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BD617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D617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BD6179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780BCD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0BCD">
        <w:rPr>
          <w:rFonts w:cs="Tahoma"/>
          <w:b/>
          <w:color w:val="000000"/>
          <w:sz w:val="24"/>
          <w:szCs w:val="24"/>
        </w:rPr>
        <w:t xml:space="preserve">Кафедра </w:t>
      </w:r>
      <w:r w:rsidR="003728CE" w:rsidRPr="00780BCD">
        <w:rPr>
          <w:rFonts w:cs="Tahoma"/>
          <w:b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BD6179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p w:rsidR="004E139A" w:rsidRP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4E139A">
        <w:rPr>
          <w:rFonts w:cs="Tahoma"/>
          <w:color w:val="000000"/>
          <w:sz w:val="24"/>
          <w:szCs w:val="24"/>
        </w:rPr>
        <w:t>УТВЕРЖДЕНО</w:t>
      </w:r>
    </w:p>
    <w:p w:rsidR="004E139A" w:rsidRP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4E139A">
        <w:rPr>
          <w:rFonts w:cs="Tahoma"/>
          <w:color w:val="000000"/>
          <w:sz w:val="24"/>
          <w:szCs w:val="24"/>
        </w:rPr>
        <w:t>Председатель УМК</w:t>
      </w:r>
    </w:p>
    <w:p w:rsidR="004E139A" w:rsidRP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proofErr w:type="spellStart"/>
      <w:r w:rsidRPr="004E139A">
        <w:rPr>
          <w:rFonts w:cs="Tahoma"/>
          <w:color w:val="000000"/>
          <w:sz w:val="24"/>
          <w:szCs w:val="24"/>
        </w:rPr>
        <w:t>И.о.проректора</w:t>
      </w:r>
      <w:proofErr w:type="spellEnd"/>
      <w:r w:rsidRPr="004E139A">
        <w:rPr>
          <w:rFonts w:cs="Tahoma"/>
          <w:color w:val="000000"/>
          <w:sz w:val="24"/>
          <w:szCs w:val="24"/>
        </w:rPr>
        <w:t xml:space="preserve"> по </w:t>
      </w:r>
      <w:proofErr w:type="gramStart"/>
      <w:r w:rsidRPr="004E139A">
        <w:rPr>
          <w:rFonts w:cs="Tahoma"/>
          <w:color w:val="000000"/>
          <w:sz w:val="24"/>
          <w:szCs w:val="24"/>
        </w:rPr>
        <w:t>учебной  работе</w:t>
      </w:r>
      <w:proofErr w:type="gramEnd"/>
    </w:p>
    <w:p w:rsidR="004E139A" w:rsidRP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proofErr w:type="spellStart"/>
      <w:r w:rsidRPr="004E139A">
        <w:rPr>
          <w:rFonts w:cs="Tahoma"/>
          <w:color w:val="000000"/>
          <w:sz w:val="24"/>
          <w:szCs w:val="24"/>
        </w:rPr>
        <w:t>к.п.н</w:t>
      </w:r>
      <w:proofErr w:type="spellEnd"/>
      <w:r w:rsidRPr="004E139A">
        <w:rPr>
          <w:rFonts w:cs="Tahoma"/>
          <w:color w:val="000000"/>
          <w:sz w:val="24"/>
          <w:szCs w:val="24"/>
        </w:rPr>
        <w:t xml:space="preserve">., </w:t>
      </w:r>
      <w:proofErr w:type="gramStart"/>
      <w:r w:rsidRPr="004E139A">
        <w:rPr>
          <w:rFonts w:cs="Tahoma"/>
          <w:color w:val="000000"/>
          <w:sz w:val="24"/>
          <w:szCs w:val="24"/>
        </w:rPr>
        <w:t>А,С.</w:t>
      </w:r>
      <w:proofErr w:type="gramEnd"/>
      <w:r w:rsidRPr="004E139A">
        <w:rPr>
          <w:rFonts w:cs="Tahoma"/>
          <w:color w:val="000000"/>
          <w:sz w:val="24"/>
          <w:szCs w:val="24"/>
        </w:rPr>
        <w:t xml:space="preserve"> Солнцева</w:t>
      </w:r>
    </w:p>
    <w:p w:rsidR="004E139A" w:rsidRP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4E139A">
        <w:rPr>
          <w:rFonts w:cs="Tahoma"/>
          <w:color w:val="000000"/>
          <w:sz w:val="24"/>
          <w:szCs w:val="24"/>
        </w:rPr>
        <w:t>______________________________</w:t>
      </w:r>
    </w:p>
    <w:p w:rsidR="00106ECC" w:rsidRP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4E139A">
        <w:rPr>
          <w:rFonts w:cs="Tahoma"/>
          <w:color w:val="000000"/>
          <w:sz w:val="24"/>
          <w:szCs w:val="24"/>
        </w:rPr>
        <w:t>«21» июня 2022 г.</w:t>
      </w:r>
    </w:p>
    <w:p w:rsidR="004E139A" w:rsidRDefault="004E139A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BD6179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D6179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BD6179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BD6179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DE238F" w:rsidRPr="00BD6179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BD6179">
        <w:rPr>
          <w:rFonts w:hAnsi="Times New Roman Bold"/>
          <w:b/>
          <w:sz w:val="24"/>
          <w:szCs w:val="24"/>
        </w:rPr>
        <w:t>«</w:t>
      </w:r>
      <w:r w:rsidR="00FE40DA" w:rsidRPr="00BD6179">
        <w:rPr>
          <w:rFonts w:hAnsi="Times New Roman Bold"/>
          <w:b/>
          <w:sz w:val="24"/>
          <w:szCs w:val="24"/>
        </w:rPr>
        <w:t>СЕНСОРНАЯ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ИНТЕГРАЦИЯ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В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КОРРЕКЦИИ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НАРУШЕНИЙ</w:t>
      </w:r>
      <w:r w:rsidR="00FE40DA" w:rsidRPr="00BD6179">
        <w:rPr>
          <w:rFonts w:hAnsi="Times New Roman Bold"/>
          <w:b/>
          <w:sz w:val="24"/>
          <w:szCs w:val="24"/>
        </w:rPr>
        <w:t xml:space="preserve"> </w:t>
      </w:r>
      <w:r w:rsidR="00FE40DA" w:rsidRPr="00BD6179">
        <w:rPr>
          <w:rFonts w:hAnsi="Times New Roman Bold"/>
          <w:b/>
          <w:sz w:val="24"/>
          <w:szCs w:val="24"/>
        </w:rPr>
        <w:t>РАЗВИТИЯ</w:t>
      </w:r>
      <w:r w:rsidR="00DE238F" w:rsidRPr="00BD6179">
        <w:rPr>
          <w:rFonts w:hAnsi="Times New Roman Bold"/>
          <w:b/>
          <w:sz w:val="24"/>
          <w:szCs w:val="24"/>
        </w:rPr>
        <w:t>»</w:t>
      </w:r>
    </w:p>
    <w:p w:rsidR="00DE238F" w:rsidRPr="00780BCD" w:rsidRDefault="00FE40DA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780BCD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Б1.В.ДВ.04</w:t>
      </w:r>
      <w:r w:rsidR="00DE238F" w:rsidRPr="00780BCD">
        <w:rPr>
          <w:rFonts w:ascii="Times New Roman Bold" w:eastAsia="Times New Roman Bold" w:hAnsi="Times New Roman Bold" w:cs="Times New Roman Bold"/>
          <w:b/>
          <w:sz w:val="24"/>
          <w:szCs w:val="24"/>
        </w:rPr>
        <w:t>.02</w:t>
      </w:r>
    </w:p>
    <w:p w:rsidR="00DE238F" w:rsidRPr="00BD6179" w:rsidRDefault="00DE238F" w:rsidP="00946D5D">
      <w:pPr>
        <w:jc w:val="center"/>
        <w:rPr>
          <w:rFonts w:hAnsi="Times New Roman Bold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BD6179" w:rsidRPr="00A92133" w:rsidRDefault="00BD6179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BD6179" w:rsidRPr="00A92133" w:rsidRDefault="00BD6179" w:rsidP="00BD6179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780BCD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BD6179" w:rsidRPr="00780BCD" w:rsidRDefault="00BD6179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0BCD">
        <w:rPr>
          <w:rFonts w:cs="Tahoma"/>
          <w:color w:val="000000"/>
          <w:sz w:val="24"/>
          <w:szCs w:val="24"/>
        </w:rPr>
        <w:t>магистр</w:t>
      </w:r>
    </w:p>
    <w:p w:rsidR="00BD6179" w:rsidRPr="00A92133" w:rsidRDefault="00BD6179" w:rsidP="00780BC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D6179" w:rsidRPr="00A92133" w:rsidRDefault="00BD6179" w:rsidP="00BD617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BD6179" w:rsidRPr="00A92133" w:rsidRDefault="00780BCD" w:rsidP="00BD617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BD6179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80BCD" w:rsidRPr="00C34FAE" w:rsidTr="00780BCD">
        <w:trPr>
          <w:trHeight w:val="3026"/>
        </w:trPr>
        <w:tc>
          <w:tcPr>
            <w:tcW w:w="3544" w:type="dxa"/>
          </w:tcPr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75FB5" w:rsidRDefault="00375FB5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4E139A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4E139A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4E139A" w:rsidRPr="00193414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</w:t>
            </w:r>
            <w:proofErr w:type="gramEnd"/>
            <w:r w:rsidRPr="00193414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4E139A" w:rsidRPr="00193414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4E139A" w:rsidRPr="00193414" w:rsidRDefault="004E139A" w:rsidP="004E13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Pr="00C34FAE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80BCD" w:rsidRDefault="00780BCD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375FB5" w:rsidRPr="00C34FAE" w:rsidRDefault="00375FB5" w:rsidP="00780BC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4E139A" w:rsidRPr="008518C0" w:rsidRDefault="004E139A" w:rsidP="004E139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15, </w:t>
            </w:r>
          </w:p>
          <w:p w:rsidR="004E139A" w:rsidRPr="008518C0" w:rsidRDefault="004E139A" w:rsidP="004E139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«30» мая 2022 г.)</w:t>
            </w:r>
          </w:p>
          <w:p w:rsidR="004E139A" w:rsidRDefault="004E139A" w:rsidP="004E139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Заведующий кафедрой,</w:t>
            </w:r>
          </w:p>
          <w:p w:rsidR="004E139A" w:rsidRDefault="004E139A" w:rsidP="004E139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4E139A" w:rsidRPr="008518C0" w:rsidRDefault="004E139A" w:rsidP="004E139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________</w:t>
            </w:r>
            <w:proofErr w:type="spellStart"/>
            <w:r w:rsidRPr="008518C0">
              <w:rPr>
                <w:rFonts w:cs="Tahoma"/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780BCD" w:rsidRPr="00C34FAE" w:rsidRDefault="004E139A" w:rsidP="004E139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518C0">
              <w:rPr>
                <w:rFonts w:cs="Tahoma"/>
                <w:color w:val="000000"/>
                <w:sz w:val="24"/>
                <w:szCs w:val="24"/>
              </w:rPr>
              <w:t>«30» мая 2022 г.</w:t>
            </w:r>
          </w:p>
        </w:tc>
      </w:tr>
    </w:tbl>
    <w:p w:rsidR="00780BCD" w:rsidRDefault="00780BCD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375FB5" w:rsidRDefault="00375FB5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780BCD" w:rsidRPr="00C34FAE" w:rsidRDefault="00780BCD" w:rsidP="00780BCD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</w:p>
    <w:p w:rsidR="00780BCD" w:rsidRPr="00312F5F" w:rsidRDefault="00780BCD" w:rsidP="00780BC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proofErr w:type="spellStart"/>
      <w:r w:rsidRPr="00312F5F">
        <w:rPr>
          <w:rFonts w:cs="Tahoma"/>
          <w:b/>
          <w:color w:val="000000"/>
          <w:sz w:val="24"/>
          <w:szCs w:val="24"/>
        </w:rPr>
        <w:t>Малаховка</w:t>
      </w:r>
      <w:proofErr w:type="spellEnd"/>
      <w:r w:rsidRPr="00312F5F">
        <w:rPr>
          <w:rFonts w:cs="Tahoma"/>
          <w:b/>
          <w:color w:val="000000"/>
          <w:sz w:val="24"/>
          <w:szCs w:val="24"/>
        </w:rPr>
        <w:t xml:space="preserve"> 20</w:t>
      </w:r>
      <w:r>
        <w:rPr>
          <w:rFonts w:cs="Tahoma"/>
          <w:b/>
          <w:color w:val="000000"/>
          <w:sz w:val="24"/>
          <w:szCs w:val="24"/>
        </w:rPr>
        <w:t>2</w:t>
      </w:r>
      <w:r w:rsidR="004E139A">
        <w:rPr>
          <w:rFonts w:cs="Tahoma"/>
          <w:b/>
          <w:color w:val="000000"/>
          <w:sz w:val="24"/>
          <w:szCs w:val="24"/>
        </w:rPr>
        <w:t>2</w:t>
      </w:r>
    </w:p>
    <w:p w:rsidR="00780BCD" w:rsidRDefault="00780BCD" w:rsidP="002467A2">
      <w:pPr>
        <w:jc w:val="both"/>
        <w:rPr>
          <w:sz w:val="24"/>
          <w:szCs w:val="24"/>
        </w:rPr>
      </w:pPr>
    </w:p>
    <w:p w:rsidR="00E60EB0" w:rsidRDefault="00E60EB0" w:rsidP="002467A2">
      <w:pPr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80BCD" w:rsidRDefault="00780BCD" w:rsidP="002467A2">
      <w:pPr>
        <w:jc w:val="both"/>
        <w:rPr>
          <w:sz w:val="24"/>
          <w:szCs w:val="24"/>
        </w:rPr>
      </w:pPr>
    </w:p>
    <w:p w:rsidR="00375FB5" w:rsidRPr="0031777F" w:rsidRDefault="00375FB5" w:rsidP="00375FB5">
      <w:pPr>
        <w:widowControl w:val="0"/>
        <w:jc w:val="both"/>
        <w:rPr>
          <w:color w:val="000000"/>
          <w:sz w:val="24"/>
          <w:szCs w:val="24"/>
        </w:rPr>
      </w:pPr>
      <w:r w:rsidRPr="0031777F">
        <w:rPr>
          <w:color w:val="000000"/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</w:t>
      </w:r>
      <w:r>
        <w:rPr>
          <w:color w:val="000000"/>
          <w:sz w:val="24"/>
          <w:szCs w:val="24"/>
        </w:rPr>
        <w:t>- магистратура</w:t>
      </w:r>
      <w:r w:rsidRPr="0031777F">
        <w:rPr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</w:t>
      </w:r>
      <w:r>
        <w:rPr>
          <w:color w:val="000000"/>
          <w:sz w:val="24"/>
          <w:szCs w:val="24"/>
        </w:rPr>
        <w:t>м</w:t>
      </w:r>
      <w:r w:rsidRPr="0031777F">
        <w:rPr>
          <w:color w:val="000000"/>
          <w:sz w:val="24"/>
          <w:szCs w:val="24"/>
        </w:rPr>
        <w:t xml:space="preserve">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BD6179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375FB5" w:rsidRDefault="00375FB5" w:rsidP="00375FB5">
      <w:pPr>
        <w:widowControl w:val="0"/>
        <w:rPr>
          <w:sz w:val="24"/>
          <w:szCs w:val="24"/>
        </w:rPr>
      </w:pPr>
      <w:proofErr w:type="spellStart"/>
      <w:r w:rsidRPr="00A75945">
        <w:rPr>
          <w:color w:val="000000"/>
          <w:sz w:val="24"/>
          <w:szCs w:val="24"/>
        </w:rPr>
        <w:t>Покрина</w:t>
      </w:r>
      <w:proofErr w:type="spellEnd"/>
      <w:r w:rsidRPr="00A75945">
        <w:rPr>
          <w:color w:val="000000"/>
          <w:sz w:val="24"/>
          <w:szCs w:val="24"/>
        </w:rPr>
        <w:t xml:space="preserve"> О.В.</w:t>
      </w:r>
      <w:r>
        <w:rPr>
          <w:color w:val="000000"/>
          <w:sz w:val="24"/>
          <w:szCs w:val="24"/>
        </w:rPr>
        <w:t xml:space="preserve">, </w:t>
      </w:r>
      <w:proofErr w:type="spellStart"/>
      <w:proofErr w:type="gramStart"/>
      <w:r w:rsidRPr="00A75945">
        <w:rPr>
          <w:color w:val="000000"/>
          <w:sz w:val="24"/>
          <w:szCs w:val="24"/>
        </w:rPr>
        <w:t>к.п.н</w:t>
      </w:r>
      <w:proofErr w:type="spellEnd"/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>.,</w:t>
      </w:r>
      <w:proofErr w:type="gramEnd"/>
      <w:r w:rsidRPr="00A75945">
        <w:rPr>
          <w:sz w:val="24"/>
          <w:szCs w:val="24"/>
        </w:rPr>
        <w:t xml:space="preserve">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375FB5" w:rsidRDefault="00375FB5" w:rsidP="00375FB5">
      <w:pPr>
        <w:widowControl w:val="0"/>
        <w:rPr>
          <w:sz w:val="24"/>
          <w:szCs w:val="24"/>
        </w:rPr>
      </w:pPr>
      <w:r>
        <w:rPr>
          <w:sz w:val="24"/>
          <w:szCs w:val="24"/>
        </w:rPr>
        <w:t xml:space="preserve">Осадченко И.В., к.б.н., </w:t>
      </w:r>
      <w:proofErr w:type="spellStart"/>
      <w:r>
        <w:rPr>
          <w:sz w:val="24"/>
          <w:szCs w:val="24"/>
        </w:rPr>
        <w:t>зав.кафедрой</w:t>
      </w:r>
      <w:proofErr w:type="spellEnd"/>
      <w:r>
        <w:rPr>
          <w:sz w:val="24"/>
          <w:szCs w:val="24"/>
        </w:rPr>
        <w:t xml:space="preserve"> адаптивной физической культуры и спортивной медицины</w:t>
      </w:r>
    </w:p>
    <w:p w:rsidR="00375FB5" w:rsidRPr="00A75945" w:rsidRDefault="00375FB5" w:rsidP="00375FB5">
      <w:pPr>
        <w:widowControl w:val="0"/>
        <w:rPr>
          <w:color w:val="000000"/>
          <w:sz w:val="24"/>
          <w:szCs w:val="24"/>
        </w:rPr>
      </w:pPr>
    </w:p>
    <w:p w:rsidR="00375FB5" w:rsidRDefault="00375FB5" w:rsidP="00375FB5">
      <w:pPr>
        <w:widowControl w:val="0"/>
        <w:rPr>
          <w:b/>
          <w:color w:val="000000"/>
          <w:sz w:val="24"/>
          <w:szCs w:val="24"/>
        </w:rPr>
      </w:pP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375FB5" w:rsidRPr="0082183B" w:rsidRDefault="00375FB5" w:rsidP="00375FB5">
      <w:pPr>
        <w:widowControl w:val="0"/>
        <w:rPr>
          <w:color w:val="000000"/>
          <w:sz w:val="24"/>
          <w:szCs w:val="24"/>
        </w:rPr>
      </w:pPr>
      <w:proofErr w:type="spellStart"/>
      <w:r w:rsidRPr="00A75945">
        <w:rPr>
          <w:sz w:val="24"/>
          <w:szCs w:val="24"/>
        </w:rPr>
        <w:t>Цицкишвилли</w:t>
      </w:r>
      <w:proofErr w:type="spellEnd"/>
      <w:r w:rsidRPr="00A75945">
        <w:rPr>
          <w:sz w:val="24"/>
          <w:szCs w:val="24"/>
        </w:rPr>
        <w:t xml:space="preserve">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proofErr w:type="spellStart"/>
      <w:proofErr w:type="gramStart"/>
      <w:r w:rsidRPr="00A75945">
        <w:rPr>
          <w:color w:val="000000"/>
          <w:sz w:val="24"/>
          <w:szCs w:val="24"/>
        </w:rPr>
        <w:t>к.п.н</w:t>
      </w:r>
      <w:proofErr w:type="spellEnd"/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>.,</w:t>
      </w:r>
      <w:proofErr w:type="gramEnd"/>
      <w:r w:rsidRPr="00A75945">
        <w:rPr>
          <w:sz w:val="24"/>
          <w:szCs w:val="24"/>
        </w:rPr>
        <w:t xml:space="preserve">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 xml:space="preserve">, к.б.н., </w:t>
      </w:r>
      <w:proofErr w:type="spellStart"/>
      <w:r>
        <w:rPr>
          <w:sz w:val="24"/>
          <w:szCs w:val="24"/>
        </w:rPr>
        <w:t>зав.кафедрой</w:t>
      </w:r>
      <w:proofErr w:type="spellEnd"/>
      <w:r>
        <w:rPr>
          <w:sz w:val="24"/>
          <w:szCs w:val="24"/>
        </w:rPr>
        <w:t xml:space="preserve"> физиологии и </w:t>
      </w:r>
      <w:proofErr w:type="spellStart"/>
      <w:r>
        <w:rPr>
          <w:sz w:val="24"/>
          <w:szCs w:val="24"/>
        </w:rPr>
        <w:t>боихимии</w:t>
      </w:r>
      <w:proofErr w:type="spellEnd"/>
      <w:r w:rsidRPr="00A75945">
        <w:rPr>
          <w:sz w:val="24"/>
          <w:szCs w:val="24"/>
        </w:rPr>
        <w:t xml:space="preserve"> </w:t>
      </w:r>
    </w:p>
    <w:p w:rsidR="00375FB5" w:rsidRPr="00A75945" w:rsidRDefault="00375FB5" w:rsidP="00375FB5">
      <w:pPr>
        <w:widowControl w:val="0"/>
        <w:rPr>
          <w:b/>
          <w:color w:val="000000"/>
          <w:sz w:val="24"/>
          <w:szCs w:val="24"/>
        </w:rPr>
      </w:pPr>
    </w:p>
    <w:p w:rsidR="00375FB5" w:rsidRDefault="00375FB5" w:rsidP="00375FB5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75FB5" w:rsidRDefault="00375FB5" w:rsidP="00375FB5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375FB5" w:rsidRPr="007A0444" w:rsidRDefault="00375FB5" w:rsidP="00375FB5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375FB5" w:rsidRPr="007A0444" w:rsidTr="004E139A">
        <w:tc>
          <w:tcPr>
            <w:tcW w:w="876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proofErr w:type="spellStart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</w:t>
            </w:r>
            <w:proofErr w:type="spellEnd"/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. исп. в РПД</w:t>
            </w:r>
          </w:p>
        </w:tc>
      </w:tr>
      <w:tr w:rsidR="00375FB5" w:rsidRPr="007A0444" w:rsidTr="004E139A">
        <w:tc>
          <w:tcPr>
            <w:tcW w:w="9923" w:type="dxa"/>
            <w:gridSpan w:val="4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375FB5" w:rsidRPr="007A0444" w:rsidTr="004E139A">
        <w:tc>
          <w:tcPr>
            <w:tcW w:w="876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375FB5" w:rsidRPr="007A0444" w:rsidRDefault="00375FB5" w:rsidP="004E139A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shd w:val="clear" w:color="auto" w:fill="auto"/>
          </w:tcPr>
          <w:p w:rsidR="00375FB5" w:rsidRPr="007A0444" w:rsidRDefault="00375FB5" w:rsidP="004E139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Default="00BD6179" w:rsidP="000E1283">
      <w:pPr>
        <w:widowControl w:val="0"/>
        <w:rPr>
          <w:sz w:val="24"/>
          <w:szCs w:val="24"/>
        </w:rPr>
      </w:pPr>
    </w:p>
    <w:p w:rsidR="00BD6179" w:rsidRPr="00BD6179" w:rsidRDefault="00BD6179" w:rsidP="000E128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BD6179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BD6179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BD6179">
        <w:rPr>
          <w:b/>
          <w:bCs/>
          <w:caps/>
          <w:color w:val="000000"/>
          <w:spacing w:val="-1"/>
          <w:sz w:val="24"/>
          <w:szCs w:val="24"/>
        </w:rPr>
        <w:t>1.</w:t>
      </w:r>
      <w:r w:rsidRPr="00BD6179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BD6179" w:rsidRPr="00BD6179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Pr="00BD6179">
        <w:rPr>
          <w:bCs/>
          <w:caps/>
          <w:color w:val="000000"/>
          <w:spacing w:val="-1"/>
          <w:sz w:val="24"/>
          <w:szCs w:val="24"/>
        </w:rPr>
        <w:t>:</w:t>
      </w:r>
    </w:p>
    <w:p w:rsidR="00B00A1D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ПК-1</w:t>
      </w:r>
      <w:r w:rsidRPr="00BD6179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ПК-2</w:t>
      </w:r>
      <w:r w:rsidRPr="00BD6179">
        <w:rPr>
          <w:color w:val="000000"/>
          <w:spacing w:val="-1"/>
          <w:sz w:val="24"/>
          <w:szCs w:val="24"/>
        </w:rPr>
        <w:t xml:space="preserve">: Способен разрабатывать и реализовывать программы развивающего обучения, а </w:t>
      </w:r>
      <w:proofErr w:type="gramStart"/>
      <w:r w:rsidRPr="00BD6179">
        <w:rPr>
          <w:color w:val="000000"/>
          <w:spacing w:val="-1"/>
          <w:sz w:val="24"/>
          <w:szCs w:val="24"/>
        </w:rPr>
        <w:t>так же</w:t>
      </w:r>
      <w:proofErr w:type="gramEnd"/>
      <w:r w:rsidRPr="00BD6179">
        <w:rPr>
          <w:color w:val="000000"/>
          <w:spacing w:val="-1"/>
          <w:sz w:val="24"/>
          <w:szCs w:val="24"/>
        </w:rPr>
        <w:t xml:space="preserve"> программы, направленные на развитие физических качеств занимающихся, с учетом их индивидуальных особенностей.</w:t>
      </w:r>
    </w:p>
    <w:p w:rsidR="00AA68B7" w:rsidRPr="00BD6179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ПК-3</w:t>
      </w:r>
      <w:r w:rsidRPr="00BD6179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BD6179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BD6179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ПК-4</w:t>
      </w:r>
      <w:r w:rsidRPr="00BD6179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BD6179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375FB5" w:rsidRPr="00A75945" w:rsidRDefault="00375FB5" w:rsidP="00375FB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7594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D3621" w:rsidRDefault="00375FB5" w:rsidP="004E139A">
            <w:pPr>
              <w:jc w:val="center"/>
              <w:rPr>
                <w:spacing w:val="-1"/>
                <w:sz w:val="24"/>
                <w:szCs w:val="24"/>
              </w:rPr>
            </w:pPr>
            <w:r w:rsidRPr="00AD3621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375FB5" w:rsidRPr="00AD3621" w:rsidRDefault="00375FB5" w:rsidP="004E139A">
            <w:pPr>
              <w:jc w:val="center"/>
              <w:rPr>
                <w:rFonts w:eastAsia="Calibri"/>
                <w:sz w:val="24"/>
                <w:szCs w:val="24"/>
              </w:rPr>
            </w:pPr>
            <w:r w:rsidRPr="00AD3621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375FB5" w:rsidRPr="00AD3621" w:rsidRDefault="00375FB5" w:rsidP="004E139A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Код формируемых</w:t>
            </w:r>
          </w:p>
          <w:p w:rsidR="00375FB5" w:rsidRPr="00AD3621" w:rsidRDefault="00375FB5" w:rsidP="004E139A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компетенций</w:t>
            </w:r>
          </w:p>
        </w:tc>
      </w:tr>
      <w:tr w:rsidR="00375FB5" w:rsidRPr="00A75945" w:rsidTr="004E139A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4E139A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16A9A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416A9A" w:rsidRDefault="00375FB5" w:rsidP="004E139A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систему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научного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2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1"/>
                <w:sz w:val="24"/>
                <w:szCs w:val="24"/>
              </w:rPr>
              <w:t>, ее</w:t>
            </w:r>
            <w:r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D3621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 xml:space="preserve">теорию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практику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процесса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обучения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4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(разработки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D3621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цели,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приоритетные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 xml:space="preserve">задачи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адаптивного</w:t>
            </w:r>
            <w:r w:rsidRPr="00A75945">
              <w:rPr>
                <w:spacing w:val="4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D3621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организацию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41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содержание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занятий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адаптивному</w:t>
            </w:r>
            <w:r w:rsidRPr="00A75945">
              <w:rPr>
                <w:spacing w:val="2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физическому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воспитанию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различных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нозологических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возрастных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4E139A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ind w:right="19"/>
              <w:jc w:val="both"/>
              <w:rPr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оперировать</w:t>
            </w:r>
            <w:r w:rsidRPr="00A75945">
              <w:rPr>
                <w:spacing w:val="4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теоретическими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осмысления;</w:t>
            </w:r>
          </w:p>
          <w:p w:rsidR="00375FB5" w:rsidRPr="00A75945" w:rsidRDefault="00375FB5" w:rsidP="004E139A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использовать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методы,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инструменты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проблем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физической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3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4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убеждений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анализировать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применять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современные</w:t>
            </w:r>
            <w:r w:rsidRPr="00A75945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методические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решения,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средства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lastRenderedPageBreak/>
              <w:t>методы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1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lastRenderedPageBreak/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9287" w:type="dxa"/>
            <w:gridSpan w:val="3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26563">
              <w:rPr>
                <w:b/>
                <w:bCs/>
                <w:i/>
                <w:sz w:val="24"/>
                <w:szCs w:val="24"/>
              </w:rPr>
              <w:lastRenderedPageBreak/>
              <w:t xml:space="preserve">ОБЛАДАТЬ </w:t>
            </w:r>
            <w:proofErr w:type="gramStart"/>
            <w:r w:rsidRPr="00D26563">
              <w:rPr>
                <w:b/>
                <w:bCs/>
                <w:i/>
                <w:sz w:val="24"/>
                <w:szCs w:val="24"/>
              </w:rPr>
              <w:t>НАВЫКАМИ  И</w:t>
            </w:r>
            <w:proofErr w:type="gramEnd"/>
            <w:r w:rsidRPr="00D26563">
              <w:rPr>
                <w:b/>
                <w:bCs/>
                <w:i/>
                <w:sz w:val="24"/>
                <w:szCs w:val="24"/>
              </w:rPr>
              <w:t>/ИЛИ ОПЫТОМ  ДЕЯТЕЛЬНОСТИ: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осуществления</w:t>
            </w:r>
            <w:r w:rsidRPr="00A75945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анализа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проблемных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ситуаций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системного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да</w:t>
            </w:r>
            <w:r w:rsidRPr="00A75945">
              <w:rPr>
                <w:spacing w:val="-4"/>
                <w:sz w:val="24"/>
                <w:szCs w:val="24"/>
              </w:rPr>
              <w:t xml:space="preserve">, </w:t>
            </w:r>
            <w:r w:rsidRPr="00A75945">
              <w:rPr>
                <w:spacing w:val="-1"/>
                <w:sz w:val="24"/>
                <w:szCs w:val="24"/>
              </w:rPr>
              <w:t>выработки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действий;</w:t>
            </w:r>
          </w:p>
          <w:p w:rsidR="00375FB5" w:rsidRPr="00A75945" w:rsidRDefault="00375FB5" w:rsidP="004E139A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проблем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</w:t>
            </w:r>
            <w:r w:rsidRPr="00A75945">
              <w:rPr>
                <w:spacing w:val="-5"/>
                <w:sz w:val="24"/>
                <w:szCs w:val="24"/>
              </w:rPr>
              <w:t>ры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3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proofErr w:type="gramStart"/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4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proofErr w:type="gramEnd"/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убеждений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50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2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375FB5" w:rsidRPr="00A75945" w:rsidTr="004E139A">
        <w:trPr>
          <w:jc w:val="center"/>
        </w:trPr>
        <w:tc>
          <w:tcPr>
            <w:tcW w:w="5240" w:type="dxa"/>
          </w:tcPr>
          <w:p w:rsidR="00375FB5" w:rsidRPr="00A75945" w:rsidRDefault="00375FB5" w:rsidP="004E139A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применения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современных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11"/>
                <w:sz w:val="24"/>
                <w:szCs w:val="24"/>
              </w:rPr>
              <w:t xml:space="preserve">   </w:t>
            </w:r>
            <w:r w:rsidRPr="00A75945">
              <w:rPr>
                <w:spacing w:val="-1"/>
                <w:sz w:val="24"/>
                <w:szCs w:val="24"/>
              </w:rPr>
              <w:t>средств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методов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рамках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конкретной</w:t>
            </w:r>
            <w:r w:rsidRPr="00A75945">
              <w:rPr>
                <w:spacing w:val="5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образовательной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375FB5" w:rsidRPr="00A75945" w:rsidRDefault="00375FB5" w:rsidP="004E139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F665CA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375FB5" w:rsidRPr="00A75945" w:rsidRDefault="00375FB5" w:rsidP="004E139A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375FB5" w:rsidRPr="00416A9A" w:rsidRDefault="00375FB5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375FB5" w:rsidRPr="00A75945" w:rsidRDefault="00375FB5" w:rsidP="004E139A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375FB5" w:rsidRPr="00BD6179" w:rsidRDefault="00375FB5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375FB5" w:rsidRDefault="00375FB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E60EB0" w:rsidRPr="00A75945" w:rsidRDefault="00E60EB0" w:rsidP="00E60EB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>
        <w:rPr>
          <w:i/>
          <w:color w:val="000000"/>
          <w:spacing w:val="-1"/>
          <w:sz w:val="24"/>
          <w:szCs w:val="24"/>
        </w:rPr>
        <w:t xml:space="preserve">к </w:t>
      </w:r>
      <w:r w:rsidRPr="00A75945">
        <w:rPr>
          <w:i/>
          <w:color w:val="000000"/>
          <w:spacing w:val="-1"/>
          <w:sz w:val="24"/>
          <w:szCs w:val="24"/>
        </w:rPr>
        <w:t>части формируемой участниками образовательных отношений.</w:t>
      </w:r>
    </w:p>
    <w:p w:rsidR="00E60EB0" w:rsidRPr="00A75945" w:rsidRDefault="00E60EB0" w:rsidP="00E60EB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75945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на 2 курсе, в 4 семестре в очной форме обучения</w:t>
      </w:r>
      <w:r>
        <w:rPr>
          <w:color w:val="000000"/>
          <w:spacing w:val="-1"/>
          <w:sz w:val="24"/>
          <w:szCs w:val="24"/>
        </w:rPr>
        <w:t xml:space="preserve"> и заочной форме обучения</w:t>
      </w:r>
      <w:r w:rsidRPr="00A75945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E60EB0" w:rsidRPr="00A75945" w:rsidRDefault="00E60EB0" w:rsidP="00E60EB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A75945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E60EB0" w:rsidRPr="00A75945" w:rsidRDefault="00E60EB0" w:rsidP="00E60EB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7594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418"/>
      </w:tblGrid>
      <w:tr w:rsidR="00E60EB0" w:rsidRPr="00A75945" w:rsidTr="004E139A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18" w:type="dxa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60EB0" w:rsidRPr="00A75945" w:rsidTr="004E139A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FD46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FD461B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FD46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FD461B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FD46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2</w:t>
            </w:r>
            <w:r w:rsidR="00FD461B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FD461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2</w:t>
            </w:r>
            <w:r w:rsidR="00FD461B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FD46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D461B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FD461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D461B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</w:tr>
      <w:tr w:rsidR="00E60EB0" w:rsidRPr="00A75945" w:rsidTr="004E139A">
        <w:trPr>
          <w:jc w:val="center"/>
        </w:trPr>
        <w:tc>
          <w:tcPr>
            <w:tcW w:w="1838" w:type="dxa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E60EB0" w:rsidRPr="00A75945" w:rsidTr="004E139A">
        <w:trPr>
          <w:jc w:val="center"/>
        </w:trPr>
        <w:tc>
          <w:tcPr>
            <w:tcW w:w="1838" w:type="dxa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E60EB0" w:rsidRDefault="00E60EB0" w:rsidP="00E60EB0">
      <w:pPr>
        <w:pStyle w:val="a3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E60EB0" w:rsidRPr="00A75945" w:rsidRDefault="00E60EB0" w:rsidP="00E60EB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7594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418"/>
      </w:tblGrid>
      <w:tr w:rsidR="00E60EB0" w:rsidRPr="00A75945" w:rsidTr="004E139A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18" w:type="dxa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E60EB0" w:rsidRPr="00A75945" w:rsidTr="004E139A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A75945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lastRenderedPageBreak/>
              <w:t>Лекции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E60EB0" w:rsidRPr="00A75945" w:rsidTr="004E139A">
        <w:trPr>
          <w:jc w:val="center"/>
        </w:trPr>
        <w:tc>
          <w:tcPr>
            <w:tcW w:w="5240" w:type="dxa"/>
            <w:gridSpan w:val="2"/>
            <w:vAlign w:val="center"/>
          </w:tcPr>
          <w:p w:rsidR="00E60EB0" w:rsidRPr="00A75945" w:rsidRDefault="00E60EB0" w:rsidP="004E13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E60EB0" w:rsidRPr="00A75945" w:rsidTr="004E139A">
        <w:trPr>
          <w:jc w:val="center"/>
        </w:trPr>
        <w:tc>
          <w:tcPr>
            <w:tcW w:w="1838" w:type="dxa"/>
            <w:vMerge w:val="restart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E60EB0" w:rsidRPr="00A75945" w:rsidTr="004E139A">
        <w:trPr>
          <w:jc w:val="center"/>
        </w:trPr>
        <w:tc>
          <w:tcPr>
            <w:tcW w:w="1838" w:type="dxa"/>
            <w:vMerge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  <w:vAlign w:val="center"/>
          </w:tcPr>
          <w:p w:rsidR="00E60EB0" w:rsidRPr="00A75945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594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center"/>
          </w:tcPr>
          <w:p w:rsidR="00E60EB0" w:rsidRPr="005D27F4" w:rsidRDefault="00E60EB0" w:rsidP="004E1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27F4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375FB5" w:rsidRDefault="00375FB5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5F0554" w:rsidRPr="00BD6179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5F0554" w:rsidRPr="00BD6179" w:rsidRDefault="005F0554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BD6179" w:rsidRDefault="00BD6179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BD6179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2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409"/>
      </w:tblGrid>
      <w:tr w:rsidR="00E60EB0" w:rsidRPr="00BD6179" w:rsidTr="00E60EB0">
        <w:trPr>
          <w:cantSplit/>
          <w:trHeight w:val="705"/>
          <w:jc w:val="center"/>
        </w:trPr>
        <w:tc>
          <w:tcPr>
            <w:tcW w:w="813" w:type="dxa"/>
            <w:vAlign w:val="center"/>
          </w:tcPr>
          <w:p w:rsidR="00E60EB0" w:rsidRPr="00BD6179" w:rsidRDefault="00E60EB0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E60EB0" w:rsidRPr="00BD6179" w:rsidRDefault="00E60EB0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409" w:type="dxa"/>
            <w:vAlign w:val="center"/>
          </w:tcPr>
          <w:p w:rsidR="00E60EB0" w:rsidRPr="00BD6179" w:rsidRDefault="00E60EB0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D617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>Теория метода "</w:t>
            </w:r>
            <w:r w:rsidRPr="00E60EB0">
              <w:rPr>
                <w:bCs/>
                <w:sz w:val="24"/>
                <w:szCs w:val="24"/>
              </w:rPr>
              <w:t>сенсорная интеграция</w:t>
            </w:r>
            <w:r w:rsidRPr="00E60EB0">
              <w:rPr>
                <w:sz w:val="24"/>
                <w:szCs w:val="24"/>
              </w:rPr>
              <w:t>".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 xml:space="preserve">Сенсорная интеграция и дезинтеграция. </w:t>
            </w:r>
            <w:r w:rsidRPr="00E60EB0">
              <w:rPr>
                <w:bCs/>
                <w:sz w:val="24"/>
                <w:szCs w:val="24"/>
                <w:lang w:val="az-Cyrl-AZ"/>
              </w:rPr>
              <w:t xml:space="preserve">Причины нарушений сенсорной интеграции. </w:t>
            </w:r>
          </w:p>
          <w:p w:rsidR="00E60EB0" w:rsidRPr="00E60EB0" w:rsidRDefault="00E60EB0" w:rsidP="00E60EB0">
            <w:pPr>
              <w:rPr>
                <w:sz w:val="24"/>
                <w:szCs w:val="24"/>
              </w:rPr>
            </w:pPr>
            <w:r w:rsidRPr="00E60EB0">
              <w:rPr>
                <w:sz w:val="24"/>
                <w:szCs w:val="24"/>
              </w:rPr>
              <w:t xml:space="preserve">Симптомы нарушений сенсорной интеграции. </w:t>
            </w:r>
            <w:r w:rsidRPr="00E60EB0">
              <w:rPr>
                <w:sz w:val="24"/>
                <w:szCs w:val="24"/>
                <w:lang w:val="az-Cyrl-AZ"/>
              </w:rPr>
              <w:t>Сенсорно-интегративные функции. Процесс сенсорной интеграции</w:t>
            </w:r>
            <w:r w:rsidRPr="00E60EB0">
              <w:rPr>
                <w:sz w:val="24"/>
                <w:szCs w:val="24"/>
              </w:rPr>
              <w:t>.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 Нарушения в области сенсорной интеграции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</w:rPr>
              <w:t xml:space="preserve">: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н</w:t>
            </w:r>
            <w:proofErr w:type="spellStart"/>
            <w:r w:rsidRPr="00E60EB0">
              <w:rPr>
                <w:rFonts w:eastAsia="Times New Roman Bold"/>
                <w:spacing w:val="-1"/>
                <w:sz w:val="24"/>
                <w:szCs w:val="24"/>
              </w:rPr>
              <w:t>арушение</w:t>
            </w:r>
            <w:proofErr w:type="spellEnd"/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 сенсорной модуляции;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сенсорномоторные нарушения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  <w:lang w:val="az-Cyrl-AZ"/>
              </w:rPr>
              <w:t xml:space="preserve">; </w:t>
            </w:r>
            <w:r w:rsidRPr="00E60EB0">
              <w:rPr>
                <w:rFonts w:eastAsia="Times New Roman Bold"/>
                <w:spacing w:val="-1"/>
                <w:sz w:val="24"/>
                <w:szCs w:val="24"/>
                <w:lang w:val="az-Cyrl-AZ"/>
              </w:rPr>
              <w:t>нарушение сенсорного разпознавания.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тактильной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de-DE"/>
              </w:rPr>
              <w:t xml:space="preserve">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области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az-Cyrl-AZ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области</w:t>
            </w:r>
            <w:r w:rsidRPr="00E60EB0">
              <w:rPr>
                <w:rFonts w:eastAsia="Times New Roman Bold"/>
                <w:bCs/>
                <w:caps/>
                <w:spacing w:val="-1"/>
                <w:sz w:val="24"/>
                <w:szCs w:val="24"/>
                <w:lang w:val="az-Cyrl-AZ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проприоцептивной области. Чувство равновесия и вестибулярная устойчивочть. Вестибулярная стимуляция.</w:t>
            </w:r>
          </w:p>
        </w:tc>
      </w:tr>
      <w:tr w:rsidR="00E60EB0" w:rsidRPr="00BD6179" w:rsidTr="00E60EB0">
        <w:trPr>
          <w:jc w:val="center"/>
        </w:trPr>
        <w:tc>
          <w:tcPr>
            <w:tcW w:w="813" w:type="dxa"/>
          </w:tcPr>
          <w:p w:rsidR="00E60EB0" w:rsidRPr="00E60EB0" w:rsidRDefault="00E60EB0" w:rsidP="00E60EB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60EB0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</w:tcPr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E60EB0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6409" w:type="dxa"/>
          </w:tcPr>
          <w:p w:rsidR="00E60EB0" w:rsidRPr="00E60EB0" w:rsidRDefault="00E60EB0" w:rsidP="00E60EB0">
            <w:pPr>
              <w:rPr>
                <w:rFonts w:eastAsia="Times New Roman Bold"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Сенсорная интеграция с детьми с диагнозом ДЦП. Сенсорная интеграция с детьми с диагнозом РДА. Основной принцип лечения при слабой тактильной чувствительности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 xml:space="preserve">.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Основной принцип лечения при повышенной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  <w:lang w:val="de-DE"/>
              </w:rPr>
              <w:t xml:space="preserve"> </w:t>
            </w: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 xml:space="preserve">тактильной чувствительности. </w:t>
            </w:r>
          </w:p>
          <w:p w:rsidR="00E60EB0" w:rsidRPr="00E60EB0" w:rsidRDefault="00E60EB0" w:rsidP="00E60EB0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E60EB0">
              <w:rPr>
                <w:rFonts w:eastAsia="Times New Roman Bold"/>
                <w:bCs/>
                <w:spacing w:val="-1"/>
                <w:sz w:val="24"/>
                <w:szCs w:val="24"/>
              </w:rPr>
              <w:t>Основной принцип изменения сенсорного определения сигналов</w:t>
            </w:r>
            <w:r w:rsidRPr="00E60EB0">
              <w:rPr>
                <w:rFonts w:eastAsia="Times New Roman Bold"/>
                <w:spacing w:val="-1"/>
                <w:sz w:val="24"/>
                <w:szCs w:val="24"/>
              </w:rPr>
              <w:t>.</w:t>
            </w:r>
          </w:p>
        </w:tc>
      </w:tr>
      <w:tr w:rsidR="00E60EB0" w:rsidRPr="00BD6179" w:rsidTr="00E60EB0">
        <w:trPr>
          <w:jc w:val="center"/>
        </w:trPr>
        <w:tc>
          <w:tcPr>
            <w:tcW w:w="9285" w:type="dxa"/>
            <w:gridSpan w:val="3"/>
            <w:vAlign w:val="center"/>
          </w:tcPr>
          <w:p w:rsidR="00E60EB0" w:rsidRPr="00BD6179" w:rsidRDefault="00E60EB0" w:rsidP="00DE238F">
            <w:pPr>
              <w:jc w:val="both"/>
              <w:rPr>
                <w:sz w:val="24"/>
                <w:szCs w:val="24"/>
              </w:rPr>
            </w:pPr>
          </w:p>
        </w:tc>
      </w:tr>
    </w:tbl>
    <w:p w:rsidR="002B4E30" w:rsidRPr="00BD6179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F37FE8" w:rsidRPr="00A75945" w:rsidRDefault="00F37FE8" w:rsidP="00F37FE8">
      <w:pPr>
        <w:pStyle w:val="a3"/>
        <w:numPr>
          <w:ilvl w:val="0"/>
          <w:numId w:val="32"/>
        </w:numPr>
        <w:rPr>
          <w:b/>
          <w:sz w:val="24"/>
          <w:szCs w:val="24"/>
        </w:rPr>
      </w:pPr>
      <w:r w:rsidRPr="00A75945">
        <w:rPr>
          <w:b/>
          <w:sz w:val="24"/>
          <w:szCs w:val="24"/>
        </w:rPr>
        <w:t>Тематический план дисциплины:</w:t>
      </w:r>
    </w:p>
    <w:p w:rsidR="00F37FE8" w:rsidRPr="00A75945" w:rsidRDefault="00F37FE8" w:rsidP="00F37FE8">
      <w:pPr>
        <w:jc w:val="center"/>
        <w:rPr>
          <w:i/>
          <w:sz w:val="24"/>
          <w:szCs w:val="24"/>
        </w:rPr>
      </w:pPr>
      <w:r w:rsidRPr="00A75945">
        <w:rPr>
          <w:i/>
          <w:sz w:val="24"/>
          <w:szCs w:val="24"/>
        </w:rPr>
        <w:t>очная форма 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850"/>
        <w:gridCol w:w="1276"/>
        <w:gridCol w:w="992"/>
        <w:gridCol w:w="993"/>
      </w:tblGrid>
      <w:tr w:rsidR="00F37FE8" w:rsidRPr="00A75945" w:rsidTr="004E139A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Всего</w:t>
            </w:r>
          </w:p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часов</w:t>
            </w:r>
          </w:p>
        </w:tc>
      </w:tr>
      <w:tr w:rsidR="00F37FE8" w:rsidRPr="00A75945" w:rsidTr="004E139A">
        <w:trPr>
          <w:trHeight w:val="359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4E139A">
            <w:pPr>
              <w:rPr>
                <w:sz w:val="24"/>
                <w:szCs w:val="24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4E139A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FE8" w:rsidRPr="00A75945" w:rsidRDefault="00F37FE8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7FE8" w:rsidRPr="00A75945" w:rsidRDefault="00F37FE8" w:rsidP="004E139A">
            <w:pPr>
              <w:rPr>
                <w:sz w:val="24"/>
                <w:szCs w:val="24"/>
              </w:rPr>
            </w:pPr>
          </w:p>
        </w:tc>
      </w:tr>
      <w:tr w:rsidR="00F37FE8" w:rsidRPr="00A75945" w:rsidTr="00F37FE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1.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sz w:val="24"/>
                <w:szCs w:val="24"/>
              </w:rPr>
            </w:pPr>
            <w:r w:rsidRPr="00F37FE8">
              <w:rPr>
                <w:sz w:val="24"/>
                <w:szCs w:val="24"/>
              </w:rPr>
              <w:t>Теория метода "</w:t>
            </w:r>
            <w:r w:rsidRPr="00F37FE8">
              <w:rPr>
                <w:bCs/>
                <w:sz w:val="24"/>
                <w:szCs w:val="24"/>
              </w:rPr>
              <w:t>сенсорная интеграция</w:t>
            </w:r>
            <w:r w:rsidRPr="00F37FE8">
              <w:rPr>
                <w:sz w:val="24"/>
                <w:szCs w:val="24"/>
              </w:rPr>
              <w:t>".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E50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E50C6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F37FE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2.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D461B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E50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E50C6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BD6179" w:rsidRDefault="00F37FE8" w:rsidP="00F37FE8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3.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F37FE8" w:rsidRDefault="00F37FE8" w:rsidP="00F37FE8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F37FE8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D461B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37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F37FE8" w:rsidRPr="00A75945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F37FE8" w:rsidRPr="00A75945" w:rsidRDefault="00F37FE8" w:rsidP="004E139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7FE8" w:rsidRPr="00A75945" w:rsidRDefault="00F37FE8" w:rsidP="004E139A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4E139A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D461B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2</w:t>
            </w:r>
            <w:r w:rsidR="00FD461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FE50C6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</w:t>
            </w:r>
            <w:r w:rsidR="00FE50C6">
              <w:rPr>
                <w:b/>
                <w:sz w:val="24"/>
                <w:szCs w:val="24"/>
              </w:rPr>
              <w:t>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FE8" w:rsidRPr="007B743D" w:rsidRDefault="00F37FE8" w:rsidP="004E139A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144</w:t>
            </w:r>
          </w:p>
        </w:tc>
      </w:tr>
    </w:tbl>
    <w:p w:rsidR="00F37FE8" w:rsidRPr="00A75945" w:rsidRDefault="00F37FE8" w:rsidP="00F37FE8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A75945">
        <w:rPr>
          <w:i/>
          <w:sz w:val="24"/>
          <w:szCs w:val="24"/>
        </w:rPr>
        <w:t>очная форма обучения</w:t>
      </w:r>
    </w:p>
    <w:p w:rsidR="001A6956" w:rsidRDefault="001A6956" w:rsidP="00F37FE8">
      <w:pPr>
        <w:pStyle w:val="a3"/>
        <w:ind w:left="928"/>
        <w:rPr>
          <w:b/>
          <w:sz w:val="24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7"/>
        <w:gridCol w:w="850"/>
        <w:gridCol w:w="1276"/>
        <w:gridCol w:w="992"/>
        <w:gridCol w:w="993"/>
      </w:tblGrid>
      <w:tr w:rsidR="004E019F" w:rsidRPr="00A75945" w:rsidTr="004E139A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both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№ п/п</w:t>
            </w:r>
          </w:p>
        </w:tc>
        <w:tc>
          <w:tcPr>
            <w:tcW w:w="4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Всего</w:t>
            </w:r>
          </w:p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часов</w:t>
            </w:r>
          </w:p>
        </w:tc>
      </w:tr>
      <w:tr w:rsidR="004E019F" w:rsidRPr="00A75945" w:rsidTr="004E139A">
        <w:trPr>
          <w:trHeight w:val="359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4E139A">
            <w:pPr>
              <w:rPr>
                <w:sz w:val="24"/>
                <w:szCs w:val="24"/>
              </w:rPr>
            </w:pPr>
          </w:p>
        </w:tc>
        <w:tc>
          <w:tcPr>
            <w:tcW w:w="4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4E139A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19F" w:rsidRPr="00A75945" w:rsidRDefault="004E019F" w:rsidP="004E139A">
            <w:pPr>
              <w:jc w:val="center"/>
              <w:rPr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019F" w:rsidRPr="00A75945" w:rsidRDefault="004E019F" w:rsidP="004E139A">
            <w:pPr>
              <w:rPr>
                <w:sz w:val="24"/>
                <w:szCs w:val="24"/>
              </w:rPr>
            </w:pPr>
          </w:p>
        </w:tc>
      </w:tr>
      <w:tr w:rsidR="004E019F" w:rsidRPr="007B743D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4E139A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1.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4E139A">
            <w:pPr>
              <w:jc w:val="both"/>
              <w:rPr>
                <w:sz w:val="24"/>
                <w:szCs w:val="24"/>
              </w:rPr>
            </w:pPr>
            <w:r w:rsidRPr="00F37FE8">
              <w:rPr>
                <w:sz w:val="24"/>
                <w:szCs w:val="24"/>
              </w:rPr>
              <w:t>Теория метода "</w:t>
            </w:r>
            <w:r w:rsidRPr="00F37FE8">
              <w:rPr>
                <w:bCs/>
                <w:sz w:val="24"/>
                <w:szCs w:val="24"/>
              </w:rPr>
              <w:t>сенсорная интеграция</w:t>
            </w:r>
            <w:r w:rsidRPr="00F37FE8">
              <w:rPr>
                <w:sz w:val="24"/>
                <w:szCs w:val="24"/>
              </w:rPr>
              <w:t>".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4E139A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2.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4E139A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bCs/>
                <w:spacing w:val="-1"/>
                <w:sz w:val="24"/>
                <w:szCs w:val="24"/>
                <w:lang w:val="az-Cyrl-AZ"/>
              </w:rPr>
              <w:t>Нарушения в вестибулярной и проприрецептивной системе.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BD6179" w:rsidRDefault="004E019F" w:rsidP="004E139A">
            <w:pPr>
              <w:jc w:val="both"/>
              <w:rPr>
                <w:sz w:val="24"/>
                <w:szCs w:val="24"/>
              </w:rPr>
            </w:pPr>
            <w:r w:rsidRPr="00BD6179">
              <w:rPr>
                <w:sz w:val="24"/>
                <w:szCs w:val="24"/>
              </w:rPr>
              <w:t>3.</w:t>
            </w:r>
          </w:p>
        </w:tc>
        <w:tc>
          <w:tcPr>
            <w:tcW w:w="4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F37FE8" w:rsidRDefault="004E019F" w:rsidP="004E139A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F37FE8">
              <w:rPr>
                <w:rFonts w:eastAsia="Times New Roman Bold"/>
                <w:spacing w:val="-1"/>
                <w:sz w:val="24"/>
                <w:szCs w:val="24"/>
              </w:rPr>
              <w:t xml:space="preserve">Сенсорная интеграция детей с </w:t>
            </w:r>
            <w:r w:rsidRPr="00F37FE8">
              <w:rPr>
                <w:rFonts w:eastAsia="Times New Roman Bold"/>
                <w:caps/>
                <w:spacing w:val="-1"/>
                <w:sz w:val="24"/>
                <w:szCs w:val="24"/>
              </w:rPr>
              <w:t>ОВЗ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4E019F" w:rsidRPr="007B743D" w:rsidTr="004E139A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E019F" w:rsidRPr="00A75945" w:rsidRDefault="004E019F" w:rsidP="004E139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E019F" w:rsidRPr="00A75945" w:rsidRDefault="004E019F" w:rsidP="004E139A">
            <w:pPr>
              <w:jc w:val="both"/>
              <w:rPr>
                <w:rFonts w:eastAsia="Times New Roman Bold"/>
                <w:b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019F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19F" w:rsidRPr="007B743D" w:rsidRDefault="004E019F" w:rsidP="004E139A">
            <w:pPr>
              <w:jc w:val="center"/>
              <w:rPr>
                <w:b/>
                <w:sz w:val="24"/>
                <w:szCs w:val="24"/>
              </w:rPr>
            </w:pPr>
            <w:r w:rsidRPr="007B743D">
              <w:rPr>
                <w:b/>
                <w:sz w:val="24"/>
                <w:szCs w:val="24"/>
              </w:rPr>
              <w:t>144</w:t>
            </w:r>
          </w:p>
        </w:tc>
      </w:tr>
    </w:tbl>
    <w:p w:rsidR="001A6956" w:rsidRPr="00F37FE8" w:rsidRDefault="001A6956" w:rsidP="00F37FE8">
      <w:pPr>
        <w:ind w:left="568"/>
        <w:rPr>
          <w:b/>
          <w:sz w:val="24"/>
          <w:szCs w:val="24"/>
        </w:rPr>
      </w:pPr>
    </w:p>
    <w:p w:rsidR="001A6956" w:rsidRDefault="001A6956" w:rsidP="001A6956">
      <w:pPr>
        <w:pStyle w:val="a3"/>
        <w:ind w:left="928"/>
        <w:rPr>
          <w:b/>
          <w:sz w:val="24"/>
          <w:szCs w:val="24"/>
        </w:rPr>
      </w:pPr>
    </w:p>
    <w:p w:rsidR="001A6956" w:rsidRPr="00F37FE8" w:rsidRDefault="001A6956" w:rsidP="00F37FE8">
      <w:pPr>
        <w:ind w:left="568"/>
        <w:rPr>
          <w:b/>
          <w:sz w:val="24"/>
          <w:szCs w:val="24"/>
        </w:rPr>
      </w:pPr>
    </w:p>
    <w:p w:rsidR="00221483" w:rsidRPr="00BD6179" w:rsidRDefault="00221483" w:rsidP="00221483">
      <w:pPr>
        <w:rPr>
          <w:b/>
          <w:sz w:val="24"/>
          <w:szCs w:val="24"/>
        </w:rPr>
      </w:pPr>
    </w:p>
    <w:p w:rsidR="00BD6179" w:rsidRPr="00A92133" w:rsidRDefault="00BD6179" w:rsidP="00BD6179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BD6179" w:rsidRPr="00A92133" w:rsidRDefault="00BD6179" w:rsidP="00BD6179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BD6179" w:rsidRPr="00A92133" w:rsidTr="00BD6179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культуре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О. Э. Евсеева, С. П. Евсеев ; под редакцией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384 c. — ISBN 978-5-906839-18-3.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учебник / С. П. Евсеев.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Издательство «Спорт», 2016. — 616 c. — ISBN 978-5-906839-42-8.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</w:t>
            </w:r>
            <w:proofErr w:type="gramStart"/>
            <w:r w:rsidRPr="00A92133">
              <w:rPr>
                <w:sz w:val="24"/>
                <w:szCs w:val="24"/>
              </w:rPr>
              <w:t>нарушениями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В. Харченко, Т. В. Синельникова, В. Г. </w:t>
            </w:r>
            <w:proofErr w:type="spellStart"/>
            <w:r w:rsidRPr="00A92133">
              <w:rPr>
                <w:sz w:val="24"/>
                <w:szCs w:val="24"/>
              </w:rPr>
              <w:t>Турманидзе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Омск :</w:t>
            </w:r>
            <w:proofErr w:type="gramEnd"/>
            <w:r w:rsidRPr="00A92133">
              <w:rPr>
                <w:sz w:val="24"/>
                <w:szCs w:val="24"/>
              </w:rPr>
              <w:t xml:space="preserve"> Омский государственный университет им. Ф.М. Достоевского, 2016. — 112 c. — ISBN 978-5-7779-2016-4.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М. Д. Коррекционно-развивающие основы лечебной и адаптивной физической культуры. Часть </w:t>
            </w:r>
            <w:proofErr w:type="gramStart"/>
            <w:r w:rsidRPr="00A92133">
              <w:rPr>
                <w:sz w:val="24"/>
                <w:szCs w:val="24"/>
              </w:rPr>
              <w:t>I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М. Д. </w:t>
            </w:r>
            <w:proofErr w:type="spellStart"/>
            <w:r w:rsidRPr="00A92133">
              <w:rPr>
                <w:sz w:val="24"/>
                <w:szCs w:val="24"/>
              </w:rPr>
              <w:t>Рипа</w:t>
            </w:r>
            <w:proofErr w:type="spellEnd"/>
            <w:r w:rsidRPr="00A92133">
              <w:rPr>
                <w:sz w:val="24"/>
                <w:szCs w:val="24"/>
              </w:rPr>
              <w:t xml:space="preserve">, И. В. </w:t>
            </w:r>
            <w:proofErr w:type="spellStart"/>
            <w:r w:rsidRPr="00A92133">
              <w:rPr>
                <w:sz w:val="24"/>
                <w:szCs w:val="24"/>
              </w:rPr>
              <w:t>Кулькова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2013. — 288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</w:t>
            </w:r>
            <w:proofErr w:type="spellStart"/>
            <w:r w:rsidRPr="00A92133">
              <w:rPr>
                <w:sz w:val="24"/>
                <w:szCs w:val="24"/>
              </w:rPr>
              <w:t>Adaptive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Physical</w:t>
            </w:r>
            <w:proofErr w:type="spell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Culture</w:t>
            </w:r>
            <w:proofErr w:type="spellEnd"/>
            <w:r w:rsidRPr="00A92133">
              <w:rPr>
                <w:sz w:val="24"/>
                <w:szCs w:val="24"/>
              </w:rPr>
              <w:t xml:space="preserve"> (Адаптивная физическая культура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студентов </w:t>
            </w:r>
            <w:r w:rsidRPr="00A92133">
              <w:rPr>
                <w:sz w:val="24"/>
                <w:szCs w:val="24"/>
              </w:rPr>
              <w:lastRenderedPageBreak/>
              <w:t xml:space="preserve">направления </w:t>
            </w:r>
            <w:proofErr w:type="spellStart"/>
            <w:r w:rsidRPr="00A92133">
              <w:rPr>
                <w:sz w:val="24"/>
                <w:szCs w:val="24"/>
              </w:rPr>
              <w:t>подгот</w:t>
            </w:r>
            <w:proofErr w:type="spellEnd"/>
            <w:r w:rsidRPr="00A92133">
              <w:rPr>
                <w:sz w:val="24"/>
                <w:szCs w:val="24"/>
              </w:rPr>
              <w:t xml:space="preserve">. 034400.62 Физическая культура для лиц с отклонениями в состоянии здоровья. Профиль «Адаптивное физическое воспитание» / А. В. Коваленко.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2014. — 82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 xml:space="preserve">, М. М. </w:t>
            </w:r>
            <w:proofErr w:type="spellStart"/>
            <w:r w:rsidRPr="00A92133">
              <w:rPr>
                <w:sz w:val="24"/>
                <w:szCs w:val="24"/>
              </w:rPr>
              <w:t>Креминская</w:t>
            </w:r>
            <w:proofErr w:type="spellEnd"/>
            <w:r w:rsidRPr="00A92133">
              <w:rPr>
                <w:sz w:val="24"/>
                <w:szCs w:val="24"/>
              </w:rPr>
              <w:t xml:space="preserve"> ; под редакцией Л. Н. </w:t>
            </w:r>
            <w:proofErr w:type="spellStart"/>
            <w:r w:rsidRPr="00A92133">
              <w:rPr>
                <w:sz w:val="24"/>
                <w:szCs w:val="24"/>
              </w:rPr>
              <w:t>Ростомашвили</w:t>
            </w:r>
            <w:proofErr w:type="spellEnd"/>
            <w:r w:rsidRPr="00A92133">
              <w:rPr>
                <w:sz w:val="24"/>
                <w:szCs w:val="24"/>
              </w:rPr>
              <w:t>. — Санкт-</w:t>
            </w:r>
            <w:proofErr w:type="gramStart"/>
            <w:r w:rsidRPr="00A92133">
              <w:rPr>
                <w:sz w:val="24"/>
                <w:szCs w:val="24"/>
              </w:rPr>
              <w:t>Петербург :</w:t>
            </w:r>
            <w:proofErr w:type="gramEnd"/>
            <w:r w:rsidRPr="00A92133">
              <w:rPr>
                <w:sz w:val="24"/>
                <w:szCs w:val="24"/>
              </w:rPr>
              <w:t xml:space="preserve"> Институт специальной педагогики и психологии, 2008. — 120 c. — ISBN 978-5-8179-0096-5.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</w:t>
            </w:r>
            <w:proofErr w:type="gramStart"/>
            <w:r w:rsidRPr="00A92133">
              <w:rPr>
                <w:sz w:val="24"/>
                <w:szCs w:val="24"/>
              </w:rPr>
              <w:t>Сургут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Сургутский</w:t>
            </w:r>
            <w:proofErr w:type="spellEnd"/>
            <w:r w:rsidRPr="00A92133">
              <w:rPr>
                <w:sz w:val="24"/>
                <w:szCs w:val="24"/>
              </w:rPr>
              <w:t xml:space="preserve"> государственный педагогический университет, 2016. — 116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</w:t>
            </w:r>
            <w:proofErr w:type="gramStart"/>
            <w:r w:rsidRPr="00A92133">
              <w:rPr>
                <w:sz w:val="24"/>
                <w:szCs w:val="24"/>
              </w:rPr>
              <w:t>возраста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Г. Михайлов, А. П. Матвеев, В. П. Щербаков, Н. В. </w:t>
            </w:r>
            <w:proofErr w:type="spellStart"/>
            <w:r w:rsidRPr="00A92133">
              <w:rPr>
                <w:sz w:val="24"/>
                <w:szCs w:val="24"/>
              </w:rPr>
              <w:t>Штрифанова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2011. — 132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Литош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Н. Л. </w:t>
            </w:r>
            <w:r w:rsidRPr="00A92133">
              <w:rPr>
                <w:sz w:val="24"/>
                <w:szCs w:val="24"/>
              </w:rPr>
              <w:t xml:space="preserve">Адаптивная физическая культура. Психолого-педагогическая характеристика детей с нарушениями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A92133">
              <w:rPr>
                <w:sz w:val="24"/>
                <w:szCs w:val="24"/>
              </w:rPr>
              <w:t>Литош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СпортАкадемПресс</w:t>
            </w:r>
            <w:proofErr w:type="spellEnd"/>
            <w:r w:rsidRPr="00A92133">
              <w:rPr>
                <w:sz w:val="24"/>
                <w:szCs w:val="24"/>
              </w:rPr>
              <w:t>, 2002. - 136 с. - ISBN 5-8134-0080-</w:t>
            </w:r>
            <w:proofErr w:type="gramStart"/>
            <w:r w:rsidRPr="00A92133">
              <w:rPr>
                <w:sz w:val="24"/>
                <w:szCs w:val="24"/>
              </w:rPr>
              <w:t>Х :</w:t>
            </w:r>
            <w:proofErr w:type="gramEnd"/>
            <w:r w:rsidRPr="00A92133">
              <w:rPr>
                <w:sz w:val="24"/>
                <w:szCs w:val="24"/>
              </w:rPr>
              <w:t xml:space="preserve"> 48.00.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lastRenderedPageBreak/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 xml:space="preserve">Физическая культура в специальном </w:t>
            </w:r>
            <w:proofErr w:type="gramStart"/>
            <w:r w:rsidRPr="00A92133">
              <w:rPr>
                <w:sz w:val="24"/>
                <w:szCs w:val="24"/>
              </w:rPr>
              <w:t>образовании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ACADEMIA, 2002. - 176 </w:t>
            </w:r>
            <w:proofErr w:type="gramStart"/>
            <w:r w:rsidRPr="00A92133">
              <w:rPr>
                <w:sz w:val="24"/>
                <w:szCs w:val="24"/>
              </w:rPr>
              <w:t>c. :</w:t>
            </w:r>
            <w:proofErr w:type="gramEnd"/>
            <w:r w:rsidRPr="00A92133">
              <w:rPr>
                <w:sz w:val="24"/>
                <w:szCs w:val="24"/>
              </w:rPr>
              <w:t xml:space="preserve"> ил. - ISBN 5-7695-0813-2 : 49.00.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 Е. М. </w:t>
            </w:r>
            <w:r w:rsidRPr="00A92133">
              <w:rPr>
                <w:sz w:val="24"/>
                <w:szCs w:val="24"/>
              </w:rPr>
              <w:t xml:space="preserve">Специальная педагогика. Подготовка к обучению детей с особыми проблемами в развитии: ранний и дошкольный </w:t>
            </w:r>
            <w:proofErr w:type="gramStart"/>
            <w:r w:rsidRPr="00A92133">
              <w:rPr>
                <w:sz w:val="24"/>
                <w:szCs w:val="24"/>
              </w:rPr>
              <w:t>возраст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М. </w:t>
            </w:r>
            <w:proofErr w:type="spellStart"/>
            <w:r w:rsidRPr="00A92133">
              <w:rPr>
                <w:sz w:val="24"/>
                <w:szCs w:val="24"/>
              </w:rPr>
              <w:t>Мастюкова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</w:rPr>
              <w:t>Классикс</w:t>
            </w:r>
            <w:proofErr w:type="spellEnd"/>
            <w:r w:rsidRPr="00A92133">
              <w:rPr>
                <w:sz w:val="24"/>
                <w:szCs w:val="24"/>
              </w:rPr>
              <w:t xml:space="preserve"> Стиль, 2003. - 315 </w:t>
            </w:r>
            <w:proofErr w:type="gramStart"/>
            <w:r w:rsidRPr="00A92133">
              <w:rPr>
                <w:sz w:val="24"/>
                <w:szCs w:val="24"/>
              </w:rPr>
              <w:t>с. :</w:t>
            </w:r>
            <w:proofErr w:type="gramEnd"/>
            <w:r w:rsidRPr="00A92133">
              <w:rPr>
                <w:sz w:val="24"/>
                <w:szCs w:val="24"/>
              </w:rPr>
              <w:t xml:space="preserve"> ил. - </w:t>
            </w:r>
            <w:proofErr w:type="spell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 xml:space="preserve">.: с. 313-315. - ISBN 5-94603-051- </w:t>
            </w:r>
            <w:proofErr w:type="gramStart"/>
            <w:r w:rsidRPr="00A92133">
              <w:rPr>
                <w:sz w:val="24"/>
                <w:szCs w:val="24"/>
              </w:rPr>
              <w:t>5 :</w:t>
            </w:r>
            <w:proofErr w:type="gramEnd"/>
            <w:r w:rsidRPr="00A92133">
              <w:rPr>
                <w:sz w:val="24"/>
                <w:szCs w:val="24"/>
              </w:rPr>
              <w:t xml:space="preserve">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 xml:space="preserve"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Советский спорт, 2004. - 102 с. - ISBN 5-85009-971-</w:t>
            </w:r>
            <w:proofErr w:type="gramStart"/>
            <w:r w:rsidRPr="00A92133">
              <w:rPr>
                <w:sz w:val="24"/>
                <w:szCs w:val="24"/>
              </w:rPr>
              <w:t>9 :</w:t>
            </w:r>
            <w:proofErr w:type="gramEnd"/>
            <w:r w:rsidRPr="00A92133">
              <w:rPr>
                <w:sz w:val="24"/>
                <w:szCs w:val="24"/>
              </w:rPr>
              <w:t xml:space="preserve">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A92133">
              <w:rPr>
                <w:bCs/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bCs/>
                <w:sz w:val="24"/>
                <w:szCs w:val="24"/>
              </w:rPr>
              <w:t xml:space="preserve">, С. А. </w:t>
            </w:r>
            <w:r w:rsidRPr="00A92133">
              <w:rPr>
                <w:sz w:val="24"/>
                <w:szCs w:val="24"/>
              </w:rPr>
              <w:t xml:space="preserve">Адаптация детей с ограниченными </w:t>
            </w:r>
            <w:proofErr w:type="gramStart"/>
            <w:r w:rsidRPr="00A92133">
              <w:rPr>
                <w:sz w:val="24"/>
                <w:szCs w:val="24"/>
              </w:rPr>
              <w:t>возможностями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для вузов / С. А. </w:t>
            </w:r>
            <w:proofErr w:type="spellStart"/>
            <w:r w:rsidRPr="00A92133">
              <w:rPr>
                <w:sz w:val="24"/>
                <w:szCs w:val="24"/>
              </w:rPr>
              <w:t>Завражин</w:t>
            </w:r>
            <w:proofErr w:type="spellEnd"/>
            <w:r w:rsidRPr="00A92133">
              <w:rPr>
                <w:sz w:val="24"/>
                <w:szCs w:val="24"/>
              </w:rPr>
              <w:t xml:space="preserve">, Л. К. </w:t>
            </w:r>
            <w:proofErr w:type="spellStart"/>
            <w:r w:rsidRPr="00A92133">
              <w:rPr>
                <w:sz w:val="24"/>
                <w:szCs w:val="24"/>
              </w:rPr>
              <w:t>Фортова</w:t>
            </w:r>
            <w:proofErr w:type="spellEnd"/>
            <w:r w:rsidRPr="00A92133">
              <w:rPr>
                <w:sz w:val="24"/>
                <w:szCs w:val="24"/>
              </w:rPr>
              <w:t xml:space="preserve">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Академический проект : </w:t>
            </w:r>
            <w:proofErr w:type="spellStart"/>
            <w:r w:rsidRPr="00A92133">
              <w:rPr>
                <w:sz w:val="24"/>
                <w:szCs w:val="24"/>
              </w:rPr>
              <w:t>Трикста</w:t>
            </w:r>
            <w:proofErr w:type="spellEnd"/>
            <w:r w:rsidRPr="00A92133">
              <w:rPr>
                <w:sz w:val="24"/>
                <w:szCs w:val="24"/>
              </w:rPr>
              <w:t>, 2005. - 394 с. - (</w:t>
            </w:r>
            <w:proofErr w:type="spellStart"/>
            <w:r w:rsidRPr="00A92133">
              <w:rPr>
                <w:sz w:val="24"/>
                <w:szCs w:val="24"/>
              </w:rPr>
              <w:t>Gaudeamus</w:t>
            </w:r>
            <w:proofErr w:type="spellEnd"/>
            <w:r w:rsidRPr="00A92133">
              <w:rPr>
                <w:sz w:val="24"/>
                <w:szCs w:val="24"/>
              </w:rPr>
              <w:t xml:space="preserve">).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390-391. - ISBN 5-8291-0637-х. - ISBN 5-902358-66-</w:t>
            </w:r>
            <w:proofErr w:type="gramStart"/>
            <w:r w:rsidRPr="00A92133">
              <w:rPr>
                <w:sz w:val="24"/>
                <w:szCs w:val="24"/>
              </w:rPr>
              <w:t>3 :</w:t>
            </w:r>
            <w:proofErr w:type="gramEnd"/>
            <w:r w:rsidRPr="00A92133">
              <w:rPr>
                <w:sz w:val="24"/>
                <w:szCs w:val="24"/>
              </w:rPr>
              <w:t xml:space="preserve">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</w:t>
            </w:r>
            <w:proofErr w:type="gramStart"/>
            <w:r w:rsidRPr="00A92133">
              <w:rPr>
                <w:sz w:val="24"/>
                <w:szCs w:val="24"/>
              </w:rPr>
              <w:t>здоровья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С. А. Дробышева, И. А. Коровина, В. В. Вербина ; ВГАФК. - Волгоград, 2012.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189-196.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28.01.2020).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Pr="00A92133" w:rsidRDefault="00BD6179" w:rsidP="00BD6179">
      <w:pPr>
        <w:pStyle w:val="a3"/>
        <w:numPr>
          <w:ilvl w:val="1"/>
          <w:numId w:val="3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BD6179" w:rsidRPr="00A92133" w:rsidTr="00BD6179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A92133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Т. Э. Методика физического воспитания детей с проблемами в </w:t>
            </w:r>
            <w:proofErr w:type="gramStart"/>
            <w:r w:rsidRPr="00A92133">
              <w:rPr>
                <w:sz w:val="24"/>
                <w:szCs w:val="24"/>
              </w:rPr>
              <w:t>развитии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пособие. Для специальностей по направлениям подготовки </w:t>
            </w:r>
            <w:proofErr w:type="spellStart"/>
            <w:r w:rsidRPr="00A92133">
              <w:rPr>
                <w:sz w:val="24"/>
                <w:szCs w:val="24"/>
              </w:rPr>
              <w:t>специалитета</w:t>
            </w:r>
            <w:proofErr w:type="spellEnd"/>
            <w:r w:rsidRPr="00A92133">
              <w:rPr>
                <w:sz w:val="24"/>
                <w:szCs w:val="24"/>
              </w:rPr>
              <w:t xml:space="preserve">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</w:t>
            </w:r>
            <w:proofErr w:type="spellStart"/>
            <w:r w:rsidRPr="00A92133">
              <w:rPr>
                <w:sz w:val="24"/>
                <w:szCs w:val="24"/>
              </w:rPr>
              <w:t>Токаева</w:t>
            </w:r>
            <w:proofErr w:type="spellEnd"/>
            <w:r w:rsidRPr="00A92133">
              <w:rPr>
                <w:sz w:val="24"/>
                <w:szCs w:val="24"/>
              </w:rPr>
              <w:t xml:space="preserve">, А. А. Наумов. — </w:t>
            </w:r>
            <w:proofErr w:type="gramStart"/>
            <w:r w:rsidRPr="00A92133">
              <w:rPr>
                <w:sz w:val="24"/>
                <w:szCs w:val="24"/>
              </w:rPr>
              <w:t>Пермь :</w:t>
            </w:r>
            <w:proofErr w:type="gramEnd"/>
            <w:r w:rsidRPr="00A92133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2013. — </w:t>
            </w:r>
            <w:r w:rsidRPr="00A92133">
              <w:rPr>
                <w:sz w:val="24"/>
                <w:szCs w:val="24"/>
              </w:rPr>
              <w:lastRenderedPageBreak/>
              <w:t xml:space="preserve">346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</w:t>
            </w:r>
            <w:proofErr w:type="gramStart"/>
            <w:r w:rsidRPr="00A92133">
              <w:rPr>
                <w:sz w:val="24"/>
                <w:szCs w:val="24"/>
              </w:rPr>
              <w:t>вуза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A92133">
              <w:rPr>
                <w:sz w:val="24"/>
                <w:szCs w:val="24"/>
              </w:rPr>
              <w:t>Саратов :</w:t>
            </w:r>
            <w:proofErr w:type="gramEnd"/>
            <w:r w:rsidRPr="00A92133">
              <w:rPr>
                <w:sz w:val="24"/>
                <w:szCs w:val="24"/>
              </w:rPr>
              <w:t xml:space="preserve"> Вузовское образование, 2016. — 99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Л. К. Физиологические основы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Л. К. </w:t>
            </w:r>
            <w:proofErr w:type="spellStart"/>
            <w:r w:rsidRPr="00A92133">
              <w:rPr>
                <w:sz w:val="24"/>
                <w:szCs w:val="24"/>
              </w:rPr>
              <w:t>Караулова</w:t>
            </w:r>
            <w:proofErr w:type="spellEnd"/>
            <w:r w:rsidRPr="00A92133">
              <w:rPr>
                <w:sz w:val="24"/>
                <w:szCs w:val="24"/>
              </w:rPr>
              <w:t xml:space="preserve">, М. М. Расулов.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городской педагогический университет, 2010. — 68 c. — ISBN 2227-8397.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A92133">
              <w:rPr>
                <w:sz w:val="24"/>
                <w:szCs w:val="24"/>
              </w:rPr>
              <w:t>параличом :</w:t>
            </w:r>
            <w:proofErr w:type="gramEnd"/>
            <w:r w:rsidRPr="00A92133">
              <w:rPr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A92133">
              <w:rPr>
                <w:sz w:val="24"/>
                <w:szCs w:val="24"/>
              </w:rPr>
              <w:t>Анастасиадис</w:t>
            </w:r>
            <w:proofErr w:type="spellEnd"/>
            <w:r w:rsidRPr="00A92133">
              <w:rPr>
                <w:sz w:val="24"/>
                <w:szCs w:val="24"/>
              </w:rPr>
              <w:t xml:space="preserve">. —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примерная программа дисциплины / РГУФК ; сост. С. П. Евсеев, Л. В. </w:t>
            </w:r>
            <w:proofErr w:type="spellStart"/>
            <w:r w:rsidRPr="00A92133">
              <w:rPr>
                <w:sz w:val="24"/>
                <w:szCs w:val="24"/>
              </w:rPr>
              <w:t>Шапкова</w:t>
            </w:r>
            <w:proofErr w:type="spellEnd"/>
            <w:r w:rsidRPr="00A92133">
              <w:rPr>
                <w:sz w:val="24"/>
                <w:szCs w:val="24"/>
              </w:rPr>
              <w:t xml:space="preserve">. - Москва, 2003. - 46 с.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 xml:space="preserve">Теория и организация адаптивной физической </w:t>
            </w:r>
            <w:proofErr w:type="gramStart"/>
            <w:r w:rsidRPr="00A92133">
              <w:rPr>
                <w:sz w:val="24"/>
                <w:szCs w:val="24"/>
              </w:rPr>
              <w:t>культуры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В. Ф. Балашова. - 2-е изд. - </w:t>
            </w:r>
            <w:proofErr w:type="gramStart"/>
            <w:r w:rsidRPr="00A92133">
              <w:rPr>
                <w:sz w:val="24"/>
                <w:szCs w:val="24"/>
              </w:rPr>
              <w:t>Москва :</w:t>
            </w:r>
            <w:proofErr w:type="gramEnd"/>
            <w:r w:rsidRPr="00A92133">
              <w:rPr>
                <w:sz w:val="24"/>
                <w:szCs w:val="24"/>
              </w:rPr>
              <w:t xml:space="preserve"> Физическая культура, 2009. - 190 с.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177-178. - ISBN 5-9746-0057-</w:t>
            </w:r>
            <w:proofErr w:type="gramStart"/>
            <w:r w:rsidRPr="00A92133">
              <w:rPr>
                <w:sz w:val="24"/>
                <w:szCs w:val="24"/>
              </w:rPr>
              <w:t>6 :</w:t>
            </w:r>
            <w:proofErr w:type="gramEnd"/>
            <w:r w:rsidRPr="00A92133">
              <w:rPr>
                <w:sz w:val="24"/>
                <w:szCs w:val="24"/>
              </w:rPr>
              <w:t xml:space="preserve"> 250.00. - Текст (визуальный</w:t>
            </w:r>
            <w:proofErr w:type="gramStart"/>
            <w:r w:rsidRPr="00A92133">
              <w:rPr>
                <w:sz w:val="24"/>
                <w:szCs w:val="24"/>
              </w:rPr>
              <w:t>) :</w:t>
            </w:r>
            <w:proofErr w:type="gramEnd"/>
            <w:r w:rsidRPr="00A92133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детей с нарушениями </w:t>
            </w:r>
            <w:proofErr w:type="gramStart"/>
            <w:r w:rsidRPr="00A92133">
              <w:rPr>
                <w:sz w:val="24"/>
                <w:szCs w:val="24"/>
              </w:rPr>
              <w:t>речи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Е. Я. Михайлова, Д. Н. Саратова, О. Э. Евсеева ; НГУФК им. П. Ф. Лесгафта. - Санкт-Петербург, 2014. - ил.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95-101.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</w:t>
            </w:r>
            <w:r w:rsidRPr="00A92133">
              <w:rPr>
                <w:sz w:val="24"/>
                <w:szCs w:val="24"/>
              </w:rPr>
              <w:lastRenderedPageBreak/>
              <w:t xml:space="preserve">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BD6179" w:rsidRPr="00A92133" w:rsidTr="00BD6179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</w:t>
            </w:r>
            <w:proofErr w:type="gramStart"/>
            <w:r w:rsidRPr="00A92133">
              <w:rPr>
                <w:sz w:val="24"/>
                <w:szCs w:val="24"/>
              </w:rPr>
              <w:t>учреждениях :</w:t>
            </w:r>
            <w:proofErr w:type="gramEnd"/>
            <w:r w:rsidRPr="00A92133">
              <w:rPr>
                <w:sz w:val="24"/>
                <w:szCs w:val="24"/>
              </w:rPr>
              <w:t xml:space="preserve"> учебное пособие / О. Э. Евсеева, А. В. Аксенов, Н. Н. Аксенова ; НГУ им. П. Ф. Лесгафта. - Санкт-Петербург, 2015. - </w:t>
            </w:r>
            <w:proofErr w:type="spellStart"/>
            <w:proofErr w:type="gramStart"/>
            <w:r w:rsidRPr="00A92133">
              <w:rPr>
                <w:sz w:val="24"/>
                <w:szCs w:val="24"/>
              </w:rPr>
              <w:t>Библиогр</w:t>
            </w:r>
            <w:proofErr w:type="spellEnd"/>
            <w:r w:rsidRPr="00A92133">
              <w:rPr>
                <w:sz w:val="24"/>
                <w:szCs w:val="24"/>
              </w:rPr>
              <w:t>.:</w:t>
            </w:r>
            <w:proofErr w:type="gramEnd"/>
            <w:r w:rsidRPr="00A92133">
              <w:rPr>
                <w:sz w:val="24"/>
                <w:szCs w:val="24"/>
              </w:rPr>
              <w:t xml:space="preserve"> с. 118-123. - </w:t>
            </w:r>
            <w:proofErr w:type="gramStart"/>
            <w:r w:rsidRPr="00A92133">
              <w:rPr>
                <w:sz w:val="24"/>
                <w:szCs w:val="24"/>
              </w:rPr>
              <w:t>Текст :</w:t>
            </w:r>
            <w:proofErr w:type="gramEnd"/>
            <w:r w:rsidRPr="00A9213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</w:t>
            </w:r>
            <w:proofErr w:type="spellStart"/>
            <w:r w:rsidRPr="00A92133">
              <w:rPr>
                <w:sz w:val="24"/>
                <w:szCs w:val="24"/>
              </w:rPr>
              <w:t>авторизир</w:t>
            </w:r>
            <w:proofErr w:type="spellEnd"/>
            <w:r w:rsidRPr="00A9213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79" w:rsidRPr="00A92133" w:rsidRDefault="00BD6179" w:rsidP="00BD6179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BD6179" w:rsidRPr="00A92133" w:rsidRDefault="00BD6179" w:rsidP="00BD6179">
      <w:pPr>
        <w:ind w:left="1069"/>
        <w:contextualSpacing/>
        <w:rPr>
          <w:b/>
          <w:sz w:val="24"/>
          <w:szCs w:val="24"/>
        </w:rPr>
      </w:pPr>
    </w:p>
    <w:p w:rsidR="00BD6179" w:rsidRPr="00A92133" w:rsidRDefault="00BD6179" w:rsidP="00BD617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>Электронная библиотечная система ЭЛМАРК (МГАФК)</w:t>
      </w:r>
      <w:r w:rsidRPr="00A92133">
        <w:rPr>
          <w:color w:val="0000FF"/>
          <w:sz w:val="24"/>
          <w:szCs w:val="24"/>
        </w:rPr>
        <w:t xml:space="preserve"> </w:t>
      </w:r>
      <w:hyperlink r:id="rId23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</w:t>
      </w:r>
      <w:proofErr w:type="spellStart"/>
      <w:r w:rsidRPr="00A92133">
        <w:rPr>
          <w:sz w:val="24"/>
          <w:szCs w:val="24"/>
        </w:rPr>
        <w:t>Elibrary</w:t>
      </w:r>
      <w:proofErr w:type="spellEnd"/>
      <w:r w:rsidRPr="00A92133">
        <w:rPr>
          <w:sz w:val="24"/>
          <w:szCs w:val="24"/>
        </w:rPr>
        <w:t xml:space="preserve"> </w:t>
      </w:r>
      <w:hyperlink r:id="rId24" w:history="1">
        <w:r w:rsidRPr="00A9213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Электронно-библиотечная система </w:t>
      </w:r>
      <w:proofErr w:type="spellStart"/>
      <w:r w:rsidRPr="00A92133">
        <w:rPr>
          <w:sz w:val="24"/>
          <w:szCs w:val="24"/>
        </w:rPr>
        <w:t>IPRbooks</w:t>
      </w:r>
      <w:proofErr w:type="spellEnd"/>
      <w:r w:rsidRPr="00A92133">
        <w:rPr>
          <w:sz w:val="24"/>
          <w:szCs w:val="24"/>
        </w:rPr>
        <w:t xml:space="preserve"> </w:t>
      </w:r>
      <w:hyperlink r:id="rId25" w:history="1">
        <w:r w:rsidRPr="00A9213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«</w:t>
      </w:r>
      <w:proofErr w:type="spellStart"/>
      <w:r w:rsidRPr="00A92133">
        <w:rPr>
          <w:sz w:val="24"/>
          <w:szCs w:val="24"/>
        </w:rPr>
        <w:t>Юрайт</w:t>
      </w:r>
      <w:proofErr w:type="spellEnd"/>
      <w:r w:rsidRPr="00A92133">
        <w:rPr>
          <w:sz w:val="24"/>
          <w:szCs w:val="24"/>
        </w:rPr>
        <w:t xml:space="preserve">» </w:t>
      </w:r>
      <w:hyperlink r:id="rId26" w:history="1">
        <w:r w:rsidRPr="00A9213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D6179" w:rsidRPr="00A92133" w:rsidRDefault="00BD6179" w:rsidP="00BD6179">
      <w:pPr>
        <w:numPr>
          <w:ilvl w:val="0"/>
          <w:numId w:val="30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>Электронно-библиотечная система РУКОНТ</w:t>
      </w:r>
      <w:r w:rsidRPr="00A92133">
        <w:rPr>
          <w:color w:val="0000FF"/>
          <w:sz w:val="24"/>
          <w:szCs w:val="24"/>
        </w:rPr>
        <w:t xml:space="preserve"> </w:t>
      </w:r>
      <w:hyperlink r:id="rId27" w:history="1">
        <w:r w:rsidRPr="00A92133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BD6179" w:rsidRPr="00A92133" w:rsidRDefault="00BD6179" w:rsidP="00BD6179">
      <w:pPr>
        <w:numPr>
          <w:ilvl w:val="0"/>
          <w:numId w:val="30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8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BD6179" w:rsidRPr="00A92133" w:rsidRDefault="00BD6179" w:rsidP="00BD6179">
      <w:pPr>
        <w:numPr>
          <w:ilvl w:val="0"/>
          <w:numId w:val="30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BD6179" w:rsidRPr="00A92133" w:rsidRDefault="00BD6179" w:rsidP="00BD6179">
      <w:pPr>
        <w:numPr>
          <w:ilvl w:val="0"/>
          <w:numId w:val="30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D6179" w:rsidRPr="00A92133" w:rsidRDefault="00BD6179" w:rsidP="00BD6179">
      <w:pPr>
        <w:numPr>
          <w:ilvl w:val="0"/>
          <w:numId w:val="30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D6179" w:rsidRPr="00A92133" w:rsidRDefault="00BD6179" w:rsidP="00BD6179">
      <w:pPr>
        <w:widowControl w:val="0"/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2" w:history="1">
        <w:r w:rsidRPr="00A9213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D6179" w:rsidRPr="00A92133" w:rsidRDefault="00BD6179" w:rsidP="00BD6179">
      <w:pPr>
        <w:widowControl w:val="0"/>
        <w:numPr>
          <w:ilvl w:val="0"/>
          <w:numId w:val="29"/>
        </w:numPr>
        <w:spacing w:after="160" w:line="256" w:lineRule="auto"/>
        <w:ind w:left="928"/>
        <w:contextualSpacing/>
        <w:jc w:val="both"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A92133">
        <w:rPr>
          <w:color w:val="000000"/>
          <w:sz w:val="24"/>
          <w:szCs w:val="24"/>
          <w:lang w:val="en-US"/>
        </w:rPr>
        <w:t>BooksMed</w:t>
      </w:r>
      <w:proofErr w:type="spellEnd"/>
      <w:r w:rsidRPr="00A92133">
        <w:rPr>
          <w:color w:val="000000"/>
          <w:sz w:val="24"/>
          <w:szCs w:val="24"/>
        </w:rPr>
        <w:t xml:space="preserve"> </w:t>
      </w:r>
      <w:hyperlink r:id="rId33" w:history="1">
        <w:r w:rsidRPr="00A9213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A92133">
          <w:rPr>
            <w:color w:val="0000FF"/>
            <w:sz w:val="24"/>
            <w:szCs w:val="24"/>
            <w:u w:val="single"/>
          </w:rPr>
          <w:t>://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www</w:t>
        </w:r>
        <w:r w:rsidRPr="00A92133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92133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A92133">
          <w:rPr>
            <w:color w:val="0000FF"/>
            <w:sz w:val="24"/>
            <w:szCs w:val="24"/>
            <w:u w:val="single"/>
          </w:rPr>
          <w:t>.</w:t>
        </w:r>
        <w:r w:rsidRPr="00A92133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BD6179" w:rsidRPr="00A92133" w:rsidRDefault="00BD6179" w:rsidP="00BD6179">
      <w:pPr>
        <w:numPr>
          <w:ilvl w:val="0"/>
          <w:numId w:val="29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A92133">
        <w:rPr>
          <w:sz w:val="24"/>
          <w:szCs w:val="24"/>
        </w:rPr>
        <w:t xml:space="preserve">Медицинская информационная сеть </w:t>
      </w:r>
      <w:hyperlink r:id="rId34" w:history="1">
        <w:r w:rsidRPr="00A92133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BD6179" w:rsidRPr="00A92133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BD6179" w:rsidRPr="00A92133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BD6179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BD6179" w:rsidRPr="00A92133" w:rsidRDefault="00BD6179" w:rsidP="00BD617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A92133">
              <w:rPr>
                <w:sz w:val="24"/>
                <w:szCs w:val="24"/>
              </w:rPr>
              <w:t>аттестации  (</w:t>
            </w:r>
            <w:proofErr w:type="gramEnd"/>
            <w:r w:rsidRPr="00A92133">
              <w:rPr>
                <w:sz w:val="24"/>
                <w:szCs w:val="24"/>
              </w:rPr>
              <w:t xml:space="preserve">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</w:t>
            </w:r>
            <w:r w:rsidRPr="00A92133">
              <w:rPr>
                <w:sz w:val="24"/>
                <w:szCs w:val="24"/>
              </w:rPr>
              <w:lastRenderedPageBreak/>
              <w:t xml:space="preserve">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 xml:space="preserve">аудитория для групповых и индивидуальных консультаций (аудитории </w:t>
            </w:r>
            <w:proofErr w:type="gramStart"/>
            <w:r w:rsidRPr="00A92133">
              <w:rPr>
                <w:sz w:val="24"/>
                <w:szCs w:val="24"/>
              </w:rPr>
              <w:t>№  316</w:t>
            </w:r>
            <w:proofErr w:type="gramEnd"/>
            <w:r w:rsidRPr="00A92133">
              <w:rPr>
                <w:sz w:val="24"/>
                <w:szCs w:val="24"/>
              </w:rPr>
              <w:t>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BD6179" w:rsidRPr="00A92133" w:rsidTr="00BD6179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A92133">
              <w:rPr>
                <w:sz w:val="24"/>
                <w:szCs w:val="24"/>
              </w:rPr>
              <w:t>аудитории  №</w:t>
            </w:r>
            <w:proofErr w:type="gramEnd"/>
            <w:r w:rsidRPr="00A92133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BD6179" w:rsidRPr="00A92133" w:rsidRDefault="00BD6179" w:rsidP="00BD6179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BD6179" w:rsidRPr="00A92133" w:rsidRDefault="00BD6179" w:rsidP="00BD6179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BD6179" w:rsidRPr="00A92133" w:rsidRDefault="00BD6179" w:rsidP="00BD6179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BD6179" w:rsidRPr="00A92133" w:rsidRDefault="00BD6179" w:rsidP="00FE50C6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BD6179" w:rsidRPr="00A92133" w:rsidRDefault="00BD6179" w:rsidP="00FE50C6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92133">
        <w:rPr>
          <w:sz w:val="24"/>
          <w:szCs w:val="24"/>
          <w:lang w:val="en-US"/>
        </w:rPr>
        <w:t>GYULGPLLibreOffice</w:t>
      </w:r>
      <w:proofErr w:type="spellEnd"/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BD6179" w:rsidRPr="00A92133" w:rsidRDefault="00BD6179" w:rsidP="00FE50C6">
      <w:pPr>
        <w:widowControl w:val="0"/>
        <w:ind w:firstLine="708"/>
        <w:jc w:val="both"/>
        <w:rPr>
          <w:sz w:val="24"/>
          <w:szCs w:val="24"/>
        </w:rPr>
      </w:pPr>
      <w:r w:rsidRPr="00A92133">
        <w:rPr>
          <w:color w:val="000000"/>
          <w:sz w:val="24"/>
          <w:szCs w:val="24"/>
        </w:rPr>
        <w:t xml:space="preserve">Для контроля </w:t>
      </w:r>
      <w:proofErr w:type="gramStart"/>
      <w:r w:rsidRPr="00A92133">
        <w:rPr>
          <w:color w:val="000000"/>
          <w:sz w:val="24"/>
          <w:szCs w:val="24"/>
        </w:rPr>
        <w:t>знаний</w:t>
      </w:r>
      <w:proofErr w:type="gramEnd"/>
      <w:r w:rsidRPr="00A92133">
        <w:rPr>
          <w:color w:val="000000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A92133">
        <w:rPr>
          <w:rFonts w:cs="Courier New"/>
          <w:color w:val="000000"/>
          <w:sz w:val="24"/>
          <w:szCs w:val="24"/>
        </w:rPr>
        <w:t>Deskset</w:t>
      </w:r>
      <w:proofErr w:type="spellEnd"/>
      <w:r w:rsidRPr="00A92133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D6179" w:rsidRPr="00A92133" w:rsidRDefault="00BD6179" w:rsidP="00FE50C6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92133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A92133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BD6179" w:rsidRPr="00A92133" w:rsidRDefault="00BD6179" w:rsidP="00FE50C6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6179" w:rsidRDefault="00BD6179" w:rsidP="00FE50C6">
      <w:pPr>
        <w:rPr>
          <w:b/>
          <w:sz w:val="24"/>
          <w:szCs w:val="24"/>
        </w:rPr>
      </w:pPr>
    </w:p>
    <w:p w:rsidR="00BD6179" w:rsidRDefault="00BD6179" w:rsidP="00FE50C6">
      <w:pPr>
        <w:rPr>
          <w:b/>
          <w:sz w:val="24"/>
          <w:szCs w:val="24"/>
        </w:rPr>
      </w:pPr>
    </w:p>
    <w:p w:rsidR="001D3EDF" w:rsidRDefault="001D3EDF" w:rsidP="00FE50C6">
      <w:pPr>
        <w:jc w:val="both"/>
        <w:rPr>
          <w:sz w:val="24"/>
          <w:szCs w:val="24"/>
        </w:rPr>
      </w:pPr>
    </w:p>
    <w:p w:rsidR="00BD6179" w:rsidRDefault="00BD6179" w:rsidP="00FE50C6">
      <w:pPr>
        <w:jc w:val="both"/>
        <w:rPr>
          <w:sz w:val="24"/>
          <w:szCs w:val="24"/>
        </w:rPr>
      </w:pPr>
    </w:p>
    <w:p w:rsidR="00BD6179" w:rsidRDefault="00BD6179" w:rsidP="00180B8B">
      <w:pPr>
        <w:spacing w:line="276" w:lineRule="auto"/>
        <w:jc w:val="both"/>
        <w:rPr>
          <w:sz w:val="24"/>
          <w:szCs w:val="24"/>
        </w:rPr>
      </w:pPr>
    </w:p>
    <w:p w:rsidR="00BD6179" w:rsidRDefault="00BD6179" w:rsidP="00180B8B">
      <w:pPr>
        <w:spacing w:line="276" w:lineRule="auto"/>
        <w:jc w:val="both"/>
        <w:rPr>
          <w:sz w:val="24"/>
          <w:szCs w:val="24"/>
        </w:rPr>
      </w:pPr>
    </w:p>
    <w:p w:rsidR="00BD6179" w:rsidRDefault="00FE50C6" w:rsidP="00180B8B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84898" w:rsidRPr="00BD6179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BD6179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4E019F" w:rsidRDefault="001D3EDF" w:rsidP="001D3EDF">
      <w:pPr>
        <w:jc w:val="right"/>
        <w:rPr>
          <w:i/>
        </w:rPr>
      </w:pPr>
      <w:r w:rsidRPr="004E019F">
        <w:rPr>
          <w:i/>
        </w:rPr>
        <w:t xml:space="preserve">Приложение </w:t>
      </w:r>
      <w:r w:rsidR="00543499" w:rsidRPr="004E019F">
        <w:rPr>
          <w:i/>
        </w:rPr>
        <w:t>к рабочей программ</w:t>
      </w:r>
      <w:r w:rsidR="005F0554" w:rsidRPr="004E019F">
        <w:rPr>
          <w:i/>
        </w:rPr>
        <w:t>е</w:t>
      </w:r>
      <w:r w:rsidR="00543499" w:rsidRPr="004E019F">
        <w:rPr>
          <w:i/>
        </w:rPr>
        <w:t xml:space="preserve"> дисциплины</w:t>
      </w:r>
    </w:p>
    <w:p w:rsidR="00543499" w:rsidRPr="004E019F" w:rsidRDefault="00543499" w:rsidP="00EB6707">
      <w:pPr>
        <w:jc w:val="right"/>
        <w:rPr>
          <w:i/>
        </w:rPr>
      </w:pPr>
      <w:r w:rsidRPr="004E019F">
        <w:rPr>
          <w:i/>
        </w:rPr>
        <w:t>«</w:t>
      </w:r>
      <w:r w:rsidR="00EB6707" w:rsidRPr="004E019F">
        <w:rPr>
          <w:i/>
        </w:rPr>
        <w:t>С</w:t>
      </w:r>
      <w:r w:rsidR="00EB6707" w:rsidRPr="004E019F">
        <w:rPr>
          <w:rFonts w:hAnsi="Times New Roman Bold"/>
          <w:i/>
        </w:rPr>
        <w:t>енсорная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интеграция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в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коррекции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нарушений</w:t>
      </w:r>
      <w:r w:rsidR="00EB6707" w:rsidRPr="004E019F">
        <w:rPr>
          <w:rFonts w:hAnsi="Times New Roman Bold"/>
          <w:i/>
        </w:rPr>
        <w:t xml:space="preserve"> </w:t>
      </w:r>
      <w:r w:rsidR="00EB6707" w:rsidRPr="004E019F">
        <w:rPr>
          <w:rFonts w:hAnsi="Times New Roman Bold"/>
          <w:i/>
        </w:rPr>
        <w:t>развития</w:t>
      </w:r>
      <w:r w:rsidRPr="004E019F">
        <w:rPr>
          <w:i/>
        </w:rPr>
        <w:t>»</w:t>
      </w:r>
    </w:p>
    <w:p w:rsidR="001D3EDF" w:rsidRPr="00BD6179" w:rsidRDefault="001D3EDF" w:rsidP="001D3EDF">
      <w:pPr>
        <w:jc w:val="right"/>
        <w:rPr>
          <w:i/>
          <w:sz w:val="24"/>
          <w:szCs w:val="24"/>
        </w:rPr>
      </w:pP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>высшего образования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  <w:r w:rsidRPr="00BD617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4E019F" w:rsidRDefault="004E019F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4E019F" w:rsidRDefault="003728CE" w:rsidP="003728C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E019F">
        <w:rPr>
          <w:rFonts w:cs="Tahoma"/>
          <w:b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4E139A" w:rsidRPr="00092DF7" w:rsidRDefault="004E139A" w:rsidP="004E139A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УТВЕРЖДЕНО</w:t>
      </w:r>
    </w:p>
    <w:p w:rsidR="004E139A" w:rsidRPr="00092DF7" w:rsidRDefault="004E139A" w:rsidP="004E139A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решением Учебно-методической комиссии     </w:t>
      </w:r>
    </w:p>
    <w:p w:rsidR="004E139A" w:rsidRPr="00092DF7" w:rsidRDefault="004E139A" w:rsidP="004E139A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   протокол № 6/22 от «21» июня 2022г.</w:t>
      </w:r>
    </w:p>
    <w:p w:rsidR="004E139A" w:rsidRPr="00092DF7" w:rsidRDefault="004E139A" w:rsidP="004E139A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 xml:space="preserve">Председатель УМК, </w:t>
      </w:r>
    </w:p>
    <w:p w:rsidR="004E139A" w:rsidRPr="00092DF7" w:rsidRDefault="004E139A" w:rsidP="004E139A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и. о. проректора по учебной работе</w:t>
      </w:r>
    </w:p>
    <w:p w:rsidR="004E139A" w:rsidRPr="0089271C" w:rsidRDefault="004E139A" w:rsidP="004E139A">
      <w:pPr>
        <w:jc w:val="right"/>
        <w:rPr>
          <w:sz w:val="24"/>
          <w:szCs w:val="24"/>
        </w:rPr>
      </w:pPr>
      <w:r w:rsidRPr="00092DF7">
        <w:rPr>
          <w:sz w:val="24"/>
          <w:szCs w:val="24"/>
        </w:rPr>
        <w:t>___________________А.С. Солнцева</w:t>
      </w:r>
      <w:r w:rsidRPr="0089271C">
        <w:rPr>
          <w:sz w:val="24"/>
          <w:szCs w:val="24"/>
        </w:rPr>
        <w:t>.</w:t>
      </w: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1D3EDF" w:rsidRPr="00BD6179" w:rsidRDefault="001D3EDF" w:rsidP="001D3EDF">
      <w:pPr>
        <w:jc w:val="right"/>
        <w:rPr>
          <w:sz w:val="24"/>
          <w:szCs w:val="24"/>
        </w:rPr>
      </w:pPr>
    </w:p>
    <w:p w:rsidR="001D3EDF" w:rsidRPr="00BD6179" w:rsidRDefault="001D3EDF" w:rsidP="001D3EDF">
      <w:pPr>
        <w:jc w:val="center"/>
        <w:rPr>
          <w:b/>
          <w:bCs/>
          <w:sz w:val="24"/>
          <w:szCs w:val="24"/>
        </w:rPr>
      </w:pPr>
      <w:r w:rsidRPr="00BD6179">
        <w:rPr>
          <w:b/>
          <w:bCs/>
          <w:sz w:val="24"/>
          <w:szCs w:val="24"/>
        </w:rPr>
        <w:t>Фонд оценочных средств</w:t>
      </w:r>
    </w:p>
    <w:p w:rsidR="001D3EDF" w:rsidRPr="00BD6179" w:rsidRDefault="001D3EDF" w:rsidP="001D3EDF">
      <w:pPr>
        <w:jc w:val="center"/>
        <w:rPr>
          <w:b/>
          <w:sz w:val="24"/>
          <w:szCs w:val="24"/>
        </w:rPr>
      </w:pPr>
      <w:r w:rsidRPr="00BD6179">
        <w:rPr>
          <w:b/>
          <w:sz w:val="24"/>
          <w:szCs w:val="24"/>
        </w:rPr>
        <w:t>по дисциплине (модулю, практике)</w:t>
      </w:r>
    </w:p>
    <w:p w:rsidR="001D3EDF" w:rsidRPr="00BD6179" w:rsidRDefault="001D3EDF" w:rsidP="001D3EDF">
      <w:pPr>
        <w:jc w:val="center"/>
        <w:rPr>
          <w:sz w:val="24"/>
          <w:szCs w:val="24"/>
        </w:rPr>
      </w:pPr>
    </w:p>
    <w:p w:rsidR="0093620D" w:rsidRPr="00BD6179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BD6179">
        <w:rPr>
          <w:rFonts w:hAnsi="Times New Roman Bold"/>
          <w:b/>
          <w:sz w:val="24"/>
          <w:szCs w:val="24"/>
        </w:rPr>
        <w:t>«</w:t>
      </w:r>
      <w:r w:rsidR="00EB6707" w:rsidRPr="00BD6179">
        <w:rPr>
          <w:rFonts w:hAnsi="Times New Roman Bold"/>
          <w:b/>
          <w:sz w:val="24"/>
          <w:szCs w:val="24"/>
        </w:rPr>
        <w:t>СЕНСОРНАЯ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ИНТЕГРАЦИЯ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В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КОРРЕКЦИИ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НАРУШЕНИЙ</w:t>
      </w:r>
      <w:r w:rsidR="00EB6707" w:rsidRPr="00BD6179">
        <w:rPr>
          <w:rFonts w:hAnsi="Times New Roman Bold"/>
          <w:b/>
          <w:sz w:val="24"/>
          <w:szCs w:val="24"/>
        </w:rPr>
        <w:t xml:space="preserve"> </w:t>
      </w:r>
      <w:r w:rsidR="00EB6707" w:rsidRPr="00BD6179">
        <w:rPr>
          <w:rFonts w:hAnsi="Times New Roman Bold"/>
          <w:b/>
          <w:sz w:val="24"/>
          <w:szCs w:val="24"/>
        </w:rPr>
        <w:t>РАЗВИТИЯ</w:t>
      </w:r>
      <w:r w:rsidRPr="00BD6179">
        <w:rPr>
          <w:rFonts w:hAnsi="Times New Roman Bold"/>
          <w:b/>
          <w:sz w:val="24"/>
          <w:szCs w:val="24"/>
        </w:rPr>
        <w:t>»</w:t>
      </w:r>
    </w:p>
    <w:p w:rsidR="0093620D" w:rsidRPr="00BD6179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62005F" w:rsidRPr="0062005F" w:rsidRDefault="0062005F" w:rsidP="0093620D">
      <w:pPr>
        <w:jc w:val="center"/>
        <w:rPr>
          <w:rFonts w:hAnsi="Times New Roman Bold"/>
          <w:b/>
          <w:sz w:val="24"/>
          <w:szCs w:val="24"/>
        </w:rPr>
      </w:pPr>
      <w:r w:rsidRPr="0062005F">
        <w:rPr>
          <w:rFonts w:hAnsi="Times New Roman Bold"/>
          <w:b/>
          <w:sz w:val="24"/>
          <w:szCs w:val="24"/>
        </w:rPr>
        <w:t>Н</w:t>
      </w:r>
      <w:r w:rsidR="0093620D" w:rsidRPr="0062005F">
        <w:rPr>
          <w:rFonts w:hAnsi="Times New Roman Bold"/>
          <w:b/>
          <w:sz w:val="24"/>
          <w:szCs w:val="24"/>
        </w:rPr>
        <w:t>аправлени</w:t>
      </w:r>
      <w:r w:rsidRPr="0062005F">
        <w:rPr>
          <w:rFonts w:hAnsi="Times New Roman Bold"/>
          <w:b/>
          <w:sz w:val="24"/>
          <w:szCs w:val="24"/>
        </w:rPr>
        <w:t>е</w:t>
      </w:r>
      <w:r w:rsidR="0093620D" w:rsidRPr="0062005F">
        <w:rPr>
          <w:rFonts w:hAnsi="Times New Roman Bold"/>
          <w:b/>
          <w:sz w:val="24"/>
          <w:szCs w:val="24"/>
        </w:rPr>
        <w:t xml:space="preserve"> </w:t>
      </w:r>
      <w:r w:rsidR="0093620D" w:rsidRPr="0062005F">
        <w:rPr>
          <w:rFonts w:hAnsi="Times New Roman Bold"/>
          <w:b/>
          <w:sz w:val="24"/>
          <w:szCs w:val="24"/>
        </w:rPr>
        <w:t>подготовки</w:t>
      </w:r>
      <w:r w:rsidR="0093620D" w:rsidRPr="0062005F">
        <w:rPr>
          <w:rFonts w:hAnsi="Times New Roman Bold"/>
          <w:b/>
          <w:sz w:val="24"/>
          <w:szCs w:val="24"/>
        </w:rPr>
        <w:t xml:space="preserve"> </w:t>
      </w:r>
    </w:p>
    <w:p w:rsidR="0093620D" w:rsidRPr="00BD6179" w:rsidRDefault="0093620D" w:rsidP="0093620D">
      <w:pPr>
        <w:jc w:val="center"/>
        <w:rPr>
          <w:rFonts w:hAnsi="Times New Roman Bold"/>
          <w:i/>
          <w:iCs/>
          <w:sz w:val="24"/>
          <w:szCs w:val="24"/>
        </w:rPr>
      </w:pPr>
      <w:r w:rsidRPr="00BD6179">
        <w:rPr>
          <w:rFonts w:ascii="Times New Roman Bold"/>
          <w:i/>
          <w:iCs/>
          <w:sz w:val="24"/>
          <w:szCs w:val="24"/>
        </w:rPr>
        <w:t xml:space="preserve">49.04.02 </w:t>
      </w:r>
      <w:r w:rsidRPr="00BD6179">
        <w:rPr>
          <w:rFonts w:ascii="Times New Roman Bold"/>
          <w:i/>
          <w:iCs/>
          <w:sz w:val="24"/>
          <w:szCs w:val="24"/>
        </w:rPr>
        <w:t>Физическая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культура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для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лиц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с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отклонениями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в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состоянии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здоровья</w:t>
      </w:r>
      <w:r w:rsidRPr="00BD6179">
        <w:rPr>
          <w:rFonts w:ascii="Times New Roman Bold"/>
          <w:i/>
          <w:iCs/>
          <w:sz w:val="24"/>
          <w:szCs w:val="24"/>
        </w:rPr>
        <w:t xml:space="preserve"> (</w:t>
      </w:r>
      <w:r w:rsidRPr="00BD6179">
        <w:rPr>
          <w:rFonts w:ascii="Times New Roman Bold"/>
          <w:i/>
          <w:iCs/>
          <w:sz w:val="24"/>
          <w:szCs w:val="24"/>
        </w:rPr>
        <w:t>Адаптивная</w:t>
      </w:r>
      <w:r w:rsidRPr="00BD6179">
        <w:rPr>
          <w:rFonts w:ascii="Times New Roman Bold"/>
          <w:i/>
          <w:iCs/>
          <w:sz w:val="24"/>
          <w:szCs w:val="24"/>
        </w:rPr>
        <w:t xml:space="preserve"> </w:t>
      </w:r>
      <w:r w:rsidRPr="00BD6179">
        <w:rPr>
          <w:rFonts w:ascii="Times New Roman Bold"/>
          <w:i/>
          <w:iCs/>
          <w:sz w:val="24"/>
          <w:szCs w:val="24"/>
        </w:rPr>
        <w:t>ф</w:t>
      </w:r>
      <w:r w:rsidRPr="00BD6179">
        <w:rPr>
          <w:rFonts w:hAnsi="Times New Roman Bold"/>
          <w:i/>
          <w:iCs/>
          <w:sz w:val="24"/>
          <w:szCs w:val="24"/>
        </w:rPr>
        <w:t>изическая</w:t>
      </w:r>
      <w:r w:rsidRPr="00BD6179">
        <w:rPr>
          <w:rFonts w:hAnsi="Times New Roman Bold"/>
          <w:i/>
          <w:iCs/>
          <w:sz w:val="24"/>
          <w:szCs w:val="24"/>
        </w:rPr>
        <w:t xml:space="preserve"> </w:t>
      </w:r>
      <w:r w:rsidRPr="00BD6179">
        <w:rPr>
          <w:rFonts w:hAnsi="Times New Roman Bold"/>
          <w:i/>
          <w:iCs/>
          <w:sz w:val="24"/>
          <w:szCs w:val="24"/>
        </w:rPr>
        <w:t>культура</w:t>
      </w:r>
      <w:r w:rsidRPr="00BD6179">
        <w:rPr>
          <w:rFonts w:hAnsi="Times New Roman Bold"/>
          <w:i/>
          <w:iCs/>
          <w:sz w:val="24"/>
          <w:szCs w:val="24"/>
        </w:rPr>
        <w:t>)</w:t>
      </w:r>
    </w:p>
    <w:p w:rsidR="0093620D" w:rsidRPr="00BD6179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62005F" w:rsidRDefault="0093620D" w:rsidP="0093620D">
      <w:pPr>
        <w:widowControl w:val="0"/>
        <w:jc w:val="center"/>
        <w:rPr>
          <w:i/>
          <w:iCs/>
          <w:sz w:val="24"/>
          <w:szCs w:val="24"/>
        </w:rPr>
      </w:pPr>
      <w:r w:rsidRPr="00BD6179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="0062005F">
        <w:rPr>
          <w:i/>
          <w:iCs/>
          <w:sz w:val="24"/>
          <w:szCs w:val="24"/>
        </w:rPr>
        <w:t xml:space="preserve"> </w:t>
      </w:r>
    </w:p>
    <w:p w:rsidR="003728CE" w:rsidRPr="00BD6179" w:rsidRDefault="0093620D" w:rsidP="0062005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D6179">
        <w:rPr>
          <w:i/>
          <w:iCs/>
          <w:sz w:val="24"/>
          <w:szCs w:val="24"/>
        </w:rPr>
        <w:t>магистр</w:t>
      </w:r>
    </w:p>
    <w:p w:rsidR="001D3EDF" w:rsidRPr="00BD6179" w:rsidRDefault="001D3EDF" w:rsidP="001D3EDF">
      <w:pPr>
        <w:jc w:val="center"/>
        <w:rPr>
          <w:b/>
          <w:sz w:val="24"/>
          <w:szCs w:val="24"/>
        </w:rPr>
      </w:pPr>
    </w:p>
    <w:p w:rsidR="0062005F" w:rsidRDefault="001D3EDF" w:rsidP="001D3EDF">
      <w:pPr>
        <w:jc w:val="center"/>
        <w:rPr>
          <w:b/>
          <w:sz w:val="24"/>
          <w:szCs w:val="24"/>
        </w:rPr>
      </w:pPr>
      <w:r w:rsidRPr="00BD6179">
        <w:rPr>
          <w:b/>
          <w:sz w:val="24"/>
          <w:szCs w:val="24"/>
        </w:rPr>
        <w:t xml:space="preserve">Форма обучения </w:t>
      </w:r>
    </w:p>
    <w:p w:rsidR="001D3EDF" w:rsidRPr="0062005F" w:rsidRDefault="0062005F" w:rsidP="001D3EDF">
      <w:pPr>
        <w:jc w:val="center"/>
        <w:rPr>
          <w:sz w:val="24"/>
          <w:szCs w:val="24"/>
        </w:rPr>
      </w:pPr>
      <w:r w:rsidRPr="0062005F">
        <w:rPr>
          <w:sz w:val="24"/>
          <w:szCs w:val="24"/>
        </w:rPr>
        <w:t>о</w:t>
      </w:r>
      <w:r w:rsidR="003728CE" w:rsidRPr="0062005F">
        <w:rPr>
          <w:sz w:val="24"/>
          <w:szCs w:val="24"/>
        </w:rPr>
        <w:t>чная</w:t>
      </w:r>
      <w:r w:rsidRPr="0062005F"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FE50C6" w:rsidRPr="00BD6179" w:rsidRDefault="00FE50C6" w:rsidP="001D3EDF">
      <w:pPr>
        <w:jc w:val="center"/>
        <w:rPr>
          <w:b/>
          <w:sz w:val="24"/>
          <w:szCs w:val="24"/>
        </w:rPr>
      </w:pPr>
    </w:p>
    <w:p w:rsid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 xml:space="preserve">Программа рассмотрена и одобрена </w:t>
      </w:r>
    </w:p>
    <w:p w:rsid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 xml:space="preserve">на заседании кафедры </w:t>
      </w:r>
    </w:p>
    <w:p w:rsidR="004E139A" w:rsidRPr="008518C0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(протокол № 15, «30» мая 2022 г.)</w:t>
      </w:r>
    </w:p>
    <w:p w:rsid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Заведующий кафедрой,</w:t>
      </w:r>
    </w:p>
    <w:p w:rsidR="004E139A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к.б.н., доцент</w:t>
      </w:r>
    </w:p>
    <w:p w:rsidR="004E139A" w:rsidRPr="008518C0" w:rsidRDefault="004E139A" w:rsidP="004E139A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________</w:t>
      </w:r>
      <w:r>
        <w:rPr>
          <w:rFonts w:cs="Tahoma"/>
          <w:color w:val="000000"/>
          <w:sz w:val="24"/>
          <w:szCs w:val="24"/>
        </w:rPr>
        <w:t>________</w:t>
      </w:r>
      <w:proofErr w:type="spellStart"/>
      <w:r w:rsidRPr="008518C0">
        <w:rPr>
          <w:rFonts w:cs="Tahoma"/>
          <w:color w:val="000000"/>
          <w:sz w:val="24"/>
          <w:szCs w:val="24"/>
        </w:rPr>
        <w:t>И.В.Осадченко</w:t>
      </w:r>
      <w:proofErr w:type="spellEnd"/>
    </w:p>
    <w:p w:rsidR="004E139A" w:rsidRPr="00266D37" w:rsidRDefault="004E139A" w:rsidP="004E139A">
      <w:pPr>
        <w:jc w:val="right"/>
        <w:rPr>
          <w:sz w:val="24"/>
          <w:szCs w:val="24"/>
        </w:rPr>
      </w:pPr>
      <w:r w:rsidRPr="008518C0">
        <w:rPr>
          <w:rFonts w:cs="Tahoma"/>
          <w:color w:val="000000"/>
          <w:sz w:val="24"/>
          <w:szCs w:val="24"/>
        </w:rPr>
        <w:t>«30» мая 2022 г.</w:t>
      </w:r>
    </w:p>
    <w:p w:rsidR="0062005F" w:rsidRDefault="0062005F" w:rsidP="006200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E50C6" w:rsidRPr="0031777F" w:rsidRDefault="00FE50C6" w:rsidP="006200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2005F" w:rsidRDefault="0062005F" w:rsidP="0062005F">
      <w:pPr>
        <w:jc w:val="center"/>
        <w:rPr>
          <w:sz w:val="24"/>
          <w:szCs w:val="24"/>
        </w:rPr>
      </w:pPr>
    </w:p>
    <w:p w:rsidR="0062005F" w:rsidRPr="007368C1" w:rsidRDefault="0062005F" w:rsidP="0062005F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Малаховка</w:t>
      </w:r>
      <w:proofErr w:type="spellEnd"/>
      <w:r>
        <w:rPr>
          <w:b/>
          <w:sz w:val="24"/>
          <w:szCs w:val="24"/>
        </w:rPr>
        <w:t>, 202</w:t>
      </w:r>
      <w:r w:rsidR="004E139A">
        <w:rPr>
          <w:b/>
          <w:sz w:val="24"/>
          <w:szCs w:val="24"/>
        </w:rPr>
        <w:t>2</w:t>
      </w:r>
      <w:r w:rsidRPr="007368C1">
        <w:rPr>
          <w:b/>
          <w:sz w:val="24"/>
          <w:szCs w:val="24"/>
        </w:rPr>
        <w:t xml:space="preserve"> год </w:t>
      </w:r>
    </w:p>
    <w:p w:rsidR="0062005F" w:rsidRDefault="0062005F" w:rsidP="0062005F">
      <w:pPr>
        <w:jc w:val="center"/>
        <w:rPr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62005F" w:rsidRDefault="0062005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722A5B" w:rsidRPr="00BD6179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F665CA" w:rsidRPr="008518C0" w:rsidRDefault="00F665CA" w:rsidP="00F665C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F665CA" w:rsidRPr="008518C0" w:rsidRDefault="00F665CA" w:rsidP="00F665C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Pr="00266D37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F665CA" w:rsidRPr="008C6FA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выявления актуальных проблем в каждом виде адаптивной физической культуры, связанных с реализацией воспитательной деятельности (анализ </w:t>
            </w:r>
            <w:proofErr w:type="gramStart"/>
            <w:r w:rsidRPr="00BE6D42">
              <w:rPr>
                <w:color w:val="000000"/>
                <w:spacing w:val="-1"/>
                <w:sz w:val="24"/>
                <w:szCs w:val="24"/>
              </w:rPr>
              <w:t>потребностей,  ценностных</w:t>
            </w:r>
            <w:proofErr w:type="gramEnd"/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F665CA" w:rsidRPr="008518C0" w:rsidRDefault="00F665CA" w:rsidP="00F665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реализации программ </w:t>
            </w:r>
            <w:r>
              <w:rPr>
                <w:color w:val="000000"/>
                <w:spacing w:val="-1"/>
                <w:sz w:val="24"/>
                <w:szCs w:val="24"/>
              </w:rPr>
              <w:t>сенсорной интеграции в коррекции нарушений развития</w:t>
            </w:r>
          </w:p>
        </w:tc>
      </w:tr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Pr="00266D37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разрабатывать и реализовывать программы развивающего обучения, а </w:t>
            </w:r>
            <w:proofErr w:type="gramStart"/>
            <w:r w:rsidRPr="00266D37">
              <w:rPr>
                <w:color w:val="000000"/>
                <w:spacing w:val="-1"/>
                <w:sz w:val="24"/>
                <w:szCs w:val="24"/>
              </w:rPr>
              <w:t>так же</w:t>
            </w:r>
            <w:proofErr w:type="gramEnd"/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 xml:space="preserve"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</w:t>
            </w:r>
            <w:r w:rsidRPr="00A13522">
              <w:rPr>
                <w:spacing w:val="-2"/>
                <w:sz w:val="24"/>
                <w:szCs w:val="24"/>
              </w:rPr>
              <w:lastRenderedPageBreak/>
              <w:t>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F665CA" w:rsidRPr="008C6FA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выявления актуальных проблем в каждом виде адаптивной физической культуры, связанных с реализацией воспитательной деятельности (анализ </w:t>
            </w:r>
            <w:proofErr w:type="gramStart"/>
            <w:r w:rsidRPr="00BE6D42">
              <w:rPr>
                <w:color w:val="000000"/>
                <w:spacing w:val="-1"/>
                <w:sz w:val="24"/>
                <w:szCs w:val="24"/>
              </w:rPr>
              <w:t>потребностей,  ценностных</w:t>
            </w:r>
            <w:proofErr w:type="gramEnd"/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F665CA" w:rsidRPr="00F130B8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F665CA" w:rsidRPr="00F130B8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>, основанные на</w:t>
            </w:r>
          </w:p>
          <w:p w:rsidR="00F665CA" w:rsidRPr="008518C0" w:rsidRDefault="00F665CA" w:rsidP="008235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инновационных методах </w:t>
            </w:r>
            <w:r w:rsidR="008235F6">
              <w:rPr>
                <w:color w:val="000000"/>
                <w:spacing w:val="-1"/>
                <w:sz w:val="24"/>
                <w:szCs w:val="24"/>
              </w:rPr>
              <w:t>сенсорной интеграции в коррекции нарушений развития</w:t>
            </w:r>
          </w:p>
        </w:tc>
      </w:tr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Pr="00266D37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>Организация и управление реабилитационным случаем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организацию и содержание занятий по адаптивному физическому воспитанию для различных нозологических и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возрастных групп.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F665CA" w:rsidRPr="008C6FA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выявления актуальных проблем в каждом виде адаптивной физической культуры, связанных с реализацией воспитательной деятельности (анализ </w:t>
            </w:r>
            <w:proofErr w:type="gramStart"/>
            <w:r w:rsidRPr="00BE6D42">
              <w:rPr>
                <w:color w:val="000000"/>
                <w:spacing w:val="-1"/>
                <w:sz w:val="24"/>
                <w:szCs w:val="24"/>
              </w:rPr>
              <w:t>потребностей,  ценностных</w:t>
            </w:r>
            <w:proofErr w:type="gramEnd"/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F665CA" w:rsidRDefault="00F665CA" w:rsidP="00FD461B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образовательный процесс и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профилактические мероприятия </w:t>
            </w:r>
            <w:r>
              <w:rPr>
                <w:color w:val="000000"/>
                <w:spacing w:val="-1"/>
                <w:sz w:val="24"/>
                <w:szCs w:val="24"/>
              </w:rPr>
              <w:t>с учетом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инновационных методов </w:t>
            </w:r>
            <w:r w:rsidR="008235F6">
              <w:rPr>
                <w:color w:val="000000"/>
                <w:spacing w:val="-1"/>
                <w:sz w:val="24"/>
                <w:szCs w:val="24"/>
              </w:rPr>
              <w:t>сенсорной интеграции в коррекции нарушений развития</w:t>
            </w:r>
          </w:p>
        </w:tc>
      </w:tr>
      <w:tr w:rsidR="00F665CA" w:rsidRPr="008518C0" w:rsidTr="00FD461B">
        <w:trPr>
          <w:jc w:val="center"/>
        </w:trPr>
        <w:tc>
          <w:tcPr>
            <w:tcW w:w="1838" w:type="dxa"/>
          </w:tcPr>
          <w:p w:rsidR="00F665CA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F665CA" w:rsidRPr="00266D37" w:rsidRDefault="00F665CA" w:rsidP="00FD461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891AC9">
              <w:rPr>
                <w:sz w:val="24"/>
                <w:szCs w:val="24"/>
              </w:rPr>
              <w:t xml:space="preserve">Организация и управление </w:t>
            </w:r>
            <w:r w:rsidRPr="00891AC9">
              <w:rPr>
                <w:sz w:val="24"/>
                <w:szCs w:val="24"/>
              </w:rPr>
              <w:lastRenderedPageBreak/>
              <w:t>реабилитационным случаем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систему научного знания об адаптивной физической культуре, ее структуре;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</w:t>
            </w:r>
            <w:r w:rsidRPr="00A13522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Pr="00A13522">
              <w:rPr>
                <w:spacing w:val="-2"/>
                <w:sz w:val="24"/>
                <w:szCs w:val="24"/>
              </w:rPr>
              <w:t xml:space="preserve">оперировать основными теоретическими знаниями об адаптивной физической культуре на </w:t>
            </w:r>
            <w:r>
              <w:rPr>
                <w:spacing w:val="-2"/>
                <w:sz w:val="24"/>
                <w:szCs w:val="24"/>
              </w:rPr>
              <w:t>основе критического осмысления;</w:t>
            </w:r>
          </w:p>
          <w:p w:rsidR="00F665CA" w:rsidRPr="00A1352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F665CA" w:rsidRPr="008C6FA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- </w:t>
            </w:r>
            <w:r w:rsidRPr="00A13522">
              <w:rPr>
                <w:spacing w:val="-2"/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F665CA" w:rsidRPr="00891AC9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осуществления критического анализа проблемных ситуаций на основе системного подхода, выработки стратегии дейс</w:t>
            </w:r>
            <w:r>
              <w:rPr>
                <w:color w:val="000000"/>
                <w:spacing w:val="-1"/>
                <w:sz w:val="24"/>
                <w:szCs w:val="24"/>
              </w:rPr>
              <w:t>твий;</w:t>
            </w:r>
          </w:p>
          <w:p w:rsidR="00F665CA" w:rsidRPr="00BE6D42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выявления актуальных проблем в каждом виде адаптивной физической культуры, связанных с реализацией воспитательной деятельности (анализ </w:t>
            </w:r>
            <w:proofErr w:type="gramStart"/>
            <w:r w:rsidRPr="00BE6D42">
              <w:rPr>
                <w:color w:val="000000"/>
                <w:spacing w:val="-1"/>
                <w:sz w:val="24"/>
                <w:szCs w:val="24"/>
              </w:rPr>
              <w:t>потребностей,  ценностных</w:t>
            </w:r>
            <w:proofErr w:type="gramEnd"/>
            <w:r w:rsidRPr="00BE6D42">
              <w:rPr>
                <w:color w:val="000000"/>
                <w:spacing w:val="-1"/>
                <w:sz w:val="24"/>
                <w:szCs w:val="24"/>
              </w:rPr>
              <w:t xml:space="preserve"> ориентаций, направленности личности, мотивации, установок, убеждений лиц с отклонениями в состоянии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lastRenderedPageBreak/>
              <w:t>здоровья, включая инвалидов);</w:t>
            </w:r>
          </w:p>
          <w:p w:rsidR="00F665CA" w:rsidRPr="00F130B8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BE6D42">
              <w:rPr>
                <w:color w:val="000000"/>
                <w:spacing w:val="-1"/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стратегии образовательной деятельности.</w:t>
            </w:r>
          </w:p>
        </w:tc>
        <w:tc>
          <w:tcPr>
            <w:tcW w:w="1920" w:type="dxa"/>
          </w:tcPr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 проводить научно-исследователь</w:t>
            </w:r>
          </w:p>
          <w:p w:rsidR="00F665CA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скую работу с применением</w:t>
            </w:r>
          </w:p>
          <w:p w:rsidR="00F665CA" w:rsidRPr="008518C0" w:rsidRDefault="00F665CA" w:rsidP="00FD461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инновационных методов </w:t>
            </w:r>
            <w:r w:rsidR="008235F6">
              <w:rPr>
                <w:color w:val="000000"/>
                <w:spacing w:val="-1"/>
                <w:sz w:val="24"/>
                <w:szCs w:val="24"/>
              </w:rPr>
              <w:t xml:space="preserve">сенсорной интеграции в коррекции нарушений развития 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</w:p>
        </w:tc>
      </w:tr>
    </w:tbl>
    <w:p w:rsidR="004E139A" w:rsidRDefault="004E139A" w:rsidP="00D8270A">
      <w:pPr>
        <w:ind w:left="709"/>
        <w:jc w:val="center"/>
        <w:rPr>
          <w:b/>
          <w:sz w:val="24"/>
          <w:szCs w:val="24"/>
        </w:rPr>
      </w:pPr>
    </w:p>
    <w:p w:rsidR="008235F6" w:rsidRDefault="008235F6" w:rsidP="008235F6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8235F6" w:rsidRPr="005521E1" w:rsidRDefault="008235F6" w:rsidP="008235F6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235F6" w:rsidRPr="005521E1" w:rsidRDefault="008235F6" w:rsidP="008235F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4E139A" w:rsidRDefault="004E139A" w:rsidP="00D8270A">
      <w:pPr>
        <w:ind w:left="709"/>
        <w:jc w:val="center"/>
        <w:rPr>
          <w:b/>
          <w:sz w:val="24"/>
          <w:szCs w:val="24"/>
        </w:rPr>
      </w:pP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1.Общие принципы функционирования и построения сенсорной системы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2.Анатомо-физиологическая характеристика нарушений слуха, зрения, обоняния, осязания.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3.Зрительная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4.Слуховая сенсорная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5.Обонятельная сенсорная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6.Вкусовая сенсорная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7.Соматосенсорная система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8.Сенсорная система человека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9.Фильтрация сенсорной информации</w:t>
      </w:r>
    </w:p>
    <w:p w:rsidR="008235F6" w:rsidRPr="00DD5E93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10.Рецептивное поле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11.Тактильные нарушения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12.Вестибулярные нарушения</w:t>
      </w:r>
    </w:p>
    <w:p w:rsidR="008235F6" w:rsidRDefault="008235F6" w:rsidP="008235F6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13.Проприоцептивные нарушения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14.Суть сенсорной интеграции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15.Причины дисфункции сенсорной интеграции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16.Симптомы нарушения сенсорной интеграции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17.Кому рекомендована коррекция по методу сенсорной интеграции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sz w:val="24"/>
          <w:szCs w:val="24"/>
        </w:rPr>
      </w:pPr>
      <w:r>
        <w:rPr>
          <w:sz w:val="24"/>
          <w:szCs w:val="24"/>
        </w:rPr>
        <w:t>18.Преимущества сенсорной интеграции</w:t>
      </w:r>
    </w:p>
    <w:p w:rsidR="008235F6" w:rsidRPr="00BD6179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19.Факторы, провоцирующие сенсорные нарушения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20.</w:t>
      </w:r>
      <w:r w:rsidRPr="00B75578">
        <w:rPr>
          <w:color w:val="000000"/>
          <w:spacing w:val="-1"/>
          <w:sz w:val="24"/>
          <w:szCs w:val="24"/>
        </w:rPr>
        <w:t>Сенсор</w:t>
      </w:r>
      <w:r>
        <w:rPr>
          <w:color w:val="000000"/>
          <w:spacing w:val="-1"/>
          <w:sz w:val="24"/>
          <w:szCs w:val="24"/>
        </w:rPr>
        <w:t>ная интеграция и дезинтеграция.</w:t>
      </w:r>
    </w:p>
    <w:p w:rsidR="008235F6" w:rsidRPr="00B75578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21.</w:t>
      </w:r>
      <w:r w:rsidRPr="00B75578">
        <w:rPr>
          <w:color w:val="000000"/>
          <w:spacing w:val="-1"/>
          <w:sz w:val="24"/>
          <w:szCs w:val="24"/>
        </w:rPr>
        <w:t xml:space="preserve">Причины нарушений сенсорной интеграции.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22.</w:t>
      </w:r>
      <w:r w:rsidRPr="00B75578">
        <w:rPr>
          <w:color w:val="000000"/>
          <w:spacing w:val="-1"/>
          <w:sz w:val="24"/>
          <w:szCs w:val="24"/>
        </w:rPr>
        <w:t xml:space="preserve">Симптомы нарушений сенсорной интеграции.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23.</w:t>
      </w:r>
      <w:r w:rsidRPr="00B75578">
        <w:rPr>
          <w:color w:val="000000"/>
          <w:spacing w:val="-1"/>
          <w:sz w:val="24"/>
          <w:szCs w:val="24"/>
        </w:rPr>
        <w:t xml:space="preserve">Сенсорно-интегративные функции.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24.</w:t>
      </w:r>
      <w:r w:rsidRPr="00B75578">
        <w:rPr>
          <w:color w:val="000000"/>
          <w:spacing w:val="-1"/>
          <w:sz w:val="24"/>
          <w:szCs w:val="24"/>
        </w:rPr>
        <w:t xml:space="preserve">Процесс сенсорной интеграции. </w:t>
      </w:r>
    </w:p>
    <w:p w:rsidR="008235F6" w:rsidRPr="00353E45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25.</w:t>
      </w:r>
      <w:r w:rsidRPr="00B75578">
        <w:rPr>
          <w:color w:val="000000"/>
          <w:spacing w:val="-1"/>
          <w:sz w:val="24"/>
          <w:szCs w:val="24"/>
        </w:rPr>
        <w:t>Нарушения в области сенсорной интеграции:</w:t>
      </w:r>
      <w:r>
        <w:rPr>
          <w:color w:val="000000"/>
          <w:spacing w:val="-1"/>
          <w:sz w:val="24"/>
          <w:szCs w:val="24"/>
        </w:rPr>
        <w:t xml:space="preserve"> нарушение сенсорной модуляции; </w:t>
      </w:r>
      <w:proofErr w:type="spellStart"/>
      <w:r w:rsidRPr="00353E45">
        <w:rPr>
          <w:color w:val="000000"/>
          <w:spacing w:val="-1"/>
          <w:sz w:val="24"/>
          <w:szCs w:val="24"/>
        </w:rPr>
        <w:t>сенсорномоторные</w:t>
      </w:r>
      <w:proofErr w:type="spellEnd"/>
      <w:r w:rsidRPr="00353E45">
        <w:rPr>
          <w:color w:val="000000"/>
          <w:spacing w:val="-1"/>
          <w:sz w:val="24"/>
          <w:szCs w:val="24"/>
        </w:rPr>
        <w:t xml:space="preserve"> нарушения; нарушение сенсорного </w:t>
      </w:r>
      <w:proofErr w:type="spellStart"/>
      <w:r w:rsidRPr="00353E45">
        <w:rPr>
          <w:color w:val="000000"/>
          <w:spacing w:val="-1"/>
          <w:sz w:val="24"/>
          <w:szCs w:val="24"/>
        </w:rPr>
        <w:t>разпознавания</w:t>
      </w:r>
      <w:proofErr w:type="spellEnd"/>
      <w:r w:rsidRPr="00353E45">
        <w:rPr>
          <w:color w:val="000000"/>
          <w:spacing w:val="-1"/>
          <w:sz w:val="24"/>
          <w:szCs w:val="24"/>
        </w:rPr>
        <w:t>.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26.</w:t>
      </w:r>
      <w:r w:rsidRPr="00B75578">
        <w:rPr>
          <w:color w:val="000000"/>
          <w:spacing w:val="-1"/>
          <w:sz w:val="24"/>
          <w:szCs w:val="24"/>
        </w:rPr>
        <w:t xml:space="preserve">Чувство равновесия и вестибулярная </w:t>
      </w:r>
      <w:proofErr w:type="spellStart"/>
      <w:r w:rsidRPr="00B75578">
        <w:rPr>
          <w:color w:val="000000"/>
          <w:spacing w:val="-1"/>
          <w:sz w:val="24"/>
          <w:szCs w:val="24"/>
        </w:rPr>
        <w:t>устойчивочть</w:t>
      </w:r>
      <w:proofErr w:type="spellEnd"/>
      <w:r w:rsidRPr="00B75578">
        <w:rPr>
          <w:color w:val="000000"/>
          <w:spacing w:val="-1"/>
          <w:sz w:val="24"/>
          <w:szCs w:val="24"/>
        </w:rPr>
        <w:t xml:space="preserve">. </w:t>
      </w:r>
    </w:p>
    <w:p w:rsidR="008235F6" w:rsidRPr="00B75578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27.</w:t>
      </w:r>
      <w:r w:rsidRPr="00B75578">
        <w:rPr>
          <w:color w:val="000000"/>
          <w:spacing w:val="-1"/>
          <w:sz w:val="24"/>
          <w:szCs w:val="24"/>
        </w:rPr>
        <w:t>Вестибулярная стимуляция.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28.</w:t>
      </w:r>
      <w:r w:rsidRPr="00B75578">
        <w:rPr>
          <w:color w:val="000000"/>
          <w:spacing w:val="-1"/>
          <w:sz w:val="24"/>
          <w:szCs w:val="24"/>
        </w:rPr>
        <w:t xml:space="preserve">Сенсорная интеграция с детьми с диагнозом ДЦП.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29.</w:t>
      </w:r>
      <w:r w:rsidRPr="00B75578">
        <w:rPr>
          <w:color w:val="000000"/>
          <w:spacing w:val="-1"/>
          <w:sz w:val="24"/>
          <w:szCs w:val="24"/>
        </w:rPr>
        <w:t xml:space="preserve">Сенсорная интеграция с детьми с диагнозом РДА. </w:t>
      </w:r>
    </w:p>
    <w:p w:rsidR="008235F6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30.</w:t>
      </w:r>
      <w:r w:rsidRPr="00B75578">
        <w:rPr>
          <w:color w:val="000000"/>
          <w:spacing w:val="-1"/>
          <w:sz w:val="24"/>
          <w:szCs w:val="24"/>
        </w:rPr>
        <w:t xml:space="preserve">Основной принцип </w:t>
      </w:r>
      <w:r>
        <w:rPr>
          <w:color w:val="000000"/>
          <w:spacing w:val="-1"/>
          <w:sz w:val="24"/>
          <w:szCs w:val="24"/>
        </w:rPr>
        <w:t>восстановления</w:t>
      </w:r>
      <w:r w:rsidRPr="00B75578">
        <w:rPr>
          <w:color w:val="000000"/>
          <w:spacing w:val="-1"/>
          <w:sz w:val="24"/>
          <w:szCs w:val="24"/>
        </w:rPr>
        <w:t xml:space="preserve"> при слаб</w:t>
      </w:r>
      <w:r>
        <w:rPr>
          <w:color w:val="000000"/>
          <w:spacing w:val="-1"/>
          <w:sz w:val="24"/>
          <w:szCs w:val="24"/>
        </w:rPr>
        <w:t>ой тактильной чувствительности.</w:t>
      </w:r>
    </w:p>
    <w:p w:rsidR="008235F6" w:rsidRPr="00B75578" w:rsidRDefault="008235F6" w:rsidP="008235F6">
      <w:pPr>
        <w:pStyle w:val="a3"/>
        <w:shd w:val="clear" w:color="auto" w:fill="FFFFFF"/>
        <w:ind w:left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31.</w:t>
      </w:r>
      <w:r w:rsidRPr="00B75578">
        <w:rPr>
          <w:color w:val="000000"/>
          <w:spacing w:val="-1"/>
          <w:sz w:val="24"/>
          <w:szCs w:val="24"/>
        </w:rPr>
        <w:t xml:space="preserve">Основной принцип </w:t>
      </w:r>
      <w:r>
        <w:rPr>
          <w:color w:val="000000"/>
          <w:spacing w:val="-1"/>
          <w:sz w:val="24"/>
          <w:szCs w:val="24"/>
        </w:rPr>
        <w:t xml:space="preserve">восстановления при повышенной тактильной </w:t>
      </w:r>
      <w:r w:rsidRPr="00B75578">
        <w:rPr>
          <w:color w:val="000000"/>
          <w:spacing w:val="-1"/>
          <w:sz w:val="24"/>
          <w:szCs w:val="24"/>
        </w:rPr>
        <w:t xml:space="preserve">чувствительности. </w:t>
      </w:r>
    </w:p>
    <w:p w:rsidR="008235F6" w:rsidRPr="00BD6179" w:rsidRDefault="008235F6" w:rsidP="008235F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32.</w:t>
      </w:r>
      <w:r w:rsidRPr="00B75578">
        <w:rPr>
          <w:color w:val="000000"/>
          <w:spacing w:val="-1"/>
          <w:sz w:val="24"/>
          <w:szCs w:val="24"/>
        </w:rPr>
        <w:t>Основной принцип изменения сенсорного определения сигналов.</w:t>
      </w:r>
    </w:p>
    <w:p w:rsidR="004E139A" w:rsidRDefault="004E139A" w:rsidP="00D8270A">
      <w:pPr>
        <w:ind w:left="709"/>
        <w:jc w:val="center"/>
        <w:rPr>
          <w:b/>
          <w:sz w:val="24"/>
          <w:szCs w:val="24"/>
        </w:rPr>
      </w:pPr>
    </w:p>
    <w:p w:rsidR="008235F6" w:rsidRPr="006C48B7" w:rsidRDefault="008235F6" w:rsidP="00D8270A">
      <w:pPr>
        <w:ind w:left="709"/>
        <w:jc w:val="center"/>
        <w:rPr>
          <w:b/>
          <w:i/>
          <w:sz w:val="24"/>
          <w:szCs w:val="24"/>
        </w:rPr>
      </w:pPr>
      <w:r w:rsidRPr="006C48B7">
        <w:rPr>
          <w:b/>
          <w:i/>
          <w:sz w:val="24"/>
          <w:szCs w:val="24"/>
        </w:rPr>
        <w:t>1.2. Семинарские занятия</w:t>
      </w:r>
    </w:p>
    <w:p w:rsidR="006C48B7" w:rsidRDefault="006C48B7" w:rsidP="006C48B7">
      <w:pPr>
        <w:pStyle w:val="ListParagraph1"/>
        <w:ind w:left="0"/>
        <w:jc w:val="both"/>
        <w:rPr>
          <w:b/>
          <w:sz w:val="24"/>
        </w:rPr>
      </w:pPr>
      <w:r w:rsidRPr="009720C0">
        <w:rPr>
          <w:b/>
          <w:color w:val="000000"/>
          <w:sz w:val="24"/>
        </w:rPr>
        <w:lastRenderedPageBreak/>
        <w:t>Раздел 1.</w:t>
      </w:r>
      <w:r w:rsidRPr="00A75945">
        <w:rPr>
          <w:b/>
          <w:sz w:val="24"/>
        </w:rPr>
        <w:t xml:space="preserve"> </w:t>
      </w:r>
      <w:r w:rsidRPr="005B5D6A">
        <w:rPr>
          <w:b/>
          <w:sz w:val="24"/>
        </w:rPr>
        <w:t>Теория метода "сенсорная интеграция".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8D55DD">
        <w:rPr>
          <w:sz w:val="24"/>
        </w:rPr>
        <w:t>Сенсорная интеграция и дезинтеграция. Причины нарушений сенсорной интеграции.</w:t>
      </w:r>
      <w:r>
        <w:rPr>
          <w:sz w:val="24"/>
        </w:rPr>
        <w:t>»</w:t>
      </w:r>
    </w:p>
    <w:p w:rsidR="006C48B7" w:rsidRDefault="006C48B7" w:rsidP="006C48B7">
      <w:pPr>
        <w:pStyle w:val="Default"/>
        <w:tabs>
          <w:tab w:val="left" w:pos="709"/>
        </w:tabs>
        <w:jc w:val="both"/>
      </w:pPr>
      <w:r>
        <w:rPr>
          <w:b/>
        </w:rPr>
        <w:tab/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8D55DD">
        <w:t>Симптомы</w:t>
      </w:r>
      <w:r>
        <w:t xml:space="preserve"> нарушений сенсорной интеграции</w:t>
      </w:r>
      <w:r w:rsidRPr="00B64214">
        <w:t>»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>
        <w:rPr>
          <w:sz w:val="24"/>
          <w:lang w:val="az-Cyrl-AZ"/>
        </w:rPr>
        <w:t>Сенсорно-интегративные функции.</w:t>
      </w:r>
      <w:r w:rsidRPr="00E60EB0">
        <w:rPr>
          <w:sz w:val="24"/>
          <w:lang w:val="az-Cyrl-AZ"/>
        </w:rPr>
        <w:t>Процесс сенсорной интеграции</w:t>
      </w:r>
      <w:r w:rsidRPr="0037251D">
        <w:rPr>
          <w:sz w:val="24"/>
        </w:rPr>
        <w:t>»</w:t>
      </w:r>
    </w:p>
    <w:p w:rsidR="006C48B7" w:rsidRPr="00D86155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D86155">
        <w:rPr>
          <w:b/>
          <w:sz w:val="24"/>
        </w:rPr>
        <w:t xml:space="preserve">Семинар-коллоквиум. Тема: </w:t>
      </w:r>
      <w:r w:rsidRPr="00D86155">
        <w:rPr>
          <w:sz w:val="24"/>
        </w:rPr>
        <w:t>«Нарушения в области сенсорной интеграции: нарушение сенсорной модуляции; сенсорно</w:t>
      </w:r>
      <w:r>
        <w:rPr>
          <w:sz w:val="24"/>
        </w:rPr>
        <w:t>-</w:t>
      </w:r>
      <w:r w:rsidRPr="00D86155">
        <w:rPr>
          <w:sz w:val="24"/>
        </w:rPr>
        <w:t>моторные нар</w:t>
      </w:r>
      <w:r>
        <w:rPr>
          <w:sz w:val="24"/>
        </w:rPr>
        <w:t>ушения; нарушение сенсорного рас</w:t>
      </w:r>
      <w:r w:rsidRPr="00D86155">
        <w:rPr>
          <w:sz w:val="24"/>
        </w:rPr>
        <w:t>познавания»</w:t>
      </w:r>
    </w:p>
    <w:p w:rsidR="006C48B7" w:rsidRDefault="006C48B7" w:rsidP="006C48B7">
      <w:pPr>
        <w:pStyle w:val="ListParagraph1"/>
        <w:ind w:left="0"/>
        <w:jc w:val="both"/>
        <w:rPr>
          <w:b/>
          <w:color w:val="000000"/>
          <w:sz w:val="24"/>
        </w:rPr>
      </w:pPr>
    </w:p>
    <w:p w:rsidR="006C48B7" w:rsidRPr="00B42801" w:rsidRDefault="006C48B7" w:rsidP="006C48B7">
      <w:pPr>
        <w:pStyle w:val="ListParagraph1"/>
        <w:ind w:left="0"/>
        <w:jc w:val="both"/>
        <w:rPr>
          <w:i/>
          <w:color w:val="000000"/>
          <w:sz w:val="24"/>
        </w:rPr>
      </w:pPr>
      <w:r w:rsidRPr="00C80F5A">
        <w:rPr>
          <w:b/>
          <w:color w:val="000000"/>
          <w:sz w:val="24"/>
        </w:rPr>
        <w:t>Раздел 2.</w:t>
      </w:r>
      <w:r w:rsidRPr="00A75945">
        <w:rPr>
          <w:b/>
          <w:i/>
          <w:color w:val="000000"/>
          <w:sz w:val="24"/>
        </w:rPr>
        <w:t xml:space="preserve"> </w:t>
      </w:r>
      <w:r w:rsidRPr="005B5D6A">
        <w:rPr>
          <w:rFonts w:eastAsia="Times New Roman Bold"/>
          <w:b/>
          <w:spacing w:val="-1"/>
          <w:sz w:val="24"/>
        </w:rPr>
        <w:t xml:space="preserve">Нарушения в вестибулярной и </w:t>
      </w:r>
      <w:proofErr w:type="spellStart"/>
      <w:r w:rsidRPr="005B5D6A">
        <w:rPr>
          <w:rFonts w:eastAsia="Times New Roman Bold"/>
          <w:b/>
          <w:spacing w:val="-1"/>
          <w:sz w:val="24"/>
        </w:rPr>
        <w:t>проприрецептивной</w:t>
      </w:r>
      <w:proofErr w:type="spellEnd"/>
      <w:r w:rsidRPr="005B5D6A">
        <w:rPr>
          <w:rFonts w:eastAsia="Times New Roman Bold"/>
          <w:b/>
          <w:spacing w:val="-1"/>
          <w:sz w:val="24"/>
        </w:rPr>
        <w:t xml:space="preserve"> системе</w:t>
      </w:r>
      <w:r>
        <w:rPr>
          <w:rFonts w:eastAsia="Times New Roman Bold"/>
          <w:b/>
          <w:spacing w:val="-1"/>
          <w:sz w:val="24"/>
        </w:rPr>
        <w:t>.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>
        <w:rPr>
          <w:sz w:val="24"/>
        </w:rPr>
        <w:t>Нарушения в тактильной области»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B42801">
        <w:rPr>
          <w:sz w:val="24"/>
        </w:rPr>
        <w:t>На</w:t>
      </w:r>
      <w:r>
        <w:rPr>
          <w:sz w:val="24"/>
        </w:rPr>
        <w:t>рушения в вестибулярной области»</w:t>
      </w:r>
    </w:p>
    <w:p w:rsidR="006C48B7" w:rsidRPr="004277C0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B42801">
        <w:rPr>
          <w:sz w:val="24"/>
        </w:rPr>
        <w:t>Наруш</w:t>
      </w:r>
      <w:r>
        <w:rPr>
          <w:sz w:val="24"/>
        </w:rPr>
        <w:t xml:space="preserve">ения в </w:t>
      </w:r>
      <w:proofErr w:type="spellStart"/>
      <w:r>
        <w:rPr>
          <w:sz w:val="24"/>
        </w:rPr>
        <w:t>проприоцептивной</w:t>
      </w:r>
      <w:proofErr w:type="spellEnd"/>
      <w:r>
        <w:rPr>
          <w:sz w:val="24"/>
        </w:rPr>
        <w:t xml:space="preserve"> области»</w:t>
      </w:r>
    </w:p>
    <w:p w:rsidR="006C48B7" w:rsidRPr="008235F6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Pr="004277C0">
        <w:rPr>
          <w:sz w:val="24"/>
        </w:rPr>
        <w:t>Чувство равно</w:t>
      </w:r>
      <w:r>
        <w:rPr>
          <w:sz w:val="24"/>
        </w:rPr>
        <w:t>весия и вестибулярная устойчивос</w:t>
      </w:r>
      <w:r w:rsidRPr="004277C0">
        <w:rPr>
          <w:sz w:val="24"/>
        </w:rPr>
        <w:t>ть. Вестибулярная стимуляция</w:t>
      </w:r>
      <w:r w:rsidRPr="0037251D">
        <w:rPr>
          <w:sz w:val="24"/>
        </w:rPr>
        <w:t>»</w:t>
      </w:r>
    </w:p>
    <w:p w:rsidR="006C48B7" w:rsidRDefault="006C48B7" w:rsidP="006C48B7">
      <w:pPr>
        <w:jc w:val="both"/>
        <w:rPr>
          <w:rFonts w:eastAsia="Times New Roman Bold"/>
          <w:b/>
          <w:caps/>
          <w:spacing w:val="-1"/>
          <w:sz w:val="24"/>
          <w:szCs w:val="24"/>
        </w:rPr>
      </w:pPr>
      <w:r w:rsidRPr="005B5D6A">
        <w:rPr>
          <w:b/>
          <w:sz w:val="24"/>
          <w:szCs w:val="24"/>
        </w:rPr>
        <w:t>Раздел 3.</w:t>
      </w:r>
      <w:r w:rsidRPr="005B5D6A">
        <w:rPr>
          <w:rFonts w:eastAsia="Times New Roman Bold"/>
          <w:b/>
          <w:spacing w:val="-1"/>
          <w:sz w:val="24"/>
          <w:szCs w:val="24"/>
        </w:rPr>
        <w:t xml:space="preserve"> Сенсорная интеграция детей с </w:t>
      </w:r>
      <w:r w:rsidRPr="005B5D6A">
        <w:rPr>
          <w:rFonts w:eastAsia="Times New Roman Bold"/>
          <w:b/>
          <w:caps/>
          <w:spacing w:val="-1"/>
          <w:sz w:val="24"/>
          <w:szCs w:val="24"/>
        </w:rPr>
        <w:t>ОВЗ.</w:t>
      </w:r>
    </w:p>
    <w:p w:rsidR="006C48B7" w:rsidRDefault="006C48B7" w:rsidP="006C48B7">
      <w:pPr>
        <w:pStyle w:val="Default"/>
        <w:tabs>
          <w:tab w:val="left" w:pos="709"/>
        </w:tabs>
        <w:jc w:val="both"/>
      </w:pPr>
      <w:r>
        <w:rPr>
          <w:b/>
        </w:rPr>
        <w:tab/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E60EB0">
        <w:rPr>
          <w:rFonts w:eastAsia="Times New Roman Bold"/>
          <w:bCs/>
          <w:spacing w:val="-1"/>
        </w:rPr>
        <w:t>Сенсорная интеграция с детьми с диагнозом ДЦП</w:t>
      </w:r>
      <w:r w:rsidRPr="00B64214">
        <w:t>»</w:t>
      </w:r>
    </w:p>
    <w:p w:rsidR="006C48B7" w:rsidRPr="0094435D" w:rsidRDefault="006C48B7" w:rsidP="006C48B7">
      <w:pPr>
        <w:pStyle w:val="Default"/>
        <w:tabs>
          <w:tab w:val="left" w:pos="709"/>
        </w:tabs>
        <w:jc w:val="both"/>
      </w:pPr>
      <w:r>
        <w:rPr>
          <w:b/>
        </w:rPr>
        <w:tab/>
        <w:t xml:space="preserve">Семинар-беседа. </w:t>
      </w:r>
      <w:r w:rsidRPr="00B64214">
        <w:rPr>
          <w:b/>
          <w:i/>
        </w:rPr>
        <w:t>Тема:</w:t>
      </w:r>
      <w:r w:rsidRPr="009720C0">
        <w:rPr>
          <w:i/>
        </w:rPr>
        <w:t xml:space="preserve"> </w:t>
      </w:r>
      <w:r w:rsidRPr="00B64214">
        <w:t>«</w:t>
      </w:r>
      <w:r w:rsidRPr="00E60EB0">
        <w:rPr>
          <w:rFonts w:eastAsia="Times New Roman Bold"/>
          <w:bCs/>
          <w:spacing w:val="-1"/>
        </w:rPr>
        <w:t>Сенсорная инте</w:t>
      </w:r>
      <w:r>
        <w:rPr>
          <w:rFonts w:eastAsia="Times New Roman Bold"/>
          <w:bCs/>
          <w:spacing w:val="-1"/>
        </w:rPr>
        <w:t>грация с детьми с диагнозом РДА</w:t>
      </w:r>
      <w:r w:rsidRPr="00B64214">
        <w:t>»</w:t>
      </w:r>
    </w:p>
    <w:p w:rsidR="006C48B7" w:rsidRPr="0094435D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174DFC">
        <w:rPr>
          <w:b/>
          <w:sz w:val="24"/>
        </w:rPr>
        <w:t xml:space="preserve">Семинар-дискуссия. </w:t>
      </w:r>
      <w:r w:rsidRPr="00174DFC">
        <w:rPr>
          <w:b/>
          <w:i/>
          <w:sz w:val="24"/>
        </w:rPr>
        <w:t>Тема:</w:t>
      </w:r>
      <w:r w:rsidRPr="00174DFC">
        <w:rPr>
          <w:b/>
          <w:sz w:val="24"/>
        </w:rPr>
        <w:t xml:space="preserve"> «</w:t>
      </w:r>
      <w:r w:rsidRPr="0094435D">
        <w:rPr>
          <w:sz w:val="24"/>
        </w:rPr>
        <w:t xml:space="preserve">Основной принцип </w:t>
      </w:r>
      <w:r>
        <w:rPr>
          <w:sz w:val="24"/>
        </w:rPr>
        <w:t>восстановления</w:t>
      </w:r>
      <w:r w:rsidRPr="0094435D">
        <w:rPr>
          <w:sz w:val="24"/>
        </w:rPr>
        <w:t xml:space="preserve"> при слабой тактильной чувствительности</w:t>
      </w:r>
      <w:r>
        <w:rPr>
          <w:sz w:val="24"/>
        </w:rPr>
        <w:t xml:space="preserve"> и</w:t>
      </w:r>
      <w:r w:rsidRPr="0094435D">
        <w:rPr>
          <w:sz w:val="24"/>
        </w:rPr>
        <w:t xml:space="preserve"> при повышенной тактильной чувствительности.</w:t>
      </w:r>
      <w:r>
        <w:rPr>
          <w:sz w:val="24"/>
        </w:rPr>
        <w:t>»</w:t>
      </w:r>
    </w:p>
    <w:p w:rsidR="006C48B7" w:rsidRDefault="006C48B7" w:rsidP="006C48B7">
      <w:pPr>
        <w:pStyle w:val="ListParagraph1"/>
        <w:ind w:left="0" w:firstLine="708"/>
        <w:jc w:val="both"/>
        <w:rPr>
          <w:sz w:val="24"/>
        </w:rPr>
      </w:pPr>
      <w:r w:rsidRPr="0037251D">
        <w:rPr>
          <w:b/>
          <w:sz w:val="24"/>
        </w:rPr>
        <w:t>Семинар-круглый стол.</w:t>
      </w:r>
      <w:r>
        <w:rPr>
          <w:b/>
          <w:sz w:val="24"/>
        </w:rPr>
        <w:t xml:space="preserve"> </w:t>
      </w:r>
      <w:r w:rsidRPr="0037251D">
        <w:rPr>
          <w:b/>
          <w:i/>
          <w:sz w:val="24"/>
        </w:rPr>
        <w:t>Тема:</w:t>
      </w:r>
      <w:r>
        <w:rPr>
          <w:b/>
          <w:sz w:val="24"/>
        </w:rPr>
        <w:t xml:space="preserve"> </w:t>
      </w:r>
      <w:r w:rsidRPr="0037251D">
        <w:rPr>
          <w:sz w:val="24"/>
        </w:rPr>
        <w:t>«</w:t>
      </w:r>
      <w:r w:rsidRPr="0094435D">
        <w:rPr>
          <w:sz w:val="24"/>
        </w:rPr>
        <w:t>Основной принцип изменения сенсорного определения сигналов</w:t>
      </w:r>
      <w:r w:rsidRPr="0037251D">
        <w:rPr>
          <w:sz w:val="24"/>
        </w:rPr>
        <w:t>»</w:t>
      </w:r>
    </w:p>
    <w:p w:rsidR="008235F6" w:rsidRDefault="008235F6" w:rsidP="00D8270A">
      <w:pPr>
        <w:ind w:left="709"/>
        <w:jc w:val="center"/>
        <w:rPr>
          <w:b/>
          <w:sz w:val="24"/>
          <w:szCs w:val="24"/>
        </w:rPr>
      </w:pPr>
    </w:p>
    <w:p w:rsidR="004E139A" w:rsidRDefault="004E139A" w:rsidP="00121E45">
      <w:pPr>
        <w:ind w:left="709"/>
        <w:jc w:val="center"/>
        <w:rPr>
          <w:b/>
          <w:sz w:val="24"/>
          <w:szCs w:val="24"/>
        </w:rPr>
      </w:pPr>
    </w:p>
    <w:p w:rsidR="004E139A" w:rsidRPr="006C48B7" w:rsidRDefault="006C48B7" w:rsidP="00121E45">
      <w:pPr>
        <w:shd w:val="clear" w:color="auto" w:fill="FFFFFF"/>
        <w:ind w:left="1069"/>
        <w:jc w:val="both"/>
        <w:rPr>
          <w:b/>
          <w:color w:val="000000"/>
          <w:spacing w:val="-1"/>
          <w:sz w:val="24"/>
          <w:szCs w:val="24"/>
        </w:rPr>
      </w:pPr>
      <w:r w:rsidRPr="005201D0">
        <w:rPr>
          <w:b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D8270A" w:rsidRPr="0071161E" w:rsidRDefault="00D8270A" w:rsidP="00121E45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>Оценк</w:t>
      </w:r>
      <w:r w:rsidR="006C48B7">
        <w:rPr>
          <w:sz w:val="24"/>
          <w:szCs w:val="24"/>
        </w:rPr>
        <w:t xml:space="preserve">а качества освоения дисциплины </w:t>
      </w:r>
      <w:r w:rsidRPr="0071161E">
        <w:rPr>
          <w:sz w:val="24"/>
          <w:szCs w:val="24"/>
        </w:rPr>
        <w:t>обучающимися</w:t>
      </w:r>
      <w:r w:rsidRPr="0071161E">
        <w:rPr>
          <w:spacing w:val="-3"/>
          <w:sz w:val="24"/>
          <w:szCs w:val="24"/>
        </w:rPr>
        <w:t xml:space="preserve"> включает результаты т</w:t>
      </w:r>
      <w:r w:rsidRPr="0071161E">
        <w:rPr>
          <w:sz w:val="24"/>
          <w:szCs w:val="24"/>
        </w:rPr>
        <w:t>екущего контроля успеваемости и промежуточной аттестации.</w:t>
      </w:r>
    </w:p>
    <w:p w:rsidR="00D8270A" w:rsidRPr="0071161E" w:rsidRDefault="00D8270A" w:rsidP="00121E45">
      <w:pPr>
        <w:ind w:firstLine="709"/>
        <w:jc w:val="both"/>
        <w:rPr>
          <w:sz w:val="24"/>
          <w:szCs w:val="24"/>
        </w:rPr>
      </w:pPr>
      <w:r w:rsidRPr="0071161E">
        <w:rPr>
          <w:b/>
          <w:i/>
          <w:sz w:val="24"/>
          <w:szCs w:val="24"/>
          <w:u w:val="single"/>
        </w:rPr>
        <w:t>Текущая аттестация</w:t>
      </w:r>
      <w:r w:rsidRPr="0071161E">
        <w:rPr>
          <w:sz w:val="24"/>
          <w:szCs w:val="24"/>
        </w:rPr>
        <w:t xml:space="preserve"> – оценка учебных достижений </w:t>
      </w:r>
      <w:r w:rsidR="006C48B7">
        <w:rPr>
          <w:sz w:val="24"/>
          <w:szCs w:val="24"/>
        </w:rPr>
        <w:t>магистранта</w:t>
      </w:r>
      <w:r w:rsidRPr="0071161E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D8270A" w:rsidRPr="0071161E" w:rsidRDefault="00D8270A" w:rsidP="00121E45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FE50C6">
        <w:rPr>
          <w:sz w:val="24"/>
          <w:szCs w:val="24"/>
        </w:rPr>
        <w:t>магистранта</w:t>
      </w:r>
      <w:r w:rsidRPr="0071161E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D8270A" w:rsidRPr="0071161E" w:rsidRDefault="00D8270A" w:rsidP="00121E45">
      <w:pPr>
        <w:ind w:firstLine="709"/>
        <w:jc w:val="both"/>
        <w:rPr>
          <w:sz w:val="24"/>
          <w:szCs w:val="24"/>
        </w:rPr>
      </w:pPr>
      <w:r w:rsidRPr="0071161E">
        <w:rPr>
          <w:sz w:val="24"/>
          <w:szCs w:val="24"/>
        </w:rPr>
        <w:t xml:space="preserve">К формам контроля </w:t>
      </w:r>
      <w:r w:rsidRPr="0071161E">
        <w:rPr>
          <w:i/>
          <w:sz w:val="24"/>
          <w:szCs w:val="24"/>
        </w:rPr>
        <w:t>текущей успеваемости</w:t>
      </w:r>
      <w:r w:rsidRPr="0071161E">
        <w:rPr>
          <w:sz w:val="24"/>
          <w:szCs w:val="24"/>
        </w:rPr>
        <w:t xml:space="preserve"> по дисциплине относятся </w:t>
      </w:r>
      <w:r w:rsidRPr="00E03637">
        <w:rPr>
          <w:sz w:val="24"/>
          <w:szCs w:val="24"/>
        </w:rPr>
        <w:t>семинарские занятия.</w:t>
      </w:r>
    </w:p>
    <w:p w:rsidR="00D8270A" w:rsidRPr="0071161E" w:rsidRDefault="00D8270A" w:rsidP="00121E45">
      <w:pPr>
        <w:ind w:firstLine="709"/>
        <w:jc w:val="both"/>
        <w:rPr>
          <w:b/>
          <w:sz w:val="24"/>
          <w:szCs w:val="24"/>
        </w:rPr>
      </w:pPr>
      <w:r w:rsidRPr="0071161E">
        <w:rPr>
          <w:b/>
          <w:sz w:val="24"/>
          <w:szCs w:val="24"/>
        </w:rPr>
        <w:t>1.Семинары</w:t>
      </w:r>
    </w:p>
    <w:p w:rsidR="005B5D6A" w:rsidRPr="006C48B7" w:rsidRDefault="00D8270A" w:rsidP="00121E4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E03637">
        <w:rPr>
          <w:b/>
          <w:sz w:val="24"/>
          <w:szCs w:val="24"/>
        </w:rPr>
        <w:t>Семинар</w:t>
      </w:r>
      <w:r w:rsidRPr="00E03637">
        <w:rPr>
          <w:sz w:val="24"/>
          <w:szCs w:val="24"/>
        </w:rPr>
        <w:t xml:space="preserve"> (лат </w:t>
      </w:r>
      <w:proofErr w:type="spellStart"/>
      <w:r w:rsidRPr="00E03637">
        <w:rPr>
          <w:sz w:val="24"/>
          <w:szCs w:val="24"/>
        </w:rPr>
        <w:t>seminarium</w:t>
      </w:r>
      <w:proofErr w:type="spellEnd"/>
      <w:r w:rsidRPr="00E03637">
        <w:rPr>
          <w:sz w:val="24"/>
          <w:szCs w:val="24"/>
        </w:rPr>
        <w:t xml:space="preserve"> - рассадник) - вид практических занятий, который предусматривает самостоятельную проработку </w:t>
      </w:r>
      <w:r>
        <w:rPr>
          <w:sz w:val="24"/>
          <w:szCs w:val="24"/>
        </w:rPr>
        <w:t>обучающимися</w:t>
      </w:r>
      <w:r w:rsidRPr="00E03637">
        <w:rPr>
          <w:sz w:val="24"/>
          <w:szCs w:val="24"/>
        </w:rPr>
        <w:t xml:space="preserve"> отдельных тем и проблем в соответствии содержания учебной дисциплины и обсуждение результатов у этого изучения</w:t>
      </w:r>
    </w:p>
    <w:p w:rsidR="005B5D6A" w:rsidRPr="00E6448D" w:rsidRDefault="005B5D6A" w:rsidP="00121E45">
      <w:pPr>
        <w:ind w:firstLine="709"/>
        <w:jc w:val="both"/>
        <w:rPr>
          <w:b/>
          <w:sz w:val="24"/>
          <w:szCs w:val="24"/>
        </w:rPr>
      </w:pPr>
      <w:r w:rsidRPr="00E6448D">
        <w:rPr>
          <w:b/>
          <w:sz w:val="24"/>
          <w:szCs w:val="24"/>
        </w:rPr>
        <w:t>Критерии оценки семинарского занятия:</w:t>
      </w:r>
    </w:p>
    <w:p w:rsidR="005B5D6A" w:rsidRPr="002F1A64" w:rsidRDefault="005B5D6A" w:rsidP="00121E45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«отлично»</w:t>
      </w:r>
      <w:r w:rsidRPr="002F1A64">
        <w:rPr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5B5D6A" w:rsidRPr="002F1A64" w:rsidRDefault="005B5D6A" w:rsidP="00121E45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«хорошо»</w:t>
      </w:r>
      <w:r w:rsidRPr="002F1A64">
        <w:rPr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</w:t>
      </w:r>
      <w:r w:rsidRPr="002F1A64">
        <w:rPr>
          <w:sz w:val="24"/>
          <w:szCs w:val="24"/>
        </w:rPr>
        <w:lastRenderedPageBreak/>
        <w:t>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5B5D6A" w:rsidRPr="002F1A64" w:rsidRDefault="005B5D6A" w:rsidP="00121E45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«удовлетворительно»</w:t>
      </w:r>
      <w:r w:rsidRPr="002F1A64">
        <w:rPr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</w:t>
      </w:r>
      <w:r w:rsidR="00C930AD">
        <w:rPr>
          <w:sz w:val="24"/>
          <w:szCs w:val="24"/>
        </w:rPr>
        <w:t xml:space="preserve">ь материал ответа, </w:t>
      </w:r>
      <w:r>
        <w:rPr>
          <w:sz w:val="24"/>
          <w:szCs w:val="24"/>
        </w:rPr>
        <w:t>сф</w:t>
      </w:r>
      <w:r w:rsidRPr="002F1A64">
        <w:rPr>
          <w:sz w:val="24"/>
          <w:szCs w:val="24"/>
        </w:rPr>
        <w:t>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5B5D6A" w:rsidRDefault="005B5D6A" w:rsidP="00121E45">
      <w:pPr>
        <w:ind w:firstLine="709"/>
        <w:jc w:val="both"/>
        <w:rPr>
          <w:sz w:val="24"/>
          <w:szCs w:val="24"/>
        </w:rPr>
      </w:pPr>
      <w:r w:rsidRPr="002F1A64">
        <w:rPr>
          <w:sz w:val="24"/>
          <w:szCs w:val="24"/>
        </w:rPr>
        <w:t xml:space="preserve">Оценка </w:t>
      </w:r>
      <w:r w:rsidRPr="00E6448D">
        <w:rPr>
          <w:b/>
          <w:sz w:val="24"/>
          <w:szCs w:val="24"/>
        </w:rPr>
        <w:t>«неудовлетворительно</w:t>
      </w:r>
      <w:r w:rsidRPr="002F1A64">
        <w:rPr>
          <w:sz w:val="24"/>
          <w:szCs w:val="24"/>
        </w:rPr>
        <w:t>»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5B5D6A" w:rsidRDefault="005B5D6A" w:rsidP="00121E45">
      <w:pPr>
        <w:ind w:firstLine="709"/>
        <w:jc w:val="both"/>
        <w:rPr>
          <w:sz w:val="24"/>
          <w:szCs w:val="24"/>
        </w:rPr>
      </w:pPr>
    </w:p>
    <w:p w:rsidR="00410EDD" w:rsidRPr="00461357" w:rsidRDefault="00410EDD" w:rsidP="00121E45">
      <w:pPr>
        <w:ind w:firstLine="709"/>
        <w:jc w:val="both"/>
        <w:rPr>
          <w:b/>
          <w:sz w:val="24"/>
          <w:szCs w:val="24"/>
        </w:rPr>
      </w:pPr>
      <w:r w:rsidRPr="00461357">
        <w:rPr>
          <w:b/>
          <w:sz w:val="24"/>
          <w:szCs w:val="24"/>
        </w:rPr>
        <w:t>2.Виды и формы отработки пропущенных занятий</w:t>
      </w:r>
      <w:r>
        <w:rPr>
          <w:b/>
          <w:sz w:val="24"/>
          <w:szCs w:val="24"/>
        </w:rPr>
        <w:t>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Пропущенные учебные занятия подлежат отработке.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Отработка </w:t>
      </w:r>
      <w:r>
        <w:rPr>
          <w:sz w:val="24"/>
          <w:szCs w:val="24"/>
        </w:rPr>
        <w:t>обучающемся</w:t>
      </w:r>
      <w:r w:rsidRPr="00E6448D">
        <w:rPr>
          <w:sz w:val="24"/>
          <w:szCs w:val="24"/>
        </w:rPr>
        <w:t xml:space="preserve">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</w:t>
      </w:r>
      <w:r w:rsidR="00C930AD">
        <w:rPr>
          <w:sz w:val="24"/>
          <w:szCs w:val="24"/>
        </w:rPr>
        <w:t>магистранта</w:t>
      </w:r>
      <w:r w:rsidRPr="00E6448D">
        <w:rPr>
          <w:sz w:val="24"/>
          <w:szCs w:val="24"/>
        </w:rPr>
        <w:t xml:space="preserve"> над вопросами семинара, с кратким их конспектированием или схематизацией с последующим собеседованием с преподавателем.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Форма отработки </w:t>
      </w:r>
      <w:r w:rsidR="00C930AD">
        <w:rPr>
          <w:sz w:val="24"/>
          <w:szCs w:val="24"/>
        </w:rPr>
        <w:t>магистрантом</w:t>
      </w:r>
      <w:r w:rsidRPr="00E6448D">
        <w:rPr>
          <w:sz w:val="24"/>
          <w:szCs w:val="24"/>
        </w:rPr>
        <w:t xml:space="preserve"> пропущенного семинарского занятия выбирается преподавателем.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Обучающемуся</w:t>
      </w:r>
      <w:r w:rsidRPr="00E6448D">
        <w:rPr>
          <w:sz w:val="24"/>
          <w:szCs w:val="24"/>
        </w:rPr>
        <w:t>, имеющему право на свободное посещение занятий, выдается график индивидуальной работы.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C930AD">
        <w:rPr>
          <w:b/>
          <w:sz w:val="24"/>
          <w:szCs w:val="24"/>
        </w:rPr>
        <w:t>Реферат</w:t>
      </w:r>
      <w:r w:rsidRPr="00E6448D">
        <w:rPr>
          <w:sz w:val="24"/>
          <w:szCs w:val="24"/>
        </w:rPr>
        <w:t xml:space="preserve"> – продукт самостоятельной работы </w:t>
      </w:r>
      <w:r w:rsidR="00C930AD">
        <w:rPr>
          <w:sz w:val="24"/>
          <w:szCs w:val="24"/>
        </w:rPr>
        <w:t>магистранта</w:t>
      </w:r>
      <w:r w:rsidRPr="00E6448D">
        <w:rPr>
          <w:sz w:val="24"/>
          <w:szCs w:val="24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 w:rsidR="00C930AD">
        <w:rPr>
          <w:sz w:val="24"/>
          <w:szCs w:val="24"/>
        </w:rPr>
        <w:t>магистрант</w:t>
      </w:r>
      <w:r w:rsidRPr="00E6448D">
        <w:rPr>
          <w:sz w:val="24"/>
          <w:szCs w:val="24"/>
        </w:rPr>
        <w:t xml:space="preserve"> представляет краткое изложение содержания научных тру</w:t>
      </w:r>
      <w:r>
        <w:rPr>
          <w:sz w:val="24"/>
          <w:szCs w:val="24"/>
        </w:rPr>
        <w:t>дов, литературы по определенной</w:t>
      </w:r>
      <w:r w:rsidRPr="00E6448D">
        <w:rPr>
          <w:sz w:val="24"/>
          <w:szCs w:val="24"/>
        </w:rPr>
        <w:t xml:space="preserve"> теме. Объем реферата может достигать 15-20 стр. Требования к оформлению.</w:t>
      </w:r>
      <w:r>
        <w:rPr>
          <w:sz w:val="24"/>
          <w:szCs w:val="24"/>
        </w:rPr>
        <w:t xml:space="preserve"> </w:t>
      </w:r>
      <w:r w:rsidRPr="00E6448D">
        <w:rPr>
          <w:sz w:val="24"/>
          <w:szCs w:val="24"/>
        </w:rPr>
        <w:t xml:space="preserve">Текст работы печатается на одной стороне листа белой бумаги одного сорта формата А4 через 1,5 интервала и размером шрифта 14. Цвет шрифта – черный. Тип шрифта – Times </w:t>
      </w:r>
      <w:proofErr w:type="spellStart"/>
      <w:r w:rsidRPr="00E6448D">
        <w:rPr>
          <w:sz w:val="24"/>
          <w:szCs w:val="24"/>
        </w:rPr>
        <w:t>New</w:t>
      </w:r>
      <w:proofErr w:type="spellEnd"/>
      <w:r w:rsidRPr="00E6448D">
        <w:rPr>
          <w:sz w:val="24"/>
          <w:szCs w:val="24"/>
        </w:rPr>
        <w:t xml:space="preserve"> </w:t>
      </w:r>
      <w:proofErr w:type="spellStart"/>
      <w:r w:rsidRPr="00E6448D">
        <w:rPr>
          <w:sz w:val="24"/>
          <w:szCs w:val="24"/>
        </w:rPr>
        <w:t>Roman</w:t>
      </w:r>
      <w:proofErr w:type="spellEnd"/>
      <w:r w:rsidRPr="00E6448D">
        <w:rPr>
          <w:sz w:val="24"/>
          <w:szCs w:val="24"/>
        </w:rPr>
        <w:t xml:space="preserve">.  Страницы должны иметь следующие поля: левое – 30 мм, правое – 15 мм, верхнее – 20 мм, нижнее – 20 мм.   Абзацный отступ должен быть одинаковым по всему тексту и равен 12,5 мм.    Текст выравнивается по ширине страницы.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C930AD">
        <w:rPr>
          <w:b/>
          <w:sz w:val="24"/>
          <w:szCs w:val="24"/>
        </w:rPr>
        <w:t>Презентация</w:t>
      </w:r>
      <w:r w:rsidRPr="00E6448D">
        <w:rPr>
          <w:sz w:val="24"/>
          <w:szCs w:val="24"/>
        </w:rPr>
        <w:t xml:space="preserve"> – представление </w:t>
      </w:r>
      <w:r w:rsidR="00C930AD">
        <w:rPr>
          <w:sz w:val="24"/>
          <w:szCs w:val="24"/>
        </w:rPr>
        <w:t>магистрантом</w:t>
      </w:r>
      <w:r w:rsidRPr="00E6448D">
        <w:rPr>
          <w:sz w:val="24"/>
          <w:szCs w:val="24"/>
        </w:rPr>
        <w:t xml:space="preserve"> наработанной информации по теме реферата в виде набора слайдов и спецэффектов, подготовленных в выбранной программе. Презентация создается по указанной теме. Объем презентации не менее 10 слайдов. Фон слайдов – однотонный. Выравнивание текста слева, заголовки – по центру. Шрифт текста на слайде – 28-30 пт. Рекомендуется на слайде располагать рисунки или иллюстрации. При создании презентации, можно использовать рекомендуемую литературу, так и ресурсы Интернет. При защите учитывается наглядность презентации, соде</w:t>
      </w:r>
      <w:r>
        <w:rPr>
          <w:sz w:val="24"/>
          <w:szCs w:val="24"/>
        </w:rPr>
        <w:t>р</w:t>
      </w:r>
      <w:r w:rsidR="006C48B7">
        <w:rPr>
          <w:sz w:val="24"/>
          <w:szCs w:val="24"/>
        </w:rPr>
        <w:t>жание и соответствие материала.</w:t>
      </w:r>
    </w:p>
    <w:p w:rsidR="00410EDD" w:rsidRPr="00F634E2" w:rsidRDefault="00410EDD" w:rsidP="00121E45">
      <w:pPr>
        <w:ind w:firstLine="709"/>
        <w:jc w:val="center"/>
        <w:rPr>
          <w:i/>
          <w:sz w:val="24"/>
          <w:szCs w:val="24"/>
        </w:rPr>
      </w:pPr>
      <w:r w:rsidRPr="00F634E2">
        <w:rPr>
          <w:i/>
          <w:sz w:val="24"/>
          <w:szCs w:val="24"/>
        </w:rPr>
        <w:t>Примерная тематика рефератов:</w:t>
      </w:r>
    </w:p>
    <w:p w:rsidR="00410EDD" w:rsidRPr="00BD76EF" w:rsidRDefault="00410EDD" w:rsidP="00121E45">
      <w:pPr>
        <w:ind w:firstLine="709"/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>1</w:t>
      </w:r>
      <w:r w:rsidR="00CC20FC">
        <w:rPr>
          <w:sz w:val="24"/>
          <w:szCs w:val="24"/>
        </w:rPr>
        <w:t>.Сенсорная интеграция как метод коррекции нарушений детей с особенностями развития</w:t>
      </w:r>
    </w:p>
    <w:p w:rsidR="00410EDD" w:rsidRDefault="0081164D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Сенсорные и двигательные нарушения</w:t>
      </w:r>
    </w:p>
    <w:p w:rsidR="00021A93" w:rsidRDefault="00021A93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Физические факторы, провоцирующие сенсорные и двигательные нарушения</w:t>
      </w:r>
    </w:p>
    <w:p w:rsidR="00021A93" w:rsidRPr="00021A93" w:rsidRDefault="00021A93" w:rsidP="00121E45">
      <w:pPr>
        <w:ind w:firstLine="709"/>
        <w:jc w:val="both"/>
        <w:rPr>
          <w:sz w:val="24"/>
          <w:szCs w:val="24"/>
        </w:rPr>
      </w:pPr>
      <w:r w:rsidRPr="00021A93">
        <w:rPr>
          <w:sz w:val="24"/>
          <w:szCs w:val="24"/>
        </w:rPr>
        <w:t>4. Сенсорные и двигательные нарушения у детей</w:t>
      </w:r>
    </w:p>
    <w:p w:rsidR="00021A93" w:rsidRDefault="007A7C4F" w:rsidP="00121E45">
      <w:pPr>
        <w:ind w:firstLine="709"/>
        <w:jc w:val="both"/>
        <w:rPr>
          <w:sz w:val="24"/>
          <w:szCs w:val="24"/>
        </w:rPr>
      </w:pPr>
      <w:r w:rsidRPr="007A7C4F">
        <w:rPr>
          <w:sz w:val="24"/>
          <w:szCs w:val="24"/>
        </w:rPr>
        <w:lastRenderedPageBreak/>
        <w:t>5. «Побочные эффекты» нарушения процесса обработки сенсорной информации</w:t>
      </w:r>
    </w:p>
    <w:p w:rsidR="007A7C4F" w:rsidRDefault="007A7C4F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666502">
        <w:rPr>
          <w:sz w:val="24"/>
          <w:szCs w:val="24"/>
        </w:rPr>
        <w:t>Нарушения обработки сенсорных сигналов</w:t>
      </w:r>
    </w:p>
    <w:p w:rsidR="00666502" w:rsidRDefault="00666502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Сенсорные зоны: положение, функции.</w:t>
      </w:r>
    </w:p>
    <w:p w:rsidR="00666502" w:rsidRDefault="00666502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Типология нарушений сенсорной обработки</w:t>
      </w:r>
    </w:p>
    <w:p w:rsidR="007A7C4F" w:rsidRPr="006C48B7" w:rsidRDefault="00DD5E93" w:rsidP="00121E4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9. Реабилитационная диагностика сенсомоторных нарушений</w:t>
      </w:r>
    </w:p>
    <w:p w:rsidR="00410EDD" w:rsidRPr="00DE2C61" w:rsidRDefault="00410EDD" w:rsidP="00121E45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реферата: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реферата; реферат имеет чёткую композицию и структуру; в тексте реферата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 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</w:t>
      </w:r>
      <w:r w:rsidR="00C930AD" w:rsidRPr="00E6448D">
        <w:rPr>
          <w:sz w:val="24"/>
          <w:szCs w:val="24"/>
        </w:rPr>
        <w:t>обучающемуся</w:t>
      </w:r>
      <w:r w:rsidRPr="00E6448D">
        <w:rPr>
          <w:sz w:val="24"/>
          <w:szCs w:val="24"/>
        </w:rPr>
        <w:t>,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реферат имеет чёткую композицию и структуру; в тексте реферата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 реферата;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исследование, представлен качественный анализ найденного материала.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целом реферат оформлен в соответствии с общими требованиями написания реферата, но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единичные орфографические, пунктуационные, грамматические, лексические, стилистические и иные ошибки в авторском тексте; в целом реферат представляет собой самостоятельное исследование, представлен анализ найденного материала.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«неудовлетворительно»,</w:t>
      </w:r>
      <w:r w:rsidRPr="00E6448D">
        <w:rPr>
          <w:sz w:val="24"/>
          <w:szCs w:val="24"/>
        </w:rPr>
        <w:t xml:space="preserve"> если содержание реферата соответствует заявленной в названии тематике; в реферате отмечены нарушения общих требований, написания реферата; есть погрешности в техническом оформлении; в целом реферат имеет чёткую композицию и структуру, но в тексте реферата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:rsidR="00410EDD" w:rsidRPr="00DE2C61" w:rsidRDefault="00410EDD" w:rsidP="00121E45">
      <w:pPr>
        <w:ind w:firstLine="709"/>
        <w:jc w:val="both"/>
        <w:rPr>
          <w:b/>
          <w:sz w:val="24"/>
          <w:szCs w:val="24"/>
        </w:rPr>
      </w:pPr>
      <w:r w:rsidRPr="00DE2C61">
        <w:rPr>
          <w:b/>
          <w:sz w:val="24"/>
          <w:szCs w:val="24"/>
        </w:rPr>
        <w:t>Критерии оценки презентации: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«отлично»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</w:t>
      </w:r>
      <w:r w:rsidRPr="00E6448D">
        <w:rPr>
          <w:sz w:val="24"/>
          <w:szCs w:val="24"/>
        </w:rPr>
        <w:lastRenderedPageBreak/>
        <w:t>изображения (фотографии, картинки и т.п.), соответствующие теме; выдержан стиль, цветовая гамма, использована анимация, звук; работа оформлена и предоставлена в установленный срок.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«хорошо»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работа оформлена и предоставлена в установленный срок.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«удовлетворительно»</w:t>
      </w:r>
      <w:r w:rsidRPr="00E6448D">
        <w:rPr>
          <w:sz w:val="24"/>
          <w:szCs w:val="24"/>
        </w:rPr>
        <w:t xml:space="preserve"> выставляется обучающемуся, если: презентация соответствует теме самостоятельной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  <w:r w:rsidRPr="00E6448D">
        <w:rPr>
          <w:sz w:val="24"/>
          <w:szCs w:val="24"/>
        </w:rPr>
        <w:t xml:space="preserve">Оценка </w:t>
      </w:r>
      <w:r w:rsidRPr="00DE2C61">
        <w:rPr>
          <w:b/>
          <w:sz w:val="24"/>
          <w:szCs w:val="24"/>
        </w:rPr>
        <w:t>«неудовлетворительно»</w:t>
      </w:r>
      <w:r w:rsidRPr="00E6448D">
        <w:rPr>
          <w:sz w:val="24"/>
          <w:szCs w:val="24"/>
        </w:rPr>
        <w:t xml:space="preserve"> выставляется обучающемуся, если презентация не выполнена или содержит материал не по вопросу.</w:t>
      </w:r>
    </w:p>
    <w:p w:rsidR="00410EDD" w:rsidRPr="00E6448D" w:rsidRDefault="00410EDD" w:rsidP="00121E45">
      <w:pPr>
        <w:ind w:firstLine="709"/>
        <w:jc w:val="both"/>
        <w:rPr>
          <w:sz w:val="24"/>
          <w:szCs w:val="24"/>
        </w:rPr>
      </w:pPr>
    </w:p>
    <w:p w:rsidR="00410EDD" w:rsidRDefault="00410EDD" w:rsidP="00121E4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E16BA6">
        <w:rPr>
          <w:rFonts w:eastAsia="Arial Unicode MS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E16BA6">
        <w:rPr>
          <w:rFonts w:eastAsia="Arial Unicode MS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E16BA6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– оценивание учебных достижений </w:t>
      </w:r>
      <w:r w:rsidR="00823CA3">
        <w:rPr>
          <w:rFonts w:eastAsia="Arial Unicode MS"/>
          <w:color w:val="000000"/>
          <w:sz w:val="24"/>
          <w:szCs w:val="24"/>
          <w:u w:color="000000"/>
          <w:bdr w:val="nil"/>
        </w:rPr>
        <w:t>магистранта</w:t>
      </w:r>
      <w:r w:rsidRPr="00E16BA6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 по дисциплине или содержательному модулю. Проводится в конце изучения данной дисциплины. </w:t>
      </w:r>
      <w:r w:rsidRPr="00E16BA6">
        <w:rPr>
          <w:color w:val="000000"/>
          <w:sz w:val="24"/>
          <w:szCs w:val="24"/>
          <w:u w:color="000000"/>
          <w:bdr w:val="nil"/>
        </w:rPr>
        <w:t xml:space="preserve">Форма аттестации - </w:t>
      </w:r>
      <w:r>
        <w:rPr>
          <w:color w:val="000000"/>
          <w:sz w:val="24"/>
          <w:szCs w:val="24"/>
          <w:u w:color="000000"/>
          <w:bdr w:val="nil"/>
        </w:rPr>
        <w:t>зачет</w:t>
      </w:r>
      <w:r w:rsidRPr="00E16BA6">
        <w:rPr>
          <w:color w:val="000000"/>
          <w:sz w:val="24"/>
          <w:szCs w:val="24"/>
          <w:u w:color="000000"/>
          <w:bdr w:val="nil"/>
        </w:rPr>
        <w:t>.</w:t>
      </w:r>
    </w:p>
    <w:p w:rsidR="00823CA3" w:rsidRPr="00823CA3" w:rsidRDefault="00823CA3" w:rsidP="00121E45">
      <w:pPr>
        <w:ind w:firstLine="709"/>
        <w:jc w:val="both"/>
        <w:rPr>
          <w:sz w:val="24"/>
          <w:szCs w:val="24"/>
        </w:rPr>
      </w:pPr>
      <w:r w:rsidRPr="00162A50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162A5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C930AD">
        <w:rPr>
          <w:sz w:val="24"/>
          <w:szCs w:val="24"/>
        </w:rPr>
        <w:t>магистрантами</w:t>
      </w:r>
      <w:r w:rsidRPr="00162A5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</w:t>
      </w:r>
      <w:r>
        <w:rPr>
          <w:sz w:val="24"/>
          <w:szCs w:val="24"/>
        </w:rPr>
        <w:t xml:space="preserve"> знаний и практических навыков.</w:t>
      </w:r>
    </w:p>
    <w:p w:rsidR="00410EDD" w:rsidRPr="00E16BA6" w:rsidRDefault="00410EDD" w:rsidP="00121E4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262D4E">
        <w:rPr>
          <w:color w:val="000000"/>
          <w:sz w:val="24"/>
          <w:szCs w:val="24"/>
          <w:u w:color="000000"/>
          <w:bdr w:val="nil"/>
        </w:rPr>
        <w:t xml:space="preserve">Зачет – это форма промежуточной аттестации, форма проверки знаний и навыков </w:t>
      </w:r>
      <w:r w:rsidR="00121E45">
        <w:rPr>
          <w:color w:val="000000"/>
          <w:sz w:val="24"/>
          <w:szCs w:val="24"/>
          <w:u w:color="000000"/>
          <w:bdr w:val="nil"/>
        </w:rPr>
        <w:t>магистрантов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, полученных на </w:t>
      </w:r>
      <w:r w:rsidR="00121E45">
        <w:rPr>
          <w:color w:val="000000"/>
          <w:sz w:val="24"/>
          <w:szCs w:val="24"/>
          <w:u w:color="000000"/>
          <w:bdr w:val="nil"/>
        </w:rPr>
        <w:t xml:space="preserve">лекционных, 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семинарских/практических занятиях, а также </w:t>
      </w:r>
      <w:r w:rsidR="00121E45">
        <w:rPr>
          <w:color w:val="000000"/>
          <w:sz w:val="24"/>
          <w:szCs w:val="24"/>
          <w:u w:color="000000"/>
          <w:bdr w:val="nil"/>
        </w:rPr>
        <w:t xml:space="preserve">при </w:t>
      </w:r>
      <w:r w:rsidRPr="00262D4E">
        <w:rPr>
          <w:color w:val="000000"/>
          <w:sz w:val="24"/>
          <w:szCs w:val="24"/>
          <w:u w:color="000000"/>
          <w:bdr w:val="nil"/>
        </w:rPr>
        <w:t>самостоятельн</w:t>
      </w:r>
      <w:r w:rsidR="00121E45">
        <w:rPr>
          <w:color w:val="000000"/>
          <w:sz w:val="24"/>
          <w:szCs w:val="24"/>
          <w:u w:color="000000"/>
          <w:bdr w:val="nil"/>
        </w:rPr>
        <w:t>ой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 работ</w:t>
      </w:r>
      <w:r w:rsidR="00121E45">
        <w:rPr>
          <w:color w:val="000000"/>
          <w:sz w:val="24"/>
          <w:szCs w:val="24"/>
          <w:u w:color="000000"/>
          <w:bdr w:val="nil"/>
        </w:rPr>
        <w:t>е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. Для подготовки к зачету дан примерный перечень вопросов. Зачет проводится путем устного опроса, </w:t>
      </w:r>
      <w:r w:rsidR="00121E45">
        <w:rPr>
          <w:color w:val="000000"/>
          <w:sz w:val="24"/>
          <w:szCs w:val="24"/>
          <w:u w:color="000000"/>
          <w:bdr w:val="nil"/>
        </w:rPr>
        <w:t>магистранту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 методом произвольной выборки выдаются </w:t>
      </w:r>
      <w:r>
        <w:rPr>
          <w:color w:val="000000"/>
          <w:sz w:val="24"/>
          <w:szCs w:val="24"/>
          <w:u w:color="000000"/>
          <w:bdr w:val="nil"/>
        </w:rPr>
        <w:t>3</w:t>
      </w:r>
      <w:r w:rsidRPr="00262D4E">
        <w:rPr>
          <w:color w:val="000000"/>
          <w:sz w:val="24"/>
          <w:szCs w:val="24"/>
          <w:u w:color="000000"/>
          <w:bdr w:val="nil"/>
        </w:rPr>
        <w:t xml:space="preserve"> вопроса и </w:t>
      </w:r>
      <w:r>
        <w:rPr>
          <w:color w:val="000000"/>
          <w:sz w:val="24"/>
          <w:szCs w:val="24"/>
          <w:u w:color="000000"/>
          <w:bdr w:val="nil"/>
        </w:rPr>
        <w:t>20 минут на подготовку к ответу</w:t>
      </w:r>
      <w:r w:rsidR="00823CA3">
        <w:rPr>
          <w:color w:val="000000"/>
          <w:sz w:val="24"/>
          <w:szCs w:val="24"/>
          <w:u w:color="000000"/>
          <w:bdr w:val="nil"/>
        </w:rPr>
        <w:t>.</w:t>
      </w:r>
    </w:p>
    <w:p w:rsidR="009364D9" w:rsidRPr="00262D4E" w:rsidRDefault="009364D9" w:rsidP="00121E45">
      <w:pPr>
        <w:ind w:firstLine="708"/>
        <w:jc w:val="both"/>
        <w:rPr>
          <w:b/>
          <w:color w:val="000000"/>
          <w:spacing w:val="-1"/>
          <w:sz w:val="24"/>
          <w:szCs w:val="24"/>
        </w:rPr>
      </w:pPr>
      <w:r w:rsidRPr="00262D4E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9364D9" w:rsidRPr="00262D4E" w:rsidRDefault="009364D9" w:rsidP="00121E4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262D4E">
        <w:rPr>
          <w:color w:val="000000"/>
          <w:spacing w:val="-1"/>
          <w:sz w:val="24"/>
          <w:szCs w:val="24"/>
        </w:rPr>
        <w:t>Оценка «</w:t>
      </w:r>
      <w:r w:rsidRPr="00262D4E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262D4E">
        <w:rPr>
          <w:color w:val="000000"/>
          <w:spacing w:val="-1"/>
          <w:sz w:val="24"/>
          <w:szCs w:val="24"/>
        </w:rPr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722A5B" w:rsidRPr="00121E45" w:rsidRDefault="009364D9" w:rsidP="00121E4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262D4E">
        <w:rPr>
          <w:color w:val="000000"/>
          <w:spacing w:val="-1"/>
          <w:sz w:val="24"/>
          <w:szCs w:val="24"/>
        </w:rPr>
        <w:t xml:space="preserve"> Оценка «</w:t>
      </w:r>
      <w:r w:rsidRPr="00262D4E">
        <w:rPr>
          <w:b/>
          <w:bCs/>
          <w:color w:val="000000"/>
          <w:spacing w:val="-1"/>
          <w:sz w:val="24"/>
          <w:szCs w:val="24"/>
        </w:rPr>
        <w:t>не</w:t>
      </w:r>
      <w:r w:rsidR="00823CA3">
        <w:rPr>
          <w:b/>
          <w:bCs/>
          <w:color w:val="000000"/>
          <w:spacing w:val="-1"/>
          <w:sz w:val="24"/>
          <w:szCs w:val="24"/>
        </w:rPr>
        <w:t xml:space="preserve"> </w:t>
      </w:r>
      <w:r w:rsidRPr="00262D4E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262D4E">
        <w:rPr>
          <w:color w:val="000000"/>
          <w:spacing w:val="-1"/>
          <w:sz w:val="24"/>
          <w:szCs w:val="24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  <w:bookmarkStart w:id="0" w:name="_GoBack"/>
      <w:bookmarkEnd w:id="0"/>
    </w:p>
    <w:sectPr w:rsidR="00722A5B" w:rsidRPr="00121E45" w:rsidSect="003A6399">
      <w:footerReference w:type="default" r:id="rId35"/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0AA1" w:rsidRDefault="009F0AA1" w:rsidP="00121E45">
      <w:r>
        <w:separator/>
      </w:r>
    </w:p>
  </w:endnote>
  <w:endnote w:type="continuationSeparator" w:id="0">
    <w:p w:rsidR="009F0AA1" w:rsidRDefault="009F0AA1" w:rsidP="00121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41029879"/>
      <w:docPartObj>
        <w:docPartGallery w:val="Page Numbers (Bottom of Page)"/>
        <w:docPartUnique/>
      </w:docPartObj>
    </w:sdtPr>
    <w:sdtContent>
      <w:p w:rsidR="00121E45" w:rsidRDefault="00121E45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22</w:t>
        </w:r>
        <w:r>
          <w:fldChar w:fldCharType="end"/>
        </w:r>
      </w:p>
    </w:sdtContent>
  </w:sdt>
  <w:p w:rsidR="00121E45" w:rsidRDefault="00121E45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0AA1" w:rsidRDefault="009F0AA1" w:rsidP="00121E45">
      <w:r>
        <w:separator/>
      </w:r>
    </w:p>
  </w:footnote>
  <w:footnote w:type="continuationSeparator" w:id="0">
    <w:p w:rsidR="009F0AA1" w:rsidRDefault="009F0AA1" w:rsidP="00121E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C1C3586"/>
    <w:multiLevelType w:val="hybridMultilevel"/>
    <w:tmpl w:val="49743582"/>
    <w:lvl w:ilvl="0" w:tplc="30EE9E48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352796"/>
    <w:multiLevelType w:val="hybridMultilevel"/>
    <w:tmpl w:val="D2661CCA"/>
    <w:lvl w:ilvl="0" w:tplc="C032F2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51C47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5AAFA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9A629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BB0C1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D343F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5F2FC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C0C7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A0BB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3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D114FEC"/>
    <w:multiLevelType w:val="hybridMultilevel"/>
    <w:tmpl w:val="49743582"/>
    <w:lvl w:ilvl="0" w:tplc="30EE9E48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0"/>
  </w:num>
  <w:num w:numId="2">
    <w:abstractNumId w:val="13"/>
  </w:num>
  <w:num w:numId="3">
    <w:abstractNumId w:val="10"/>
  </w:num>
  <w:num w:numId="4">
    <w:abstractNumId w:val="24"/>
  </w:num>
  <w:num w:numId="5">
    <w:abstractNumId w:val="0"/>
  </w:num>
  <w:num w:numId="6">
    <w:abstractNumId w:val="22"/>
  </w:num>
  <w:num w:numId="7">
    <w:abstractNumId w:val="4"/>
  </w:num>
  <w:num w:numId="8">
    <w:abstractNumId w:val="15"/>
  </w:num>
  <w:num w:numId="9">
    <w:abstractNumId w:val="14"/>
  </w:num>
  <w:num w:numId="10">
    <w:abstractNumId w:val="7"/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9"/>
  </w:num>
  <w:num w:numId="14">
    <w:abstractNumId w:val="6"/>
  </w:num>
  <w:num w:numId="15">
    <w:abstractNumId w:val="28"/>
  </w:num>
  <w:num w:numId="16">
    <w:abstractNumId w:val="29"/>
  </w:num>
  <w:num w:numId="17">
    <w:abstractNumId w:val="12"/>
  </w:num>
  <w:num w:numId="18">
    <w:abstractNumId w:val="23"/>
  </w:num>
  <w:num w:numId="19">
    <w:abstractNumId w:val="25"/>
  </w:num>
  <w:num w:numId="20">
    <w:abstractNumId w:val="16"/>
  </w:num>
  <w:num w:numId="21">
    <w:abstractNumId w:val="27"/>
  </w:num>
  <w:num w:numId="22">
    <w:abstractNumId w:val="26"/>
  </w:num>
  <w:num w:numId="23">
    <w:abstractNumId w:val="8"/>
  </w:num>
  <w:num w:numId="24">
    <w:abstractNumId w:val="21"/>
  </w:num>
  <w:num w:numId="25">
    <w:abstractNumId w:val="20"/>
  </w:num>
  <w:num w:numId="26">
    <w:abstractNumId w:val="11"/>
  </w:num>
  <w:num w:numId="27">
    <w:abstractNumId w:val="9"/>
  </w:num>
  <w:num w:numId="28">
    <w:abstractNumId w:val="5"/>
  </w:num>
  <w:num w:numId="29">
    <w:abstractNumId w:val="17"/>
  </w:num>
  <w:num w:numId="3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21A93"/>
    <w:rsid w:val="00032DBD"/>
    <w:rsid w:val="00035244"/>
    <w:rsid w:val="000448B6"/>
    <w:rsid w:val="00053247"/>
    <w:rsid w:val="00080289"/>
    <w:rsid w:val="000910F6"/>
    <w:rsid w:val="000B6FF0"/>
    <w:rsid w:val="000C4E5E"/>
    <w:rsid w:val="000D31DB"/>
    <w:rsid w:val="000E1283"/>
    <w:rsid w:val="0010426E"/>
    <w:rsid w:val="00106887"/>
    <w:rsid w:val="00106ECC"/>
    <w:rsid w:val="00121E45"/>
    <w:rsid w:val="00131025"/>
    <w:rsid w:val="00141E8E"/>
    <w:rsid w:val="00142BE0"/>
    <w:rsid w:val="00151378"/>
    <w:rsid w:val="00153868"/>
    <w:rsid w:val="00171FCC"/>
    <w:rsid w:val="00180B8B"/>
    <w:rsid w:val="001A2813"/>
    <w:rsid w:val="001A36E6"/>
    <w:rsid w:val="001A5265"/>
    <w:rsid w:val="001A6956"/>
    <w:rsid w:val="001C6E95"/>
    <w:rsid w:val="001D3EDF"/>
    <w:rsid w:val="001E1905"/>
    <w:rsid w:val="00216C44"/>
    <w:rsid w:val="00221483"/>
    <w:rsid w:val="00222CE5"/>
    <w:rsid w:val="002327C6"/>
    <w:rsid w:val="002467A2"/>
    <w:rsid w:val="002514E3"/>
    <w:rsid w:val="00252553"/>
    <w:rsid w:val="00273704"/>
    <w:rsid w:val="00276A99"/>
    <w:rsid w:val="0027719F"/>
    <w:rsid w:val="00277D85"/>
    <w:rsid w:val="00282BDB"/>
    <w:rsid w:val="00284173"/>
    <w:rsid w:val="002930F1"/>
    <w:rsid w:val="002B4E30"/>
    <w:rsid w:val="002B58B8"/>
    <w:rsid w:val="002C5AAA"/>
    <w:rsid w:val="002D35B7"/>
    <w:rsid w:val="002E5150"/>
    <w:rsid w:val="00320B1B"/>
    <w:rsid w:val="00342955"/>
    <w:rsid w:val="00353E45"/>
    <w:rsid w:val="00357A15"/>
    <w:rsid w:val="003619B6"/>
    <w:rsid w:val="003647A7"/>
    <w:rsid w:val="003728CE"/>
    <w:rsid w:val="00375FB5"/>
    <w:rsid w:val="00380B0D"/>
    <w:rsid w:val="00387EA4"/>
    <w:rsid w:val="00392571"/>
    <w:rsid w:val="003A0006"/>
    <w:rsid w:val="003A264E"/>
    <w:rsid w:val="003A6399"/>
    <w:rsid w:val="003B0C40"/>
    <w:rsid w:val="003C5AD6"/>
    <w:rsid w:val="003D52D9"/>
    <w:rsid w:val="003D5B75"/>
    <w:rsid w:val="003E2468"/>
    <w:rsid w:val="003E2D66"/>
    <w:rsid w:val="00410EDD"/>
    <w:rsid w:val="00415D9E"/>
    <w:rsid w:val="004277C0"/>
    <w:rsid w:val="00476780"/>
    <w:rsid w:val="004C02E6"/>
    <w:rsid w:val="004E019F"/>
    <w:rsid w:val="004E139A"/>
    <w:rsid w:val="004F41C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3C29"/>
    <w:rsid w:val="005B5D6A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2005F"/>
    <w:rsid w:val="006329A4"/>
    <w:rsid w:val="006627A0"/>
    <w:rsid w:val="00666502"/>
    <w:rsid w:val="00677637"/>
    <w:rsid w:val="00684E99"/>
    <w:rsid w:val="0069080E"/>
    <w:rsid w:val="006B7FDF"/>
    <w:rsid w:val="006C48B7"/>
    <w:rsid w:val="006C6572"/>
    <w:rsid w:val="006D0036"/>
    <w:rsid w:val="0071789C"/>
    <w:rsid w:val="00722A5B"/>
    <w:rsid w:val="00722BC9"/>
    <w:rsid w:val="0073217D"/>
    <w:rsid w:val="00771C1E"/>
    <w:rsid w:val="00777FA0"/>
    <w:rsid w:val="00780BCD"/>
    <w:rsid w:val="00784898"/>
    <w:rsid w:val="007A0F18"/>
    <w:rsid w:val="007A7C4F"/>
    <w:rsid w:val="007B38FD"/>
    <w:rsid w:val="007C37AF"/>
    <w:rsid w:val="007E20F9"/>
    <w:rsid w:val="0081164D"/>
    <w:rsid w:val="00812EDF"/>
    <w:rsid w:val="00814E54"/>
    <w:rsid w:val="00814EE3"/>
    <w:rsid w:val="008235F6"/>
    <w:rsid w:val="00823CA3"/>
    <w:rsid w:val="008252DF"/>
    <w:rsid w:val="00850389"/>
    <w:rsid w:val="00882987"/>
    <w:rsid w:val="0088574A"/>
    <w:rsid w:val="0088694F"/>
    <w:rsid w:val="008B53BC"/>
    <w:rsid w:val="008B6D79"/>
    <w:rsid w:val="008C6A7E"/>
    <w:rsid w:val="008D2382"/>
    <w:rsid w:val="008D55DD"/>
    <w:rsid w:val="008E6577"/>
    <w:rsid w:val="008E7ED9"/>
    <w:rsid w:val="008F7F01"/>
    <w:rsid w:val="009120F5"/>
    <w:rsid w:val="00931211"/>
    <w:rsid w:val="0093620D"/>
    <w:rsid w:val="009364D9"/>
    <w:rsid w:val="0094435D"/>
    <w:rsid w:val="00944A03"/>
    <w:rsid w:val="00946D5D"/>
    <w:rsid w:val="00953D0B"/>
    <w:rsid w:val="00972FA5"/>
    <w:rsid w:val="009C2898"/>
    <w:rsid w:val="009C74AB"/>
    <w:rsid w:val="009D169D"/>
    <w:rsid w:val="009F0278"/>
    <w:rsid w:val="009F0AA1"/>
    <w:rsid w:val="009F2C97"/>
    <w:rsid w:val="009F682D"/>
    <w:rsid w:val="00A363A2"/>
    <w:rsid w:val="00A52818"/>
    <w:rsid w:val="00A6010C"/>
    <w:rsid w:val="00A63558"/>
    <w:rsid w:val="00AA2D92"/>
    <w:rsid w:val="00AA68B7"/>
    <w:rsid w:val="00AB6924"/>
    <w:rsid w:val="00B00A1D"/>
    <w:rsid w:val="00B02E57"/>
    <w:rsid w:val="00B22E8D"/>
    <w:rsid w:val="00B42801"/>
    <w:rsid w:val="00B50BC8"/>
    <w:rsid w:val="00B7395F"/>
    <w:rsid w:val="00B75578"/>
    <w:rsid w:val="00BB3E07"/>
    <w:rsid w:val="00BC0191"/>
    <w:rsid w:val="00BD0BA1"/>
    <w:rsid w:val="00BD38E6"/>
    <w:rsid w:val="00BD6179"/>
    <w:rsid w:val="00BD7A9C"/>
    <w:rsid w:val="00BF2E70"/>
    <w:rsid w:val="00BF6C9B"/>
    <w:rsid w:val="00C12BDF"/>
    <w:rsid w:val="00C27CC3"/>
    <w:rsid w:val="00C3353C"/>
    <w:rsid w:val="00C426BA"/>
    <w:rsid w:val="00C61521"/>
    <w:rsid w:val="00C768D0"/>
    <w:rsid w:val="00C82DF0"/>
    <w:rsid w:val="00C87959"/>
    <w:rsid w:val="00C930AD"/>
    <w:rsid w:val="00CA308A"/>
    <w:rsid w:val="00CC0F06"/>
    <w:rsid w:val="00CC20FC"/>
    <w:rsid w:val="00CE0DD7"/>
    <w:rsid w:val="00D44169"/>
    <w:rsid w:val="00D464D6"/>
    <w:rsid w:val="00D528CA"/>
    <w:rsid w:val="00D71D47"/>
    <w:rsid w:val="00D817ED"/>
    <w:rsid w:val="00D8270A"/>
    <w:rsid w:val="00D86155"/>
    <w:rsid w:val="00DD2875"/>
    <w:rsid w:val="00DD5E93"/>
    <w:rsid w:val="00DD79E1"/>
    <w:rsid w:val="00DE238F"/>
    <w:rsid w:val="00DE29A4"/>
    <w:rsid w:val="00E01F54"/>
    <w:rsid w:val="00E0356C"/>
    <w:rsid w:val="00E068B1"/>
    <w:rsid w:val="00E100F8"/>
    <w:rsid w:val="00E14C7B"/>
    <w:rsid w:val="00E3137B"/>
    <w:rsid w:val="00E466D7"/>
    <w:rsid w:val="00E52339"/>
    <w:rsid w:val="00E528E0"/>
    <w:rsid w:val="00E60EB0"/>
    <w:rsid w:val="00E64CAF"/>
    <w:rsid w:val="00EB6707"/>
    <w:rsid w:val="00ED1BFE"/>
    <w:rsid w:val="00ED2F87"/>
    <w:rsid w:val="00ED3521"/>
    <w:rsid w:val="00ED4AD1"/>
    <w:rsid w:val="00ED5E01"/>
    <w:rsid w:val="00ED7D18"/>
    <w:rsid w:val="00F17677"/>
    <w:rsid w:val="00F37A1F"/>
    <w:rsid w:val="00F37FE8"/>
    <w:rsid w:val="00F434A7"/>
    <w:rsid w:val="00F665CA"/>
    <w:rsid w:val="00F7107A"/>
    <w:rsid w:val="00F82F5B"/>
    <w:rsid w:val="00F837C5"/>
    <w:rsid w:val="00F968E5"/>
    <w:rsid w:val="00FA251C"/>
    <w:rsid w:val="00FC1D8E"/>
    <w:rsid w:val="00FD461B"/>
    <w:rsid w:val="00FD4C7D"/>
    <w:rsid w:val="00FD4DBD"/>
    <w:rsid w:val="00FE025B"/>
    <w:rsid w:val="00FE126F"/>
    <w:rsid w:val="00FE1EB8"/>
    <w:rsid w:val="00FE40DA"/>
    <w:rsid w:val="00FE50C6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168B80-046F-417B-BD22-F18AFBAA3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styleId="ac">
    <w:name w:val="Normal (Web)"/>
    <w:basedOn w:val="a"/>
    <w:uiPriority w:val="99"/>
    <w:semiHidden/>
    <w:unhideWhenUsed/>
    <w:rsid w:val="003647A7"/>
    <w:pPr>
      <w:spacing w:before="100" w:beforeAutospacing="1" w:after="100" w:afterAutospacing="1"/>
    </w:pPr>
    <w:rPr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121E4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121E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121E4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121E4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64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3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5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5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8170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9481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07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8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1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8866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987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928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63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5569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49863.html%20" TargetMode="External"/><Relationship Id="rId26" Type="http://schemas.openxmlformats.org/officeDocument/2006/relationships/hyperlink" Target="https://biblio-online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medicinform.net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6974.html%20" TargetMode="External"/><Relationship Id="rId17" Type="http://schemas.openxmlformats.org/officeDocument/2006/relationships/hyperlink" Target="http://www.iprbookshop.ru/32067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hyperlink" Target="http://www.booksmed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79055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6508.html%20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657.html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iprbookshop.ru/59660.html%20" TargetMode="External"/><Relationship Id="rId19" Type="http://schemas.openxmlformats.org/officeDocument/2006/relationships/hyperlink" Target="http://www.iprbookshop.ru/26642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93.html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0967B8-444B-4514-B75B-2D4446002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23</Pages>
  <Words>7186</Words>
  <Characters>40966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15</cp:revision>
  <cp:lastPrinted>2019-09-13T07:58:00Z</cp:lastPrinted>
  <dcterms:created xsi:type="dcterms:W3CDTF">2020-01-28T10:54:00Z</dcterms:created>
  <dcterms:modified xsi:type="dcterms:W3CDTF">2022-08-26T21:37:00Z</dcterms:modified>
</cp:coreProperties>
</file>