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F0A" w:rsidRPr="00C16F0A" w:rsidRDefault="00C16F0A" w:rsidP="00C16F0A">
      <w:pPr>
        <w:jc w:val="right"/>
        <w:rPr>
          <w:rFonts w:ascii="Times New Roman" w:hAnsi="Times New Roman" w:cs="Times New Roman"/>
          <w:sz w:val="20"/>
          <w:szCs w:val="20"/>
        </w:rPr>
      </w:pPr>
      <w:r w:rsidRPr="00C16F0A">
        <w:rPr>
          <w:rFonts w:ascii="Times New Roman" w:hAnsi="Times New Roman" w:cs="Times New Roman"/>
          <w:i/>
          <w:sz w:val="20"/>
          <w:szCs w:val="20"/>
        </w:rPr>
        <w:t>Набор 2022 г.</w:t>
      </w:r>
    </w:p>
    <w:p w:rsidR="00B81460" w:rsidRPr="00247576" w:rsidRDefault="00B81460" w:rsidP="00B81460">
      <w:pPr>
        <w:jc w:val="center"/>
        <w:rPr>
          <w:rFonts w:ascii="Times New Roman" w:hAnsi="Times New Roman" w:cs="Times New Roman"/>
        </w:rPr>
      </w:pPr>
      <w:r w:rsidRPr="00247576">
        <w:rPr>
          <w:rFonts w:ascii="Times New Roman" w:hAnsi="Times New Roman" w:cs="Times New Roman"/>
        </w:rPr>
        <w:t>Министерство спорта Российской Федерации</w:t>
      </w:r>
    </w:p>
    <w:p w:rsidR="00B81460" w:rsidRPr="00247576" w:rsidRDefault="00B81460" w:rsidP="00B81460">
      <w:pPr>
        <w:jc w:val="center"/>
        <w:rPr>
          <w:rFonts w:ascii="Times New Roman" w:hAnsi="Times New Roman" w:cs="Times New Roman"/>
          <w:b/>
        </w:rPr>
      </w:pPr>
    </w:p>
    <w:p w:rsidR="00B81460" w:rsidRPr="00247576" w:rsidRDefault="00B81460" w:rsidP="00B81460">
      <w:pPr>
        <w:jc w:val="center"/>
        <w:rPr>
          <w:rFonts w:ascii="Times New Roman" w:hAnsi="Times New Roman" w:cs="Times New Roman"/>
        </w:rPr>
      </w:pPr>
      <w:r w:rsidRPr="00247576">
        <w:rPr>
          <w:rFonts w:ascii="Times New Roman" w:hAnsi="Times New Roman" w:cs="Times New Roman"/>
        </w:rPr>
        <w:t>Федеральное государственное бюджетное образовательное учреждение</w:t>
      </w:r>
    </w:p>
    <w:p w:rsidR="00B81460" w:rsidRPr="00247576" w:rsidRDefault="00B81460" w:rsidP="00B81460">
      <w:pPr>
        <w:jc w:val="center"/>
        <w:rPr>
          <w:rFonts w:ascii="Times New Roman" w:hAnsi="Times New Roman" w:cs="Times New Roman"/>
        </w:rPr>
      </w:pPr>
      <w:r w:rsidRPr="00247576">
        <w:rPr>
          <w:rFonts w:ascii="Times New Roman" w:hAnsi="Times New Roman" w:cs="Times New Roman"/>
        </w:rPr>
        <w:t>высшего образования</w:t>
      </w:r>
    </w:p>
    <w:p w:rsidR="00B81460" w:rsidRPr="00247576" w:rsidRDefault="00B81460" w:rsidP="00B81460">
      <w:pPr>
        <w:jc w:val="center"/>
        <w:rPr>
          <w:rFonts w:ascii="Times New Roman" w:hAnsi="Times New Roman" w:cs="Times New Roman"/>
        </w:rPr>
      </w:pPr>
      <w:r w:rsidRPr="00247576">
        <w:rPr>
          <w:rFonts w:ascii="Times New Roman" w:hAnsi="Times New Roman" w:cs="Times New Roman"/>
        </w:rPr>
        <w:t>«Московская государственная академия физической культуры»</w:t>
      </w:r>
    </w:p>
    <w:p w:rsidR="00B81460" w:rsidRPr="00247576" w:rsidRDefault="00B81460" w:rsidP="00B81460">
      <w:pPr>
        <w:jc w:val="center"/>
        <w:rPr>
          <w:rFonts w:ascii="Times New Roman" w:hAnsi="Times New Roman" w:cs="Times New Roman"/>
        </w:rPr>
      </w:pPr>
    </w:p>
    <w:p w:rsidR="00B81460" w:rsidRPr="00247576" w:rsidRDefault="00B81460" w:rsidP="00B81460">
      <w:pPr>
        <w:jc w:val="center"/>
        <w:rPr>
          <w:rFonts w:ascii="Times New Roman" w:hAnsi="Times New Roman" w:cs="Times New Roman"/>
        </w:rPr>
      </w:pPr>
      <w:r w:rsidRPr="00247576">
        <w:rPr>
          <w:rFonts w:ascii="Times New Roman" w:hAnsi="Times New Roman" w:cs="Times New Roman"/>
        </w:rPr>
        <w:t>Кафедра управления, экономики и истории физической культуры</w:t>
      </w:r>
    </w:p>
    <w:p w:rsidR="00B81460" w:rsidRPr="00247576" w:rsidRDefault="00B81460" w:rsidP="00B81460">
      <w:pPr>
        <w:numPr>
          <w:ilvl w:val="0"/>
          <w:numId w:val="2"/>
        </w:numPr>
        <w:ind w:left="709" w:firstLine="707"/>
        <w:jc w:val="center"/>
        <w:rPr>
          <w:rFonts w:ascii="Times New Roman" w:hAnsi="Times New Roman" w:cs="Times New Roman"/>
        </w:rPr>
      </w:pPr>
    </w:p>
    <w:tbl>
      <w:tblPr>
        <w:tblW w:w="0" w:type="auto"/>
        <w:jc w:val="center"/>
        <w:tblLook w:val="04A0" w:firstRow="1" w:lastRow="0" w:firstColumn="1" w:lastColumn="0" w:noHBand="0" w:noVBand="1"/>
      </w:tblPr>
      <w:tblGrid>
        <w:gridCol w:w="4617"/>
        <w:gridCol w:w="4454"/>
      </w:tblGrid>
      <w:tr w:rsidR="00C16F0A" w:rsidRPr="00C16F0A" w:rsidTr="00C16F0A">
        <w:trPr>
          <w:jc w:val="center"/>
        </w:trPr>
        <w:tc>
          <w:tcPr>
            <w:tcW w:w="4617" w:type="dxa"/>
            <w:hideMark/>
          </w:tcPr>
          <w:p w:rsidR="00C16F0A" w:rsidRPr="00C16F0A" w:rsidRDefault="00C16F0A" w:rsidP="00C16F0A">
            <w:pPr>
              <w:jc w:val="center"/>
              <w:rPr>
                <w:rFonts w:ascii="Times New Roman" w:hAnsi="Times New Roman" w:cs="Times New Roman"/>
              </w:rPr>
            </w:pPr>
          </w:p>
        </w:tc>
        <w:tc>
          <w:tcPr>
            <w:tcW w:w="4454" w:type="dxa"/>
            <w:hideMark/>
          </w:tcPr>
          <w:p w:rsidR="00C16F0A" w:rsidRPr="00C16F0A" w:rsidRDefault="00C16F0A" w:rsidP="00C16F0A">
            <w:pPr>
              <w:jc w:val="center"/>
              <w:rPr>
                <w:rFonts w:ascii="Times New Roman" w:hAnsi="Times New Roman" w:cs="Times New Roman"/>
              </w:rPr>
            </w:pPr>
            <w:r w:rsidRPr="00C16F0A">
              <w:rPr>
                <w:rFonts w:ascii="Times New Roman" w:hAnsi="Times New Roman" w:cs="Times New Roman"/>
              </w:rPr>
              <w:t>УТВЕРЖДЕНО</w:t>
            </w:r>
          </w:p>
          <w:p w:rsidR="00C16F0A" w:rsidRPr="00C16F0A" w:rsidRDefault="00C16F0A" w:rsidP="00C16F0A">
            <w:pPr>
              <w:jc w:val="center"/>
              <w:rPr>
                <w:rFonts w:ascii="Times New Roman" w:hAnsi="Times New Roman" w:cs="Times New Roman"/>
              </w:rPr>
            </w:pPr>
            <w:r w:rsidRPr="00C16F0A">
              <w:rPr>
                <w:rFonts w:ascii="Times New Roman" w:hAnsi="Times New Roman" w:cs="Times New Roman"/>
              </w:rPr>
              <w:t>Председатель УМК,</w:t>
            </w:r>
          </w:p>
          <w:p w:rsidR="00C16F0A" w:rsidRPr="00C16F0A" w:rsidRDefault="00C16F0A" w:rsidP="00C16F0A">
            <w:pPr>
              <w:jc w:val="center"/>
              <w:rPr>
                <w:rFonts w:ascii="Times New Roman" w:hAnsi="Times New Roman" w:cs="Times New Roman"/>
              </w:rPr>
            </w:pPr>
            <w:r w:rsidRPr="00C16F0A">
              <w:rPr>
                <w:rFonts w:ascii="Times New Roman" w:hAnsi="Times New Roman" w:cs="Times New Roman"/>
              </w:rPr>
              <w:t>и.о. проректора по учебной работе</w:t>
            </w:r>
          </w:p>
          <w:p w:rsidR="00C16F0A" w:rsidRPr="00C16F0A" w:rsidRDefault="00C16F0A" w:rsidP="00C16F0A">
            <w:pPr>
              <w:jc w:val="center"/>
              <w:rPr>
                <w:rFonts w:ascii="Times New Roman" w:hAnsi="Times New Roman" w:cs="Times New Roman"/>
              </w:rPr>
            </w:pPr>
            <w:r w:rsidRPr="00C16F0A">
              <w:rPr>
                <w:rFonts w:ascii="Times New Roman" w:hAnsi="Times New Roman" w:cs="Times New Roman"/>
              </w:rPr>
              <w:t>канд. пед. наук. А.С. Солнцева</w:t>
            </w:r>
          </w:p>
          <w:p w:rsidR="00C16F0A" w:rsidRPr="00C16F0A" w:rsidRDefault="00C16F0A" w:rsidP="00C16F0A">
            <w:pPr>
              <w:jc w:val="center"/>
              <w:rPr>
                <w:rFonts w:ascii="Times New Roman" w:hAnsi="Times New Roman" w:cs="Times New Roman"/>
              </w:rPr>
            </w:pPr>
            <w:r w:rsidRPr="00C16F0A">
              <w:rPr>
                <w:rFonts w:ascii="Times New Roman" w:hAnsi="Times New Roman" w:cs="Times New Roman"/>
              </w:rPr>
              <w:t>______________________________</w:t>
            </w:r>
          </w:p>
          <w:p w:rsidR="00C16F0A" w:rsidRPr="00C16F0A" w:rsidRDefault="00C16F0A" w:rsidP="00C16F0A">
            <w:pPr>
              <w:jc w:val="center"/>
              <w:rPr>
                <w:rFonts w:ascii="Times New Roman" w:hAnsi="Times New Roman" w:cs="Times New Roman"/>
              </w:rPr>
            </w:pPr>
            <w:r w:rsidRPr="00C16F0A">
              <w:rPr>
                <w:rFonts w:ascii="Times New Roman" w:hAnsi="Times New Roman" w:cs="Times New Roman"/>
              </w:rPr>
              <w:t>«21» июня 2022 г.</w:t>
            </w:r>
          </w:p>
        </w:tc>
      </w:tr>
    </w:tbl>
    <w:p w:rsidR="00B81460" w:rsidRPr="00247576" w:rsidRDefault="00B81460" w:rsidP="00B81460">
      <w:pPr>
        <w:jc w:val="center"/>
        <w:rPr>
          <w:rFonts w:ascii="Times New Roman" w:hAnsi="Times New Roman" w:cs="Times New Roman"/>
          <w:b/>
        </w:rPr>
      </w:pPr>
    </w:p>
    <w:p w:rsidR="00B81460" w:rsidRPr="00247576" w:rsidRDefault="00B81460" w:rsidP="00B81460">
      <w:pPr>
        <w:jc w:val="center"/>
        <w:rPr>
          <w:rFonts w:ascii="Times New Roman" w:hAnsi="Times New Roman" w:cs="Times New Roman"/>
          <w:b/>
        </w:rPr>
      </w:pPr>
      <w:r w:rsidRPr="00247576">
        <w:rPr>
          <w:rFonts w:ascii="Times New Roman" w:hAnsi="Times New Roman" w:cs="Times New Roman"/>
          <w:b/>
        </w:rPr>
        <w:t>РАБОЧАЯ ПРОГРАММА ДИСЦИПЛИНЫ</w:t>
      </w:r>
    </w:p>
    <w:p w:rsidR="00B81460" w:rsidRPr="00247576" w:rsidRDefault="00B81460" w:rsidP="00B81460">
      <w:pPr>
        <w:jc w:val="center"/>
        <w:rPr>
          <w:rFonts w:ascii="Times New Roman" w:hAnsi="Times New Roman" w:cs="Times New Roman"/>
          <w:b/>
        </w:rPr>
      </w:pPr>
    </w:p>
    <w:p w:rsidR="00B81460" w:rsidRPr="00247576" w:rsidRDefault="00B81460" w:rsidP="00B81460">
      <w:pPr>
        <w:jc w:val="center"/>
        <w:rPr>
          <w:rFonts w:ascii="Times New Roman" w:hAnsi="Times New Roman" w:cs="Times New Roman"/>
          <w:b/>
        </w:rPr>
      </w:pPr>
      <w:r w:rsidRPr="00247576">
        <w:rPr>
          <w:rFonts w:ascii="Times New Roman" w:hAnsi="Times New Roman" w:cs="Times New Roman"/>
          <w:b/>
        </w:rPr>
        <w:t>«</w:t>
      </w:r>
      <w:r w:rsidR="002569A4" w:rsidRPr="00247576">
        <w:rPr>
          <w:rFonts w:ascii="Times New Roman" w:hAnsi="Times New Roman" w:cs="Times New Roman"/>
          <w:b/>
        </w:rPr>
        <w:t>РИСК-МЕНЕДЖМЕНТ</w:t>
      </w:r>
      <w:r w:rsidRPr="00247576">
        <w:rPr>
          <w:rFonts w:ascii="Times New Roman" w:hAnsi="Times New Roman" w:cs="Times New Roman"/>
          <w:b/>
        </w:rPr>
        <w:t>»</w:t>
      </w:r>
    </w:p>
    <w:p w:rsidR="00B81460" w:rsidRPr="00247576" w:rsidRDefault="00B81460" w:rsidP="00B81460">
      <w:pPr>
        <w:widowControl/>
        <w:jc w:val="center"/>
        <w:rPr>
          <w:rFonts w:ascii="Times New Roman" w:hAnsi="Times New Roman" w:cs="Times New Roman"/>
          <w:b/>
          <w:bCs/>
          <w:color w:val="auto"/>
        </w:rPr>
      </w:pPr>
      <w:r w:rsidRPr="00247576">
        <w:rPr>
          <w:rFonts w:ascii="Times New Roman" w:hAnsi="Times New Roman" w:cs="Times New Roman"/>
          <w:b/>
          <w:bCs/>
          <w:color w:val="auto"/>
        </w:rPr>
        <w:t>Б1.В.1</w:t>
      </w:r>
      <w:r w:rsidR="002569A4" w:rsidRPr="00247576">
        <w:rPr>
          <w:rFonts w:ascii="Times New Roman" w:hAnsi="Times New Roman" w:cs="Times New Roman"/>
          <w:b/>
          <w:bCs/>
          <w:color w:val="auto"/>
        </w:rPr>
        <w:t>5</w:t>
      </w:r>
    </w:p>
    <w:p w:rsidR="00B81460" w:rsidRPr="00247576" w:rsidRDefault="00B81460" w:rsidP="00B81460">
      <w:pPr>
        <w:jc w:val="center"/>
        <w:rPr>
          <w:rFonts w:ascii="Times New Roman" w:hAnsi="Times New Roman" w:cs="Times New Roman"/>
          <w:b/>
        </w:rPr>
      </w:pPr>
    </w:p>
    <w:p w:rsidR="00B81460" w:rsidRPr="00247576" w:rsidRDefault="00B81460" w:rsidP="00B81460">
      <w:pPr>
        <w:jc w:val="center"/>
        <w:rPr>
          <w:rFonts w:ascii="Times New Roman" w:hAnsi="Times New Roman" w:cs="Times New Roman"/>
          <w:b/>
        </w:rPr>
      </w:pPr>
      <w:r w:rsidRPr="00247576">
        <w:rPr>
          <w:rFonts w:ascii="Times New Roman" w:hAnsi="Times New Roman" w:cs="Times New Roman"/>
          <w:b/>
        </w:rPr>
        <w:t>Направление подготовки</w:t>
      </w:r>
      <w:r w:rsidRPr="00247576">
        <w:rPr>
          <w:rFonts w:ascii="Times New Roman" w:hAnsi="Times New Roman" w:cs="Times New Roman"/>
        </w:rPr>
        <w:t xml:space="preserve"> </w:t>
      </w:r>
    </w:p>
    <w:p w:rsidR="00B81460" w:rsidRPr="00247576" w:rsidRDefault="00B81460" w:rsidP="00B81460">
      <w:pPr>
        <w:jc w:val="center"/>
        <w:rPr>
          <w:rFonts w:ascii="Times New Roman" w:hAnsi="Times New Roman" w:cs="Times New Roman"/>
        </w:rPr>
      </w:pPr>
      <w:r w:rsidRPr="00247576">
        <w:rPr>
          <w:rFonts w:ascii="Times New Roman" w:hAnsi="Times New Roman" w:cs="Times New Roman"/>
          <w:b/>
        </w:rPr>
        <w:t>38.03.02 МЕНЕДЖМЕНТ</w:t>
      </w:r>
      <w:r w:rsidRPr="00247576">
        <w:rPr>
          <w:rFonts w:ascii="Times New Roman" w:hAnsi="Times New Roman" w:cs="Times New Roman"/>
        </w:rPr>
        <w:t xml:space="preserve"> </w:t>
      </w:r>
    </w:p>
    <w:p w:rsidR="00B81460" w:rsidRPr="00247576" w:rsidRDefault="00B81460" w:rsidP="00B81460">
      <w:pPr>
        <w:jc w:val="center"/>
        <w:rPr>
          <w:rFonts w:ascii="Times New Roman" w:hAnsi="Times New Roman" w:cs="Times New Roman"/>
          <w:b/>
        </w:rPr>
      </w:pPr>
    </w:p>
    <w:p w:rsidR="00B81460" w:rsidRPr="00247576" w:rsidRDefault="00B81460" w:rsidP="00B81460">
      <w:pPr>
        <w:jc w:val="center"/>
        <w:rPr>
          <w:rFonts w:ascii="Times New Roman" w:hAnsi="Times New Roman" w:cs="Times New Roman"/>
          <w:b/>
        </w:rPr>
      </w:pPr>
    </w:p>
    <w:p w:rsidR="00B81460" w:rsidRPr="00247576" w:rsidRDefault="00B81460" w:rsidP="00B81460">
      <w:pPr>
        <w:jc w:val="center"/>
        <w:rPr>
          <w:rFonts w:ascii="Times New Roman" w:hAnsi="Times New Roman" w:cs="Times New Roman"/>
          <w:b/>
        </w:rPr>
      </w:pPr>
      <w:r w:rsidRPr="00247576">
        <w:rPr>
          <w:rFonts w:ascii="Times New Roman" w:hAnsi="Times New Roman" w:cs="Times New Roman"/>
          <w:b/>
        </w:rPr>
        <w:t>ОПОП:</w:t>
      </w:r>
    </w:p>
    <w:p w:rsidR="00B81460" w:rsidRPr="00247576" w:rsidRDefault="00B81460" w:rsidP="00B81460">
      <w:pPr>
        <w:jc w:val="center"/>
        <w:rPr>
          <w:rFonts w:ascii="Times New Roman" w:hAnsi="Times New Roman" w:cs="Times New Roman"/>
          <w:b/>
        </w:rPr>
      </w:pPr>
      <w:r w:rsidRPr="00247576">
        <w:rPr>
          <w:rFonts w:ascii="Times New Roman" w:hAnsi="Times New Roman" w:cs="Times New Roman"/>
          <w:i/>
        </w:rPr>
        <w:t>«Менеджмент организации»</w:t>
      </w:r>
    </w:p>
    <w:p w:rsidR="00B81460" w:rsidRPr="00247576" w:rsidRDefault="00B81460" w:rsidP="00B81460">
      <w:pPr>
        <w:jc w:val="center"/>
        <w:rPr>
          <w:rFonts w:ascii="Times New Roman" w:hAnsi="Times New Roman" w:cs="Times New Roman"/>
          <w:b/>
          <w:i/>
        </w:rPr>
      </w:pPr>
    </w:p>
    <w:p w:rsidR="00B81460" w:rsidRPr="00247576" w:rsidRDefault="00B81460" w:rsidP="00B81460">
      <w:pPr>
        <w:jc w:val="center"/>
        <w:rPr>
          <w:rFonts w:ascii="Times New Roman" w:hAnsi="Times New Roman" w:cs="Times New Roman"/>
          <w:b/>
        </w:rPr>
      </w:pPr>
      <w:r w:rsidRPr="00247576">
        <w:rPr>
          <w:rFonts w:ascii="Times New Roman" w:hAnsi="Times New Roman" w:cs="Times New Roman"/>
          <w:b/>
        </w:rPr>
        <w:t>Квалификация выпускника</w:t>
      </w:r>
    </w:p>
    <w:p w:rsidR="00B81460" w:rsidRPr="00247576" w:rsidRDefault="00B81460" w:rsidP="00B81460">
      <w:pPr>
        <w:jc w:val="center"/>
        <w:rPr>
          <w:rFonts w:ascii="Times New Roman" w:hAnsi="Times New Roman" w:cs="Times New Roman"/>
          <w:b/>
        </w:rPr>
      </w:pPr>
      <w:r w:rsidRPr="00247576">
        <w:rPr>
          <w:rFonts w:ascii="Times New Roman" w:hAnsi="Times New Roman" w:cs="Times New Roman"/>
          <w:i/>
        </w:rPr>
        <w:t>бакалавр</w:t>
      </w:r>
    </w:p>
    <w:p w:rsidR="00B81460" w:rsidRPr="00247576" w:rsidRDefault="00B81460" w:rsidP="00B81460">
      <w:pPr>
        <w:rPr>
          <w:rFonts w:ascii="Times New Roman" w:hAnsi="Times New Roman" w:cs="Times New Roman"/>
          <w:b/>
        </w:rPr>
      </w:pPr>
    </w:p>
    <w:p w:rsidR="00B81460" w:rsidRPr="00247576" w:rsidRDefault="00B81460" w:rsidP="00B81460">
      <w:pPr>
        <w:jc w:val="center"/>
        <w:rPr>
          <w:rFonts w:ascii="Times New Roman" w:hAnsi="Times New Roman" w:cs="Times New Roman"/>
          <w:b/>
        </w:rPr>
      </w:pPr>
      <w:r w:rsidRPr="00247576">
        <w:rPr>
          <w:rFonts w:ascii="Times New Roman" w:hAnsi="Times New Roman" w:cs="Times New Roman"/>
          <w:b/>
        </w:rPr>
        <w:t>Форма обучения</w:t>
      </w:r>
    </w:p>
    <w:p w:rsidR="00B81460" w:rsidRPr="00247576" w:rsidRDefault="00B81460" w:rsidP="00B81460">
      <w:pPr>
        <w:jc w:val="center"/>
        <w:rPr>
          <w:rFonts w:ascii="Times New Roman" w:hAnsi="Times New Roman" w:cs="Times New Roman"/>
        </w:rPr>
      </w:pPr>
      <w:r w:rsidRPr="00247576">
        <w:rPr>
          <w:rFonts w:ascii="Times New Roman" w:hAnsi="Times New Roman" w:cs="Times New Roman"/>
        </w:rPr>
        <w:t xml:space="preserve">очная </w:t>
      </w:r>
    </w:p>
    <w:p w:rsidR="00B81460" w:rsidRPr="00247576" w:rsidRDefault="00B81460" w:rsidP="00B81460">
      <w:pPr>
        <w:jc w:val="center"/>
        <w:rPr>
          <w:rFonts w:ascii="Times New Roman" w:hAnsi="Times New Roman" w:cs="Times New Roman"/>
        </w:rPr>
      </w:pPr>
    </w:p>
    <w:tbl>
      <w:tblPr>
        <w:tblW w:w="9606" w:type="dxa"/>
        <w:jc w:val="center"/>
        <w:tblLayout w:type="fixed"/>
        <w:tblLook w:val="04A0" w:firstRow="1" w:lastRow="0" w:firstColumn="1" w:lastColumn="0" w:noHBand="0" w:noVBand="1"/>
      </w:tblPr>
      <w:tblGrid>
        <w:gridCol w:w="3794"/>
        <w:gridCol w:w="1134"/>
        <w:gridCol w:w="4678"/>
      </w:tblGrid>
      <w:tr w:rsidR="00C16F0A" w:rsidRPr="00C16F0A" w:rsidTr="00C16F0A">
        <w:trPr>
          <w:jc w:val="center"/>
        </w:trPr>
        <w:tc>
          <w:tcPr>
            <w:tcW w:w="3794" w:type="dxa"/>
          </w:tcPr>
          <w:p w:rsidR="00C16F0A" w:rsidRPr="00C16F0A" w:rsidRDefault="00C16F0A" w:rsidP="00C16F0A">
            <w:pPr>
              <w:ind w:left="-113" w:right="-113"/>
              <w:jc w:val="center"/>
              <w:rPr>
                <w:rFonts w:ascii="Times New Roman" w:hAnsi="Times New Roman" w:cs="Times New Roman"/>
              </w:rPr>
            </w:pPr>
            <w:r w:rsidRPr="00C16F0A">
              <w:rPr>
                <w:rFonts w:ascii="Times New Roman" w:hAnsi="Times New Roman" w:cs="Times New Roman"/>
              </w:rPr>
              <w:t>СОГЛАСОВАНО</w:t>
            </w:r>
          </w:p>
          <w:p w:rsidR="00C16F0A" w:rsidRPr="00C16F0A" w:rsidRDefault="00C16F0A" w:rsidP="00C16F0A">
            <w:pPr>
              <w:ind w:left="-113" w:right="-113"/>
              <w:jc w:val="center"/>
              <w:rPr>
                <w:rFonts w:ascii="Times New Roman" w:hAnsi="Times New Roman" w:cs="Times New Roman"/>
              </w:rPr>
            </w:pPr>
            <w:r w:rsidRPr="00C16F0A">
              <w:rPr>
                <w:rFonts w:ascii="Times New Roman" w:hAnsi="Times New Roman" w:cs="Times New Roman"/>
              </w:rPr>
              <w:t xml:space="preserve">Декан социально-педагогического факультета, </w:t>
            </w:r>
          </w:p>
          <w:p w:rsidR="00C16F0A" w:rsidRPr="00C16F0A" w:rsidRDefault="00C16F0A" w:rsidP="00C16F0A">
            <w:pPr>
              <w:ind w:left="-113" w:right="-113"/>
              <w:jc w:val="center"/>
              <w:rPr>
                <w:rFonts w:ascii="Times New Roman" w:hAnsi="Times New Roman" w:cs="Times New Roman"/>
              </w:rPr>
            </w:pPr>
            <w:r w:rsidRPr="00C16F0A">
              <w:rPr>
                <w:rFonts w:ascii="Times New Roman" w:hAnsi="Times New Roman" w:cs="Times New Roman"/>
              </w:rPr>
              <w:t>к.психол.н., доцент</w:t>
            </w:r>
          </w:p>
          <w:p w:rsidR="00C16F0A" w:rsidRPr="00C16F0A" w:rsidRDefault="00C16F0A" w:rsidP="00C16F0A">
            <w:pPr>
              <w:ind w:left="-113" w:right="-113"/>
              <w:jc w:val="center"/>
              <w:rPr>
                <w:rFonts w:ascii="Times New Roman" w:hAnsi="Times New Roman" w:cs="Times New Roman"/>
                <w:lang w:eastAsia="en-US"/>
              </w:rPr>
            </w:pPr>
            <w:r w:rsidRPr="00C16F0A">
              <w:rPr>
                <w:rFonts w:ascii="Times New Roman" w:hAnsi="Times New Roman" w:cs="Times New Roman"/>
              </w:rPr>
              <w:t>_____________</w:t>
            </w:r>
            <w:r w:rsidRPr="00C16F0A">
              <w:rPr>
                <w:rFonts w:ascii="Times New Roman" w:hAnsi="Times New Roman" w:cs="Times New Roman"/>
                <w:lang w:eastAsia="en-US"/>
              </w:rPr>
              <w:t xml:space="preserve"> </w:t>
            </w:r>
            <w:r w:rsidRPr="00C16F0A">
              <w:rPr>
                <w:rFonts w:ascii="Times New Roman" w:hAnsi="Times New Roman" w:cs="Times New Roman"/>
              </w:rPr>
              <w:t>В.А. Дерючева</w:t>
            </w:r>
            <w:r w:rsidRPr="00C16F0A">
              <w:rPr>
                <w:rFonts w:ascii="Times New Roman" w:hAnsi="Times New Roman" w:cs="Times New Roman"/>
                <w:lang w:eastAsia="en-US"/>
              </w:rPr>
              <w:t xml:space="preserve"> </w:t>
            </w:r>
          </w:p>
          <w:p w:rsidR="00C16F0A" w:rsidRPr="00C16F0A" w:rsidRDefault="00C16F0A" w:rsidP="00C16F0A">
            <w:pPr>
              <w:ind w:left="-113" w:right="-113"/>
              <w:jc w:val="center"/>
              <w:rPr>
                <w:rFonts w:ascii="Times New Roman" w:hAnsi="Times New Roman" w:cs="Times New Roman"/>
              </w:rPr>
            </w:pPr>
            <w:r w:rsidRPr="00C16F0A">
              <w:rPr>
                <w:rFonts w:ascii="Times New Roman" w:hAnsi="Times New Roman" w:cs="Times New Roman"/>
              </w:rPr>
              <w:t>«21» июня 2022 г.</w:t>
            </w:r>
          </w:p>
          <w:p w:rsidR="00C16F0A" w:rsidRPr="00C16F0A" w:rsidRDefault="00C16F0A" w:rsidP="00C16F0A">
            <w:pPr>
              <w:ind w:left="-113" w:right="-113"/>
              <w:jc w:val="center"/>
              <w:rPr>
                <w:rFonts w:ascii="Times New Roman" w:hAnsi="Times New Roman" w:cs="Times New Roman"/>
              </w:rPr>
            </w:pPr>
          </w:p>
        </w:tc>
        <w:tc>
          <w:tcPr>
            <w:tcW w:w="1134" w:type="dxa"/>
          </w:tcPr>
          <w:p w:rsidR="00C16F0A" w:rsidRPr="00C16F0A" w:rsidRDefault="00C16F0A" w:rsidP="00C16F0A">
            <w:pPr>
              <w:ind w:left="-113" w:right="-113"/>
              <w:jc w:val="center"/>
              <w:rPr>
                <w:rFonts w:ascii="Times New Roman" w:hAnsi="Times New Roman" w:cs="Times New Roman"/>
              </w:rPr>
            </w:pPr>
          </w:p>
          <w:p w:rsidR="00C16F0A" w:rsidRPr="00C16F0A" w:rsidRDefault="00C16F0A" w:rsidP="00C16F0A">
            <w:pPr>
              <w:ind w:left="-113" w:right="-113"/>
              <w:jc w:val="center"/>
              <w:rPr>
                <w:rFonts w:ascii="Times New Roman" w:hAnsi="Times New Roman" w:cs="Times New Roman"/>
              </w:rPr>
            </w:pPr>
          </w:p>
        </w:tc>
        <w:tc>
          <w:tcPr>
            <w:tcW w:w="4678" w:type="dxa"/>
            <w:hideMark/>
          </w:tcPr>
          <w:p w:rsidR="00C16F0A" w:rsidRPr="00C16F0A" w:rsidRDefault="00C16F0A" w:rsidP="00C16F0A">
            <w:pPr>
              <w:ind w:left="-113" w:right="-113"/>
              <w:jc w:val="center"/>
              <w:rPr>
                <w:rFonts w:ascii="Times New Roman" w:hAnsi="Times New Roman" w:cs="Times New Roman"/>
              </w:rPr>
            </w:pPr>
            <w:r w:rsidRPr="00C16F0A">
              <w:rPr>
                <w:rFonts w:ascii="Times New Roman" w:hAnsi="Times New Roman" w:cs="Times New Roman"/>
              </w:rPr>
              <w:t xml:space="preserve">Программа рассмотрена и одобрена </w:t>
            </w:r>
          </w:p>
          <w:p w:rsidR="00C16F0A" w:rsidRPr="00C16F0A" w:rsidRDefault="00C16F0A" w:rsidP="00C16F0A">
            <w:pPr>
              <w:ind w:left="-113" w:right="-113"/>
              <w:jc w:val="center"/>
              <w:rPr>
                <w:rFonts w:ascii="Times New Roman" w:hAnsi="Times New Roman" w:cs="Times New Roman"/>
              </w:rPr>
            </w:pPr>
            <w:r w:rsidRPr="00C16F0A">
              <w:rPr>
                <w:rFonts w:ascii="Times New Roman" w:hAnsi="Times New Roman" w:cs="Times New Roman"/>
              </w:rPr>
              <w:t xml:space="preserve">на заседании кафедры </w:t>
            </w:r>
          </w:p>
          <w:p w:rsidR="00C16F0A" w:rsidRPr="00C16F0A" w:rsidRDefault="00C16F0A" w:rsidP="00C16F0A">
            <w:pPr>
              <w:ind w:left="-113" w:right="-113"/>
              <w:jc w:val="center"/>
              <w:rPr>
                <w:rFonts w:ascii="Times New Roman" w:hAnsi="Times New Roman" w:cs="Times New Roman"/>
              </w:rPr>
            </w:pPr>
            <w:r w:rsidRPr="00C16F0A">
              <w:rPr>
                <w:rFonts w:ascii="Times New Roman" w:hAnsi="Times New Roman" w:cs="Times New Roman"/>
              </w:rPr>
              <w:t>(протокол № 11 от «11» мая 2022 г.)</w:t>
            </w:r>
          </w:p>
          <w:p w:rsidR="00C16F0A" w:rsidRPr="00C16F0A" w:rsidRDefault="00C16F0A" w:rsidP="00C16F0A">
            <w:pPr>
              <w:ind w:right="-113"/>
              <w:rPr>
                <w:rFonts w:ascii="Times New Roman" w:hAnsi="Times New Roman" w:cs="Times New Roman"/>
              </w:rPr>
            </w:pPr>
            <w:r w:rsidRPr="00C16F0A">
              <w:rPr>
                <w:rFonts w:ascii="Times New Roman" w:hAnsi="Times New Roman" w:cs="Times New Roman"/>
              </w:rPr>
              <w:t>Заведующий кафедрой, д.пед.н., профессор</w:t>
            </w:r>
          </w:p>
          <w:p w:rsidR="00C16F0A" w:rsidRPr="00C16F0A" w:rsidRDefault="00C16F0A" w:rsidP="00C16F0A">
            <w:pPr>
              <w:ind w:left="-113" w:right="-113"/>
              <w:jc w:val="center"/>
              <w:rPr>
                <w:rFonts w:ascii="Times New Roman" w:hAnsi="Times New Roman" w:cs="Times New Roman"/>
              </w:rPr>
            </w:pPr>
            <w:r w:rsidRPr="00C16F0A">
              <w:rPr>
                <w:rFonts w:ascii="Times New Roman" w:hAnsi="Times New Roman" w:cs="Times New Roman"/>
              </w:rPr>
              <w:t xml:space="preserve">________________ А.В. Починкин </w:t>
            </w:r>
          </w:p>
          <w:p w:rsidR="00C16F0A" w:rsidRPr="00C16F0A" w:rsidRDefault="00C16F0A" w:rsidP="00C16F0A">
            <w:pPr>
              <w:ind w:left="-113" w:right="-113"/>
              <w:jc w:val="center"/>
              <w:rPr>
                <w:rFonts w:ascii="Times New Roman" w:hAnsi="Times New Roman" w:cs="Times New Roman"/>
              </w:rPr>
            </w:pPr>
            <w:r w:rsidRPr="00C16F0A">
              <w:rPr>
                <w:rFonts w:ascii="Times New Roman" w:hAnsi="Times New Roman" w:cs="Times New Roman"/>
              </w:rPr>
              <w:t>«11» мая 2022 г.</w:t>
            </w:r>
          </w:p>
        </w:tc>
      </w:tr>
    </w:tbl>
    <w:p w:rsidR="00B81460" w:rsidRDefault="00B81460" w:rsidP="00B81460">
      <w:pPr>
        <w:jc w:val="center"/>
        <w:rPr>
          <w:rFonts w:ascii="Times New Roman" w:hAnsi="Times New Roman" w:cs="Times New Roman"/>
        </w:rPr>
      </w:pPr>
    </w:p>
    <w:p w:rsidR="00247576" w:rsidRDefault="00247576" w:rsidP="00B81460">
      <w:pPr>
        <w:jc w:val="center"/>
        <w:rPr>
          <w:rFonts w:ascii="Times New Roman" w:hAnsi="Times New Roman" w:cs="Times New Roman"/>
        </w:rPr>
      </w:pPr>
    </w:p>
    <w:p w:rsidR="00247576" w:rsidRPr="00247576" w:rsidRDefault="00247576" w:rsidP="00B81460">
      <w:pPr>
        <w:jc w:val="center"/>
        <w:rPr>
          <w:rFonts w:ascii="Times New Roman" w:hAnsi="Times New Roman" w:cs="Times New Roman"/>
        </w:rPr>
      </w:pPr>
    </w:p>
    <w:p w:rsidR="00B81460" w:rsidRPr="00247576" w:rsidRDefault="00B81460" w:rsidP="00B81460">
      <w:pPr>
        <w:jc w:val="center"/>
        <w:rPr>
          <w:rFonts w:ascii="Times New Roman" w:hAnsi="Times New Roman" w:cs="Times New Roman"/>
        </w:rPr>
      </w:pPr>
    </w:p>
    <w:p w:rsidR="00B81460" w:rsidRDefault="00B81460" w:rsidP="00B81460">
      <w:pPr>
        <w:rPr>
          <w:rFonts w:ascii="Times New Roman" w:hAnsi="Times New Roman" w:cs="Times New Roman"/>
          <w:b/>
        </w:rPr>
      </w:pPr>
    </w:p>
    <w:p w:rsidR="00247576" w:rsidRDefault="00247576" w:rsidP="00B81460">
      <w:pPr>
        <w:rPr>
          <w:rFonts w:ascii="Times New Roman" w:hAnsi="Times New Roman" w:cs="Times New Roman"/>
          <w:b/>
        </w:rPr>
      </w:pPr>
    </w:p>
    <w:p w:rsidR="00247576" w:rsidRDefault="00247576" w:rsidP="00B81460">
      <w:pPr>
        <w:rPr>
          <w:rFonts w:ascii="Times New Roman" w:hAnsi="Times New Roman" w:cs="Times New Roman"/>
          <w:b/>
        </w:rPr>
      </w:pPr>
    </w:p>
    <w:p w:rsidR="00247576" w:rsidRDefault="00247576" w:rsidP="00B81460">
      <w:pPr>
        <w:rPr>
          <w:rFonts w:ascii="Times New Roman" w:hAnsi="Times New Roman" w:cs="Times New Roman"/>
          <w:b/>
        </w:rPr>
      </w:pPr>
    </w:p>
    <w:p w:rsidR="00247576" w:rsidRDefault="00247576" w:rsidP="00B81460">
      <w:pPr>
        <w:rPr>
          <w:rFonts w:ascii="Times New Roman" w:hAnsi="Times New Roman" w:cs="Times New Roman"/>
          <w:b/>
        </w:rPr>
      </w:pPr>
    </w:p>
    <w:p w:rsidR="00B81460" w:rsidRPr="00247576" w:rsidRDefault="00B81460" w:rsidP="00B81460">
      <w:pPr>
        <w:rPr>
          <w:rFonts w:ascii="Times New Roman" w:hAnsi="Times New Roman" w:cs="Times New Roman"/>
          <w:b/>
        </w:rPr>
      </w:pPr>
    </w:p>
    <w:p w:rsidR="00966365" w:rsidRPr="00247576" w:rsidRDefault="00DD581C" w:rsidP="00966365">
      <w:pPr>
        <w:jc w:val="center"/>
        <w:rPr>
          <w:rFonts w:ascii="Times New Roman" w:hAnsi="Times New Roman" w:cs="Tahoma"/>
          <w:color w:val="auto"/>
        </w:rPr>
      </w:pPr>
      <w:r w:rsidRPr="00247576">
        <w:rPr>
          <w:rFonts w:ascii="Times New Roman" w:hAnsi="Times New Roman" w:cs="Times New Roman"/>
          <w:b/>
        </w:rPr>
        <w:t>Малаховка 202</w:t>
      </w:r>
      <w:r w:rsidR="00C16F0A">
        <w:rPr>
          <w:rFonts w:ascii="Times New Roman" w:hAnsi="Times New Roman" w:cs="Times New Roman"/>
          <w:b/>
        </w:rPr>
        <w:t>2</w:t>
      </w:r>
      <w:r w:rsidR="00966365" w:rsidRPr="00247576">
        <w:rPr>
          <w:rFonts w:ascii="Times New Roman" w:hAnsi="Times New Roman" w:cs="Tahoma"/>
          <w:color w:val="auto"/>
        </w:rPr>
        <w:br w:type="page"/>
      </w:r>
    </w:p>
    <w:p w:rsidR="005F340B" w:rsidRPr="00247576" w:rsidRDefault="005F340B" w:rsidP="005F340B">
      <w:pPr>
        <w:jc w:val="both"/>
        <w:rPr>
          <w:rFonts w:ascii="Times New Roman" w:hAnsi="Times New Roman" w:cs="Times New Roman"/>
        </w:rPr>
      </w:pPr>
      <w:r w:rsidRPr="00247576">
        <w:rPr>
          <w:rFonts w:ascii="Times New Roman" w:hAnsi="Times New Roman" w:cs="Times New Roman"/>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38.03.02 «Менеджмент», утвержденным приказом Министерства науки и высшего образования Российской Федерации 12 августа 2020 г. N 970 </w:t>
      </w:r>
      <w:r w:rsidRPr="00247576">
        <w:rPr>
          <w:rFonts w:ascii="Times New Roman" w:hAnsi="Times New Roman" w:cs="Times New Roman"/>
          <w:spacing w:val="-6"/>
        </w:rPr>
        <w:t xml:space="preserve">(зарегистрирован Министерством юстиции Российской Федерации 25 августа 2020 г., регистрационный </w:t>
      </w:r>
      <w:r w:rsidRPr="00247576">
        <w:rPr>
          <w:rFonts w:ascii="Times New Roman" w:hAnsi="Times New Roman" w:cs="Times New Roman"/>
        </w:rPr>
        <w:t>N</w:t>
      </w:r>
      <w:r w:rsidRPr="00247576">
        <w:rPr>
          <w:rFonts w:ascii="Times New Roman" w:hAnsi="Times New Roman" w:cs="Times New Roman"/>
          <w:spacing w:val="-6"/>
        </w:rPr>
        <w:t xml:space="preserve"> 59449) с учетом</w:t>
      </w:r>
      <w:r w:rsidRPr="00247576">
        <w:rPr>
          <w:rFonts w:ascii="Times New Roman" w:hAnsi="Times New Roman" w:cs="Times New Roman"/>
        </w:rPr>
        <w:t xml:space="preserve"> изменений, внесенных приказом Министерства науки и высшего образования Российской Федерации N 1456 от</w:t>
      </w:r>
      <w:r w:rsidR="00247576">
        <w:rPr>
          <w:rFonts w:ascii="Times New Roman" w:hAnsi="Times New Roman" w:cs="Times New Roman"/>
        </w:rPr>
        <w:t xml:space="preserve"> </w:t>
      </w:r>
      <w:r w:rsidRPr="00247576">
        <w:rPr>
          <w:rFonts w:ascii="Times New Roman" w:hAnsi="Times New Roman" w:cs="Times New Roman"/>
        </w:rPr>
        <w:t>20 ноября 2020 года «О внесении изменений в федеральные государственные образовательные стандарты высшего образования» (зарегистрирован Министерством юстиции Российской Федерации 27 мая 2021 г., регистрационный N 63650).</w:t>
      </w:r>
    </w:p>
    <w:p w:rsidR="005F340B" w:rsidRPr="00247576" w:rsidRDefault="005F340B" w:rsidP="005F340B">
      <w:pPr>
        <w:rPr>
          <w:rFonts w:ascii="Times New Roman" w:hAnsi="Times New Roman" w:cs="Tahoma"/>
          <w:color w:val="auto"/>
        </w:rPr>
      </w:pPr>
    </w:p>
    <w:p w:rsidR="005F340B" w:rsidRPr="00247576" w:rsidRDefault="005F340B" w:rsidP="005F340B">
      <w:pPr>
        <w:rPr>
          <w:rFonts w:ascii="Times New Roman" w:hAnsi="Times New Roman" w:cs="Times New Roman"/>
          <w:b/>
        </w:rPr>
      </w:pPr>
      <w:r w:rsidRPr="00247576">
        <w:rPr>
          <w:rFonts w:ascii="Times New Roman" w:hAnsi="Times New Roman" w:cs="Times New Roman"/>
          <w:b/>
        </w:rPr>
        <w:t xml:space="preserve">Составитель рабочей программы: </w:t>
      </w:r>
    </w:p>
    <w:p w:rsidR="005F340B" w:rsidRPr="00247576" w:rsidRDefault="005F340B" w:rsidP="005F340B">
      <w:pPr>
        <w:jc w:val="both"/>
        <w:rPr>
          <w:rFonts w:ascii="Times New Roman" w:hAnsi="Times New Roman" w:cs="Times New Roman"/>
        </w:rPr>
      </w:pPr>
      <w:r w:rsidRPr="00247576">
        <w:rPr>
          <w:rFonts w:ascii="Times New Roman" w:hAnsi="Times New Roman" w:cs="Times New Roman"/>
        </w:rPr>
        <w:t xml:space="preserve">Гончарова Е.А., к.э.н., доцент, </w:t>
      </w:r>
    </w:p>
    <w:p w:rsidR="005F340B" w:rsidRPr="00247576" w:rsidRDefault="005F340B" w:rsidP="005F340B">
      <w:pPr>
        <w:jc w:val="both"/>
        <w:rPr>
          <w:rFonts w:ascii="Times New Roman" w:hAnsi="Times New Roman" w:cs="Times New Roman"/>
        </w:rPr>
      </w:pPr>
      <w:r w:rsidRPr="00247576">
        <w:rPr>
          <w:rFonts w:ascii="Times New Roman" w:hAnsi="Times New Roman" w:cs="Times New Roman"/>
        </w:rPr>
        <w:t xml:space="preserve">доцент кафедры управления, экономики </w:t>
      </w:r>
    </w:p>
    <w:p w:rsidR="005F340B" w:rsidRPr="00247576" w:rsidRDefault="005F340B" w:rsidP="005F340B">
      <w:pPr>
        <w:jc w:val="both"/>
        <w:rPr>
          <w:rFonts w:ascii="Times New Roman" w:hAnsi="Times New Roman" w:cs="Times New Roman"/>
        </w:rPr>
      </w:pPr>
      <w:r w:rsidRPr="00247576">
        <w:rPr>
          <w:rFonts w:ascii="Times New Roman" w:hAnsi="Times New Roman" w:cs="Times New Roman"/>
        </w:rPr>
        <w:t xml:space="preserve">и истории физической культуры </w:t>
      </w:r>
    </w:p>
    <w:p w:rsidR="005F340B" w:rsidRPr="00247576" w:rsidRDefault="005F340B" w:rsidP="005F340B">
      <w:pPr>
        <w:jc w:val="both"/>
        <w:rPr>
          <w:rFonts w:ascii="Times New Roman" w:hAnsi="Times New Roman" w:cs="Times New Roman"/>
        </w:rPr>
      </w:pPr>
      <w:r w:rsidRPr="00247576">
        <w:rPr>
          <w:rFonts w:ascii="Times New Roman" w:hAnsi="Times New Roman" w:cs="Times New Roman"/>
        </w:rPr>
        <w:t>и спорта ФГБОУ ВО МГАФК</w:t>
      </w:r>
    </w:p>
    <w:p w:rsidR="005F340B" w:rsidRPr="00247576" w:rsidRDefault="005F340B" w:rsidP="005F340B">
      <w:pPr>
        <w:rPr>
          <w:rFonts w:ascii="Times New Roman" w:hAnsi="Times New Roman" w:cs="Times New Roman"/>
          <w:b/>
        </w:rPr>
      </w:pPr>
    </w:p>
    <w:p w:rsidR="005F340B" w:rsidRPr="00247576" w:rsidRDefault="005F340B" w:rsidP="005F340B">
      <w:pPr>
        <w:rPr>
          <w:rFonts w:ascii="Times New Roman" w:hAnsi="Times New Roman" w:cs="Times New Roman"/>
          <w:b/>
        </w:rPr>
      </w:pPr>
      <w:r w:rsidRPr="00247576">
        <w:rPr>
          <w:rFonts w:ascii="Times New Roman" w:hAnsi="Times New Roman" w:cs="Times New Roman"/>
          <w:b/>
        </w:rPr>
        <w:t xml:space="preserve">Рецензенты: </w:t>
      </w:r>
    </w:p>
    <w:p w:rsidR="005F340B" w:rsidRPr="00247576" w:rsidRDefault="005F340B" w:rsidP="005F340B">
      <w:pPr>
        <w:jc w:val="both"/>
        <w:rPr>
          <w:rFonts w:ascii="Times New Roman" w:hAnsi="Times New Roman" w:cs="Times New Roman"/>
        </w:rPr>
      </w:pPr>
      <w:r w:rsidRPr="00247576">
        <w:rPr>
          <w:rFonts w:ascii="Times New Roman" w:hAnsi="Times New Roman" w:cs="Times New Roman"/>
        </w:rPr>
        <w:t xml:space="preserve">Починкин А.В., д.п.н., профессор, </w:t>
      </w:r>
    </w:p>
    <w:p w:rsidR="005F340B" w:rsidRPr="00247576" w:rsidRDefault="005F340B" w:rsidP="005F340B">
      <w:pPr>
        <w:jc w:val="both"/>
        <w:rPr>
          <w:rFonts w:ascii="Times New Roman" w:hAnsi="Times New Roman" w:cs="Times New Roman"/>
        </w:rPr>
      </w:pPr>
      <w:r w:rsidRPr="00247576">
        <w:rPr>
          <w:rFonts w:ascii="Times New Roman" w:hAnsi="Times New Roman" w:cs="Times New Roman"/>
        </w:rPr>
        <w:t xml:space="preserve">заведующий кафедрой </w:t>
      </w:r>
    </w:p>
    <w:p w:rsidR="005F340B" w:rsidRPr="00247576" w:rsidRDefault="005F340B" w:rsidP="005F340B">
      <w:pPr>
        <w:jc w:val="both"/>
        <w:rPr>
          <w:rFonts w:ascii="Times New Roman" w:hAnsi="Times New Roman" w:cs="Times New Roman"/>
        </w:rPr>
      </w:pPr>
      <w:r w:rsidRPr="00247576">
        <w:rPr>
          <w:rFonts w:ascii="Times New Roman" w:hAnsi="Times New Roman" w:cs="Times New Roman"/>
        </w:rPr>
        <w:t xml:space="preserve">управления, экономики </w:t>
      </w:r>
    </w:p>
    <w:p w:rsidR="005F340B" w:rsidRPr="00247576" w:rsidRDefault="005F340B" w:rsidP="005F340B">
      <w:pPr>
        <w:jc w:val="both"/>
        <w:rPr>
          <w:rFonts w:ascii="Times New Roman" w:hAnsi="Times New Roman" w:cs="Times New Roman"/>
        </w:rPr>
      </w:pPr>
      <w:r w:rsidRPr="00247576">
        <w:rPr>
          <w:rFonts w:ascii="Times New Roman" w:hAnsi="Times New Roman" w:cs="Times New Roman"/>
        </w:rPr>
        <w:t xml:space="preserve">и истории физической культуры </w:t>
      </w:r>
    </w:p>
    <w:p w:rsidR="005F340B" w:rsidRPr="00247576" w:rsidRDefault="005F340B" w:rsidP="005F340B">
      <w:pPr>
        <w:jc w:val="both"/>
        <w:rPr>
          <w:rFonts w:ascii="Times New Roman" w:hAnsi="Times New Roman" w:cs="Times New Roman"/>
        </w:rPr>
      </w:pPr>
      <w:r w:rsidRPr="00247576">
        <w:rPr>
          <w:rFonts w:ascii="Times New Roman" w:hAnsi="Times New Roman" w:cs="Times New Roman"/>
        </w:rPr>
        <w:t>и спорта ФГБОУ ВО МГАФК</w:t>
      </w:r>
    </w:p>
    <w:p w:rsidR="005F340B" w:rsidRPr="00247576" w:rsidRDefault="005F340B" w:rsidP="005F340B">
      <w:pPr>
        <w:jc w:val="both"/>
        <w:rPr>
          <w:rFonts w:ascii="Times New Roman" w:hAnsi="Times New Roman" w:cs="Times New Roman"/>
        </w:rPr>
      </w:pPr>
    </w:p>
    <w:p w:rsidR="005F340B" w:rsidRPr="00247576" w:rsidRDefault="005F340B" w:rsidP="005F340B">
      <w:pPr>
        <w:jc w:val="both"/>
        <w:rPr>
          <w:rFonts w:ascii="Times New Roman" w:hAnsi="Times New Roman" w:cs="Times New Roman"/>
        </w:rPr>
      </w:pPr>
      <w:r w:rsidRPr="00247576">
        <w:rPr>
          <w:rFonts w:ascii="Times New Roman" w:hAnsi="Times New Roman" w:cs="Times New Roman"/>
        </w:rPr>
        <w:t xml:space="preserve">Верстина Н.Г., д.э.н., профессор, </w:t>
      </w:r>
    </w:p>
    <w:p w:rsidR="005F340B" w:rsidRPr="00247576" w:rsidRDefault="005F340B" w:rsidP="005F340B">
      <w:pPr>
        <w:jc w:val="both"/>
        <w:rPr>
          <w:rFonts w:ascii="Times New Roman" w:hAnsi="Times New Roman" w:cs="Times New Roman"/>
        </w:rPr>
      </w:pPr>
      <w:r w:rsidRPr="00247576">
        <w:rPr>
          <w:rFonts w:ascii="Times New Roman" w:hAnsi="Times New Roman" w:cs="Times New Roman"/>
        </w:rPr>
        <w:t xml:space="preserve">заведующий кафедрой </w:t>
      </w:r>
    </w:p>
    <w:p w:rsidR="005F340B" w:rsidRPr="00247576" w:rsidRDefault="005F340B" w:rsidP="005F340B">
      <w:pPr>
        <w:jc w:val="both"/>
        <w:rPr>
          <w:rFonts w:ascii="Times New Roman" w:hAnsi="Times New Roman" w:cs="Times New Roman"/>
        </w:rPr>
      </w:pPr>
      <w:r w:rsidRPr="00247576">
        <w:rPr>
          <w:rFonts w:ascii="Times New Roman" w:hAnsi="Times New Roman" w:cs="Times New Roman"/>
        </w:rPr>
        <w:t>«Менеджмент и инновации»</w:t>
      </w:r>
    </w:p>
    <w:p w:rsidR="005F340B" w:rsidRPr="00247576" w:rsidRDefault="005F340B" w:rsidP="005F340B">
      <w:pPr>
        <w:jc w:val="both"/>
        <w:rPr>
          <w:rFonts w:ascii="Times New Roman" w:hAnsi="Times New Roman" w:cs="Times New Roman"/>
        </w:rPr>
      </w:pPr>
      <w:r w:rsidRPr="00247576">
        <w:rPr>
          <w:rFonts w:ascii="Times New Roman" w:hAnsi="Times New Roman" w:cs="Times New Roman"/>
        </w:rPr>
        <w:t>ФГБОУ ВО МГСУ</w:t>
      </w:r>
    </w:p>
    <w:p w:rsidR="005F340B" w:rsidRPr="00247576" w:rsidRDefault="005F340B" w:rsidP="005F340B">
      <w:pPr>
        <w:pStyle w:val="ad"/>
        <w:ind w:left="0" w:right="-852" w:firstLine="709"/>
        <w:rPr>
          <w:rFonts w:ascii="Times New Roman" w:hAnsi="Times New Roman" w:cs="Times New Roman"/>
          <w:b/>
        </w:rPr>
      </w:pPr>
    </w:p>
    <w:p w:rsidR="005F340B" w:rsidRPr="00247576" w:rsidRDefault="005F340B" w:rsidP="005F340B">
      <w:pPr>
        <w:pStyle w:val="ad"/>
        <w:ind w:left="0" w:right="-852" w:firstLine="709"/>
        <w:rPr>
          <w:rFonts w:ascii="Times New Roman" w:hAnsi="Times New Roman" w:cs="Times New Roman"/>
          <w:b/>
        </w:rPr>
      </w:pPr>
    </w:p>
    <w:p w:rsidR="005F340B" w:rsidRDefault="005F340B" w:rsidP="005F340B">
      <w:pPr>
        <w:pStyle w:val="ad"/>
        <w:ind w:left="0" w:right="-852" w:firstLine="709"/>
        <w:rPr>
          <w:rFonts w:ascii="Times New Roman" w:hAnsi="Times New Roman" w:cs="Times New Roman"/>
          <w:b/>
        </w:rPr>
      </w:pPr>
    </w:p>
    <w:p w:rsidR="00247576" w:rsidRDefault="00247576" w:rsidP="005F340B">
      <w:pPr>
        <w:pStyle w:val="ad"/>
        <w:ind w:left="0" w:right="-852" w:firstLine="709"/>
        <w:rPr>
          <w:rFonts w:ascii="Times New Roman" w:hAnsi="Times New Roman" w:cs="Times New Roman"/>
          <w:b/>
        </w:rPr>
      </w:pPr>
    </w:p>
    <w:p w:rsidR="00247576" w:rsidRDefault="00247576" w:rsidP="005F340B">
      <w:pPr>
        <w:pStyle w:val="ad"/>
        <w:ind w:left="0" w:right="-852" w:firstLine="709"/>
        <w:rPr>
          <w:rFonts w:ascii="Times New Roman" w:hAnsi="Times New Roman" w:cs="Times New Roman"/>
          <w:b/>
        </w:rPr>
      </w:pPr>
    </w:p>
    <w:p w:rsidR="00247576" w:rsidRDefault="00247576" w:rsidP="005F340B">
      <w:pPr>
        <w:pStyle w:val="ad"/>
        <w:ind w:left="0" w:right="-852" w:firstLine="709"/>
        <w:rPr>
          <w:rFonts w:ascii="Times New Roman" w:hAnsi="Times New Roman" w:cs="Times New Roman"/>
          <w:b/>
        </w:rPr>
      </w:pPr>
    </w:p>
    <w:p w:rsidR="00247576" w:rsidRDefault="00247576" w:rsidP="005F340B">
      <w:pPr>
        <w:pStyle w:val="ad"/>
        <w:ind w:left="0" w:right="-852" w:firstLine="709"/>
        <w:rPr>
          <w:rFonts w:ascii="Times New Roman" w:hAnsi="Times New Roman" w:cs="Times New Roman"/>
          <w:b/>
        </w:rPr>
      </w:pPr>
    </w:p>
    <w:p w:rsidR="00247576" w:rsidRDefault="00247576" w:rsidP="005F340B">
      <w:pPr>
        <w:pStyle w:val="ad"/>
        <w:ind w:left="0" w:right="-852" w:firstLine="709"/>
        <w:rPr>
          <w:rFonts w:ascii="Times New Roman" w:hAnsi="Times New Roman" w:cs="Times New Roman"/>
          <w:b/>
        </w:rPr>
      </w:pPr>
    </w:p>
    <w:p w:rsidR="00247576" w:rsidRDefault="00247576" w:rsidP="005F340B">
      <w:pPr>
        <w:pStyle w:val="ad"/>
        <w:ind w:left="0" w:right="-852" w:firstLine="709"/>
        <w:rPr>
          <w:rFonts w:ascii="Times New Roman" w:hAnsi="Times New Roman" w:cs="Times New Roman"/>
          <w:b/>
        </w:rPr>
      </w:pPr>
    </w:p>
    <w:p w:rsidR="00247576" w:rsidRDefault="00247576" w:rsidP="005F340B">
      <w:pPr>
        <w:pStyle w:val="ad"/>
        <w:ind w:left="0" w:right="-852" w:firstLine="709"/>
        <w:rPr>
          <w:rFonts w:ascii="Times New Roman" w:hAnsi="Times New Roman" w:cs="Times New Roman"/>
          <w:b/>
        </w:rPr>
      </w:pPr>
    </w:p>
    <w:p w:rsidR="005F340B" w:rsidRPr="00247576" w:rsidRDefault="005F340B" w:rsidP="005F340B">
      <w:pPr>
        <w:rPr>
          <w:rFonts w:ascii="Times New Roman" w:hAnsi="Times New Roman" w:cs="Times New Roman"/>
          <w:b/>
        </w:rPr>
      </w:pPr>
      <w:r w:rsidRPr="00247576">
        <w:rPr>
          <w:rFonts w:ascii="Times New Roman" w:hAnsi="Times New Roman" w:cs="Times New Roman"/>
          <w:b/>
        </w:rPr>
        <w:t>Ссылки на используемые в разработке РПД дисциплины профессиональные стандарты (в соответствии с ФГОС ВО 38.03.02):</w:t>
      </w:r>
    </w:p>
    <w:tbl>
      <w:tblPr>
        <w:tblStyle w:val="af5"/>
        <w:tblW w:w="9390" w:type="dxa"/>
        <w:jc w:val="center"/>
        <w:tblLook w:val="04A0" w:firstRow="1" w:lastRow="0" w:firstColumn="1" w:lastColumn="0" w:noHBand="0" w:noVBand="1"/>
      </w:tblPr>
      <w:tblGrid>
        <w:gridCol w:w="876"/>
        <w:gridCol w:w="4393"/>
        <w:gridCol w:w="3062"/>
        <w:gridCol w:w="1059"/>
      </w:tblGrid>
      <w:tr w:rsidR="005F340B" w:rsidRPr="00DB446B" w:rsidTr="00005B7F">
        <w:trPr>
          <w:jc w:val="center"/>
        </w:trPr>
        <w:tc>
          <w:tcPr>
            <w:tcW w:w="840" w:type="dxa"/>
            <w:vAlign w:val="center"/>
          </w:tcPr>
          <w:p w:rsidR="005F340B" w:rsidRPr="00DB446B" w:rsidRDefault="005F340B" w:rsidP="00CA3847">
            <w:pPr>
              <w:jc w:val="center"/>
              <w:rPr>
                <w:rFonts w:ascii="Times New Roman" w:hAnsi="Times New Roman" w:cs="Times New Roman"/>
                <w:b/>
              </w:rPr>
            </w:pPr>
            <w:r w:rsidRPr="00DB446B">
              <w:rPr>
                <w:rFonts w:ascii="Times New Roman" w:hAnsi="Times New Roman" w:cs="Times New Roman"/>
                <w:b/>
              </w:rPr>
              <w:t>Код ПС</w:t>
            </w:r>
          </w:p>
        </w:tc>
        <w:tc>
          <w:tcPr>
            <w:tcW w:w="4418" w:type="dxa"/>
            <w:vAlign w:val="center"/>
          </w:tcPr>
          <w:p w:rsidR="005F340B" w:rsidRPr="00DB446B" w:rsidRDefault="005F340B" w:rsidP="00CA3847">
            <w:pPr>
              <w:jc w:val="center"/>
              <w:rPr>
                <w:rFonts w:ascii="Times New Roman" w:hAnsi="Times New Roman" w:cs="Times New Roman"/>
                <w:b/>
              </w:rPr>
            </w:pPr>
            <w:r w:rsidRPr="00DB446B">
              <w:rPr>
                <w:rFonts w:ascii="Times New Roman" w:hAnsi="Times New Roman" w:cs="Times New Roman"/>
                <w:b/>
              </w:rPr>
              <w:t>Профессиональный стандарт</w:t>
            </w:r>
          </w:p>
        </w:tc>
        <w:tc>
          <w:tcPr>
            <w:tcW w:w="3073" w:type="dxa"/>
            <w:vAlign w:val="center"/>
          </w:tcPr>
          <w:p w:rsidR="005F340B" w:rsidRPr="00DB446B" w:rsidRDefault="005F340B" w:rsidP="00CA3847">
            <w:pPr>
              <w:jc w:val="center"/>
              <w:rPr>
                <w:rFonts w:ascii="Times New Roman" w:hAnsi="Times New Roman" w:cs="Times New Roman"/>
                <w:b/>
              </w:rPr>
            </w:pPr>
            <w:r w:rsidRPr="00DB446B">
              <w:rPr>
                <w:rFonts w:ascii="Times New Roman" w:hAnsi="Times New Roman" w:cs="Times New Roman"/>
                <w:b/>
              </w:rPr>
              <w:t>Приказ Министерства труда и социальной защиты РФ</w:t>
            </w:r>
          </w:p>
        </w:tc>
        <w:tc>
          <w:tcPr>
            <w:tcW w:w="1059" w:type="dxa"/>
            <w:vAlign w:val="center"/>
          </w:tcPr>
          <w:p w:rsidR="005F340B" w:rsidRPr="00DB446B" w:rsidRDefault="005F340B" w:rsidP="00CA3847">
            <w:pPr>
              <w:jc w:val="center"/>
              <w:rPr>
                <w:rFonts w:ascii="Times New Roman" w:hAnsi="Times New Roman" w:cs="Times New Roman"/>
                <w:b/>
              </w:rPr>
            </w:pPr>
            <w:r w:rsidRPr="00DB446B">
              <w:rPr>
                <w:rFonts w:ascii="Times New Roman" w:hAnsi="Times New Roman" w:cs="Times New Roman"/>
                <w:b/>
              </w:rPr>
              <w:t>Аббрев. исп. в РПД</w:t>
            </w:r>
          </w:p>
        </w:tc>
      </w:tr>
      <w:tr w:rsidR="005F340B" w:rsidRPr="00DB446B" w:rsidTr="00005B7F">
        <w:trPr>
          <w:jc w:val="center"/>
        </w:trPr>
        <w:tc>
          <w:tcPr>
            <w:tcW w:w="9390" w:type="dxa"/>
            <w:gridSpan w:val="4"/>
          </w:tcPr>
          <w:p w:rsidR="005F340B" w:rsidRPr="00DB446B" w:rsidRDefault="005F340B" w:rsidP="00CA3847">
            <w:pPr>
              <w:jc w:val="center"/>
              <w:rPr>
                <w:rFonts w:ascii="Times New Roman" w:hAnsi="Times New Roman" w:cs="Times New Roman"/>
                <w:b/>
              </w:rPr>
            </w:pPr>
            <w:r w:rsidRPr="00DB446B">
              <w:rPr>
                <w:rFonts w:ascii="Times New Roman" w:hAnsi="Times New Roman" w:cs="Times New Roman"/>
                <w:b/>
              </w:rPr>
              <w:t>08 Финансы и экономика</w:t>
            </w:r>
          </w:p>
        </w:tc>
      </w:tr>
      <w:tr w:rsidR="005F340B" w:rsidRPr="00DB446B" w:rsidTr="00005B7F">
        <w:trPr>
          <w:jc w:val="center"/>
        </w:trPr>
        <w:tc>
          <w:tcPr>
            <w:tcW w:w="840" w:type="dxa"/>
          </w:tcPr>
          <w:p w:rsidR="005F340B" w:rsidRPr="00DB446B" w:rsidRDefault="005F340B" w:rsidP="00CA3847">
            <w:pPr>
              <w:jc w:val="both"/>
              <w:rPr>
                <w:rFonts w:ascii="Times New Roman" w:hAnsi="Times New Roman" w:cs="Times New Roman"/>
              </w:rPr>
            </w:pPr>
            <w:r w:rsidRPr="00DB446B">
              <w:rPr>
                <w:rFonts w:ascii="Times New Roman" w:hAnsi="Times New Roman" w:cs="Times New Roman"/>
              </w:rPr>
              <w:t>08.006</w:t>
            </w:r>
          </w:p>
        </w:tc>
        <w:tc>
          <w:tcPr>
            <w:tcW w:w="4418" w:type="dxa"/>
          </w:tcPr>
          <w:p w:rsidR="005F340B" w:rsidRPr="005F340B" w:rsidRDefault="008B258B" w:rsidP="00CA3847">
            <w:pPr>
              <w:pStyle w:val="1"/>
              <w:spacing w:before="0"/>
              <w:jc w:val="both"/>
              <w:outlineLvl w:val="0"/>
              <w:rPr>
                <w:sz w:val="24"/>
                <w:szCs w:val="24"/>
              </w:rPr>
            </w:pPr>
            <w:hyperlink r:id="rId7" w:history="1">
              <w:r w:rsidR="005F340B" w:rsidRPr="005F340B">
                <w:rPr>
                  <w:rStyle w:val="afb"/>
                  <w:b w:val="0"/>
                  <w:bCs w:val="0"/>
                  <w:color w:val="auto"/>
                  <w:sz w:val="24"/>
                  <w:szCs w:val="24"/>
                </w:rPr>
                <w:t>"Специалист по внутреннему контролю (внутренний контролер)"</w:t>
              </w:r>
            </w:hyperlink>
          </w:p>
        </w:tc>
        <w:tc>
          <w:tcPr>
            <w:tcW w:w="3073" w:type="dxa"/>
          </w:tcPr>
          <w:p w:rsidR="005F340B" w:rsidRPr="00DB446B" w:rsidRDefault="005F340B" w:rsidP="00CA3847">
            <w:pPr>
              <w:jc w:val="both"/>
              <w:rPr>
                <w:rFonts w:ascii="Times New Roman" w:hAnsi="Times New Roman" w:cs="Times New Roman"/>
              </w:rPr>
            </w:pPr>
            <w:r w:rsidRPr="00DB446B">
              <w:rPr>
                <w:rFonts w:ascii="Times New Roman" w:hAnsi="Times New Roman" w:cs="Times New Roman"/>
              </w:rPr>
              <w:t xml:space="preserve">Приказ Министерства труда и социальной защиты РФ </w:t>
            </w:r>
            <w:r>
              <w:rPr>
                <w:rFonts w:ascii="Times New Roman" w:hAnsi="Times New Roman" w:cs="Times New Roman"/>
              </w:rPr>
              <w:br w:type="textWrapping" w:clear="all"/>
            </w:r>
            <w:r w:rsidRPr="00DB446B">
              <w:rPr>
                <w:rFonts w:ascii="Times New Roman" w:hAnsi="Times New Roman" w:cs="Times New Roman"/>
              </w:rPr>
              <w:t>N 236н от 22 апреля 2015 года (Зарегистрировано в Минюсте России 13.05. 2015 N 37271)</w:t>
            </w:r>
          </w:p>
        </w:tc>
        <w:tc>
          <w:tcPr>
            <w:tcW w:w="1059" w:type="dxa"/>
          </w:tcPr>
          <w:p w:rsidR="005F340B" w:rsidRPr="00DB446B" w:rsidRDefault="00247576" w:rsidP="00CA3847">
            <w:pPr>
              <w:jc w:val="both"/>
              <w:rPr>
                <w:rFonts w:ascii="Times New Roman" w:hAnsi="Times New Roman" w:cs="Times New Roman"/>
                <w:b/>
              </w:rPr>
            </w:pPr>
            <w:r>
              <w:rPr>
                <w:rFonts w:ascii="Times New Roman" w:hAnsi="Times New Roman" w:cs="Times New Roman"/>
                <w:b/>
              </w:rPr>
              <w:t>С</w:t>
            </w:r>
            <w:r w:rsidR="005F340B" w:rsidRPr="00DB446B">
              <w:rPr>
                <w:rFonts w:ascii="Times New Roman" w:hAnsi="Times New Roman" w:cs="Times New Roman"/>
                <w:b/>
              </w:rPr>
              <w:t>ВК</w:t>
            </w:r>
          </w:p>
        </w:tc>
      </w:tr>
    </w:tbl>
    <w:p w:rsidR="005F340B" w:rsidRDefault="005F340B" w:rsidP="005F340B">
      <w:pPr>
        <w:spacing w:after="200" w:line="276" w:lineRule="auto"/>
        <w:rPr>
          <w:rFonts w:ascii="Times New Roman" w:hAnsi="Times New Roman" w:cs="Times New Roman"/>
          <w:bCs/>
          <w:caps/>
          <w:spacing w:val="-1"/>
          <w:sz w:val="28"/>
          <w:szCs w:val="28"/>
        </w:rPr>
      </w:pPr>
      <w:r w:rsidRPr="00BC0CE0">
        <w:rPr>
          <w:rFonts w:ascii="Times New Roman" w:hAnsi="Times New Roman" w:cs="Times New Roman"/>
          <w:b/>
        </w:rPr>
        <w:br w:type="page"/>
      </w:r>
    </w:p>
    <w:p w:rsidR="005F340B" w:rsidRPr="00247576" w:rsidRDefault="005F340B" w:rsidP="00005B7F">
      <w:pPr>
        <w:pStyle w:val="ad"/>
        <w:ind w:left="0" w:firstLine="709"/>
        <w:jc w:val="both"/>
        <w:rPr>
          <w:rFonts w:ascii="Times New Roman" w:hAnsi="Times New Roman" w:cs="Times New Roman"/>
          <w:spacing w:val="-1"/>
        </w:rPr>
      </w:pPr>
      <w:r w:rsidRPr="00247576">
        <w:rPr>
          <w:rFonts w:ascii="Times New Roman" w:hAnsi="Times New Roman" w:cs="Times New Roman"/>
          <w:bCs/>
          <w:caps/>
          <w:spacing w:val="-1"/>
        </w:rPr>
        <w:lastRenderedPageBreak/>
        <w:t xml:space="preserve">1. изучениЕ дисциплины НАПРАВЛЕНО НА формирование следующих компетенций: </w:t>
      </w:r>
    </w:p>
    <w:p w:rsidR="00247576" w:rsidRPr="00247576" w:rsidRDefault="00247576" w:rsidP="00005B7F">
      <w:pPr>
        <w:shd w:val="clear" w:color="auto" w:fill="FFFFFF"/>
        <w:ind w:right="-1" w:firstLine="709"/>
        <w:jc w:val="both"/>
        <w:rPr>
          <w:rFonts w:ascii="Times New Roman" w:hAnsi="Times New Roman" w:cs="Times New Roman"/>
          <w:iCs/>
        </w:rPr>
      </w:pPr>
    </w:p>
    <w:p w:rsidR="00247576" w:rsidRDefault="00247576" w:rsidP="00005B7F">
      <w:pPr>
        <w:ind w:firstLine="709"/>
        <w:rPr>
          <w:rFonts w:ascii="Times New Roman" w:hAnsi="Times New Roman" w:cs="Times New Roman"/>
        </w:rPr>
      </w:pPr>
      <w:r w:rsidRPr="00247576">
        <w:rPr>
          <w:rFonts w:ascii="Times New Roman" w:hAnsi="Times New Roman" w:cs="Times New Roman"/>
        </w:rPr>
        <w:t>РЕЗУЛЬТАТЫ ОБУЧЕНИЯ ПО ДИСЦИПЛИНЕ:</w:t>
      </w:r>
    </w:p>
    <w:p w:rsidR="00C16F0A" w:rsidRPr="00247576" w:rsidRDefault="00C16F0A" w:rsidP="00005B7F">
      <w:pPr>
        <w:ind w:firstLine="709"/>
        <w:rPr>
          <w:rFonts w:ascii="Times New Roman" w:hAnsi="Times New Roman" w:cs="Times New Roman"/>
        </w:rPr>
      </w:pPr>
    </w:p>
    <w:tbl>
      <w:tblPr>
        <w:tblW w:w="1002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9"/>
        <w:gridCol w:w="1949"/>
        <w:gridCol w:w="2551"/>
      </w:tblGrid>
      <w:tr w:rsidR="00247576" w:rsidRPr="00247576" w:rsidTr="00005B7F">
        <w:trPr>
          <w:jc w:val="right"/>
        </w:trPr>
        <w:tc>
          <w:tcPr>
            <w:tcW w:w="5529" w:type="dxa"/>
            <w:vAlign w:val="center"/>
          </w:tcPr>
          <w:p w:rsidR="00247576" w:rsidRPr="00247576" w:rsidRDefault="00247576" w:rsidP="00247576">
            <w:pPr>
              <w:ind w:left="-113" w:right="-113"/>
              <w:jc w:val="center"/>
              <w:rPr>
                <w:rFonts w:ascii="Times New Roman" w:hAnsi="Times New Roman" w:cs="Times New Roman"/>
                <w:spacing w:val="-1"/>
              </w:rPr>
            </w:pPr>
            <w:r w:rsidRPr="00247576">
              <w:rPr>
                <w:rFonts w:ascii="Times New Roman" w:hAnsi="Times New Roman" w:cs="Times New Roman"/>
                <w:spacing w:val="-1"/>
              </w:rPr>
              <w:t>ЗУНы</w:t>
            </w:r>
          </w:p>
        </w:tc>
        <w:tc>
          <w:tcPr>
            <w:tcW w:w="1949" w:type="dxa"/>
            <w:vAlign w:val="center"/>
          </w:tcPr>
          <w:p w:rsidR="00247576" w:rsidRPr="00247576" w:rsidRDefault="00247576" w:rsidP="00247576">
            <w:pPr>
              <w:ind w:left="-113" w:right="-113"/>
              <w:jc w:val="center"/>
              <w:rPr>
                <w:rFonts w:ascii="Times New Roman" w:hAnsi="Times New Roman" w:cs="Times New Roman"/>
                <w:spacing w:val="-1"/>
              </w:rPr>
            </w:pPr>
            <w:r w:rsidRPr="00247576">
              <w:rPr>
                <w:rFonts w:ascii="Times New Roman" w:hAnsi="Times New Roman" w:cs="Times New Roman"/>
                <w:spacing w:val="-1"/>
              </w:rPr>
              <w:t>Соотнесенные профессиональные стандарты</w:t>
            </w:r>
          </w:p>
        </w:tc>
        <w:tc>
          <w:tcPr>
            <w:tcW w:w="2551" w:type="dxa"/>
            <w:vAlign w:val="center"/>
          </w:tcPr>
          <w:p w:rsidR="00247576" w:rsidRPr="00247576" w:rsidRDefault="00247576" w:rsidP="00247576">
            <w:pPr>
              <w:ind w:left="-113" w:right="-113"/>
              <w:jc w:val="center"/>
              <w:rPr>
                <w:rFonts w:ascii="Times New Roman" w:hAnsi="Times New Roman" w:cs="Times New Roman"/>
                <w:spacing w:val="-1"/>
              </w:rPr>
            </w:pPr>
            <w:r w:rsidRPr="00247576">
              <w:rPr>
                <w:rFonts w:ascii="Times New Roman" w:hAnsi="Times New Roman" w:cs="Times New Roman"/>
                <w:spacing w:val="-1"/>
              </w:rPr>
              <w:t>Формируемые компетенции</w:t>
            </w:r>
          </w:p>
        </w:tc>
      </w:tr>
      <w:tr w:rsidR="00247576" w:rsidRPr="00247576" w:rsidTr="00005B7F">
        <w:trPr>
          <w:trHeight w:val="4903"/>
          <w:jc w:val="right"/>
        </w:trPr>
        <w:tc>
          <w:tcPr>
            <w:tcW w:w="5529" w:type="dxa"/>
          </w:tcPr>
          <w:p w:rsidR="00247576" w:rsidRPr="00247576" w:rsidRDefault="00247576" w:rsidP="00247576">
            <w:pPr>
              <w:pStyle w:val="afc"/>
              <w:ind w:left="-57" w:right="-113"/>
              <w:rPr>
                <w:rFonts w:ascii="Times New Roman" w:hAnsi="Times New Roman" w:cs="Times New Roman"/>
                <w:b/>
              </w:rPr>
            </w:pPr>
            <w:r w:rsidRPr="00247576">
              <w:rPr>
                <w:rFonts w:ascii="Times New Roman" w:hAnsi="Times New Roman" w:cs="Times New Roman"/>
                <w:b/>
              </w:rPr>
              <w:t>Знания:</w:t>
            </w:r>
          </w:p>
          <w:p w:rsidR="00C16F0A" w:rsidRDefault="00C16F0A" w:rsidP="00247576">
            <w:pPr>
              <w:ind w:right="-113"/>
              <w:rPr>
                <w:rFonts w:ascii="Times New Roman" w:hAnsi="Times New Roman" w:cs="Times New Roman"/>
                <w:bCs/>
                <w:iCs/>
              </w:rPr>
            </w:pPr>
            <w:r w:rsidRPr="00247576">
              <w:rPr>
                <w:rFonts w:ascii="Times New Roman" w:hAnsi="Times New Roman" w:cs="Times New Roman"/>
                <w:spacing w:val="-1"/>
              </w:rPr>
              <w:t>- п</w:t>
            </w:r>
            <w:r w:rsidRPr="00247576">
              <w:rPr>
                <w:rFonts w:ascii="Times New Roman" w:hAnsi="Times New Roman" w:cs="Times New Roman"/>
                <w:bCs/>
                <w:iCs/>
              </w:rPr>
              <w:t>равовой и нормативной базы, внутренних регламентов экономического субъекта</w:t>
            </w:r>
            <w:r>
              <w:rPr>
                <w:rFonts w:ascii="Times New Roman" w:hAnsi="Times New Roman" w:cs="Times New Roman"/>
                <w:bCs/>
                <w:iCs/>
              </w:rPr>
              <w:t>;</w:t>
            </w:r>
          </w:p>
          <w:p w:rsidR="00247576" w:rsidRPr="00247576" w:rsidRDefault="00247576" w:rsidP="00247576">
            <w:pPr>
              <w:ind w:right="-113"/>
              <w:rPr>
                <w:rFonts w:ascii="Times New Roman" w:hAnsi="Times New Roman" w:cs="Times New Roman"/>
                <w:b/>
              </w:rPr>
            </w:pPr>
            <w:r w:rsidRPr="00247576">
              <w:rPr>
                <w:rFonts w:ascii="Times New Roman" w:hAnsi="Times New Roman" w:cs="Times New Roman"/>
                <w:bCs/>
                <w:iCs/>
              </w:rPr>
              <w:t>- основных принципов риск-менеджмента, основных подход</w:t>
            </w:r>
            <w:r w:rsidR="00005B7F">
              <w:rPr>
                <w:rFonts w:ascii="Times New Roman" w:hAnsi="Times New Roman" w:cs="Times New Roman"/>
                <w:bCs/>
                <w:iCs/>
              </w:rPr>
              <w:t>ов</w:t>
            </w:r>
            <w:r w:rsidRPr="00247576">
              <w:rPr>
                <w:rFonts w:ascii="Times New Roman" w:hAnsi="Times New Roman" w:cs="Times New Roman"/>
                <w:bCs/>
                <w:iCs/>
              </w:rPr>
              <w:t xml:space="preserve"> к идентификации рисков, методов качественного и количественного анализа рисков, методов нейтрализации рисков, критериев принятия управленческих решений в условиях неопределенности и риска</w:t>
            </w:r>
          </w:p>
          <w:p w:rsidR="00247576" w:rsidRPr="00247576" w:rsidRDefault="00247576" w:rsidP="00247576">
            <w:pPr>
              <w:pStyle w:val="afc"/>
              <w:ind w:left="-57" w:right="-113"/>
              <w:rPr>
                <w:rFonts w:ascii="Times New Roman" w:hAnsi="Times New Roman" w:cs="Times New Roman"/>
                <w:b/>
              </w:rPr>
            </w:pPr>
            <w:r w:rsidRPr="00247576">
              <w:rPr>
                <w:rFonts w:ascii="Times New Roman" w:hAnsi="Times New Roman" w:cs="Times New Roman"/>
                <w:b/>
              </w:rPr>
              <w:t>Умения:</w:t>
            </w:r>
          </w:p>
          <w:p w:rsidR="00247576" w:rsidRPr="00247576" w:rsidRDefault="00247576" w:rsidP="00247576">
            <w:pPr>
              <w:ind w:right="-113"/>
              <w:rPr>
                <w:rFonts w:ascii="Times New Roman" w:hAnsi="Times New Roman" w:cs="Times New Roman"/>
                <w:bCs/>
                <w:iCs/>
              </w:rPr>
            </w:pPr>
            <w:r w:rsidRPr="00247576">
              <w:rPr>
                <w:rFonts w:ascii="Times New Roman" w:hAnsi="Times New Roman" w:cs="Times New Roman"/>
                <w:bCs/>
                <w:iCs/>
              </w:rPr>
              <w:t>- анализировать современные представления о риск-менеджменте, его роли в современном российском бизнесе и об особенностях управления рисками;</w:t>
            </w:r>
          </w:p>
          <w:p w:rsidR="00247576" w:rsidRPr="00247576" w:rsidRDefault="00247576" w:rsidP="00247576">
            <w:pPr>
              <w:ind w:right="-113"/>
              <w:rPr>
                <w:rFonts w:ascii="Times New Roman" w:hAnsi="Times New Roman" w:cs="Times New Roman"/>
              </w:rPr>
            </w:pPr>
            <w:r w:rsidRPr="00247576">
              <w:rPr>
                <w:rFonts w:ascii="Times New Roman" w:hAnsi="Times New Roman" w:cs="Times New Roman"/>
                <w:bCs/>
                <w:iCs/>
              </w:rPr>
              <w:t>- разрабатывать перспективные годовые и оперативные планы работы</w:t>
            </w:r>
          </w:p>
          <w:p w:rsidR="00247576" w:rsidRPr="00247576" w:rsidRDefault="00247576" w:rsidP="00247576">
            <w:pPr>
              <w:pStyle w:val="afc"/>
              <w:ind w:left="-57" w:right="-113"/>
              <w:rPr>
                <w:rFonts w:ascii="Times New Roman" w:hAnsi="Times New Roman" w:cs="Times New Roman"/>
                <w:b/>
              </w:rPr>
            </w:pPr>
            <w:r w:rsidRPr="00247576">
              <w:rPr>
                <w:rFonts w:ascii="Times New Roman" w:hAnsi="Times New Roman" w:cs="Times New Roman"/>
                <w:b/>
              </w:rPr>
              <w:t>Навыки и/или опыт деятельности:</w:t>
            </w:r>
          </w:p>
          <w:p w:rsidR="00247576" w:rsidRPr="00247576" w:rsidRDefault="00247576" w:rsidP="00247576">
            <w:pPr>
              <w:ind w:right="-108"/>
              <w:rPr>
                <w:rFonts w:ascii="Times New Roman" w:hAnsi="Times New Roman" w:cs="Times New Roman"/>
                <w:iCs/>
              </w:rPr>
            </w:pPr>
            <w:r w:rsidRPr="00247576">
              <w:rPr>
                <w:rFonts w:ascii="Times New Roman" w:hAnsi="Times New Roman" w:cs="Times New Roman"/>
                <w:iCs/>
              </w:rPr>
              <w:t>- разработки риск-ориентированных годовых и оперативных планов работы структурного подразделения внутреннего контроля</w:t>
            </w:r>
            <w:r w:rsidRPr="00247576">
              <w:rPr>
                <w:rFonts w:ascii="Times New Roman" w:hAnsi="Times New Roman" w:cs="Times New Roman"/>
                <w:bCs/>
                <w:iCs/>
              </w:rPr>
              <w:t>;</w:t>
            </w:r>
          </w:p>
          <w:p w:rsidR="00247576" w:rsidRPr="00247576" w:rsidRDefault="00247576" w:rsidP="00247576">
            <w:pPr>
              <w:ind w:right="-108"/>
              <w:rPr>
                <w:rFonts w:ascii="Times New Roman" w:hAnsi="Times New Roman" w:cs="Times New Roman"/>
                <w:spacing w:val="-1"/>
              </w:rPr>
            </w:pPr>
            <w:r w:rsidRPr="00247576">
              <w:rPr>
                <w:rFonts w:ascii="Times New Roman" w:hAnsi="Times New Roman" w:cs="Times New Roman"/>
                <w:iCs/>
              </w:rPr>
              <w:t>- организации разработки проектов риск-ориентиро</w:t>
            </w:r>
            <w:r w:rsidR="00005B7F">
              <w:rPr>
                <w:rFonts w:ascii="Times New Roman" w:hAnsi="Times New Roman" w:cs="Times New Roman"/>
                <w:iCs/>
              </w:rPr>
              <w:t>-</w:t>
            </w:r>
            <w:r w:rsidRPr="00247576">
              <w:rPr>
                <w:rFonts w:ascii="Times New Roman" w:hAnsi="Times New Roman" w:cs="Times New Roman"/>
                <w:iCs/>
              </w:rPr>
              <w:t>ванной плановой документации и представление их на утверждение уполномоченным руководителям экономического субъекта, контроль их исполнения</w:t>
            </w:r>
          </w:p>
        </w:tc>
        <w:tc>
          <w:tcPr>
            <w:tcW w:w="1949" w:type="dxa"/>
          </w:tcPr>
          <w:p w:rsidR="00247576" w:rsidRPr="00247576" w:rsidRDefault="00247576" w:rsidP="00247576">
            <w:pPr>
              <w:rPr>
                <w:rFonts w:ascii="Times New Roman" w:hAnsi="Times New Roman" w:cs="Times New Roman"/>
                <w:b/>
                <w:i/>
              </w:rPr>
            </w:pPr>
            <w:r w:rsidRPr="00247576">
              <w:rPr>
                <w:rFonts w:ascii="Times New Roman" w:hAnsi="Times New Roman" w:cs="Times New Roman"/>
                <w:b/>
                <w:i/>
              </w:rPr>
              <w:t>СВК 08.006</w:t>
            </w:r>
          </w:p>
          <w:p w:rsidR="00247576" w:rsidRPr="00247576" w:rsidRDefault="00247576" w:rsidP="00247576">
            <w:pPr>
              <w:rPr>
                <w:rFonts w:ascii="Times New Roman" w:hAnsi="Times New Roman" w:cs="Times New Roman"/>
                <w:b/>
                <w:i/>
              </w:rPr>
            </w:pPr>
            <w:r w:rsidRPr="00247576">
              <w:rPr>
                <w:rFonts w:ascii="Times New Roman" w:hAnsi="Times New Roman" w:cs="Times New Roman"/>
                <w:b/>
                <w:i/>
              </w:rPr>
              <w:t>Специалист по внутреннему контролю (внутренний контролер)</w:t>
            </w:r>
          </w:p>
          <w:p w:rsidR="00247576" w:rsidRPr="00247576" w:rsidRDefault="00247576" w:rsidP="00247576">
            <w:pPr>
              <w:rPr>
                <w:rFonts w:ascii="Times New Roman" w:hAnsi="Times New Roman" w:cs="Times New Roman"/>
              </w:rPr>
            </w:pPr>
          </w:p>
          <w:p w:rsidR="00247576" w:rsidRPr="00247576" w:rsidRDefault="00247576" w:rsidP="00247576">
            <w:pPr>
              <w:rPr>
                <w:rFonts w:ascii="Times New Roman" w:hAnsi="Times New Roman" w:cs="Times New Roman"/>
              </w:rPr>
            </w:pPr>
            <w:r w:rsidRPr="00247576">
              <w:rPr>
                <w:rFonts w:ascii="Times New Roman" w:hAnsi="Times New Roman" w:cs="Times New Roman"/>
              </w:rPr>
              <w:t>C/03.6</w:t>
            </w:r>
          </w:p>
          <w:p w:rsidR="00247576" w:rsidRPr="00247576" w:rsidRDefault="00247576" w:rsidP="00247576">
            <w:pPr>
              <w:ind w:right="-108"/>
              <w:rPr>
                <w:rFonts w:ascii="Times New Roman" w:hAnsi="Times New Roman" w:cs="Times New Roman"/>
                <w:b/>
                <w:i/>
                <w:spacing w:val="-1"/>
              </w:rPr>
            </w:pPr>
            <w:r w:rsidRPr="00247576">
              <w:rPr>
                <w:rFonts w:ascii="Times New Roman" w:hAnsi="Times New Roman" w:cs="Times New Roman"/>
              </w:rPr>
              <w:t>Планирование</w:t>
            </w:r>
            <w:r w:rsidRPr="00247576">
              <w:rPr>
                <w:rFonts w:ascii="Times New Roman" w:hAnsi="Times New Roman" w:cs="Times New Roman"/>
                <w:spacing w:val="-8"/>
              </w:rPr>
              <w:t xml:space="preserve"> </w:t>
            </w:r>
            <w:r w:rsidRPr="00247576">
              <w:rPr>
                <w:rFonts w:ascii="Times New Roman" w:hAnsi="Times New Roman" w:cs="Times New Roman"/>
              </w:rPr>
              <w:t>работы</w:t>
            </w:r>
            <w:r w:rsidRPr="00247576">
              <w:rPr>
                <w:rFonts w:ascii="Times New Roman" w:hAnsi="Times New Roman" w:cs="Times New Roman"/>
                <w:spacing w:val="-7"/>
              </w:rPr>
              <w:t xml:space="preserve"> </w:t>
            </w:r>
            <w:r w:rsidRPr="00247576">
              <w:rPr>
                <w:rFonts w:ascii="Times New Roman" w:hAnsi="Times New Roman" w:cs="Times New Roman"/>
              </w:rPr>
              <w:t>структурного подразделения</w:t>
            </w:r>
          </w:p>
        </w:tc>
        <w:tc>
          <w:tcPr>
            <w:tcW w:w="2551" w:type="dxa"/>
          </w:tcPr>
          <w:p w:rsidR="00247576" w:rsidRPr="00247576" w:rsidRDefault="00247576" w:rsidP="00005B7F">
            <w:pPr>
              <w:rPr>
                <w:rFonts w:ascii="Times New Roman" w:hAnsi="Times New Roman" w:cs="Times New Roman"/>
                <w:b/>
                <w:bCs/>
                <w:iCs/>
              </w:rPr>
            </w:pPr>
            <w:r w:rsidRPr="00247576">
              <w:rPr>
                <w:rFonts w:ascii="Times New Roman" w:hAnsi="Times New Roman" w:cs="Times New Roman"/>
                <w:b/>
                <w:bCs/>
                <w:iCs/>
              </w:rPr>
              <w:t xml:space="preserve">ПК-3 </w:t>
            </w:r>
          </w:p>
          <w:p w:rsidR="00247576" w:rsidRPr="00247576" w:rsidRDefault="00247576" w:rsidP="00005B7F">
            <w:pPr>
              <w:ind w:right="-108"/>
              <w:rPr>
                <w:rFonts w:ascii="Times New Roman" w:hAnsi="Times New Roman" w:cs="Times New Roman"/>
                <w:i/>
                <w:spacing w:val="-1"/>
              </w:rPr>
            </w:pPr>
            <w:r w:rsidRPr="00247576">
              <w:rPr>
                <w:rFonts w:ascii="Times New Roman" w:hAnsi="Times New Roman" w:cs="Times New Roman"/>
                <w:iCs/>
              </w:rPr>
              <w:t>Способен осуществлять организацию и управление экономической и предпринимательской деятельностью организаций, направленных на оптимизацию бизнес-процессов с целью достижения наибольшей эффективности работы</w:t>
            </w:r>
          </w:p>
        </w:tc>
      </w:tr>
    </w:tbl>
    <w:p w:rsidR="00005B7F" w:rsidRPr="00005B7F" w:rsidRDefault="00005B7F" w:rsidP="007C0015">
      <w:pPr>
        <w:pStyle w:val="ad"/>
        <w:ind w:left="0" w:firstLine="709"/>
        <w:jc w:val="both"/>
        <w:rPr>
          <w:rFonts w:ascii="Times New Roman" w:hAnsi="Times New Roman" w:cs="Times New Roman"/>
          <w:bCs/>
          <w:caps/>
          <w:spacing w:val="-1"/>
          <w:sz w:val="16"/>
          <w:szCs w:val="16"/>
        </w:rPr>
      </w:pPr>
    </w:p>
    <w:p w:rsidR="007C0015" w:rsidRPr="00005B7F" w:rsidRDefault="007C0015" w:rsidP="007C0015">
      <w:pPr>
        <w:pStyle w:val="ad"/>
        <w:ind w:left="0" w:firstLine="709"/>
        <w:jc w:val="both"/>
        <w:rPr>
          <w:rFonts w:ascii="Times New Roman" w:hAnsi="Times New Roman" w:cs="Times New Roman"/>
          <w:bCs/>
          <w:caps/>
          <w:spacing w:val="-1"/>
        </w:rPr>
      </w:pPr>
      <w:r w:rsidRPr="00005B7F">
        <w:rPr>
          <w:rFonts w:ascii="Times New Roman" w:hAnsi="Times New Roman" w:cs="Times New Roman"/>
          <w:bCs/>
          <w:caps/>
          <w:spacing w:val="-1"/>
        </w:rPr>
        <w:t>2. Место дисциплины в структуре Образовательной Программы:</w:t>
      </w:r>
    </w:p>
    <w:p w:rsidR="007C0015" w:rsidRPr="00005B7F" w:rsidRDefault="007C0015" w:rsidP="007C0015">
      <w:pPr>
        <w:ind w:firstLine="709"/>
        <w:jc w:val="both"/>
        <w:rPr>
          <w:rFonts w:ascii="Times New Roman" w:hAnsi="Times New Roman" w:cs="Times New Roman"/>
          <w:spacing w:val="-1"/>
        </w:rPr>
      </w:pPr>
      <w:r w:rsidRPr="00005B7F">
        <w:rPr>
          <w:rFonts w:ascii="Times New Roman" w:hAnsi="Times New Roman" w:cs="Times New Roman"/>
          <w:spacing w:val="-1"/>
        </w:rPr>
        <w:t xml:space="preserve">Дисциплина в структуре образовательной программы относится </w:t>
      </w:r>
      <w:r w:rsidRPr="00005B7F">
        <w:rPr>
          <w:rFonts w:ascii="Times New Roman" w:hAnsi="Times New Roman" w:cs="Times New Roman"/>
          <w:i/>
          <w:spacing w:val="-1"/>
        </w:rPr>
        <w:t>к части формируемой участниками образовательных отношений</w:t>
      </w:r>
      <w:r w:rsidRPr="00005B7F">
        <w:rPr>
          <w:rFonts w:ascii="Times New Roman" w:hAnsi="Times New Roman" w:cs="Times New Roman"/>
          <w:spacing w:val="-1"/>
        </w:rPr>
        <w:t xml:space="preserve">. </w:t>
      </w:r>
    </w:p>
    <w:p w:rsidR="007C0015" w:rsidRPr="00005B7F" w:rsidRDefault="007C0015" w:rsidP="007C0015">
      <w:pPr>
        <w:ind w:firstLine="709"/>
        <w:jc w:val="both"/>
        <w:rPr>
          <w:rFonts w:ascii="Times New Roman" w:hAnsi="Times New Roman" w:cs="Times New Roman"/>
          <w:spacing w:val="-1"/>
        </w:rPr>
      </w:pPr>
      <w:r w:rsidRPr="00005B7F">
        <w:rPr>
          <w:rFonts w:ascii="Times New Roman" w:hAnsi="Times New Roman" w:cs="Times New Roman"/>
          <w:spacing w:val="-1"/>
        </w:rPr>
        <w:t xml:space="preserve">В соответствии с рабочим учебным планом дисциплина изучается в </w:t>
      </w:r>
      <w:r w:rsidRPr="00005B7F">
        <w:rPr>
          <w:rFonts w:ascii="Times New Roman" w:hAnsi="Times New Roman" w:cs="Times New Roman"/>
          <w:spacing w:val="-1"/>
        </w:rPr>
        <w:br w:type="textWrapping" w:clear="all"/>
      </w:r>
      <w:r w:rsidR="00C16F0A">
        <w:rPr>
          <w:rFonts w:ascii="Times New Roman" w:hAnsi="Times New Roman" w:cs="Times New Roman"/>
          <w:b/>
          <w:spacing w:val="-1"/>
        </w:rPr>
        <w:t>8</w:t>
      </w:r>
      <w:r w:rsidRPr="00005B7F">
        <w:rPr>
          <w:rFonts w:ascii="Times New Roman" w:hAnsi="Times New Roman" w:cs="Times New Roman"/>
          <w:b/>
          <w:spacing w:val="-1"/>
        </w:rPr>
        <w:t xml:space="preserve"> семестре</w:t>
      </w:r>
      <w:r w:rsidRPr="00005B7F">
        <w:rPr>
          <w:rFonts w:ascii="Times New Roman" w:hAnsi="Times New Roman" w:cs="Times New Roman"/>
          <w:spacing w:val="-1"/>
        </w:rPr>
        <w:t xml:space="preserve">. Вид промежуточной аттестации: </w:t>
      </w:r>
      <w:r w:rsidRPr="00005B7F">
        <w:rPr>
          <w:rFonts w:ascii="Times New Roman" w:hAnsi="Times New Roman" w:cs="Times New Roman"/>
          <w:b/>
          <w:color w:val="auto"/>
          <w:spacing w:val="-1"/>
        </w:rPr>
        <w:t>зачет</w:t>
      </w:r>
      <w:r w:rsidRPr="00005B7F">
        <w:rPr>
          <w:rFonts w:ascii="Times New Roman" w:hAnsi="Times New Roman" w:cs="Times New Roman"/>
          <w:spacing w:val="-1"/>
        </w:rPr>
        <w:t xml:space="preserve"> </w:t>
      </w:r>
      <w:r w:rsidR="007E3921" w:rsidRPr="00005B7F">
        <w:rPr>
          <w:rFonts w:ascii="Times New Roman" w:hAnsi="Times New Roman" w:cs="Times New Roman"/>
          <w:spacing w:val="-1"/>
        </w:rPr>
        <w:t>с оценкой</w:t>
      </w:r>
      <w:r w:rsidRPr="00005B7F">
        <w:rPr>
          <w:rFonts w:ascii="Times New Roman" w:hAnsi="Times New Roman" w:cs="Times New Roman"/>
          <w:spacing w:val="-1"/>
        </w:rPr>
        <w:t xml:space="preserve">. </w:t>
      </w:r>
    </w:p>
    <w:p w:rsidR="007C0015" w:rsidRPr="00005B7F" w:rsidRDefault="007C0015" w:rsidP="007C0015">
      <w:pPr>
        <w:ind w:firstLine="709"/>
        <w:jc w:val="both"/>
        <w:rPr>
          <w:rFonts w:ascii="Times New Roman" w:hAnsi="Times New Roman" w:cs="Times New Roman"/>
          <w:spacing w:val="-1"/>
          <w:sz w:val="16"/>
          <w:szCs w:val="16"/>
        </w:rPr>
      </w:pPr>
    </w:p>
    <w:p w:rsidR="007C0015" w:rsidRDefault="007C0015" w:rsidP="007C0015">
      <w:pPr>
        <w:pStyle w:val="ad"/>
        <w:widowControl/>
        <w:tabs>
          <w:tab w:val="left" w:pos="1134"/>
        </w:tabs>
        <w:ind w:left="709"/>
        <w:contextualSpacing/>
        <w:jc w:val="both"/>
        <w:rPr>
          <w:rFonts w:ascii="Times New Roman" w:hAnsi="Times New Roman" w:cs="Times New Roman"/>
          <w:caps/>
          <w:spacing w:val="-1"/>
        </w:rPr>
      </w:pPr>
      <w:r w:rsidRPr="00005B7F">
        <w:rPr>
          <w:rFonts w:ascii="Times New Roman" w:hAnsi="Times New Roman" w:cs="Times New Roman"/>
          <w:caps/>
          <w:spacing w:val="-1"/>
        </w:rPr>
        <w:t>3. Объем дисциплины и виды учебной работы:</w:t>
      </w:r>
    </w:p>
    <w:p w:rsidR="00C16F0A" w:rsidRPr="00005B7F" w:rsidRDefault="00C16F0A" w:rsidP="007C0015">
      <w:pPr>
        <w:pStyle w:val="ad"/>
        <w:widowControl/>
        <w:tabs>
          <w:tab w:val="left" w:pos="1134"/>
        </w:tabs>
        <w:ind w:left="709"/>
        <w:contextualSpacing/>
        <w:jc w:val="both"/>
        <w:rPr>
          <w:rFonts w:ascii="Times New Roman" w:hAnsi="Times New Roman" w:cs="Times New Roman"/>
          <w:caps/>
          <w:spacing w:val="-1"/>
        </w:rPr>
      </w:pPr>
    </w:p>
    <w:tbl>
      <w:tblPr>
        <w:tblW w:w="10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5"/>
        <w:gridCol w:w="3686"/>
        <w:gridCol w:w="1599"/>
        <w:gridCol w:w="1527"/>
      </w:tblGrid>
      <w:tr w:rsidR="007C0015" w:rsidRPr="00605A85" w:rsidTr="00C16F0A">
        <w:trPr>
          <w:trHeight w:val="162"/>
          <w:jc w:val="center"/>
        </w:trPr>
        <w:tc>
          <w:tcPr>
            <w:tcW w:w="6911" w:type="dxa"/>
            <w:gridSpan w:val="2"/>
            <w:vMerge w:val="restart"/>
            <w:vAlign w:val="center"/>
          </w:tcPr>
          <w:p w:rsidR="007C0015" w:rsidRPr="00605A85" w:rsidRDefault="007C0015" w:rsidP="00387972">
            <w:pPr>
              <w:jc w:val="center"/>
              <w:rPr>
                <w:rFonts w:ascii="Times New Roman" w:hAnsi="Times New Roman" w:cs="Times New Roman"/>
                <w:spacing w:val="-1"/>
              </w:rPr>
            </w:pPr>
            <w:r w:rsidRPr="00605A85">
              <w:rPr>
                <w:rFonts w:ascii="Times New Roman" w:hAnsi="Times New Roman" w:cs="Times New Roman"/>
                <w:spacing w:val="-1"/>
              </w:rPr>
              <w:t>Вид учебной работы</w:t>
            </w:r>
          </w:p>
        </w:tc>
        <w:tc>
          <w:tcPr>
            <w:tcW w:w="1599" w:type="dxa"/>
            <w:vMerge w:val="restart"/>
            <w:vAlign w:val="center"/>
          </w:tcPr>
          <w:p w:rsidR="007C0015" w:rsidRPr="00605A85" w:rsidRDefault="007C0015" w:rsidP="00387972">
            <w:pPr>
              <w:jc w:val="center"/>
              <w:rPr>
                <w:rFonts w:ascii="Times New Roman" w:hAnsi="Times New Roman" w:cs="Times New Roman"/>
                <w:spacing w:val="-1"/>
              </w:rPr>
            </w:pPr>
            <w:r w:rsidRPr="00605A85">
              <w:rPr>
                <w:rFonts w:ascii="Times New Roman" w:hAnsi="Times New Roman" w:cs="Times New Roman"/>
                <w:spacing w:val="-1"/>
              </w:rPr>
              <w:t>Всего часов</w:t>
            </w:r>
          </w:p>
        </w:tc>
        <w:tc>
          <w:tcPr>
            <w:tcW w:w="1527" w:type="dxa"/>
            <w:vAlign w:val="center"/>
          </w:tcPr>
          <w:p w:rsidR="007C0015" w:rsidRPr="00605A85" w:rsidRDefault="007C0015" w:rsidP="00387972">
            <w:pPr>
              <w:ind w:left="-108" w:right="-108"/>
              <w:jc w:val="center"/>
              <w:rPr>
                <w:rFonts w:ascii="Times New Roman" w:hAnsi="Times New Roman" w:cs="Times New Roman"/>
                <w:spacing w:val="-1"/>
              </w:rPr>
            </w:pPr>
            <w:r w:rsidRPr="00605A85">
              <w:rPr>
                <w:rFonts w:ascii="Times New Roman" w:hAnsi="Times New Roman" w:cs="Times New Roman"/>
                <w:spacing w:val="-1"/>
              </w:rPr>
              <w:t>семестр</w:t>
            </w:r>
          </w:p>
        </w:tc>
      </w:tr>
      <w:tr w:rsidR="007C0015" w:rsidRPr="00605A85" w:rsidTr="00C16F0A">
        <w:trPr>
          <w:trHeight w:val="70"/>
          <w:jc w:val="center"/>
        </w:trPr>
        <w:tc>
          <w:tcPr>
            <w:tcW w:w="6911" w:type="dxa"/>
            <w:gridSpan w:val="2"/>
            <w:vMerge/>
            <w:vAlign w:val="center"/>
          </w:tcPr>
          <w:p w:rsidR="007C0015" w:rsidRPr="00605A85" w:rsidRDefault="007C0015" w:rsidP="00387972">
            <w:pPr>
              <w:jc w:val="center"/>
              <w:rPr>
                <w:rFonts w:ascii="Times New Roman" w:hAnsi="Times New Roman" w:cs="Times New Roman"/>
                <w:spacing w:val="-1"/>
              </w:rPr>
            </w:pPr>
          </w:p>
        </w:tc>
        <w:tc>
          <w:tcPr>
            <w:tcW w:w="1599" w:type="dxa"/>
            <w:vMerge/>
            <w:vAlign w:val="center"/>
          </w:tcPr>
          <w:p w:rsidR="007C0015" w:rsidRPr="00605A85" w:rsidRDefault="007C0015" w:rsidP="00387972">
            <w:pPr>
              <w:jc w:val="center"/>
              <w:rPr>
                <w:rFonts w:ascii="Times New Roman" w:hAnsi="Times New Roman" w:cs="Times New Roman"/>
                <w:spacing w:val="-1"/>
              </w:rPr>
            </w:pPr>
          </w:p>
        </w:tc>
        <w:tc>
          <w:tcPr>
            <w:tcW w:w="1527" w:type="dxa"/>
            <w:vAlign w:val="center"/>
          </w:tcPr>
          <w:p w:rsidR="007C0015" w:rsidRPr="00605A85" w:rsidRDefault="00C16F0A" w:rsidP="00387972">
            <w:pPr>
              <w:jc w:val="center"/>
              <w:rPr>
                <w:rFonts w:ascii="Times New Roman" w:hAnsi="Times New Roman" w:cs="Times New Roman"/>
                <w:spacing w:val="-1"/>
              </w:rPr>
            </w:pPr>
            <w:r>
              <w:rPr>
                <w:rFonts w:ascii="Times New Roman" w:hAnsi="Times New Roman" w:cs="Times New Roman"/>
                <w:spacing w:val="-1"/>
              </w:rPr>
              <w:t>8</w:t>
            </w:r>
          </w:p>
        </w:tc>
      </w:tr>
      <w:tr w:rsidR="007C0015" w:rsidRPr="00605A85" w:rsidTr="00C16F0A">
        <w:trPr>
          <w:jc w:val="center"/>
        </w:trPr>
        <w:tc>
          <w:tcPr>
            <w:tcW w:w="6911" w:type="dxa"/>
            <w:gridSpan w:val="2"/>
            <w:vAlign w:val="center"/>
          </w:tcPr>
          <w:p w:rsidR="007C0015" w:rsidRPr="00605A85" w:rsidRDefault="007C0015" w:rsidP="00387972">
            <w:pPr>
              <w:rPr>
                <w:rFonts w:ascii="Times New Roman" w:hAnsi="Times New Roman" w:cs="Times New Roman"/>
                <w:b/>
                <w:spacing w:val="-1"/>
              </w:rPr>
            </w:pPr>
            <w:r w:rsidRPr="00605A85">
              <w:rPr>
                <w:rFonts w:ascii="Times New Roman" w:hAnsi="Times New Roman" w:cs="Times New Roman"/>
                <w:b/>
                <w:spacing w:val="-1"/>
              </w:rPr>
              <w:t xml:space="preserve">Контактная работа преподавателя с обучающимися </w:t>
            </w:r>
          </w:p>
        </w:tc>
        <w:tc>
          <w:tcPr>
            <w:tcW w:w="1599" w:type="dxa"/>
          </w:tcPr>
          <w:p w:rsidR="007C0015" w:rsidRPr="00605A85" w:rsidRDefault="007C0015" w:rsidP="00316438">
            <w:pPr>
              <w:jc w:val="center"/>
              <w:rPr>
                <w:rFonts w:ascii="Times New Roman" w:hAnsi="Times New Roman" w:cs="Times New Roman"/>
                <w:b/>
              </w:rPr>
            </w:pPr>
            <w:r>
              <w:rPr>
                <w:rFonts w:ascii="Times New Roman" w:hAnsi="Times New Roman" w:cs="Times New Roman"/>
                <w:b/>
              </w:rPr>
              <w:t>3</w:t>
            </w:r>
            <w:r w:rsidR="00316438">
              <w:rPr>
                <w:rFonts w:ascii="Times New Roman" w:hAnsi="Times New Roman" w:cs="Times New Roman"/>
                <w:b/>
              </w:rPr>
              <w:t>8</w:t>
            </w:r>
          </w:p>
        </w:tc>
        <w:tc>
          <w:tcPr>
            <w:tcW w:w="1527" w:type="dxa"/>
          </w:tcPr>
          <w:p w:rsidR="007C0015" w:rsidRPr="00605A85" w:rsidRDefault="007C0015" w:rsidP="00316438">
            <w:pPr>
              <w:jc w:val="center"/>
              <w:rPr>
                <w:rFonts w:ascii="Times New Roman" w:hAnsi="Times New Roman" w:cs="Times New Roman"/>
                <w:b/>
              </w:rPr>
            </w:pPr>
            <w:r>
              <w:rPr>
                <w:rFonts w:ascii="Times New Roman" w:hAnsi="Times New Roman" w:cs="Times New Roman"/>
                <w:b/>
              </w:rPr>
              <w:t>3</w:t>
            </w:r>
            <w:r w:rsidR="00316438">
              <w:rPr>
                <w:rFonts w:ascii="Times New Roman" w:hAnsi="Times New Roman" w:cs="Times New Roman"/>
                <w:b/>
              </w:rPr>
              <w:t>8</w:t>
            </w:r>
          </w:p>
        </w:tc>
      </w:tr>
      <w:tr w:rsidR="007C0015" w:rsidRPr="00605A85" w:rsidTr="00C16F0A">
        <w:trPr>
          <w:jc w:val="center"/>
        </w:trPr>
        <w:tc>
          <w:tcPr>
            <w:tcW w:w="6911" w:type="dxa"/>
            <w:gridSpan w:val="2"/>
            <w:vAlign w:val="center"/>
          </w:tcPr>
          <w:p w:rsidR="007C0015" w:rsidRPr="00605A85" w:rsidRDefault="007C0015" w:rsidP="00387972">
            <w:pPr>
              <w:rPr>
                <w:rFonts w:ascii="Times New Roman" w:hAnsi="Times New Roman" w:cs="Times New Roman"/>
                <w:spacing w:val="-1"/>
              </w:rPr>
            </w:pPr>
            <w:r w:rsidRPr="00605A85">
              <w:rPr>
                <w:rFonts w:ascii="Times New Roman" w:hAnsi="Times New Roman" w:cs="Times New Roman"/>
                <w:spacing w:val="-1"/>
              </w:rPr>
              <w:t>В том числе:</w:t>
            </w:r>
          </w:p>
        </w:tc>
        <w:tc>
          <w:tcPr>
            <w:tcW w:w="1599" w:type="dxa"/>
            <w:vAlign w:val="center"/>
          </w:tcPr>
          <w:p w:rsidR="007C0015" w:rsidRPr="00605A85" w:rsidRDefault="007C0015" w:rsidP="00387972">
            <w:pPr>
              <w:jc w:val="center"/>
              <w:rPr>
                <w:rFonts w:ascii="Times New Roman" w:hAnsi="Times New Roman" w:cs="Times New Roman"/>
                <w:spacing w:val="-1"/>
              </w:rPr>
            </w:pPr>
          </w:p>
        </w:tc>
        <w:tc>
          <w:tcPr>
            <w:tcW w:w="1527" w:type="dxa"/>
            <w:vAlign w:val="center"/>
          </w:tcPr>
          <w:p w:rsidR="007C0015" w:rsidRPr="00605A85" w:rsidRDefault="007C0015" w:rsidP="00387972">
            <w:pPr>
              <w:jc w:val="center"/>
              <w:rPr>
                <w:rFonts w:ascii="Times New Roman" w:hAnsi="Times New Roman" w:cs="Times New Roman"/>
                <w:spacing w:val="-1"/>
              </w:rPr>
            </w:pPr>
          </w:p>
        </w:tc>
      </w:tr>
      <w:tr w:rsidR="007C0015" w:rsidRPr="00605A85" w:rsidTr="00C16F0A">
        <w:trPr>
          <w:jc w:val="center"/>
        </w:trPr>
        <w:tc>
          <w:tcPr>
            <w:tcW w:w="6911" w:type="dxa"/>
            <w:gridSpan w:val="2"/>
            <w:vAlign w:val="center"/>
          </w:tcPr>
          <w:p w:rsidR="007C0015" w:rsidRPr="00605A85" w:rsidRDefault="007C0015" w:rsidP="00387972">
            <w:pPr>
              <w:rPr>
                <w:rFonts w:ascii="Times New Roman" w:hAnsi="Times New Roman" w:cs="Times New Roman"/>
                <w:spacing w:val="-1"/>
              </w:rPr>
            </w:pPr>
            <w:r w:rsidRPr="00605A85">
              <w:rPr>
                <w:rFonts w:ascii="Times New Roman" w:hAnsi="Times New Roman" w:cs="Times New Roman"/>
                <w:spacing w:val="-1"/>
              </w:rPr>
              <w:t>Лекции</w:t>
            </w:r>
          </w:p>
        </w:tc>
        <w:tc>
          <w:tcPr>
            <w:tcW w:w="1599" w:type="dxa"/>
          </w:tcPr>
          <w:p w:rsidR="007C0015" w:rsidRPr="00605A85" w:rsidRDefault="007C0015" w:rsidP="00387972">
            <w:pPr>
              <w:jc w:val="center"/>
              <w:rPr>
                <w:rFonts w:ascii="Times New Roman" w:hAnsi="Times New Roman" w:cs="Times New Roman"/>
              </w:rPr>
            </w:pPr>
            <w:r w:rsidRPr="00605A85">
              <w:rPr>
                <w:rFonts w:ascii="Times New Roman" w:hAnsi="Times New Roman" w:cs="Times New Roman"/>
              </w:rPr>
              <w:t>1</w:t>
            </w:r>
            <w:r>
              <w:rPr>
                <w:rFonts w:ascii="Times New Roman" w:hAnsi="Times New Roman" w:cs="Times New Roman"/>
              </w:rPr>
              <w:t>2</w:t>
            </w:r>
          </w:p>
        </w:tc>
        <w:tc>
          <w:tcPr>
            <w:tcW w:w="1527" w:type="dxa"/>
          </w:tcPr>
          <w:p w:rsidR="007C0015" w:rsidRPr="00605A85" w:rsidRDefault="007C0015" w:rsidP="00387972">
            <w:pPr>
              <w:jc w:val="center"/>
              <w:rPr>
                <w:rFonts w:ascii="Times New Roman" w:hAnsi="Times New Roman" w:cs="Times New Roman"/>
              </w:rPr>
            </w:pPr>
            <w:r w:rsidRPr="00605A85">
              <w:rPr>
                <w:rFonts w:ascii="Times New Roman" w:hAnsi="Times New Roman" w:cs="Times New Roman"/>
              </w:rPr>
              <w:t>1</w:t>
            </w:r>
            <w:r>
              <w:rPr>
                <w:rFonts w:ascii="Times New Roman" w:hAnsi="Times New Roman" w:cs="Times New Roman"/>
              </w:rPr>
              <w:t>2</w:t>
            </w:r>
          </w:p>
        </w:tc>
      </w:tr>
      <w:tr w:rsidR="007C0015" w:rsidRPr="00605A85" w:rsidTr="00C16F0A">
        <w:trPr>
          <w:jc w:val="center"/>
        </w:trPr>
        <w:tc>
          <w:tcPr>
            <w:tcW w:w="6911" w:type="dxa"/>
            <w:gridSpan w:val="2"/>
            <w:vAlign w:val="center"/>
          </w:tcPr>
          <w:p w:rsidR="007C0015" w:rsidRPr="00605A85" w:rsidRDefault="007C0015" w:rsidP="00387972">
            <w:pPr>
              <w:rPr>
                <w:rFonts w:ascii="Times New Roman" w:hAnsi="Times New Roman" w:cs="Times New Roman"/>
                <w:spacing w:val="-1"/>
              </w:rPr>
            </w:pPr>
            <w:r w:rsidRPr="00605A85">
              <w:rPr>
                <w:rFonts w:ascii="Times New Roman" w:hAnsi="Times New Roman" w:cs="Times New Roman"/>
                <w:spacing w:val="-1"/>
              </w:rPr>
              <w:t xml:space="preserve">Семинары </w:t>
            </w:r>
          </w:p>
        </w:tc>
        <w:tc>
          <w:tcPr>
            <w:tcW w:w="1599" w:type="dxa"/>
          </w:tcPr>
          <w:p w:rsidR="007C0015" w:rsidRPr="00605A85" w:rsidRDefault="007C0015" w:rsidP="00387972">
            <w:pPr>
              <w:jc w:val="center"/>
              <w:rPr>
                <w:rFonts w:ascii="Times New Roman" w:hAnsi="Times New Roman" w:cs="Times New Roman"/>
              </w:rPr>
            </w:pPr>
            <w:r w:rsidRPr="00605A85">
              <w:rPr>
                <w:rFonts w:ascii="Times New Roman" w:hAnsi="Times New Roman" w:cs="Times New Roman"/>
              </w:rPr>
              <w:t>2</w:t>
            </w:r>
            <w:r>
              <w:rPr>
                <w:rFonts w:ascii="Times New Roman" w:hAnsi="Times New Roman" w:cs="Times New Roman"/>
              </w:rPr>
              <w:t>4</w:t>
            </w:r>
          </w:p>
        </w:tc>
        <w:tc>
          <w:tcPr>
            <w:tcW w:w="1527" w:type="dxa"/>
          </w:tcPr>
          <w:p w:rsidR="007C0015" w:rsidRPr="00605A85" w:rsidRDefault="007C0015" w:rsidP="00387972">
            <w:pPr>
              <w:jc w:val="center"/>
              <w:rPr>
                <w:rFonts w:ascii="Times New Roman" w:hAnsi="Times New Roman" w:cs="Times New Roman"/>
              </w:rPr>
            </w:pPr>
            <w:r w:rsidRPr="00605A85">
              <w:rPr>
                <w:rFonts w:ascii="Times New Roman" w:hAnsi="Times New Roman" w:cs="Times New Roman"/>
              </w:rPr>
              <w:t>2</w:t>
            </w:r>
            <w:r>
              <w:rPr>
                <w:rFonts w:ascii="Times New Roman" w:hAnsi="Times New Roman" w:cs="Times New Roman"/>
              </w:rPr>
              <w:t>4</w:t>
            </w:r>
          </w:p>
        </w:tc>
      </w:tr>
      <w:tr w:rsidR="00005B7F" w:rsidRPr="00605A85" w:rsidTr="00C16F0A">
        <w:trPr>
          <w:jc w:val="center"/>
        </w:trPr>
        <w:tc>
          <w:tcPr>
            <w:tcW w:w="6911" w:type="dxa"/>
            <w:gridSpan w:val="2"/>
            <w:vAlign w:val="center"/>
          </w:tcPr>
          <w:p w:rsidR="00005B7F" w:rsidRPr="00605A85" w:rsidRDefault="00005B7F" w:rsidP="00005B7F">
            <w:pPr>
              <w:rPr>
                <w:rFonts w:ascii="Times New Roman" w:hAnsi="Times New Roman" w:cs="Times New Roman"/>
                <w:spacing w:val="-1"/>
              </w:rPr>
            </w:pPr>
            <w:r>
              <w:rPr>
                <w:rFonts w:ascii="Times New Roman" w:hAnsi="Times New Roman" w:cs="Times New Roman"/>
                <w:spacing w:val="-1"/>
              </w:rPr>
              <w:t>К</w:t>
            </w:r>
            <w:r w:rsidRPr="00142E90">
              <w:rPr>
                <w:rFonts w:ascii="Times New Roman" w:hAnsi="Times New Roman" w:cs="Times New Roman"/>
                <w:spacing w:val="-1"/>
              </w:rPr>
              <w:t>онсультаци</w:t>
            </w:r>
            <w:r>
              <w:rPr>
                <w:rFonts w:ascii="Times New Roman" w:hAnsi="Times New Roman" w:cs="Times New Roman"/>
                <w:spacing w:val="-1"/>
              </w:rPr>
              <w:t>и</w:t>
            </w:r>
          </w:p>
        </w:tc>
        <w:tc>
          <w:tcPr>
            <w:tcW w:w="1599" w:type="dxa"/>
          </w:tcPr>
          <w:p w:rsidR="00005B7F" w:rsidRPr="00316438" w:rsidRDefault="00005B7F" w:rsidP="00387972">
            <w:pPr>
              <w:jc w:val="center"/>
              <w:rPr>
                <w:rFonts w:ascii="Times New Roman" w:hAnsi="Times New Roman" w:cs="Times New Roman"/>
              </w:rPr>
            </w:pPr>
            <w:r w:rsidRPr="00316438">
              <w:rPr>
                <w:rFonts w:ascii="Times New Roman" w:hAnsi="Times New Roman" w:cs="Times New Roman"/>
              </w:rPr>
              <w:t>2</w:t>
            </w:r>
          </w:p>
        </w:tc>
        <w:tc>
          <w:tcPr>
            <w:tcW w:w="1527" w:type="dxa"/>
          </w:tcPr>
          <w:p w:rsidR="00005B7F" w:rsidRPr="00605A85" w:rsidRDefault="00005B7F" w:rsidP="00387972">
            <w:pPr>
              <w:jc w:val="center"/>
              <w:rPr>
                <w:rFonts w:ascii="Times New Roman" w:hAnsi="Times New Roman" w:cs="Times New Roman"/>
              </w:rPr>
            </w:pPr>
            <w:r>
              <w:rPr>
                <w:rFonts w:ascii="Times New Roman" w:hAnsi="Times New Roman" w:cs="Times New Roman"/>
              </w:rPr>
              <w:t>2</w:t>
            </w:r>
          </w:p>
        </w:tc>
      </w:tr>
      <w:tr w:rsidR="007C0015" w:rsidRPr="00605A85" w:rsidTr="00C16F0A">
        <w:trPr>
          <w:jc w:val="center"/>
        </w:trPr>
        <w:tc>
          <w:tcPr>
            <w:tcW w:w="6911" w:type="dxa"/>
            <w:gridSpan w:val="2"/>
            <w:vAlign w:val="center"/>
          </w:tcPr>
          <w:p w:rsidR="007C0015" w:rsidRPr="00605A85" w:rsidRDefault="007C0015" w:rsidP="00387972">
            <w:pPr>
              <w:rPr>
                <w:rFonts w:ascii="Times New Roman" w:hAnsi="Times New Roman" w:cs="Times New Roman"/>
                <w:spacing w:val="-1"/>
              </w:rPr>
            </w:pPr>
            <w:r w:rsidRPr="00605A85">
              <w:rPr>
                <w:rFonts w:ascii="Times New Roman" w:hAnsi="Times New Roman" w:cs="Times New Roman"/>
                <w:spacing w:val="-1"/>
              </w:rPr>
              <w:t xml:space="preserve">Промежуточная аттестация (зачет, </w:t>
            </w:r>
            <w:r w:rsidR="000C7670">
              <w:rPr>
                <w:rFonts w:ascii="Times New Roman" w:hAnsi="Times New Roman" w:cs="Times New Roman"/>
                <w:spacing w:val="-1"/>
              </w:rPr>
              <w:t>з</w:t>
            </w:r>
            <w:r w:rsidR="000C7670" w:rsidRPr="00605A85">
              <w:rPr>
                <w:rFonts w:ascii="Times New Roman" w:hAnsi="Times New Roman" w:cs="Times New Roman"/>
                <w:spacing w:val="-1"/>
              </w:rPr>
              <w:t>ачет</w:t>
            </w:r>
            <w:r w:rsidR="000C7670">
              <w:rPr>
                <w:rFonts w:ascii="Times New Roman" w:hAnsi="Times New Roman" w:cs="Times New Roman"/>
                <w:spacing w:val="-1"/>
              </w:rPr>
              <w:t xml:space="preserve"> с оценкой,</w:t>
            </w:r>
            <w:r w:rsidR="000C7670" w:rsidRPr="00605A85">
              <w:rPr>
                <w:rFonts w:ascii="Times New Roman" w:hAnsi="Times New Roman" w:cs="Times New Roman"/>
                <w:spacing w:val="-1"/>
              </w:rPr>
              <w:t xml:space="preserve"> </w:t>
            </w:r>
            <w:r w:rsidRPr="00605A85">
              <w:rPr>
                <w:rFonts w:ascii="Times New Roman" w:hAnsi="Times New Roman" w:cs="Times New Roman"/>
                <w:spacing w:val="-1"/>
              </w:rPr>
              <w:t>экзамен)</w:t>
            </w:r>
          </w:p>
        </w:tc>
        <w:tc>
          <w:tcPr>
            <w:tcW w:w="3126" w:type="dxa"/>
            <w:gridSpan w:val="2"/>
          </w:tcPr>
          <w:p w:rsidR="007C0015" w:rsidRPr="00005B7F" w:rsidRDefault="000C7670" w:rsidP="00387972">
            <w:pPr>
              <w:jc w:val="center"/>
              <w:rPr>
                <w:rFonts w:ascii="Times New Roman" w:hAnsi="Times New Roman" w:cs="Times New Roman"/>
                <w:b/>
              </w:rPr>
            </w:pPr>
            <w:r w:rsidRPr="00005B7F">
              <w:rPr>
                <w:rFonts w:ascii="Times New Roman" w:hAnsi="Times New Roman" w:cs="Times New Roman"/>
                <w:b/>
                <w:spacing w:val="-1"/>
              </w:rPr>
              <w:t>з</w:t>
            </w:r>
            <w:r w:rsidR="007C0015" w:rsidRPr="00005B7F">
              <w:rPr>
                <w:rFonts w:ascii="Times New Roman" w:hAnsi="Times New Roman" w:cs="Times New Roman"/>
                <w:b/>
                <w:spacing w:val="-1"/>
              </w:rPr>
              <w:t>ачет</w:t>
            </w:r>
            <w:r w:rsidRPr="00005B7F">
              <w:rPr>
                <w:rFonts w:ascii="Times New Roman" w:hAnsi="Times New Roman" w:cs="Times New Roman"/>
                <w:b/>
                <w:spacing w:val="-1"/>
              </w:rPr>
              <w:t xml:space="preserve"> с оценкой</w:t>
            </w:r>
          </w:p>
        </w:tc>
      </w:tr>
      <w:tr w:rsidR="00142E90" w:rsidRPr="00605A85" w:rsidTr="00C16F0A">
        <w:trPr>
          <w:jc w:val="center"/>
        </w:trPr>
        <w:tc>
          <w:tcPr>
            <w:tcW w:w="6911" w:type="dxa"/>
            <w:gridSpan w:val="2"/>
            <w:vAlign w:val="center"/>
          </w:tcPr>
          <w:p w:rsidR="00142E90" w:rsidRPr="00605A85" w:rsidRDefault="00142E90" w:rsidP="00005B7F">
            <w:pPr>
              <w:rPr>
                <w:rFonts w:ascii="Times New Roman" w:hAnsi="Times New Roman" w:cs="Times New Roman"/>
                <w:spacing w:val="-1"/>
              </w:rPr>
            </w:pPr>
            <w:r w:rsidRPr="00142E90">
              <w:rPr>
                <w:rFonts w:ascii="Times New Roman" w:hAnsi="Times New Roman" w:cs="Times New Roman"/>
                <w:spacing w:val="-1"/>
              </w:rPr>
              <w:t xml:space="preserve">Подготовка к </w:t>
            </w:r>
            <w:r>
              <w:rPr>
                <w:rFonts w:ascii="Times New Roman" w:hAnsi="Times New Roman" w:cs="Times New Roman"/>
                <w:spacing w:val="-1"/>
              </w:rPr>
              <w:t>з</w:t>
            </w:r>
            <w:r w:rsidRPr="00605A85">
              <w:rPr>
                <w:rFonts w:ascii="Times New Roman" w:hAnsi="Times New Roman" w:cs="Times New Roman"/>
                <w:spacing w:val="-1"/>
              </w:rPr>
              <w:t>ачет</w:t>
            </w:r>
            <w:r>
              <w:rPr>
                <w:rFonts w:ascii="Times New Roman" w:hAnsi="Times New Roman" w:cs="Times New Roman"/>
                <w:spacing w:val="-1"/>
              </w:rPr>
              <w:t>у с оценкой</w:t>
            </w:r>
            <w:r w:rsidRPr="00142E90">
              <w:rPr>
                <w:rFonts w:ascii="Times New Roman" w:hAnsi="Times New Roman" w:cs="Times New Roman"/>
                <w:spacing w:val="-1"/>
              </w:rPr>
              <w:t xml:space="preserve"> </w:t>
            </w:r>
          </w:p>
        </w:tc>
        <w:tc>
          <w:tcPr>
            <w:tcW w:w="1599" w:type="dxa"/>
            <w:tcBorders>
              <w:right w:val="single" w:sz="4" w:space="0" w:color="auto"/>
            </w:tcBorders>
          </w:tcPr>
          <w:p w:rsidR="00142E90" w:rsidRPr="00142E90" w:rsidRDefault="00005B7F" w:rsidP="00387972">
            <w:pPr>
              <w:jc w:val="center"/>
              <w:rPr>
                <w:rFonts w:ascii="Times New Roman" w:hAnsi="Times New Roman" w:cs="Times New Roman"/>
                <w:b/>
                <w:spacing w:val="-1"/>
              </w:rPr>
            </w:pPr>
            <w:r>
              <w:rPr>
                <w:rFonts w:ascii="Times New Roman" w:hAnsi="Times New Roman" w:cs="Times New Roman"/>
                <w:b/>
                <w:spacing w:val="-1"/>
              </w:rPr>
              <w:t>18</w:t>
            </w:r>
          </w:p>
        </w:tc>
        <w:tc>
          <w:tcPr>
            <w:tcW w:w="1527" w:type="dxa"/>
            <w:tcBorders>
              <w:left w:val="single" w:sz="4" w:space="0" w:color="auto"/>
            </w:tcBorders>
          </w:tcPr>
          <w:p w:rsidR="00142E90" w:rsidRPr="00142E90" w:rsidRDefault="00142E90" w:rsidP="00005B7F">
            <w:pPr>
              <w:jc w:val="center"/>
              <w:rPr>
                <w:rFonts w:ascii="Times New Roman" w:hAnsi="Times New Roman" w:cs="Times New Roman"/>
                <w:b/>
                <w:spacing w:val="-1"/>
              </w:rPr>
            </w:pPr>
            <w:r w:rsidRPr="00142E90">
              <w:rPr>
                <w:rFonts w:ascii="Times New Roman" w:hAnsi="Times New Roman" w:cs="Times New Roman"/>
                <w:b/>
                <w:spacing w:val="-1"/>
              </w:rPr>
              <w:t>18</w:t>
            </w:r>
          </w:p>
        </w:tc>
      </w:tr>
      <w:tr w:rsidR="007C0015" w:rsidRPr="00605A85" w:rsidTr="00C16F0A">
        <w:trPr>
          <w:jc w:val="center"/>
        </w:trPr>
        <w:tc>
          <w:tcPr>
            <w:tcW w:w="6911" w:type="dxa"/>
            <w:gridSpan w:val="2"/>
            <w:vAlign w:val="center"/>
          </w:tcPr>
          <w:p w:rsidR="007C0015" w:rsidRPr="00605A85" w:rsidRDefault="007C0015" w:rsidP="00387972">
            <w:pPr>
              <w:rPr>
                <w:rFonts w:ascii="Times New Roman" w:hAnsi="Times New Roman" w:cs="Times New Roman"/>
                <w:b/>
                <w:spacing w:val="-1"/>
              </w:rPr>
            </w:pPr>
            <w:r w:rsidRPr="00605A85">
              <w:rPr>
                <w:rFonts w:ascii="Times New Roman" w:hAnsi="Times New Roman" w:cs="Times New Roman"/>
                <w:b/>
                <w:spacing w:val="-1"/>
              </w:rPr>
              <w:t xml:space="preserve">Самостоятельная работа студента </w:t>
            </w:r>
          </w:p>
        </w:tc>
        <w:tc>
          <w:tcPr>
            <w:tcW w:w="1599" w:type="dxa"/>
            <w:tcBorders>
              <w:right w:val="single" w:sz="4" w:space="0" w:color="auto"/>
            </w:tcBorders>
          </w:tcPr>
          <w:p w:rsidR="007C0015" w:rsidRPr="00605A85" w:rsidRDefault="00142E90" w:rsidP="00387972">
            <w:pPr>
              <w:jc w:val="center"/>
              <w:rPr>
                <w:rFonts w:ascii="Times New Roman" w:hAnsi="Times New Roman" w:cs="Times New Roman"/>
                <w:b/>
              </w:rPr>
            </w:pPr>
            <w:r>
              <w:rPr>
                <w:rFonts w:ascii="Times New Roman" w:hAnsi="Times New Roman" w:cs="Times New Roman"/>
                <w:b/>
              </w:rPr>
              <w:t>5</w:t>
            </w:r>
            <w:r w:rsidR="007C0015">
              <w:rPr>
                <w:rFonts w:ascii="Times New Roman" w:hAnsi="Times New Roman" w:cs="Times New Roman"/>
                <w:b/>
              </w:rPr>
              <w:t>2</w:t>
            </w:r>
          </w:p>
        </w:tc>
        <w:tc>
          <w:tcPr>
            <w:tcW w:w="1527" w:type="dxa"/>
            <w:tcBorders>
              <w:left w:val="single" w:sz="4" w:space="0" w:color="auto"/>
            </w:tcBorders>
          </w:tcPr>
          <w:p w:rsidR="007C0015" w:rsidRPr="00605A85" w:rsidRDefault="00142E90" w:rsidP="00387972">
            <w:pPr>
              <w:jc w:val="center"/>
              <w:rPr>
                <w:rFonts w:ascii="Times New Roman" w:hAnsi="Times New Roman" w:cs="Times New Roman"/>
                <w:b/>
              </w:rPr>
            </w:pPr>
            <w:r>
              <w:rPr>
                <w:rFonts w:ascii="Times New Roman" w:hAnsi="Times New Roman" w:cs="Times New Roman"/>
                <w:b/>
              </w:rPr>
              <w:t>5</w:t>
            </w:r>
            <w:r w:rsidR="007C0015">
              <w:rPr>
                <w:rFonts w:ascii="Times New Roman" w:hAnsi="Times New Roman" w:cs="Times New Roman"/>
                <w:b/>
              </w:rPr>
              <w:t>2</w:t>
            </w:r>
          </w:p>
        </w:tc>
      </w:tr>
      <w:tr w:rsidR="007C0015" w:rsidRPr="00605A85" w:rsidTr="00C16F0A">
        <w:trPr>
          <w:jc w:val="center"/>
        </w:trPr>
        <w:tc>
          <w:tcPr>
            <w:tcW w:w="3225" w:type="dxa"/>
            <w:vMerge w:val="restart"/>
            <w:vAlign w:val="center"/>
          </w:tcPr>
          <w:p w:rsidR="007C0015" w:rsidRPr="00605A85" w:rsidRDefault="007C0015" w:rsidP="00387972">
            <w:pPr>
              <w:rPr>
                <w:rFonts w:ascii="Times New Roman" w:hAnsi="Times New Roman" w:cs="Times New Roman"/>
                <w:b/>
                <w:spacing w:val="-1"/>
              </w:rPr>
            </w:pPr>
            <w:r w:rsidRPr="00605A85">
              <w:rPr>
                <w:rFonts w:ascii="Times New Roman" w:hAnsi="Times New Roman" w:cs="Times New Roman"/>
                <w:b/>
                <w:spacing w:val="-1"/>
              </w:rPr>
              <w:t>Общая трудоемкость</w:t>
            </w:r>
          </w:p>
        </w:tc>
        <w:tc>
          <w:tcPr>
            <w:tcW w:w="3686" w:type="dxa"/>
            <w:vAlign w:val="center"/>
          </w:tcPr>
          <w:p w:rsidR="007C0015" w:rsidRPr="00605A85" w:rsidRDefault="007C0015" w:rsidP="00387972">
            <w:pPr>
              <w:jc w:val="center"/>
              <w:rPr>
                <w:rFonts w:ascii="Times New Roman" w:hAnsi="Times New Roman" w:cs="Times New Roman"/>
                <w:b/>
                <w:spacing w:val="-1"/>
              </w:rPr>
            </w:pPr>
            <w:r w:rsidRPr="00605A85">
              <w:rPr>
                <w:rFonts w:ascii="Times New Roman" w:hAnsi="Times New Roman" w:cs="Times New Roman"/>
                <w:b/>
                <w:spacing w:val="-1"/>
              </w:rPr>
              <w:t>часы</w:t>
            </w:r>
          </w:p>
        </w:tc>
        <w:tc>
          <w:tcPr>
            <w:tcW w:w="1599" w:type="dxa"/>
            <w:vAlign w:val="center"/>
          </w:tcPr>
          <w:p w:rsidR="007C0015" w:rsidRPr="00605A85" w:rsidRDefault="007C0015" w:rsidP="00387972">
            <w:pPr>
              <w:jc w:val="center"/>
              <w:rPr>
                <w:rFonts w:ascii="Times New Roman" w:hAnsi="Times New Roman" w:cs="Times New Roman"/>
                <w:b/>
              </w:rPr>
            </w:pPr>
            <w:r>
              <w:rPr>
                <w:rFonts w:ascii="Times New Roman" w:hAnsi="Times New Roman" w:cs="Times New Roman"/>
                <w:b/>
              </w:rPr>
              <w:t>108</w:t>
            </w:r>
          </w:p>
        </w:tc>
        <w:tc>
          <w:tcPr>
            <w:tcW w:w="1527" w:type="dxa"/>
            <w:vAlign w:val="center"/>
          </w:tcPr>
          <w:p w:rsidR="007C0015" w:rsidRPr="00605A85" w:rsidRDefault="007C0015" w:rsidP="00387972">
            <w:pPr>
              <w:jc w:val="center"/>
              <w:rPr>
                <w:rFonts w:ascii="Times New Roman" w:hAnsi="Times New Roman" w:cs="Times New Roman"/>
                <w:b/>
              </w:rPr>
            </w:pPr>
            <w:r>
              <w:rPr>
                <w:rFonts w:ascii="Times New Roman" w:hAnsi="Times New Roman" w:cs="Times New Roman"/>
                <w:b/>
              </w:rPr>
              <w:t>108</w:t>
            </w:r>
          </w:p>
        </w:tc>
      </w:tr>
      <w:tr w:rsidR="007C0015" w:rsidRPr="00605A85" w:rsidTr="00C16F0A">
        <w:trPr>
          <w:jc w:val="center"/>
        </w:trPr>
        <w:tc>
          <w:tcPr>
            <w:tcW w:w="3225" w:type="dxa"/>
            <w:vMerge/>
            <w:vAlign w:val="center"/>
          </w:tcPr>
          <w:p w:rsidR="007C0015" w:rsidRPr="00605A85" w:rsidRDefault="007C0015" w:rsidP="00387972">
            <w:pPr>
              <w:jc w:val="center"/>
              <w:rPr>
                <w:rFonts w:ascii="Times New Roman" w:hAnsi="Times New Roman" w:cs="Times New Roman"/>
                <w:b/>
                <w:spacing w:val="-1"/>
              </w:rPr>
            </w:pPr>
          </w:p>
        </w:tc>
        <w:tc>
          <w:tcPr>
            <w:tcW w:w="3686" w:type="dxa"/>
            <w:vAlign w:val="center"/>
          </w:tcPr>
          <w:p w:rsidR="007C0015" w:rsidRPr="00605A85" w:rsidRDefault="007C0015" w:rsidP="00387972">
            <w:pPr>
              <w:jc w:val="center"/>
              <w:rPr>
                <w:rFonts w:ascii="Times New Roman" w:hAnsi="Times New Roman" w:cs="Times New Roman"/>
                <w:b/>
                <w:spacing w:val="-1"/>
              </w:rPr>
            </w:pPr>
            <w:r w:rsidRPr="00605A85">
              <w:rPr>
                <w:rFonts w:ascii="Times New Roman" w:hAnsi="Times New Roman" w:cs="Times New Roman"/>
                <w:b/>
                <w:spacing w:val="-1"/>
              </w:rPr>
              <w:t>зачетные единицы</w:t>
            </w:r>
          </w:p>
        </w:tc>
        <w:tc>
          <w:tcPr>
            <w:tcW w:w="1599" w:type="dxa"/>
            <w:vAlign w:val="center"/>
          </w:tcPr>
          <w:p w:rsidR="007C0015" w:rsidRPr="00605A85" w:rsidRDefault="007C0015" w:rsidP="00387972">
            <w:pPr>
              <w:jc w:val="center"/>
              <w:rPr>
                <w:rFonts w:ascii="Times New Roman" w:hAnsi="Times New Roman" w:cs="Times New Roman"/>
                <w:b/>
              </w:rPr>
            </w:pPr>
            <w:r>
              <w:rPr>
                <w:rFonts w:ascii="Times New Roman" w:hAnsi="Times New Roman" w:cs="Times New Roman"/>
                <w:b/>
              </w:rPr>
              <w:t>3</w:t>
            </w:r>
          </w:p>
        </w:tc>
        <w:tc>
          <w:tcPr>
            <w:tcW w:w="1527" w:type="dxa"/>
            <w:vAlign w:val="center"/>
          </w:tcPr>
          <w:p w:rsidR="007C0015" w:rsidRPr="00605A85" w:rsidRDefault="007C0015" w:rsidP="00387972">
            <w:pPr>
              <w:jc w:val="center"/>
              <w:rPr>
                <w:rFonts w:ascii="Times New Roman" w:hAnsi="Times New Roman" w:cs="Times New Roman"/>
                <w:b/>
              </w:rPr>
            </w:pPr>
            <w:r>
              <w:rPr>
                <w:rFonts w:ascii="Times New Roman" w:hAnsi="Times New Roman" w:cs="Times New Roman"/>
                <w:b/>
              </w:rPr>
              <w:t>3</w:t>
            </w:r>
          </w:p>
        </w:tc>
      </w:tr>
    </w:tbl>
    <w:p w:rsidR="007C0015" w:rsidRDefault="007C0015" w:rsidP="007C0015">
      <w:pPr>
        <w:pStyle w:val="ad"/>
        <w:widowControl/>
        <w:tabs>
          <w:tab w:val="left" w:pos="1134"/>
        </w:tabs>
        <w:ind w:left="709"/>
        <w:contextualSpacing/>
        <w:jc w:val="both"/>
        <w:rPr>
          <w:rFonts w:ascii="Times New Roman" w:hAnsi="Times New Roman" w:cs="Times New Roman"/>
          <w:caps/>
          <w:spacing w:val="-1"/>
        </w:rPr>
      </w:pPr>
      <w:r w:rsidRPr="00005B7F">
        <w:rPr>
          <w:rFonts w:ascii="Times New Roman" w:hAnsi="Times New Roman" w:cs="Times New Roman"/>
          <w:caps/>
          <w:spacing w:val="-1"/>
        </w:rPr>
        <w:lastRenderedPageBreak/>
        <w:t>4. Содержание дисциплины:</w:t>
      </w:r>
    </w:p>
    <w:p w:rsidR="00C16F0A" w:rsidRPr="00005B7F" w:rsidRDefault="00C16F0A" w:rsidP="007C0015">
      <w:pPr>
        <w:pStyle w:val="ad"/>
        <w:widowControl/>
        <w:tabs>
          <w:tab w:val="left" w:pos="1134"/>
        </w:tabs>
        <w:ind w:left="709"/>
        <w:contextualSpacing/>
        <w:jc w:val="both"/>
        <w:rPr>
          <w:rFonts w:ascii="Times New Roman" w:hAnsi="Times New Roman" w:cs="Times New Roman"/>
          <w:caps/>
          <w:spacing w:val="-1"/>
        </w:rPr>
      </w:pPr>
    </w:p>
    <w:tbl>
      <w:tblPr>
        <w:tblW w:w="100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129"/>
        <w:gridCol w:w="6863"/>
        <w:gridCol w:w="627"/>
      </w:tblGrid>
      <w:tr w:rsidR="00C16F0A" w:rsidRPr="00142E90" w:rsidTr="00C16F0A">
        <w:trPr>
          <w:cantSplit/>
          <w:trHeight w:val="489"/>
          <w:jc w:val="center"/>
        </w:trPr>
        <w:tc>
          <w:tcPr>
            <w:tcW w:w="426" w:type="dxa"/>
            <w:vAlign w:val="center"/>
          </w:tcPr>
          <w:p w:rsidR="00C16F0A" w:rsidRPr="00142E90" w:rsidRDefault="00C16F0A" w:rsidP="00DE4DA7">
            <w:pPr>
              <w:ind w:left="-113" w:right="-113"/>
              <w:jc w:val="center"/>
              <w:rPr>
                <w:rFonts w:ascii="Times New Roman" w:hAnsi="Times New Roman" w:cs="Times New Roman"/>
              </w:rPr>
            </w:pPr>
            <w:r w:rsidRPr="00142E90">
              <w:rPr>
                <w:rFonts w:ascii="Times New Roman" w:hAnsi="Times New Roman" w:cs="Times New Roman"/>
              </w:rPr>
              <w:t>№ п/п</w:t>
            </w:r>
          </w:p>
        </w:tc>
        <w:tc>
          <w:tcPr>
            <w:tcW w:w="2129" w:type="dxa"/>
            <w:vAlign w:val="center"/>
          </w:tcPr>
          <w:p w:rsidR="00C16F0A" w:rsidRPr="00142E90" w:rsidRDefault="00C16F0A" w:rsidP="00DE4DA7">
            <w:pPr>
              <w:ind w:left="-113" w:right="-113"/>
              <w:jc w:val="center"/>
              <w:rPr>
                <w:rFonts w:ascii="Times New Roman" w:hAnsi="Times New Roman" w:cs="Times New Roman"/>
                <w:i/>
              </w:rPr>
            </w:pPr>
            <w:r w:rsidRPr="00142E90">
              <w:rPr>
                <w:rFonts w:ascii="Times New Roman" w:hAnsi="Times New Roman" w:cs="Times New Roman"/>
              </w:rPr>
              <w:t>Тема (раздел)</w:t>
            </w:r>
          </w:p>
        </w:tc>
        <w:tc>
          <w:tcPr>
            <w:tcW w:w="6863" w:type="dxa"/>
            <w:vAlign w:val="center"/>
          </w:tcPr>
          <w:p w:rsidR="00C16F0A" w:rsidRPr="00142E90" w:rsidRDefault="00C16F0A" w:rsidP="00DE4DA7">
            <w:pPr>
              <w:ind w:left="-113" w:right="-113"/>
              <w:jc w:val="center"/>
              <w:rPr>
                <w:rFonts w:ascii="Times New Roman" w:hAnsi="Times New Roman" w:cs="Times New Roman"/>
              </w:rPr>
            </w:pPr>
            <w:r w:rsidRPr="00142E90">
              <w:rPr>
                <w:rFonts w:ascii="Times New Roman" w:hAnsi="Times New Roman" w:cs="Times New Roman"/>
              </w:rPr>
              <w:t xml:space="preserve">Содержание раздела </w:t>
            </w:r>
          </w:p>
        </w:tc>
        <w:tc>
          <w:tcPr>
            <w:tcW w:w="627" w:type="dxa"/>
          </w:tcPr>
          <w:p w:rsidR="00C16F0A" w:rsidRPr="00142E90" w:rsidRDefault="00C16F0A" w:rsidP="00DE4DA7">
            <w:pPr>
              <w:ind w:left="-113" w:right="-113"/>
              <w:jc w:val="center"/>
              <w:rPr>
                <w:rFonts w:ascii="Times New Roman" w:hAnsi="Times New Roman" w:cs="Times New Roman"/>
              </w:rPr>
            </w:pPr>
            <w:r w:rsidRPr="00C16F0A">
              <w:rPr>
                <w:rFonts w:ascii="Times New Roman" w:hAnsi="Times New Roman" w:cs="Times New Roman"/>
              </w:rPr>
              <w:t>Всего часов</w:t>
            </w:r>
          </w:p>
        </w:tc>
      </w:tr>
      <w:tr w:rsidR="00452434" w:rsidRPr="00142E90" w:rsidTr="00452434">
        <w:trPr>
          <w:cantSplit/>
          <w:trHeight w:val="492"/>
          <w:jc w:val="center"/>
        </w:trPr>
        <w:tc>
          <w:tcPr>
            <w:tcW w:w="426" w:type="dxa"/>
            <w:vMerge w:val="restart"/>
          </w:tcPr>
          <w:p w:rsidR="00452434" w:rsidRPr="00142E90" w:rsidRDefault="00452434" w:rsidP="00DE4DA7">
            <w:pPr>
              <w:ind w:left="-113" w:right="-113"/>
              <w:jc w:val="center"/>
              <w:rPr>
                <w:rFonts w:ascii="Times New Roman" w:hAnsi="Times New Roman" w:cs="Tahoma"/>
                <w:color w:val="auto"/>
              </w:rPr>
            </w:pPr>
            <w:r w:rsidRPr="00142E90">
              <w:rPr>
                <w:rFonts w:ascii="Times New Roman" w:hAnsi="Times New Roman" w:cs="Tahoma"/>
                <w:color w:val="auto"/>
              </w:rPr>
              <w:t>1.</w:t>
            </w:r>
          </w:p>
        </w:tc>
        <w:tc>
          <w:tcPr>
            <w:tcW w:w="2129" w:type="dxa"/>
            <w:vMerge w:val="restart"/>
          </w:tcPr>
          <w:p w:rsidR="00452434" w:rsidRPr="00142E90" w:rsidRDefault="00452434" w:rsidP="00DE4DA7">
            <w:pPr>
              <w:shd w:val="clear" w:color="auto" w:fill="FFFFFF"/>
              <w:ind w:right="-113"/>
              <w:rPr>
                <w:rFonts w:ascii="Times New Roman" w:hAnsi="Times New Roman" w:cs="Times New Roman"/>
              </w:rPr>
            </w:pPr>
            <w:r w:rsidRPr="00142E90">
              <w:rPr>
                <w:rFonts w:ascii="Times New Roman" w:hAnsi="Times New Roman" w:cs="Times New Roman"/>
              </w:rPr>
              <w:t>Риски в управлении организациями</w:t>
            </w:r>
          </w:p>
        </w:tc>
        <w:tc>
          <w:tcPr>
            <w:tcW w:w="6863" w:type="dxa"/>
            <w:tcBorders>
              <w:bottom w:val="single" w:sz="4" w:space="0" w:color="auto"/>
            </w:tcBorders>
          </w:tcPr>
          <w:p w:rsidR="00452434" w:rsidRPr="00142E90" w:rsidRDefault="00452434" w:rsidP="00DE4DA7">
            <w:pPr>
              <w:shd w:val="clear" w:color="auto" w:fill="FFFFFF"/>
              <w:tabs>
                <w:tab w:val="left" w:leader="dot" w:pos="5568"/>
              </w:tabs>
              <w:autoSpaceDE w:val="0"/>
              <w:autoSpaceDN w:val="0"/>
              <w:adjustRightInd w:val="0"/>
              <w:ind w:right="-113"/>
              <w:rPr>
                <w:rFonts w:ascii="Times New Roman" w:hAnsi="Times New Roman" w:cs="Times New Roman"/>
                <w:b/>
              </w:rPr>
            </w:pPr>
            <w:r w:rsidRPr="00142E90">
              <w:rPr>
                <w:rFonts w:ascii="Times New Roman" w:hAnsi="Times New Roman" w:cs="Times New Roman"/>
              </w:rPr>
              <w:t xml:space="preserve">1. </w:t>
            </w:r>
            <w:r w:rsidRPr="00142E90">
              <w:rPr>
                <w:rFonts w:ascii="Times New Roman" w:hAnsi="Times New Roman" w:cs="Times New Roman"/>
                <w:spacing w:val="-6"/>
              </w:rPr>
              <w:t>Управление организациями как вид профессиональной деятельности, связанной с риском и неопределенностью</w:t>
            </w:r>
          </w:p>
        </w:tc>
        <w:tc>
          <w:tcPr>
            <w:tcW w:w="627" w:type="dxa"/>
            <w:tcBorders>
              <w:bottom w:val="single" w:sz="4" w:space="0" w:color="auto"/>
            </w:tcBorders>
            <w:vAlign w:val="center"/>
          </w:tcPr>
          <w:p w:rsidR="00452434" w:rsidRPr="00142E90" w:rsidRDefault="00452434" w:rsidP="00452434">
            <w:pPr>
              <w:shd w:val="clear" w:color="auto" w:fill="FFFFFF"/>
              <w:tabs>
                <w:tab w:val="left" w:leader="dot" w:pos="5568"/>
              </w:tabs>
              <w:autoSpaceDE w:val="0"/>
              <w:autoSpaceDN w:val="0"/>
              <w:adjustRightInd w:val="0"/>
              <w:ind w:right="-113"/>
              <w:jc w:val="center"/>
              <w:rPr>
                <w:rFonts w:ascii="Times New Roman" w:hAnsi="Times New Roman" w:cs="Times New Roman"/>
              </w:rPr>
            </w:pPr>
            <w:r>
              <w:rPr>
                <w:rFonts w:ascii="Times New Roman" w:hAnsi="Times New Roman" w:cs="Times New Roman"/>
              </w:rPr>
              <w:t>14</w:t>
            </w:r>
          </w:p>
        </w:tc>
      </w:tr>
      <w:tr w:rsidR="00452434" w:rsidRPr="00142E90" w:rsidTr="00452434">
        <w:trPr>
          <w:cantSplit/>
          <w:trHeight w:val="591"/>
          <w:jc w:val="center"/>
        </w:trPr>
        <w:tc>
          <w:tcPr>
            <w:tcW w:w="426" w:type="dxa"/>
            <w:vMerge/>
          </w:tcPr>
          <w:p w:rsidR="00452434" w:rsidRPr="00142E90" w:rsidRDefault="00452434" w:rsidP="00DE4DA7">
            <w:pPr>
              <w:ind w:left="-113" w:right="-113"/>
              <w:jc w:val="center"/>
              <w:rPr>
                <w:rFonts w:ascii="Times New Roman" w:hAnsi="Times New Roman" w:cs="Tahoma"/>
                <w:color w:val="auto"/>
              </w:rPr>
            </w:pPr>
          </w:p>
        </w:tc>
        <w:tc>
          <w:tcPr>
            <w:tcW w:w="2129" w:type="dxa"/>
            <w:vMerge/>
          </w:tcPr>
          <w:p w:rsidR="00452434" w:rsidRPr="00142E90" w:rsidRDefault="00452434" w:rsidP="00DE4DA7">
            <w:pPr>
              <w:shd w:val="clear" w:color="auto" w:fill="FFFFFF"/>
              <w:ind w:right="-113"/>
              <w:rPr>
                <w:rFonts w:ascii="Times New Roman" w:hAnsi="Times New Roman" w:cs="Times New Roman"/>
              </w:rPr>
            </w:pPr>
          </w:p>
        </w:tc>
        <w:tc>
          <w:tcPr>
            <w:tcW w:w="6863" w:type="dxa"/>
            <w:tcBorders>
              <w:top w:val="single" w:sz="4" w:space="0" w:color="auto"/>
              <w:bottom w:val="single" w:sz="4" w:space="0" w:color="auto"/>
            </w:tcBorders>
          </w:tcPr>
          <w:p w:rsidR="00452434" w:rsidRPr="00142E90" w:rsidRDefault="00452434" w:rsidP="00DE4DA7">
            <w:pPr>
              <w:shd w:val="clear" w:color="auto" w:fill="FFFFFF"/>
              <w:tabs>
                <w:tab w:val="left" w:leader="dot" w:pos="5568"/>
              </w:tabs>
              <w:autoSpaceDE w:val="0"/>
              <w:autoSpaceDN w:val="0"/>
              <w:adjustRightInd w:val="0"/>
              <w:ind w:right="-113"/>
              <w:rPr>
                <w:rFonts w:ascii="Times New Roman" w:hAnsi="Times New Roman" w:cs="Times New Roman"/>
              </w:rPr>
            </w:pPr>
            <w:r w:rsidRPr="00142E90">
              <w:rPr>
                <w:rFonts w:ascii="Times New Roman" w:hAnsi="Times New Roman" w:cs="Times New Roman"/>
              </w:rPr>
              <w:t xml:space="preserve">2. </w:t>
            </w:r>
            <w:r w:rsidRPr="00142E90">
              <w:rPr>
                <w:rFonts w:ascii="Times New Roman" w:hAnsi="Times New Roman" w:cs="Times New Roman"/>
                <w:spacing w:val="-6"/>
              </w:rPr>
              <w:t>Организационные и технологические изменения в организациях как фактор риска</w:t>
            </w:r>
          </w:p>
        </w:tc>
        <w:tc>
          <w:tcPr>
            <w:tcW w:w="627" w:type="dxa"/>
            <w:tcBorders>
              <w:top w:val="single" w:sz="4" w:space="0" w:color="auto"/>
              <w:bottom w:val="single" w:sz="4" w:space="0" w:color="auto"/>
            </w:tcBorders>
            <w:vAlign w:val="center"/>
          </w:tcPr>
          <w:p w:rsidR="00452434" w:rsidRDefault="00452434" w:rsidP="00452434">
            <w:pPr>
              <w:shd w:val="clear" w:color="auto" w:fill="FFFFFF"/>
              <w:tabs>
                <w:tab w:val="left" w:leader="dot" w:pos="5568"/>
              </w:tabs>
              <w:autoSpaceDE w:val="0"/>
              <w:autoSpaceDN w:val="0"/>
              <w:adjustRightInd w:val="0"/>
              <w:ind w:right="-113"/>
              <w:jc w:val="center"/>
              <w:rPr>
                <w:rFonts w:ascii="Times New Roman" w:hAnsi="Times New Roman" w:cs="Times New Roman"/>
              </w:rPr>
            </w:pPr>
            <w:r>
              <w:rPr>
                <w:rFonts w:ascii="Times New Roman" w:hAnsi="Times New Roman" w:cs="Times New Roman"/>
              </w:rPr>
              <w:t>8</w:t>
            </w:r>
          </w:p>
        </w:tc>
      </w:tr>
      <w:tr w:rsidR="00452434" w:rsidRPr="00142E90" w:rsidTr="00452434">
        <w:trPr>
          <w:cantSplit/>
          <w:trHeight w:val="510"/>
          <w:jc w:val="center"/>
        </w:trPr>
        <w:tc>
          <w:tcPr>
            <w:tcW w:w="426" w:type="dxa"/>
            <w:vMerge/>
          </w:tcPr>
          <w:p w:rsidR="00452434" w:rsidRPr="00142E90" w:rsidRDefault="00452434" w:rsidP="00DE4DA7">
            <w:pPr>
              <w:ind w:left="-113" w:right="-113"/>
              <w:jc w:val="center"/>
              <w:rPr>
                <w:rFonts w:ascii="Times New Roman" w:hAnsi="Times New Roman" w:cs="Tahoma"/>
                <w:color w:val="auto"/>
              </w:rPr>
            </w:pPr>
          </w:p>
        </w:tc>
        <w:tc>
          <w:tcPr>
            <w:tcW w:w="2129" w:type="dxa"/>
            <w:vMerge/>
          </w:tcPr>
          <w:p w:rsidR="00452434" w:rsidRPr="00142E90" w:rsidRDefault="00452434" w:rsidP="00DE4DA7">
            <w:pPr>
              <w:shd w:val="clear" w:color="auto" w:fill="FFFFFF"/>
              <w:ind w:right="-113"/>
              <w:rPr>
                <w:rFonts w:ascii="Times New Roman" w:hAnsi="Times New Roman" w:cs="Times New Roman"/>
              </w:rPr>
            </w:pPr>
          </w:p>
        </w:tc>
        <w:tc>
          <w:tcPr>
            <w:tcW w:w="6863" w:type="dxa"/>
            <w:tcBorders>
              <w:top w:val="single" w:sz="4" w:space="0" w:color="auto"/>
              <w:bottom w:val="single" w:sz="4" w:space="0" w:color="auto"/>
            </w:tcBorders>
          </w:tcPr>
          <w:p w:rsidR="00452434" w:rsidRPr="00142E90" w:rsidRDefault="00452434" w:rsidP="00DE4DA7">
            <w:pPr>
              <w:shd w:val="clear" w:color="auto" w:fill="FFFFFF"/>
              <w:tabs>
                <w:tab w:val="left" w:leader="dot" w:pos="5568"/>
              </w:tabs>
              <w:autoSpaceDE w:val="0"/>
              <w:autoSpaceDN w:val="0"/>
              <w:adjustRightInd w:val="0"/>
              <w:ind w:right="-113"/>
              <w:rPr>
                <w:rFonts w:ascii="Times New Roman" w:hAnsi="Times New Roman" w:cs="Times New Roman"/>
              </w:rPr>
            </w:pPr>
            <w:r w:rsidRPr="00142E90">
              <w:rPr>
                <w:rFonts w:ascii="Times New Roman" w:hAnsi="Times New Roman" w:cs="Times New Roman"/>
              </w:rPr>
              <w:t xml:space="preserve">3. </w:t>
            </w:r>
            <w:r w:rsidRPr="00142E90">
              <w:rPr>
                <w:rFonts w:ascii="Times New Roman" w:hAnsi="Times New Roman" w:cs="Times New Roman"/>
                <w:spacing w:val="-6"/>
              </w:rPr>
              <w:t>Сущность и место менеджмента в теории управления организациями</w:t>
            </w:r>
          </w:p>
        </w:tc>
        <w:tc>
          <w:tcPr>
            <w:tcW w:w="627" w:type="dxa"/>
            <w:tcBorders>
              <w:top w:val="single" w:sz="4" w:space="0" w:color="auto"/>
              <w:bottom w:val="single" w:sz="4" w:space="0" w:color="auto"/>
            </w:tcBorders>
            <w:vAlign w:val="center"/>
          </w:tcPr>
          <w:p w:rsidR="00452434" w:rsidRDefault="00452434" w:rsidP="00452434">
            <w:pPr>
              <w:shd w:val="clear" w:color="auto" w:fill="FFFFFF"/>
              <w:tabs>
                <w:tab w:val="left" w:leader="dot" w:pos="5568"/>
              </w:tabs>
              <w:autoSpaceDE w:val="0"/>
              <w:autoSpaceDN w:val="0"/>
              <w:adjustRightInd w:val="0"/>
              <w:ind w:right="-113"/>
              <w:jc w:val="center"/>
              <w:rPr>
                <w:rFonts w:ascii="Times New Roman" w:hAnsi="Times New Roman" w:cs="Times New Roman"/>
              </w:rPr>
            </w:pPr>
            <w:r>
              <w:rPr>
                <w:rFonts w:ascii="Times New Roman" w:hAnsi="Times New Roman" w:cs="Times New Roman"/>
              </w:rPr>
              <w:t>8</w:t>
            </w:r>
          </w:p>
        </w:tc>
      </w:tr>
      <w:tr w:rsidR="00452434" w:rsidRPr="00142E90" w:rsidTr="00452434">
        <w:trPr>
          <w:cantSplit/>
          <w:trHeight w:val="510"/>
          <w:jc w:val="center"/>
        </w:trPr>
        <w:tc>
          <w:tcPr>
            <w:tcW w:w="426" w:type="dxa"/>
            <w:vMerge/>
          </w:tcPr>
          <w:p w:rsidR="00452434" w:rsidRPr="00142E90" w:rsidRDefault="00452434" w:rsidP="00DE4DA7">
            <w:pPr>
              <w:ind w:left="-113" w:right="-113"/>
              <w:jc w:val="center"/>
              <w:rPr>
                <w:rFonts w:ascii="Times New Roman" w:hAnsi="Times New Roman" w:cs="Tahoma"/>
                <w:color w:val="auto"/>
              </w:rPr>
            </w:pPr>
          </w:p>
        </w:tc>
        <w:tc>
          <w:tcPr>
            <w:tcW w:w="2129" w:type="dxa"/>
            <w:vMerge/>
          </w:tcPr>
          <w:p w:rsidR="00452434" w:rsidRPr="00142E90" w:rsidRDefault="00452434" w:rsidP="00DE4DA7">
            <w:pPr>
              <w:shd w:val="clear" w:color="auto" w:fill="FFFFFF"/>
              <w:ind w:right="-113"/>
              <w:rPr>
                <w:rFonts w:ascii="Times New Roman" w:hAnsi="Times New Roman" w:cs="Times New Roman"/>
              </w:rPr>
            </w:pPr>
          </w:p>
        </w:tc>
        <w:tc>
          <w:tcPr>
            <w:tcW w:w="6863" w:type="dxa"/>
            <w:tcBorders>
              <w:top w:val="single" w:sz="4" w:space="0" w:color="auto"/>
              <w:bottom w:val="single" w:sz="4" w:space="0" w:color="auto"/>
            </w:tcBorders>
          </w:tcPr>
          <w:p w:rsidR="00452434" w:rsidRPr="00142E90" w:rsidRDefault="00452434" w:rsidP="00DE4DA7">
            <w:pPr>
              <w:shd w:val="clear" w:color="auto" w:fill="FFFFFF"/>
              <w:tabs>
                <w:tab w:val="left" w:leader="dot" w:pos="5568"/>
              </w:tabs>
              <w:autoSpaceDE w:val="0"/>
              <w:autoSpaceDN w:val="0"/>
              <w:adjustRightInd w:val="0"/>
              <w:ind w:right="-113"/>
              <w:rPr>
                <w:rFonts w:ascii="Times New Roman" w:hAnsi="Times New Roman" w:cs="Times New Roman"/>
              </w:rPr>
            </w:pPr>
            <w:r w:rsidRPr="00142E90">
              <w:rPr>
                <w:rFonts w:ascii="Times New Roman" w:hAnsi="Times New Roman" w:cs="Times New Roman"/>
              </w:rPr>
              <w:t xml:space="preserve">4. </w:t>
            </w:r>
            <w:r w:rsidRPr="00142E90">
              <w:rPr>
                <w:rFonts w:ascii="Times New Roman" w:hAnsi="Times New Roman" w:cs="Times New Roman"/>
                <w:spacing w:val="-6"/>
              </w:rPr>
              <w:t>Система управления организациями и роль управленческих решений в ее функционировании</w:t>
            </w:r>
          </w:p>
        </w:tc>
        <w:tc>
          <w:tcPr>
            <w:tcW w:w="627" w:type="dxa"/>
            <w:tcBorders>
              <w:top w:val="single" w:sz="4" w:space="0" w:color="auto"/>
              <w:bottom w:val="single" w:sz="4" w:space="0" w:color="auto"/>
            </w:tcBorders>
            <w:vAlign w:val="center"/>
          </w:tcPr>
          <w:p w:rsidR="00452434" w:rsidRDefault="00452434" w:rsidP="00452434">
            <w:pPr>
              <w:shd w:val="clear" w:color="auto" w:fill="FFFFFF"/>
              <w:tabs>
                <w:tab w:val="left" w:leader="dot" w:pos="5568"/>
              </w:tabs>
              <w:autoSpaceDE w:val="0"/>
              <w:autoSpaceDN w:val="0"/>
              <w:adjustRightInd w:val="0"/>
              <w:ind w:right="-113"/>
              <w:jc w:val="center"/>
              <w:rPr>
                <w:rFonts w:ascii="Times New Roman" w:hAnsi="Times New Roman" w:cs="Times New Roman"/>
              </w:rPr>
            </w:pPr>
            <w:r>
              <w:rPr>
                <w:rFonts w:ascii="Times New Roman" w:hAnsi="Times New Roman" w:cs="Times New Roman"/>
              </w:rPr>
              <w:t>8</w:t>
            </w:r>
          </w:p>
        </w:tc>
      </w:tr>
      <w:tr w:rsidR="00452434" w:rsidRPr="00142E90" w:rsidTr="00452434">
        <w:trPr>
          <w:cantSplit/>
          <w:trHeight w:val="510"/>
          <w:jc w:val="center"/>
        </w:trPr>
        <w:tc>
          <w:tcPr>
            <w:tcW w:w="426" w:type="dxa"/>
            <w:vMerge/>
          </w:tcPr>
          <w:p w:rsidR="00452434" w:rsidRPr="00142E90" w:rsidRDefault="00452434" w:rsidP="00DE4DA7">
            <w:pPr>
              <w:ind w:left="-113" w:right="-113"/>
              <w:jc w:val="center"/>
              <w:rPr>
                <w:rFonts w:ascii="Times New Roman" w:hAnsi="Times New Roman" w:cs="Tahoma"/>
                <w:color w:val="auto"/>
              </w:rPr>
            </w:pPr>
          </w:p>
        </w:tc>
        <w:tc>
          <w:tcPr>
            <w:tcW w:w="2129" w:type="dxa"/>
            <w:vMerge/>
          </w:tcPr>
          <w:p w:rsidR="00452434" w:rsidRPr="00142E90" w:rsidRDefault="00452434" w:rsidP="00DE4DA7">
            <w:pPr>
              <w:shd w:val="clear" w:color="auto" w:fill="FFFFFF"/>
              <w:ind w:right="-113"/>
              <w:rPr>
                <w:rFonts w:ascii="Times New Roman" w:hAnsi="Times New Roman" w:cs="Times New Roman"/>
              </w:rPr>
            </w:pPr>
          </w:p>
        </w:tc>
        <w:tc>
          <w:tcPr>
            <w:tcW w:w="6863" w:type="dxa"/>
            <w:tcBorders>
              <w:top w:val="single" w:sz="4" w:space="0" w:color="auto"/>
              <w:bottom w:val="single" w:sz="4" w:space="0" w:color="auto"/>
            </w:tcBorders>
          </w:tcPr>
          <w:p w:rsidR="00452434" w:rsidRPr="00142E90" w:rsidRDefault="00452434" w:rsidP="00142E90">
            <w:pPr>
              <w:shd w:val="clear" w:color="auto" w:fill="FFFFFF"/>
              <w:tabs>
                <w:tab w:val="left" w:leader="dot" w:pos="5568"/>
              </w:tabs>
              <w:autoSpaceDE w:val="0"/>
              <w:autoSpaceDN w:val="0"/>
              <w:adjustRightInd w:val="0"/>
              <w:ind w:right="-113"/>
              <w:rPr>
                <w:rFonts w:ascii="Times New Roman" w:hAnsi="Times New Roman" w:cs="Times New Roman"/>
              </w:rPr>
            </w:pPr>
            <w:r w:rsidRPr="00142E90">
              <w:rPr>
                <w:rFonts w:ascii="Times New Roman" w:hAnsi="Times New Roman" w:cs="Times New Roman"/>
                <w:spacing w:val="-6"/>
              </w:rPr>
              <w:t>5. Построение организационных структур управления в целях снижения рисков в деятельности организаций</w:t>
            </w:r>
          </w:p>
        </w:tc>
        <w:tc>
          <w:tcPr>
            <w:tcW w:w="627" w:type="dxa"/>
            <w:tcBorders>
              <w:top w:val="single" w:sz="4" w:space="0" w:color="auto"/>
              <w:bottom w:val="single" w:sz="4" w:space="0" w:color="auto"/>
            </w:tcBorders>
            <w:vAlign w:val="center"/>
          </w:tcPr>
          <w:p w:rsidR="00452434" w:rsidRDefault="00452434" w:rsidP="00452434">
            <w:pPr>
              <w:shd w:val="clear" w:color="auto" w:fill="FFFFFF"/>
              <w:tabs>
                <w:tab w:val="left" w:leader="dot" w:pos="5568"/>
              </w:tabs>
              <w:autoSpaceDE w:val="0"/>
              <w:autoSpaceDN w:val="0"/>
              <w:adjustRightInd w:val="0"/>
              <w:ind w:right="-113"/>
              <w:jc w:val="center"/>
              <w:rPr>
                <w:rFonts w:ascii="Times New Roman" w:hAnsi="Times New Roman" w:cs="Times New Roman"/>
              </w:rPr>
            </w:pPr>
            <w:r>
              <w:rPr>
                <w:rFonts w:ascii="Times New Roman" w:hAnsi="Times New Roman" w:cs="Times New Roman"/>
              </w:rPr>
              <w:t>8</w:t>
            </w:r>
          </w:p>
        </w:tc>
      </w:tr>
      <w:tr w:rsidR="00452434" w:rsidRPr="00142E90" w:rsidTr="00452434">
        <w:trPr>
          <w:cantSplit/>
          <w:trHeight w:val="413"/>
          <w:jc w:val="center"/>
        </w:trPr>
        <w:tc>
          <w:tcPr>
            <w:tcW w:w="426" w:type="dxa"/>
            <w:vMerge/>
          </w:tcPr>
          <w:p w:rsidR="00452434" w:rsidRPr="00142E90" w:rsidRDefault="00452434" w:rsidP="00DE4DA7">
            <w:pPr>
              <w:ind w:left="-113" w:right="-113"/>
              <w:jc w:val="center"/>
              <w:rPr>
                <w:rFonts w:ascii="Times New Roman" w:hAnsi="Times New Roman" w:cs="Tahoma"/>
                <w:color w:val="auto"/>
              </w:rPr>
            </w:pPr>
          </w:p>
        </w:tc>
        <w:tc>
          <w:tcPr>
            <w:tcW w:w="2129" w:type="dxa"/>
            <w:vMerge/>
          </w:tcPr>
          <w:p w:rsidR="00452434" w:rsidRPr="00142E90" w:rsidRDefault="00452434" w:rsidP="00DE4DA7">
            <w:pPr>
              <w:shd w:val="clear" w:color="auto" w:fill="FFFFFF"/>
              <w:ind w:right="-113"/>
              <w:rPr>
                <w:rFonts w:ascii="Times New Roman" w:hAnsi="Times New Roman" w:cs="Times New Roman"/>
              </w:rPr>
            </w:pPr>
          </w:p>
        </w:tc>
        <w:tc>
          <w:tcPr>
            <w:tcW w:w="6863" w:type="dxa"/>
            <w:tcBorders>
              <w:top w:val="single" w:sz="4" w:space="0" w:color="auto"/>
            </w:tcBorders>
          </w:tcPr>
          <w:p w:rsidR="00452434" w:rsidRPr="00142E90" w:rsidRDefault="00452434" w:rsidP="00142E90">
            <w:pPr>
              <w:shd w:val="clear" w:color="auto" w:fill="FFFFFF"/>
              <w:tabs>
                <w:tab w:val="left" w:leader="dot" w:pos="5568"/>
              </w:tabs>
              <w:autoSpaceDE w:val="0"/>
              <w:autoSpaceDN w:val="0"/>
              <w:adjustRightInd w:val="0"/>
              <w:ind w:right="-113"/>
              <w:rPr>
                <w:rFonts w:ascii="Times New Roman" w:hAnsi="Times New Roman" w:cs="Times New Roman"/>
                <w:spacing w:val="-6"/>
              </w:rPr>
            </w:pPr>
            <w:r w:rsidRPr="00142E90">
              <w:rPr>
                <w:rFonts w:ascii="Times New Roman" w:hAnsi="Times New Roman" w:cs="Times New Roman"/>
                <w:spacing w:val="-6"/>
              </w:rPr>
              <w:t>6. Неопределенность, риск, рисковые ситуации и их влияние на деятельность организаций</w:t>
            </w:r>
          </w:p>
        </w:tc>
        <w:tc>
          <w:tcPr>
            <w:tcW w:w="627" w:type="dxa"/>
            <w:tcBorders>
              <w:top w:val="single" w:sz="4" w:space="0" w:color="auto"/>
            </w:tcBorders>
            <w:vAlign w:val="center"/>
          </w:tcPr>
          <w:p w:rsidR="00452434" w:rsidRDefault="00452434" w:rsidP="00452434">
            <w:pPr>
              <w:shd w:val="clear" w:color="auto" w:fill="FFFFFF"/>
              <w:tabs>
                <w:tab w:val="left" w:leader="dot" w:pos="5568"/>
              </w:tabs>
              <w:autoSpaceDE w:val="0"/>
              <w:autoSpaceDN w:val="0"/>
              <w:adjustRightInd w:val="0"/>
              <w:ind w:right="-113"/>
              <w:jc w:val="center"/>
              <w:rPr>
                <w:rFonts w:ascii="Times New Roman" w:hAnsi="Times New Roman" w:cs="Times New Roman"/>
              </w:rPr>
            </w:pPr>
            <w:r>
              <w:rPr>
                <w:rFonts w:ascii="Times New Roman" w:hAnsi="Times New Roman" w:cs="Times New Roman"/>
              </w:rPr>
              <w:t>14</w:t>
            </w:r>
          </w:p>
        </w:tc>
      </w:tr>
      <w:tr w:rsidR="00452434" w:rsidRPr="00142E90" w:rsidTr="00452434">
        <w:trPr>
          <w:cantSplit/>
          <w:trHeight w:val="516"/>
          <w:jc w:val="center"/>
        </w:trPr>
        <w:tc>
          <w:tcPr>
            <w:tcW w:w="426" w:type="dxa"/>
            <w:vMerge w:val="restart"/>
          </w:tcPr>
          <w:p w:rsidR="00452434" w:rsidRPr="00142E90" w:rsidRDefault="00452434" w:rsidP="00DE4DA7">
            <w:pPr>
              <w:ind w:left="-113" w:right="-113"/>
              <w:jc w:val="center"/>
              <w:rPr>
                <w:rFonts w:ascii="Times New Roman" w:hAnsi="Times New Roman" w:cs="Tahoma"/>
                <w:color w:val="auto"/>
              </w:rPr>
            </w:pPr>
            <w:r w:rsidRPr="00142E90">
              <w:rPr>
                <w:rFonts w:ascii="Times New Roman" w:hAnsi="Times New Roman" w:cs="Tahoma"/>
                <w:color w:val="auto"/>
              </w:rPr>
              <w:t>2.</w:t>
            </w:r>
          </w:p>
        </w:tc>
        <w:tc>
          <w:tcPr>
            <w:tcW w:w="2129" w:type="dxa"/>
            <w:vMerge w:val="restart"/>
          </w:tcPr>
          <w:p w:rsidR="00452434" w:rsidRPr="00142E90" w:rsidRDefault="00452434" w:rsidP="00DE4DA7">
            <w:pPr>
              <w:shd w:val="clear" w:color="auto" w:fill="FFFFFF"/>
              <w:ind w:right="-113"/>
              <w:rPr>
                <w:rFonts w:ascii="Times New Roman" w:hAnsi="Times New Roman" w:cs="Times New Roman"/>
              </w:rPr>
            </w:pPr>
            <w:r w:rsidRPr="00142E90">
              <w:rPr>
                <w:rFonts w:ascii="Times New Roman" w:hAnsi="Times New Roman" w:cs="Times New Roman"/>
              </w:rPr>
              <w:t>Риск-менеджмент как форма обеспечения результативности управления организациями</w:t>
            </w:r>
          </w:p>
        </w:tc>
        <w:tc>
          <w:tcPr>
            <w:tcW w:w="6863" w:type="dxa"/>
            <w:tcBorders>
              <w:bottom w:val="single" w:sz="4" w:space="0" w:color="auto"/>
            </w:tcBorders>
          </w:tcPr>
          <w:p w:rsidR="00452434" w:rsidRPr="00142E90" w:rsidRDefault="00452434" w:rsidP="00DE4DA7">
            <w:pPr>
              <w:shd w:val="clear" w:color="auto" w:fill="FFFFFF"/>
              <w:tabs>
                <w:tab w:val="left" w:leader="dot" w:pos="5568"/>
              </w:tabs>
              <w:autoSpaceDE w:val="0"/>
              <w:autoSpaceDN w:val="0"/>
              <w:adjustRightInd w:val="0"/>
              <w:ind w:right="-113"/>
              <w:rPr>
                <w:rFonts w:ascii="Times New Roman" w:hAnsi="Times New Roman" w:cs="Times New Roman"/>
              </w:rPr>
            </w:pPr>
            <w:r w:rsidRPr="00142E90">
              <w:rPr>
                <w:rFonts w:ascii="Times New Roman" w:hAnsi="Times New Roman" w:cs="Times New Roman"/>
              </w:rPr>
              <w:t xml:space="preserve">7. </w:t>
            </w:r>
            <w:r w:rsidRPr="00142E90">
              <w:rPr>
                <w:rFonts w:ascii="Times New Roman" w:hAnsi="Times New Roman" w:cs="Times New Roman"/>
                <w:spacing w:val="-6"/>
              </w:rPr>
              <w:t>Сущность и проблемы риск-менеджмента в отечественной науке и практике</w:t>
            </w:r>
          </w:p>
        </w:tc>
        <w:tc>
          <w:tcPr>
            <w:tcW w:w="627" w:type="dxa"/>
            <w:tcBorders>
              <w:bottom w:val="single" w:sz="4" w:space="0" w:color="auto"/>
            </w:tcBorders>
            <w:vAlign w:val="center"/>
          </w:tcPr>
          <w:p w:rsidR="00452434" w:rsidRPr="00142E90" w:rsidRDefault="00452434" w:rsidP="00452434">
            <w:pPr>
              <w:shd w:val="clear" w:color="auto" w:fill="FFFFFF"/>
              <w:tabs>
                <w:tab w:val="left" w:leader="dot" w:pos="5568"/>
              </w:tabs>
              <w:autoSpaceDE w:val="0"/>
              <w:autoSpaceDN w:val="0"/>
              <w:adjustRightInd w:val="0"/>
              <w:ind w:right="-113"/>
              <w:jc w:val="center"/>
              <w:rPr>
                <w:rFonts w:ascii="Times New Roman" w:hAnsi="Times New Roman" w:cs="Times New Roman"/>
              </w:rPr>
            </w:pPr>
            <w:r>
              <w:rPr>
                <w:rFonts w:ascii="Times New Roman" w:hAnsi="Times New Roman" w:cs="Times New Roman"/>
              </w:rPr>
              <w:t>8</w:t>
            </w:r>
          </w:p>
        </w:tc>
      </w:tr>
      <w:tr w:rsidR="00452434" w:rsidRPr="00142E90" w:rsidTr="00452434">
        <w:trPr>
          <w:cantSplit/>
          <w:trHeight w:val="285"/>
          <w:jc w:val="center"/>
        </w:trPr>
        <w:tc>
          <w:tcPr>
            <w:tcW w:w="426" w:type="dxa"/>
            <w:vMerge/>
          </w:tcPr>
          <w:p w:rsidR="00452434" w:rsidRPr="00142E90" w:rsidRDefault="00452434" w:rsidP="00DE4DA7">
            <w:pPr>
              <w:ind w:left="-113" w:right="-113"/>
              <w:jc w:val="center"/>
              <w:rPr>
                <w:rFonts w:ascii="Times New Roman" w:hAnsi="Times New Roman" w:cs="Tahoma"/>
                <w:color w:val="auto"/>
              </w:rPr>
            </w:pPr>
          </w:p>
        </w:tc>
        <w:tc>
          <w:tcPr>
            <w:tcW w:w="2129" w:type="dxa"/>
            <w:vMerge/>
          </w:tcPr>
          <w:p w:rsidR="00452434" w:rsidRPr="00142E90" w:rsidRDefault="00452434" w:rsidP="00DE4DA7">
            <w:pPr>
              <w:shd w:val="clear" w:color="auto" w:fill="FFFFFF"/>
              <w:ind w:right="-113"/>
              <w:rPr>
                <w:rFonts w:ascii="Times New Roman" w:hAnsi="Times New Roman" w:cs="Times New Roman"/>
              </w:rPr>
            </w:pPr>
          </w:p>
        </w:tc>
        <w:tc>
          <w:tcPr>
            <w:tcW w:w="6863" w:type="dxa"/>
            <w:tcBorders>
              <w:top w:val="single" w:sz="4" w:space="0" w:color="auto"/>
              <w:bottom w:val="single" w:sz="4" w:space="0" w:color="auto"/>
            </w:tcBorders>
          </w:tcPr>
          <w:p w:rsidR="00452434" w:rsidRPr="00142E90" w:rsidRDefault="00452434" w:rsidP="00DE4DA7">
            <w:pPr>
              <w:shd w:val="clear" w:color="auto" w:fill="FFFFFF"/>
              <w:tabs>
                <w:tab w:val="left" w:leader="dot" w:pos="5568"/>
              </w:tabs>
              <w:autoSpaceDE w:val="0"/>
              <w:autoSpaceDN w:val="0"/>
              <w:adjustRightInd w:val="0"/>
              <w:ind w:right="-113"/>
              <w:rPr>
                <w:rFonts w:ascii="Times New Roman" w:hAnsi="Times New Roman" w:cs="Times New Roman"/>
              </w:rPr>
            </w:pPr>
            <w:r w:rsidRPr="00142E90">
              <w:rPr>
                <w:rFonts w:ascii="Times New Roman" w:hAnsi="Times New Roman" w:cs="Times New Roman"/>
              </w:rPr>
              <w:t xml:space="preserve">8. </w:t>
            </w:r>
            <w:r w:rsidRPr="00142E90">
              <w:rPr>
                <w:rFonts w:ascii="Times New Roman" w:hAnsi="Times New Roman" w:cs="Times New Roman"/>
                <w:spacing w:val="-6"/>
              </w:rPr>
              <w:t>Методы оценки риска</w:t>
            </w:r>
          </w:p>
        </w:tc>
        <w:tc>
          <w:tcPr>
            <w:tcW w:w="627" w:type="dxa"/>
            <w:tcBorders>
              <w:top w:val="single" w:sz="4" w:space="0" w:color="auto"/>
              <w:bottom w:val="single" w:sz="4" w:space="0" w:color="auto"/>
            </w:tcBorders>
            <w:vAlign w:val="center"/>
          </w:tcPr>
          <w:p w:rsidR="00452434" w:rsidRDefault="00452434" w:rsidP="00452434">
            <w:pPr>
              <w:shd w:val="clear" w:color="auto" w:fill="FFFFFF"/>
              <w:tabs>
                <w:tab w:val="left" w:leader="dot" w:pos="5568"/>
              </w:tabs>
              <w:autoSpaceDE w:val="0"/>
              <w:autoSpaceDN w:val="0"/>
              <w:adjustRightInd w:val="0"/>
              <w:ind w:right="-113"/>
              <w:jc w:val="center"/>
              <w:rPr>
                <w:rFonts w:ascii="Times New Roman" w:hAnsi="Times New Roman" w:cs="Times New Roman"/>
              </w:rPr>
            </w:pPr>
            <w:r>
              <w:rPr>
                <w:rFonts w:ascii="Times New Roman" w:hAnsi="Times New Roman" w:cs="Times New Roman"/>
              </w:rPr>
              <w:t>12</w:t>
            </w:r>
          </w:p>
        </w:tc>
      </w:tr>
      <w:tr w:rsidR="00452434" w:rsidRPr="00142E90" w:rsidTr="00452434">
        <w:trPr>
          <w:cantSplit/>
          <w:trHeight w:val="825"/>
          <w:jc w:val="center"/>
        </w:trPr>
        <w:tc>
          <w:tcPr>
            <w:tcW w:w="426" w:type="dxa"/>
            <w:vMerge/>
          </w:tcPr>
          <w:p w:rsidR="00452434" w:rsidRPr="00142E90" w:rsidRDefault="00452434" w:rsidP="00DE4DA7">
            <w:pPr>
              <w:ind w:left="-113" w:right="-113"/>
              <w:jc w:val="center"/>
              <w:rPr>
                <w:rFonts w:ascii="Times New Roman" w:hAnsi="Times New Roman" w:cs="Tahoma"/>
                <w:color w:val="auto"/>
              </w:rPr>
            </w:pPr>
          </w:p>
        </w:tc>
        <w:tc>
          <w:tcPr>
            <w:tcW w:w="2129" w:type="dxa"/>
            <w:vMerge/>
          </w:tcPr>
          <w:p w:rsidR="00452434" w:rsidRPr="00142E90" w:rsidRDefault="00452434" w:rsidP="00DE4DA7">
            <w:pPr>
              <w:shd w:val="clear" w:color="auto" w:fill="FFFFFF"/>
              <w:ind w:right="-113"/>
              <w:rPr>
                <w:rFonts w:ascii="Times New Roman" w:hAnsi="Times New Roman" w:cs="Times New Roman"/>
              </w:rPr>
            </w:pPr>
          </w:p>
        </w:tc>
        <w:tc>
          <w:tcPr>
            <w:tcW w:w="6863" w:type="dxa"/>
            <w:tcBorders>
              <w:top w:val="single" w:sz="4" w:space="0" w:color="auto"/>
              <w:bottom w:val="single" w:sz="4" w:space="0" w:color="auto"/>
            </w:tcBorders>
          </w:tcPr>
          <w:p w:rsidR="00452434" w:rsidRPr="00142E90" w:rsidRDefault="00452434" w:rsidP="00DE4DA7">
            <w:pPr>
              <w:shd w:val="clear" w:color="auto" w:fill="FFFFFF"/>
              <w:tabs>
                <w:tab w:val="left" w:leader="dot" w:pos="5568"/>
              </w:tabs>
              <w:autoSpaceDE w:val="0"/>
              <w:autoSpaceDN w:val="0"/>
              <w:adjustRightInd w:val="0"/>
              <w:ind w:right="-113"/>
              <w:rPr>
                <w:rFonts w:ascii="Times New Roman" w:hAnsi="Times New Roman" w:cs="Times New Roman"/>
              </w:rPr>
            </w:pPr>
            <w:r w:rsidRPr="00142E90">
              <w:rPr>
                <w:rFonts w:ascii="Times New Roman" w:hAnsi="Times New Roman" w:cs="Times New Roman"/>
                <w:spacing w:val="-6"/>
              </w:rPr>
              <w:t>9. Основы организации риск-менеджмента</w:t>
            </w:r>
          </w:p>
        </w:tc>
        <w:tc>
          <w:tcPr>
            <w:tcW w:w="627" w:type="dxa"/>
            <w:tcBorders>
              <w:top w:val="single" w:sz="4" w:space="0" w:color="auto"/>
              <w:bottom w:val="single" w:sz="4" w:space="0" w:color="auto"/>
            </w:tcBorders>
            <w:vAlign w:val="center"/>
          </w:tcPr>
          <w:p w:rsidR="00452434" w:rsidRDefault="00452434" w:rsidP="00452434">
            <w:pPr>
              <w:shd w:val="clear" w:color="auto" w:fill="FFFFFF"/>
              <w:tabs>
                <w:tab w:val="left" w:leader="dot" w:pos="5568"/>
              </w:tabs>
              <w:autoSpaceDE w:val="0"/>
              <w:autoSpaceDN w:val="0"/>
              <w:adjustRightInd w:val="0"/>
              <w:ind w:right="-113"/>
              <w:jc w:val="center"/>
              <w:rPr>
                <w:rFonts w:ascii="Times New Roman" w:hAnsi="Times New Roman" w:cs="Times New Roman"/>
              </w:rPr>
            </w:pPr>
            <w:r>
              <w:rPr>
                <w:rFonts w:ascii="Times New Roman" w:hAnsi="Times New Roman" w:cs="Times New Roman"/>
              </w:rPr>
              <w:t>8</w:t>
            </w:r>
          </w:p>
        </w:tc>
      </w:tr>
      <w:tr w:rsidR="00452434" w:rsidRPr="00142E90" w:rsidTr="00452434">
        <w:trPr>
          <w:cantSplit/>
          <w:trHeight w:val="147"/>
          <w:jc w:val="center"/>
        </w:trPr>
        <w:tc>
          <w:tcPr>
            <w:tcW w:w="9418" w:type="dxa"/>
            <w:gridSpan w:val="3"/>
          </w:tcPr>
          <w:p w:rsidR="00452434" w:rsidRPr="00452434" w:rsidRDefault="00452434" w:rsidP="00FF1046">
            <w:pPr>
              <w:shd w:val="clear" w:color="auto" w:fill="FFFFFF"/>
              <w:tabs>
                <w:tab w:val="left" w:leader="dot" w:pos="5568"/>
              </w:tabs>
              <w:autoSpaceDE w:val="0"/>
              <w:autoSpaceDN w:val="0"/>
              <w:adjustRightInd w:val="0"/>
              <w:ind w:right="-113"/>
              <w:rPr>
                <w:rFonts w:ascii="Times New Roman" w:hAnsi="Times New Roman" w:cs="Times New Roman"/>
                <w:spacing w:val="-1"/>
              </w:rPr>
            </w:pPr>
            <w:r w:rsidRPr="00452434">
              <w:rPr>
                <w:rFonts w:ascii="Times New Roman" w:hAnsi="Times New Roman" w:cs="Times New Roman"/>
                <w:spacing w:val="-1"/>
              </w:rPr>
              <w:t>Консультации:</w:t>
            </w:r>
          </w:p>
        </w:tc>
        <w:tc>
          <w:tcPr>
            <w:tcW w:w="627" w:type="dxa"/>
            <w:tcBorders>
              <w:top w:val="single" w:sz="4" w:space="0" w:color="auto"/>
              <w:bottom w:val="single" w:sz="4" w:space="0" w:color="auto"/>
            </w:tcBorders>
          </w:tcPr>
          <w:p w:rsidR="00452434" w:rsidRPr="00452434" w:rsidRDefault="00452434" w:rsidP="00FF1046">
            <w:pPr>
              <w:shd w:val="clear" w:color="auto" w:fill="FFFFFF"/>
              <w:tabs>
                <w:tab w:val="left" w:leader="dot" w:pos="5568"/>
              </w:tabs>
              <w:autoSpaceDE w:val="0"/>
              <w:autoSpaceDN w:val="0"/>
              <w:adjustRightInd w:val="0"/>
              <w:ind w:left="-113" w:right="-113"/>
              <w:jc w:val="center"/>
              <w:rPr>
                <w:rFonts w:ascii="Times New Roman" w:hAnsi="Times New Roman" w:cs="Times New Roman"/>
                <w:b/>
                <w:spacing w:val="-1"/>
              </w:rPr>
            </w:pPr>
            <w:r w:rsidRPr="00452434">
              <w:rPr>
                <w:rFonts w:ascii="Times New Roman" w:hAnsi="Times New Roman" w:cs="Times New Roman"/>
                <w:b/>
                <w:spacing w:val="-1"/>
              </w:rPr>
              <w:t>2</w:t>
            </w:r>
          </w:p>
        </w:tc>
      </w:tr>
      <w:tr w:rsidR="00452434" w:rsidRPr="00142E90" w:rsidTr="00452434">
        <w:trPr>
          <w:cantSplit/>
          <w:trHeight w:val="152"/>
          <w:jc w:val="center"/>
        </w:trPr>
        <w:tc>
          <w:tcPr>
            <w:tcW w:w="9418" w:type="dxa"/>
            <w:gridSpan w:val="3"/>
          </w:tcPr>
          <w:p w:rsidR="00452434" w:rsidRPr="00452434" w:rsidRDefault="00452434" w:rsidP="00FF1046">
            <w:pPr>
              <w:shd w:val="clear" w:color="auto" w:fill="FFFFFF"/>
              <w:tabs>
                <w:tab w:val="left" w:leader="dot" w:pos="5568"/>
              </w:tabs>
              <w:autoSpaceDE w:val="0"/>
              <w:autoSpaceDN w:val="0"/>
              <w:adjustRightInd w:val="0"/>
              <w:ind w:right="-113"/>
              <w:rPr>
                <w:rFonts w:ascii="Times New Roman" w:hAnsi="Times New Roman" w:cs="Times New Roman"/>
                <w:spacing w:val="-1"/>
              </w:rPr>
            </w:pPr>
            <w:r w:rsidRPr="00452434">
              <w:rPr>
                <w:rFonts w:ascii="Times New Roman" w:hAnsi="Times New Roman" w:cs="Times New Roman"/>
              </w:rPr>
              <w:t>Итого:</w:t>
            </w:r>
          </w:p>
        </w:tc>
        <w:tc>
          <w:tcPr>
            <w:tcW w:w="627" w:type="dxa"/>
            <w:tcBorders>
              <w:top w:val="single" w:sz="4" w:space="0" w:color="auto"/>
            </w:tcBorders>
          </w:tcPr>
          <w:p w:rsidR="00452434" w:rsidRPr="00452434" w:rsidRDefault="00452434" w:rsidP="00FF1046">
            <w:pPr>
              <w:shd w:val="clear" w:color="auto" w:fill="FFFFFF"/>
              <w:tabs>
                <w:tab w:val="left" w:leader="dot" w:pos="5568"/>
              </w:tabs>
              <w:autoSpaceDE w:val="0"/>
              <w:autoSpaceDN w:val="0"/>
              <w:adjustRightInd w:val="0"/>
              <w:ind w:left="-113" w:right="-113"/>
              <w:jc w:val="center"/>
              <w:rPr>
                <w:rFonts w:ascii="Times New Roman" w:hAnsi="Times New Roman" w:cs="Times New Roman"/>
                <w:b/>
                <w:spacing w:val="-1"/>
              </w:rPr>
            </w:pPr>
            <w:r>
              <w:rPr>
                <w:rFonts w:ascii="Times New Roman" w:hAnsi="Times New Roman" w:cs="Times New Roman"/>
                <w:b/>
                <w:spacing w:val="-1"/>
              </w:rPr>
              <w:t>90</w:t>
            </w:r>
          </w:p>
        </w:tc>
      </w:tr>
    </w:tbl>
    <w:p w:rsidR="00927263" w:rsidRPr="00CF3B3E" w:rsidRDefault="00927263" w:rsidP="00927263">
      <w:pPr>
        <w:jc w:val="both"/>
        <w:rPr>
          <w:rFonts w:ascii="Times New Roman" w:hAnsi="Times New Roman" w:cs="Times New Roman"/>
          <w:b/>
          <w:color w:val="auto"/>
        </w:rPr>
      </w:pPr>
    </w:p>
    <w:p w:rsidR="007C0015" w:rsidRDefault="007C0015" w:rsidP="007C0015">
      <w:pPr>
        <w:pStyle w:val="ad"/>
        <w:widowControl/>
        <w:tabs>
          <w:tab w:val="left" w:pos="1134"/>
        </w:tabs>
        <w:ind w:left="709"/>
        <w:contextualSpacing/>
        <w:jc w:val="both"/>
        <w:rPr>
          <w:rFonts w:ascii="Times New Roman" w:hAnsi="Times New Roman" w:cs="Times New Roman"/>
          <w:caps/>
          <w:spacing w:val="-1"/>
        </w:rPr>
      </w:pPr>
      <w:r w:rsidRPr="00005B7F">
        <w:rPr>
          <w:rFonts w:ascii="Times New Roman" w:hAnsi="Times New Roman" w:cs="Times New Roman"/>
          <w:caps/>
          <w:spacing w:val="-1"/>
        </w:rPr>
        <w:t xml:space="preserve">5. РАЗДЕЛЫ ДИСЦИПЛИНЫ и ВИДЫ УЧЕБНОЙ РАБОТЫ: </w:t>
      </w:r>
    </w:p>
    <w:p w:rsidR="00CF3B3E" w:rsidRPr="00005B7F" w:rsidRDefault="00CF3B3E" w:rsidP="007C0015">
      <w:pPr>
        <w:pStyle w:val="ad"/>
        <w:widowControl/>
        <w:tabs>
          <w:tab w:val="left" w:pos="1134"/>
        </w:tabs>
        <w:ind w:left="709"/>
        <w:contextualSpacing/>
        <w:jc w:val="both"/>
        <w:rPr>
          <w:rFonts w:ascii="Times New Roman" w:hAnsi="Times New Roman" w:cs="Times New Roman"/>
          <w:caps/>
          <w:spacing w:val="-1"/>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881"/>
        <w:gridCol w:w="993"/>
        <w:gridCol w:w="851"/>
        <w:gridCol w:w="850"/>
        <w:gridCol w:w="907"/>
        <w:gridCol w:w="1139"/>
      </w:tblGrid>
      <w:tr w:rsidR="00927263" w:rsidRPr="00137692" w:rsidTr="00142E90">
        <w:trPr>
          <w:trHeight w:val="172"/>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927263" w:rsidRPr="00137692" w:rsidRDefault="00927263" w:rsidP="00DE4DA7">
            <w:pPr>
              <w:ind w:left="-113" w:right="-113"/>
              <w:jc w:val="center"/>
              <w:rPr>
                <w:rFonts w:ascii="Times New Roman" w:hAnsi="Times New Roman" w:cs="Times New Roman"/>
              </w:rPr>
            </w:pPr>
            <w:r w:rsidRPr="00137692">
              <w:rPr>
                <w:rFonts w:ascii="Times New Roman" w:hAnsi="Times New Roman" w:cs="Times New Roman"/>
              </w:rPr>
              <w:t>№ п/п</w:t>
            </w:r>
          </w:p>
        </w:tc>
        <w:tc>
          <w:tcPr>
            <w:tcW w:w="4881" w:type="dxa"/>
            <w:vMerge w:val="restart"/>
            <w:tcBorders>
              <w:top w:val="single" w:sz="4" w:space="0" w:color="auto"/>
              <w:left w:val="single" w:sz="4" w:space="0" w:color="auto"/>
              <w:bottom w:val="single" w:sz="4" w:space="0" w:color="auto"/>
              <w:right w:val="single" w:sz="4" w:space="0" w:color="auto"/>
            </w:tcBorders>
            <w:vAlign w:val="center"/>
            <w:hideMark/>
          </w:tcPr>
          <w:p w:rsidR="00927263" w:rsidRPr="00137692" w:rsidRDefault="00927263" w:rsidP="00DE4DA7">
            <w:pPr>
              <w:jc w:val="center"/>
              <w:rPr>
                <w:rFonts w:ascii="Times New Roman" w:hAnsi="Times New Roman" w:cs="Times New Roman"/>
              </w:rPr>
            </w:pPr>
            <w:r w:rsidRPr="00137692">
              <w:rPr>
                <w:rFonts w:ascii="Times New Roman" w:hAnsi="Times New Roman" w:cs="Times New Roman"/>
              </w:rPr>
              <w:t>Наименование разделов дисциплины</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rsidR="00927263" w:rsidRPr="00137692" w:rsidRDefault="00927263" w:rsidP="00DE4DA7">
            <w:pPr>
              <w:jc w:val="center"/>
              <w:rPr>
                <w:rFonts w:ascii="Times New Roman" w:hAnsi="Times New Roman" w:cs="Times New Roman"/>
              </w:rPr>
            </w:pPr>
            <w:r w:rsidRPr="00137692">
              <w:rPr>
                <w:rFonts w:ascii="Times New Roman" w:hAnsi="Times New Roman" w:cs="Times New Roman"/>
              </w:rPr>
              <w:t>Виды учебной работы</w:t>
            </w:r>
          </w:p>
        </w:tc>
        <w:tc>
          <w:tcPr>
            <w:tcW w:w="1139" w:type="dxa"/>
            <w:vMerge w:val="restart"/>
            <w:tcBorders>
              <w:top w:val="single" w:sz="4" w:space="0" w:color="auto"/>
              <w:left w:val="single" w:sz="4" w:space="0" w:color="auto"/>
              <w:right w:val="single" w:sz="4" w:space="0" w:color="auto"/>
            </w:tcBorders>
            <w:vAlign w:val="center"/>
            <w:hideMark/>
          </w:tcPr>
          <w:p w:rsidR="00927263" w:rsidRPr="00137692" w:rsidRDefault="00927263" w:rsidP="00DE4DA7">
            <w:pPr>
              <w:jc w:val="center"/>
              <w:rPr>
                <w:rFonts w:ascii="Times New Roman" w:hAnsi="Times New Roman" w:cs="Times New Roman"/>
              </w:rPr>
            </w:pPr>
            <w:r w:rsidRPr="00137692">
              <w:rPr>
                <w:rFonts w:ascii="Times New Roman" w:hAnsi="Times New Roman" w:cs="Times New Roman"/>
              </w:rPr>
              <w:t>Всего</w:t>
            </w:r>
          </w:p>
          <w:p w:rsidR="00927263" w:rsidRPr="00137692" w:rsidRDefault="00927263" w:rsidP="00DE4DA7">
            <w:pPr>
              <w:jc w:val="center"/>
              <w:rPr>
                <w:rFonts w:ascii="Times New Roman" w:hAnsi="Times New Roman" w:cs="Times New Roman"/>
              </w:rPr>
            </w:pPr>
            <w:r w:rsidRPr="00137692">
              <w:rPr>
                <w:rFonts w:ascii="Times New Roman" w:hAnsi="Times New Roman" w:cs="Times New Roman"/>
              </w:rPr>
              <w:t>часов</w:t>
            </w:r>
          </w:p>
        </w:tc>
      </w:tr>
      <w:tr w:rsidR="00005B7F" w:rsidRPr="00137692" w:rsidTr="00137692">
        <w:trPr>
          <w:trHeight w:val="162"/>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005B7F" w:rsidRPr="00137692" w:rsidRDefault="00005B7F" w:rsidP="00DE4DA7">
            <w:pPr>
              <w:rPr>
                <w:rFonts w:ascii="Times New Roman" w:hAnsi="Times New Roman" w:cs="Times New Roman"/>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rsidR="00005B7F" w:rsidRPr="00137692" w:rsidRDefault="00005B7F" w:rsidP="00DE4DA7">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5B7F" w:rsidRPr="00137692" w:rsidRDefault="00005B7F" w:rsidP="00DE4DA7">
            <w:pPr>
              <w:jc w:val="center"/>
              <w:rPr>
                <w:rFonts w:ascii="Times New Roman" w:hAnsi="Times New Roman" w:cs="Times New Roman"/>
              </w:rPr>
            </w:pPr>
            <w:r w:rsidRPr="00137692">
              <w:rPr>
                <w:rFonts w:ascii="Times New Roman" w:hAnsi="Times New Roman" w:cs="Times New Roman"/>
              </w:rPr>
              <w:t>Л</w:t>
            </w:r>
          </w:p>
        </w:tc>
        <w:tc>
          <w:tcPr>
            <w:tcW w:w="851" w:type="dxa"/>
            <w:tcBorders>
              <w:top w:val="single" w:sz="4" w:space="0" w:color="auto"/>
              <w:left w:val="single" w:sz="4" w:space="0" w:color="auto"/>
              <w:bottom w:val="single" w:sz="4" w:space="0" w:color="auto"/>
              <w:right w:val="single" w:sz="4" w:space="0" w:color="auto"/>
            </w:tcBorders>
            <w:vAlign w:val="center"/>
            <w:hideMark/>
          </w:tcPr>
          <w:p w:rsidR="00005B7F" w:rsidRPr="00137692" w:rsidRDefault="00005B7F" w:rsidP="00005B7F">
            <w:pPr>
              <w:jc w:val="center"/>
              <w:rPr>
                <w:rFonts w:ascii="Times New Roman" w:hAnsi="Times New Roman" w:cs="Times New Roman"/>
              </w:rPr>
            </w:pPr>
            <w:r w:rsidRPr="00137692">
              <w:rPr>
                <w:rFonts w:ascii="Times New Roman" w:hAnsi="Times New Roman" w:cs="Times New Roman"/>
              </w:rPr>
              <w:t>С</w:t>
            </w:r>
          </w:p>
        </w:tc>
        <w:tc>
          <w:tcPr>
            <w:tcW w:w="850" w:type="dxa"/>
            <w:tcBorders>
              <w:top w:val="single" w:sz="4" w:space="0" w:color="auto"/>
              <w:left w:val="single" w:sz="4" w:space="0" w:color="auto"/>
              <w:bottom w:val="single" w:sz="4" w:space="0" w:color="auto"/>
              <w:right w:val="single" w:sz="4" w:space="0" w:color="auto"/>
            </w:tcBorders>
            <w:vAlign w:val="center"/>
            <w:hideMark/>
          </w:tcPr>
          <w:p w:rsidR="00005B7F" w:rsidRPr="00137692" w:rsidRDefault="00005B7F" w:rsidP="00005B7F">
            <w:pPr>
              <w:rPr>
                <w:rFonts w:ascii="Times New Roman" w:hAnsi="Times New Roman" w:cs="Times New Roman"/>
              </w:rPr>
            </w:pPr>
            <w:r w:rsidRPr="00137692">
              <w:rPr>
                <w:rFonts w:ascii="Times New Roman" w:hAnsi="Times New Roman" w:cs="Times New Roman"/>
              </w:rPr>
              <w:t>СРС</w:t>
            </w:r>
          </w:p>
        </w:tc>
        <w:tc>
          <w:tcPr>
            <w:tcW w:w="907" w:type="dxa"/>
            <w:tcBorders>
              <w:top w:val="single" w:sz="4" w:space="0" w:color="auto"/>
              <w:left w:val="single" w:sz="4" w:space="0" w:color="auto"/>
              <w:bottom w:val="single" w:sz="4" w:space="0" w:color="auto"/>
              <w:right w:val="single" w:sz="4" w:space="0" w:color="auto"/>
            </w:tcBorders>
            <w:vAlign w:val="center"/>
          </w:tcPr>
          <w:p w:rsidR="00005B7F" w:rsidRPr="00137692" w:rsidRDefault="00137692" w:rsidP="00137692">
            <w:pPr>
              <w:jc w:val="center"/>
              <w:rPr>
                <w:rFonts w:ascii="Times New Roman" w:hAnsi="Times New Roman" w:cs="Times New Roman"/>
              </w:rPr>
            </w:pPr>
            <w:r w:rsidRPr="00137692">
              <w:rPr>
                <w:rFonts w:ascii="Times New Roman" w:hAnsi="Times New Roman" w:cs="Times New Roman"/>
              </w:rPr>
              <w:t>Конс.</w:t>
            </w:r>
          </w:p>
        </w:tc>
        <w:tc>
          <w:tcPr>
            <w:tcW w:w="1139" w:type="dxa"/>
            <w:vMerge/>
            <w:tcBorders>
              <w:left w:val="single" w:sz="4" w:space="0" w:color="auto"/>
              <w:bottom w:val="single" w:sz="4" w:space="0" w:color="auto"/>
              <w:right w:val="single" w:sz="4" w:space="0" w:color="auto"/>
            </w:tcBorders>
            <w:vAlign w:val="center"/>
            <w:hideMark/>
          </w:tcPr>
          <w:p w:rsidR="00005B7F" w:rsidRPr="00137692" w:rsidRDefault="00005B7F" w:rsidP="00DE4DA7">
            <w:pPr>
              <w:rPr>
                <w:rFonts w:ascii="Times New Roman" w:hAnsi="Times New Roman" w:cs="Times New Roman"/>
              </w:rPr>
            </w:pPr>
          </w:p>
        </w:tc>
      </w:tr>
      <w:tr w:rsidR="00005B7F" w:rsidRPr="00137692" w:rsidTr="00137692">
        <w:trPr>
          <w:jc w:val="center"/>
        </w:trPr>
        <w:tc>
          <w:tcPr>
            <w:tcW w:w="426" w:type="dxa"/>
            <w:tcBorders>
              <w:top w:val="single" w:sz="4" w:space="0" w:color="auto"/>
              <w:left w:val="single" w:sz="4" w:space="0" w:color="auto"/>
              <w:bottom w:val="single" w:sz="4" w:space="0" w:color="auto"/>
              <w:right w:val="single" w:sz="4" w:space="0" w:color="auto"/>
            </w:tcBorders>
            <w:hideMark/>
          </w:tcPr>
          <w:p w:rsidR="00005B7F" w:rsidRPr="00137692" w:rsidRDefault="00005B7F" w:rsidP="00DE4DA7">
            <w:pPr>
              <w:jc w:val="both"/>
              <w:rPr>
                <w:rFonts w:ascii="Times New Roman" w:hAnsi="Times New Roman" w:cs="Times New Roman"/>
              </w:rPr>
            </w:pPr>
            <w:r w:rsidRPr="00137692">
              <w:rPr>
                <w:rFonts w:ascii="Times New Roman" w:hAnsi="Times New Roman" w:cs="Times New Roman"/>
              </w:rPr>
              <w:t>1</w:t>
            </w:r>
          </w:p>
        </w:tc>
        <w:tc>
          <w:tcPr>
            <w:tcW w:w="4881" w:type="dxa"/>
            <w:tcBorders>
              <w:top w:val="single" w:sz="4" w:space="0" w:color="auto"/>
              <w:left w:val="single" w:sz="4" w:space="0" w:color="auto"/>
              <w:bottom w:val="single" w:sz="4" w:space="0" w:color="auto"/>
              <w:right w:val="single" w:sz="4" w:space="0" w:color="auto"/>
            </w:tcBorders>
          </w:tcPr>
          <w:p w:rsidR="00005B7F" w:rsidRPr="00137692" w:rsidRDefault="00005B7F" w:rsidP="00DE4DA7">
            <w:pPr>
              <w:shd w:val="clear" w:color="auto" w:fill="FFFFFF"/>
              <w:ind w:right="-113"/>
              <w:rPr>
                <w:rFonts w:ascii="Times New Roman" w:hAnsi="Times New Roman" w:cs="Times New Roman"/>
              </w:rPr>
            </w:pPr>
            <w:r w:rsidRPr="00137692">
              <w:rPr>
                <w:rFonts w:ascii="Times New Roman" w:hAnsi="Times New Roman" w:cs="Times New Roman"/>
              </w:rPr>
              <w:t>Риски в управлении организациями</w:t>
            </w:r>
          </w:p>
        </w:tc>
        <w:tc>
          <w:tcPr>
            <w:tcW w:w="993" w:type="dxa"/>
            <w:tcBorders>
              <w:top w:val="single" w:sz="4" w:space="0" w:color="auto"/>
              <w:left w:val="single" w:sz="4" w:space="0" w:color="auto"/>
              <w:bottom w:val="single" w:sz="4" w:space="0" w:color="auto"/>
              <w:right w:val="single" w:sz="4" w:space="0" w:color="auto"/>
            </w:tcBorders>
            <w:vAlign w:val="center"/>
          </w:tcPr>
          <w:p w:rsidR="00005B7F" w:rsidRPr="00137692" w:rsidRDefault="00005B7F" w:rsidP="00DE4DA7">
            <w:pPr>
              <w:jc w:val="center"/>
              <w:rPr>
                <w:rFonts w:ascii="Times New Roman" w:hAnsi="Times New Roman" w:cs="Times New Roman"/>
                <w:color w:val="auto"/>
              </w:rPr>
            </w:pPr>
            <w:r w:rsidRPr="00137692">
              <w:rPr>
                <w:rFonts w:ascii="Times New Roman" w:hAnsi="Times New Roman" w:cs="Times New Roman"/>
                <w:color w:val="auto"/>
              </w:rPr>
              <w:t>8</w:t>
            </w:r>
          </w:p>
        </w:tc>
        <w:tc>
          <w:tcPr>
            <w:tcW w:w="851" w:type="dxa"/>
            <w:tcBorders>
              <w:top w:val="single" w:sz="4" w:space="0" w:color="auto"/>
              <w:left w:val="single" w:sz="4" w:space="0" w:color="auto"/>
              <w:bottom w:val="single" w:sz="4" w:space="0" w:color="auto"/>
              <w:right w:val="single" w:sz="4" w:space="0" w:color="auto"/>
            </w:tcBorders>
            <w:vAlign w:val="center"/>
          </w:tcPr>
          <w:p w:rsidR="00005B7F" w:rsidRPr="00137692" w:rsidRDefault="00005B7F" w:rsidP="00DE4DA7">
            <w:pPr>
              <w:jc w:val="center"/>
              <w:rPr>
                <w:rFonts w:ascii="Times New Roman" w:hAnsi="Times New Roman" w:cs="Times New Roman"/>
                <w:color w:val="auto"/>
              </w:rPr>
            </w:pPr>
            <w:r w:rsidRPr="00137692">
              <w:rPr>
                <w:rFonts w:ascii="Times New Roman" w:hAnsi="Times New Roman" w:cs="Times New Roman"/>
                <w:color w:val="auto"/>
              </w:rPr>
              <w:t>16</w:t>
            </w:r>
          </w:p>
        </w:tc>
        <w:tc>
          <w:tcPr>
            <w:tcW w:w="850" w:type="dxa"/>
            <w:tcBorders>
              <w:top w:val="single" w:sz="4" w:space="0" w:color="auto"/>
              <w:left w:val="single" w:sz="4" w:space="0" w:color="auto"/>
              <w:bottom w:val="single" w:sz="4" w:space="0" w:color="auto"/>
              <w:right w:val="single" w:sz="4" w:space="0" w:color="auto"/>
            </w:tcBorders>
            <w:vAlign w:val="center"/>
          </w:tcPr>
          <w:p w:rsidR="00005B7F" w:rsidRPr="00137692" w:rsidRDefault="00005B7F" w:rsidP="00137692">
            <w:pPr>
              <w:jc w:val="center"/>
              <w:rPr>
                <w:rFonts w:ascii="Times New Roman" w:hAnsi="Times New Roman" w:cs="Times New Roman"/>
                <w:color w:val="auto"/>
              </w:rPr>
            </w:pPr>
            <w:r w:rsidRPr="00137692">
              <w:rPr>
                <w:rFonts w:ascii="Times New Roman" w:hAnsi="Times New Roman" w:cs="Times New Roman"/>
                <w:color w:val="auto"/>
              </w:rPr>
              <w:t>36</w:t>
            </w:r>
          </w:p>
        </w:tc>
        <w:tc>
          <w:tcPr>
            <w:tcW w:w="907" w:type="dxa"/>
            <w:tcBorders>
              <w:top w:val="single" w:sz="4" w:space="0" w:color="auto"/>
              <w:left w:val="single" w:sz="4" w:space="0" w:color="auto"/>
              <w:bottom w:val="single" w:sz="4" w:space="0" w:color="auto"/>
              <w:right w:val="single" w:sz="4" w:space="0" w:color="auto"/>
            </w:tcBorders>
            <w:vAlign w:val="center"/>
          </w:tcPr>
          <w:p w:rsidR="00005B7F" w:rsidRPr="00137692" w:rsidRDefault="00005B7F" w:rsidP="00137692">
            <w:pPr>
              <w:jc w:val="center"/>
              <w:rPr>
                <w:rFonts w:ascii="Times New Roman" w:hAnsi="Times New Roman" w:cs="Times New Roman"/>
                <w:color w:val="auto"/>
              </w:rPr>
            </w:pPr>
          </w:p>
        </w:tc>
        <w:tc>
          <w:tcPr>
            <w:tcW w:w="1139" w:type="dxa"/>
            <w:tcBorders>
              <w:top w:val="single" w:sz="4" w:space="0" w:color="auto"/>
              <w:left w:val="single" w:sz="4" w:space="0" w:color="auto"/>
              <w:bottom w:val="single" w:sz="4" w:space="0" w:color="auto"/>
              <w:right w:val="single" w:sz="4" w:space="0" w:color="auto"/>
            </w:tcBorders>
            <w:vAlign w:val="center"/>
          </w:tcPr>
          <w:p w:rsidR="00005B7F" w:rsidRPr="00137692" w:rsidRDefault="00005B7F" w:rsidP="00DE4DA7">
            <w:pPr>
              <w:jc w:val="center"/>
              <w:rPr>
                <w:rFonts w:ascii="Times New Roman" w:hAnsi="Times New Roman" w:cs="Times New Roman"/>
                <w:color w:val="auto"/>
              </w:rPr>
            </w:pPr>
            <w:r w:rsidRPr="00137692">
              <w:rPr>
                <w:rFonts w:ascii="Times New Roman" w:hAnsi="Times New Roman" w:cs="Times New Roman"/>
                <w:color w:val="auto"/>
              </w:rPr>
              <w:t>60</w:t>
            </w:r>
          </w:p>
        </w:tc>
      </w:tr>
      <w:tr w:rsidR="00005B7F" w:rsidRPr="00137692" w:rsidTr="00137692">
        <w:trPr>
          <w:jc w:val="center"/>
        </w:trPr>
        <w:tc>
          <w:tcPr>
            <w:tcW w:w="426" w:type="dxa"/>
            <w:tcBorders>
              <w:top w:val="single" w:sz="4" w:space="0" w:color="auto"/>
              <w:left w:val="single" w:sz="4" w:space="0" w:color="auto"/>
              <w:bottom w:val="single" w:sz="4" w:space="0" w:color="auto"/>
              <w:right w:val="single" w:sz="4" w:space="0" w:color="auto"/>
            </w:tcBorders>
            <w:hideMark/>
          </w:tcPr>
          <w:p w:rsidR="00005B7F" w:rsidRPr="00137692" w:rsidRDefault="00005B7F" w:rsidP="00DE4DA7">
            <w:pPr>
              <w:jc w:val="both"/>
              <w:rPr>
                <w:rFonts w:ascii="Times New Roman" w:hAnsi="Times New Roman" w:cs="Times New Roman"/>
              </w:rPr>
            </w:pPr>
            <w:r w:rsidRPr="00137692">
              <w:rPr>
                <w:rFonts w:ascii="Times New Roman" w:hAnsi="Times New Roman" w:cs="Times New Roman"/>
              </w:rPr>
              <w:t>2</w:t>
            </w:r>
          </w:p>
        </w:tc>
        <w:tc>
          <w:tcPr>
            <w:tcW w:w="4881" w:type="dxa"/>
            <w:tcBorders>
              <w:top w:val="single" w:sz="4" w:space="0" w:color="auto"/>
              <w:left w:val="single" w:sz="4" w:space="0" w:color="auto"/>
              <w:bottom w:val="single" w:sz="4" w:space="0" w:color="auto"/>
              <w:right w:val="single" w:sz="4" w:space="0" w:color="auto"/>
            </w:tcBorders>
          </w:tcPr>
          <w:p w:rsidR="00005B7F" w:rsidRPr="00137692" w:rsidRDefault="00005B7F" w:rsidP="00DE4DA7">
            <w:pPr>
              <w:shd w:val="clear" w:color="auto" w:fill="FFFFFF"/>
              <w:ind w:right="-113"/>
              <w:rPr>
                <w:rFonts w:ascii="Times New Roman" w:hAnsi="Times New Roman" w:cs="Times New Roman"/>
              </w:rPr>
            </w:pPr>
            <w:r w:rsidRPr="00137692">
              <w:rPr>
                <w:rFonts w:ascii="Times New Roman" w:hAnsi="Times New Roman" w:cs="Times New Roman"/>
              </w:rPr>
              <w:t>Риск-менеджмент как форма обеспечения результативности управления организациями</w:t>
            </w:r>
          </w:p>
        </w:tc>
        <w:tc>
          <w:tcPr>
            <w:tcW w:w="993" w:type="dxa"/>
            <w:tcBorders>
              <w:top w:val="single" w:sz="4" w:space="0" w:color="auto"/>
              <w:left w:val="single" w:sz="4" w:space="0" w:color="auto"/>
              <w:bottom w:val="single" w:sz="4" w:space="0" w:color="auto"/>
              <w:right w:val="single" w:sz="4" w:space="0" w:color="auto"/>
            </w:tcBorders>
            <w:vAlign w:val="center"/>
          </w:tcPr>
          <w:p w:rsidR="00005B7F" w:rsidRPr="00137692" w:rsidRDefault="00005B7F" w:rsidP="00DE4DA7">
            <w:pPr>
              <w:jc w:val="center"/>
              <w:rPr>
                <w:rFonts w:ascii="Times New Roman" w:hAnsi="Times New Roman" w:cs="Times New Roman"/>
                <w:color w:val="auto"/>
              </w:rPr>
            </w:pPr>
            <w:r w:rsidRPr="00137692">
              <w:rPr>
                <w:rFonts w:ascii="Times New Roman" w:hAnsi="Times New Roman" w:cs="Times New Roman"/>
                <w:color w:val="auto"/>
              </w:rPr>
              <w:t>4</w:t>
            </w:r>
          </w:p>
        </w:tc>
        <w:tc>
          <w:tcPr>
            <w:tcW w:w="851" w:type="dxa"/>
            <w:tcBorders>
              <w:top w:val="single" w:sz="4" w:space="0" w:color="auto"/>
              <w:left w:val="single" w:sz="4" w:space="0" w:color="auto"/>
              <w:bottom w:val="single" w:sz="4" w:space="0" w:color="auto"/>
              <w:right w:val="single" w:sz="4" w:space="0" w:color="auto"/>
            </w:tcBorders>
            <w:vAlign w:val="center"/>
          </w:tcPr>
          <w:p w:rsidR="00005B7F" w:rsidRPr="00137692" w:rsidRDefault="00005B7F" w:rsidP="00DE4DA7">
            <w:pPr>
              <w:jc w:val="center"/>
              <w:rPr>
                <w:rFonts w:ascii="Times New Roman" w:hAnsi="Times New Roman" w:cs="Times New Roman"/>
                <w:color w:val="auto"/>
              </w:rPr>
            </w:pPr>
            <w:r w:rsidRPr="00137692">
              <w:rPr>
                <w:rFonts w:ascii="Times New Roman" w:hAnsi="Times New Roman" w:cs="Times New Roman"/>
                <w:color w:val="auto"/>
              </w:rPr>
              <w:t>8</w:t>
            </w:r>
          </w:p>
        </w:tc>
        <w:tc>
          <w:tcPr>
            <w:tcW w:w="850" w:type="dxa"/>
            <w:tcBorders>
              <w:top w:val="single" w:sz="4" w:space="0" w:color="auto"/>
              <w:left w:val="single" w:sz="4" w:space="0" w:color="auto"/>
              <w:bottom w:val="single" w:sz="4" w:space="0" w:color="auto"/>
              <w:right w:val="single" w:sz="4" w:space="0" w:color="auto"/>
            </w:tcBorders>
            <w:vAlign w:val="center"/>
          </w:tcPr>
          <w:p w:rsidR="00005B7F" w:rsidRPr="00137692" w:rsidRDefault="00005B7F" w:rsidP="00137692">
            <w:pPr>
              <w:jc w:val="center"/>
              <w:rPr>
                <w:rFonts w:ascii="Times New Roman" w:hAnsi="Times New Roman" w:cs="Times New Roman"/>
                <w:color w:val="auto"/>
              </w:rPr>
            </w:pPr>
            <w:r w:rsidRPr="00137692">
              <w:rPr>
                <w:rFonts w:ascii="Times New Roman" w:hAnsi="Times New Roman" w:cs="Times New Roman"/>
                <w:color w:val="auto"/>
              </w:rPr>
              <w:t>16</w:t>
            </w:r>
          </w:p>
        </w:tc>
        <w:tc>
          <w:tcPr>
            <w:tcW w:w="907" w:type="dxa"/>
            <w:tcBorders>
              <w:top w:val="single" w:sz="4" w:space="0" w:color="auto"/>
              <w:left w:val="single" w:sz="4" w:space="0" w:color="auto"/>
              <w:bottom w:val="single" w:sz="4" w:space="0" w:color="auto"/>
              <w:right w:val="single" w:sz="4" w:space="0" w:color="auto"/>
            </w:tcBorders>
            <w:vAlign w:val="center"/>
          </w:tcPr>
          <w:p w:rsidR="00005B7F" w:rsidRPr="00137692" w:rsidRDefault="00005B7F" w:rsidP="00137692">
            <w:pPr>
              <w:jc w:val="center"/>
              <w:rPr>
                <w:rFonts w:ascii="Times New Roman" w:hAnsi="Times New Roman" w:cs="Times New Roman"/>
                <w:color w:val="auto"/>
              </w:rPr>
            </w:pPr>
          </w:p>
        </w:tc>
        <w:tc>
          <w:tcPr>
            <w:tcW w:w="1139" w:type="dxa"/>
            <w:tcBorders>
              <w:top w:val="single" w:sz="4" w:space="0" w:color="auto"/>
              <w:left w:val="single" w:sz="4" w:space="0" w:color="auto"/>
              <w:bottom w:val="single" w:sz="4" w:space="0" w:color="auto"/>
              <w:right w:val="single" w:sz="4" w:space="0" w:color="auto"/>
            </w:tcBorders>
            <w:vAlign w:val="center"/>
          </w:tcPr>
          <w:p w:rsidR="00005B7F" w:rsidRPr="00137692" w:rsidRDefault="00005B7F" w:rsidP="00DE4DA7">
            <w:pPr>
              <w:jc w:val="center"/>
              <w:rPr>
                <w:rFonts w:ascii="Times New Roman" w:hAnsi="Times New Roman" w:cs="Times New Roman"/>
                <w:color w:val="auto"/>
              </w:rPr>
            </w:pPr>
            <w:r w:rsidRPr="00137692">
              <w:rPr>
                <w:rFonts w:ascii="Times New Roman" w:hAnsi="Times New Roman" w:cs="Times New Roman"/>
                <w:color w:val="auto"/>
              </w:rPr>
              <w:t>28</w:t>
            </w:r>
          </w:p>
        </w:tc>
      </w:tr>
      <w:tr w:rsidR="00137692" w:rsidRPr="00137692" w:rsidTr="00C16F0A">
        <w:trPr>
          <w:jc w:val="center"/>
        </w:trPr>
        <w:tc>
          <w:tcPr>
            <w:tcW w:w="8001" w:type="dxa"/>
            <w:gridSpan w:val="5"/>
            <w:tcBorders>
              <w:top w:val="single" w:sz="4" w:space="0" w:color="auto"/>
              <w:left w:val="single" w:sz="4" w:space="0" w:color="auto"/>
              <w:bottom w:val="single" w:sz="4" w:space="0" w:color="auto"/>
              <w:right w:val="single" w:sz="4" w:space="0" w:color="auto"/>
            </w:tcBorders>
          </w:tcPr>
          <w:p w:rsidR="00137692" w:rsidRPr="00137692" w:rsidRDefault="00CF3B3E" w:rsidP="00CF3B3E">
            <w:pPr>
              <w:rPr>
                <w:rFonts w:ascii="Times New Roman" w:hAnsi="Times New Roman" w:cs="Times New Roman"/>
                <w:color w:val="auto"/>
              </w:rPr>
            </w:pPr>
            <w:r>
              <w:rPr>
                <w:rFonts w:ascii="Times New Roman" w:hAnsi="Times New Roman" w:cs="Times New Roman"/>
                <w:spacing w:val="-1"/>
              </w:rPr>
              <w:t>К</w:t>
            </w:r>
            <w:r w:rsidRPr="00142E90">
              <w:rPr>
                <w:rFonts w:ascii="Times New Roman" w:hAnsi="Times New Roman" w:cs="Times New Roman"/>
                <w:spacing w:val="-1"/>
              </w:rPr>
              <w:t>онсультаци</w:t>
            </w:r>
            <w:r>
              <w:rPr>
                <w:rFonts w:ascii="Times New Roman" w:hAnsi="Times New Roman" w:cs="Times New Roman"/>
                <w:spacing w:val="-1"/>
              </w:rPr>
              <w:t>и:</w:t>
            </w:r>
          </w:p>
        </w:tc>
        <w:tc>
          <w:tcPr>
            <w:tcW w:w="907" w:type="dxa"/>
            <w:tcBorders>
              <w:top w:val="single" w:sz="4" w:space="0" w:color="auto"/>
              <w:left w:val="single" w:sz="4" w:space="0" w:color="auto"/>
              <w:bottom w:val="single" w:sz="4" w:space="0" w:color="auto"/>
              <w:right w:val="single" w:sz="4" w:space="0" w:color="auto"/>
            </w:tcBorders>
            <w:vAlign w:val="center"/>
          </w:tcPr>
          <w:p w:rsidR="00137692" w:rsidRPr="00137692" w:rsidRDefault="00137692" w:rsidP="00137692">
            <w:pPr>
              <w:jc w:val="center"/>
              <w:rPr>
                <w:rFonts w:ascii="Times New Roman" w:hAnsi="Times New Roman" w:cs="Times New Roman"/>
                <w:color w:val="auto"/>
              </w:rPr>
            </w:pPr>
            <w:r>
              <w:rPr>
                <w:rFonts w:ascii="Times New Roman" w:hAnsi="Times New Roman" w:cs="Times New Roman"/>
                <w:color w:val="auto"/>
              </w:rPr>
              <w:t>2</w:t>
            </w:r>
          </w:p>
        </w:tc>
        <w:tc>
          <w:tcPr>
            <w:tcW w:w="1139" w:type="dxa"/>
            <w:tcBorders>
              <w:top w:val="single" w:sz="4" w:space="0" w:color="auto"/>
              <w:left w:val="single" w:sz="4" w:space="0" w:color="auto"/>
              <w:bottom w:val="single" w:sz="4" w:space="0" w:color="auto"/>
              <w:right w:val="single" w:sz="4" w:space="0" w:color="auto"/>
            </w:tcBorders>
            <w:vAlign w:val="center"/>
          </w:tcPr>
          <w:p w:rsidR="00137692" w:rsidRPr="00137692" w:rsidRDefault="00137692" w:rsidP="00DE4DA7">
            <w:pPr>
              <w:jc w:val="center"/>
              <w:rPr>
                <w:rFonts w:ascii="Times New Roman" w:hAnsi="Times New Roman" w:cs="Times New Roman"/>
                <w:color w:val="auto"/>
              </w:rPr>
            </w:pPr>
            <w:r>
              <w:rPr>
                <w:rFonts w:ascii="Times New Roman" w:hAnsi="Times New Roman" w:cs="Times New Roman"/>
                <w:color w:val="auto"/>
              </w:rPr>
              <w:t>2</w:t>
            </w:r>
          </w:p>
        </w:tc>
      </w:tr>
      <w:tr w:rsidR="00005B7F" w:rsidRPr="00137692" w:rsidTr="00137692">
        <w:trPr>
          <w:jc w:val="center"/>
        </w:trPr>
        <w:tc>
          <w:tcPr>
            <w:tcW w:w="5307" w:type="dxa"/>
            <w:gridSpan w:val="2"/>
            <w:tcBorders>
              <w:top w:val="single" w:sz="4" w:space="0" w:color="auto"/>
              <w:left w:val="single" w:sz="4" w:space="0" w:color="auto"/>
              <w:bottom w:val="single" w:sz="4" w:space="0" w:color="auto"/>
              <w:right w:val="single" w:sz="4" w:space="0" w:color="auto"/>
            </w:tcBorders>
          </w:tcPr>
          <w:p w:rsidR="00005B7F" w:rsidRPr="00137692" w:rsidRDefault="00005B7F" w:rsidP="00DE4DA7">
            <w:pPr>
              <w:jc w:val="both"/>
              <w:rPr>
                <w:rFonts w:ascii="Times New Roman" w:hAnsi="Times New Roman" w:cs="Times New Roman"/>
              </w:rPr>
            </w:pPr>
            <w:r w:rsidRPr="00137692">
              <w:rPr>
                <w:rFonts w:ascii="Times New Roman" w:hAnsi="Times New Roman" w:cs="Times New Roman"/>
              </w:rPr>
              <w:t>Итого:</w:t>
            </w:r>
          </w:p>
        </w:tc>
        <w:tc>
          <w:tcPr>
            <w:tcW w:w="993" w:type="dxa"/>
            <w:tcBorders>
              <w:top w:val="single" w:sz="4" w:space="0" w:color="auto"/>
              <w:left w:val="single" w:sz="4" w:space="0" w:color="auto"/>
              <w:bottom w:val="single" w:sz="4" w:space="0" w:color="auto"/>
              <w:right w:val="single" w:sz="4" w:space="0" w:color="auto"/>
            </w:tcBorders>
            <w:vAlign w:val="center"/>
          </w:tcPr>
          <w:p w:rsidR="00005B7F" w:rsidRPr="00137692" w:rsidRDefault="00005B7F" w:rsidP="00DE4DA7">
            <w:pPr>
              <w:jc w:val="center"/>
              <w:rPr>
                <w:rFonts w:ascii="Times New Roman" w:hAnsi="Times New Roman" w:cs="Times New Roman"/>
                <w:b/>
              </w:rPr>
            </w:pPr>
            <w:r w:rsidRPr="00137692">
              <w:rPr>
                <w:rFonts w:ascii="Times New Roman" w:hAnsi="Times New Roman" w:cs="Times New Roman"/>
                <w:b/>
              </w:rPr>
              <w:t>12</w:t>
            </w:r>
          </w:p>
        </w:tc>
        <w:tc>
          <w:tcPr>
            <w:tcW w:w="851" w:type="dxa"/>
            <w:tcBorders>
              <w:top w:val="single" w:sz="4" w:space="0" w:color="auto"/>
              <w:left w:val="single" w:sz="4" w:space="0" w:color="auto"/>
              <w:bottom w:val="single" w:sz="4" w:space="0" w:color="auto"/>
              <w:right w:val="single" w:sz="4" w:space="0" w:color="auto"/>
            </w:tcBorders>
            <w:vAlign w:val="center"/>
          </w:tcPr>
          <w:p w:rsidR="00005B7F" w:rsidRPr="00137692" w:rsidRDefault="00005B7F" w:rsidP="00DE4DA7">
            <w:pPr>
              <w:jc w:val="center"/>
              <w:rPr>
                <w:rFonts w:ascii="Times New Roman" w:hAnsi="Times New Roman" w:cs="Times New Roman"/>
                <w:b/>
              </w:rPr>
            </w:pPr>
            <w:r w:rsidRPr="00137692">
              <w:rPr>
                <w:rFonts w:ascii="Times New Roman" w:hAnsi="Times New Roman" w:cs="Times New Roman"/>
                <w:b/>
              </w:rPr>
              <w:t>24</w:t>
            </w:r>
          </w:p>
        </w:tc>
        <w:tc>
          <w:tcPr>
            <w:tcW w:w="850" w:type="dxa"/>
            <w:tcBorders>
              <w:top w:val="single" w:sz="4" w:space="0" w:color="auto"/>
              <w:left w:val="single" w:sz="4" w:space="0" w:color="auto"/>
              <w:bottom w:val="single" w:sz="4" w:space="0" w:color="auto"/>
              <w:right w:val="single" w:sz="4" w:space="0" w:color="auto"/>
            </w:tcBorders>
            <w:vAlign w:val="center"/>
          </w:tcPr>
          <w:p w:rsidR="00005B7F" w:rsidRPr="00137692" w:rsidRDefault="00005B7F" w:rsidP="00137692">
            <w:pPr>
              <w:spacing w:line="216" w:lineRule="auto"/>
              <w:jc w:val="center"/>
              <w:rPr>
                <w:rFonts w:ascii="Times New Roman" w:hAnsi="Times New Roman" w:cs="Times New Roman"/>
                <w:b/>
              </w:rPr>
            </w:pPr>
            <w:r w:rsidRPr="00137692">
              <w:rPr>
                <w:rFonts w:ascii="Times New Roman" w:hAnsi="Times New Roman" w:cs="Times New Roman"/>
                <w:b/>
              </w:rPr>
              <w:t>52</w:t>
            </w:r>
          </w:p>
        </w:tc>
        <w:tc>
          <w:tcPr>
            <w:tcW w:w="907" w:type="dxa"/>
            <w:tcBorders>
              <w:top w:val="single" w:sz="4" w:space="0" w:color="auto"/>
              <w:left w:val="single" w:sz="4" w:space="0" w:color="auto"/>
              <w:bottom w:val="single" w:sz="4" w:space="0" w:color="auto"/>
              <w:right w:val="single" w:sz="4" w:space="0" w:color="auto"/>
            </w:tcBorders>
            <w:vAlign w:val="center"/>
          </w:tcPr>
          <w:p w:rsidR="00005B7F" w:rsidRPr="00137692" w:rsidRDefault="00137692" w:rsidP="00137692">
            <w:pPr>
              <w:spacing w:line="216" w:lineRule="auto"/>
              <w:jc w:val="center"/>
              <w:rPr>
                <w:rFonts w:ascii="Times New Roman" w:hAnsi="Times New Roman" w:cs="Times New Roman"/>
                <w:b/>
              </w:rPr>
            </w:pPr>
            <w:r w:rsidRPr="00137692">
              <w:rPr>
                <w:rFonts w:ascii="Times New Roman" w:hAnsi="Times New Roman" w:cs="Times New Roman"/>
                <w:b/>
              </w:rPr>
              <w:t>2</w:t>
            </w:r>
          </w:p>
        </w:tc>
        <w:tc>
          <w:tcPr>
            <w:tcW w:w="1139" w:type="dxa"/>
            <w:tcBorders>
              <w:top w:val="single" w:sz="4" w:space="0" w:color="auto"/>
              <w:left w:val="single" w:sz="4" w:space="0" w:color="auto"/>
              <w:bottom w:val="single" w:sz="4" w:space="0" w:color="auto"/>
              <w:right w:val="single" w:sz="4" w:space="0" w:color="auto"/>
            </w:tcBorders>
            <w:vAlign w:val="center"/>
          </w:tcPr>
          <w:p w:rsidR="00005B7F" w:rsidRPr="00137692" w:rsidRDefault="00137692" w:rsidP="00DE4DA7">
            <w:pPr>
              <w:jc w:val="center"/>
              <w:rPr>
                <w:rFonts w:ascii="Times New Roman" w:hAnsi="Times New Roman" w:cs="Times New Roman"/>
                <w:b/>
              </w:rPr>
            </w:pPr>
            <w:r>
              <w:rPr>
                <w:rFonts w:ascii="Times New Roman" w:hAnsi="Times New Roman" w:cs="Times New Roman"/>
                <w:b/>
              </w:rPr>
              <w:t>90</w:t>
            </w:r>
          </w:p>
        </w:tc>
      </w:tr>
      <w:tr w:rsidR="00142E90" w:rsidRPr="00137692" w:rsidTr="00387972">
        <w:trPr>
          <w:jc w:val="center"/>
        </w:trPr>
        <w:tc>
          <w:tcPr>
            <w:tcW w:w="8908" w:type="dxa"/>
            <w:gridSpan w:val="6"/>
            <w:tcBorders>
              <w:top w:val="single" w:sz="4" w:space="0" w:color="auto"/>
              <w:left w:val="single" w:sz="4" w:space="0" w:color="auto"/>
              <w:bottom w:val="single" w:sz="4" w:space="0" w:color="auto"/>
              <w:right w:val="single" w:sz="4" w:space="0" w:color="auto"/>
            </w:tcBorders>
          </w:tcPr>
          <w:p w:rsidR="00142E90" w:rsidRPr="00137692" w:rsidRDefault="00142E90" w:rsidP="00137692">
            <w:pPr>
              <w:spacing w:line="216" w:lineRule="auto"/>
              <w:rPr>
                <w:rFonts w:ascii="Times New Roman" w:hAnsi="Times New Roman" w:cs="Times New Roman"/>
                <w:b/>
              </w:rPr>
            </w:pPr>
            <w:r w:rsidRPr="00137692">
              <w:rPr>
                <w:rFonts w:ascii="Times New Roman" w:hAnsi="Times New Roman" w:cs="Times New Roman"/>
              </w:rPr>
              <w:t xml:space="preserve">Подготовка к </w:t>
            </w:r>
            <w:r w:rsidRPr="00137692">
              <w:rPr>
                <w:rFonts w:ascii="Times New Roman" w:hAnsi="Times New Roman" w:cs="Times New Roman"/>
                <w:spacing w:val="-1"/>
              </w:rPr>
              <w:t>зачету с оценкой</w:t>
            </w:r>
            <w:r w:rsidRPr="00137692">
              <w:rPr>
                <w:rFonts w:ascii="Times New Roman" w:hAnsi="Times New Roman" w:cs="Times New Roman"/>
              </w:rPr>
              <w:t xml:space="preserve"> </w:t>
            </w:r>
          </w:p>
        </w:tc>
        <w:tc>
          <w:tcPr>
            <w:tcW w:w="1139" w:type="dxa"/>
            <w:tcBorders>
              <w:top w:val="single" w:sz="4" w:space="0" w:color="auto"/>
              <w:left w:val="single" w:sz="4" w:space="0" w:color="auto"/>
              <w:bottom w:val="single" w:sz="4" w:space="0" w:color="auto"/>
              <w:right w:val="single" w:sz="4" w:space="0" w:color="auto"/>
            </w:tcBorders>
          </w:tcPr>
          <w:p w:rsidR="00142E90" w:rsidRPr="00137692" w:rsidRDefault="00142E90" w:rsidP="00137692">
            <w:pPr>
              <w:jc w:val="center"/>
              <w:rPr>
                <w:rFonts w:ascii="Times New Roman" w:hAnsi="Times New Roman" w:cs="Times New Roman"/>
                <w:b/>
              </w:rPr>
            </w:pPr>
            <w:r w:rsidRPr="00137692">
              <w:rPr>
                <w:rFonts w:ascii="Times New Roman" w:hAnsi="Times New Roman" w:cs="Times New Roman"/>
                <w:b/>
              </w:rPr>
              <w:t>18</w:t>
            </w:r>
          </w:p>
        </w:tc>
      </w:tr>
      <w:tr w:rsidR="00142E90" w:rsidRPr="00137692" w:rsidTr="00387972">
        <w:trPr>
          <w:jc w:val="center"/>
        </w:trPr>
        <w:tc>
          <w:tcPr>
            <w:tcW w:w="8908" w:type="dxa"/>
            <w:gridSpan w:val="6"/>
            <w:tcBorders>
              <w:top w:val="single" w:sz="4" w:space="0" w:color="auto"/>
              <w:left w:val="single" w:sz="4" w:space="0" w:color="auto"/>
              <w:bottom w:val="single" w:sz="4" w:space="0" w:color="auto"/>
              <w:right w:val="single" w:sz="4" w:space="0" w:color="auto"/>
            </w:tcBorders>
          </w:tcPr>
          <w:p w:rsidR="00142E90" w:rsidRPr="00137692" w:rsidRDefault="00142E90" w:rsidP="00142E90">
            <w:pPr>
              <w:spacing w:line="216" w:lineRule="auto"/>
              <w:rPr>
                <w:rFonts w:ascii="Times New Roman" w:hAnsi="Times New Roman" w:cs="Times New Roman"/>
                <w:b/>
              </w:rPr>
            </w:pPr>
            <w:r w:rsidRPr="00137692">
              <w:rPr>
                <w:rFonts w:ascii="Times New Roman" w:hAnsi="Times New Roman" w:cs="Times New Roman"/>
              </w:rPr>
              <w:t>Всего:</w:t>
            </w:r>
          </w:p>
        </w:tc>
        <w:tc>
          <w:tcPr>
            <w:tcW w:w="1139" w:type="dxa"/>
            <w:tcBorders>
              <w:top w:val="single" w:sz="4" w:space="0" w:color="auto"/>
              <w:left w:val="single" w:sz="4" w:space="0" w:color="auto"/>
              <w:bottom w:val="single" w:sz="4" w:space="0" w:color="auto"/>
              <w:right w:val="single" w:sz="4" w:space="0" w:color="auto"/>
            </w:tcBorders>
          </w:tcPr>
          <w:p w:rsidR="00142E90" w:rsidRPr="00137692" w:rsidRDefault="00142E90" w:rsidP="007C570D">
            <w:pPr>
              <w:jc w:val="center"/>
              <w:rPr>
                <w:rFonts w:ascii="Times New Roman" w:hAnsi="Times New Roman" w:cs="Times New Roman"/>
                <w:b/>
              </w:rPr>
            </w:pPr>
            <w:r w:rsidRPr="00137692">
              <w:rPr>
                <w:rFonts w:ascii="Times New Roman" w:hAnsi="Times New Roman" w:cs="Times New Roman"/>
                <w:b/>
              </w:rPr>
              <w:t>1</w:t>
            </w:r>
            <w:r w:rsidR="007C570D" w:rsidRPr="00137692">
              <w:rPr>
                <w:rFonts w:ascii="Times New Roman" w:hAnsi="Times New Roman" w:cs="Times New Roman"/>
                <w:b/>
              </w:rPr>
              <w:t>08</w:t>
            </w:r>
          </w:p>
        </w:tc>
      </w:tr>
    </w:tbl>
    <w:p w:rsidR="00142E90" w:rsidRPr="00CF3B3E" w:rsidRDefault="00142E90">
      <w:pPr>
        <w:rPr>
          <w:rFonts w:ascii="Times New Roman" w:hAnsi="Times New Roman" w:cs="Times New Roman"/>
        </w:rPr>
      </w:pPr>
    </w:p>
    <w:p w:rsidR="00137692" w:rsidRDefault="00137692" w:rsidP="00137692">
      <w:pPr>
        <w:pStyle w:val="ad"/>
        <w:widowControl/>
        <w:numPr>
          <w:ilvl w:val="0"/>
          <w:numId w:val="22"/>
        </w:numPr>
        <w:tabs>
          <w:tab w:val="left" w:pos="993"/>
        </w:tabs>
        <w:ind w:left="0" w:firstLine="709"/>
        <w:contextualSpacing/>
        <w:jc w:val="both"/>
        <w:rPr>
          <w:rFonts w:ascii="Times New Roman" w:hAnsi="Times New Roman" w:cs="Times New Roman"/>
          <w:caps/>
          <w:spacing w:val="-1"/>
        </w:rPr>
      </w:pPr>
      <w:r w:rsidRPr="00137692">
        <w:rPr>
          <w:rFonts w:ascii="Times New Roman" w:hAnsi="Times New Roman" w:cs="Times New Roman"/>
          <w:caps/>
          <w:spacing w:val="-1"/>
        </w:rPr>
        <w:t xml:space="preserve">Перечень основной и дополнительной литературы, </w:t>
      </w:r>
      <w:r w:rsidR="001D3FD9" w:rsidRPr="00137692">
        <w:rPr>
          <w:rFonts w:ascii="Times New Roman" w:hAnsi="Times New Roman" w:cs="Times New Roman"/>
          <w:spacing w:val="-1"/>
        </w:rPr>
        <w:t>необходимый для освоения дисциплины (модуля)</w:t>
      </w:r>
    </w:p>
    <w:p w:rsidR="007C0015" w:rsidRPr="00137692" w:rsidRDefault="007C0015" w:rsidP="007C0015">
      <w:pPr>
        <w:pStyle w:val="ad"/>
        <w:widowControl/>
        <w:numPr>
          <w:ilvl w:val="1"/>
          <w:numId w:val="22"/>
        </w:numPr>
        <w:shd w:val="clear" w:color="auto" w:fill="FFFFFF"/>
        <w:tabs>
          <w:tab w:val="left" w:pos="1134"/>
        </w:tabs>
        <w:ind w:hanging="720"/>
        <w:contextualSpacing/>
        <w:jc w:val="both"/>
        <w:rPr>
          <w:rFonts w:ascii="Times New Roman" w:hAnsi="Times New Roman" w:cs="Times New Roman"/>
        </w:rPr>
      </w:pPr>
      <w:r w:rsidRPr="00137692">
        <w:rPr>
          <w:rFonts w:ascii="Times New Roman" w:hAnsi="Times New Roman" w:cs="Times New Roman"/>
        </w:rPr>
        <w:t>Основная литература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7515"/>
        <w:gridCol w:w="1275"/>
        <w:gridCol w:w="923"/>
      </w:tblGrid>
      <w:tr w:rsidR="00D20F74" w:rsidRPr="00305575" w:rsidTr="00137692">
        <w:trPr>
          <w:trHeight w:val="176"/>
        </w:trPr>
        <w:tc>
          <w:tcPr>
            <w:tcW w:w="424" w:type="dxa"/>
            <w:vMerge w:val="restart"/>
            <w:vAlign w:val="center"/>
          </w:tcPr>
          <w:p w:rsidR="00D20F74" w:rsidRPr="00305575" w:rsidRDefault="00D20F74" w:rsidP="00CA3847">
            <w:pPr>
              <w:ind w:left="-113" w:right="-113"/>
              <w:jc w:val="center"/>
              <w:rPr>
                <w:rFonts w:ascii="Times New Roman" w:hAnsi="Times New Roman" w:cs="Times New Roman"/>
              </w:rPr>
            </w:pPr>
            <w:r w:rsidRPr="00305575">
              <w:rPr>
                <w:rFonts w:ascii="Times New Roman" w:hAnsi="Times New Roman" w:cs="Times New Roman"/>
              </w:rPr>
              <w:t>№</w:t>
            </w:r>
          </w:p>
          <w:p w:rsidR="00D20F74" w:rsidRPr="00305575" w:rsidRDefault="00D20F74" w:rsidP="00CA3847">
            <w:pPr>
              <w:ind w:left="-113" w:right="-113"/>
              <w:jc w:val="center"/>
              <w:rPr>
                <w:rFonts w:ascii="Times New Roman" w:hAnsi="Times New Roman" w:cs="Times New Roman"/>
              </w:rPr>
            </w:pPr>
            <w:r w:rsidRPr="00305575">
              <w:rPr>
                <w:rFonts w:ascii="Times New Roman" w:hAnsi="Times New Roman" w:cs="Times New Roman"/>
              </w:rPr>
              <w:t>п/п</w:t>
            </w:r>
          </w:p>
        </w:tc>
        <w:tc>
          <w:tcPr>
            <w:tcW w:w="7515" w:type="dxa"/>
            <w:vMerge w:val="restart"/>
            <w:vAlign w:val="center"/>
          </w:tcPr>
          <w:p w:rsidR="00D20F74" w:rsidRPr="00305575" w:rsidRDefault="00D20F74" w:rsidP="00CA3847">
            <w:pPr>
              <w:ind w:left="-113" w:right="-113"/>
              <w:jc w:val="center"/>
              <w:rPr>
                <w:rFonts w:ascii="Times New Roman" w:hAnsi="Times New Roman" w:cs="Times New Roman"/>
                <w:vertAlign w:val="superscript"/>
              </w:rPr>
            </w:pPr>
            <w:r w:rsidRPr="00305575">
              <w:rPr>
                <w:rFonts w:ascii="Times New Roman" w:hAnsi="Times New Roman" w:cs="Times New Roman"/>
              </w:rPr>
              <w:t>Наименование</w:t>
            </w:r>
          </w:p>
        </w:tc>
        <w:tc>
          <w:tcPr>
            <w:tcW w:w="2198" w:type="dxa"/>
            <w:gridSpan w:val="2"/>
            <w:vAlign w:val="center"/>
          </w:tcPr>
          <w:p w:rsidR="00D20F74" w:rsidRPr="00305575" w:rsidRDefault="00D20F74" w:rsidP="00CA3847">
            <w:pPr>
              <w:ind w:left="-113" w:right="-113"/>
              <w:jc w:val="center"/>
              <w:rPr>
                <w:rFonts w:ascii="Times New Roman" w:hAnsi="Times New Roman" w:cs="Times New Roman"/>
              </w:rPr>
            </w:pPr>
            <w:r w:rsidRPr="00305575">
              <w:rPr>
                <w:rFonts w:ascii="Times New Roman" w:hAnsi="Times New Roman" w:cs="Times New Roman"/>
              </w:rPr>
              <w:t>Кол-во экземпляров</w:t>
            </w:r>
          </w:p>
        </w:tc>
      </w:tr>
      <w:tr w:rsidR="00D20F74" w:rsidRPr="00305575" w:rsidTr="00137692">
        <w:trPr>
          <w:trHeight w:val="166"/>
        </w:trPr>
        <w:tc>
          <w:tcPr>
            <w:tcW w:w="424" w:type="dxa"/>
            <w:vMerge/>
            <w:vAlign w:val="center"/>
          </w:tcPr>
          <w:p w:rsidR="00D20F74" w:rsidRPr="00305575" w:rsidRDefault="00D20F74" w:rsidP="00CA3847">
            <w:pPr>
              <w:ind w:left="-113" w:right="-113"/>
              <w:jc w:val="center"/>
              <w:rPr>
                <w:rFonts w:ascii="Times New Roman" w:hAnsi="Times New Roman" w:cs="Times New Roman"/>
                <w:b/>
              </w:rPr>
            </w:pPr>
          </w:p>
        </w:tc>
        <w:tc>
          <w:tcPr>
            <w:tcW w:w="7515" w:type="dxa"/>
            <w:vMerge/>
            <w:vAlign w:val="center"/>
          </w:tcPr>
          <w:p w:rsidR="00D20F74" w:rsidRPr="00305575" w:rsidRDefault="00D20F74" w:rsidP="00CA3847">
            <w:pPr>
              <w:ind w:left="-113" w:right="-113"/>
              <w:jc w:val="center"/>
              <w:rPr>
                <w:rFonts w:ascii="Times New Roman" w:hAnsi="Times New Roman" w:cs="Times New Roman"/>
                <w:b/>
              </w:rPr>
            </w:pPr>
          </w:p>
        </w:tc>
        <w:tc>
          <w:tcPr>
            <w:tcW w:w="1275" w:type="dxa"/>
            <w:vAlign w:val="center"/>
          </w:tcPr>
          <w:p w:rsidR="00D20F74" w:rsidRPr="00305575" w:rsidRDefault="00D20F74" w:rsidP="00CA3847">
            <w:pPr>
              <w:ind w:left="-113" w:right="-113"/>
              <w:jc w:val="center"/>
              <w:rPr>
                <w:rFonts w:ascii="Times New Roman" w:hAnsi="Times New Roman" w:cs="Times New Roman"/>
              </w:rPr>
            </w:pPr>
            <w:r w:rsidRPr="00305575">
              <w:rPr>
                <w:rFonts w:ascii="Times New Roman" w:hAnsi="Times New Roman" w:cs="Times New Roman"/>
              </w:rPr>
              <w:t>библиотека</w:t>
            </w:r>
          </w:p>
        </w:tc>
        <w:tc>
          <w:tcPr>
            <w:tcW w:w="923" w:type="dxa"/>
            <w:vAlign w:val="center"/>
          </w:tcPr>
          <w:p w:rsidR="00D20F74" w:rsidRPr="00305575" w:rsidRDefault="00D20F74" w:rsidP="00CA3847">
            <w:pPr>
              <w:ind w:left="-113" w:right="-113"/>
              <w:jc w:val="center"/>
              <w:rPr>
                <w:rFonts w:ascii="Times New Roman" w:hAnsi="Times New Roman" w:cs="Times New Roman"/>
              </w:rPr>
            </w:pPr>
            <w:r w:rsidRPr="00305575">
              <w:rPr>
                <w:rFonts w:ascii="Times New Roman" w:hAnsi="Times New Roman" w:cs="Times New Roman"/>
              </w:rPr>
              <w:t>кафедра</w:t>
            </w:r>
          </w:p>
        </w:tc>
      </w:tr>
      <w:tr w:rsidR="00D20F74" w:rsidRPr="00305575" w:rsidTr="00137692">
        <w:trPr>
          <w:trHeight w:val="166"/>
        </w:trPr>
        <w:tc>
          <w:tcPr>
            <w:tcW w:w="424" w:type="dxa"/>
          </w:tcPr>
          <w:p w:rsidR="00D20F74" w:rsidRPr="00305575" w:rsidRDefault="008069A0" w:rsidP="00CA3847">
            <w:pPr>
              <w:widowControl/>
              <w:ind w:left="-113" w:right="-113"/>
              <w:jc w:val="center"/>
              <w:rPr>
                <w:rFonts w:ascii="Times New Roman" w:hAnsi="Times New Roman" w:cs="Tahoma"/>
                <w:color w:val="auto"/>
              </w:rPr>
            </w:pPr>
            <w:r>
              <w:rPr>
                <w:rFonts w:ascii="Times New Roman" w:hAnsi="Times New Roman" w:cs="Tahoma"/>
                <w:color w:val="auto"/>
              </w:rPr>
              <w:t>1</w:t>
            </w:r>
            <w:r w:rsidR="00D20F74">
              <w:rPr>
                <w:rFonts w:ascii="Times New Roman" w:hAnsi="Times New Roman" w:cs="Tahoma"/>
                <w:color w:val="auto"/>
              </w:rPr>
              <w:t>.</w:t>
            </w:r>
          </w:p>
        </w:tc>
        <w:tc>
          <w:tcPr>
            <w:tcW w:w="7515" w:type="dxa"/>
          </w:tcPr>
          <w:p w:rsidR="00D20F74" w:rsidRPr="00305575" w:rsidRDefault="00BA71B8" w:rsidP="00BA71B8">
            <w:pPr>
              <w:ind w:right="-113"/>
              <w:rPr>
                <w:rFonts w:ascii="Times New Roman" w:hAnsi="Times New Roman" w:cs="Times New Roman"/>
                <w:iCs/>
              </w:rPr>
            </w:pPr>
            <w:r w:rsidRPr="00BA71B8">
              <w:rPr>
                <w:rFonts w:ascii="Times New Roman" w:hAnsi="Times New Roman" w:cs="Times New Roman"/>
              </w:rPr>
              <w:t>Киселев, А.А. Риск-менеджмент : учебник / Киселев А.А. — Москва : КноРус, 2021. — 167 с. — ISBN 978-5-406-08025-2. — URL: https://book.ru/book/938675 (дата обращения: 15.06.2021). — Текст : электронный.</w:t>
            </w:r>
          </w:p>
        </w:tc>
        <w:tc>
          <w:tcPr>
            <w:tcW w:w="1275" w:type="dxa"/>
          </w:tcPr>
          <w:p w:rsidR="00D20F74" w:rsidRPr="00305575" w:rsidRDefault="00D20F74" w:rsidP="00CA3847">
            <w:pPr>
              <w:ind w:left="-113" w:right="-113"/>
              <w:jc w:val="center"/>
              <w:rPr>
                <w:rFonts w:ascii="Times New Roman" w:hAnsi="Times New Roman" w:cs="Tahoma"/>
                <w:color w:val="auto"/>
              </w:rPr>
            </w:pPr>
            <w:r>
              <w:rPr>
                <w:rFonts w:ascii="Times New Roman" w:hAnsi="Times New Roman" w:cs="Tahoma"/>
                <w:color w:val="auto"/>
              </w:rPr>
              <w:t>1</w:t>
            </w:r>
          </w:p>
        </w:tc>
        <w:tc>
          <w:tcPr>
            <w:tcW w:w="923" w:type="dxa"/>
          </w:tcPr>
          <w:p w:rsidR="00D20F74" w:rsidRPr="00305575" w:rsidRDefault="00D20F74" w:rsidP="00CA3847">
            <w:pPr>
              <w:ind w:left="-113" w:right="-113"/>
              <w:jc w:val="center"/>
              <w:rPr>
                <w:rFonts w:ascii="Times New Roman" w:hAnsi="Times New Roman" w:cs="Tahoma"/>
                <w:color w:val="auto"/>
              </w:rPr>
            </w:pPr>
            <w:r>
              <w:rPr>
                <w:rFonts w:ascii="Times New Roman" w:hAnsi="Times New Roman" w:cs="Tahoma"/>
                <w:color w:val="auto"/>
              </w:rPr>
              <w:t>-</w:t>
            </w:r>
          </w:p>
        </w:tc>
      </w:tr>
      <w:tr w:rsidR="00D20F74" w:rsidRPr="00305575" w:rsidTr="00137692">
        <w:trPr>
          <w:trHeight w:val="166"/>
        </w:trPr>
        <w:tc>
          <w:tcPr>
            <w:tcW w:w="424" w:type="dxa"/>
          </w:tcPr>
          <w:p w:rsidR="00D20F74" w:rsidRPr="00305575" w:rsidRDefault="008069A0" w:rsidP="00CA3847">
            <w:pPr>
              <w:widowControl/>
              <w:ind w:left="-113" w:right="-113"/>
              <w:jc w:val="center"/>
              <w:rPr>
                <w:rFonts w:ascii="Times New Roman" w:hAnsi="Times New Roman" w:cs="Tahoma"/>
                <w:color w:val="auto"/>
              </w:rPr>
            </w:pPr>
            <w:r>
              <w:rPr>
                <w:rFonts w:ascii="Times New Roman" w:hAnsi="Times New Roman" w:cs="Tahoma"/>
                <w:color w:val="auto"/>
              </w:rPr>
              <w:t>2</w:t>
            </w:r>
            <w:r w:rsidR="00D20F74">
              <w:rPr>
                <w:rFonts w:ascii="Times New Roman" w:hAnsi="Times New Roman" w:cs="Tahoma"/>
                <w:color w:val="auto"/>
              </w:rPr>
              <w:t>.</w:t>
            </w:r>
          </w:p>
        </w:tc>
        <w:tc>
          <w:tcPr>
            <w:tcW w:w="7515" w:type="dxa"/>
          </w:tcPr>
          <w:p w:rsidR="00D20F74" w:rsidRPr="00305575" w:rsidRDefault="00BA71B8" w:rsidP="00BA71B8">
            <w:pPr>
              <w:ind w:right="-113"/>
              <w:rPr>
                <w:rFonts w:ascii="Times New Roman" w:hAnsi="Times New Roman" w:cs="Times New Roman"/>
              </w:rPr>
            </w:pPr>
            <w:r w:rsidRPr="00BA71B8">
              <w:rPr>
                <w:rFonts w:ascii="Times New Roman" w:hAnsi="Times New Roman" w:cs="Times New Roman"/>
              </w:rPr>
              <w:t>Вяткин, В. Н.  Риск-менеджмент : учебник / В. Н. Вяткин, В. А. Гамза, Ф. В. Маевский. — 2-е изд., перераб. и доп. — Москва : Издательство Юрайт, 2021. — 365 с. — (Высшее образование). — ISBN 978-5-9916-3502-8. — Текст : электронный // ЭБС Юрайт [сайт]. — URL: </w:t>
            </w:r>
            <w:hyperlink r:id="rId8" w:tgtFrame="_blank" w:history="1">
              <w:r w:rsidRPr="00BA71B8">
                <w:rPr>
                  <w:rFonts w:ascii="Times New Roman" w:hAnsi="Times New Roman" w:cs="Times New Roman"/>
                </w:rPr>
                <w:t>https://urait.ru/bcode/469020</w:t>
              </w:r>
            </w:hyperlink>
            <w:r w:rsidRPr="00BA71B8">
              <w:rPr>
                <w:rFonts w:ascii="Times New Roman" w:hAnsi="Times New Roman" w:cs="Times New Roman"/>
              </w:rPr>
              <w:t> (дата обращения: 12.07.2021).</w:t>
            </w:r>
            <w:r w:rsidRPr="00305575">
              <w:rPr>
                <w:rFonts w:ascii="Times New Roman" w:hAnsi="Times New Roman" w:cs="Times New Roman"/>
              </w:rPr>
              <w:t xml:space="preserve"> </w:t>
            </w:r>
          </w:p>
        </w:tc>
        <w:tc>
          <w:tcPr>
            <w:tcW w:w="1275" w:type="dxa"/>
          </w:tcPr>
          <w:p w:rsidR="00D20F74" w:rsidRPr="00305575" w:rsidRDefault="00D20F74" w:rsidP="00CA3847">
            <w:pPr>
              <w:ind w:left="-113" w:right="-113"/>
              <w:jc w:val="center"/>
              <w:rPr>
                <w:rFonts w:ascii="Times New Roman" w:hAnsi="Times New Roman" w:cs="Tahoma"/>
                <w:color w:val="auto"/>
              </w:rPr>
            </w:pPr>
            <w:r>
              <w:rPr>
                <w:rFonts w:ascii="Times New Roman" w:hAnsi="Times New Roman" w:cs="Tahoma"/>
                <w:color w:val="auto"/>
              </w:rPr>
              <w:t>1</w:t>
            </w:r>
          </w:p>
        </w:tc>
        <w:tc>
          <w:tcPr>
            <w:tcW w:w="923" w:type="dxa"/>
          </w:tcPr>
          <w:p w:rsidR="00D20F74" w:rsidRPr="00305575" w:rsidRDefault="00D20F74" w:rsidP="00CA3847">
            <w:pPr>
              <w:ind w:left="-113" w:right="-113"/>
              <w:jc w:val="center"/>
              <w:rPr>
                <w:rFonts w:ascii="Times New Roman" w:hAnsi="Times New Roman" w:cs="Tahoma"/>
                <w:color w:val="auto"/>
              </w:rPr>
            </w:pPr>
            <w:r>
              <w:rPr>
                <w:rFonts w:ascii="Times New Roman" w:hAnsi="Times New Roman" w:cs="Tahoma"/>
                <w:color w:val="auto"/>
              </w:rPr>
              <w:t>-</w:t>
            </w:r>
          </w:p>
        </w:tc>
      </w:tr>
    </w:tbl>
    <w:p w:rsidR="007C0015" w:rsidRPr="00137692" w:rsidRDefault="007C0015" w:rsidP="007C0015">
      <w:pPr>
        <w:pStyle w:val="ad"/>
        <w:widowControl/>
        <w:numPr>
          <w:ilvl w:val="1"/>
          <w:numId w:val="22"/>
        </w:numPr>
        <w:shd w:val="clear" w:color="auto" w:fill="FFFFFF"/>
        <w:tabs>
          <w:tab w:val="left" w:pos="1134"/>
        </w:tabs>
        <w:ind w:hanging="720"/>
        <w:contextualSpacing/>
        <w:jc w:val="both"/>
        <w:rPr>
          <w:rFonts w:ascii="Times New Roman" w:hAnsi="Times New Roman" w:cs="Times New Roman"/>
        </w:rPr>
      </w:pPr>
      <w:r w:rsidRPr="00137692">
        <w:rPr>
          <w:rFonts w:ascii="Times New Roman" w:hAnsi="Times New Roman" w:cs="Times New Roman"/>
        </w:rPr>
        <w:lastRenderedPageBreak/>
        <w:t>Дополнительная литература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7515"/>
        <w:gridCol w:w="1275"/>
        <w:gridCol w:w="923"/>
      </w:tblGrid>
      <w:tr w:rsidR="00D20F74" w:rsidRPr="00305575" w:rsidTr="00137692">
        <w:trPr>
          <w:trHeight w:val="176"/>
        </w:trPr>
        <w:tc>
          <w:tcPr>
            <w:tcW w:w="424" w:type="dxa"/>
            <w:vMerge w:val="restart"/>
            <w:vAlign w:val="center"/>
          </w:tcPr>
          <w:p w:rsidR="00D20F74" w:rsidRPr="00305575" w:rsidRDefault="00D20F74" w:rsidP="00CA3847">
            <w:pPr>
              <w:ind w:left="-113" w:right="-113"/>
              <w:jc w:val="center"/>
              <w:rPr>
                <w:rFonts w:ascii="Times New Roman" w:hAnsi="Times New Roman" w:cs="Times New Roman"/>
              </w:rPr>
            </w:pPr>
            <w:r w:rsidRPr="00305575">
              <w:rPr>
                <w:rFonts w:ascii="Times New Roman" w:hAnsi="Times New Roman" w:cs="Times New Roman"/>
              </w:rPr>
              <w:t>№</w:t>
            </w:r>
          </w:p>
          <w:p w:rsidR="00D20F74" w:rsidRPr="00305575" w:rsidRDefault="00D20F74" w:rsidP="00CA3847">
            <w:pPr>
              <w:ind w:left="-113" w:right="-113"/>
              <w:jc w:val="center"/>
              <w:rPr>
                <w:rFonts w:ascii="Times New Roman" w:hAnsi="Times New Roman" w:cs="Times New Roman"/>
              </w:rPr>
            </w:pPr>
            <w:r w:rsidRPr="00305575">
              <w:rPr>
                <w:rFonts w:ascii="Times New Roman" w:hAnsi="Times New Roman" w:cs="Times New Roman"/>
              </w:rPr>
              <w:t>п/п</w:t>
            </w:r>
          </w:p>
        </w:tc>
        <w:tc>
          <w:tcPr>
            <w:tcW w:w="7515" w:type="dxa"/>
            <w:vMerge w:val="restart"/>
            <w:vAlign w:val="center"/>
          </w:tcPr>
          <w:p w:rsidR="00D20F74" w:rsidRPr="00305575" w:rsidRDefault="00D20F74" w:rsidP="00CA3847">
            <w:pPr>
              <w:ind w:left="-113" w:right="-113"/>
              <w:jc w:val="center"/>
              <w:rPr>
                <w:rFonts w:ascii="Times New Roman" w:hAnsi="Times New Roman" w:cs="Times New Roman"/>
                <w:vertAlign w:val="superscript"/>
              </w:rPr>
            </w:pPr>
            <w:r w:rsidRPr="00305575">
              <w:rPr>
                <w:rFonts w:ascii="Times New Roman" w:hAnsi="Times New Roman" w:cs="Times New Roman"/>
              </w:rPr>
              <w:t>Наименование</w:t>
            </w:r>
          </w:p>
        </w:tc>
        <w:tc>
          <w:tcPr>
            <w:tcW w:w="2198" w:type="dxa"/>
            <w:gridSpan w:val="2"/>
            <w:vAlign w:val="center"/>
          </w:tcPr>
          <w:p w:rsidR="00D20F74" w:rsidRPr="00305575" w:rsidRDefault="00D20F74" w:rsidP="00CA3847">
            <w:pPr>
              <w:ind w:left="-113" w:right="-113"/>
              <w:jc w:val="center"/>
              <w:rPr>
                <w:rFonts w:ascii="Times New Roman" w:hAnsi="Times New Roman" w:cs="Times New Roman"/>
              </w:rPr>
            </w:pPr>
            <w:r w:rsidRPr="00305575">
              <w:rPr>
                <w:rFonts w:ascii="Times New Roman" w:hAnsi="Times New Roman" w:cs="Times New Roman"/>
              </w:rPr>
              <w:t>Кол-во экземпляров</w:t>
            </w:r>
          </w:p>
        </w:tc>
      </w:tr>
      <w:tr w:rsidR="00D20F74" w:rsidRPr="00305575" w:rsidTr="00137692">
        <w:trPr>
          <w:trHeight w:val="166"/>
        </w:trPr>
        <w:tc>
          <w:tcPr>
            <w:tcW w:w="424" w:type="dxa"/>
            <w:vMerge/>
            <w:vAlign w:val="center"/>
          </w:tcPr>
          <w:p w:rsidR="00D20F74" w:rsidRPr="00305575" w:rsidRDefault="00D20F74" w:rsidP="00CA3847">
            <w:pPr>
              <w:ind w:left="-113" w:right="-113"/>
              <w:jc w:val="center"/>
              <w:rPr>
                <w:rFonts w:ascii="Times New Roman" w:hAnsi="Times New Roman" w:cs="Times New Roman"/>
                <w:b/>
              </w:rPr>
            </w:pPr>
          </w:p>
        </w:tc>
        <w:tc>
          <w:tcPr>
            <w:tcW w:w="7515" w:type="dxa"/>
            <w:vMerge/>
            <w:vAlign w:val="center"/>
          </w:tcPr>
          <w:p w:rsidR="00D20F74" w:rsidRPr="00305575" w:rsidRDefault="00D20F74" w:rsidP="00CA3847">
            <w:pPr>
              <w:ind w:left="-113" w:right="-113"/>
              <w:jc w:val="center"/>
              <w:rPr>
                <w:rFonts w:ascii="Times New Roman" w:hAnsi="Times New Roman" w:cs="Times New Roman"/>
                <w:b/>
              </w:rPr>
            </w:pPr>
          </w:p>
        </w:tc>
        <w:tc>
          <w:tcPr>
            <w:tcW w:w="1275" w:type="dxa"/>
            <w:vAlign w:val="center"/>
          </w:tcPr>
          <w:p w:rsidR="00D20F74" w:rsidRPr="00305575" w:rsidRDefault="00D20F74" w:rsidP="00CA3847">
            <w:pPr>
              <w:ind w:left="-113" w:right="-113"/>
              <w:jc w:val="center"/>
              <w:rPr>
                <w:rFonts w:ascii="Times New Roman" w:hAnsi="Times New Roman" w:cs="Times New Roman"/>
              </w:rPr>
            </w:pPr>
            <w:r w:rsidRPr="00305575">
              <w:rPr>
                <w:rFonts w:ascii="Times New Roman" w:hAnsi="Times New Roman" w:cs="Times New Roman"/>
              </w:rPr>
              <w:t>библиотека</w:t>
            </w:r>
          </w:p>
        </w:tc>
        <w:tc>
          <w:tcPr>
            <w:tcW w:w="923" w:type="dxa"/>
            <w:vAlign w:val="center"/>
          </w:tcPr>
          <w:p w:rsidR="00D20F74" w:rsidRPr="00305575" w:rsidRDefault="00D20F74" w:rsidP="00CA3847">
            <w:pPr>
              <w:ind w:left="-113" w:right="-113"/>
              <w:jc w:val="center"/>
              <w:rPr>
                <w:rFonts w:ascii="Times New Roman" w:hAnsi="Times New Roman" w:cs="Times New Roman"/>
              </w:rPr>
            </w:pPr>
            <w:r w:rsidRPr="00305575">
              <w:rPr>
                <w:rFonts w:ascii="Times New Roman" w:hAnsi="Times New Roman" w:cs="Times New Roman"/>
              </w:rPr>
              <w:t>кафедра</w:t>
            </w:r>
          </w:p>
        </w:tc>
      </w:tr>
      <w:tr w:rsidR="00D20F74" w:rsidRPr="00305575" w:rsidTr="00137692">
        <w:trPr>
          <w:trHeight w:val="166"/>
        </w:trPr>
        <w:tc>
          <w:tcPr>
            <w:tcW w:w="424" w:type="dxa"/>
          </w:tcPr>
          <w:p w:rsidR="00D20F74" w:rsidRPr="00305575" w:rsidRDefault="00D20F74" w:rsidP="00CA3847">
            <w:pPr>
              <w:widowControl/>
              <w:ind w:left="-113" w:right="-113"/>
              <w:jc w:val="center"/>
              <w:rPr>
                <w:rFonts w:ascii="Times New Roman" w:hAnsi="Times New Roman" w:cs="Tahoma"/>
                <w:color w:val="auto"/>
              </w:rPr>
            </w:pPr>
            <w:r>
              <w:rPr>
                <w:rFonts w:ascii="Times New Roman" w:hAnsi="Times New Roman" w:cs="Tahoma"/>
                <w:color w:val="auto"/>
              </w:rPr>
              <w:t>1.</w:t>
            </w:r>
          </w:p>
        </w:tc>
        <w:tc>
          <w:tcPr>
            <w:tcW w:w="7515" w:type="dxa"/>
          </w:tcPr>
          <w:p w:rsidR="00D20F74" w:rsidRPr="00305575" w:rsidRDefault="00BA71B8" w:rsidP="00CA3847">
            <w:pPr>
              <w:ind w:right="-113"/>
              <w:rPr>
                <w:rFonts w:ascii="Times New Roman" w:hAnsi="Times New Roman" w:cs="Times New Roman"/>
                <w:bCs/>
              </w:rPr>
            </w:pPr>
            <w:r w:rsidRPr="00BA71B8">
              <w:rPr>
                <w:rFonts w:ascii="Times New Roman" w:hAnsi="Times New Roman" w:cs="Times New Roman"/>
              </w:rPr>
              <w:t>Основы риск-менеджмента / М. Кроуи, Д. Гэлаи, В. Б. Минасян, Р. Марк. — Москва : Издательство Юрайт, 2020. — 390 с. — (Высшее образование). — ISBN 978-5-534-02578-1. — Текст : электронный // ЭБС Юрайт [сайт]. — URL: </w:t>
            </w:r>
            <w:hyperlink r:id="rId9" w:tgtFrame="_blank" w:history="1">
              <w:r w:rsidRPr="00BA71B8">
                <w:rPr>
                  <w:rFonts w:ascii="Times New Roman" w:hAnsi="Times New Roman" w:cs="Times New Roman"/>
                </w:rPr>
                <w:t>https://urait.ru/bcode/449729</w:t>
              </w:r>
            </w:hyperlink>
            <w:r w:rsidRPr="00BA71B8">
              <w:rPr>
                <w:rFonts w:ascii="Times New Roman" w:hAnsi="Times New Roman" w:cs="Times New Roman"/>
              </w:rPr>
              <w:t> (дата обращения: 12.07.2021).</w:t>
            </w:r>
          </w:p>
        </w:tc>
        <w:tc>
          <w:tcPr>
            <w:tcW w:w="1275" w:type="dxa"/>
          </w:tcPr>
          <w:p w:rsidR="00D20F74" w:rsidRPr="00305575" w:rsidRDefault="00D20F74" w:rsidP="00CA3847">
            <w:pPr>
              <w:jc w:val="center"/>
              <w:rPr>
                <w:rFonts w:ascii="Times New Roman" w:hAnsi="Times New Roman" w:cs="Tahoma"/>
                <w:color w:val="auto"/>
              </w:rPr>
            </w:pPr>
            <w:r w:rsidRPr="00305575">
              <w:rPr>
                <w:rFonts w:ascii="Times New Roman" w:hAnsi="Times New Roman" w:cs="Tahoma"/>
                <w:color w:val="auto"/>
              </w:rPr>
              <w:t>1</w:t>
            </w:r>
          </w:p>
        </w:tc>
        <w:tc>
          <w:tcPr>
            <w:tcW w:w="923" w:type="dxa"/>
          </w:tcPr>
          <w:p w:rsidR="00D20F74" w:rsidRPr="00305575" w:rsidRDefault="00D20F74" w:rsidP="00CA3847">
            <w:pPr>
              <w:jc w:val="center"/>
              <w:rPr>
                <w:rFonts w:ascii="Times New Roman" w:hAnsi="Times New Roman" w:cs="Tahoma"/>
                <w:color w:val="auto"/>
              </w:rPr>
            </w:pPr>
            <w:r w:rsidRPr="00305575">
              <w:rPr>
                <w:rFonts w:ascii="Times New Roman" w:hAnsi="Times New Roman" w:cs="Tahoma"/>
                <w:color w:val="auto"/>
              </w:rPr>
              <w:t>-</w:t>
            </w:r>
          </w:p>
        </w:tc>
      </w:tr>
      <w:tr w:rsidR="00D20F74" w:rsidRPr="00305575" w:rsidTr="00137692">
        <w:trPr>
          <w:trHeight w:val="166"/>
        </w:trPr>
        <w:tc>
          <w:tcPr>
            <w:tcW w:w="424" w:type="dxa"/>
          </w:tcPr>
          <w:p w:rsidR="00D20F74" w:rsidRPr="00305575" w:rsidRDefault="00D20F74" w:rsidP="00CA3847">
            <w:pPr>
              <w:widowControl/>
              <w:ind w:left="-113" w:right="-113"/>
              <w:jc w:val="center"/>
              <w:rPr>
                <w:rFonts w:ascii="Times New Roman" w:hAnsi="Times New Roman" w:cs="Tahoma"/>
                <w:color w:val="auto"/>
              </w:rPr>
            </w:pPr>
            <w:r>
              <w:rPr>
                <w:rFonts w:ascii="Times New Roman" w:hAnsi="Times New Roman" w:cs="Tahoma"/>
                <w:color w:val="auto"/>
              </w:rPr>
              <w:t>2</w:t>
            </w:r>
            <w:r w:rsidRPr="00305575">
              <w:rPr>
                <w:rFonts w:ascii="Times New Roman" w:hAnsi="Times New Roman" w:cs="Tahoma"/>
                <w:color w:val="auto"/>
              </w:rPr>
              <w:t>.</w:t>
            </w:r>
          </w:p>
        </w:tc>
        <w:tc>
          <w:tcPr>
            <w:tcW w:w="7515" w:type="dxa"/>
          </w:tcPr>
          <w:p w:rsidR="00D20F74" w:rsidRPr="00305575" w:rsidRDefault="00175F83" w:rsidP="00175F83">
            <w:pPr>
              <w:ind w:right="-113"/>
              <w:rPr>
                <w:rFonts w:ascii="Times New Roman" w:hAnsi="Times New Roman" w:cs="Times New Roman"/>
                <w:bCs/>
              </w:rPr>
            </w:pPr>
            <w:r w:rsidRPr="00175F83">
              <w:rPr>
                <w:rFonts w:ascii="Times New Roman" w:hAnsi="Times New Roman" w:cs="Times New Roman"/>
              </w:rPr>
              <w:t>Таскаева Н.Н. Антикризисное управление и риск-менеджмент : учебно-методическое пособие / Таскаева Н.Н., Прохорова Ю.С.. — Москва : МИСИ-МГСУ, ЭБС АСВ, 2020. — 47 c. — ISBN 978-5-7264-2175-9. — Текст : электронный // Электронно-библиотечная система IPR BOOKS : [сайт]. — URL: http://www.iprbookshop.ru/101862.html (дата обращения: 12.07.2021). — Режим доступа: для авторизир. пользователей</w:t>
            </w:r>
          </w:p>
        </w:tc>
        <w:tc>
          <w:tcPr>
            <w:tcW w:w="1275" w:type="dxa"/>
          </w:tcPr>
          <w:p w:rsidR="00D20F74" w:rsidRPr="00305575" w:rsidRDefault="00175F83" w:rsidP="00CA3847">
            <w:pPr>
              <w:jc w:val="center"/>
              <w:rPr>
                <w:rFonts w:ascii="Times New Roman" w:hAnsi="Times New Roman" w:cs="Times New Roman"/>
                <w:bCs/>
              </w:rPr>
            </w:pPr>
            <w:r>
              <w:rPr>
                <w:rFonts w:ascii="Times New Roman" w:hAnsi="Times New Roman" w:cs="Times New Roman"/>
                <w:bCs/>
              </w:rPr>
              <w:t>1</w:t>
            </w:r>
          </w:p>
        </w:tc>
        <w:tc>
          <w:tcPr>
            <w:tcW w:w="923" w:type="dxa"/>
          </w:tcPr>
          <w:p w:rsidR="00D20F74" w:rsidRPr="00305575" w:rsidRDefault="00D20F74" w:rsidP="00CA3847">
            <w:pPr>
              <w:jc w:val="center"/>
              <w:rPr>
                <w:rFonts w:ascii="Times New Roman" w:hAnsi="Times New Roman" w:cs="Tahoma"/>
                <w:color w:val="auto"/>
              </w:rPr>
            </w:pPr>
            <w:r w:rsidRPr="00305575">
              <w:rPr>
                <w:rFonts w:ascii="Times New Roman" w:hAnsi="Times New Roman" w:cs="Tahoma"/>
                <w:color w:val="auto"/>
              </w:rPr>
              <w:t>-</w:t>
            </w:r>
          </w:p>
        </w:tc>
      </w:tr>
      <w:tr w:rsidR="00D20F74" w:rsidRPr="00305575" w:rsidTr="00137692">
        <w:trPr>
          <w:trHeight w:val="166"/>
        </w:trPr>
        <w:tc>
          <w:tcPr>
            <w:tcW w:w="424" w:type="dxa"/>
          </w:tcPr>
          <w:p w:rsidR="00D20F74" w:rsidRPr="00305575" w:rsidRDefault="00D20F74" w:rsidP="00CA3847">
            <w:pPr>
              <w:widowControl/>
              <w:ind w:left="-113" w:right="-113"/>
              <w:jc w:val="center"/>
              <w:rPr>
                <w:rFonts w:ascii="Times New Roman" w:hAnsi="Times New Roman" w:cs="Tahoma"/>
                <w:color w:val="auto"/>
              </w:rPr>
            </w:pPr>
            <w:r>
              <w:rPr>
                <w:rFonts w:ascii="Times New Roman" w:hAnsi="Times New Roman" w:cs="Tahoma"/>
                <w:color w:val="auto"/>
              </w:rPr>
              <w:t>3</w:t>
            </w:r>
            <w:r w:rsidRPr="00305575">
              <w:rPr>
                <w:rFonts w:ascii="Times New Roman" w:hAnsi="Times New Roman" w:cs="Tahoma"/>
                <w:color w:val="auto"/>
              </w:rPr>
              <w:t>.</w:t>
            </w:r>
          </w:p>
        </w:tc>
        <w:tc>
          <w:tcPr>
            <w:tcW w:w="7515" w:type="dxa"/>
          </w:tcPr>
          <w:p w:rsidR="00D20F74" w:rsidRPr="00305575" w:rsidRDefault="00175F83" w:rsidP="00CA3847">
            <w:pPr>
              <w:widowControl/>
              <w:ind w:right="33"/>
              <w:rPr>
                <w:rFonts w:ascii="Times New Roman" w:hAnsi="Times New Roman"/>
                <w:color w:val="auto"/>
              </w:rPr>
            </w:pPr>
            <w:r w:rsidRPr="00404BCA">
              <w:rPr>
                <w:rFonts w:ascii="Times New Roman" w:hAnsi="Times New Roman" w:cs="Times New Roman"/>
              </w:rPr>
              <w:t>Фомичев, А.Н. Риск-менеджмент : учебник / А.Н. Фомичев .— 5-е изд. — Москва : ИТК "Дашков и К", 2018 .— 372 с. — (Учебные издания для бакалавров) .— ISBN 978-5-394-02911-0 .— URL: https://rucont.ru/efd/689159 (дата обращения: 12.07.2021)</w:t>
            </w:r>
          </w:p>
        </w:tc>
        <w:tc>
          <w:tcPr>
            <w:tcW w:w="1275" w:type="dxa"/>
          </w:tcPr>
          <w:p w:rsidR="00D20F74" w:rsidRPr="00305575" w:rsidRDefault="00175F83" w:rsidP="00CA3847">
            <w:pPr>
              <w:jc w:val="center"/>
              <w:rPr>
                <w:rFonts w:ascii="Times New Roman" w:hAnsi="Times New Roman" w:cs="Tahoma"/>
                <w:color w:val="auto"/>
              </w:rPr>
            </w:pPr>
            <w:r>
              <w:rPr>
                <w:rFonts w:ascii="Times New Roman" w:hAnsi="Times New Roman" w:cs="Times New Roman"/>
                <w:bCs/>
              </w:rPr>
              <w:t>1</w:t>
            </w:r>
          </w:p>
        </w:tc>
        <w:tc>
          <w:tcPr>
            <w:tcW w:w="923" w:type="dxa"/>
          </w:tcPr>
          <w:p w:rsidR="00D20F74" w:rsidRPr="00305575" w:rsidRDefault="00D20F74" w:rsidP="00CA3847">
            <w:pPr>
              <w:jc w:val="center"/>
              <w:rPr>
                <w:rFonts w:ascii="Times New Roman" w:hAnsi="Times New Roman" w:cs="Tahoma"/>
                <w:color w:val="auto"/>
              </w:rPr>
            </w:pPr>
            <w:r w:rsidRPr="00305575">
              <w:rPr>
                <w:rFonts w:ascii="Times New Roman" w:hAnsi="Times New Roman" w:cs="Tahoma"/>
                <w:color w:val="auto"/>
              </w:rPr>
              <w:t>-</w:t>
            </w:r>
          </w:p>
        </w:tc>
      </w:tr>
      <w:tr w:rsidR="00D20F74" w:rsidRPr="00305575" w:rsidTr="00137692">
        <w:trPr>
          <w:trHeight w:val="166"/>
        </w:trPr>
        <w:tc>
          <w:tcPr>
            <w:tcW w:w="424" w:type="dxa"/>
          </w:tcPr>
          <w:p w:rsidR="00D20F74" w:rsidRPr="00305575" w:rsidRDefault="00175F83" w:rsidP="00CA3847">
            <w:pPr>
              <w:widowControl/>
              <w:ind w:left="-113" w:right="-113"/>
              <w:jc w:val="center"/>
              <w:rPr>
                <w:rFonts w:ascii="Times New Roman" w:hAnsi="Times New Roman" w:cs="Tahoma"/>
                <w:color w:val="auto"/>
              </w:rPr>
            </w:pPr>
            <w:r>
              <w:rPr>
                <w:rFonts w:ascii="Times New Roman" w:hAnsi="Times New Roman" w:cs="Tahoma"/>
                <w:color w:val="auto"/>
              </w:rPr>
              <w:t>4</w:t>
            </w:r>
            <w:r w:rsidR="00D20F74" w:rsidRPr="00305575">
              <w:rPr>
                <w:rFonts w:ascii="Times New Roman" w:hAnsi="Times New Roman" w:cs="Tahoma"/>
                <w:color w:val="auto"/>
              </w:rPr>
              <w:t>.</w:t>
            </w:r>
          </w:p>
        </w:tc>
        <w:tc>
          <w:tcPr>
            <w:tcW w:w="7515" w:type="dxa"/>
          </w:tcPr>
          <w:p w:rsidR="00D20F74" w:rsidRPr="00305575" w:rsidRDefault="00175F83" w:rsidP="00CA3847">
            <w:pPr>
              <w:widowControl/>
              <w:rPr>
                <w:rFonts w:ascii="Times New Roman" w:hAnsi="Times New Roman" w:cs="Tahoma"/>
                <w:color w:val="auto"/>
              </w:rPr>
            </w:pPr>
            <w:r w:rsidRPr="00325B47">
              <w:rPr>
                <w:rFonts w:ascii="Times New Roman" w:hAnsi="Times New Roman" w:cs="Times New Roman"/>
              </w:rPr>
              <w:t>Селюков, В.К. Риск-менеджмент организации : учеб. пособие / В.К. Селюков .— Москва : Изд-во МГТУ им. Н.Э. Баумана, 2008 .— 187 с. — ISBN 978-5-7038-3205-9 .— URL: https://rucont.ru/efd/287958 (дата обращения: 12.07.2021)</w:t>
            </w:r>
          </w:p>
        </w:tc>
        <w:tc>
          <w:tcPr>
            <w:tcW w:w="1275" w:type="dxa"/>
          </w:tcPr>
          <w:p w:rsidR="00D20F74" w:rsidRPr="00305575" w:rsidRDefault="00175F83" w:rsidP="00CA3847">
            <w:pPr>
              <w:jc w:val="center"/>
              <w:rPr>
                <w:rFonts w:ascii="Times New Roman" w:hAnsi="Times New Roman" w:cs="Tahoma"/>
                <w:color w:val="auto"/>
              </w:rPr>
            </w:pPr>
            <w:r>
              <w:rPr>
                <w:rFonts w:ascii="Times New Roman" w:hAnsi="Times New Roman" w:cs="Times New Roman"/>
                <w:bCs/>
              </w:rPr>
              <w:t>1</w:t>
            </w:r>
          </w:p>
        </w:tc>
        <w:tc>
          <w:tcPr>
            <w:tcW w:w="923" w:type="dxa"/>
          </w:tcPr>
          <w:p w:rsidR="00D20F74" w:rsidRPr="00305575" w:rsidRDefault="00D20F74" w:rsidP="00CA3847">
            <w:pPr>
              <w:jc w:val="center"/>
              <w:rPr>
                <w:rFonts w:ascii="Times New Roman" w:hAnsi="Times New Roman" w:cs="Tahoma"/>
                <w:color w:val="auto"/>
              </w:rPr>
            </w:pPr>
            <w:r w:rsidRPr="00305575">
              <w:rPr>
                <w:rFonts w:ascii="Times New Roman" w:hAnsi="Times New Roman" w:cs="Tahoma"/>
                <w:color w:val="auto"/>
              </w:rPr>
              <w:t>-</w:t>
            </w:r>
          </w:p>
        </w:tc>
      </w:tr>
    </w:tbl>
    <w:p w:rsidR="00137692" w:rsidRPr="00CF3B3E" w:rsidRDefault="00137692" w:rsidP="00137692">
      <w:pPr>
        <w:pStyle w:val="ad"/>
        <w:widowControl/>
        <w:shd w:val="clear" w:color="auto" w:fill="FFFFFF"/>
        <w:tabs>
          <w:tab w:val="left" w:pos="1134"/>
        </w:tabs>
        <w:ind w:left="709"/>
        <w:contextualSpacing/>
        <w:jc w:val="both"/>
        <w:rPr>
          <w:rFonts w:ascii="Times New Roman" w:hAnsi="Times New Roman" w:cs="Times New Roman"/>
          <w:sz w:val="16"/>
          <w:szCs w:val="16"/>
        </w:rPr>
      </w:pPr>
    </w:p>
    <w:p w:rsidR="007C0015" w:rsidRPr="00137692" w:rsidRDefault="007C0015" w:rsidP="00137692">
      <w:pPr>
        <w:pStyle w:val="ad"/>
        <w:widowControl/>
        <w:numPr>
          <w:ilvl w:val="1"/>
          <w:numId w:val="22"/>
        </w:numPr>
        <w:shd w:val="clear" w:color="auto" w:fill="FFFFFF"/>
        <w:tabs>
          <w:tab w:val="left" w:pos="1134"/>
        </w:tabs>
        <w:ind w:left="0" w:firstLine="709"/>
        <w:contextualSpacing/>
        <w:jc w:val="both"/>
        <w:rPr>
          <w:rFonts w:ascii="Times New Roman" w:hAnsi="Times New Roman" w:cs="Times New Roman"/>
        </w:rPr>
      </w:pPr>
      <w:r w:rsidRPr="00137692">
        <w:rPr>
          <w:rFonts w:ascii="Times New Roman" w:hAnsi="Times New Roman" w:cs="Times New Roman"/>
        </w:rPr>
        <w:t>Перечень учебно-методического обеспечения для самостоятельной работы обучающихся по дисциплине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7452"/>
        <w:gridCol w:w="1271"/>
        <w:gridCol w:w="989"/>
      </w:tblGrid>
      <w:tr w:rsidR="00D20F74" w:rsidRPr="00305575" w:rsidTr="00137692">
        <w:trPr>
          <w:trHeight w:val="176"/>
        </w:trPr>
        <w:tc>
          <w:tcPr>
            <w:tcW w:w="426" w:type="dxa"/>
            <w:vMerge w:val="restart"/>
            <w:vAlign w:val="center"/>
          </w:tcPr>
          <w:p w:rsidR="00D20F74" w:rsidRPr="00305575" w:rsidRDefault="00D20F74" w:rsidP="00CA3847">
            <w:pPr>
              <w:ind w:left="-113" w:right="-113"/>
              <w:jc w:val="center"/>
              <w:rPr>
                <w:rFonts w:ascii="Times New Roman" w:hAnsi="Times New Roman" w:cs="Times New Roman"/>
              </w:rPr>
            </w:pPr>
            <w:r w:rsidRPr="00305575">
              <w:rPr>
                <w:rFonts w:ascii="Times New Roman" w:hAnsi="Times New Roman" w:cs="Times New Roman"/>
              </w:rPr>
              <w:t>№</w:t>
            </w:r>
          </w:p>
          <w:p w:rsidR="00D20F74" w:rsidRPr="00305575" w:rsidRDefault="00D20F74" w:rsidP="00CA3847">
            <w:pPr>
              <w:ind w:left="-113" w:right="-113"/>
              <w:jc w:val="center"/>
              <w:rPr>
                <w:rFonts w:ascii="Times New Roman" w:hAnsi="Times New Roman" w:cs="Times New Roman"/>
              </w:rPr>
            </w:pPr>
            <w:r w:rsidRPr="00305575">
              <w:rPr>
                <w:rFonts w:ascii="Times New Roman" w:hAnsi="Times New Roman" w:cs="Times New Roman"/>
              </w:rPr>
              <w:t>п/п</w:t>
            </w:r>
          </w:p>
        </w:tc>
        <w:tc>
          <w:tcPr>
            <w:tcW w:w="7480" w:type="dxa"/>
            <w:vMerge w:val="restart"/>
            <w:vAlign w:val="center"/>
          </w:tcPr>
          <w:p w:rsidR="00D20F74" w:rsidRPr="00305575" w:rsidRDefault="00D20F74" w:rsidP="00CA3847">
            <w:pPr>
              <w:ind w:left="-113" w:right="-113"/>
              <w:jc w:val="center"/>
              <w:rPr>
                <w:rFonts w:ascii="Times New Roman" w:hAnsi="Times New Roman" w:cs="Times New Roman"/>
                <w:vertAlign w:val="superscript"/>
              </w:rPr>
            </w:pPr>
            <w:r w:rsidRPr="00305575">
              <w:rPr>
                <w:rFonts w:ascii="Times New Roman" w:hAnsi="Times New Roman" w:cs="Times New Roman"/>
              </w:rPr>
              <w:t>Наименование</w:t>
            </w:r>
          </w:p>
        </w:tc>
        <w:tc>
          <w:tcPr>
            <w:tcW w:w="2267" w:type="dxa"/>
            <w:gridSpan w:val="2"/>
            <w:vAlign w:val="center"/>
          </w:tcPr>
          <w:p w:rsidR="00D20F74" w:rsidRPr="00305575" w:rsidRDefault="00D20F74" w:rsidP="00CA3847">
            <w:pPr>
              <w:ind w:left="-113" w:right="-113"/>
              <w:jc w:val="center"/>
              <w:rPr>
                <w:rFonts w:ascii="Times New Roman" w:hAnsi="Times New Roman" w:cs="Times New Roman"/>
              </w:rPr>
            </w:pPr>
            <w:r w:rsidRPr="00305575">
              <w:rPr>
                <w:rFonts w:ascii="Times New Roman" w:hAnsi="Times New Roman" w:cs="Times New Roman"/>
              </w:rPr>
              <w:t>Кол-во экземпляров</w:t>
            </w:r>
          </w:p>
        </w:tc>
      </w:tr>
      <w:tr w:rsidR="00D20F74" w:rsidRPr="00305575" w:rsidTr="00137692">
        <w:trPr>
          <w:trHeight w:val="166"/>
        </w:trPr>
        <w:tc>
          <w:tcPr>
            <w:tcW w:w="426" w:type="dxa"/>
            <w:vMerge/>
            <w:vAlign w:val="center"/>
          </w:tcPr>
          <w:p w:rsidR="00D20F74" w:rsidRPr="00305575" w:rsidRDefault="00D20F74" w:rsidP="00CA3847">
            <w:pPr>
              <w:ind w:left="-113" w:right="-113"/>
              <w:jc w:val="center"/>
              <w:rPr>
                <w:rFonts w:ascii="Times New Roman" w:hAnsi="Times New Roman" w:cs="Times New Roman"/>
                <w:b/>
              </w:rPr>
            </w:pPr>
          </w:p>
        </w:tc>
        <w:tc>
          <w:tcPr>
            <w:tcW w:w="7480" w:type="dxa"/>
            <w:vMerge/>
            <w:vAlign w:val="center"/>
          </w:tcPr>
          <w:p w:rsidR="00D20F74" w:rsidRPr="00305575" w:rsidRDefault="00D20F74" w:rsidP="00CA3847">
            <w:pPr>
              <w:ind w:left="-113" w:right="-113"/>
              <w:jc w:val="center"/>
              <w:rPr>
                <w:rFonts w:ascii="Times New Roman" w:hAnsi="Times New Roman" w:cs="Times New Roman"/>
                <w:b/>
              </w:rPr>
            </w:pPr>
          </w:p>
        </w:tc>
        <w:tc>
          <w:tcPr>
            <w:tcW w:w="1275" w:type="dxa"/>
            <w:vAlign w:val="center"/>
          </w:tcPr>
          <w:p w:rsidR="00D20F74" w:rsidRPr="00305575" w:rsidRDefault="00D20F74" w:rsidP="00CA3847">
            <w:pPr>
              <w:ind w:left="-113" w:right="-113"/>
              <w:jc w:val="center"/>
              <w:rPr>
                <w:rFonts w:ascii="Times New Roman" w:hAnsi="Times New Roman" w:cs="Times New Roman"/>
              </w:rPr>
            </w:pPr>
            <w:r w:rsidRPr="00305575">
              <w:rPr>
                <w:rFonts w:ascii="Times New Roman" w:hAnsi="Times New Roman" w:cs="Times New Roman"/>
              </w:rPr>
              <w:t>библиотека</w:t>
            </w:r>
          </w:p>
        </w:tc>
        <w:tc>
          <w:tcPr>
            <w:tcW w:w="992" w:type="dxa"/>
            <w:vAlign w:val="center"/>
          </w:tcPr>
          <w:p w:rsidR="00D20F74" w:rsidRPr="00305575" w:rsidRDefault="00D20F74" w:rsidP="00CA3847">
            <w:pPr>
              <w:ind w:left="-113" w:right="-113"/>
              <w:jc w:val="center"/>
              <w:rPr>
                <w:rFonts w:ascii="Times New Roman" w:hAnsi="Times New Roman" w:cs="Times New Roman"/>
              </w:rPr>
            </w:pPr>
            <w:r w:rsidRPr="00305575">
              <w:rPr>
                <w:rFonts w:ascii="Times New Roman" w:hAnsi="Times New Roman" w:cs="Times New Roman"/>
              </w:rPr>
              <w:t>кафедра</w:t>
            </w:r>
          </w:p>
        </w:tc>
      </w:tr>
      <w:tr w:rsidR="00D20F74" w:rsidRPr="00305575" w:rsidTr="00137692">
        <w:trPr>
          <w:trHeight w:val="166"/>
        </w:trPr>
        <w:tc>
          <w:tcPr>
            <w:tcW w:w="426" w:type="dxa"/>
          </w:tcPr>
          <w:p w:rsidR="00D20F74" w:rsidRPr="00305575" w:rsidRDefault="00BA71B8" w:rsidP="00CA3847">
            <w:pPr>
              <w:widowControl/>
              <w:ind w:left="-113" w:right="-113"/>
              <w:jc w:val="center"/>
              <w:rPr>
                <w:rFonts w:ascii="Times New Roman" w:hAnsi="Times New Roman" w:cs="Tahoma"/>
                <w:color w:val="auto"/>
              </w:rPr>
            </w:pPr>
            <w:r>
              <w:rPr>
                <w:rFonts w:ascii="Times New Roman" w:hAnsi="Times New Roman" w:cs="Tahoma"/>
                <w:color w:val="auto"/>
              </w:rPr>
              <w:t>1</w:t>
            </w:r>
            <w:r w:rsidR="00D20F74">
              <w:rPr>
                <w:rFonts w:ascii="Times New Roman" w:hAnsi="Times New Roman" w:cs="Tahoma"/>
                <w:color w:val="auto"/>
              </w:rPr>
              <w:t>.</w:t>
            </w:r>
          </w:p>
        </w:tc>
        <w:tc>
          <w:tcPr>
            <w:tcW w:w="7480" w:type="dxa"/>
          </w:tcPr>
          <w:p w:rsidR="00D20F74" w:rsidRPr="00305575" w:rsidRDefault="00BA71B8" w:rsidP="00CA3847">
            <w:pPr>
              <w:ind w:right="-113"/>
              <w:rPr>
                <w:rFonts w:ascii="Times New Roman" w:hAnsi="Times New Roman" w:cs="Times New Roman"/>
                <w:iCs/>
              </w:rPr>
            </w:pPr>
            <w:r w:rsidRPr="00BA71B8">
              <w:rPr>
                <w:rFonts w:ascii="Times New Roman" w:hAnsi="Times New Roman" w:cs="Times New Roman"/>
              </w:rPr>
              <w:t>Рягин, Ю. И.  Рискология в 2 ч. Часть 1 : учебник для вузов / Ю. И. Рягин. — Москва : Издательство Юрайт, 2021. — 255 с. — (Высшее образование). — ISBN 978-5-534-01680-2. — Текст : электронный // ЭБС Юрайт [сайт]. — URL: </w:t>
            </w:r>
            <w:hyperlink r:id="rId10" w:history="1">
              <w:r w:rsidR="008069A0" w:rsidRPr="0002522D">
                <w:rPr>
                  <w:rStyle w:val="a3"/>
                </w:rPr>
                <w:t>https://urait.ru/bcode/ 472087</w:t>
              </w:r>
            </w:hyperlink>
            <w:r w:rsidRPr="00BA71B8">
              <w:rPr>
                <w:rFonts w:ascii="Times New Roman" w:hAnsi="Times New Roman" w:cs="Times New Roman"/>
              </w:rPr>
              <w:t> (дата обращения: 12.07.2021).</w:t>
            </w:r>
          </w:p>
        </w:tc>
        <w:tc>
          <w:tcPr>
            <w:tcW w:w="1275" w:type="dxa"/>
          </w:tcPr>
          <w:p w:rsidR="00D20F74" w:rsidRPr="00305575" w:rsidRDefault="00D20F74" w:rsidP="00CA3847">
            <w:pPr>
              <w:ind w:left="-113" w:right="-113"/>
              <w:jc w:val="center"/>
              <w:rPr>
                <w:rFonts w:ascii="Times New Roman" w:hAnsi="Times New Roman" w:cs="Tahoma"/>
                <w:color w:val="auto"/>
              </w:rPr>
            </w:pPr>
            <w:r>
              <w:rPr>
                <w:rFonts w:ascii="Times New Roman" w:hAnsi="Times New Roman" w:cs="Tahoma"/>
                <w:color w:val="auto"/>
              </w:rPr>
              <w:t>1</w:t>
            </w:r>
          </w:p>
        </w:tc>
        <w:tc>
          <w:tcPr>
            <w:tcW w:w="992" w:type="dxa"/>
          </w:tcPr>
          <w:p w:rsidR="00D20F74" w:rsidRPr="00305575" w:rsidRDefault="00D20F74" w:rsidP="00CA3847">
            <w:pPr>
              <w:ind w:left="-113" w:right="-113"/>
              <w:jc w:val="center"/>
              <w:rPr>
                <w:rFonts w:ascii="Times New Roman" w:hAnsi="Times New Roman" w:cs="Tahoma"/>
                <w:color w:val="auto"/>
              </w:rPr>
            </w:pPr>
            <w:r>
              <w:rPr>
                <w:rFonts w:ascii="Times New Roman" w:hAnsi="Times New Roman" w:cs="Tahoma"/>
                <w:color w:val="auto"/>
              </w:rPr>
              <w:t>-</w:t>
            </w:r>
          </w:p>
        </w:tc>
      </w:tr>
      <w:tr w:rsidR="00D20F74" w:rsidRPr="00305575" w:rsidTr="00137692">
        <w:trPr>
          <w:trHeight w:val="166"/>
        </w:trPr>
        <w:tc>
          <w:tcPr>
            <w:tcW w:w="426" w:type="dxa"/>
          </w:tcPr>
          <w:p w:rsidR="00D20F74" w:rsidRPr="00305575" w:rsidRDefault="00BA71B8" w:rsidP="00CA3847">
            <w:pPr>
              <w:widowControl/>
              <w:ind w:left="-113" w:right="-113"/>
              <w:jc w:val="center"/>
              <w:rPr>
                <w:rFonts w:ascii="Times New Roman" w:hAnsi="Times New Roman" w:cs="Tahoma"/>
                <w:color w:val="auto"/>
              </w:rPr>
            </w:pPr>
            <w:r>
              <w:rPr>
                <w:rFonts w:ascii="Times New Roman" w:hAnsi="Times New Roman" w:cs="Tahoma"/>
                <w:color w:val="auto"/>
              </w:rPr>
              <w:t>2</w:t>
            </w:r>
            <w:r w:rsidR="00D20F74">
              <w:rPr>
                <w:rFonts w:ascii="Times New Roman" w:hAnsi="Times New Roman" w:cs="Tahoma"/>
                <w:color w:val="auto"/>
              </w:rPr>
              <w:t>.</w:t>
            </w:r>
          </w:p>
        </w:tc>
        <w:tc>
          <w:tcPr>
            <w:tcW w:w="7480" w:type="dxa"/>
          </w:tcPr>
          <w:p w:rsidR="00D20F74" w:rsidRPr="00305575" w:rsidRDefault="00404BCA" w:rsidP="00CA3847">
            <w:pPr>
              <w:ind w:right="-113"/>
              <w:rPr>
                <w:rFonts w:ascii="Times New Roman" w:hAnsi="Times New Roman" w:cs="Times New Roman"/>
              </w:rPr>
            </w:pPr>
            <w:r w:rsidRPr="00404BCA">
              <w:rPr>
                <w:rFonts w:ascii="Times New Roman" w:hAnsi="Times New Roman" w:cs="Times New Roman"/>
              </w:rPr>
              <w:t>Рягин, Ю. И.  Рискология в 2 ч. Часть 2 : учебник для вузов / Ю. И. Рягин. — Москва : Издательство Юрайт, 2021. — 275 с. — (Высшее образование). — ISBN 978-5-534-01682-6. — Текст : электронный // ЭБС Юрайт [сайт]. — URL: </w:t>
            </w:r>
            <w:hyperlink r:id="rId11" w:history="1">
              <w:r w:rsidR="00175F83" w:rsidRPr="0002522D">
                <w:rPr>
                  <w:rStyle w:val="a3"/>
                </w:rPr>
                <w:t>https://urait.ru/bcode/ 472089</w:t>
              </w:r>
            </w:hyperlink>
            <w:r w:rsidRPr="00404BCA">
              <w:rPr>
                <w:rFonts w:ascii="Times New Roman" w:hAnsi="Times New Roman" w:cs="Times New Roman"/>
              </w:rPr>
              <w:t> (дата обращения: 12.07.2021).</w:t>
            </w:r>
          </w:p>
        </w:tc>
        <w:tc>
          <w:tcPr>
            <w:tcW w:w="1275" w:type="dxa"/>
          </w:tcPr>
          <w:p w:rsidR="00D20F74" w:rsidRPr="00305575" w:rsidRDefault="00D20F74" w:rsidP="00CA3847">
            <w:pPr>
              <w:ind w:left="-113" w:right="-113"/>
              <w:jc w:val="center"/>
              <w:rPr>
                <w:rFonts w:ascii="Times New Roman" w:hAnsi="Times New Roman" w:cs="Tahoma"/>
                <w:color w:val="auto"/>
              </w:rPr>
            </w:pPr>
            <w:r>
              <w:rPr>
                <w:rFonts w:ascii="Times New Roman" w:hAnsi="Times New Roman" w:cs="Tahoma"/>
                <w:color w:val="auto"/>
              </w:rPr>
              <w:t>1</w:t>
            </w:r>
          </w:p>
        </w:tc>
        <w:tc>
          <w:tcPr>
            <w:tcW w:w="992" w:type="dxa"/>
          </w:tcPr>
          <w:p w:rsidR="00D20F74" w:rsidRPr="00305575" w:rsidRDefault="00D20F74" w:rsidP="00CA3847">
            <w:pPr>
              <w:ind w:left="-113" w:right="-113"/>
              <w:jc w:val="center"/>
              <w:rPr>
                <w:rFonts w:ascii="Times New Roman" w:hAnsi="Times New Roman" w:cs="Tahoma"/>
                <w:color w:val="auto"/>
              </w:rPr>
            </w:pPr>
            <w:r>
              <w:rPr>
                <w:rFonts w:ascii="Times New Roman" w:hAnsi="Times New Roman" w:cs="Tahoma"/>
                <w:color w:val="auto"/>
              </w:rPr>
              <w:t>-</w:t>
            </w:r>
          </w:p>
        </w:tc>
      </w:tr>
    </w:tbl>
    <w:p w:rsidR="00137692" w:rsidRPr="00CF3B3E" w:rsidRDefault="00137692" w:rsidP="007C0015">
      <w:pPr>
        <w:pBdr>
          <w:top w:val="nil"/>
          <w:left w:val="nil"/>
          <w:bottom w:val="nil"/>
          <w:right w:val="nil"/>
          <w:between w:val="nil"/>
          <w:bar w:val="nil"/>
        </w:pBdr>
        <w:tabs>
          <w:tab w:val="left" w:pos="0"/>
        </w:tabs>
        <w:ind w:right="-711" w:firstLine="709"/>
        <w:rPr>
          <w:rFonts w:ascii="Times New Roman" w:eastAsia="Calibri" w:hAnsi="Times New Roman" w:cs="Times New Roman"/>
          <w:sz w:val="16"/>
          <w:szCs w:val="16"/>
          <w:bdr w:val="nil"/>
          <w:lang w:eastAsia="en-US"/>
        </w:rPr>
      </w:pPr>
    </w:p>
    <w:p w:rsidR="00137692" w:rsidRDefault="00137692" w:rsidP="00137692">
      <w:pPr>
        <w:pStyle w:val="ad"/>
        <w:ind w:left="0" w:right="-2" w:firstLine="709"/>
        <w:jc w:val="both"/>
        <w:rPr>
          <w:rFonts w:ascii="Times New Roman" w:hAnsi="Times New Roman" w:cs="Times New Roman"/>
        </w:rPr>
      </w:pPr>
      <w:r w:rsidRPr="00137692">
        <w:rPr>
          <w:rFonts w:ascii="Times New Roman" w:hAnsi="Times New Roman" w:cs="Times New Roman"/>
        </w:rPr>
        <w:t xml:space="preserve">7. ПЕРЕЧЕНЬ РЕСУРСОВ </w:t>
      </w:r>
      <w:r w:rsidR="00AC4CCC" w:rsidRPr="006D40EC">
        <w:rPr>
          <w:rFonts w:ascii="Times New Roman" w:hAnsi="Times New Roman" w:cs="Times New Roman"/>
        </w:rPr>
        <w:t>ИНФОРМАЦИОННО-КОММУНИКАЦИОННОЙ СЕТИ «ИНТЕРНЕТ», необходимый для освоения дисциплины (модуля)</w:t>
      </w:r>
      <w:r w:rsidRPr="00137692">
        <w:rPr>
          <w:rFonts w:ascii="Times New Roman" w:hAnsi="Times New Roman" w:cs="Times New Roman"/>
        </w:rPr>
        <w:t>:</w:t>
      </w:r>
    </w:p>
    <w:p w:rsidR="00AC4CCC" w:rsidRPr="00137692" w:rsidRDefault="00AC4CCC" w:rsidP="00137692">
      <w:pPr>
        <w:pStyle w:val="ad"/>
        <w:ind w:left="0" w:right="-2" w:firstLine="709"/>
        <w:jc w:val="both"/>
        <w:rPr>
          <w:rFonts w:ascii="Times New Roman" w:hAnsi="Times New Roman" w:cs="Times New Roman"/>
        </w:rPr>
      </w:pPr>
    </w:p>
    <w:p w:rsidR="00137692" w:rsidRPr="00137692" w:rsidRDefault="00137692" w:rsidP="00137692">
      <w:pPr>
        <w:pStyle w:val="ad"/>
        <w:widowControl/>
        <w:numPr>
          <w:ilvl w:val="0"/>
          <w:numId w:val="23"/>
        </w:numPr>
        <w:tabs>
          <w:tab w:val="left" w:pos="426"/>
        </w:tabs>
        <w:ind w:left="0" w:firstLine="0"/>
        <w:contextualSpacing/>
        <w:jc w:val="both"/>
        <w:rPr>
          <w:rFonts w:ascii="Times New Roman" w:hAnsi="Times New Roman" w:cs="Times New Roman"/>
        </w:rPr>
      </w:pPr>
      <w:r w:rsidRPr="00137692">
        <w:rPr>
          <w:rFonts w:ascii="Times New Roman" w:hAnsi="Times New Roman" w:cs="Times New Roman"/>
        </w:rPr>
        <w:t xml:space="preserve">Электронная библиотечная система ЭЛМАРК (МГАФК) </w:t>
      </w:r>
      <w:hyperlink r:id="rId12" w:history="1">
        <w:r w:rsidRPr="00137692">
          <w:rPr>
            <w:rFonts w:ascii="Times New Roman" w:hAnsi="Times New Roman" w:cs="Times New Roman"/>
          </w:rPr>
          <w:t>http://lib.mgafk.ru</w:t>
        </w:r>
      </w:hyperlink>
    </w:p>
    <w:p w:rsidR="00137692" w:rsidRPr="00137692" w:rsidRDefault="00137692" w:rsidP="00137692">
      <w:pPr>
        <w:pStyle w:val="ad"/>
        <w:widowControl/>
        <w:numPr>
          <w:ilvl w:val="0"/>
          <w:numId w:val="23"/>
        </w:numPr>
        <w:tabs>
          <w:tab w:val="left" w:pos="426"/>
        </w:tabs>
        <w:ind w:left="0" w:firstLine="0"/>
        <w:contextualSpacing/>
        <w:jc w:val="both"/>
        <w:rPr>
          <w:rFonts w:ascii="Times New Roman" w:hAnsi="Times New Roman" w:cs="Times New Roman"/>
        </w:rPr>
      </w:pPr>
      <w:r w:rsidRPr="00137692">
        <w:rPr>
          <w:rFonts w:ascii="Times New Roman" w:hAnsi="Times New Roman" w:cs="Times New Roman"/>
        </w:rPr>
        <w:t xml:space="preserve">Электронно-библиотечная система Elibrary </w:t>
      </w:r>
      <w:hyperlink r:id="rId13" w:history="1">
        <w:r w:rsidRPr="00137692">
          <w:rPr>
            <w:rFonts w:ascii="Times New Roman" w:hAnsi="Times New Roman" w:cs="Times New Roman"/>
          </w:rPr>
          <w:t>https://elibrary.ru</w:t>
        </w:r>
      </w:hyperlink>
    </w:p>
    <w:p w:rsidR="00137692" w:rsidRPr="00137692" w:rsidRDefault="00137692" w:rsidP="00137692">
      <w:pPr>
        <w:pStyle w:val="ad"/>
        <w:widowControl/>
        <w:numPr>
          <w:ilvl w:val="0"/>
          <w:numId w:val="23"/>
        </w:numPr>
        <w:tabs>
          <w:tab w:val="left" w:pos="426"/>
        </w:tabs>
        <w:ind w:left="0" w:firstLine="0"/>
        <w:contextualSpacing/>
        <w:jc w:val="both"/>
        <w:rPr>
          <w:rFonts w:ascii="Times New Roman" w:hAnsi="Times New Roman" w:cs="Times New Roman"/>
        </w:rPr>
      </w:pPr>
      <w:r w:rsidRPr="00137692">
        <w:rPr>
          <w:rFonts w:ascii="Times New Roman" w:hAnsi="Times New Roman" w:cs="Times New Roman"/>
        </w:rPr>
        <w:t xml:space="preserve">Электронно-библиотечная система IPRbooks </w:t>
      </w:r>
      <w:hyperlink r:id="rId14" w:history="1">
        <w:r w:rsidRPr="00137692">
          <w:rPr>
            <w:rFonts w:ascii="Times New Roman" w:hAnsi="Times New Roman" w:cs="Times New Roman"/>
          </w:rPr>
          <w:t>http://www.iprbookshop.ru</w:t>
        </w:r>
      </w:hyperlink>
    </w:p>
    <w:p w:rsidR="00137692" w:rsidRPr="00137692" w:rsidRDefault="00137692" w:rsidP="00137692">
      <w:pPr>
        <w:pStyle w:val="ad"/>
        <w:widowControl/>
        <w:numPr>
          <w:ilvl w:val="0"/>
          <w:numId w:val="23"/>
        </w:numPr>
        <w:tabs>
          <w:tab w:val="left" w:pos="426"/>
        </w:tabs>
        <w:ind w:left="0" w:firstLine="0"/>
        <w:contextualSpacing/>
        <w:jc w:val="both"/>
        <w:rPr>
          <w:rFonts w:ascii="Times New Roman" w:hAnsi="Times New Roman" w:cs="Times New Roman"/>
        </w:rPr>
      </w:pPr>
      <w:r w:rsidRPr="00137692">
        <w:rPr>
          <w:rFonts w:ascii="Times New Roman" w:hAnsi="Times New Roman" w:cs="Times New Roman"/>
        </w:rPr>
        <w:t xml:space="preserve">Электронно-библиотечная система «Юрайт» </w:t>
      </w:r>
      <w:hyperlink r:id="rId15" w:history="1">
        <w:r w:rsidRPr="00137692">
          <w:rPr>
            <w:rFonts w:ascii="Times New Roman" w:hAnsi="Times New Roman" w:cs="Times New Roman"/>
          </w:rPr>
          <w:t>https://urait.ru/</w:t>
        </w:r>
      </w:hyperlink>
    </w:p>
    <w:p w:rsidR="00137692" w:rsidRPr="00137692" w:rsidRDefault="00137692" w:rsidP="00137692">
      <w:pPr>
        <w:pStyle w:val="ad"/>
        <w:widowControl/>
        <w:numPr>
          <w:ilvl w:val="0"/>
          <w:numId w:val="23"/>
        </w:numPr>
        <w:tabs>
          <w:tab w:val="left" w:pos="426"/>
        </w:tabs>
        <w:ind w:left="0" w:firstLine="0"/>
        <w:contextualSpacing/>
        <w:jc w:val="both"/>
        <w:rPr>
          <w:rFonts w:ascii="Times New Roman" w:hAnsi="Times New Roman" w:cs="Times New Roman"/>
        </w:rPr>
      </w:pPr>
      <w:r w:rsidRPr="00137692">
        <w:rPr>
          <w:rFonts w:ascii="Times New Roman" w:hAnsi="Times New Roman" w:cs="Times New Roman"/>
        </w:rPr>
        <w:t xml:space="preserve">Электронно-библиотечная система РУКОНТ </w:t>
      </w:r>
      <w:hyperlink r:id="rId16" w:history="1">
        <w:r w:rsidRPr="00137692">
          <w:rPr>
            <w:rFonts w:ascii="Times New Roman" w:hAnsi="Times New Roman" w:cs="Times New Roman"/>
          </w:rPr>
          <w:t>https://lib.rucont.ru</w:t>
        </w:r>
      </w:hyperlink>
    </w:p>
    <w:p w:rsidR="00CC553B" w:rsidRPr="00CC553B" w:rsidRDefault="00CC553B" w:rsidP="00CC553B">
      <w:pPr>
        <w:pStyle w:val="ad"/>
        <w:numPr>
          <w:ilvl w:val="0"/>
          <w:numId w:val="23"/>
        </w:numPr>
        <w:tabs>
          <w:tab w:val="left" w:pos="426"/>
        </w:tabs>
        <w:ind w:left="0" w:firstLine="0"/>
        <w:jc w:val="both"/>
        <w:rPr>
          <w:rFonts w:ascii="Times New Roman" w:hAnsi="Times New Roman" w:cs="Times New Roman"/>
        </w:rPr>
      </w:pPr>
      <w:r w:rsidRPr="00CC553B">
        <w:rPr>
          <w:rFonts w:ascii="Times New Roman" w:hAnsi="Times New Roman" w:cs="Times New Roman"/>
        </w:rPr>
        <w:t xml:space="preserve">Министерство науки и высшего образования Российской Федерации </w:t>
      </w:r>
      <w:hyperlink r:id="rId17" w:history="1">
        <w:r w:rsidRPr="00CC553B">
          <w:rPr>
            <w:rStyle w:val="a3"/>
          </w:rPr>
          <w:t>https://minobrnauki.gov.ru/</w:t>
        </w:r>
      </w:hyperlink>
    </w:p>
    <w:p w:rsidR="00137692" w:rsidRPr="00137692" w:rsidRDefault="00137692" w:rsidP="00137692">
      <w:pPr>
        <w:pStyle w:val="ad"/>
        <w:widowControl/>
        <w:numPr>
          <w:ilvl w:val="0"/>
          <w:numId w:val="23"/>
        </w:numPr>
        <w:tabs>
          <w:tab w:val="left" w:pos="426"/>
        </w:tabs>
        <w:ind w:left="0" w:firstLine="0"/>
        <w:contextualSpacing/>
        <w:jc w:val="both"/>
        <w:rPr>
          <w:rFonts w:ascii="Times New Roman" w:hAnsi="Times New Roman" w:cs="Times New Roman"/>
        </w:rPr>
      </w:pPr>
      <w:r w:rsidRPr="00137692">
        <w:rPr>
          <w:rFonts w:ascii="Times New Roman" w:hAnsi="Times New Roman" w:cs="Times New Roman"/>
        </w:rPr>
        <w:t xml:space="preserve">Федеральная служба по надзору в сфере образования и науки </w:t>
      </w:r>
      <w:hyperlink r:id="rId18" w:history="1">
        <w:r w:rsidRPr="00137692">
          <w:rPr>
            <w:rFonts w:ascii="Times New Roman" w:hAnsi="Times New Roman" w:cs="Times New Roman"/>
          </w:rPr>
          <w:t>http://obrnadzor.gov.ru/ru/</w:t>
        </w:r>
      </w:hyperlink>
    </w:p>
    <w:p w:rsidR="00137692" w:rsidRPr="00137692" w:rsidRDefault="00137692" w:rsidP="00137692">
      <w:pPr>
        <w:pStyle w:val="ad"/>
        <w:widowControl/>
        <w:numPr>
          <w:ilvl w:val="0"/>
          <w:numId w:val="23"/>
        </w:numPr>
        <w:tabs>
          <w:tab w:val="left" w:pos="426"/>
        </w:tabs>
        <w:ind w:left="0" w:firstLine="0"/>
        <w:contextualSpacing/>
        <w:jc w:val="both"/>
        <w:rPr>
          <w:rFonts w:ascii="Times New Roman" w:hAnsi="Times New Roman" w:cs="Times New Roman"/>
        </w:rPr>
      </w:pPr>
      <w:r w:rsidRPr="00137692">
        <w:rPr>
          <w:rFonts w:ascii="Times New Roman" w:hAnsi="Times New Roman" w:cs="Times New Roman"/>
        </w:rPr>
        <w:t xml:space="preserve">Федеральный портал «Российское образование» </w:t>
      </w:r>
      <w:hyperlink r:id="rId19" w:history="1">
        <w:r w:rsidRPr="00137692">
          <w:rPr>
            <w:rFonts w:ascii="Times New Roman" w:hAnsi="Times New Roman" w:cs="Times New Roman"/>
          </w:rPr>
          <w:t>http://www.edu.ru</w:t>
        </w:r>
      </w:hyperlink>
    </w:p>
    <w:p w:rsidR="00137692" w:rsidRPr="00137692" w:rsidRDefault="00137692" w:rsidP="00137692">
      <w:pPr>
        <w:pStyle w:val="ad"/>
        <w:widowControl/>
        <w:numPr>
          <w:ilvl w:val="0"/>
          <w:numId w:val="23"/>
        </w:numPr>
        <w:tabs>
          <w:tab w:val="left" w:pos="426"/>
        </w:tabs>
        <w:ind w:left="0" w:firstLine="0"/>
        <w:contextualSpacing/>
        <w:jc w:val="both"/>
        <w:rPr>
          <w:rFonts w:ascii="Times New Roman" w:hAnsi="Times New Roman" w:cs="Times New Roman"/>
        </w:rPr>
      </w:pPr>
      <w:r w:rsidRPr="00137692">
        <w:rPr>
          <w:rFonts w:ascii="Times New Roman" w:hAnsi="Times New Roman" w:cs="Times New Roman"/>
        </w:rPr>
        <w:t xml:space="preserve">Информационная система «Единое окно доступа к образовательным ресурсам» </w:t>
      </w:r>
      <w:hyperlink r:id="rId20" w:history="1">
        <w:r w:rsidRPr="00137692">
          <w:rPr>
            <w:rFonts w:ascii="Times New Roman" w:hAnsi="Times New Roman" w:cs="Times New Roman"/>
          </w:rPr>
          <w:t>http://window.edu.ru</w:t>
        </w:r>
      </w:hyperlink>
    </w:p>
    <w:p w:rsidR="00137692" w:rsidRPr="00137692" w:rsidRDefault="00137692" w:rsidP="00137692">
      <w:pPr>
        <w:pStyle w:val="ad"/>
        <w:widowControl/>
        <w:numPr>
          <w:ilvl w:val="0"/>
          <w:numId w:val="23"/>
        </w:numPr>
        <w:tabs>
          <w:tab w:val="left" w:pos="426"/>
        </w:tabs>
        <w:ind w:left="0" w:firstLine="0"/>
        <w:contextualSpacing/>
        <w:jc w:val="both"/>
        <w:rPr>
          <w:rFonts w:ascii="Times New Roman" w:hAnsi="Times New Roman" w:cs="Times New Roman"/>
        </w:rPr>
      </w:pPr>
      <w:r w:rsidRPr="00137692">
        <w:rPr>
          <w:rFonts w:ascii="Times New Roman" w:hAnsi="Times New Roman" w:cs="Times New Roman"/>
        </w:rPr>
        <w:t xml:space="preserve">Федеральный центр и информационно-образовательных ресурсов </w:t>
      </w:r>
      <w:hyperlink r:id="rId21" w:history="1">
        <w:r w:rsidRPr="00137692">
          <w:rPr>
            <w:rFonts w:ascii="Times New Roman" w:hAnsi="Times New Roman" w:cs="Times New Roman"/>
          </w:rPr>
          <w:t>http://fcior.edu.ru</w:t>
        </w:r>
      </w:hyperlink>
    </w:p>
    <w:p w:rsidR="00137692" w:rsidRPr="00137692" w:rsidRDefault="00137692" w:rsidP="00137692">
      <w:pPr>
        <w:pStyle w:val="ad"/>
        <w:widowControl/>
        <w:numPr>
          <w:ilvl w:val="0"/>
          <w:numId w:val="23"/>
        </w:numPr>
        <w:tabs>
          <w:tab w:val="left" w:pos="426"/>
        </w:tabs>
        <w:ind w:left="0" w:firstLine="0"/>
        <w:contextualSpacing/>
        <w:jc w:val="both"/>
        <w:rPr>
          <w:rFonts w:ascii="Times New Roman" w:hAnsi="Times New Roman" w:cs="Times New Roman"/>
        </w:rPr>
      </w:pPr>
      <w:r w:rsidRPr="00137692">
        <w:rPr>
          <w:rFonts w:ascii="Times New Roman" w:hAnsi="Times New Roman" w:cs="Times New Roman"/>
        </w:rPr>
        <w:lastRenderedPageBreak/>
        <w:t xml:space="preserve">Министерство спорта Российской Федерации </w:t>
      </w:r>
      <w:hyperlink r:id="rId22" w:history="1">
        <w:r w:rsidRPr="00137692">
          <w:rPr>
            <w:rFonts w:ascii="Times New Roman" w:hAnsi="Times New Roman" w:cs="Times New Roman"/>
          </w:rPr>
          <w:t>https://minsport.gov.ru/</w:t>
        </w:r>
      </w:hyperlink>
    </w:p>
    <w:p w:rsidR="00D20F74" w:rsidRPr="00305575" w:rsidRDefault="00D20F74" w:rsidP="00137692">
      <w:pPr>
        <w:pStyle w:val="ad"/>
        <w:widowControl/>
        <w:numPr>
          <w:ilvl w:val="0"/>
          <w:numId w:val="23"/>
        </w:numPr>
        <w:tabs>
          <w:tab w:val="left" w:pos="426"/>
        </w:tabs>
        <w:ind w:left="0" w:firstLine="0"/>
        <w:contextualSpacing/>
        <w:jc w:val="both"/>
        <w:rPr>
          <w:rFonts w:ascii="Times New Roman" w:hAnsi="Times New Roman" w:cs="Times New Roman"/>
        </w:rPr>
      </w:pPr>
      <w:r w:rsidRPr="00305575">
        <w:rPr>
          <w:rFonts w:ascii="Times New Roman" w:hAnsi="Times New Roman" w:cs="Times New Roman"/>
        </w:rPr>
        <w:t xml:space="preserve">Учебные материалы Федерального образовательного портала – экономика, социология, менеджмент </w:t>
      </w:r>
      <w:hyperlink r:id="rId23" w:history="1">
        <w:r w:rsidRPr="00305575">
          <w:rPr>
            <w:rFonts w:ascii="Times New Roman" w:hAnsi="Times New Roman" w:cs="Times New Roman"/>
            <w:color w:val="0000FF"/>
            <w:u w:val="single"/>
          </w:rPr>
          <w:t>http://www.ecsocman.edu.ru</w:t>
        </w:r>
      </w:hyperlink>
    </w:p>
    <w:p w:rsidR="00D20F74" w:rsidRPr="00305575" w:rsidRDefault="00175F83" w:rsidP="00137692">
      <w:pPr>
        <w:pStyle w:val="ad"/>
        <w:widowControl/>
        <w:numPr>
          <w:ilvl w:val="0"/>
          <w:numId w:val="23"/>
        </w:numPr>
        <w:tabs>
          <w:tab w:val="left" w:pos="426"/>
        </w:tabs>
        <w:ind w:left="0" w:firstLine="0"/>
        <w:contextualSpacing/>
        <w:jc w:val="both"/>
        <w:rPr>
          <w:rFonts w:ascii="Times New Roman" w:hAnsi="Times New Roman" w:cs="Times New Roman"/>
        </w:rPr>
      </w:pPr>
      <w:r w:rsidRPr="00175F83">
        <w:rPr>
          <w:rFonts w:ascii="Times New Roman" w:hAnsi="Times New Roman" w:cs="Times New Roman"/>
        </w:rPr>
        <w:t>Управление рисками</w:t>
      </w:r>
      <w:r w:rsidR="00D20F74">
        <w:rPr>
          <w:rFonts w:ascii="Times New Roman" w:hAnsi="Times New Roman" w:cs="Times New Roman"/>
        </w:rPr>
        <w:t xml:space="preserve"> </w:t>
      </w:r>
      <w:r>
        <w:rPr>
          <w:rFonts w:ascii="Times New Roman" w:hAnsi="Times New Roman" w:cs="Times New Roman"/>
        </w:rPr>
        <w:t xml:space="preserve">(Риск-менеджмент) </w:t>
      </w:r>
      <w:r w:rsidRPr="00175F83">
        <w:rPr>
          <w:rFonts w:ascii="Times New Roman" w:eastAsia="Calibri" w:hAnsi="Times New Roman" w:cs="Times New Roman"/>
          <w:color w:val="0000FF"/>
          <w:u w:val="single"/>
          <w:lang w:eastAsia="en-US"/>
        </w:rPr>
        <w:t>https://upravlenie-riskami.ru/</w:t>
      </w:r>
    </w:p>
    <w:p w:rsidR="00D20F74" w:rsidRDefault="00175F83" w:rsidP="00137692">
      <w:pPr>
        <w:pStyle w:val="ad"/>
        <w:widowControl/>
        <w:numPr>
          <w:ilvl w:val="0"/>
          <w:numId w:val="23"/>
        </w:numPr>
        <w:tabs>
          <w:tab w:val="left" w:pos="426"/>
        </w:tabs>
        <w:ind w:left="0" w:firstLine="0"/>
        <w:contextualSpacing/>
        <w:jc w:val="both"/>
        <w:rPr>
          <w:rFonts w:ascii="Times New Roman" w:hAnsi="Times New Roman" w:cs="Times New Roman"/>
          <w:bCs/>
        </w:rPr>
      </w:pPr>
      <w:r w:rsidRPr="00175F83">
        <w:rPr>
          <w:rFonts w:ascii="Times New Roman" w:hAnsi="Times New Roman" w:cs="Times New Roman"/>
          <w:bCs/>
        </w:rPr>
        <w:t>Стратегические решения и риск менеджмент</w:t>
      </w:r>
      <w:r>
        <w:rPr>
          <w:rFonts w:ascii="Times New Roman" w:hAnsi="Times New Roman" w:cs="Times New Roman"/>
          <w:bCs/>
        </w:rPr>
        <w:t xml:space="preserve"> </w:t>
      </w:r>
      <w:hyperlink r:id="rId24" w:history="1">
        <w:r w:rsidR="00CF3B3E" w:rsidRPr="0044452C">
          <w:rPr>
            <w:rStyle w:val="a3"/>
            <w:bCs/>
          </w:rPr>
          <w:t>https://www.jsdrm.ru/jour/index</w:t>
        </w:r>
      </w:hyperlink>
    </w:p>
    <w:p w:rsidR="00CF3B3E" w:rsidRDefault="00020F72" w:rsidP="00020F72">
      <w:pPr>
        <w:pStyle w:val="ad"/>
        <w:widowControl/>
        <w:numPr>
          <w:ilvl w:val="0"/>
          <w:numId w:val="23"/>
        </w:numPr>
        <w:tabs>
          <w:tab w:val="left" w:pos="426"/>
        </w:tabs>
        <w:ind w:left="0" w:firstLine="0"/>
        <w:contextualSpacing/>
        <w:jc w:val="both"/>
        <w:rPr>
          <w:rFonts w:ascii="Times New Roman" w:hAnsi="Times New Roman" w:cs="Times New Roman"/>
        </w:rPr>
      </w:pPr>
      <w:r w:rsidRPr="00020F72">
        <w:rPr>
          <w:rFonts w:ascii="Times New Roman" w:hAnsi="Times New Roman" w:cs="Times New Roman"/>
        </w:rPr>
        <w:t xml:space="preserve">Некоммерческое партнерство «Русское Общество Управления Рисками» </w:t>
      </w:r>
      <w:hyperlink r:id="rId25" w:history="1">
        <w:r w:rsidRPr="00937464">
          <w:rPr>
            <w:rStyle w:val="a3"/>
          </w:rPr>
          <w:t>http://rrms.ru/sobytiya/</w:t>
        </w:r>
      </w:hyperlink>
    </w:p>
    <w:p w:rsidR="00020F72" w:rsidRPr="00020F72" w:rsidRDefault="00020F72" w:rsidP="00020F72">
      <w:pPr>
        <w:pStyle w:val="ad"/>
        <w:widowControl/>
        <w:tabs>
          <w:tab w:val="left" w:pos="426"/>
        </w:tabs>
        <w:ind w:left="0"/>
        <w:contextualSpacing/>
        <w:jc w:val="both"/>
        <w:rPr>
          <w:rFonts w:ascii="Times New Roman" w:hAnsi="Times New Roman" w:cs="Times New Roman"/>
        </w:rPr>
      </w:pPr>
    </w:p>
    <w:p w:rsidR="007C0015" w:rsidRDefault="007C0015" w:rsidP="007C0015">
      <w:pPr>
        <w:pStyle w:val="ad"/>
        <w:widowControl/>
        <w:numPr>
          <w:ilvl w:val="0"/>
          <w:numId w:val="24"/>
        </w:numPr>
        <w:shd w:val="clear" w:color="auto" w:fill="FFFFFF"/>
        <w:tabs>
          <w:tab w:val="left" w:pos="993"/>
        </w:tabs>
        <w:ind w:firstLine="259"/>
        <w:contextualSpacing/>
        <w:jc w:val="both"/>
        <w:rPr>
          <w:rFonts w:ascii="Times New Roman" w:hAnsi="Times New Roman" w:cs="Times New Roman"/>
          <w:caps/>
          <w:spacing w:val="-1"/>
        </w:rPr>
      </w:pPr>
      <w:r w:rsidRPr="00137692">
        <w:rPr>
          <w:rFonts w:ascii="Times New Roman" w:hAnsi="Times New Roman" w:cs="Times New Roman"/>
          <w:caps/>
          <w:spacing w:val="-1"/>
        </w:rPr>
        <w:t xml:space="preserve">Материально-техническое обеспечение дисциплины: </w:t>
      </w:r>
    </w:p>
    <w:p w:rsidR="00383593" w:rsidRPr="00137692" w:rsidRDefault="00383593" w:rsidP="00383593">
      <w:pPr>
        <w:pStyle w:val="ad"/>
        <w:widowControl/>
        <w:shd w:val="clear" w:color="auto" w:fill="FFFFFF"/>
        <w:tabs>
          <w:tab w:val="left" w:pos="993"/>
        </w:tabs>
        <w:ind w:left="709"/>
        <w:contextualSpacing/>
        <w:jc w:val="both"/>
        <w:rPr>
          <w:rFonts w:ascii="Times New Roman" w:hAnsi="Times New Roman" w:cs="Times New Roman"/>
          <w:caps/>
          <w:spacing w:val="-1"/>
        </w:rPr>
      </w:pPr>
    </w:p>
    <w:p w:rsidR="00DE4DA7" w:rsidRDefault="00DE4DA7" w:rsidP="00DE4DA7">
      <w:pPr>
        <w:pStyle w:val="ad"/>
        <w:widowControl/>
        <w:numPr>
          <w:ilvl w:val="1"/>
          <w:numId w:val="24"/>
        </w:numPr>
        <w:shd w:val="clear" w:color="auto" w:fill="FFFFFF"/>
        <w:tabs>
          <w:tab w:val="left" w:pos="1134"/>
          <w:tab w:val="left" w:pos="1276"/>
        </w:tabs>
        <w:ind w:left="0" w:firstLine="709"/>
        <w:contextualSpacing/>
        <w:jc w:val="both"/>
        <w:rPr>
          <w:rFonts w:ascii="Times New Roman" w:hAnsi="Times New Roman" w:cs="Times New Roman"/>
          <w:i/>
        </w:rPr>
      </w:pPr>
      <w:r w:rsidRPr="00137692">
        <w:rPr>
          <w:rFonts w:ascii="Times New Roman" w:hAnsi="Times New Roman" w:cs="Times New Roman"/>
          <w:i/>
        </w:rPr>
        <w:t>Перечень специализированных аудиторий (спортивных сооружений), имеющегося оборудования и инвентаря, компьютерной техники</w:t>
      </w:r>
    </w:p>
    <w:p w:rsidR="00383593" w:rsidRPr="00137692" w:rsidRDefault="00383593" w:rsidP="00383593">
      <w:pPr>
        <w:pStyle w:val="ad"/>
        <w:widowControl/>
        <w:shd w:val="clear" w:color="auto" w:fill="FFFFFF"/>
        <w:tabs>
          <w:tab w:val="left" w:pos="1134"/>
          <w:tab w:val="left" w:pos="1276"/>
        </w:tabs>
        <w:ind w:left="709"/>
        <w:contextualSpacing/>
        <w:jc w:val="both"/>
        <w:rPr>
          <w:rFonts w:ascii="Times New Roman" w:hAnsi="Times New Roman" w:cs="Times New Roman"/>
          <w:i/>
        </w:rPr>
      </w:pP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
        <w:gridCol w:w="2029"/>
        <w:gridCol w:w="3611"/>
        <w:gridCol w:w="3969"/>
      </w:tblGrid>
      <w:tr w:rsidR="00DE4DA7" w:rsidRPr="00DA75D8" w:rsidTr="00CF3B3E">
        <w:trPr>
          <w:jc w:val="center"/>
        </w:trPr>
        <w:tc>
          <w:tcPr>
            <w:tcW w:w="368" w:type="dxa"/>
            <w:shd w:val="clear" w:color="auto" w:fill="auto"/>
            <w:vAlign w:val="center"/>
          </w:tcPr>
          <w:p w:rsidR="00DE4DA7" w:rsidRPr="00DA75D8" w:rsidRDefault="00DE4DA7" w:rsidP="00DE4DA7">
            <w:pPr>
              <w:ind w:left="-113" w:right="-113"/>
              <w:jc w:val="center"/>
              <w:rPr>
                <w:rFonts w:ascii="Times New Roman" w:hAnsi="Times New Roman" w:cs="Times New Roman"/>
                <w:b/>
              </w:rPr>
            </w:pPr>
            <w:r w:rsidRPr="00DA75D8">
              <w:rPr>
                <w:rFonts w:ascii="Times New Roman" w:hAnsi="Times New Roman" w:cs="Times New Roman"/>
                <w:b/>
              </w:rPr>
              <w:t>№ п\п</w:t>
            </w:r>
          </w:p>
        </w:tc>
        <w:tc>
          <w:tcPr>
            <w:tcW w:w="2029" w:type="dxa"/>
            <w:shd w:val="clear" w:color="auto" w:fill="auto"/>
            <w:vAlign w:val="center"/>
          </w:tcPr>
          <w:p w:rsidR="00DE4DA7" w:rsidRPr="00DA75D8" w:rsidRDefault="00DE4DA7" w:rsidP="00DE4DA7">
            <w:pPr>
              <w:ind w:left="-113" w:right="-113"/>
              <w:jc w:val="center"/>
              <w:rPr>
                <w:rFonts w:ascii="Times New Roman" w:hAnsi="Times New Roman" w:cs="Times New Roman"/>
                <w:b/>
              </w:rPr>
            </w:pPr>
            <w:r w:rsidRPr="00DA75D8">
              <w:rPr>
                <w:rFonts w:ascii="Times New Roman" w:hAnsi="Times New Roman" w:cs="Times New Roman"/>
                <w:b/>
              </w:rPr>
              <w:t xml:space="preserve">Наименование дисциплины </w:t>
            </w:r>
          </w:p>
          <w:p w:rsidR="00DE4DA7" w:rsidRPr="00DA75D8" w:rsidRDefault="00DE4DA7" w:rsidP="00DE4DA7">
            <w:pPr>
              <w:ind w:left="-113" w:right="-113"/>
              <w:jc w:val="center"/>
              <w:rPr>
                <w:rFonts w:ascii="Times New Roman" w:hAnsi="Times New Roman" w:cs="Times New Roman"/>
                <w:b/>
              </w:rPr>
            </w:pPr>
            <w:r w:rsidRPr="00DA75D8">
              <w:rPr>
                <w:rFonts w:ascii="Times New Roman" w:hAnsi="Times New Roman" w:cs="Times New Roman"/>
                <w:b/>
              </w:rPr>
              <w:t>в соответствии</w:t>
            </w:r>
          </w:p>
          <w:p w:rsidR="00DE4DA7" w:rsidRPr="00DA75D8" w:rsidRDefault="00DE4DA7" w:rsidP="00DE4DA7">
            <w:pPr>
              <w:ind w:left="-113" w:right="-113"/>
              <w:jc w:val="center"/>
              <w:rPr>
                <w:rFonts w:ascii="Times New Roman" w:hAnsi="Times New Roman" w:cs="Times New Roman"/>
              </w:rPr>
            </w:pPr>
            <w:r w:rsidRPr="00DA75D8">
              <w:rPr>
                <w:rFonts w:ascii="Times New Roman" w:hAnsi="Times New Roman" w:cs="Times New Roman"/>
                <w:b/>
              </w:rPr>
              <w:t>с УП</w:t>
            </w:r>
          </w:p>
        </w:tc>
        <w:tc>
          <w:tcPr>
            <w:tcW w:w="3611" w:type="dxa"/>
            <w:shd w:val="clear" w:color="auto" w:fill="auto"/>
            <w:vAlign w:val="center"/>
          </w:tcPr>
          <w:p w:rsidR="00DE4DA7" w:rsidRPr="00DA75D8" w:rsidRDefault="00DE4DA7" w:rsidP="00DE4DA7">
            <w:pPr>
              <w:ind w:left="-113" w:right="-113"/>
              <w:jc w:val="center"/>
              <w:rPr>
                <w:rFonts w:ascii="Times New Roman" w:hAnsi="Times New Roman" w:cs="Times New Roman"/>
                <w:b/>
              </w:rPr>
            </w:pPr>
            <w:r w:rsidRPr="00DA75D8">
              <w:rPr>
                <w:rFonts w:ascii="Times New Roman" w:hAnsi="Times New Roman" w:cs="Times New Roman"/>
                <w:b/>
              </w:rPr>
              <w:t>Наименование специальных помещений и помещений для самостоятельной работы</w:t>
            </w:r>
          </w:p>
        </w:tc>
        <w:tc>
          <w:tcPr>
            <w:tcW w:w="3969" w:type="dxa"/>
            <w:shd w:val="clear" w:color="auto" w:fill="auto"/>
            <w:vAlign w:val="center"/>
          </w:tcPr>
          <w:p w:rsidR="00DE4DA7" w:rsidRPr="00DA75D8" w:rsidRDefault="00DE4DA7" w:rsidP="00DE4DA7">
            <w:pPr>
              <w:ind w:left="-113" w:right="-113"/>
              <w:jc w:val="center"/>
              <w:rPr>
                <w:rFonts w:ascii="Times New Roman" w:hAnsi="Times New Roman" w:cs="Times New Roman"/>
                <w:b/>
              </w:rPr>
            </w:pPr>
            <w:r w:rsidRPr="00DA75D8">
              <w:rPr>
                <w:rFonts w:ascii="Times New Roman" w:hAnsi="Times New Roman" w:cs="Times New Roman"/>
                <w:b/>
              </w:rPr>
              <w:t>Оснащенность специальных помещений и помещений для самостоятельной работы</w:t>
            </w:r>
          </w:p>
        </w:tc>
      </w:tr>
      <w:tr w:rsidR="00DE4DA7" w:rsidRPr="00DA75D8" w:rsidTr="00CF3B3E">
        <w:trPr>
          <w:jc w:val="center"/>
        </w:trPr>
        <w:tc>
          <w:tcPr>
            <w:tcW w:w="368" w:type="dxa"/>
            <w:vMerge w:val="restart"/>
            <w:shd w:val="clear" w:color="auto" w:fill="auto"/>
          </w:tcPr>
          <w:p w:rsidR="00DE4DA7" w:rsidRPr="00DA75D8" w:rsidRDefault="00DE4DA7" w:rsidP="00DE4DA7">
            <w:pPr>
              <w:jc w:val="both"/>
              <w:rPr>
                <w:rFonts w:ascii="Times New Roman" w:hAnsi="Times New Roman" w:cs="Times New Roman"/>
              </w:rPr>
            </w:pPr>
            <w:r w:rsidRPr="00DA75D8">
              <w:rPr>
                <w:rFonts w:ascii="Times New Roman" w:hAnsi="Times New Roman" w:cs="Times New Roman"/>
              </w:rPr>
              <w:t>1</w:t>
            </w:r>
          </w:p>
        </w:tc>
        <w:tc>
          <w:tcPr>
            <w:tcW w:w="2029" w:type="dxa"/>
            <w:vMerge w:val="restart"/>
            <w:shd w:val="clear" w:color="auto" w:fill="auto"/>
          </w:tcPr>
          <w:p w:rsidR="00DE4DA7" w:rsidRPr="00DA75D8" w:rsidRDefault="007E28B9" w:rsidP="00DE4DA7">
            <w:pPr>
              <w:ind w:right="-81"/>
              <w:rPr>
                <w:rFonts w:ascii="Times New Roman" w:hAnsi="Times New Roman" w:cs="Times New Roman"/>
              </w:rPr>
            </w:pPr>
            <w:r>
              <w:rPr>
                <w:rFonts w:ascii="Times New Roman" w:hAnsi="Times New Roman" w:cs="Times New Roman"/>
              </w:rPr>
              <w:t>Риск-менеджмент</w:t>
            </w:r>
          </w:p>
        </w:tc>
        <w:tc>
          <w:tcPr>
            <w:tcW w:w="3611" w:type="dxa"/>
            <w:shd w:val="clear" w:color="auto" w:fill="auto"/>
          </w:tcPr>
          <w:p w:rsidR="00DE4DA7" w:rsidRPr="00DA75D8" w:rsidRDefault="00DE4DA7" w:rsidP="00DE4DA7">
            <w:pPr>
              <w:ind w:right="-67"/>
              <w:rPr>
                <w:rFonts w:ascii="Times New Roman" w:hAnsi="Times New Roman" w:cs="Times New Roman"/>
                <w:b/>
              </w:rPr>
            </w:pPr>
            <w:r w:rsidRPr="00DA75D8">
              <w:rPr>
                <w:rFonts w:ascii="Times New Roman" w:hAnsi="Times New Roman" w:cs="Times New Roman"/>
              </w:rPr>
              <w:t>Аудитория для проведения занятий лекционного типа (лекционный зал № 1, № 2)</w:t>
            </w:r>
          </w:p>
        </w:tc>
        <w:tc>
          <w:tcPr>
            <w:tcW w:w="3969" w:type="dxa"/>
            <w:shd w:val="clear" w:color="auto" w:fill="auto"/>
          </w:tcPr>
          <w:p w:rsidR="00DE4DA7" w:rsidRPr="00DA75D8" w:rsidRDefault="00DE4DA7" w:rsidP="00DE4DA7">
            <w:pPr>
              <w:ind w:right="-106"/>
              <w:rPr>
                <w:rFonts w:ascii="Times New Roman" w:hAnsi="Times New Roman" w:cs="Times New Roman"/>
                <w:b/>
              </w:rPr>
            </w:pPr>
            <w:r w:rsidRPr="00DA75D8">
              <w:rPr>
                <w:rFonts w:ascii="Times New Roman" w:hAnsi="Times New Roman" w:cs="Times New Roman"/>
              </w:rPr>
              <w:t>Электронно-интерактивная доска, мультимедийное оборудование, колонки для усиления звука, микрофоны, экран, демонстрацион</w:t>
            </w:r>
            <w:r w:rsidR="00CF3B3E">
              <w:rPr>
                <w:rFonts w:ascii="Times New Roman" w:hAnsi="Times New Roman" w:cs="Times New Roman"/>
              </w:rPr>
              <w:t>-</w:t>
            </w:r>
            <w:r w:rsidRPr="00DA75D8">
              <w:rPr>
                <w:rFonts w:ascii="Times New Roman" w:hAnsi="Times New Roman" w:cs="Times New Roman"/>
              </w:rPr>
              <w:t>ные учебно-наглядные пособия</w:t>
            </w:r>
          </w:p>
        </w:tc>
      </w:tr>
      <w:tr w:rsidR="00DE4DA7" w:rsidRPr="00DA75D8" w:rsidTr="00CF3B3E">
        <w:trPr>
          <w:jc w:val="center"/>
        </w:trPr>
        <w:tc>
          <w:tcPr>
            <w:tcW w:w="368" w:type="dxa"/>
            <w:vMerge/>
            <w:shd w:val="clear" w:color="auto" w:fill="auto"/>
          </w:tcPr>
          <w:p w:rsidR="00DE4DA7" w:rsidRPr="00DA75D8" w:rsidRDefault="00DE4DA7" w:rsidP="00DE4DA7">
            <w:pPr>
              <w:jc w:val="both"/>
              <w:rPr>
                <w:rFonts w:ascii="Times New Roman" w:hAnsi="Times New Roman" w:cs="Times New Roman"/>
                <w:b/>
              </w:rPr>
            </w:pPr>
          </w:p>
        </w:tc>
        <w:tc>
          <w:tcPr>
            <w:tcW w:w="2029" w:type="dxa"/>
            <w:vMerge/>
            <w:shd w:val="clear" w:color="auto" w:fill="auto"/>
          </w:tcPr>
          <w:p w:rsidR="00DE4DA7" w:rsidRPr="00DA75D8" w:rsidRDefault="00DE4DA7" w:rsidP="00DE4DA7">
            <w:pPr>
              <w:ind w:right="-81"/>
              <w:rPr>
                <w:rFonts w:ascii="Times New Roman" w:hAnsi="Times New Roman" w:cs="Times New Roman"/>
              </w:rPr>
            </w:pPr>
          </w:p>
        </w:tc>
        <w:tc>
          <w:tcPr>
            <w:tcW w:w="3611" w:type="dxa"/>
            <w:shd w:val="clear" w:color="auto" w:fill="auto"/>
          </w:tcPr>
          <w:p w:rsidR="00DE4DA7" w:rsidRPr="00DA75D8" w:rsidRDefault="00DE4DA7" w:rsidP="00DE4DA7">
            <w:pPr>
              <w:ind w:right="-148"/>
              <w:rPr>
                <w:rFonts w:ascii="Times New Roman" w:hAnsi="Times New Roman" w:cs="Times New Roman"/>
              </w:rPr>
            </w:pPr>
            <w:r w:rsidRPr="00DA75D8">
              <w:rPr>
                <w:rFonts w:ascii="Times New Roman" w:hAnsi="Times New Roman" w:cs="Times New Roman"/>
              </w:rPr>
              <w:t>Учебная аудитория для проведения занятий семинарского типа, текущей и промежуточной аттестации (1-101)</w:t>
            </w:r>
          </w:p>
        </w:tc>
        <w:tc>
          <w:tcPr>
            <w:tcW w:w="3969" w:type="dxa"/>
            <w:shd w:val="clear" w:color="auto" w:fill="auto"/>
          </w:tcPr>
          <w:p w:rsidR="00DE4DA7" w:rsidRPr="00DA75D8" w:rsidRDefault="00DE4DA7" w:rsidP="00DE4DA7">
            <w:pPr>
              <w:ind w:right="-106"/>
              <w:rPr>
                <w:rFonts w:ascii="Times New Roman" w:hAnsi="Times New Roman" w:cs="Times New Roman"/>
              </w:rPr>
            </w:pPr>
            <w:r w:rsidRPr="00DA75D8">
              <w:rPr>
                <w:rFonts w:ascii="Times New Roman" w:hAnsi="Times New Roman" w:cs="Times New Roman"/>
              </w:rPr>
              <w:t>Мультимедийное оборудование, экран, демонстрационные учебно-наглядные пособия</w:t>
            </w:r>
          </w:p>
        </w:tc>
      </w:tr>
      <w:tr w:rsidR="00DE4DA7" w:rsidRPr="00DA75D8" w:rsidTr="00CF3B3E">
        <w:trPr>
          <w:jc w:val="center"/>
        </w:trPr>
        <w:tc>
          <w:tcPr>
            <w:tcW w:w="368" w:type="dxa"/>
            <w:vMerge/>
            <w:shd w:val="clear" w:color="auto" w:fill="auto"/>
          </w:tcPr>
          <w:p w:rsidR="00DE4DA7" w:rsidRPr="00DA75D8" w:rsidRDefault="00DE4DA7" w:rsidP="00DE4DA7">
            <w:pPr>
              <w:jc w:val="both"/>
              <w:rPr>
                <w:rFonts w:ascii="Times New Roman" w:hAnsi="Times New Roman" w:cs="Times New Roman"/>
                <w:b/>
              </w:rPr>
            </w:pPr>
          </w:p>
        </w:tc>
        <w:tc>
          <w:tcPr>
            <w:tcW w:w="2029" w:type="dxa"/>
            <w:vMerge/>
            <w:shd w:val="clear" w:color="auto" w:fill="auto"/>
          </w:tcPr>
          <w:p w:rsidR="00DE4DA7" w:rsidRPr="00DA75D8" w:rsidRDefault="00DE4DA7" w:rsidP="00DE4DA7">
            <w:pPr>
              <w:ind w:right="-81"/>
              <w:rPr>
                <w:rFonts w:ascii="Times New Roman" w:hAnsi="Times New Roman" w:cs="Times New Roman"/>
              </w:rPr>
            </w:pPr>
          </w:p>
        </w:tc>
        <w:tc>
          <w:tcPr>
            <w:tcW w:w="3611" w:type="dxa"/>
            <w:shd w:val="clear" w:color="auto" w:fill="auto"/>
          </w:tcPr>
          <w:p w:rsidR="00DE4DA7" w:rsidRPr="00DA75D8" w:rsidRDefault="00DE4DA7" w:rsidP="00CF3B3E">
            <w:pPr>
              <w:ind w:right="-148"/>
              <w:rPr>
                <w:rFonts w:ascii="Times New Roman" w:hAnsi="Times New Roman" w:cs="Times New Roman"/>
              </w:rPr>
            </w:pPr>
            <w:r w:rsidRPr="00DA75D8">
              <w:rPr>
                <w:rFonts w:ascii="Times New Roman" w:hAnsi="Times New Roman" w:cs="Times New Roman"/>
              </w:rPr>
              <w:t>Аудитория для групповых и индивидуальных консультаций (1-216)</w:t>
            </w:r>
          </w:p>
        </w:tc>
        <w:tc>
          <w:tcPr>
            <w:tcW w:w="3969" w:type="dxa"/>
            <w:shd w:val="clear" w:color="auto" w:fill="auto"/>
          </w:tcPr>
          <w:p w:rsidR="00DE4DA7" w:rsidRPr="00DA75D8" w:rsidRDefault="00DE4DA7" w:rsidP="00DE4DA7">
            <w:pPr>
              <w:ind w:right="-106"/>
              <w:rPr>
                <w:rFonts w:ascii="Times New Roman" w:hAnsi="Times New Roman" w:cs="Times New Roman"/>
              </w:rPr>
            </w:pPr>
            <w:r w:rsidRPr="00DA75D8">
              <w:rPr>
                <w:rFonts w:ascii="Times New Roman" w:hAnsi="Times New Roman" w:cs="Times New Roman"/>
              </w:rPr>
              <w:t>Компьютер с выходом в интернет, МФУ, учебно-методическая литература</w:t>
            </w:r>
          </w:p>
        </w:tc>
      </w:tr>
      <w:tr w:rsidR="00DE4DA7" w:rsidRPr="00DA75D8" w:rsidTr="00CF3B3E">
        <w:trPr>
          <w:jc w:val="center"/>
        </w:trPr>
        <w:tc>
          <w:tcPr>
            <w:tcW w:w="368" w:type="dxa"/>
            <w:vMerge/>
            <w:tcBorders>
              <w:bottom w:val="single" w:sz="2" w:space="0" w:color="auto"/>
            </w:tcBorders>
            <w:shd w:val="clear" w:color="auto" w:fill="auto"/>
          </w:tcPr>
          <w:p w:rsidR="00DE4DA7" w:rsidRPr="00DA75D8" w:rsidRDefault="00DE4DA7" w:rsidP="00DE4DA7">
            <w:pPr>
              <w:jc w:val="both"/>
              <w:rPr>
                <w:rFonts w:ascii="Times New Roman" w:hAnsi="Times New Roman" w:cs="Times New Roman"/>
                <w:b/>
              </w:rPr>
            </w:pPr>
          </w:p>
        </w:tc>
        <w:tc>
          <w:tcPr>
            <w:tcW w:w="2029" w:type="dxa"/>
            <w:vMerge/>
            <w:tcBorders>
              <w:bottom w:val="single" w:sz="2" w:space="0" w:color="auto"/>
            </w:tcBorders>
            <w:shd w:val="clear" w:color="auto" w:fill="auto"/>
          </w:tcPr>
          <w:p w:rsidR="00DE4DA7" w:rsidRPr="00DA75D8" w:rsidRDefault="00DE4DA7" w:rsidP="00DE4DA7">
            <w:pPr>
              <w:ind w:right="-81"/>
              <w:rPr>
                <w:rFonts w:ascii="Times New Roman" w:hAnsi="Times New Roman" w:cs="Times New Roman"/>
              </w:rPr>
            </w:pPr>
          </w:p>
        </w:tc>
        <w:tc>
          <w:tcPr>
            <w:tcW w:w="3611" w:type="dxa"/>
            <w:shd w:val="clear" w:color="auto" w:fill="auto"/>
          </w:tcPr>
          <w:p w:rsidR="00DE4DA7" w:rsidRPr="00DA75D8" w:rsidRDefault="00DE4DA7" w:rsidP="00DE4DA7">
            <w:pPr>
              <w:ind w:right="-148"/>
              <w:rPr>
                <w:rFonts w:ascii="Times New Roman" w:hAnsi="Times New Roman" w:cs="Times New Roman"/>
              </w:rPr>
            </w:pPr>
            <w:r w:rsidRPr="00DA75D8">
              <w:rPr>
                <w:rFonts w:ascii="Times New Roman" w:hAnsi="Times New Roman" w:cs="Times New Roman"/>
              </w:rPr>
              <w:t>Помещение для самостоятельной работы (1-216)</w:t>
            </w:r>
          </w:p>
        </w:tc>
        <w:tc>
          <w:tcPr>
            <w:tcW w:w="3969" w:type="dxa"/>
            <w:shd w:val="clear" w:color="auto" w:fill="auto"/>
          </w:tcPr>
          <w:p w:rsidR="00DE4DA7" w:rsidRPr="00DA75D8" w:rsidRDefault="00DE4DA7" w:rsidP="00DE4DA7">
            <w:pPr>
              <w:ind w:right="-106"/>
              <w:rPr>
                <w:rFonts w:ascii="Times New Roman" w:hAnsi="Times New Roman" w:cs="Times New Roman"/>
              </w:rPr>
            </w:pPr>
            <w:r w:rsidRPr="00DA75D8">
              <w:rPr>
                <w:rFonts w:ascii="Times New Roman" w:hAnsi="Times New Roman" w:cs="Times New Roman"/>
              </w:rPr>
              <w:t>Компьютер с выходом в интернет, МФУ, учебно-методическая литература</w:t>
            </w:r>
          </w:p>
        </w:tc>
      </w:tr>
    </w:tbl>
    <w:p w:rsidR="00383593" w:rsidRPr="00383593" w:rsidRDefault="00383593" w:rsidP="00383593">
      <w:pPr>
        <w:pStyle w:val="ad"/>
        <w:widowControl/>
        <w:shd w:val="clear" w:color="auto" w:fill="FFFFFF"/>
        <w:tabs>
          <w:tab w:val="left" w:pos="1134"/>
          <w:tab w:val="left" w:pos="1276"/>
        </w:tabs>
        <w:ind w:left="709"/>
        <w:contextualSpacing/>
        <w:jc w:val="both"/>
        <w:rPr>
          <w:rFonts w:ascii="Times New Roman" w:hAnsi="Times New Roman" w:cs="Times New Roman"/>
          <w:i/>
          <w:sz w:val="16"/>
          <w:szCs w:val="16"/>
        </w:rPr>
      </w:pPr>
    </w:p>
    <w:p w:rsidR="00DE4DA7" w:rsidRPr="00DA75D8" w:rsidRDefault="00DE4DA7" w:rsidP="00137692">
      <w:pPr>
        <w:pStyle w:val="ad"/>
        <w:widowControl/>
        <w:numPr>
          <w:ilvl w:val="1"/>
          <w:numId w:val="24"/>
        </w:numPr>
        <w:shd w:val="clear" w:color="auto" w:fill="FFFFFF"/>
        <w:tabs>
          <w:tab w:val="left" w:pos="1134"/>
          <w:tab w:val="left" w:pos="1276"/>
        </w:tabs>
        <w:ind w:left="0" w:firstLine="709"/>
        <w:contextualSpacing/>
        <w:jc w:val="both"/>
        <w:rPr>
          <w:rFonts w:ascii="Times New Roman" w:hAnsi="Times New Roman" w:cs="Times New Roman"/>
          <w:i/>
        </w:rPr>
      </w:pPr>
      <w:r w:rsidRPr="00DA75D8">
        <w:rPr>
          <w:rFonts w:ascii="Times New Roman" w:hAnsi="Times New Roman" w:cs="Times New Roman"/>
          <w:i/>
        </w:rPr>
        <w:t xml:space="preserve">Программное обеспечение: </w:t>
      </w:r>
    </w:p>
    <w:p w:rsidR="00DE4DA7" w:rsidRPr="00DA75D8" w:rsidRDefault="00DE4DA7" w:rsidP="00137692">
      <w:pPr>
        <w:pStyle w:val="ad"/>
        <w:shd w:val="clear" w:color="auto" w:fill="FFFFFF"/>
        <w:tabs>
          <w:tab w:val="left" w:pos="1134"/>
          <w:tab w:val="left" w:pos="1276"/>
        </w:tabs>
        <w:ind w:left="0" w:firstLine="709"/>
        <w:jc w:val="both"/>
        <w:rPr>
          <w:rFonts w:ascii="Times New Roman" w:hAnsi="Times New Roman" w:cs="Times New Roman"/>
        </w:rPr>
      </w:pPr>
      <w:r w:rsidRPr="00DA75D8">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DE4DA7" w:rsidRPr="00DA75D8" w:rsidRDefault="00DE4DA7" w:rsidP="00137692">
      <w:pPr>
        <w:pStyle w:val="ad"/>
        <w:shd w:val="clear" w:color="auto" w:fill="FFFFFF"/>
        <w:tabs>
          <w:tab w:val="left" w:pos="1134"/>
          <w:tab w:val="left" w:pos="1276"/>
        </w:tabs>
        <w:ind w:left="0" w:firstLine="709"/>
        <w:jc w:val="both"/>
        <w:rPr>
          <w:rFonts w:ascii="Times New Roman" w:hAnsi="Times New Roman" w:cs="Times New Roman"/>
        </w:rPr>
      </w:pPr>
      <w:r w:rsidRPr="00DA75D8">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383593" w:rsidRPr="00383593" w:rsidRDefault="00383593" w:rsidP="00137692">
      <w:pPr>
        <w:pStyle w:val="ab"/>
        <w:kinsoku w:val="0"/>
        <w:overflowPunct w:val="0"/>
        <w:spacing w:line="240" w:lineRule="auto"/>
        <w:ind w:firstLine="709"/>
        <w:jc w:val="both"/>
        <w:rPr>
          <w:rFonts w:ascii="Times New Roman" w:hAnsi="Times New Roman"/>
          <w:i/>
          <w:spacing w:val="-1"/>
          <w:sz w:val="16"/>
          <w:szCs w:val="16"/>
        </w:rPr>
      </w:pPr>
    </w:p>
    <w:p w:rsidR="00DE4DA7" w:rsidRPr="00DA75D8" w:rsidRDefault="00DE4DA7" w:rsidP="00137692">
      <w:pPr>
        <w:pStyle w:val="ab"/>
        <w:kinsoku w:val="0"/>
        <w:overflowPunct w:val="0"/>
        <w:spacing w:line="240" w:lineRule="auto"/>
        <w:ind w:firstLine="709"/>
        <w:jc w:val="both"/>
        <w:rPr>
          <w:rFonts w:ascii="Times New Roman" w:hAnsi="Times New Roman"/>
          <w:spacing w:val="-1"/>
        </w:rPr>
      </w:pPr>
      <w:r w:rsidRPr="00DA75D8">
        <w:rPr>
          <w:rFonts w:ascii="Times New Roman" w:hAnsi="Times New Roman"/>
          <w:i/>
          <w:spacing w:val="-1"/>
        </w:rPr>
        <w:t xml:space="preserve">8.3 Изучение дисциплины инвалидами </w:t>
      </w:r>
      <w:r w:rsidRPr="00DA75D8">
        <w:rPr>
          <w:rFonts w:ascii="Times New Roman" w:hAnsi="Times New Roman"/>
          <w:i/>
        </w:rPr>
        <w:t xml:space="preserve">и </w:t>
      </w:r>
      <w:r w:rsidRPr="00DA75D8">
        <w:rPr>
          <w:rFonts w:ascii="Times New Roman" w:hAnsi="Times New Roman"/>
          <w:i/>
          <w:spacing w:val="-1"/>
        </w:rPr>
        <w:t xml:space="preserve">обучающимися </w:t>
      </w:r>
      <w:r w:rsidRPr="00DA75D8">
        <w:rPr>
          <w:rFonts w:ascii="Times New Roman" w:hAnsi="Times New Roman"/>
          <w:i/>
        </w:rPr>
        <w:t xml:space="preserve">с ограниченными </w:t>
      </w:r>
      <w:r w:rsidRPr="00DA75D8">
        <w:rPr>
          <w:rFonts w:ascii="Times New Roman" w:hAnsi="Times New Roman"/>
          <w:i/>
          <w:spacing w:val="-1"/>
        </w:rPr>
        <w:t>возможностями здоровья</w:t>
      </w:r>
      <w:r w:rsidRPr="00DA75D8">
        <w:rPr>
          <w:rFonts w:ascii="Times New Roman" w:hAnsi="Times New Roman"/>
          <w:spacing w:val="-1"/>
        </w:rPr>
        <w:t xml:space="preserve"> осуществляется </w:t>
      </w:r>
      <w:r w:rsidRPr="00DA75D8">
        <w:rPr>
          <w:rFonts w:ascii="Times New Roman" w:hAnsi="Times New Roman"/>
        </w:rPr>
        <w:t xml:space="preserve">с </w:t>
      </w:r>
      <w:r w:rsidRPr="00DA75D8">
        <w:rPr>
          <w:rFonts w:ascii="Times New Roman" w:hAnsi="Times New Roman"/>
          <w:spacing w:val="-1"/>
        </w:rPr>
        <w:t>учетом особенностей психофизического развития, индивидуальных возможностей</w:t>
      </w:r>
      <w:r w:rsidRPr="00DA75D8">
        <w:rPr>
          <w:rFonts w:ascii="Times New Roman" w:hAnsi="Times New Roman"/>
        </w:rPr>
        <w:t xml:space="preserve"> и </w:t>
      </w:r>
      <w:r w:rsidRPr="00DA75D8">
        <w:rPr>
          <w:rFonts w:ascii="Times New Roman" w:hAnsi="Times New Roman"/>
          <w:spacing w:val="-1"/>
        </w:rPr>
        <w:t xml:space="preserve">состояния здоровья обучающихся. Для данной категории обучающихся обеспечен беспрепятственный </w:t>
      </w:r>
      <w:r w:rsidRPr="00DA75D8">
        <w:rPr>
          <w:rFonts w:ascii="Times New Roman" w:hAnsi="Times New Roman"/>
          <w:spacing w:val="-2"/>
        </w:rPr>
        <w:t xml:space="preserve">доступ </w:t>
      </w:r>
      <w:r w:rsidRPr="00DA75D8">
        <w:rPr>
          <w:rFonts w:ascii="Times New Roman" w:hAnsi="Times New Roman"/>
        </w:rPr>
        <w:t xml:space="preserve">в </w:t>
      </w:r>
      <w:r w:rsidRPr="00DA75D8">
        <w:rPr>
          <w:rFonts w:ascii="Times New Roman" w:hAnsi="Times New Roman"/>
          <w:spacing w:val="-1"/>
        </w:rPr>
        <w:t xml:space="preserve">учебные помещения Академии. Созданы следующие специальные условия: </w:t>
      </w:r>
    </w:p>
    <w:p w:rsidR="00DE4DA7" w:rsidRPr="00DA75D8" w:rsidRDefault="00DE4DA7" w:rsidP="00137692">
      <w:pPr>
        <w:pStyle w:val="ab"/>
        <w:kinsoku w:val="0"/>
        <w:overflowPunct w:val="0"/>
        <w:spacing w:line="240" w:lineRule="auto"/>
        <w:ind w:firstLine="709"/>
        <w:jc w:val="both"/>
        <w:rPr>
          <w:rFonts w:ascii="Times New Roman" w:hAnsi="Times New Roman"/>
          <w:i/>
          <w:iCs/>
        </w:rPr>
      </w:pPr>
      <w:r w:rsidRPr="00DA75D8">
        <w:rPr>
          <w:rFonts w:ascii="Times New Roman" w:hAnsi="Times New Roman"/>
          <w:i/>
          <w:iCs/>
        </w:rPr>
        <w:t xml:space="preserve">8.3.1. для </w:t>
      </w:r>
      <w:r w:rsidRPr="00DA75D8">
        <w:rPr>
          <w:rFonts w:ascii="Times New Roman" w:hAnsi="Times New Roman"/>
          <w:i/>
          <w:iCs/>
          <w:spacing w:val="-1"/>
        </w:rPr>
        <w:t xml:space="preserve">инвалидов </w:t>
      </w:r>
      <w:r w:rsidRPr="00DA75D8">
        <w:rPr>
          <w:rFonts w:ascii="Times New Roman" w:hAnsi="Times New Roman"/>
          <w:i/>
          <w:iCs/>
        </w:rPr>
        <w:t>и лиц с</w:t>
      </w:r>
      <w:r w:rsidRPr="00DA75D8">
        <w:rPr>
          <w:rFonts w:ascii="Times New Roman" w:hAnsi="Times New Roman"/>
          <w:i/>
          <w:iCs/>
          <w:spacing w:val="-1"/>
        </w:rPr>
        <w:t xml:space="preserve"> ограниченными возможностями</w:t>
      </w:r>
      <w:r w:rsidRPr="00DA75D8">
        <w:rPr>
          <w:rFonts w:ascii="Times New Roman" w:hAnsi="Times New Roman"/>
          <w:i/>
          <w:iCs/>
        </w:rPr>
        <w:t xml:space="preserve"> здоровья по зрению:</w:t>
      </w:r>
    </w:p>
    <w:p w:rsidR="00DE4DA7" w:rsidRPr="00DA75D8" w:rsidRDefault="00DE4DA7" w:rsidP="00137692">
      <w:pPr>
        <w:ind w:firstLine="709"/>
        <w:jc w:val="both"/>
        <w:rPr>
          <w:rFonts w:ascii="Times New Roman" w:hAnsi="Times New Roman" w:cs="Times New Roman"/>
          <w:spacing w:val="-1"/>
        </w:rPr>
      </w:pPr>
      <w:r w:rsidRPr="00DA75D8">
        <w:rPr>
          <w:rFonts w:ascii="Times New Roman" w:hAnsi="Times New Roman" w:cs="Times New Roman"/>
          <w:i/>
          <w:iCs/>
        </w:rPr>
        <w:t xml:space="preserve">- </w:t>
      </w:r>
      <w:r w:rsidRPr="00DA75D8">
        <w:rPr>
          <w:rFonts w:ascii="Times New Roman" w:hAnsi="Times New Roman" w:cs="Times New Roman"/>
          <w:iCs/>
        </w:rPr>
        <w:t>о</w:t>
      </w:r>
      <w:r w:rsidRPr="00DA75D8">
        <w:rPr>
          <w:rFonts w:ascii="Times New Roman" w:hAnsi="Times New Roman" w:cs="Times New Roman"/>
          <w:spacing w:val="-1"/>
        </w:rPr>
        <w:t xml:space="preserve">беспечен доступ </w:t>
      </w:r>
      <w:r w:rsidRPr="00DA75D8">
        <w:rPr>
          <w:rFonts w:ascii="Times New Roman" w:hAnsi="Times New Roman" w:cs="Times New Roman"/>
        </w:rPr>
        <w:t xml:space="preserve">обучающихся, </w:t>
      </w:r>
      <w:r w:rsidRPr="00DA75D8">
        <w:rPr>
          <w:rFonts w:ascii="Times New Roman" w:hAnsi="Times New Roman" w:cs="Times New Roman"/>
          <w:spacing w:val="-1"/>
        </w:rPr>
        <w:t xml:space="preserve">являющихся слепыми или слабовидящими </w:t>
      </w:r>
      <w:r w:rsidRPr="00DA75D8">
        <w:rPr>
          <w:rFonts w:ascii="Times New Roman" w:hAnsi="Times New Roman" w:cs="Times New Roman"/>
        </w:rPr>
        <w:t xml:space="preserve">к </w:t>
      </w:r>
      <w:r w:rsidRPr="00DA75D8">
        <w:rPr>
          <w:rFonts w:ascii="Times New Roman" w:hAnsi="Times New Roman" w:cs="Times New Roman"/>
          <w:spacing w:val="-1"/>
        </w:rPr>
        <w:t>зданиям Академии;</w:t>
      </w:r>
    </w:p>
    <w:p w:rsidR="00DE4DA7" w:rsidRPr="00DA75D8" w:rsidRDefault="00DE4DA7" w:rsidP="00137692">
      <w:pPr>
        <w:ind w:firstLine="709"/>
        <w:jc w:val="both"/>
        <w:rPr>
          <w:rFonts w:ascii="Times New Roman" w:hAnsi="Times New Roman" w:cs="Times New Roman"/>
        </w:rPr>
      </w:pPr>
      <w:r w:rsidRPr="00DA75D8">
        <w:rPr>
          <w:rFonts w:ascii="Times New Roman" w:hAnsi="Times New Roman" w:cs="Times New Roman"/>
          <w:spacing w:val="-1"/>
        </w:rPr>
        <w:t xml:space="preserve">- </w:t>
      </w:r>
      <w:r w:rsidRPr="00DA75D8">
        <w:rPr>
          <w:rFonts w:ascii="Times New Roman" w:hAnsi="Times New Roman" w:cs="Times New Roman"/>
          <w:iCs/>
        </w:rPr>
        <w:t>э</w:t>
      </w:r>
      <w:r w:rsidRPr="00DA75D8">
        <w:rPr>
          <w:rFonts w:ascii="Times New Roman" w:hAnsi="Times New Roman" w:cs="Times New Roman"/>
        </w:rPr>
        <w:t>лектронный видео увеличитель "ONYX Deskset HD 22 (в полной комплектации);</w:t>
      </w:r>
    </w:p>
    <w:p w:rsidR="00DE4DA7" w:rsidRPr="00DA75D8" w:rsidRDefault="00DE4DA7" w:rsidP="00137692">
      <w:pPr>
        <w:ind w:firstLine="709"/>
        <w:jc w:val="both"/>
        <w:rPr>
          <w:rFonts w:ascii="Times New Roman" w:hAnsi="Times New Roman" w:cs="Times New Roman"/>
        </w:rPr>
      </w:pPr>
      <w:r w:rsidRPr="00DA75D8">
        <w:rPr>
          <w:rFonts w:ascii="Times New Roman" w:hAnsi="Times New Roman" w:cs="Times New Roman"/>
          <w:b/>
        </w:rPr>
        <w:t xml:space="preserve">- </w:t>
      </w:r>
      <w:r w:rsidRPr="00DA75D8">
        <w:rPr>
          <w:rFonts w:ascii="Times New Roman" w:hAnsi="Times New Roman" w:cs="Times New Roman"/>
          <w:shd w:val="clear" w:color="auto" w:fill="FFFFFF"/>
        </w:rPr>
        <w:t>портативный компьютер с вводом/выводом шрифтом Брайля и синтезатором речи;</w:t>
      </w:r>
      <w:r w:rsidRPr="00DA75D8">
        <w:rPr>
          <w:rFonts w:ascii="Times New Roman" w:hAnsi="Times New Roman" w:cs="Times New Roman"/>
        </w:rPr>
        <w:t xml:space="preserve"> </w:t>
      </w:r>
    </w:p>
    <w:p w:rsidR="00DE4DA7" w:rsidRPr="00DA75D8" w:rsidRDefault="00DE4DA7" w:rsidP="00137692">
      <w:pPr>
        <w:ind w:firstLine="709"/>
        <w:jc w:val="both"/>
        <w:rPr>
          <w:rFonts w:ascii="Times New Roman" w:hAnsi="Times New Roman" w:cs="Times New Roman"/>
          <w:shd w:val="clear" w:color="auto" w:fill="FFFFFF"/>
        </w:rPr>
      </w:pPr>
      <w:r w:rsidRPr="00DA75D8">
        <w:rPr>
          <w:rFonts w:ascii="Times New Roman" w:hAnsi="Times New Roman" w:cs="Times New Roman"/>
          <w:b/>
        </w:rPr>
        <w:t>-</w:t>
      </w:r>
      <w:r w:rsidRPr="00DA75D8">
        <w:rPr>
          <w:rFonts w:ascii="Times New Roman" w:hAnsi="Times New Roman" w:cs="Times New Roman"/>
        </w:rPr>
        <w:t xml:space="preserve"> принтер Брайля; </w:t>
      </w:r>
    </w:p>
    <w:p w:rsidR="00DE4DA7" w:rsidRPr="00DA75D8" w:rsidRDefault="00DE4DA7" w:rsidP="00137692">
      <w:pPr>
        <w:ind w:firstLine="709"/>
        <w:jc w:val="both"/>
        <w:rPr>
          <w:rFonts w:ascii="Times New Roman" w:hAnsi="Times New Roman" w:cs="Times New Roman"/>
          <w:shd w:val="clear" w:color="auto" w:fill="FEFEFE"/>
        </w:rPr>
      </w:pPr>
      <w:r w:rsidRPr="00DA75D8">
        <w:rPr>
          <w:rFonts w:ascii="Times New Roman" w:hAnsi="Times New Roman" w:cs="Times New Roman"/>
          <w:b/>
          <w:shd w:val="clear" w:color="auto" w:fill="FFFFFF"/>
        </w:rPr>
        <w:t xml:space="preserve">- </w:t>
      </w:r>
      <w:r w:rsidRPr="00DA75D8">
        <w:rPr>
          <w:rFonts w:ascii="Times New Roman" w:hAnsi="Times New Roman" w:cs="Times New Roman"/>
          <w:shd w:val="clear" w:color="auto" w:fill="FEFEFE"/>
        </w:rPr>
        <w:t>портативное устройство для чтения и увеличения.</w:t>
      </w:r>
      <w:r w:rsidRPr="00DA75D8">
        <w:rPr>
          <w:rFonts w:ascii="Times New Roman" w:hAnsi="Times New Roman" w:cs="Times New Roman"/>
          <w:b/>
          <w:shd w:val="clear" w:color="auto" w:fill="FFFFFF"/>
        </w:rPr>
        <w:t xml:space="preserve"> </w:t>
      </w:r>
    </w:p>
    <w:p w:rsidR="00DE4DA7" w:rsidRPr="00DA75D8" w:rsidRDefault="00DE4DA7" w:rsidP="00137692">
      <w:pPr>
        <w:pStyle w:val="ab"/>
        <w:kinsoku w:val="0"/>
        <w:overflowPunct w:val="0"/>
        <w:spacing w:line="240" w:lineRule="auto"/>
        <w:ind w:firstLine="709"/>
        <w:jc w:val="both"/>
        <w:rPr>
          <w:rFonts w:ascii="Times New Roman" w:hAnsi="Times New Roman"/>
          <w:i/>
          <w:iCs/>
        </w:rPr>
      </w:pPr>
      <w:r w:rsidRPr="00DA75D8">
        <w:rPr>
          <w:rFonts w:ascii="Times New Roman" w:hAnsi="Times New Roman"/>
          <w:i/>
          <w:iCs/>
        </w:rPr>
        <w:lastRenderedPageBreak/>
        <w:t xml:space="preserve">8.3.2. для </w:t>
      </w:r>
      <w:r w:rsidRPr="00DA75D8">
        <w:rPr>
          <w:rFonts w:ascii="Times New Roman" w:hAnsi="Times New Roman"/>
          <w:i/>
          <w:iCs/>
          <w:spacing w:val="-1"/>
        </w:rPr>
        <w:t xml:space="preserve">инвалидов </w:t>
      </w:r>
      <w:r w:rsidRPr="00DA75D8">
        <w:rPr>
          <w:rFonts w:ascii="Times New Roman" w:hAnsi="Times New Roman"/>
          <w:i/>
          <w:iCs/>
        </w:rPr>
        <w:t>и лиц с</w:t>
      </w:r>
      <w:r w:rsidRPr="00DA75D8">
        <w:rPr>
          <w:rFonts w:ascii="Times New Roman" w:hAnsi="Times New Roman"/>
          <w:i/>
          <w:iCs/>
          <w:spacing w:val="-1"/>
        </w:rPr>
        <w:t xml:space="preserve"> ограниченными возможностями</w:t>
      </w:r>
      <w:r w:rsidRPr="00DA75D8">
        <w:rPr>
          <w:rFonts w:ascii="Times New Roman" w:hAnsi="Times New Roman"/>
          <w:i/>
          <w:iCs/>
        </w:rPr>
        <w:t xml:space="preserve"> здоровья по слуху:</w:t>
      </w:r>
    </w:p>
    <w:p w:rsidR="00DE4DA7" w:rsidRPr="00DA75D8" w:rsidRDefault="00DE4DA7" w:rsidP="00137692">
      <w:pPr>
        <w:pStyle w:val="ab"/>
        <w:kinsoku w:val="0"/>
        <w:overflowPunct w:val="0"/>
        <w:spacing w:line="240" w:lineRule="auto"/>
        <w:ind w:right="-569" w:firstLine="709"/>
        <w:rPr>
          <w:rFonts w:ascii="Times New Roman" w:hAnsi="Times New Roman"/>
          <w:i/>
          <w:iCs/>
        </w:rPr>
      </w:pPr>
      <w:r w:rsidRPr="00DA75D8">
        <w:rPr>
          <w:rFonts w:ascii="Times New Roman" w:hAnsi="Times New Roman"/>
          <w:i/>
          <w:iCs/>
        </w:rPr>
        <w:t xml:space="preserve">- </w:t>
      </w:r>
      <w:r w:rsidRPr="00DA75D8">
        <w:rPr>
          <w:rFonts w:ascii="Times New Roman" w:hAnsi="Times New Roman"/>
        </w:rPr>
        <w:t>акустическая система</w:t>
      </w:r>
      <w:r w:rsidRPr="00DA75D8">
        <w:rPr>
          <w:rFonts w:ascii="Times New Roman" w:hAnsi="Times New Roman"/>
          <w:shd w:val="clear" w:color="auto" w:fill="FFFFFF"/>
        </w:rPr>
        <w:t xml:space="preserve"> Front Row to Go в комплекте (системы свободного звукового поля);</w:t>
      </w:r>
    </w:p>
    <w:p w:rsidR="00DE4DA7" w:rsidRPr="00DA75D8" w:rsidRDefault="00DE4DA7" w:rsidP="00137692">
      <w:pPr>
        <w:pStyle w:val="ab"/>
        <w:kinsoku w:val="0"/>
        <w:overflowPunct w:val="0"/>
        <w:spacing w:line="240" w:lineRule="auto"/>
        <w:ind w:firstLine="709"/>
        <w:jc w:val="both"/>
        <w:rPr>
          <w:rFonts w:ascii="Times New Roman" w:hAnsi="Times New Roman"/>
          <w:shd w:val="clear" w:color="auto" w:fill="FFFFFF"/>
        </w:rPr>
      </w:pPr>
      <w:r w:rsidRPr="00DA75D8">
        <w:rPr>
          <w:rFonts w:ascii="Times New Roman" w:hAnsi="Times New Roman"/>
          <w:i/>
          <w:iCs/>
        </w:rPr>
        <w:t xml:space="preserve">- </w:t>
      </w:r>
      <w:r w:rsidRPr="00DA75D8">
        <w:rPr>
          <w:rFonts w:ascii="Times New Roman" w:hAnsi="Times New Roman"/>
          <w:shd w:val="clear" w:color="auto" w:fill="FFFFFF"/>
        </w:rPr>
        <w:t xml:space="preserve">«ElBrailleW14J G2; </w:t>
      </w:r>
    </w:p>
    <w:p w:rsidR="00DE4DA7" w:rsidRPr="00DA75D8" w:rsidRDefault="00DE4DA7" w:rsidP="00137692">
      <w:pPr>
        <w:pStyle w:val="ab"/>
        <w:kinsoku w:val="0"/>
        <w:overflowPunct w:val="0"/>
        <w:spacing w:line="240" w:lineRule="auto"/>
        <w:ind w:firstLine="709"/>
        <w:jc w:val="both"/>
        <w:rPr>
          <w:rFonts w:ascii="Times New Roman" w:hAnsi="Times New Roman"/>
          <w:shd w:val="clear" w:color="auto" w:fill="FFFFFF"/>
        </w:rPr>
      </w:pPr>
      <w:r w:rsidRPr="00DA75D8">
        <w:rPr>
          <w:rFonts w:ascii="Times New Roman" w:hAnsi="Times New Roman"/>
          <w:b/>
          <w:shd w:val="clear" w:color="auto" w:fill="FFFFFF"/>
        </w:rPr>
        <w:t>-</w:t>
      </w:r>
      <w:r w:rsidRPr="00DA75D8">
        <w:rPr>
          <w:rFonts w:ascii="Times New Roman" w:hAnsi="Times New Roman"/>
          <w:shd w:val="clear" w:color="auto" w:fill="FFFFFF"/>
        </w:rPr>
        <w:t xml:space="preserve"> FM- приёмник ARC с индукционной петлей;</w:t>
      </w:r>
    </w:p>
    <w:p w:rsidR="00DE4DA7" w:rsidRPr="00DA75D8" w:rsidRDefault="00DE4DA7" w:rsidP="00137692">
      <w:pPr>
        <w:pStyle w:val="ab"/>
        <w:kinsoku w:val="0"/>
        <w:overflowPunct w:val="0"/>
        <w:spacing w:line="240" w:lineRule="auto"/>
        <w:ind w:firstLine="709"/>
        <w:jc w:val="both"/>
        <w:rPr>
          <w:rFonts w:ascii="Times New Roman" w:hAnsi="Times New Roman"/>
          <w:shd w:val="clear" w:color="auto" w:fill="FFFFFF"/>
        </w:rPr>
      </w:pPr>
      <w:r w:rsidRPr="00DA75D8">
        <w:rPr>
          <w:rFonts w:ascii="Times New Roman" w:hAnsi="Times New Roman"/>
          <w:shd w:val="clear" w:color="auto" w:fill="FFFFFF"/>
        </w:rPr>
        <w:t>- FM-передатчик AMIGO T31;</w:t>
      </w:r>
    </w:p>
    <w:p w:rsidR="00DE4DA7" w:rsidRPr="007C0015" w:rsidRDefault="00DE4DA7" w:rsidP="00137692">
      <w:pPr>
        <w:pStyle w:val="ab"/>
        <w:kinsoku w:val="0"/>
        <w:overflowPunct w:val="0"/>
        <w:spacing w:line="240" w:lineRule="auto"/>
        <w:ind w:right="-427" w:firstLine="709"/>
        <w:rPr>
          <w:rFonts w:ascii="Times New Roman" w:hAnsi="Times New Roman"/>
          <w:spacing w:val="-6"/>
          <w:shd w:val="clear" w:color="auto" w:fill="FFFFFF"/>
        </w:rPr>
      </w:pPr>
      <w:r w:rsidRPr="007C0015">
        <w:rPr>
          <w:rFonts w:ascii="Times New Roman" w:hAnsi="Times New Roman"/>
          <w:spacing w:val="-6"/>
          <w:shd w:val="clear" w:color="auto" w:fill="FFFFFF"/>
        </w:rPr>
        <w:t>- радиокласс (радиомикрофон) «Сонет-РСМ» РМ- 2-1 (заушный индуктор и индукционная петля).</w:t>
      </w:r>
    </w:p>
    <w:p w:rsidR="00DE4DA7" w:rsidRPr="00DA75D8" w:rsidRDefault="00DE4DA7" w:rsidP="00137692">
      <w:pPr>
        <w:pStyle w:val="ab"/>
        <w:kinsoku w:val="0"/>
        <w:overflowPunct w:val="0"/>
        <w:spacing w:line="240" w:lineRule="auto"/>
        <w:ind w:firstLine="709"/>
        <w:jc w:val="both"/>
        <w:rPr>
          <w:rFonts w:ascii="Times New Roman" w:hAnsi="Times New Roman"/>
          <w:i/>
          <w:iCs/>
        </w:rPr>
      </w:pPr>
      <w:r w:rsidRPr="00DA75D8">
        <w:rPr>
          <w:rFonts w:ascii="Times New Roman" w:hAnsi="Times New Roman"/>
          <w:i/>
          <w:iCs/>
        </w:rPr>
        <w:t xml:space="preserve">8.3.3. для </w:t>
      </w:r>
      <w:r w:rsidRPr="00DA75D8">
        <w:rPr>
          <w:rFonts w:ascii="Times New Roman" w:hAnsi="Times New Roman"/>
          <w:i/>
          <w:iCs/>
          <w:spacing w:val="-1"/>
        </w:rPr>
        <w:t xml:space="preserve">инвалидов </w:t>
      </w:r>
      <w:r w:rsidRPr="00DA75D8">
        <w:rPr>
          <w:rFonts w:ascii="Times New Roman" w:hAnsi="Times New Roman"/>
          <w:i/>
          <w:iCs/>
        </w:rPr>
        <w:t xml:space="preserve">и лиц с </w:t>
      </w:r>
      <w:r w:rsidRPr="00DA75D8">
        <w:rPr>
          <w:rFonts w:ascii="Times New Roman" w:hAnsi="Times New Roman"/>
          <w:i/>
          <w:iCs/>
          <w:spacing w:val="-1"/>
        </w:rPr>
        <w:t xml:space="preserve">ограниченными возможностями здоровья, имеющих нарушения опорно-двигательного </w:t>
      </w:r>
      <w:r w:rsidRPr="00DA75D8">
        <w:rPr>
          <w:rFonts w:ascii="Times New Roman" w:hAnsi="Times New Roman"/>
          <w:i/>
          <w:iCs/>
        </w:rPr>
        <w:t>аппарата:</w:t>
      </w:r>
    </w:p>
    <w:p w:rsidR="00DE4DA7" w:rsidRDefault="00DE4DA7" w:rsidP="00137692">
      <w:pPr>
        <w:pStyle w:val="ab"/>
        <w:kinsoku w:val="0"/>
        <w:overflowPunct w:val="0"/>
        <w:spacing w:line="240" w:lineRule="auto"/>
        <w:ind w:firstLine="709"/>
        <w:rPr>
          <w:rFonts w:ascii="Calibri" w:hAnsi="Calibri"/>
          <w:sz w:val="22"/>
          <w:szCs w:val="22"/>
        </w:rPr>
      </w:pPr>
      <w:r w:rsidRPr="00DA75D8">
        <w:rPr>
          <w:rFonts w:ascii="Times New Roman" w:hAnsi="Times New Roman"/>
          <w:i/>
          <w:iCs/>
        </w:rPr>
        <w:t xml:space="preserve">- </w:t>
      </w:r>
      <w:r w:rsidRPr="00DA75D8">
        <w:rPr>
          <w:rFonts w:ascii="Times New Roman" w:hAnsi="Times New Roman"/>
          <w:shd w:val="clear" w:color="auto" w:fill="FFFFFF"/>
        </w:rPr>
        <w:t>автоматизированное рабочее место обучающегося с нарушением ОДА и ДЦП (ауд. №№ 120, 122).</w:t>
      </w:r>
    </w:p>
    <w:p w:rsidR="00DE4DA7" w:rsidRPr="00DA75D8" w:rsidRDefault="00DE4DA7" w:rsidP="00DE4DA7">
      <w:pPr>
        <w:jc w:val="right"/>
        <w:rPr>
          <w:rFonts w:ascii="Times New Roman" w:hAnsi="Times New Roman" w:cs="Times New Roman"/>
          <w:i/>
          <w:sz w:val="20"/>
          <w:szCs w:val="20"/>
        </w:rPr>
      </w:pPr>
      <w:r w:rsidRPr="00E52813">
        <w:br w:type="page"/>
      </w:r>
      <w:r w:rsidRPr="00DA75D8">
        <w:rPr>
          <w:rFonts w:ascii="Times New Roman" w:hAnsi="Times New Roman" w:cs="Times New Roman"/>
          <w:i/>
          <w:sz w:val="20"/>
          <w:szCs w:val="20"/>
        </w:rPr>
        <w:lastRenderedPageBreak/>
        <w:t>Приложение к рабочей программе дисциплины</w:t>
      </w:r>
    </w:p>
    <w:p w:rsidR="00DE4DA7" w:rsidRPr="00DA75D8" w:rsidRDefault="00DE4DA7" w:rsidP="00DE4DA7">
      <w:pPr>
        <w:jc w:val="right"/>
        <w:rPr>
          <w:rFonts w:ascii="Times New Roman" w:hAnsi="Times New Roman" w:cs="Times New Roman"/>
          <w:i/>
          <w:sz w:val="20"/>
          <w:szCs w:val="20"/>
        </w:rPr>
      </w:pPr>
      <w:r w:rsidRPr="00DA75D8">
        <w:rPr>
          <w:rFonts w:ascii="Times New Roman" w:hAnsi="Times New Roman" w:cs="Times New Roman"/>
          <w:i/>
          <w:sz w:val="20"/>
          <w:szCs w:val="20"/>
        </w:rPr>
        <w:t>«</w:t>
      </w:r>
      <w:r w:rsidR="00175F83">
        <w:rPr>
          <w:rFonts w:ascii="Times New Roman" w:hAnsi="Times New Roman" w:cs="Times New Roman"/>
          <w:i/>
          <w:sz w:val="20"/>
          <w:szCs w:val="20"/>
        </w:rPr>
        <w:t>Риск-менеджмент</w:t>
      </w:r>
      <w:r w:rsidRPr="00DA75D8">
        <w:rPr>
          <w:rFonts w:ascii="Times New Roman" w:hAnsi="Times New Roman" w:cs="Times New Roman"/>
          <w:i/>
          <w:sz w:val="20"/>
          <w:szCs w:val="20"/>
        </w:rPr>
        <w:t>»</w:t>
      </w:r>
    </w:p>
    <w:p w:rsidR="00DE4DA7" w:rsidRPr="00137692" w:rsidRDefault="00DE4DA7" w:rsidP="00DE4DA7">
      <w:pPr>
        <w:jc w:val="center"/>
        <w:rPr>
          <w:rFonts w:ascii="Times New Roman" w:hAnsi="Times New Roman" w:cs="Times New Roman"/>
        </w:rPr>
      </w:pPr>
    </w:p>
    <w:p w:rsidR="00D4685D" w:rsidRPr="00137692" w:rsidRDefault="00D4685D" w:rsidP="00D4685D">
      <w:pPr>
        <w:jc w:val="center"/>
        <w:rPr>
          <w:rFonts w:ascii="Times New Roman" w:hAnsi="Times New Roman" w:cs="Times New Roman"/>
        </w:rPr>
      </w:pPr>
      <w:r w:rsidRPr="00137692">
        <w:rPr>
          <w:rFonts w:ascii="Times New Roman" w:hAnsi="Times New Roman" w:cs="Times New Roman"/>
        </w:rPr>
        <w:t xml:space="preserve">Министерство спорта Российской Федерации </w:t>
      </w:r>
    </w:p>
    <w:p w:rsidR="00D4685D" w:rsidRPr="00137692" w:rsidRDefault="00D4685D" w:rsidP="00D4685D">
      <w:pPr>
        <w:jc w:val="center"/>
        <w:rPr>
          <w:rFonts w:ascii="Times New Roman" w:hAnsi="Times New Roman" w:cs="Times New Roman"/>
        </w:rPr>
      </w:pPr>
    </w:p>
    <w:p w:rsidR="00D4685D" w:rsidRPr="00137692" w:rsidRDefault="00D4685D" w:rsidP="00D4685D">
      <w:pPr>
        <w:jc w:val="center"/>
        <w:rPr>
          <w:rFonts w:ascii="Times New Roman" w:hAnsi="Times New Roman" w:cs="Times New Roman"/>
        </w:rPr>
      </w:pPr>
      <w:r w:rsidRPr="00137692">
        <w:rPr>
          <w:rFonts w:ascii="Times New Roman" w:hAnsi="Times New Roman" w:cs="Times New Roman"/>
        </w:rPr>
        <w:t xml:space="preserve">Федеральное государственное бюджетное образовательное учреждение </w:t>
      </w:r>
    </w:p>
    <w:p w:rsidR="00D4685D" w:rsidRPr="00137692" w:rsidRDefault="00D4685D" w:rsidP="00D4685D">
      <w:pPr>
        <w:jc w:val="center"/>
        <w:rPr>
          <w:rFonts w:ascii="Times New Roman" w:hAnsi="Times New Roman" w:cs="Times New Roman"/>
        </w:rPr>
      </w:pPr>
      <w:r w:rsidRPr="00137692">
        <w:rPr>
          <w:rFonts w:ascii="Times New Roman" w:hAnsi="Times New Roman" w:cs="Times New Roman"/>
        </w:rPr>
        <w:t>высшего образования</w:t>
      </w:r>
    </w:p>
    <w:p w:rsidR="00D4685D" w:rsidRPr="00137692" w:rsidRDefault="00D4685D" w:rsidP="00D4685D">
      <w:pPr>
        <w:jc w:val="center"/>
        <w:rPr>
          <w:rFonts w:ascii="Times New Roman" w:hAnsi="Times New Roman" w:cs="Times New Roman"/>
        </w:rPr>
      </w:pPr>
      <w:r w:rsidRPr="00137692">
        <w:rPr>
          <w:rFonts w:ascii="Times New Roman" w:hAnsi="Times New Roman" w:cs="Times New Roman"/>
        </w:rPr>
        <w:t>«Московская государственная академия физической культуры»</w:t>
      </w:r>
    </w:p>
    <w:p w:rsidR="00D4685D" w:rsidRPr="00137692" w:rsidRDefault="00D4685D" w:rsidP="00D4685D">
      <w:pPr>
        <w:jc w:val="right"/>
        <w:rPr>
          <w:rFonts w:ascii="Times New Roman" w:hAnsi="Times New Roman" w:cs="Times New Roman"/>
          <w:b/>
        </w:rPr>
      </w:pPr>
    </w:p>
    <w:p w:rsidR="00D4685D" w:rsidRPr="00137692" w:rsidRDefault="00D4685D" w:rsidP="00D4685D">
      <w:pPr>
        <w:jc w:val="center"/>
        <w:rPr>
          <w:rFonts w:ascii="Times New Roman" w:hAnsi="Times New Roman" w:cs="Times New Roman"/>
        </w:rPr>
      </w:pPr>
      <w:r w:rsidRPr="00137692">
        <w:rPr>
          <w:rFonts w:ascii="Times New Roman" w:hAnsi="Times New Roman" w:cs="Times New Roman"/>
        </w:rPr>
        <w:t>Кафедра управления, экономики и истории физической культуры и спорта</w:t>
      </w:r>
    </w:p>
    <w:p w:rsidR="00D4685D" w:rsidRPr="00137692" w:rsidRDefault="00D4685D" w:rsidP="00D4685D">
      <w:pPr>
        <w:jc w:val="center"/>
        <w:rPr>
          <w:rFonts w:ascii="Times New Roman" w:hAnsi="Times New Roman" w:cs="Times New Roman"/>
        </w:rPr>
      </w:pPr>
    </w:p>
    <w:p w:rsidR="00684817" w:rsidRPr="00684817" w:rsidRDefault="00684817" w:rsidP="00684817">
      <w:pPr>
        <w:jc w:val="right"/>
        <w:rPr>
          <w:rFonts w:ascii="Times New Roman" w:hAnsi="Times New Roman" w:cs="Times New Roman"/>
        </w:rPr>
      </w:pPr>
      <w:r w:rsidRPr="00684817">
        <w:rPr>
          <w:rFonts w:ascii="Times New Roman" w:hAnsi="Times New Roman" w:cs="Times New Roman"/>
        </w:rPr>
        <w:t>УТВЕРЖДЕНО</w:t>
      </w:r>
    </w:p>
    <w:p w:rsidR="00684817" w:rsidRPr="00684817" w:rsidRDefault="00684817" w:rsidP="00684817">
      <w:pPr>
        <w:jc w:val="right"/>
        <w:rPr>
          <w:rFonts w:ascii="Times New Roman" w:hAnsi="Times New Roman" w:cs="Times New Roman"/>
        </w:rPr>
      </w:pPr>
      <w:r w:rsidRPr="00684817">
        <w:rPr>
          <w:rFonts w:ascii="Times New Roman" w:hAnsi="Times New Roman" w:cs="Times New Roman"/>
        </w:rPr>
        <w:t>решением Учебно-методической комиссии</w:t>
      </w:r>
    </w:p>
    <w:p w:rsidR="00684817" w:rsidRPr="00684817" w:rsidRDefault="00684817" w:rsidP="00684817">
      <w:pPr>
        <w:jc w:val="right"/>
        <w:rPr>
          <w:rFonts w:ascii="Times New Roman" w:hAnsi="Times New Roman" w:cs="Times New Roman"/>
        </w:rPr>
      </w:pPr>
      <w:r w:rsidRPr="00684817">
        <w:rPr>
          <w:rFonts w:ascii="Times New Roman" w:hAnsi="Times New Roman" w:cs="Times New Roman"/>
        </w:rPr>
        <w:t>протокол № 6/22 от «21» июня 2022 г.</w:t>
      </w:r>
    </w:p>
    <w:p w:rsidR="00684817" w:rsidRPr="00684817" w:rsidRDefault="00684817" w:rsidP="00684817">
      <w:pPr>
        <w:jc w:val="right"/>
        <w:rPr>
          <w:rFonts w:ascii="Times New Roman" w:hAnsi="Times New Roman" w:cs="Times New Roman"/>
        </w:rPr>
      </w:pPr>
      <w:r w:rsidRPr="00684817">
        <w:rPr>
          <w:rFonts w:ascii="Times New Roman" w:hAnsi="Times New Roman" w:cs="Times New Roman"/>
        </w:rPr>
        <w:t xml:space="preserve">Председатель УМК, </w:t>
      </w:r>
    </w:p>
    <w:p w:rsidR="00684817" w:rsidRPr="00684817" w:rsidRDefault="00684817" w:rsidP="00684817">
      <w:pPr>
        <w:jc w:val="right"/>
        <w:rPr>
          <w:rFonts w:ascii="Times New Roman" w:hAnsi="Times New Roman" w:cs="Times New Roman"/>
        </w:rPr>
      </w:pPr>
      <w:r w:rsidRPr="00684817">
        <w:rPr>
          <w:rFonts w:ascii="Times New Roman" w:hAnsi="Times New Roman" w:cs="Times New Roman"/>
        </w:rPr>
        <w:t>и. о. проректора по учебной работе</w:t>
      </w:r>
    </w:p>
    <w:p w:rsidR="00684817" w:rsidRPr="00684817" w:rsidRDefault="00684817" w:rsidP="00684817">
      <w:pPr>
        <w:jc w:val="right"/>
        <w:rPr>
          <w:rFonts w:ascii="Times New Roman" w:hAnsi="Times New Roman" w:cs="Times New Roman"/>
        </w:rPr>
      </w:pPr>
      <w:r w:rsidRPr="00684817">
        <w:rPr>
          <w:rFonts w:ascii="Times New Roman" w:hAnsi="Times New Roman" w:cs="Times New Roman"/>
        </w:rPr>
        <w:t>_________________А.С. Солнцева</w:t>
      </w:r>
    </w:p>
    <w:p w:rsidR="00D4685D" w:rsidRPr="00137692" w:rsidRDefault="00D4685D" w:rsidP="00D4685D">
      <w:pPr>
        <w:jc w:val="center"/>
        <w:rPr>
          <w:rFonts w:ascii="Times New Roman" w:hAnsi="Times New Roman" w:cs="Times New Roman"/>
          <w:b/>
          <w:bCs/>
        </w:rPr>
      </w:pPr>
    </w:p>
    <w:p w:rsidR="00D4685D" w:rsidRPr="00137692" w:rsidRDefault="00D4685D" w:rsidP="00D4685D">
      <w:pPr>
        <w:jc w:val="center"/>
        <w:rPr>
          <w:rFonts w:ascii="Times New Roman" w:hAnsi="Times New Roman" w:cs="Times New Roman"/>
          <w:b/>
          <w:bCs/>
        </w:rPr>
      </w:pPr>
      <w:r w:rsidRPr="00137692">
        <w:rPr>
          <w:rFonts w:ascii="Times New Roman" w:hAnsi="Times New Roman" w:cs="Times New Roman"/>
          <w:b/>
          <w:bCs/>
        </w:rPr>
        <w:t>Фонд оценочных средств</w:t>
      </w:r>
    </w:p>
    <w:p w:rsidR="00D4685D" w:rsidRPr="00137692" w:rsidRDefault="00D4685D" w:rsidP="00D4685D">
      <w:pPr>
        <w:jc w:val="center"/>
        <w:rPr>
          <w:rFonts w:ascii="Times New Roman" w:hAnsi="Times New Roman" w:cs="Times New Roman"/>
          <w:b/>
          <w:bCs/>
        </w:rPr>
      </w:pPr>
      <w:r w:rsidRPr="00137692">
        <w:rPr>
          <w:rFonts w:ascii="Times New Roman" w:hAnsi="Times New Roman" w:cs="Times New Roman"/>
          <w:b/>
          <w:bCs/>
        </w:rPr>
        <w:t>по дисциплине</w:t>
      </w:r>
    </w:p>
    <w:p w:rsidR="00DE4DA7" w:rsidRPr="00137692" w:rsidRDefault="00DE4DA7" w:rsidP="00DE4DA7">
      <w:pPr>
        <w:jc w:val="center"/>
        <w:rPr>
          <w:rFonts w:ascii="Times New Roman" w:hAnsi="Times New Roman" w:cs="Times New Roman"/>
          <w:b/>
          <w:bCs/>
        </w:rPr>
      </w:pPr>
    </w:p>
    <w:p w:rsidR="00DE4DA7" w:rsidRPr="00137692" w:rsidRDefault="00DE4DA7" w:rsidP="00DE4DA7">
      <w:pPr>
        <w:jc w:val="center"/>
        <w:rPr>
          <w:rFonts w:ascii="Times New Roman" w:hAnsi="Times New Roman" w:cs="Times New Roman"/>
          <w:b/>
          <w:bCs/>
        </w:rPr>
      </w:pPr>
      <w:r w:rsidRPr="00137692">
        <w:rPr>
          <w:rFonts w:ascii="Times New Roman" w:hAnsi="Times New Roman" w:cs="Times New Roman"/>
          <w:b/>
          <w:bCs/>
        </w:rPr>
        <w:t>«</w:t>
      </w:r>
      <w:r w:rsidR="00175F83" w:rsidRPr="00137692">
        <w:rPr>
          <w:rFonts w:ascii="Times New Roman" w:hAnsi="Times New Roman" w:cs="Times New Roman"/>
          <w:b/>
          <w:bCs/>
        </w:rPr>
        <w:t>РИСК-МЕНЕДЖМЕНТ</w:t>
      </w:r>
      <w:r w:rsidRPr="00137692">
        <w:rPr>
          <w:rFonts w:ascii="Times New Roman" w:hAnsi="Times New Roman" w:cs="Times New Roman"/>
          <w:b/>
          <w:bCs/>
        </w:rPr>
        <w:t>»</w:t>
      </w:r>
    </w:p>
    <w:p w:rsidR="00DE4DA7" w:rsidRPr="00137692" w:rsidRDefault="00DE4DA7" w:rsidP="00DE4DA7">
      <w:pPr>
        <w:jc w:val="center"/>
        <w:rPr>
          <w:rFonts w:ascii="Times New Roman" w:hAnsi="Times New Roman" w:cs="Times New Roman"/>
          <w:b/>
        </w:rPr>
      </w:pPr>
    </w:p>
    <w:p w:rsidR="00DE4DA7" w:rsidRPr="00137692" w:rsidRDefault="00DE4DA7" w:rsidP="00DE4DA7">
      <w:pPr>
        <w:jc w:val="center"/>
        <w:rPr>
          <w:rFonts w:ascii="Times New Roman" w:hAnsi="Times New Roman" w:cs="Times New Roman"/>
          <w:b/>
        </w:rPr>
      </w:pPr>
      <w:r w:rsidRPr="00137692">
        <w:rPr>
          <w:rFonts w:ascii="Times New Roman" w:hAnsi="Times New Roman" w:cs="Times New Roman"/>
          <w:b/>
        </w:rPr>
        <w:t>Направление подготовки</w:t>
      </w:r>
      <w:r w:rsidRPr="00137692">
        <w:rPr>
          <w:rFonts w:ascii="Times New Roman" w:hAnsi="Times New Roman" w:cs="Times New Roman"/>
        </w:rPr>
        <w:t xml:space="preserve"> </w:t>
      </w:r>
    </w:p>
    <w:p w:rsidR="00D4685D" w:rsidRPr="00137692" w:rsidRDefault="00D4685D" w:rsidP="00D4685D">
      <w:pPr>
        <w:jc w:val="center"/>
        <w:rPr>
          <w:rFonts w:ascii="Times New Roman" w:hAnsi="Times New Roman" w:cs="Times New Roman"/>
        </w:rPr>
      </w:pPr>
      <w:r w:rsidRPr="00137692">
        <w:rPr>
          <w:rFonts w:ascii="Times New Roman" w:hAnsi="Times New Roman" w:cs="Times New Roman"/>
          <w:b/>
        </w:rPr>
        <w:t>38.03.02 МЕНЕДЖМЕНТ</w:t>
      </w:r>
      <w:r w:rsidRPr="00137692">
        <w:rPr>
          <w:rFonts w:ascii="Times New Roman" w:hAnsi="Times New Roman" w:cs="Times New Roman"/>
        </w:rPr>
        <w:t xml:space="preserve"> </w:t>
      </w:r>
    </w:p>
    <w:p w:rsidR="00D4685D" w:rsidRPr="00137692" w:rsidRDefault="00D4685D" w:rsidP="00D4685D">
      <w:pPr>
        <w:jc w:val="center"/>
        <w:rPr>
          <w:rFonts w:ascii="Times New Roman" w:hAnsi="Times New Roman" w:cs="Times New Roman"/>
          <w:b/>
        </w:rPr>
      </w:pPr>
    </w:p>
    <w:p w:rsidR="00D4685D" w:rsidRPr="00137692" w:rsidRDefault="00D4685D" w:rsidP="00D4685D">
      <w:pPr>
        <w:jc w:val="center"/>
        <w:rPr>
          <w:rFonts w:ascii="Times New Roman" w:hAnsi="Times New Roman" w:cs="Times New Roman"/>
          <w:b/>
        </w:rPr>
      </w:pPr>
    </w:p>
    <w:p w:rsidR="00D4685D" w:rsidRPr="00137692" w:rsidRDefault="00D4685D" w:rsidP="00D4685D">
      <w:pPr>
        <w:jc w:val="center"/>
        <w:rPr>
          <w:rFonts w:ascii="Times New Roman" w:hAnsi="Times New Roman" w:cs="Times New Roman"/>
          <w:b/>
        </w:rPr>
      </w:pPr>
      <w:r w:rsidRPr="00137692">
        <w:rPr>
          <w:rFonts w:ascii="Times New Roman" w:hAnsi="Times New Roman" w:cs="Times New Roman"/>
          <w:b/>
        </w:rPr>
        <w:t>ОПОП:</w:t>
      </w:r>
    </w:p>
    <w:p w:rsidR="00D4685D" w:rsidRPr="00137692" w:rsidRDefault="00D4685D" w:rsidP="00D4685D">
      <w:pPr>
        <w:jc w:val="center"/>
        <w:rPr>
          <w:rFonts w:ascii="Times New Roman" w:hAnsi="Times New Roman" w:cs="Times New Roman"/>
          <w:b/>
        </w:rPr>
      </w:pPr>
      <w:r w:rsidRPr="00137692">
        <w:rPr>
          <w:rFonts w:ascii="Times New Roman" w:hAnsi="Times New Roman" w:cs="Times New Roman"/>
          <w:i/>
        </w:rPr>
        <w:t>«Менеджмент организации»</w:t>
      </w:r>
    </w:p>
    <w:p w:rsidR="00D4685D" w:rsidRPr="00137692" w:rsidRDefault="00D4685D" w:rsidP="00D4685D">
      <w:pPr>
        <w:jc w:val="center"/>
        <w:rPr>
          <w:rFonts w:ascii="Times New Roman" w:hAnsi="Times New Roman" w:cs="Times New Roman"/>
          <w:b/>
          <w:i/>
        </w:rPr>
      </w:pPr>
    </w:p>
    <w:p w:rsidR="00D4685D" w:rsidRPr="00137692" w:rsidRDefault="00D4685D" w:rsidP="00D4685D">
      <w:pPr>
        <w:jc w:val="center"/>
        <w:rPr>
          <w:rFonts w:ascii="Times New Roman" w:hAnsi="Times New Roman" w:cs="Times New Roman"/>
          <w:b/>
        </w:rPr>
      </w:pPr>
      <w:r w:rsidRPr="00137692">
        <w:rPr>
          <w:rFonts w:ascii="Times New Roman" w:hAnsi="Times New Roman" w:cs="Times New Roman"/>
          <w:b/>
        </w:rPr>
        <w:t>Квалификация выпускника</w:t>
      </w:r>
    </w:p>
    <w:p w:rsidR="00D4685D" w:rsidRPr="00137692" w:rsidRDefault="00D4685D" w:rsidP="00D4685D">
      <w:pPr>
        <w:jc w:val="center"/>
        <w:rPr>
          <w:rFonts w:ascii="Times New Roman" w:hAnsi="Times New Roman" w:cs="Times New Roman"/>
          <w:b/>
        </w:rPr>
      </w:pPr>
      <w:r w:rsidRPr="00137692">
        <w:rPr>
          <w:rFonts w:ascii="Times New Roman" w:hAnsi="Times New Roman" w:cs="Times New Roman"/>
          <w:i/>
        </w:rPr>
        <w:t>бакалавр</w:t>
      </w:r>
    </w:p>
    <w:p w:rsidR="00D4685D" w:rsidRPr="00137692" w:rsidRDefault="00D4685D" w:rsidP="00D4685D">
      <w:pPr>
        <w:rPr>
          <w:rFonts w:ascii="Times New Roman" w:hAnsi="Times New Roman" w:cs="Times New Roman"/>
          <w:b/>
        </w:rPr>
      </w:pPr>
    </w:p>
    <w:p w:rsidR="00D4685D" w:rsidRPr="00137692" w:rsidRDefault="00D4685D" w:rsidP="00D4685D">
      <w:pPr>
        <w:jc w:val="center"/>
        <w:rPr>
          <w:rFonts w:ascii="Times New Roman" w:hAnsi="Times New Roman" w:cs="Times New Roman"/>
          <w:b/>
        </w:rPr>
      </w:pPr>
      <w:r w:rsidRPr="00137692">
        <w:rPr>
          <w:rFonts w:ascii="Times New Roman" w:hAnsi="Times New Roman" w:cs="Times New Roman"/>
          <w:b/>
        </w:rPr>
        <w:t>Форма обучения</w:t>
      </w:r>
    </w:p>
    <w:p w:rsidR="00D4685D" w:rsidRPr="00137692" w:rsidRDefault="00D4685D" w:rsidP="00D4685D">
      <w:pPr>
        <w:jc w:val="center"/>
        <w:rPr>
          <w:rFonts w:ascii="Times New Roman" w:hAnsi="Times New Roman" w:cs="Times New Roman"/>
        </w:rPr>
      </w:pPr>
      <w:r w:rsidRPr="00137692">
        <w:rPr>
          <w:rFonts w:ascii="Times New Roman" w:hAnsi="Times New Roman" w:cs="Times New Roman"/>
        </w:rPr>
        <w:t xml:space="preserve">очная </w:t>
      </w:r>
    </w:p>
    <w:p w:rsidR="00D4685D" w:rsidRDefault="00D4685D" w:rsidP="00D4685D">
      <w:pPr>
        <w:jc w:val="center"/>
        <w:rPr>
          <w:rFonts w:ascii="Times New Roman" w:hAnsi="Times New Roman" w:cs="Times New Roman"/>
          <w:b/>
        </w:rPr>
      </w:pPr>
    </w:p>
    <w:p w:rsidR="00137692" w:rsidRDefault="00137692" w:rsidP="00D4685D">
      <w:pPr>
        <w:jc w:val="center"/>
        <w:rPr>
          <w:rFonts w:ascii="Times New Roman" w:hAnsi="Times New Roman" w:cs="Times New Roman"/>
          <w:b/>
        </w:rPr>
      </w:pPr>
    </w:p>
    <w:p w:rsidR="00137692" w:rsidRDefault="00137692" w:rsidP="00D4685D">
      <w:pPr>
        <w:jc w:val="center"/>
        <w:rPr>
          <w:rFonts w:ascii="Times New Roman" w:hAnsi="Times New Roman" w:cs="Times New Roman"/>
          <w:b/>
        </w:rPr>
      </w:pPr>
    </w:p>
    <w:p w:rsidR="00137692" w:rsidRDefault="00137692" w:rsidP="00D4685D">
      <w:pPr>
        <w:jc w:val="center"/>
        <w:rPr>
          <w:rFonts w:ascii="Times New Roman" w:hAnsi="Times New Roman" w:cs="Times New Roman"/>
          <w:b/>
        </w:rPr>
      </w:pPr>
    </w:p>
    <w:p w:rsidR="00137692" w:rsidRPr="00137692" w:rsidRDefault="00137692" w:rsidP="00D4685D">
      <w:pPr>
        <w:jc w:val="center"/>
        <w:rPr>
          <w:rFonts w:ascii="Times New Roman" w:hAnsi="Times New Roman" w:cs="Times New Roman"/>
          <w:b/>
        </w:rPr>
      </w:pPr>
    </w:p>
    <w:p w:rsidR="00D4685D" w:rsidRPr="00137692" w:rsidRDefault="00D4685D" w:rsidP="00D4685D">
      <w:pPr>
        <w:jc w:val="center"/>
        <w:rPr>
          <w:rFonts w:ascii="Times New Roman" w:hAnsi="Times New Roman" w:cs="Times New Roman"/>
          <w:b/>
        </w:rPr>
      </w:pPr>
    </w:p>
    <w:p w:rsidR="00684817" w:rsidRPr="00684817" w:rsidRDefault="00684817" w:rsidP="00684817">
      <w:pPr>
        <w:jc w:val="right"/>
        <w:rPr>
          <w:rFonts w:ascii="Times New Roman" w:hAnsi="Times New Roman" w:cs="Times New Roman"/>
          <w:b/>
        </w:rPr>
      </w:pPr>
      <w:r w:rsidRPr="00684817">
        <w:rPr>
          <w:rFonts w:ascii="Times New Roman" w:hAnsi="Times New Roman" w:cs="Times New Roman"/>
        </w:rPr>
        <w:t>Рассмотрено и одобрено на заседании кафедры</w:t>
      </w:r>
    </w:p>
    <w:p w:rsidR="00684817" w:rsidRPr="00684817" w:rsidRDefault="00684817" w:rsidP="00684817">
      <w:pPr>
        <w:jc w:val="right"/>
        <w:rPr>
          <w:rFonts w:ascii="Times New Roman" w:hAnsi="Times New Roman" w:cs="Times New Roman"/>
        </w:rPr>
      </w:pPr>
      <w:r w:rsidRPr="00684817">
        <w:rPr>
          <w:rFonts w:ascii="Times New Roman" w:hAnsi="Times New Roman" w:cs="Times New Roman"/>
        </w:rPr>
        <w:t>(протокол № 11 от «11» мая 2022 г.)</w:t>
      </w:r>
    </w:p>
    <w:p w:rsidR="00684817" w:rsidRPr="00684817" w:rsidRDefault="00684817" w:rsidP="00684817">
      <w:pPr>
        <w:jc w:val="right"/>
        <w:rPr>
          <w:rFonts w:ascii="Times New Roman" w:hAnsi="Times New Roman" w:cs="Times New Roman"/>
          <w:b/>
        </w:rPr>
      </w:pPr>
      <w:r w:rsidRPr="00684817">
        <w:rPr>
          <w:rFonts w:ascii="Times New Roman" w:hAnsi="Times New Roman" w:cs="Times New Roman"/>
        </w:rPr>
        <w:t>Зав. кафедрой, профессор ____________ А.В. Починкин</w:t>
      </w:r>
    </w:p>
    <w:p w:rsidR="00684817" w:rsidRPr="00684817" w:rsidRDefault="00684817" w:rsidP="00684817">
      <w:pPr>
        <w:ind w:firstLine="5670"/>
        <w:rPr>
          <w:rFonts w:ascii="Times New Roman" w:hAnsi="Times New Roman" w:cs="Times New Roman"/>
        </w:rPr>
      </w:pPr>
    </w:p>
    <w:p w:rsidR="00684817" w:rsidRPr="00684817" w:rsidRDefault="00684817" w:rsidP="00684817">
      <w:pPr>
        <w:ind w:firstLine="5670"/>
        <w:rPr>
          <w:rFonts w:ascii="Times New Roman" w:hAnsi="Times New Roman" w:cs="Times New Roman"/>
        </w:rPr>
      </w:pPr>
    </w:p>
    <w:p w:rsidR="00684817" w:rsidRPr="00684817" w:rsidRDefault="00684817" w:rsidP="00684817">
      <w:pPr>
        <w:ind w:firstLine="5670"/>
        <w:rPr>
          <w:rFonts w:ascii="Times New Roman" w:hAnsi="Times New Roman" w:cs="Times New Roman"/>
        </w:rPr>
      </w:pPr>
    </w:p>
    <w:p w:rsidR="00684817" w:rsidRPr="00684817" w:rsidRDefault="00684817" w:rsidP="00684817">
      <w:pPr>
        <w:ind w:firstLine="5670"/>
        <w:rPr>
          <w:rFonts w:ascii="Times New Roman" w:hAnsi="Times New Roman" w:cs="Times New Roman"/>
        </w:rPr>
      </w:pPr>
    </w:p>
    <w:p w:rsidR="00684817" w:rsidRPr="00684817" w:rsidRDefault="00684817" w:rsidP="00684817">
      <w:pPr>
        <w:ind w:firstLine="5670"/>
        <w:rPr>
          <w:rFonts w:ascii="Times New Roman" w:hAnsi="Times New Roman" w:cs="Times New Roman"/>
        </w:rPr>
      </w:pPr>
    </w:p>
    <w:p w:rsidR="00684817" w:rsidRPr="00684817" w:rsidRDefault="00684817" w:rsidP="00684817">
      <w:pPr>
        <w:ind w:firstLine="5670"/>
        <w:rPr>
          <w:rFonts w:ascii="Times New Roman" w:hAnsi="Times New Roman" w:cs="Times New Roman"/>
        </w:rPr>
      </w:pPr>
    </w:p>
    <w:p w:rsidR="00684817" w:rsidRPr="00684817" w:rsidRDefault="00684817" w:rsidP="00684817">
      <w:pPr>
        <w:ind w:firstLine="5670"/>
        <w:rPr>
          <w:rFonts w:ascii="Times New Roman" w:hAnsi="Times New Roman" w:cs="Times New Roman"/>
        </w:rPr>
      </w:pPr>
    </w:p>
    <w:p w:rsidR="00684817" w:rsidRPr="00684817" w:rsidRDefault="00684817" w:rsidP="00684817">
      <w:pPr>
        <w:rPr>
          <w:rFonts w:ascii="Times New Roman" w:hAnsi="Times New Roman" w:cs="Times New Roman"/>
        </w:rPr>
      </w:pPr>
    </w:p>
    <w:p w:rsidR="00DE4DA7" w:rsidRDefault="00684817" w:rsidP="00684817">
      <w:pPr>
        <w:jc w:val="center"/>
        <w:rPr>
          <w:rFonts w:ascii="Times New Roman" w:hAnsi="Times New Roman" w:cs="Times New Roman"/>
        </w:rPr>
      </w:pPr>
      <w:r w:rsidRPr="00684817">
        <w:rPr>
          <w:rFonts w:ascii="Times New Roman" w:hAnsi="Times New Roman" w:cs="Times New Roman"/>
          <w:b/>
        </w:rPr>
        <w:t>Малаховка 2022</w:t>
      </w:r>
      <w:r w:rsidR="00DE4DA7">
        <w:rPr>
          <w:rFonts w:ascii="Times New Roman" w:hAnsi="Times New Roman" w:cs="Times New Roman"/>
        </w:rPr>
        <w:br w:type="page"/>
      </w:r>
    </w:p>
    <w:p w:rsidR="00DE4DA7" w:rsidRPr="00137692" w:rsidRDefault="00DE4DA7" w:rsidP="00286236">
      <w:pPr>
        <w:jc w:val="right"/>
        <w:rPr>
          <w:rFonts w:ascii="Times New Roman" w:hAnsi="Times New Roman" w:cs="Times New Roman"/>
          <w:b/>
        </w:rPr>
      </w:pPr>
      <w:r w:rsidRPr="00137692">
        <w:rPr>
          <w:rFonts w:ascii="Times New Roman" w:hAnsi="Times New Roman" w:cs="Times New Roman"/>
          <w:b/>
        </w:rPr>
        <w:lastRenderedPageBreak/>
        <w:t>ФОНД ОЦЕНОЧНЫХ СРЕДСТВ ДЛЯ ПРОВЕДЕНИЯ ПРОМЕЖУТОЧНОЙ АТТЕСТАЦИИ</w:t>
      </w:r>
    </w:p>
    <w:p w:rsidR="00DE4DA7" w:rsidRPr="00137692" w:rsidRDefault="00DE4DA7" w:rsidP="00DE4DA7">
      <w:pPr>
        <w:pStyle w:val="ad"/>
        <w:shd w:val="clear" w:color="auto" w:fill="FFFFFF"/>
        <w:ind w:left="1069"/>
        <w:jc w:val="both"/>
        <w:rPr>
          <w:rFonts w:ascii="Times New Roman" w:hAnsi="Times New Roman" w:cs="Times New Roman"/>
        </w:rPr>
      </w:pPr>
    </w:p>
    <w:p w:rsidR="00DE4DA7" w:rsidRPr="00137692" w:rsidRDefault="00DE4DA7" w:rsidP="00DE4DA7">
      <w:pPr>
        <w:pStyle w:val="ad"/>
        <w:widowControl/>
        <w:numPr>
          <w:ilvl w:val="0"/>
          <w:numId w:val="25"/>
        </w:numPr>
        <w:shd w:val="clear" w:color="auto" w:fill="FFFFFF"/>
        <w:tabs>
          <w:tab w:val="left" w:pos="284"/>
        </w:tabs>
        <w:ind w:left="0" w:firstLine="1134"/>
        <w:contextualSpacing/>
        <w:rPr>
          <w:rFonts w:ascii="Times New Roman" w:hAnsi="Times New Roman" w:cs="Times New Roman"/>
          <w:b/>
        </w:rPr>
      </w:pPr>
      <w:r w:rsidRPr="00137692">
        <w:rPr>
          <w:rFonts w:ascii="Times New Roman" w:hAnsi="Times New Roman" w:cs="Times New Roman"/>
          <w:b/>
        </w:rPr>
        <w:t>Паспорт фонда оценочных средств</w:t>
      </w:r>
    </w:p>
    <w:p w:rsidR="00DE4DA7" w:rsidRDefault="00DE4DA7" w:rsidP="00DE4DA7">
      <w:pPr>
        <w:pStyle w:val="ad"/>
        <w:ind w:left="1069"/>
        <w:jc w:val="center"/>
        <w:rPr>
          <w:rFonts w:ascii="Times New Roman" w:hAnsi="Times New Roman" w:cs="Times New Roman"/>
        </w:rPr>
      </w:pPr>
    </w:p>
    <w:tbl>
      <w:tblPr>
        <w:tblW w:w="100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1701"/>
        <w:gridCol w:w="5882"/>
      </w:tblGrid>
      <w:tr w:rsidR="00A32BF1" w:rsidRPr="00FB2C01" w:rsidTr="00684817">
        <w:trPr>
          <w:trHeight w:val="185"/>
          <w:jc w:val="right"/>
        </w:trPr>
        <w:tc>
          <w:tcPr>
            <w:tcW w:w="2482" w:type="dxa"/>
            <w:vAlign w:val="center"/>
          </w:tcPr>
          <w:p w:rsidR="00A32BF1" w:rsidRPr="00FB2C01" w:rsidRDefault="00A32BF1" w:rsidP="00387972">
            <w:pPr>
              <w:tabs>
                <w:tab w:val="right" w:leader="underscore" w:pos="9356"/>
              </w:tabs>
              <w:ind w:left="-113" w:right="-113"/>
              <w:jc w:val="center"/>
              <w:rPr>
                <w:rFonts w:ascii="Times New Roman" w:hAnsi="Times New Roman" w:cs="Times New Roman"/>
              </w:rPr>
            </w:pPr>
            <w:r w:rsidRPr="00FB2C01">
              <w:rPr>
                <w:rFonts w:ascii="Times New Roman" w:hAnsi="Times New Roman" w:cs="Times New Roman"/>
              </w:rPr>
              <w:t>Компетенция</w:t>
            </w:r>
          </w:p>
        </w:tc>
        <w:tc>
          <w:tcPr>
            <w:tcW w:w="1701" w:type="dxa"/>
            <w:vAlign w:val="center"/>
          </w:tcPr>
          <w:p w:rsidR="00286236" w:rsidRDefault="00A32BF1" w:rsidP="00387972">
            <w:pPr>
              <w:tabs>
                <w:tab w:val="right" w:leader="underscore" w:pos="9356"/>
              </w:tabs>
              <w:ind w:left="-113" w:right="-113"/>
              <w:jc w:val="center"/>
              <w:rPr>
                <w:rFonts w:ascii="Times New Roman" w:hAnsi="Times New Roman" w:cs="Times New Roman"/>
              </w:rPr>
            </w:pPr>
            <w:r w:rsidRPr="00FB2C01">
              <w:rPr>
                <w:rFonts w:ascii="Times New Roman" w:hAnsi="Times New Roman" w:cs="Times New Roman"/>
              </w:rPr>
              <w:t xml:space="preserve">Трудовые функции </w:t>
            </w:r>
          </w:p>
          <w:p w:rsidR="00A32BF1" w:rsidRPr="00FB2C01" w:rsidRDefault="00A32BF1" w:rsidP="00387972">
            <w:pPr>
              <w:tabs>
                <w:tab w:val="right" w:leader="underscore" w:pos="9356"/>
              </w:tabs>
              <w:ind w:left="-113" w:right="-113"/>
              <w:jc w:val="center"/>
              <w:rPr>
                <w:rFonts w:ascii="Times New Roman" w:hAnsi="Times New Roman" w:cs="Times New Roman"/>
              </w:rPr>
            </w:pPr>
            <w:r w:rsidRPr="00FB2C01">
              <w:rPr>
                <w:rFonts w:ascii="Times New Roman" w:hAnsi="Times New Roman" w:cs="Times New Roman"/>
              </w:rPr>
              <w:t>(при наличии)</w:t>
            </w:r>
          </w:p>
        </w:tc>
        <w:tc>
          <w:tcPr>
            <w:tcW w:w="5882" w:type="dxa"/>
            <w:vAlign w:val="center"/>
          </w:tcPr>
          <w:p w:rsidR="00A32BF1" w:rsidRPr="00FB2C01" w:rsidRDefault="00A32BF1" w:rsidP="00387972">
            <w:pPr>
              <w:tabs>
                <w:tab w:val="right" w:leader="underscore" w:pos="9356"/>
              </w:tabs>
              <w:ind w:left="-113" w:right="-113"/>
              <w:jc w:val="center"/>
              <w:rPr>
                <w:rFonts w:ascii="Times New Roman" w:hAnsi="Times New Roman" w:cs="Times New Roman"/>
                <w:iCs/>
              </w:rPr>
            </w:pPr>
            <w:r w:rsidRPr="00FB2C01">
              <w:rPr>
                <w:rFonts w:ascii="Times New Roman" w:hAnsi="Times New Roman" w:cs="Times New Roman"/>
                <w:iCs/>
              </w:rPr>
              <w:t xml:space="preserve">Индикаторы достижения </w:t>
            </w:r>
          </w:p>
          <w:p w:rsidR="00A32BF1" w:rsidRPr="00FB2C01" w:rsidRDefault="00A32BF1" w:rsidP="00387972">
            <w:pPr>
              <w:tabs>
                <w:tab w:val="right" w:leader="underscore" w:pos="9356"/>
              </w:tabs>
              <w:ind w:left="-113" w:right="-113"/>
              <w:jc w:val="center"/>
              <w:rPr>
                <w:rFonts w:ascii="Times New Roman" w:hAnsi="Times New Roman" w:cs="Times New Roman"/>
                <w:iCs/>
              </w:rPr>
            </w:pPr>
            <w:r w:rsidRPr="00FB2C01">
              <w:rPr>
                <w:rFonts w:ascii="Times New Roman" w:hAnsi="Times New Roman" w:cs="Times New Roman"/>
                <w:b/>
                <w:i/>
                <w:iCs/>
              </w:rPr>
              <w:t>(проверяемые действия)</w:t>
            </w:r>
          </w:p>
        </w:tc>
      </w:tr>
      <w:tr w:rsidR="00A32BF1" w:rsidRPr="00FB2C01" w:rsidTr="00684817">
        <w:trPr>
          <w:trHeight w:val="185"/>
          <w:jc w:val="right"/>
        </w:trPr>
        <w:tc>
          <w:tcPr>
            <w:tcW w:w="2482" w:type="dxa"/>
          </w:tcPr>
          <w:p w:rsidR="00286236" w:rsidRPr="00286236" w:rsidRDefault="00286236" w:rsidP="00286236">
            <w:pPr>
              <w:tabs>
                <w:tab w:val="right" w:leader="underscore" w:pos="9356"/>
              </w:tabs>
              <w:rPr>
                <w:rFonts w:ascii="Times New Roman" w:hAnsi="Times New Roman" w:cs="Times New Roman"/>
                <w:spacing w:val="-2"/>
              </w:rPr>
            </w:pPr>
            <w:r w:rsidRPr="00286236">
              <w:rPr>
                <w:rFonts w:ascii="Times New Roman" w:hAnsi="Times New Roman" w:cs="Times New Roman"/>
                <w:i/>
              </w:rPr>
              <w:t>ПК-3</w:t>
            </w:r>
            <w:r w:rsidRPr="00286236">
              <w:rPr>
                <w:rFonts w:ascii="Times New Roman" w:hAnsi="Times New Roman" w:cs="Times New Roman"/>
                <w:spacing w:val="-2"/>
              </w:rPr>
              <w:t xml:space="preserve"> </w:t>
            </w:r>
          </w:p>
          <w:p w:rsidR="00A32BF1" w:rsidRPr="00FB2C01" w:rsidRDefault="00286236" w:rsidP="00286236">
            <w:pPr>
              <w:tabs>
                <w:tab w:val="right" w:leader="underscore" w:pos="9356"/>
              </w:tabs>
              <w:ind w:right="-113"/>
              <w:rPr>
                <w:rFonts w:ascii="Times New Roman" w:hAnsi="Times New Roman" w:cs="Times New Roman"/>
              </w:rPr>
            </w:pPr>
            <w:r w:rsidRPr="00286236">
              <w:rPr>
                <w:rFonts w:ascii="Times New Roman" w:hAnsi="Times New Roman" w:cs="Times New Roman"/>
                <w:iCs/>
              </w:rPr>
              <w:t>Способен осуществлять организацию и управление экономической и предпринимательской деятельностью организаций, направленных на оптимизацию бизнес-процессов с целью достижения наибольшей эффективности</w:t>
            </w:r>
          </w:p>
        </w:tc>
        <w:tc>
          <w:tcPr>
            <w:tcW w:w="1701" w:type="dxa"/>
          </w:tcPr>
          <w:p w:rsidR="00137692" w:rsidRDefault="00137692" w:rsidP="00387972">
            <w:pPr>
              <w:rPr>
                <w:rFonts w:ascii="Times New Roman" w:hAnsi="Times New Roman" w:cs="Times New Roman"/>
                <w:b/>
              </w:rPr>
            </w:pPr>
            <w:r>
              <w:rPr>
                <w:rFonts w:ascii="Times New Roman" w:hAnsi="Times New Roman" w:cs="Times New Roman"/>
                <w:b/>
              </w:rPr>
              <w:t>С</w:t>
            </w:r>
            <w:r w:rsidR="00A32BF1" w:rsidRPr="00FB2C01">
              <w:rPr>
                <w:rFonts w:ascii="Times New Roman" w:hAnsi="Times New Roman" w:cs="Times New Roman"/>
                <w:b/>
              </w:rPr>
              <w:t xml:space="preserve">ВК </w:t>
            </w:r>
            <w:r w:rsidRPr="00247576">
              <w:rPr>
                <w:rFonts w:ascii="Times New Roman" w:hAnsi="Times New Roman" w:cs="Times New Roman"/>
                <w:b/>
                <w:i/>
              </w:rPr>
              <w:t>08.006</w:t>
            </w:r>
          </w:p>
          <w:p w:rsidR="00137692" w:rsidRDefault="00137692" w:rsidP="00387972">
            <w:pPr>
              <w:rPr>
                <w:rFonts w:ascii="Times New Roman" w:hAnsi="Times New Roman" w:cs="Times New Roman"/>
                <w:b/>
              </w:rPr>
            </w:pPr>
          </w:p>
          <w:p w:rsidR="00A32BF1" w:rsidRPr="00FB2C01" w:rsidRDefault="00A32BF1" w:rsidP="00387972">
            <w:pPr>
              <w:rPr>
                <w:rFonts w:ascii="Times New Roman" w:hAnsi="Times New Roman" w:cs="Times New Roman"/>
                <w:b/>
              </w:rPr>
            </w:pPr>
            <w:r w:rsidRPr="00FB2C01">
              <w:rPr>
                <w:rFonts w:ascii="Times New Roman" w:hAnsi="Times New Roman" w:cs="Times New Roman"/>
                <w:b/>
              </w:rPr>
              <w:t>C/0</w:t>
            </w:r>
            <w:r w:rsidR="00F374A3" w:rsidRPr="00FB2C01">
              <w:rPr>
                <w:rFonts w:ascii="Times New Roman" w:hAnsi="Times New Roman" w:cs="Times New Roman"/>
                <w:b/>
              </w:rPr>
              <w:t>3</w:t>
            </w:r>
            <w:r w:rsidRPr="00FB2C01">
              <w:rPr>
                <w:rFonts w:ascii="Times New Roman" w:hAnsi="Times New Roman" w:cs="Times New Roman"/>
                <w:b/>
              </w:rPr>
              <w:t>.6</w:t>
            </w:r>
          </w:p>
          <w:p w:rsidR="00A32BF1" w:rsidRPr="00FB2C01" w:rsidRDefault="00F374A3" w:rsidP="00F374A3">
            <w:pPr>
              <w:tabs>
                <w:tab w:val="right" w:leader="underscore" w:pos="9356"/>
              </w:tabs>
              <w:ind w:right="-113"/>
              <w:rPr>
                <w:rFonts w:ascii="Times New Roman" w:hAnsi="Times New Roman" w:cs="Times New Roman"/>
              </w:rPr>
            </w:pPr>
            <w:r w:rsidRPr="00FB2C01">
              <w:rPr>
                <w:rFonts w:ascii="Times New Roman" w:hAnsi="Times New Roman" w:cs="Times New Roman"/>
              </w:rPr>
              <w:t>Планирование</w:t>
            </w:r>
            <w:r w:rsidRPr="00FB2C01">
              <w:rPr>
                <w:rFonts w:ascii="Times New Roman" w:hAnsi="Times New Roman" w:cs="Times New Roman"/>
                <w:spacing w:val="-8"/>
              </w:rPr>
              <w:t xml:space="preserve"> </w:t>
            </w:r>
            <w:r w:rsidRPr="00FB2C01">
              <w:rPr>
                <w:rFonts w:ascii="Times New Roman" w:hAnsi="Times New Roman" w:cs="Times New Roman"/>
              </w:rPr>
              <w:t>работы</w:t>
            </w:r>
            <w:r w:rsidRPr="00FB2C01">
              <w:rPr>
                <w:rFonts w:ascii="Times New Roman" w:hAnsi="Times New Roman" w:cs="Times New Roman"/>
                <w:spacing w:val="-7"/>
              </w:rPr>
              <w:t xml:space="preserve"> </w:t>
            </w:r>
            <w:r w:rsidRPr="00FB2C01">
              <w:rPr>
                <w:rFonts w:ascii="Times New Roman" w:hAnsi="Times New Roman" w:cs="Times New Roman"/>
              </w:rPr>
              <w:t>структурного</w:t>
            </w:r>
            <w:r w:rsidRPr="00FB2C01">
              <w:rPr>
                <w:rFonts w:ascii="Times New Roman" w:hAnsi="Times New Roman" w:cs="Times New Roman"/>
                <w:spacing w:val="-57"/>
              </w:rPr>
              <w:t xml:space="preserve"> </w:t>
            </w:r>
            <w:r w:rsidRPr="00FB2C01">
              <w:rPr>
                <w:rFonts w:ascii="Times New Roman" w:hAnsi="Times New Roman" w:cs="Times New Roman"/>
              </w:rPr>
              <w:t>подразделения</w:t>
            </w:r>
          </w:p>
        </w:tc>
        <w:tc>
          <w:tcPr>
            <w:tcW w:w="5882" w:type="dxa"/>
          </w:tcPr>
          <w:p w:rsidR="00A32BF1" w:rsidRPr="00FB2C01" w:rsidRDefault="00A32BF1" w:rsidP="00387972">
            <w:pPr>
              <w:tabs>
                <w:tab w:val="right" w:leader="underscore" w:pos="9356"/>
              </w:tabs>
              <w:rPr>
                <w:rFonts w:ascii="Times New Roman" w:hAnsi="Times New Roman" w:cs="Times New Roman"/>
                <w:i/>
              </w:rPr>
            </w:pPr>
            <w:r w:rsidRPr="00FB2C01">
              <w:rPr>
                <w:rFonts w:ascii="Times New Roman" w:hAnsi="Times New Roman" w:cs="Times New Roman"/>
                <w:i/>
              </w:rPr>
              <w:t>Знает:</w:t>
            </w:r>
          </w:p>
          <w:p w:rsidR="00684817" w:rsidRDefault="00684817" w:rsidP="00387972">
            <w:pPr>
              <w:tabs>
                <w:tab w:val="right" w:leader="underscore" w:pos="9356"/>
              </w:tabs>
              <w:rPr>
                <w:rFonts w:ascii="Times New Roman" w:hAnsi="Times New Roman" w:cs="Times New Roman"/>
                <w:iCs/>
              </w:rPr>
            </w:pPr>
            <w:r w:rsidRPr="00FB2C01">
              <w:rPr>
                <w:rFonts w:ascii="Times New Roman" w:hAnsi="Times New Roman" w:cs="Times New Roman"/>
              </w:rPr>
              <w:t xml:space="preserve">- </w:t>
            </w:r>
            <w:r w:rsidRPr="00FB2C01">
              <w:rPr>
                <w:rFonts w:ascii="Times New Roman" w:hAnsi="Times New Roman" w:cs="Times New Roman"/>
                <w:spacing w:val="-1"/>
              </w:rPr>
              <w:t>п</w:t>
            </w:r>
            <w:r w:rsidRPr="00FB2C01">
              <w:rPr>
                <w:rFonts w:ascii="Times New Roman" w:hAnsi="Times New Roman" w:cs="Times New Roman"/>
                <w:bCs/>
                <w:iCs/>
              </w:rPr>
              <w:t>равовую и нормативную базы, внутренние регламенты экономического субъекта</w:t>
            </w:r>
            <w:r>
              <w:rPr>
                <w:rFonts w:ascii="Times New Roman" w:hAnsi="Times New Roman" w:cs="Times New Roman"/>
                <w:bCs/>
                <w:iCs/>
              </w:rPr>
              <w:t>;</w:t>
            </w:r>
          </w:p>
          <w:p w:rsidR="00F374A3" w:rsidRPr="00FB2C01" w:rsidRDefault="00FB2C01" w:rsidP="00387972">
            <w:pPr>
              <w:tabs>
                <w:tab w:val="right" w:leader="underscore" w:pos="9356"/>
              </w:tabs>
              <w:rPr>
                <w:rFonts w:ascii="Times New Roman" w:hAnsi="Times New Roman" w:cs="Times New Roman"/>
                <w:i/>
              </w:rPr>
            </w:pPr>
            <w:r w:rsidRPr="00FB2C01">
              <w:rPr>
                <w:rFonts w:ascii="Times New Roman" w:hAnsi="Times New Roman" w:cs="Times New Roman"/>
                <w:iCs/>
              </w:rPr>
              <w:t>- основные принципы риск-менеджмента, основные подходы к идентификации рисков, методы качественного и количественного анализа рисков, методы нейтрализации рисков, критерии принятия управленческих решений в условиях неопределеннос</w:t>
            </w:r>
            <w:r w:rsidR="00684817">
              <w:rPr>
                <w:rFonts w:ascii="Times New Roman" w:hAnsi="Times New Roman" w:cs="Times New Roman"/>
                <w:iCs/>
              </w:rPr>
              <w:t>ти и риска</w:t>
            </w:r>
          </w:p>
          <w:p w:rsidR="00A32BF1" w:rsidRPr="00FB2C01" w:rsidRDefault="00A32BF1" w:rsidP="00387972">
            <w:pPr>
              <w:tabs>
                <w:tab w:val="right" w:leader="underscore" w:pos="9356"/>
              </w:tabs>
              <w:rPr>
                <w:rFonts w:ascii="Times New Roman" w:hAnsi="Times New Roman" w:cs="Times New Roman"/>
                <w:i/>
              </w:rPr>
            </w:pPr>
            <w:r w:rsidRPr="00FB2C01">
              <w:rPr>
                <w:rFonts w:ascii="Times New Roman" w:hAnsi="Times New Roman" w:cs="Times New Roman"/>
                <w:i/>
              </w:rPr>
              <w:t>Умеет:</w:t>
            </w:r>
          </w:p>
          <w:p w:rsidR="00FB2C01" w:rsidRPr="00FB2C01" w:rsidRDefault="00FB2C01" w:rsidP="00387972">
            <w:pPr>
              <w:tabs>
                <w:tab w:val="right" w:leader="underscore" w:pos="9356"/>
              </w:tabs>
              <w:rPr>
                <w:rFonts w:ascii="Times New Roman" w:hAnsi="Times New Roman" w:cs="Times New Roman"/>
              </w:rPr>
            </w:pPr>
            <w:r w:rsidRPr="00FB2C01">
              <w:rPr>
                <w:rFonts w:ascii="Times New Roman" w:hAnsi="Times New Roman" w:cs="Times New Roman"/>
              </w:rPr>
              <w:t xml:space="preserve">- </w:t>
            </w:r>
            <w:r w:rsidRPr="00FB2C01">
              <w:rPr>
                <w:rFonts w:ascii="Times New Roman" w:hAnsi="Times New Roman" w:cs="Times New Roman"/>
                <w:bCs/>
                <w:iCs/>
              </w:rPr>
              <w:t>анализировать современные представления о риск-менеджменте, его роли в современном российском бизнесе и об особенностях управления рисками;</w:t>
            </w:r>
          </w:p>
          <w:p w:rsidR="00F374A3" w:rsidRPr="00FB2C01" w:rsidRDefault="00A32BF1" w:rsidP="00387972">
            <w:pPr>
              <w:tabs>
                <w:tab w:val="right" w:leader="underscore" w:pos="9356"/>
              </w:tabs>
              <w:rPr>
                <w:rFonts w:ascii="Times New Roman" w:hAnsi="Times New Roman" w:cs="Times New Roman"/>
                <w:i/>
              </w:rPr>
            </w:pPr>
            <w:r w:rsidRPr="00FB2C01">
              <w:rPr>
                <w:rFonts w:ascii="Times New Roman" w:hAnsi="Times New Roman" w:cs="Times New Roman"/>
              </w:rPr>
              <w:t xml:space="preserve">- </w:t>
            </w:r>
            <w:r w:rsidR="00F374A3" w:rsidRPr="00FB2C01">
              <w:rPr>
                <w:rFonts w:ascii="Times New Roman" w:hAnsi="Times New Roman" w:cs="Times New Roman"/>
                <w:bCs/>
                <w:iCs/>
              </w:rPr>
              <w:t>разрабатывать перспективные годовые и оперативные планы работы</w:t>
            </w:r>
            <w:r w:rsidR="00F374A3" w:rsidRPr="00FB2C01">
              <w:rPr>
                <w:rFonts w:ascii="Times New Roman" w:hAnsi="Times New Roman" w:cs="Times New Roman"/>
                <w:i/>
              </w:rPr>
              <w:t xml:space="preserve"> </w:t>
            </w:r>
          </w:p>
          <w:p w:rsidR="00A32BF1" w:rsidRPr="00FB2C01" w:rsidRDefault="00A32BF1" w:rsidP="00387972">
            <w:pPr>
              <w:tabs>
                <w:tab w:val="right" w:leader="underscore" w:pos="9356"/>
              </w:tabs>
              <w:rPr>
                <w:rFonts w:ascii="Times New Roman" w:hAnsi="Times New Roman" w:cs="Times New Roman"/>
                <w:bCs/>
                <w:iCs/>
              </w:rPr>
            </w:pPr>
            <w:r w:rsidRPr="00FB2C01">
              <w:rPr>
                <w:rFonts w:ascii="Times New Roman" w:hAnsi="Times New Roman" w:cs="Times New Roman"/>
                <w:i/>
              </w:rPr>
              <w:t>Имеет опыт:</w:t>
            </w:r>
            <w:r w:rsidRPr="00FB2C01">
              <w:rPr>
                <w:rFonts w:ascii="Times New Roman" w:hAnsi="Times New Roman" w:cs="Times New Roman"/>
                <w:bCs/>
                <w:iCs/>
              </w:rPr>
              <w:t xml:space="preserve"> </w:t>
            </w:r>
          </w:p>
          <w:p w:rsidR="00F374A3" w:rsidRPr="00FB2C01" w:rsidRDefault="00F374A3" w:rsidP="00F374A3">
            <w:pPr>
              <w:ind w:right="-108"/>
              <w:rPr>
                <w:rFonts w:ascii="Times New Roman" w:hAnsi="Times New Roman" w:cs="Times New Roman"/>
                <w:iCs/>
              </w:rPr>
            </w:pPr>
            <w:r w:rsidRPr="00FB2C01">
              <w:rPr>
                <w:rFonts w:ascii="Times New Roman" w:hAnsi="Times New Roman" w:cs="Times New Roman"/>
                <w:iCs/>
              </w:rPr>
              <w:t>- разработки риск-ориентированных годовых и оперативных планов работы структурного под</w:t>
            </w:r>
            <w:r w:rsidR="00286236">
              <w:rPr>
                <w:rFonts w:ascii="Times New Roman" w:hAnsi="Times New Roman" w:cs="Times New Roman"/>
                <w:iCs/>
              </w:rPr>
              <w:t>разделения внутреннего контроля</w:t>
            </w:r>
            <w:r w:rsidRPr="00FB2C01">
              <w:rPr>
                <w:rFonts w:ascii="Times New Roman" w:hAnsi="Times New Roman" w:cs="Times New Roman"/>
                <w:bCs/>
                <w:iCs/>
              </w:rPr>
              <w:t>;</w:t>
            </w:r>
          </w:p>
          <w:p w:rsidR="00A32BF1" w:rsidRPr="00FB2C01" w:rsidRDefault="00F374A3" w:rsidP="00F374A3">
            <w:pPr>
              <w:tabs>
                <w:tab w:val="right" w:leader="underscore" w:pos="9356"/>
              </w:tabs>
              <w:rPr>
                <w:rFonts w:ascii="Times New Roman" w:hAnsi="Times New Roman" w:cs="Times New Roman"/>
                <w:iCs/>
              </w:rPr>
            </w:pPr>
            <w:r w:rsidRPr="00FB2C01">
              <w:rPr>
                <w:rFonts w:ascii="Times New Roman" w:hAnsi="Times New Roman" w:cs="Times New Roman"/>
                <w:iCs/>
              </w:rPr>
              <w:t>- организации разработки проектов риск-ориентированной плановой документации и представление их на утверждение уполномоченным руководителям экономического субъекта, контроль их исполнения</w:t>
            </w:r>
          </w:p>
        </w:tc>
      </w:tr>
    </w:tbl>
    <w:p w:rsidR="00137692" w:rsidRDefault="00137692" w:rsidP="00DE4DA7">
      <w:pPr>
        <w:pStyle w:val="ad"/>
        <w:ind w:left="1069"/>
        <w:jc w:val="center"/>
        <w:rPr>
          <w:rFonts w:ascii="Times New Roman" w:hAnsi="Times New Roman" w:cs="Times New Roman"/>
        </w:rPr>
      </w:pPr>
    </w:p>
    <w:p w:rsidR="00DE4DA7" w:rsidRPr="0023424D" w:rsidRDefault="00DE4DA7" w:rsidP="00DE4DA7">
      <w:pPr>
        <w:pStyle w:val="ad"/>
        <w:widowControl/>
        <w:numPr>
          <w:ilvl w:val="0"/>
          <w:numId w:val="25"/>
        </w:numPr>
        <w:shd w:val="clear" w:color="auto" w:fill="FFFFFF"/>
        <w:tabs>
          <w:tab w:val="left" w:pos="284"/>
        </w:tabs>
        <w:ind w:left="0" w:firstLine="1134"/>
        <w:contextualSpacing/>
        <w:rPr>
          <w:rFonts w:ascii="Times New Roman" w:hAnsi="Times New Roman" w:cs="Times New Roman"/>
          <w:b/>
        </w:rPr>
      </w:pPr>
      <w:r w:rsidRPr="0023424D">
        <w:rPr>
          <w:rFonts w:ascii="Times New Roman" w:hAnsi="Times New Roman" w:cs="Times New Roman"/>
          <w:b/>
        </w:rPr>
        <w:t>Типовые контрольные задания:</w:t>
      </w:r>
    </w:p>
    <w:p w:rsidR="00DE4DA7" w:rsidRPr="0023424D" w:rsidRDefault="00DE4DA7" w:rsidP="00DE4DA7">
      <w:pPr>
        <w:pStyle w:val="ad"/>
        <w:widowControl/>
        <w:numPr>
          <w:ilvl w:val="1"/>
          <w:numId w:val="25"/>
        </w:numPr>
        <w:shd w:val="clear" w:color="auto" w:fill="FFFFFF"/>
        <w:tabs>
          <w:tab w:val="left" w:pos="1560"/>
        </w:tabs>
        <w:contextualSpacing/>
        <w:jc w:val="both"/>
        <w:rPr>
          <w:rFonts w:ascii="Times New Roman" w:hAnsi="Times New Roman" w:cs="Times New Roman"/>
          <w:b/>
          <w:i/>
          <w:spacing w:val="-1"/>
        </w:rPr>
      </w:pPr>
      <w:r w:rsidRPr="0023424D">
        <w:rPr>
          <w:rFonts w:ascii="Times New Roman" w:hAnsi="Times New Roman" w:cs="Times New Roman"/>
          <w:b/>
          <w:i/>
          <w:spacing w:val="-1"/>
        </w:rPr>
        <w:t>Перечень вопросов для промежуточной аттестации</w:t>
      </w:r>
    </w:p>
    <w:p w:rsidR="00DE4DA7" w:rsidRPr="0023424D" w:rsidRDefault="00967D1B" w:rsidP="00967D1B">
      <w:pPr>
        <w:pStyle w:val="ad"/>
        <w:ind w:left="0" w:right="-2" w:firstLine="993"/>
        <w:jc w:val="both"/>
        <w:rPr>
          <w:rFonts w:ascii="Times New Roman" w:eastAsia="Calibri" w:hAnsi="Times New Roman" w:cs="Times New Roman"/>
          <w:lang w:eastAsia="en-US"/>
        </w:rPr>
      </w:pPr>
      <w:r w:rsidRPr="0023424D">
        <w:rPr>
          <w:rFonts w:ascii="Times New Roman" w:hAnsi="Times New Roman" w:cs="Times New Roman"/>
          <w:b/>
        </w:rPr>
        <w:t>ПК-1</w:t>
      </w:r>
      <w:r w:rsidR="00DE4DA7" w:rsidRPr="0023424D">
        <w:rPr>
          <w:rFonts w:ascii="Times New Roman" w:hAnsi="Times New Roman" w:cs="Times New Roman"/>
          <w:b/>
        </w:rPr>
        <w:t>.</w:t>
      </w:r>
      <w:r w:rsidR="00DE4DA7" w:rsidRPr="0023424D">
        <w:rPr>
          <w:rFonts w:ascii="Times New Roman" w:hAnsi="Times New Roman" w:cs="Times New Roman"/>
          <w:b/>
          <w:i/>
        </w:rPr>
        <w:t xml:space="preserve"> </w:t>
      </w:r>
      <w:r w:rsidR="00DE4DA7" w:rsidRPr="0023424D">
        <w:rPr>
          <w:rFonts w:ascii="Times New Roman" w:hAnsi="Times New Roman" w:cs="Times New Roman"/>
          <w:i/>
        </w:rPr>
        <w:t>Знает:</w:t>
      </w:r>
      <w:r w:rsidR="00FB2C01" w:rsidRPr="0023424D">
        <w:rPr>
          <w:rFonts w:ascii="Times New Roman" w:hAnsi="Times New Roman" w:cs="Times New Roman"/>
          <w:iCs/>
        </w:rPr>
        <w:t xml:space="preserve"> </w:t>
      </w:r>
      <w:r w:rsidR="00F374A3" w:rsidRPr="0023424D">
        <w:rPr>
          <w:rFonts w:ascii="Times New Roman" w:hAnsi="Times New Roman" w:cs="Times New Roman"/>
          <w:spacing w:val="-1"/>
        </w:rPr>
        <w:t>п</w:t>
      </w:r>
      <w:r w:rsidR="00F374A3" w:rsidRPr="0023424D">
        <w:rPr>
          <w:rFonts w:ascii="Times New Roman" w:hAnsi="Times New Roman" w:cs="Times New Roman"/>
          <w:bCs/>
          <w:iCs/>
        </w:rPr>
        <w:t>равовую и нормативную базы, внутренние регламенты экономического субъекта</w:t>
      </w:r>
      <w:r w:rsidR="00684817">
        <w:rPr>
          <w:rFonts w:ascii="Times New Roman" w:hAnsi="Times New Roman" w:cs="Times New Roman"/>
          <w:bCs/>
          <w:iCs/>
        </w:rPr>
        <w:t>;</w:t>
      </w:r>
      <w:r w:rsidR="00684817" w:rsidRPr="00684817">
        <w:rPr>
          <w:rFonts w:ascii="Times New Roman" w:hAnsi="Times New Roman" w:cs="Times New Roman"/>
          <w:iCs/>
        </w:rPr>
        <w:t xml:space="preserve"> </w:t>
      </w:r>
      <w:r w:rsidR="00684817" w:rsidRPr="0023424D">
        <w:rPr>
          <w:rFonts w:ascii="Times New Roman" w:hAnsi="Times New Roman" w:cs="Times New Roman"/>
          <w:iCs/>
        </w:rPr>
        <w:t>основные принципы риск-менеджмента, основные подходы к идентификации рисков, методы качественного и количественного анализа рисков, методы нейтрализации рисков, критерии принятия управленческих решений в условиях неопределенности и риска</w:t>
      </w:r>
      <w:r w:rsidR="00684817">
        <w:rPr>
          <w:rFonts w:ascii="Times New Roman" w:hAnsi="Times New Roman" w:cs="Times New Roman"/>
          <w:iCs/>
        </w:rPr>
        <w:t>.</w:t>
      </w:r>
    </w:p>
    <w:p w:rsidR="00967D1B" w:rsidRDefault="00684817" w:rsidP="00684817">
      <w:pPr>
        <w:pStyle w:val="ad"/>
        <w:ind w:left="0" w:right="-113"/>
        <w:jc w:val="center"/>
        <w:rPr>
          <w:rFonts w:ascii="Times New Roman" w:eastAsia="Calibri" w:hAnsi="Times New Roman" w:cs="Times New Roman"/>
          <w:lang w:eastAsia="en-US"/>
        </w:rPr>
      </w:pPr>
      <w:r>
        <w:rPr>
          <w:rFonts w:ascii="Times New Roman" w:hAnsi="Times New Roman"/>
          <w:b/>
        </w:rPr>
        <w:t>ВОПРОСЫ ДЛЯ ЗАЧЕТА С ОЦЕНКОЙ</w:t>
      </w:r>
    </w:p>
    <w:p w:rsidR="003233A7" w:rsidRPr="00F8147D" w:rsidRDefault="003233A7" w:rsidP="0023424D">
      <w:pPr>
        <w:widowControl/>
        <w:numPr>
          <w:ilvl w:val="0"/>
          <w:numId w:val="38"/>
        </w:numPr>
        <w:tabs>
          <w:tab w:val="clear" w:pos="720"/>
          <w:tab w:val="num" w:pos="0"/>
          <w:tab w:val="left" w:pos="426"/>
        </w:tabs>
        <w:autoSpaceDN w:val="0"/>
        <w:ind w:left="0" w:firstLine="0"/>
        <w:rPr>
          <w:rFonts w:ascii="Times New Roman" w:hAnsi="Times New Roman" w:cs="Times New Roman"/>
          <w:color w:val="auto"/>
        </w:rPr>
      </w:pPr>
      <w:r w:rsidRPr="00F8147D">
        <w:rPr>
          <w:rFonts w:ascii="Times New Roman" w:hAnsi="Times New Roman" w:cs="Times New Roman"/>
          <w:color w:val="auto"/>
        </w:rPr>
        <w:t xml:space="preserve">Риск как экономическая категория. </w:t>
      </w:r>
    </w:p>
    <w:p w:rsidR="003233A7" w:rsidRPr="00F8147D" w:rsidRDefault="003233A7" w:rsidP="0023424D">
      <w:pPr>
        <w:widowControl/>
        <w:numPr>
          <w:ilvl w:val="0"/>
          <w:numId w:val="38"/>
        </w:numPr>
        <w:tabs>
          <w:tab w:val="clear" w:pos="720"/>
          <w:tab w:val="num" w:pos="0"/>
          <w:tab w:val="left" w:pos="426"/>
        </w:tabs>
        <w:autoSpaceDN w:val="0"/>
        <w:ind w:left="0" w:firstLine="0"/>
        <w:rPr>
          <w:rFonts w:ascii="Times New Roman" w:hAnsi="Times New Roman" w:cs="Times New Roman"/>
          <w:color w:val="auto"/>
        </w:rPr>
      </w:pPr>
      <w:r w:rsidRPr="00F8147D">
        <w:rPr>
          <w:rFonts w:ascii="Times New Roman" w:hAnsi="Times New Roman" w:cs="Times New Roman"/>
          <w:color w:val="auto"/>
        </w:rPr>
        <w:t xml:space="preserve">Сущность риска, его основные элементы и черты. </w:t>
      </w:r>
    </w:p>
    <w:p w:rsidR="003233A7" w:rsidRPr="00F8147D" w:rsidRDefault="003233A7" w:rsidP="0023424D">
      <w:pPr>
        <w:widowControl/>
        <w:numPr>
          <w:ilvl w:val="0"/>
          <w:numId w:val="38"/>
        </w:numPr>
        <w:tabs>
          <w:tab w:val="clear" w:pos="720"/>
          <w:tab w:val="num" w:pos="0"/>
          <w:tab w:val="left" w:pos="426"/>
        </w:tabs>
        <w:autoSpaceDN w:val="0"/>
        <w:ind w:left="0" w:firstLine="0"/>
        <w:rPr>
          <w:rFonts w:ascii="Times New Roman" w:hAnsi="Times New Roman" w:cs="Times New Roman"/>
          <w:color w:val="auto"/>
        </w:rPr>
      </w:pPr>
      <w:r w:rsidRPr="00F8147D">
        <w:rPr>
          <w:rFonts w:ascii="Times New Roman" w:hAnsi="Times New Roman" w:cs="Times New Roman"/>
          <w:color w:val="auto"/>
        </w:rPr>
        <w:t>Причины возникновения риска</w:t>
      </w:r>
    </w:p>
    <w:p w:rsidR="003233A7" w:rsidRPr="00F8147D" w:rsidRDefault="003233A7" w:rsidP="0023424D">
      <w:pPr>
        <w:widowControl/>
        <w:numPr>
          <w:ilvl w:val="0"/>
          <w:numId w:val="38"/>
        </w:numPr>
        <w:tabs>
          <w:tab w:val="clear" w:pos="720"/>
          <w:tab w:val="num" w:pos="0"/>
          <w:tab w:val="left" w:pos="426"/>
        </w:tabs>
        <w:autoSpaceDN w:val="0"/>
        <w:ind w:left="0" w:firstLine="0"/>
        <w:rPr>
          <w:rFonts w:ascii="Times New Roman" w:hAnsi="Times New Roman" w:cs="Times New Roman"/>
          <w:color w:val="auto"/>
        </w:rPr>
      </w:pPr>
      <w:r w:rsidRPr="00F8147D">
        <w:rPr>
          <w:rFonts w:ascii="Times New Roman" w:hAnsi="Times New Roman" w:cs="Times New Roman"/>
          <w:color w:val="auto"/>
        </w:rPr>
        <w:t xml:space="preserve">Общие принципы классификации рисков. </w:t>
      </w:r>
    </w:p>
    <w:p w:rsidR="003233A7" w:rsidRPr="00F8147D" w:rsidRDefault="003233A7" w:rsidP="0023424D">
      <w:pPr>
        <w:widowControl/>
        <w:numPr>
          <w:ilvl w:val="0"/>
          <w:numId w:val="38"/>
        </w:numPr>
        <w:tabs>
          <w:tab w:val="clear" w:pos="720"/>
          <w:tab w:val="num" w:pos="0"/>
          <w:tab w:val="left" w:pos="426"/>
        </w:tabs>
        <w:autoSpaceDN w:val="0"/>
        <w:ind w:left="0" w:firstLine="0"/>
        <w:rPr>
          <w:rFonts w:ascii="Times New Roman" w:hAnsi="Times New Roman" w:cs="Times New Roman"/>
          <w:color w:val="auto"/>
        </w:rPr>
      </w:pPr>
      <w:r w:rsidRPr="00F8147D">
        <w:rPr>
          <w:rFonts w:ascii="Times New Roman" w:hAnsi="Times New Roman" w:cs="Times New Roman"/>
          <w:color w:val="auto"/>
        </w:rPr>
        <w:t>Характеристика рисков  в различных сферах предпринимательской деятельности.</w:t>
      </w:r>
    </w:p>
    <w:p w:rsidR="00904C18" w:rsidRPr="00526A11" w:rsidRDefault="00526A11" w:rsidP="00AA7EFF">
      <w:pPr>
        <w:widowControl/>
        <w:numPr>
          <w:ilvl w:val="0"/>
          <w:numId w:val="38"/>
        </w:numPr>
        <w:tabs>
          <w:tab w:val="clear" w:pos="720"/>
          <w:tab w:val="num" w:pos="0"/>
          <w:tab w:val="left" w:pos="426"/>
        </w:tabs>
        <w:autoSpaceDN w:val="0"/>
        <w:ind w:left="0" w:right="-285" w:firstLine="0"/>
        <w:rPr>
          <w:rFonts w:ascii="Times New Roman" w:hAnsi="Times New Roman" w:cs="Times New Roman"/>
          <w:color w:val="auto"/>
        </w:rPr>
      </w:pPr>
      <w:r>
        <w:rPr>
          <w:rFonts w:ascii="Times New Roman" w:hAnsi="Times New Roman" w:cs="Times New Roman"/>
          <w:color w:val="auto"/>
        </w:rPr>
        <w:t>Основные п</w:t>
      </w:r>
      <w:r w:rsidR="002F33C3" w:rsidRPr="002F33C3">
        <w:rPr>
          <w:rFonts w:ascii="Times New Roman" w:hAnsi="Times New Roman" w:cs="Times New Roman"/>
          <w:color w:val="auto"/>
        </w:rPr>
        <w:t xml:space="preserve">оложения </w:t>
      </w:r>
      <w:r w:rsidR="00904C18" w:rsidRPr="002F33C3">
        <w:rPr>
          <w:rFonts w:ascii="Times New Roman" w:hAnsi="Times New Roman" w:cs="Times New Roman"/>
          <w:color w:val="auto"/>
        </w:rPr>
        <w:t xml:space="preserve">ГОСТ Р ИСО 31000-2019 «Национальный стандарт Российской Федерации </w:t>
      </w:r>
      <w:r w:rsidR="00904C18" w:rsidRPr="00AA7EFF">
        <w:rPr>
          <w:rFonts w:ascii="Times New Roman" w:hAnsi="Times New Roman" w:cs="Times New Roman"/>
          <w:color w:val="auto"/>
        </w:rPr>
        <w:t>«</w:t>
      </w:r>
      <w:r w:rsidR="00904C18" w:rsidRPr="007D34ED">
        <w:rPr>
          <w:rFonts w:ascii="Times New Roman" w:hAnsi="Times New Roman" w:cs="Times New Roman"/>
          <w:b/>
          <w:color w:val="auto"/>
        </w:rPr>
        <w:t>Менеджмент риска</w:t>
      </w:r>
      <w:r w:rsidR="00904C18" w:rsidRPr="007D34ED">
        <w:rPr>
          <w:rFonts w:ascii="Times New Roman" w:hAnsi="Times New Roman" w:cs="Times New Roman"/>
          <w:color w:val="auto"/>
        </w:rPr>
        <w:t>. Принципы и руководство</w:t>
      </w:r>
      <w:r w:rsidR="00904C18" w:rsidRPr="00AA7EFF">
        <w:rPr>
          <w:rFonts w:ascii="Times New Roman" w:hAnsi="Times New Roman" w:cs="Times New Roman"/>
          <w:color w:val="auto"/>
        </w:rPr>
        <w:t>»</w:t>
      </w:r>
      <w:r w:rsidR="00904C18" w:rsidRPr="00526A11">
        <w:rPr>
          <w:rFonts w:ascii="Times New Roman" w:hAnsi="Times New Roman" w:cs="Times New Roman"/>
          <w:color w:val="auto"/>
        </w:rPr>
        <w:t xml:space="preserve"> (</w:t>
      </w:r>
      <w:r w:rsidR="00AA7EE0" w:rsidRPr="00526A11">
        <w:rPr>
          <w:rFonts w:ascii="Times New Roman" w:hAnsi="Times New Roman" w:cs="Times New Roman"/>
          <w:color w:val="auto"/>
        </w:rPr>
        <w:t>с</w:t>
      </w:r>
      <w:r w:rsidR="00904C18" w:rsidRPr="00526A11">
        <w:rPr>
          <w:rFonts w:ascii="Times New Roman" w:hAnsi="Times New Roman" w:cs="Times New Roman"/>
          <w:color w:val="auto"/>
        </w:rPr>
        <w:t xml:space="preserve"> 01</w:t>
      </w:r>
      <w:r w:rsidR="002F33C3" w:rsidRPr="00526A11">
        <w:rPr>
          <w:rFonts w:ascii="Times New Roman" w:hAnsi="Times New Roman" w:cs="Times New Roman"/>
          <w:color w:val="auto"/>
        </w:rPr>
        <w:t>.03.2020</w:t>
      </w:r>
      <w:r w:rsidR="00904C18" w:rsidRPr="00F57263">
        <w:rPr>
          <w:rFonts w:ascii="Times New Roman" w:hAnsi="Times New Roman" w:cs="Times New Roman"/>
          <w:color w:val="auto"/>
        </w:rPr>
        <w:t>)</w:t>
      </w:r>
      <w:r w:rsidR="00AA7EE0" w:rsidRPr="00F57263">
        <w:rPr>
          <w:rFonts w:ascii="Times New Roman" w:hAnsi="Times New Roman" w:cs="Times New Roman"/>
          <w:color w:val="auto"/>
        </w:rPr>
        <w:t xml:space="preserve"> </w:t>
      </w:r>
      <w:hyperlink r:id="rId26" w:history="1">
        <w:r w:rsidRPr="00F57263">
          <w:rPr>
            <w:rFonts w:ascii="Times New Roman" w:hAnsi="Times New Roman" w:cs="Times New Roman"/>
            <w:color w:val="auto"/>
          </w:rPr>
          <w:t>https://docs.cntd.ru/</w:t>
        </w:r>
      </w:hyperlink>
      <w:r>
        <w:rPr>
          <w:rFonts w:ascii="Times New Roman" w:hAnsi="Times New Roman" w:cs="Times New Roman"/>
          <w:color w:val="auto"/>
        </w:rPr>
        <w:t xml:space="preserve"> </w:t>
      </w:r>
      <w:r w:rsidR="00AA7EE0" w:rsidRPr="00526A11">
        <w:rPr>
          <w:rFonts w:ascii="Times New Roman" w:hAnsi="Times New Roman" w:cs="Times New Roman"/>
          <w:color w:val="auto"/>
        </w:rPr>
        <w:t>document/1200170125</w:t>
      </w:r>
    </w:p>
    <w:p w:rsidR="00FF1046" w:rsidRPr="00FF1046" w:rsidRDefault="00FF1046" w:rsidP="0023424D">
      <w:pPr>
        <w:numPr>
          <w:ilvl w:val="0"/>
          <w:numId w:val="38"/>
        </w:numPr>
        <w:tabs>
          <w:tab w:val="clear" w:pos="720"/>
          <w:tab w:val="num" w:pos="0"/>
          <w:tab w:val="left" w:pos="426"/>
        </w:tabs>
        <w:autoSpaceDE w:val="0"/>
        <w:autoSpaceDN w:val="0"/>
        <w:adjustRightInd w:val="0"/>
        <w:ind w:left="0" w:firstLine="0"/>
        <w:rPr>
          <w:rFonts w:ascii="Times New Roman" w:hAnsi="Times New Roman" w:cs="Times New Roman"/>
          <w:color w:val="auto"/>
        </w:rPr>
      </w:pPr>
      <w:r>
        <w:rPr>
          <w:rFonts w:ascii="Times New Roman" w:hAnsi="Times New Roman" w:cs="Times New Roman"/>
        </w:rPr>
        <w:t xml:space="preserve">Положение </w:t>
      </w:r>
      <w:r w:rsidRPr="0027332D">
        <w:rPr>
          <w:rFonts w:ascii="Times New Roman" w:hAnsi="Times New Roman" w:cs="Times New Roman"/>
        </w:rPr>
        <w:t>Федеральн</w:t>
      </w:r>
      <w:r>
        <w:rPr>
          <w:rFonts w:ascii="Times New Roman" w:hAnsi="Times New Roman" w:cs="Times New Roman"/>
        </w:rPr>
        <w:t>ого</w:t>
      </w:r>
      <w:r w:rsidRPr="0027332D">
        <w:rPr>
          <w:rFonts w:ascii="Times New Roman" w:hAnsi="Times New Roman" w:cs="Times New Roman"/>
        </w:rPr>
        <w:t xml:space="preserve"> закон</w:t>
      </w:r>
      <w:r>
        <w:rPr>
          <w:rFonts w:ascii="Times New Roman" w:hAnsi="Times New Roman" w:cs="Times New Roman"/>
        </w:rPr>
        <w:t>а</w:t>
      </w:r>
      <w:r w:rsidRPr="0027332D">
        <w:rPr>
          <w:rFonts w:ascii="Times New Roman" w:hAnsi="Times New Roman" w:cs="Times New Roman"/>
        </w:rPr>
        <w:t xml:space="preserve"> от 26.12.1995 N 208-ФЗ (ред. от 25.02.2022) </w:t>
      </w:r>
      <w:r>
        <w:rPr>
          <w:rFonts w:ascii="Times New Roman" w:hAnsi="Times New Roman" w:cs="Times New Roman"/>
        </w:rPr>
        <w:t>«</w:t>
      </w:r>
      <w:r w:rsidRPr="0027332D">
        <w:rPr>
          <w:rFonts w:ascii="Times New Roman" w:hAnsi="Times New Roman" w:cs="Times New Roman"/>
        </w:rPr>
        <w:t>Об акционерных обществах</w:t>
      </w:r>
      <w:r>
        <w:rPr>
          <w:rFonts w:ascii="Times New Roman" w:hAnsi="Times New Roman" w:cs="Times New Roman"/>
        </w:rPr>
        <w:t>» (ст. 87.1, п. 2</w:t>
      </w:r>
      <w:r w:rsidR="00BC7327">
        <w:rPr>
          <w:rFonts w:ascii="Times New Roman" w:hAnsi="Times New Roman" w:cs="Times New Roman"/>
        </w:rPr>
        <w:t xml:space="preserve"> Организация управления </w:t>
      </w:r>
      <w:r w:rsidR="00BC7327" w:rsidRPr="002E5809">
        <w:rPr>
          <w:rFonts w:ascii="Times New Roman" w:hAnsi="Times New Roman" w:cs="Times New Roman"/>
          <w:b/>
        </w:rPr>
        <w:t>рисками и внутреннего контроля</w:t>
      </w:r>
      <w:r>
        <w:rPr>
          <w:rFonts w:ascii="Times New Roman" w:hAnsi="Times New Roman" w:cs="Times New Roman"/>
        </w:rPr>
        <w:t>)</w:t>
      </w:r>
    </w:p>
    <w:p w:rsidR="00335D6C" w:rsidRPr="000E3591" w:rsidRDefault="00335D6C" w:rsidP="0023424D">
      <w:pPr>
        <w:numPr>
          <w:ilvl w:val="0"/>
          <w:numId w:val="38"/>
        </w:numPr>
        <w:tabs>
          <w:tab w:val="clear" w:pos="720"/>
          <w:tab w:val="num" w:pos="0"/>
          <w:tab w:val="left" w:pos="426"/>
        </w:tabs>
        <w:autoSpaceDE w:val="0"/>
        <w:autoSpaceDN w:val="0"/>
        <w:adjustRightInd w:val="0"/>
        <w:ind w:left="0" w:firstLine="0"/>
        <w:rPr>
          <w:rFonts w:ascii="Times New Roman" w:hAnsi="Times New Roman" w:cs="Times New Roman"/>
          <w:color w:val="auto"/>
        </w:rPr>
      </w:pPr>
      <w:r w:rsidRPr="00C531E3">
        <w:rPr>
          <w:rFonts w:ascii="Times New Roman" w:hAnsi="Times New Roman" w:cs="Times New Roman"/>
        </w:rPr>
        <w:lastRenderedPageBreak/>
        <w:t xml:space="preserve">Положение </w:t>
      </w:r>
      <w:hyperlink r:id="rId27" w:history="1">
        <w:r w:rsidRPr="000E3591">
          <w:rPr>
            <w:rFonts w:ascii="Times New Roman" w:hAnsi="Times New Roman" w:cs="Times New Roman"/>
          </w:rPr>
          <w:t xml:space="preserve">Гражданского кодекса Российской Федерации (часть I) от 30.11.1994 г. N 51-ФЗ (с изм. от 25.02.2022 </w:t>
        </w:r>
        <w:hyperlink r:id="rId28" w:anchor="dst100008" w:history="1">
          <w:r w:rsidRPr="000E3591">
            <w:rPr>
              <w:rFonts w:ascii="Times New Roman" w:hAnsi="Times New Roman" w:cs="Times New Roman"/>
            </w:rPr>
            <w:t>N 20-ФЗ</w:t>
          </w:r>
        </w:hyperlink>
        <w:r w:rsidRPr="000E3591">
          <w:rPr>
            <w:rFonts w:ascii="Times New Roman" w:hAnsi="Times New Roman" w:cs="Times New Roman"/>
          </w:rPr>
          <w:t>)</w:t>
        </w:r>
      </w:hyperlink>
      <w:r w:rsidRPr="000E3591">
        <w:rPr>
          <w:rFonts w:ascii="Times New Roman" w:hAnsi="Times New Roman" w:cs="Times New Roman"/>
        </w:rPr>
        <w:t xml:space="preserve"> в части формирования </w:t>
      </w:r>
      <w:r w:rsidRPr="000E3591">
        <w:rPr>
          <w:rFonts w:ascii="Times New Roman" w:hAnsi="Times New Roman" w:cs="Times New Roman"/>
          <w:b/>
        </w:rPr>
        <w:t>учредительных документов</w:t>
      </w:r>
      <w:r w:rsidRPr="000E3591">
        <w:rPr>
          <w:rFonts w:ascii="Times New Roman" w:hAnsi="Times New Roman" w:cs="Times New Roman"/>
        </w:rPr>
        <w:t xml:space="preserve"> юридиче-ских лиц (ст. 52)</w:t>
      </w:r>
    </w:p>
    <w:p w:rsidR="00335D6C" w:rsidRPr="000E3591" w:rsidRDefault="00335D6C" w:rsidP="00335D6C">
      <w:pPr>
        <w:numPr>
          <w:ilvl w:val="0"/>
          <w:numId w:val="38"/>
        </w:numPr>
        <w:tabs>
          <w:tab w:val="clear" w:pos="720"/>
          <w:tab w:val="num" w:pos="0"/>
          <w:tab w:val="left" w:pos="426"/>
        </w:tabs>
        <w:autoSpaceDE w:val="0"/>
        <w:autoSpaceDN w:val="0"/>
        <w:adjustRightInd w:val="0"/>
        <w:ind w:left="0" w:firstLine="0"/>
        <w:rPr>
          <w:rFonts w:ascii="Times New Roman" w:hAnsi="Times New Roman" w:cs="Times New Roman"/>
        </w:rPr>
      </w:pPr>
      <w:r w:rsidRPr="000E3591">
        <w:rPr>
          <w:rFonts w:ascii="Times New Roman" w:hAnsi="Times New Roman" w:cs="Times New Roman"/>
        </w:rPr>
        <w:t xml:space="preserve">Положение Федерального закона РФ «О бухгалтерском учете» от 6 декабря 2011 года          N 402–ФЗ </w:t>
      </w:r>
      <w:hyperlink r:id="rId29" w:history="1">
        <w:r w:rsidR="00A7114A" w:rsidRPr="00591368">
          <w:rPr>
            <w:rFonts w:ascii="Times New Roman" w:hAnsi="Times New Roman" w:cs="Times New Roman"/>
          </w:rPr>
          <w:t xml:space="preserve">(с изм. от </w:t>
        </w:r>
        <w:r w:rsidR="00A7114A" w:rsidRPr="004E6CBD">
          <w:rPr>
            <w:rFonts w:ascii="Times New Roman" w:hAnsi="Times New Roman" w:cs="Times New Roman"/>
          </w:rPr>
          <w:t>30.12.2021</w:t>
        </w:r>
        <w:r w:rsidR="00A7114A" w:rsidRPr="00591368">
          <w:rPr>
            <w:rFonts w:ascii="Times New Roman" w:hAnsi="Times New Roman" w:cs="Times New Roman"/>
          </w:rPr>
          <w:t>)</w:t>
        </w:r>
      </w:hyperlink>
      <w:r w:rsidR="00A7114A" w:rsidRPr="00591368">
        <w:rPr>
          <w:rFonts w:ascii="Times New Roman" w:hAnsi="Times New Roman" w:cs="Times New Roman"/>
        </w:rPr>
        <w:t xml:space="preserve"> </w:t>
      </w:r>
      <w:r w:rsidRPr="000E3591">
        <w:rPr>
          <w:rFonts w:ascii="Times New Roman" w:hAnsi="Times New Roman" w:cs="Times New Roman"/>
        </w:rPr>
        <w:t xml:space="preserve"> в части формирования </w:t>
      </w:r>
      <w:r w:rsidRPr="000E3591">
        <w:rPr>
          <w:rFonts w:ascii="Times New Roman" w:hAnsi="Times New Roman" w:cs="Times New Roman"/>
          <w:b/>
        </w:rPr>
        <w:t>учетной политики</w:t>
      </w:r>
      <w:r w:rsidRPr="000E3591">
        <w:rPr>
          <w:rFonts w:ascii="Times New Roman" w:hAnsi="Times New Roman" w:cs="Times New Roman"/>
        </w:rPr>
        <w:t xml:space="preserve"> экономического субъекта (ст. 8)</w:t>
      </w:r>
    </w:p>
    <w:p w:rsidR="00335D6C" w:rsidRPr="000E3591" w:rsidRDefault="00335D6C" w:rsidP="00335D6C">
      <w:pPr>
        <w:numPr>
          <w:ilvl w:val="0"/>
          <w:numId w:val="38"/>
        </w:numPr>
        <w:tabs>
          <w:tab w:val="clear" w:pos="720"/>
          <w:tab w:val="num" w:pos="0"/>
          <w:tab w:val="left" w:pos="426"/>
        </w:tabs>
        <w:autoSpaceDE w:val="0"/>
        <w:autoSpaceDN w:val="0"/>
        <w:adjustRightInd w:val="0"/>
        <w:ind w:left="0" w:firstLine="0"/>
        <w:rPr>
          <w:rFonts w:ascii="Times New Roman" w:hAnsi="Times New Roman" w:cs="Times New Roman"/>
        </w:rPr>
      </w:pPr>
      <w:r w:rsidRPr="000E3591">
        <w:rPr>
          <w:rFonts w:ascii="Times New Roman" w:hAnsi="Times New Roman" w:cs="Times New Roman"/>
        </w:rPr>
        <w:t xml:space="preserve">Содержание основных разделов </w:t>
      </w:r>
      <w:r w:rsidRPr="000E3591">
        <w:rPr>
          <w:rFonts w:ascii="Times New Roman" w:hAnsi="Times New Roman" w:cs="Times New Roman"/>
          <w:b/>
        </w:rPr>
        <w:t>производственной программы</w:t>
      </w:r>
      <w:r w:rsidRPr="000E3591">
        <w:rPr>
          <w:rFonts w:ascii="Times New Roman" w:hAnsi="Times New Roman" w:cs="Times New Roman"/>
        </w:rPr>
        <w:t xml:space="preserve"> экономического субъекта (План по производству продукции предприятия. План выпуска продукции на экспорт. План по повышению качества продукции. План реализации продукции)</w:t>
      </w:r>
    </w:p>
    <w:p w:rsidR="00335D6C" w:rsidRPr="000E3591" w:rsidRDefault="00335D6C" w:rsidP="00335D6C">
      <w:pPr>
        <w:numPr>
          <w:ilvl w:val="0"/>
          <w:numId w:val="38"/>
        </w:numPr>
        <w:tabs>
          <w:tab w:val="clear" w:pos="720"/>
          <w:tab w:val="num" w:pos="0"/>
          <w:tab w:val="left" w:pos="426"/>
        </w:tabs>
        <w:autoSpaceDE w:val="0"/>
        <w:autoSpaceDN w:val="0"/>
        <w:adjustRightInd w:val="0"/>
        <w:ind w:left="0" w:firstLine="0"/>
        <w:rPr>
          <w:rFonts w:ascii="Times New Roman" w:hAnsi="Times New Roman" w:cs="Times New Roman"/>
        </w:rPr>
      </w:pPr>
      <w:r w:rsidRPr="000E3591">
        <w:rPr>
          <w:rFonts w:ascii="Times New Roman" w:hAnsi="Times New Roman" w:cs="Times New Roman"/>
        </w:rPr>
        <w:t xml:space="preserve">Положение Федерального закона РФ «О бухгалтерском учете» от 6 декабря 2011 года          N 402–ФЗ </w:t>
      </w:r>
      <w:hyperlink r:id="rId30" w:history="1">
        <w:r w:rsidR="00A7114A" w:rsidRPr="00591368">
          <w:rPr>
            <w:rFonts w:ascii="Times New Roman" w:hAnsi="Times New Roman" w:cs="Times New Roman"/>
          </w:rPr>
          <w:t xml:space="preserve">(с изм. от </w:t>
        </w:r>
        <w:r w:rsidR="00A7114A" w:rsidRPr="004E6CBD">
          <w:rPr>
            <w:rFonts w:ascii="Times New Roman" w:hAnsi="Times New Roman" w:cs="Times New Roman"/>
          </w:rPr>
          <w:t>30.12.2021</w:t>
        </w:r>
        <w:r w:rsidR="00A7114A" w:rsidRPr="00591368">
          <w:rPr>
            <w:rFonts w:ascii="Times New Roman" w:hAnsi="Times New Roman" w:cs="Times New Roman"/>
          </w:rPr>
          <w:t>)</w:t>
        </w:r>
      </w:hyperlink>
      <w:r w:rsidR="00A7114A" w:rsidRPr="00591368">
        <w:rPr>
          <w:rFonts w:ascii="Times New Roman" w:hAnsi="Times New Roman" w:cs="Times New Roman"/>
        </w:rPr>
        <w:t xml:space="preserve"> </w:t>
      </w:r>
      <w:r w:rsidRPr="000E3591">
        <w:rPr>
          <w:rFonts w:ascii="Times New Roman" w:hAnsi="Times New Roman" w:cs="Times New Roman"/>
        </w:rPr>
        <w:t xml:space="preserve">в части осуществления </w:t>
      </w:r>
      <w:r w:rsidRPr="000E3591">
        <w:rPr>
          <w:rFonts w:ascii="Times New Roman" w:hAnsi="Times New Roman" w:cs="Times New Roman"/>
          <w:b/>
        </w:rPr>
        <w:t>внутреннего контроля</w:t>
      </w:r>
      <w:r w:rsidRPr="000E3591">
        <w:rPr>
          <w:rFonts w:ascii="Times New Roman" w:hAnsi="Times New Roman" w:cs="Times New Roman"/>
        </w:rPr>
        <w:t xml:space="preserve"> </w:t>
      </w:r>
      <w:r w:rsidRPr="000E3591">
        <w:rPr>
          <w:rFonts w:ascii="Times New Roman" w:eastAsia="Calibri" w:hAnsi="Times New Roman" w:cs="Times New Roman"/>
          <w:color w:val="auto"/>
        </w:rPr>
        <w:t>(ст. 19)</w:t>
      </w:r>
    </w:p>
    <w:p w:rsidR="003233A7" w:rsidRPr="000E3591" w:rsidRDefault="003233A7" w:rsidP="0023424D">
      <w:pPr>
        <w:numPr>
          <w:ilvl w:val="0"/>
          <w:numId w:val="38"/>
        </w:numPr>
        <w:tabs>
          <w:tab w:val="clear" w:pos="720"/>
          <w:tab w:val="num" w:pos="0"/>
          <w:tab w:val="left" w:pos="426"/>
        </w:tabs>
        <w:autoSpaceDE w:val="0"/>
        <w:autoSpaceDN w:val="0"/>
        <w:adjustRightInd w:val="0"/>
        <w:ind w:left="0" w:firstLine="0"/>
        <w:rPr>
          <w:rFonts w:ascii="Times New Roman" w:hAnsi="Times New Roman" w:cs="Times New Roman"/>
          <w:color w:val="auto"/>
        </w:rPr>
      </w:pPr>
      <w:r w:rsidRPr="000E3591">
        <w:rPr>
          <w:rFonts w:ascii="Times New Roman" w:hAnsi="Times New Roman" w:cs="Times New Roman"/>
          <w:color w:val="auto"/>
        </w:rPr>
        <w:t xml:space="preserve">Основные принципы управления риском. </w:t>
      </w:r>
    </w:p>
    <w:p w:rsidR="003233A7" w:rsidRPr="00F8147D" w:rsidRDefault="003233A7" w:rsidP="0023424D">
      <w:pPr>
        <w:numPr>
          <w:ilvl w:val="0"/>
          <w:numId w:val="38"/>
        </w:numPr>
        <w:tabs>
          <w:tab w:val="clear" w:pos="720"/>
          <w:tab w:val="num" w:pos="0"/>
          <w:tab w:val="left" w:pos="426"/>
        </w:tabs>
        <w:autoSpaceDE w:val="0"/>
        <w:autoSpaceDN w:val="0"/>
        <w:adjustRightInd w:val="0"/>
        <w:ind w:left="0" w:firstLine="0"/>
        <w:rPr>
          <w:rFonts w:ascii="Times New Roman" w:hAnsi="Times New Roman" w:cs="Times New Roman"/>
          <w:color w:val="auto"/>
        </w:rPr>
      </w:pPr>
      <w:r w:rsidRPr="00F8147D">
        <w:rPr>
          <w:rFonts w:ascii="Times New Roman" w:hAnsi="Times New Roman" w:cs="Times New Roman"/>
          <w:color w:val="auto"/>
        </w:rPr>
        <w:t xml:space="preserve">Управление риском – самостоятельный вид профессиональной деятельности. </w:t>
      </w:r>
    </w:p>
    <w:p w:rsidR="003233A7" w:rsidRPr="00F8147D" w:rsidRDefault="003233A7" w:rsidP="0023424D">
      <w:pPr>
        <w:numPr>
          <w:ilvl w:val="0"/>
          <w:numId w:val="38"/>
        </w:numPr>
        <w:tabs>
          <w:tab w:val="clear" w:pos="720"/>
          <w:tab w:val="num" w:pos="0"/>
          <w:tab w:val="left" w:pos="426"/>
        </w:tabs>
        <w:autoSpaceDE w:val="0"/>
        <w:autoSpaceDN w:val="0"/>
        <w:adjustRightInd w:val="0"/>
        <w:ind w:left="0" w:firstLine="0"/>
        <w:rPr>
          <w:rFonts w:ascii="Times New Roman" w:hAnsi="Times New Roman" w:cs="Times New Roman"/>
          <w:color w:val="auto"/>
        </w:rPr>
      </w:pPr>
      <w:r w:rsidRPr="00F8147D">
        <w:rPr>
          <w:rFonts w:ascii="Times New Roman" w:hAnsi="Times New Roman" w:cs="Times New Roman"/>
          <w:color w:val="auto"/>
        </w:rPr>
        <w:t xml:space="preserve">Главные задачи специалистов по риску. </w:t>
      </w:r>
    </w:p>
    <w:p w:rsidR="003233A7" w:rsidRPr="00F8147D" w:rsidRDefault="003233A7" w:rsidP="0023424D">
      <w:pPr>
        <w:numPr>
          <w:ilvl w:val="0"/>
          <w:numId w:val="38"/>
        </w:numPr>
        <w:tabs>
          <w:tab w:val="clear" w:pos="720"/>
          <w:tab w:val="num" w:pos="0"/>
          <w:tab w:val="left" w:pos="426"/>
        </w:tabs>
        <w:autoSpaceDE w:val="0"/>
        <w:autoSpaceDN w:val="0"/>
        <w:adjustRightInd w:val="0"/>
        <w:ind w:left="0" w:firstLine="0"/>
        <w:rPr>
          <w:rFonts w:ascii="Times New Roman" w:hAnsi="Times New Roman" w:cs="Times New Roman"/>
          <w:color w:val="auto"/>
        </w:rPr>
      </w:pPr>
      <w:r w:rsidRPr="00F8147D">
        <w:rPr>
          <w:rFonts w:ascii="Times New Roman" w:hAnsi="Times New Roman" w:cs="Times New Roman"/>
          <w:color w:val="auto"/>
        </w:rPr>
        <w:t>Приемы управления риском. Основные правила выбора приема управления риском и варианта решений.</w:t>
      </w:r>
    </w:p>
    <w:p w:rsidR="003233A7" w:rsidRDefault="003233A7" w:rsidP="0023424D">
      <w:pPr>
        <w:numPr>
          <w:ilvl w:val="0"/>
          <w:numId w:val="38"/>
        </w:numPr>
        <w:tabs>
          <w:tab w:val="clear" w:pos="720"/>
          <w:tab w:val="num" w:pos="0"/>
          <w:tab w:val="left" w:pos="426"/>
        </w:tabs>
        <w:autoSpaceDE w:val="0"/>
        <w:autoSpaceDN w:val="0"/>
        <w:adjustRightInd w:val="0"/>
        <w:ind w:left="0" w:firstLine="0"/>
        <w:rPr>
          <w:rFonts w:ascii="Times New Roman" w:hAnsi="Times New Roman" w:cs="Times New Roman"/>
          <w:color w:val="auto"/>
        </w:rPr>
      </w:pPr>
      <w:r w:rsidRPr="00F8147D">
        <w:rPr>
          <w:rFonts w:ascii="Times New Roman" w:hAnsi="Times New Roman" w:cs="Times New Roman"/>
          <w:color w:val="auto"/>
        </w:rPr>
        <w:t xml:space="preserve">Этапы процесса управления риском. Технология процесса управления. </w:t>
      </w:r>
    </w:p>
    <w:p w:rsidR="003233A7" w:rsidRPr="00F8147D" w:rsidRDefault="003233A7" w:rsidP="0023424D">
      <w:pPr>
        <w:numPr>
          <w:ilvl w:val="0"/>
          <w:numId w:val="38"/>
        </w:numPr>
        <w:tabs>
          <w:tab w:val="clear" w:pos="720"/>
          <w:tab w:val="num" w:pos="0"/>
          <w:tab w:val="left" w:pos="426"/>
        </w:tabs>
        <w:autoSpaceDE w:val="0"/>
        <w:autoSpaceDN w:val="0"/>
        <w:adjustRightInd w:val="0"/>
        <w:ind w:left="0" w:firstLine="0"/>
        <w:rPr>
          <w:rFonts w:ascii="Times New Roman" w:hAnsi="Times New Roman" w:cs="Times New Roman"/>
          <w:color w:val="auto"/>
        </w:rPr>
      </w:pPr>
      <w:r w:rsidRPr="00F8147D">
        <w:rPr>
          <w:rFonts w:ascii="Times New Roman" w:hAnsi="Times New Roman" w:cs="Times New Roman"/>
          <w:color w:val="auto"/>
        </w:rPr>
        <w:t xml:space="preserve">Упрощенная блок–схема процесса управления риском. </w:t>
      </w:r>
    </w:p>
    <w:p w:rsidR="003233A7" w:rsidRPr="00F8147D" w:rsidRDefault="003233A7" w:rsidP="0023424D">
      <w:pPr>
        <w:numPr>
          <w:ilvl w:val="0"/>
          <w:numId w:val="38"/>
        </w:numPr>
        <w:tabs>
          <w:tab w:val="clear" w:pos="720"/>
          <w:tab w:val="num" w:pos="0"/>
          <w:tab w:val="left" w:pos="426"/>
        </w:tabs>
        <w:autoSpaceDE w:val="0"/>
        <w:autoSpaceDN w:val="0"/>
        <w:adjustRightInd w:val="0"/>
        <w:ind w:left="0" w:firstLine="0"/>
        <w:rPr>
          <w:rFonts w:ascii="Times New Roman" w:hAnsi="Times New Roman" w:cs="Times New Roman"/>
          <w:color w:val="auto"/>
        </w:rPr>
      </w:pPr>
      <w:r w:rsidRPr="00F8147D">
        <w:rPr>
          <w:rFonts w:ascii="Times New Roman" w:hAnsi="Times New Roman" w:cs="Times New Roman"/>
          <w:color w:val="auto"/>
        </w:rPr>
        <w:t xml:space="preserve">Качественный и количественный анализ риска. </w:t>
      </w:r>
    </w:p>
    <w:p w:rsidR="003233A7" w:rsidRPr="00F8147D" w:rsidRDefault="003233A7" w:rsidP="0023424D">
      <w:pPr>
        <w:numPr>
          <w:ilvl w:val="0"/>
          <w:numId w:val="38"/>
        </w:numPr>
        <w:tabs>
          <w:tab w:val="clear" w:pos="720"/>
          <w:tab w:val="num" w:pos="0"/>
          <w:tab w:val="left" w:pos="426"/>
        </w:tabs>
        <w:autoSpaceDE w:val="0"/>
        <w:autoSpaceDN w:val="0"/>
        <w:adjustRightInd w:val="0"/>
        <w:ind w:left="0" w:firstLine="0"/>
        <w:rPr>
          <w:rFonts w:ascii="Times New Roman" w:hAnsi="Times New Roman" w:cs="Times New Roman"/>
          <w:color w:val="auto"/>
        </w:rPr>
      </w:pPr>
      <w:r w:rsidRPr="00F8147D">
        <w:rPr>
          <w:rFonts w:ascii="Times New Roman" w:hAnsi="Times New Roman" w:cs="Times New Roman"/>
          <w:color w:val="auto"/>
        </w:rPr>
        <w:t xml:space="preserve">Подходы к количественной оценке риска. </w:t>
      </w:r>
    </w:p>
    <w:p w:rsidR="003233A7" w:rsidRPr="00F8147D" w:rsidRDefault="003233A7" w:rsidP="0023424D">
      <w:pPr>
        <w:numPr>
          <w:ilvl w:val="0"/>
          <w:numId w:val="38"/>
        </w:numPr>
        <w:tabs>
          <w:tab w:val="clear" w:pos="720"/>
          <w:tab w:val="num" w:pos="0"/>
          <w:tab w:val="left" w:pos="426"/>
        </w:tabs>
        <w:autoSpaceDE w:val="0"/>
        <w:autoSpaceDN w:val="0"/>
        <w:adjustRightInd w:val="0"/>
        <w:ind w:left="0" w:right="-569" w:firstLine="0"/>
        <w:rPr>
          <w:rFonts w:ascii="Times New Roman" w:hAnsi="Times New Roman" w:cs="Times New Roman"/>
          <w:color w:val="auto"/>
        </w:rPr>
      </w:pPr>
      <w:r w:rsidRPr="00F8147D">
        <w:rPr>
          <w:rFonts w:ascii="Times New Roman" w:hAnsi="Times New Roman" w:cs="Times New Roman"/>
          <w:color w:val="auto"/>
        </w:rPr>
        <w:t>Риск – категория вероятностная. Главные инструменты статистического метода расчета риска.</w:t>
      </w:r>
    </w:p>
    <w:p w:rsidR="003233A7" w:rsidRPr="00F8147D" w:rsidRDefault="003233A7" w:rsidP="0023424D">
      <w:pPr>
        <w:numPr>
          <w:ilvl w:val="0"/>
          <w:numId w:val="38"/>
        </w:numPr>
        <w:tabs>
          <w:tab w:val="clear" w:pos="720"/>
          <w:tab w:val="num" w:pos="0"/>
          <w:tab w:val="left" w:pos="426"/>
        </w:tabs>
        <w:autoSpaceDE w:val="0"/>
        <w:autoSpaceDN w:val="0"/>
        <w:adjustRightInd w:val="0"/>
        <w:ind w:left="0" w:firstLine="0"/>
        <w:rPr>
          <w:rFonts w:ascii="Times New Roman" w:hAnsi="Times New Roman" w:cs="Times New Roman"/>
          <w:color w:val="auto"/>
        </w:rPr>
      </w:pPr>
      <w:r w:rsidRPr="00F8147D">
        <w:rPr>
          <w:rFonts w:ascii="Times New Roman" w:hAnsi="Times New Roman" w:cs="Times New Roman"/>
          <w:color w:val="auto"/>
        </w:rPr>
        <w:t xml:space="preserve">Количественные оценки риска и методы их определения. </w:t>
      </w:r>
    </w:p>
    <w:p w:rsidR="003233A7" w:rsidRPr="00F8147D" w:rsidRDefault="003233A7" w:rsidP="0023424D">
      <w:pPr>
        <w:numPr>
          <w:ilvl w:val="0"/>
          <w:numId w:val="38"/>
        </w:numPr>
        <w:tabs>
          <w:tab w:val="clear" w:pos="720"/>
          <w:tab w:val="num" w:pos="0"/>
          <w:tab w:val="left" w:pos="426"/>
        </w:tabs>
        <w:autoSpaceDE w:val="0"/>
        <w:autoSpaceDN w:val="0"/>
        <w:adjustRightInd w:val="0"/>
        <w:ind w:left="0" w:firstLine="0"/>
        <w:rPr>
          <w:rFonts w:ascii="Times New Roman" w:hAnsi="Times New Roman" w:cs="Times New Roman"/>
          <w:color w:val="auto"/>
        </w:rPr>
      </w:pPr>
      <w:r w:rsidRPr="00F8147D">
        <w:rPr>
          <w:rFonts w:ascii="Times New Roman" w:hAnsi="Times New Roman" w:cs="Times New Roman"/>
          <w:color w:val="auto"/>
        </w:rPr>
        <w:t xml:space="preserve">Шкалы риска и характеристика их градаций. </w:t>
      </w:r>
    </w:p>
    <w:p w:rsidR="003233A7" w:rsidRPr="00F8147D" w:rsidRDefault="003233A7" w:rsidP="0023424D">
      <w:pPr>
        <w:numPr>
          <w:ilvl w:val="0"/>
          <w:numId w:val="38"/>
        </w:numPr>
        <w:tabs>
          <w:tab w:val="clear" w:pos="720"/>
          <w:tab w:val="num" w:pos="0"/>
          <w:tab w:val="left" w:pos="426"/>
        </w:tabs>
        <w:autoSpaceDE w:val="0"/>
        <w:autoSpaceDN w:val="0"/>
        <w:adjustRightInd w:val="0"/>
        <w:ind w:left="0" w:firstLine="0"/>
        <w:rPr>
          <w:rFonts w:ascii="Times New Roman" w:hAnsi="Times New Roman" w:cs="Times New Roman"/>
          <w:color w:val="auto"/>
        </w:rPr>
      </w:pPr>
      <w:r w:rsidRPr="00F8147D">
        <w:rPr>
          <w:rFonts w:ascii="Times New Roman" w:hAnsi="Times New Roman" w:cs="Times New Roman"/>
          <w:color w:val="auto"/>
        </w:rPr>
        <w:t xml:space="preserve">Специфические показатели, используемые для оценки риска. </w:t>
      </w:r>
    </w:p>
    <w:p w:rsidR="003233A7" w:rsidRPr="00F8147D" w:rsidRDefault="003233A7" w:rsidP="0023424D">
      <w:pPr>
        <w:numPr>
          <w:ilvl w:val="0"/>
          <w:numId w:val="38"/>
        </w:numPr>
        <w:tabs>
          <w:tab w:val="clear" w:pos="720"/>
          <w:tab w:val="num" w:pos="0"/>
          <w:tab w:val="left" w:pos="426"/>
        </w:tabs>
        <w:autoSpaceDE w:val="0"/>
        <w:autoSpaceDN w:val="0"/>
        <w:adjustRightInd w:val="0"/>
        <w:ind w:left="0" w:firstLine="0"/>
        <w:rPr>
          <w:rFonts w:ascii="Times New Roman" w:hAnsi="Times New Roman" w:cs="Times New Roman"/>
          <w:color w:val="auto"/>
        </w:rPr>
      </w:pPr>
      <w:r w:rsidRPr="00F8147D">
        <w:rPr>
          <w:rFonts w:ascii="Times New Roman" w:hAnsi="Times New Roman" w:cs="Times New Roman"/>
          <w:color w:val="auto"/>
        </w:rPr>
        <w:t>Оценка риска с помощью леммы Маркова.</w:t>
      </w:r>
    </w:p>
    <w:p w:rsidR="003233A7" w:rsidRPr="00F8147D" w:rsidRDefault="003233A7" w:rsidP="0023424D">
      <w:pPr>
        <w:numPr>
          <w:ilvl w:val="0"/>
          <w:numId w:val="38"/>
        </w:numPr>
        <w:tabs>
          <w:tab w:val="clear" w:pos="720"/>
          <w:tab w:val="num" w:pos="0"/>
          <w:tab w:val="left" w:pos="426"/>
        </w:tabs>
        <w:autoSpaceDE w:val="0"/>
        <w:autoSpaceDN w:val="0"/>
        <w:adjustRightInd w:val="0"/>
        <w:ind w:left="0" w:firstLine="0"/>
        <w:rPr>
          <w:rFonts w:ascii="Times New Roman" w:hAnsi="Times New Roman" w:cs="Times New Roman"/>
          <w:color w:val="auto"/>
        </w:rPr>
      </w:pPr>
      <w:r w:rsidRPr="00F8147D">
        <w:rPr>
          <w:rFonts w:ascii="Times New Roman" w:hAnsi="Times New Roman" w:cs="Times New Roman"/>
          <w:color w:val="auto"/>
        </w:rPr>
        <w:t>Оценка риска с помощью неравенства Чебышева.</w:t>
      </w:r>
    </w:p>
    <w:p w:rsidR="003233A7" w:rsidRPr="00F8147D" w:rsidRDefault="003233A7" w:rsidP="0023424D">
      <w:pPr>
        <w:numPr>
          <w:ilvl w:val="0"/>
          <w:numId w:val="38"/>
        </w:numPr>
        <w:tabs>
          <w:tab w:val="clear" w:pos="720"/>
          <w:tab w:val="num" w:pos="0"/>
          <w:tab w:val="left" w:pos="426"/>
        </w:tabs>
        <w:autoSpaceDE w:val="0"/>
        <w:autoSpaceDN w:val="0"/>
        <w:adjustRightInd w:val="0"/>
        <w:ind w:left="0" w:firstLine="0"/>
        <w:rPr>
          <w:rFonts w:ascii="Times New Roman" w:hAnsi="Times New Roman" w:cs="Times New Roman"/>
          <w:color w:val="auto"/>
        </w:rPr>
      </w:pPr>
      <w:r w:rsidRPr="00F8147D">
        <w:rPr>
          <w:rFonts w:ascii="Times New Roman" w:hAnsi="Times New Roman" w:cs="Times New Roman"/>
          <w:color w:val="auto"/>
        </w:rPr>
        <w:t>Достоинства леммы Маркова и неравенства Чебышева при оценивании риска.</w:t>
      </w:r>
    </w:p>
    <w:p w:rsidR="003233A7" w:rsidRPr="00F8147D" w:rsidRDefault="003233A7" w:rsidP="0023424D">
      <w:pPr>
        <w:numPr>
          <w:ilvl w:val="0"/>
          <w:numId w:val="38"/>
        </w:numPr>
        <w:tabs>
          <w:tab w:val="clear" w:pos="720"/>
          <w:tab w:val="num" w:pos="0"/>
          <w:tab w:val="left" w:pos="426"/>
        </w:tabs>
        <w:autoSpaceDE w:val="0"/>
        <w:autoSpaceDN w:val="0"/>
        <w:adjustRightInd w:val="0"/>
        <w:ind w:left="0" w:firstLine="0"/>
        <w:rPr>
          <w:rFonts w:ascii="Times New Roman" w:hAnsi="Times New Roman" w:cs="Times New Roman"/>
          <w:color w:val="auto"/>
        </w:rPr>
      </w:pPr>
      <w:r w:rsidRPr="00F8147D">
        <w:rPr>
          <w:rFonts w:ascii="Times New Roman" w:hAnsi="Times New Roman" w:cs="Times New Roman"/>
          <w:color w:val="auto"/>
        </w:rPr>
        <w:t>Использование модели равномерного распределения для оценки риска.</w:t>
      </w:r>
    </w:p>
    <w:p w:rsidR="003233A7" w:rsidRPr="00F8147D" w:rsidRDefault="003233A7" w:rsidP="0023424D">
      <w:pPr>
        <w:numPr>
          <w:ilvl w:val="0"/>
          <w:numId w:val="38"/>
        </w:numPr>
        <w:tabs>
          <w:tab w:val="clear" w:pos="720"/>
          <w:tab w:val="num" w:pos="0"/>
          <w:tab w:val="left" w:pos="426"/>
        </w:tabs>
        <w:autoSpaceDE w:val="0"/>
        <w:autoSpaceDN w:val="0"/>
        <w:adjustRightInd w:val="0"/>
        <w:ind w:left="0" w:firstLine="0"/>
        <w:rPr>
          <w:rFonts w:ascii="Times New Roman" w:hAnsi="Times New Roman" w:cs="Times New Roman"/>
          <w:color w:val="auto"/>
        </w:rPr>
      </w:pPr>
      <w:r w:rsidRPr="00F8147D">
        <w:rPr>
          <w:rFonts w:ascii="Times New Roman" w:hAnsi="Times New Roman" w:cs="Times New Roman"/>
          <w:color w:val="auto"/>
        </w:rPr>
        <w:t>Дискриминантный анализ и метод группировок при уточнении границ зоны риска.</w:t>
      </w:r>
    </w:p>
    <w:p w:rsidR="003233A7" w:rsidRPr="00F8147D" w:rsidRDefault="003233A7" w:rsidP="0023424D">
      <w:pPr>
        <w:numPr>
          <w:ilvl w:val="0"/>
          <w:numId w:val="38"/>
        </w:numPr>
        <w:tabs>
          <w:tab w:val="clear" w:pos="720"/>
          <w:tab w:val="num" w:pos="0"/>
          <w:tab w:val="left" w:pos="426"/>
        </w:tabs>
        <w:autoSpaceDE w:val="0"/>
        <w:autoSpaceDN w:val="0"/>
        <w:adjustRightInd w:val="0"/>
        <w:ind w:left="0" w:firstLine="0"/>
        <w:rPr>
          <w:rFonts w:ascii="Times New Roman" w:hAnsi="Times New Roman" w:cs="Times New Roman"/>
          <w:color w:val="auto"/>
        </w:rPr>
      </w:pPr>
      <w:r w:rsidRPr="00F8147D">
        <w:rPr>
          <w:rFonts w:ascii="Times New Roman" w:hAnsi="Times New Roman" w:cs="Times New Roman"/>
          <w:color w:val="auto"/>
        </w:rPr>
        <w:t>Субъективная оценка уровня риска и байесовский подход к ее уточнению.</w:t>
      </w:r>
    </w:p>
    <w:p w:rsidR="003233A7" w:rsidRPr="00F8147D" w:rsidRDefault="003233A7" w:rsidP="0023424D">
      <w:pPr>
        <w:numPr>
          <w:ilvl w:val="0"/>
          <w:numId w:val="38"/>
        </w:numPr>
        <w:tabs>
          <w:tab w:val="clear" w:pos="720"/>
          <w:tab w:val="num" w:pos="0"/>
          <w:tab w:val="left" w:pos="426"/>
        </w:tabs>
        <w:autoSpaceDE w:val="0"/>
        <w:autoSpaceDN w:val="0"/>
        <w:adjustRightInd w:val="0"/>
        <w:ind w:left="0" w:firstLine="0"/>
        <w:rPr>
          <w:rFonts w:ascii="Times New Roman" w:hAnsi="Times New Roman" w:cs="Times New Roman"/>
          <w:color w:val="auto"/>
        </w:rPr>
      </w:pPr>
      <w:r w:rsidRPr="00F8147D">
        <w:rPr>
          <w:rFonts w:ascii="Times New Roman" w:hAnsi="Times New Roman" w:cs="Times New Roman"/>
          <w:color w:val="auto"/>
        </w:rPr>
        <w:t>Шкалы риска и характеристика их градаций.</w:t>
      </w:r>
    </w:p>
    <w:p w:rsidR="003233A7" w:rsidRPr="00F8147D" w:rsidRDefault="003233A7" w:rsidP="0023424D">
      <w:pPr>
        <w:numPr>
          <w:ilvl w:val="0"/>
          <w:numId w:val="38"/>
        </w:numPr>
        <w:tabs>
          <w:tab w:val="clear" w:pos="720"/>
          <w:tab w:val="num" w:pos="0"/>
          <w:tab w:val="left" w:pos="426"/>
        </w:tabs>
        <w:autoSpaceDE w:val="0"/>
        <w:autoSpaceDN w:val="0"/>
        <w:adjustRightInd w:val="0"/>
        <w:ind w:left="0" w:firstLine="0"/>
        <w:rPr>
          <w:rFonts w:ascii="Times New Roman" w:hAnsi="Times New Roman" w:cs="Times New Roman"/>
          <w:color w:val="auto"/>
        </w:rPr>
      </w:pPr>
      <w:r w:rsidRPr="00F8147D">
        <w:rPr>
          <w:rFonts w:ascii="Times New Roman" w:hAnsi="Times New Roman" w:cs="Times New Roman"/>
          <w:color w:val="auto"/>
        </w:rPr>
        <w:t xml:space="preserve">Применение метода экспертных оценок для оценки риска. </w:t>
      </w:r>
    </w:p>
    <w:p w:rsidR="003233A7" w:rsidRPr="00F8147D" w:rsidRDefault="003233A7" w:rsidP="0023424D">
      <w:pPr>
        <w:numPr>
          <w:ilvl w:val="0"/>
          <w:numId w:val="38"/>
        </w:numPr>
        <w:tabs>
          <w:tab w:val="clear" w:pos="720"/>
          <w:tab w:val="num" w:pos="0"/>
          <w:tab w:val="left" w:pos="426"/>
        </w:tabs>
        <w:autoSpaceDE w:val="0"/>
        <w:autoSpaceDN w:val="0"/>
        <w:adjustRightInd w:val="0"/>
        <w:ind w:left="0" w:firstLine="0"/>
        <w:rPr>
          <w:rFonts w:ascii="Times New Roman" w:hAnsi="Times New Roman" w:cs="Times New Roman"/>
          <w:color w:val="auto"/>
        </w:rPr>
      </w:pPr>
      <w:r w:rsidRPr="00F8147D">
        <w:rPr>
          <w:rFonts w:ascii="Times New Roman" w:hAnsi="Times New Roman" w:cs="Times New Roman"/>
          <w:color w:val="auto"/>
        </w:rPr>
        <w:t xml:space="preserve">Ранжирование, непосредственная оценка, последовательное сравнение, парное сравнение при оценке рисков. </w:t>
      </w:r>
    </w:p>
    <w:p w:rsidR="003233A7" w:rsidRPr="00F8147D" w:rsidRDefault="003233A7" w:rsidP="0023424D">
      <w:pPr>
        <w:numPr>
          <w:ilvl w:val="0"/>
          <w:numId w:val="38"/>
        </w:numPr>
        <w:tabs>
          <w:tab w:val="clear" w:pos="720"/>
          <w:tab w:val="num" w:pos="0"/>
          <w:tab w:val="left" w:pos="426"/>
        </w:tabs>
        <w:autoSpaceDE w:val="0"/>
        <w:autoSpaceDN w:val="0"/>
        <w:adjustRightInd w:val="0"/>
        <w:ind w:left="0" w:firstLine="0"/>
        <w:rPr>
          <w:rFonts w:ascii="Times New Roman" w:hAnsi="Times New Roman" w:cs="Times New Roman"/>
          <w:color w:val="auto"/>
        </w:rPr>
      </w:pPr>
      <w:r w:rsidRPr="00F8147D">
        <w:rPr>
          <w:rFonts w:ascii="Times New Roman" w:hAnsi="Times New Roman" w:cs="Times New Roman"/>
          <w:color w:val="auto"/>
        </w:rPr>
        <w:t>Оценка согласованности действий экспертов при оценивании рисков и достоверность экспертных оценок.</w:t>
      </w:r>
    </w:p>
    <w:p w:rsidR="003233A7" w:rsidRPr="00F8147D" w:rsidRDefault="003233A7" w:rsidP="0023424D">
      <w:pPr>
        <w:numPr>
          <w:ilvl w:val="0"/>
          <w:numId w:val="38"/>
        </w:numPr>
        <w:tabs>
          <w:tab w:val="clear" w:pos="720"/>
          <w:tab w:val="num" w:pos="0"/>
          <w:tab w:val="left" w:pos="426"/>
        </w:tabs>
        <w:autoSpaceDE w:val="0"/>
        <w:autoSpaceDN w:val="0"/>
        <w:adjustRightInd w:val="0"/>
        <w:ind w:left="0" w:firstLine="0"/>
        <w:rPr>
          <w:rFonts w:ascii="Times New Roman" w:hAnsi="Times New Roman" w:cs="Times New Roman"/>
          <w:color w:val="auto"/>
        </w:rPr>
      </w:pPr>
      <w:r w:rsidRPr="00F8147D">
        <w:rPr>
          <w:rFonts w:ascii="Times New Roman" w:hAnsi="Times New Roman" w:cs="Times New Roman"/>
          <w:color w:val="auto"/>
        </w:rPr>
        <w:t>Принятие решений в условиях риска.</w:t>
      </w:r>
    </w:p>
    <w:p w:rsidR="003233A7" w:rsidRPr="00F8147D" w:rsidRDefault="003233A7" w:rsidP="0023424D">
      <w:pPr>
        <w:numPr>
          <w:ilvl w:val="0"/>
          <w:numId w:val="38"/>
        </w:numPr>
        <w:tabs>
          <w:tab w:val="clear" w:pos="720"/>
          <w:tab w:val="num" w:pos="0"/>
          <w:tab w:val="left" w:pos="426"/>
        </w:tabs>
        <w:autoSpaceDE w:val="0"/>
        <w:autoSpaceDN w:val="0"/>
        <w:adjustRightInd w:val="0"/>
        <w:ind w:left="0" w:firstLine="0"/>
        <w:rPr>
          <w:rFonts w:ascii="Times New Roman" w:hAnsi="Times New Roman" w:cs="Times New Roman"/>
          <w:color w:val="auto"/>
        </w:rPr>
      </w:pPr>
      <w:r w:rsidRPr="00F8147D">
        <w:rPr>
          <w:rFonts w:ascii="Times New Roman" w:hAnsi="Times New Roman" w:cs="Times New Roman"/>
          <w:color w:val="auto"/>
        </w:rPr>
        <w:t xml:space="preserve"> Принятие решений в условиях неопределенности. Критерии, используемые при принятии решений в условиях неопределенности.</w:t>
      </w:r>
    </w:p>
    <w:p w:rsidR="003233A7" w:rsidRPr="00F8147D" w:rsidRDefault="003233A7" w:rsidP="0023424D">
      <w:pPr>
        <w:widowControl/>
        <w:numPr>
          <w:ilvl w:val="0"/>
          <w:numId w:val="38"/>
        </w:numPr>
        <w:tabs>
          <w:tab w:val="clear" w:pos="720"/>
          <w:tab w:val="num" w:pos="0"/>
          <w:tab w:val="left" w:pos="426"/>
        </w:tabs>
        <w:autoSpaceDN w:val="0"/>
        <w:ind w:left="0" w:firstLine="0"/>
        <w:rPr>
          <w:rFonts w:ascii="Times New Roman" w:hAnsi="Times New Roman" w:cs="Times New Roman"/>
          <w:color w:val="auto"/>
        </w:rPr>
      </w:pPr>
      <w:r w:rsidRPr="00F8147D">
        <w:rPr>
          <w:rFonts w:ascii="Times New Roman" w:hAnsi="Times New Roman" w:cs="Times New Roman"/>
          <w:color w:val="auto"/>
        </w:rPr>
        <w:t xml:space="preserve"> Проблемы сравнительной оценки вариантов решений с учетом риска.</w:t>
      </w:r>
    </w:p>
    <w:p w:rsidR="003233A7" w:rsidRPr="00F8147D" w:rsidRDefault="003233A7" w:rsidP="0023424D">
      <w:pPr>
        <w:widowControl/>
        <w:numPr>
          <w:ilvl w:val="0"/>
          <w:numId w:val="38"/>
        </w:numPr>
        <w:tabs>
          <w:tab w:val="clear" w:pos="720"/>
          <w:tab w:val="num" w:pos="0"/>
          <w:tab w:val="left" w:pos="426"/>
        </w:tabs>
        <w:autoSpaceDN w:val="0"/>
        <w:ind w:left="0" w:firstLine="0"/>
        <w:rPr>
          <w:rFonts w:ascii="Times New Roman" w:hAnsi="Times New Roman" w:cs="Times New Roman"/>
          <w:color w:val="auto"/>
        </w:rPr>
      </w:pPr>
      <w:r w:rsidRPr="00F8147D">
        <w:rPr>
          <w:rFonts w:ascii="Times New Roman" w:hAnsi="Times New Roman" w:cs="Times New Roman"/>
          <w:color w:val="auto"/>
        </w:rPr>
        <w:t xml:space="preserve"> Учет риска при инвестировании капитальных вложений. </w:t>
      </w:r>
    </w:p>
    <w:p w:rsidR="003233A7" w:rsidRPr="00F8147D" w:rsidRDefault="003233A7" w:rsidP="0023424D">
      <w:pPr>
        <w:widowControl/>
        <w:numPr>
          <w:ilvl w:val="0"/>
          <w:numId w:val="38"/>
        </w:numPr>
        <w:tabs>
          <w:tab w:val="clear" w:pos="720"/>
          <w:tab w:val="num" w:pos="0"/>
          <w:tab w:val="left" w:pos="426"/>
        </w:tabs>
        <w:autoSpaceDN w:val="0"/>
        <w:ind w:left="0" w:firstLine="0"/>
        <w:rPr>
          <w:rFonts w:ascii="Times New Roman" w:hAnsi="Times New Roman" w:cs="Times New Roman"/>
          <w:color w:val="auto"/>
        </w:rPr>
      </w:pPr>
      <w:r w:rsidRPr="00F8147D">
        <w:rPr>
          <w:rFonts w:ascii="Times New Roman" w:hAnsi="Times New Roman" w:cs="Times New Roman"/>
          <w:color w:val="auto"/>
        </w:rPr>
        <w:t>Классические критерии, используемые при принятии решений в условиях неопределенности.</w:t>
      </w:r>
    </w:p>
    <w:p w:rsidR="003233A7" w:rsidRPr="00F8147D" w:rsidRDefault="003233A7" w:rsidP="0023424D">
      <w:pPr>
        <w:widowControl/>
        <w:numPr>
          <w:ilvl w:val="0"/>
          <w:numId w:val="38"/>
        </w:numPr>
        <w:tabs>
          <w:tab w:val="clear" w:pos="720"/>
          <w:tab w:val="num" w:pos="0"/>
          <w:tab w:val="left" w:pos="426"/>
        </w:tabs>
        <w:autoSpaceDN w:val="0"/>
        <w:ind w:left="0" w:firstLine="0"/>
        <w:rPr>
          <w:rFonts w:ascii="Times New Roman" w:hAnsi="Times New Roman" w:cs="Times New Roman"/>
          <w:color w:val="auto"/>
        </w:rPr>
      </w:pPr>
      <w:r w:rsidRPr="00F8147D">
        <w:rPr>
          <w:rFonts w:ascii="Times New Roman" w:hAnsi="Times New Roman" w:cs="Times New Roman"/>
          <w:color w:val="auto"/>
        </w:rPr>
        <w:t xml:space="preserve"> Принцип недостаточного обоснования Лапласа.</w:t>
      </w:r>
    </w:p>
    <w:p w:rsidR="003233A7" w:rsidRPr="00F8147D" w:rsidRDefault="003233A7" w:rsidP="0023424D">
      <w:pPr>
        <w:widowControl/>
        <w:numPr>
          <w:ilvl w:val="0"/>
          <w:numId w:val="38"/>
        </w:numPr>
        <w:tabs>
          <w:tab w:val="clear" w:pos="720"/>
          <w:tab w:val="num" w:pos="0"/>
          <w:tab w:val="left" w:pos="426"/>
        </w:tabs>
        <w:autoSpaceDN w:val="0"/>
        <w:ind w:left="0" w:firstLine="0"/>
        <w:rPr>
          <w:rFonts w:ascii="Times New Roman" w:hAnsi="Times New Roman" w:cs="Times New Roman"/>
          <w:color w:val="auto"/>
        </w:rPr>
      </w:pPr>
      <w:r w:rsidRPr="00F8147D">
        <w:rPr>
          <w:rFonts w:ascii="Times New Roman" w:hAnsi="Times New Roman" w:cs="Times New Roman"/>
          <w:color w:val="auto"/>
        </w:rPr>
        <w:t xml:space="preserve"> Максиминный критерий Вальда.</w:t>
      </w:r>
    </w:p>
    <w:p w:rsidR="003233A7" w:rsidRPr="00F8147D" w:rsidRDefault="003233A7" w:rsidP="0023424D">
      <w:pPr>
        <w:widowControl/>
        <w:numPr>
          <w:ilvl w:val="0"/>
          <w:numId w:val="38"/>
        </w:numPr>
        <w:tabs>
          <w:tab w:val="clear" w:pos="720"/>
          <w:tab w:val="num" w:pos="0"/>
          <w:tab w:val="left" w:pos="426"/>
        </w:tabs>
        <w:autoSpaceDN w:val="0"/>
        <w:ind w:left="0" w:firstLine="0"/>
        <w:rPr>
          <w:rFonts w:ascii="Times New Roman" w:hAnsi="Times New Roman" w:cs="Times New Roman"/>
          <w:color w:val="auto"/>
        </w:rPr>
      </w:pPr>
      <w:r w:rsidRPr="00F8147D">
        <w:rPr>
          <w:rFonts w:ascii="Times New Roman" w:hAnsi="Times New Roman" w:cs="Times New Roman"/>
          <w:color w:val="auto"/>
        </w:rPr>
        <w:t xml:space="preserve"> Минимаксный критерий Сэйвиджа.</w:t>
      </w:r>
    </w:p>
    <w:p w:rsidR="003233A7" w:rsidRPr="00F8147D" w:rsidRDefault="003233A7" w:rsidP="0023424D">
      <w:pPr>
        <w:widowControl/>
        <w:numPr>
          <w:ilvl w:val="0"/>
          <w:numId w:val="38"/>
        </w:numPr>
        <w:tabs>
          <w:tab w:val="clear" w:pos="720"/>
          <w:tab w:val="num" w:pos="0"/>
          <w:tab w:val="left" w:pos="426"/>
        </w:tabs>
        <w:autoSpaceDN w:val="0"/>
        <w:ind w:left="0" w:firstLine="0"/>
        <w:rPr>
          <w:rFonts w:ascii="Times New Roman" w:hAnsi="Times New Roman" w:cs="Times New Roman"/>
          <w:color w:val="auto"/>
        </w:rPr>
      </w:pPr>
      <w:r w:rsidRPr="00F8147D">
        <w:rPr>
          <w:rFonts w:ascii="Times New Roman" w:hAnsi="Times New Roman" w:cs="Times New Roman"/>
          <w:color w:val="auto"/>
        </w:rPr>
        <w:t xml:space="preserve"> Критерий обобщенного максимина Гурвица.</w:t>
      </w:r>
    </w:p>
    <w:p w:rsidR="003233A7" w:rsidRPr="00F8147D" w:rsidRDefault="003233A7" w:rsidP="0023424D">
      <w:pPr>
        <w:numPr>
          <w:ilvl w:val="0"/>
          <w:numId w:val="38"/>
        </w:numPr>
        <w:tabs>
          <w:tab w:val="clear" w:pos="720"/>
          <w:tab w:val="num" w:pos="0"/>
          <w:tab w:val="left" w:pos="426"/>
        </w:tabs>
        <w:autoSpaceDE w:val="0"/>
        <w:autoSpaceDN w:val="0"/>
        <w:adjustRightInd w:val="0"/>
        <w:ind w:left="0" w:firstLine="0"/>
        <w:rPr>
          <w:rFonts w:ascii="Times New Roman" w:hAnsi="Times New Roman" w:cs="Times New Roman"/>
          <w:color w:val="auto"/>
        </w:rPr>
      </w:pPr>
      <w:r w:rsidRPr="00F8147D">
        <w:rPr>
          <w:rFonts w:ascii="Times New Roman" w:hAnsi="Times New Roman" w:cs="Times New Roman"/>
          <w:color w:val="auto"/>
        </w:rPr>
        <w:t xml:space="preserve">Основные методы снижения экономического риска и их характеристика. </w:t>
      </w:r>
    </w:p>
    <w:p w:rsidR="003233A7" w:rsidRPr="00F8147D" w:rsidRDefault="003233A7" w:rsidP="0023424D">
      <w:pPr>
        <w:widowControl/>
        <w:numPr>
          <w:ilvl w:val="0"/>
          <w:numId w:val="38"/>
        </w:numPr>
        <w:tabs>
          <w:tab w:val="clear" w:pos="720"/>
          <w:tab w:val="num" w:pos="0"/>
          <w:tab w:val="left" w:pos="426"/>
        </w:tabs>
        <w:autoSpaceDN w:val="0"/>
        <w:ind w:left="0" w:firstLine="0"/>
        <w:rPr>
          <w:rFonts w:ascii="Times New Roman" w:hAnsi="Times New Roman" w:cs="Times New Roman"/>
          <w:color w:val="auto"/>
        </w:rPr>
      </w:pPr>
      <w:r w:rsidRPr="00F8147D">
        <w:rPr>
          <w:rFonts w:ascii="Times New Roman" w:hAnsi="Times New Roman" w:cs="Times New Roman"/>
          <w:color w:val="auto"/>
        </w:rPr>
        <w:t xml:space="preserve"> Выбор методов снижения риска. «Цена»  за снижение риска. </w:t>
      </w:r>
    </w:p>
    <w:p w:rsidR="003233A7" w:rsidRPr="00F8147D" w:rsidRDefault="003233A7" w:rsidP="0023424D">
      <w:pPr>
        <w:widowControl/>
        <w:numPr>
          <w:ilvl w:val="0"/>
          <w:numId w:val="38"/>
        </w:numPr>
        <w:tabs>
          <w:tab w:val="clear" w:pos="720"/>
          <w:tab w:val="num" w:pos="0"/>
          <w:tab w:val="left" w:pos="426"/>
        </w:tabs>
        <w:autoSpaceDN w:val="0"/>
        <w:ind w:left="0" w:firstLine="0"/>
        <w:rPr>
          <w:rFonts w:ascii="Times New Roman" w:hAnsi="Times New Roman" w:cs="Times New Roman"/>
          <w:color w:val="auto"/>
        </w:rPr>
      </w:pPr>
      <w:r w:rsidRPr="00F8147D">
        <w:rPr>
          <w:rFonts w:ascii="Times New Roman" w:hAnsi="Times New Roman" w:cs="Times New Roman"/>
          <w:color w:val="auto"/>
        </w:rPr>
        <w:t xml:space="preserve"> Методические подходы к выбору способов снижения риска. </w:t>
      </w:r>
    </w:p>
    <w:p w:rsidR="003233A7" w:rsidRPr="00F8147D" w:rsidRDefault="003233A7" w:rsidP="0023424D">
      <w:pPr>
        <w:widowControl/>
        <w:numPr>
          <w:ilvl w:val="0"/>
          <w:numId w:val="38"/>
        </w:numPr>
        <w:tabs>
          <w:tab w:val="clear" w:pos="720"/>
          <w:tab w:val="num" w:pos="0"/>
          <w:tab w:val="left" w:pos="426"/>
        </w:tabs>
        <w:autoSpaceDN w:val="0"/>
        <w:ind w:left="0" w:firstLine="0"/>
        <w:rPr>
          <w:rFonts w:ascii="Times New Roman" w:hAnsi="Times New Roman" w:cs="Times New Roman"/>
          <w:color w:val="auto"/>
        </w:rPr>
      </w:pPr>
      <w:r w:rsidRPr="00F8147D">
        <w:rPr>
          <w:rFonts w:ascii="Times New Roman" w:hAnsi="Times New Roman" w:cs="Times New Roman"/>
          <w:color w:val="auto"/>
        </w:rPr>
        <w:t xml:space="preserve"> Страхование как способ снижения риска.</w:t>
      </w:r>
    </w:p>
    <w:p w:rsidR="003233A7" w:rsidRPr="00F8147D" w:rsidRDefault="003233A7" w:rsidP="0023424D">
      <w:pPr>
        <w:widowControl/>
        <w:numPr>
          <w:ilvl w:val="0"/>
          <w:numId w:val="38"/>
        </w:numPr>
        <w:tabs>
          <w:tab w:val="clear" w:pos="720"/>
          <w:tab w:val="num" w:pos="0"/>
          <w:tab w:val="left" w:pos="426"/>
        </w:tabs>
        <w:autoSpaceDN w:val="0"/>
        <w:ind w:left="0" w:firstLine="0"/>
        <w:rPr>
          <w:rFonts w:ascii="Times New Roman" w:hAnsi="Times New Roman" w:cs="Times New Roman"/>
          <w:color w:val="auto"/>
        </w:rPr>
      </w:pPr>
      <w:r w:rsidRPr="00F8147D">
        <w:rPr>
          <w:rFonts w:ascii="Times New Roman" w:hAnsi="Times New Roman" w:cs="Times New Roman"/>
          <w:color w:val="auto"/>
        </w:rPr>
        <w:t xml:space="preserve"> Резервирование средств как способ снижения риска.</w:t>
      </w:r>
    </w:p>
    <w:p w:rsidR="003233A7" w:rsidRPr="00F8147D" w:rsidRDefault="003233A7" w:rsidP="0023424D">
      <w:pPr>
        <w:widowControl/>
        <w:numPr>
          <w:ilvl w:val="0"/>
          <w:numId w:val="38"/>
        </w:numPr>
        <w:tabs>
          <w:tab w:val="clear" w:pos="720"/>
          <w:tab w:val="num" w:pos="0"/>
          <w:tab w:val="left" w:pos="426"/>
        </w:tabs>
        <w:autoSpaceDN w:val="0"/>
        <w:ind w:left="0" w:firstLine="0"/>
        <w:rPr>
          <w:rFonts w:ascii="Times New Roman" w:hAnsi="Times New Roman" w:cs="Times New Roman"/>
          <w:color w:val="auto"/>
        </w:rPr>
      </w:pPr>
      <w:r w:rsidRPr="00F8147D">
        <w:rPr>
          <w:rFonts w:ascii="Times New Roman" w:hAnsi="Times New Roman" w:cs="Times New Roman"/>
          <w:color w:val="auto"/>
        </w:rPr>
        <w:lastRenderedPageBreak/>
        <w:t xml:space="preserve"> Диверсификация как способ снижения риска.</w:t>
      </w:r>
    </w:p>
    <w:p w:rsidR="003233A7" w:rsidRPr="00F8147D" w:rsidRDefault="003233A7" w:rsidP="0023424D">
      <w:pPr>
        <w:widowControl/>
        <w:numPr>
          <w:ilvl w:val="0"/>
          <w:numId w:val="38"/>
        </w:numPr>
        <w:tabs>
          <w:tab w:val="clear" w:pos="720"/>
          <w:tab w:val="num" w:pos="0"/>
          <w:tab w:val="left" w:pos="426"/>
        </w:tabs>
        <w:autoSpaceDN w:val="0"/>
        <w:ind w:left="0" w:firstLine="0"/>
        <w:rPr>
          <w:rFonts w:ascii="Times New Roman" w:hAnsi="Times New Roman" w:cs="Times New Roman"/>
          <w:color w:val="auto"/>
        </w:rPr>
      </w:pPr>
      <w:r w:rsidRPr="00F8147D">
        <w:rPr>
          <w:rFonts w:ascii="Times New Roman" w:hAnsi="Times New Roman" w:cs="Times New Roman"/>
          <w:color w:val="auto"/>
        </w:rPr>
        <w:t xml:space="preserve"> Лимитирование как способ снижения риска.</w:t>
      </w:r>
    </w:p>
    <w:p w:rsidR="003233A7" w:rsidRPr="00F8147D" w:rsidRDefault="003233A7" w:rsidP="0023424D">
      <w:pPr>
        <w:widowControl/>
        <w:numPr>
          <w:ilvl w:val="0"/>
          <w:numId w:val="38"/>
        </w:numPr>
        <w:tabs>
          <w:tab w:val="clear" w:pos="720"/>
          <w:tab w:val="num" w:pos="0"/>
          <w:tab w:val="left" w:pos="426"/>
        </w:tabs>
        <w:autoSpaceDN w:val="0"/>
        <w:ind w:left="0" w:firstLine="0"/>
        <w:rPr>
          <w:rFonts w:ascii="Times New Roman" w:hAnsi="Times New Roman" w:cs="Times New Roman"/>
          <w:color w:val="auto"/>
        </w:rPr>
      </w:pPr>
      <w:r w:rsidRPr="00F8147D">
        <w:rPr>
          <w:rFonts w:ascii="Times New Roman" w:hAnsi="Times New Roman" w:cs="Times New Roman"/>
          <w:color w:val="auto"/>
        </w:rPr>
        <w:t xml:space="preserve"> Оценка эффективности методов управления рисками.</w:t>
      </w:r>
    </w:p>
    <w:p w:rsidR="003233A7" w:rsidRPr="00F8147D" w:rsidRDefault="003233A7" w:rsidP="0023424D">
      <w:pPr>
        <w:widowControl/>
        <w:numPr>
          <w:ilvl w:val="0"/>
          <w:numId w:val="38"/>
        </w:numPr>
        <w:tabs>
          <w:tab w:val="clear" w:pos="720"/>
          <w:tab w:val="num" w:pos="0"/>
          <w:tab w:val="left" w:pos="426"/>
        </w:tabs>
        <w:autoSpaceDN w:val="0"/>
        <w:ind w:left="0" w:firstLine="0"/>
        <w:rPr>
          <w:rFonts w:ascii="Times New Roman" w:hAnsi="Times New Roman" w:cs="Times New Roman"/>
          <w:color w:val="auto"/>
        </w:rPr>
      </w:pPr>
      <w:r w:rsidRPr="00F8147D">
        <w:rPr>
          <w:rFonts w:ascii="Times New Roman" w:hAnsi="Times New Roman" w:cs="Times New Roman"/>
          <w:color w:val="auto"/>
        </w:rPr>
        <w:t xml:space="preserve"> Риск и его измерение. Риск и прибыль. Меры риска.</w:t>
      </w:r>
    </w:p>
    <w:p w:rsidR="003233A7" w:rsidRPr="00F8147D" w:rsidRDefault="003233A7" w:rsidP="0023424D">
      <w:pPr>
        <w:widowControl/>
        <w:numPr>
          <w:ilvl w:val="0"/>
          <w:numId w:val="38"/>
        </w:numPr>
        <w:tabs>
          <w:tab w:val="clear" w:pos="720"/>
          <w:tab w:val="num" w:pos="0"/>
          <w:tab w:val="left" w:pos="426"/>
        </w:tabs>
        <w:autoSpaceDN w:val="0"/>
        <w:ind w:left="0" w:firstLine="0"/>
        <w:rPr>
          <w:rFonts w:ascii="Times New Roman" w:hAnsi="Times New Roman" w:cs="Times New Roman"/>
          <w:color w:val="auto"/>
        </w:rPr>
      </w:pPr>
      <w:r w:rsidRPr="00F8147D">
        <w:rPr>
          <w:rFonts w:ascii="Times New Roman" w:hAnsi="Times New Roman" w:cs="Times New Roman"/>
          <w:color w:val="auto"/>
        </w:rPr>
        <w:t xml:space="preserve"> Принятие решений в условиях риска и ожидаемая ценность точной информации.</w:t>
      </w:r>
    </w:p>
    <w:p w:rsidR="003233A7" w:rsidRPr="00F8147D" w:rsidRDefault="003233A7" w:rsidP="0023424D">
      <w:pPr>
        <w:widowControl/>
        <w:numPr>
          <w:ilvl w:val="0"/>
          <w:numId w:val="38"/>
        </w:numPr>
        <w:tabs>
          <w:tab w:val="clear" w:pos="720"/>
          <w:tab w:val="num" w:pos="0"/>
          <w:tab w:val="left" w:pos="426"/>
        </w:tabs>
        <w:autoSpaceDN w:val="0"/>
        <w:ind w:left="0" w:firstLine="0"/>
        <w:rPr>
          <w:rFonts w:ascii="Times New Roman" w:hAnsi="Times New Roman" w:cs="Times New Roman"/>
          <w:color w:val="auto"/>
        </w:rPr>
      </w:pPr>
      <w:r w:rsidRPr="00F8147D">
        <w:rPr>
          <w:rFonts w:ascii="Times New Roman" w:hAnsi="Times New Roman" w:cs="Times New Roman"/>
          <w:color w:val="auto"/>
        </w:rPr>
        <w:t xml:space="preserve"> Функция полезности Неймана-Моргенштерна. Основные определения и аксиомы. </w:t>
      </w:r>
    </w:p>
    <w:p w:rsidR="003233A7" w:rsidRPr="00F8147D" w:rsidRDefault="003233A7" w:rsidP="0023424D">
      <w:pPr>
        <w:widowControl/>
        <w:numPr>
          <w:ilvl w:val="0"/>
          <w:numId w:val="38"/>
        </w:numPr>
        <w:tabs>
          <w:tab w:val="clear" w:pos="720"/>
          <w:tab w:val="num" w:pos="0"/>
          <w:tab w:val="left" w:pos="426"/>
        </w:tabs>
        <w:autoSpaceDN w:val="0"/>
        <w:ind w:left="0" w:firstLine="0"/>
        <w:rPr>
          <w:rFonts w:ascii="Times New Roman" w:hAnsi="Times New Roman" w:cs="Times New Roman"/>
          <w:color w:val="auto"/>
        </w:rPr>
      </w:pPr>
      <w:r w:rsidRPr="00F8147D">
        <w:rPr>
          <w:rFonts w:ascii="Times New Roman" w:hAnsi="Times New Roman" w:cs="Times New Roman"/>
          <w:color w:val="auto"/>
        </w:rPr>
        <w:t xml:space="preserve"> Финансовые решения в условиях риска.</w:t>
      </w:r>
    </w:p>
    <w:p w:rsidR="003233A7" w:rsidRPr="00F8147D" w:rsidRDefault="003233A7" w:rsidP="0023424D">
      <w:pPr>
        <w:widowControl/>
        <w:numPr>
          <w:ilvl w:val="0"/>
          <w:numId w:val="38"/>
        </w:numPr>
        <w:tabs>
          <w:tab w:val="clear" w:pos="720"/>
          <w:tab w:val="num" w:pos="0"/>
          <w:tab w:val="left" w:pos="426"/>
        </w:tabs>
        <w:autoSpaceDN w:val="0"/>
        <w:ind w:left="0" w:firstLine="0"/>
        <w:rPr>
          <w:rFonts w:ascii="Times New Roman" w:hAnsi="Times New Roman" w:cs="Times New Roman"/>
          <w:color w:val="auto"/>
        </w:rPr>
      </w:pPr>
      <w:r w:rsidRPr="00F8147D">
        <w:rPr>
          <w:rFonts w:ascii="Times New Roman" w:hAnsi="Times New Roman" w:cs="Times New Roman"/>
          <w:color w:val="auto"/>
        </w:rPr>
        <w:t xml:space="preserve"> Применение статистических игр для микро и макроэкономических решений.</w:t>
      </w:r>
    </w:p>
    <w:p w:rsidR="003233A7" w:rsidRPr="00F8147D" w:rsidRDefault="003233A7" w:rsidP="0023424D">
      <w:pPr>
        <w:widowControl/>
        <w:numPr>
          <w:ilvl w:val="0"/>
          <w:numId w:val="38"/>
        </w:numPr>
        <w:tabs>
          <w:tab w:val="clear" w:pos="720"/>
          <w:tab w:val="num" w:pos="0"/>
          <w:tab w:val="left" w:pos="426"/>
        </w:tabs>
        <w:autoSpaceDN w:val="0"/>
        <w:ind w:left="0" w:firstLine="0"/>
        <w:rPr>
          <w:rFonts w:ascii="Times New Roman" w:hAnsi="Times New Roman" w:cs="Times New Roman"/>
          <w:color w:val="auto"/>
        </w:rPr>
      </w:pPr>
      <w:r w:rsidRPr="00F8147D">
        <w:rPr>
          <w:rFonts w:ascii="Times New Roman" w:hAnsi="Times New Roman" w:cs="Times New Roman"/>
          <w:color w:val="auto"/>
        </w:rPr>
        <w:t xml:space="preserve"> Моделирование рисковых ситуаций</w:t>
      </w:r>
    </w:p>
    <w:p w:rsidR="00F05130" w:rsidRPr="000E3591" w:rsidRDefault="00F05130" w:rsidP="00F05130">
      <w:pPr>
        <w:widowControl/>
        <w:numPr>
          <w:ilvl w:val="0"/>
          <w:numId w:val="38"/>
        </w:numPr>
        <w:tabs>
          <w:tab w:val="clear" w:pos="720"/>
          <w:tab w:val="num" w:pos="0"/>
          <w:tab w:val="left" w:pos="426"/>
        </w:tabs>
        <w:autoSpaceDN w:val="0"/>
        <w:ind w:left="0" w:firstLine="0"/>
        <w:rPr>
          <w:rFonts w:ascii="Times New Roman" w:hAnsi="Times New Roman" w:cs="Times New Roman"/>
          <w:color w:val="auto"/>
        </w:rPr>
      </w:pPr>
      <w:r w:rsidRPr="000E3591">
        <w:rPr>
          <w:rFonts w:ascii="Times New Roman" w:hAnsi="Times New Roman" w:cs="Times New Roman"/>
          <w:color w:val="auto"/>
        </w:rPr>
        <w:t xml:space="preserve">Положение </w:t>
      </w:r>
      <w:hyperlink r:id="rId31" w:history="1">
        <w:r w:rsidRPr="000E3591">
          <w:rPr>
            <w:rFonts w:ascii="Times New Roman" w:hAnsi="Times New Roman" w:cs="Times New Roman"/>
            <w:color w:val="auto"/>
          </w:rPr>
          <w:t>Федерального закона от 26.12.2008 N 294-ФЗ (ред. от 08.03.2022)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E3591">
        <w:rPr>
          <w:rFonts w:ascii="Times New Roman" w:hAnsi="Times New Roman" w:cs="Times New Roman"/>
          <w:color w:val="auto"/>
        </w:rPr>
        <w:t xml:space="preserve">» (Статья 8.1. Применение </w:t>
      </w:r>
      <w:r w:rsidRPr="000E3591">
        <w:rPr>
          <w:rFonts w:ascii="Times New Roman" w:hAnsi="Times New Roman" w:cs="Times New Roman"/>
          <w:b/>
          <w:color w:val="auto"/>
        </w:rPr>
        <w:t>риск-ориентированного подхода</w:t>
      </w:r>
      <w:r w:rsidRPr="000E3591">
        <w:rPr>
          <w:rFonts w:ascii="Times New Roman" w:hAnsi="Times New Roman" w:cs="Times New Roman"/>
          <w:color w:val="auto"/>
        </w:rPr>
        <w:t xml:space="preserve"> при организации государственного контроля (надзора)</w:t>
      </w:r>
    </w:p>
    <w:p w:rsidR="00AC6D88" w:rsidRPr="000E3591" w:rsidRDefault="00AC6D88" w:rsidP="00AC6D88">
      <w:pPr>
        <w:widowControl/>
        <w:numPr>
          <w:ilvl w:val="0"/>
          <w:numId w:val="38"/>
        </w:numPr>
        <w:tabs>
          <w:tab w:val="clear" w:pos="720"/>
          <w:tab w:val="num" w:pos="0"/>
          <w:tab w:val="left" w:pos="426"/>
        </w:tabs>
        <w:autoSpaceDN w:val="0"/>
        <w:ind w:left="0" w:firstLine="0"/>
        <w:rPr>
          <w:rFonts w:ascii="Times New Roman" w:hAnsi="Times New Roman" w:cs="Times New Roman"/>
          <w:color w:val="auto"/>
        </w:rPr>
      </w:pPr>
      <w:r w:rsidRPr="000E3591">
        <w:rPr>
          <w:rFonts w:ascii="Times New Roman" w:hAnsi="Times New Roman" w:cs="Times New Roman"/>
          <w:color w:val="auto"/>
        </w:rPr>
        <w:t xml:space="preserve">Положения Постановления Правительства РФ от 17 августа 2016 г. N 806 «О применении </w:t>
      </w:r>
      <w:r w:rsidRPr="000E3591">
        <w:rPr>
          <w:rFonts w:ascii="Times New Roman" w:hAnsi="Times New Roman" w:cs="Times New Roman"/>
          <w:b/>
          <w:color w:val="auto"/>
        </w:rPr>
        <w:t>риск-ориентированного подхода</w:t>
      </w:r>
      <w:r w:rsidRPr="000E3591">
        <w:rPr>
          <w:rFonts w:ascii="Times New Roman" w:hAnsi="Times New Roman" w:cs="Times New Roman"/>
          <w:color w:val="auto"/>
        </w:rPr>
        <w:t xml:space="preserve"> при организации отдельных видов государственного контроля (надзора) и внесении изменений в некоторые акты Правительства Российской Федерации» (с посл. изм. и доп. от 15 января 2022 г.)</w:t>
      </w:r>
    </w:p>
    <w:p w:rsidR="00335D6C" w:rsidRPr="000E3591" w:rsidRDefault="00335D6C" w:rsidP="00335D6C">
      <w:pPr>
        <w:widowControl/>
        <w:numPr>
          <w:ilvl w:val="0"/>
          <w:numId w:val="38"/>
        </w:numPr>
        <w:tabs>
          <w:tab w:val="clear" w:pos="720"/>
          <w:tab w:val="num" w:pos="0"/>
          <w:tab w:val="left" w:pos="426"/>
        </w:tabs>
        <w:autoSpaceDN w:val="0"/>
        <w:ind w:left="0" w:firstLine="0"/>
        <w:rPr>
          <w:rFonts w:ascii="Times New Roman" w:hAnsi="Times New Roman" w:cs="Times New Roman"/>
          <w:color w:val="auto"/>
        </w:rPr>
      </w:pPr>
      <w:r w:rsidRPr="000E3591">
        <w:rPr>
          <w:rFonts w:ascii="Times New Roman" w:hAnsi="Times New Roman" w:cs="Times New Roman"/>
          <w:color w:val="auto"/>
        </w:rPr>
        <w:t>Основные положения Постановления Правительства РФ от 16.09.2020 N 1478 (ред. от 21.03.2022) «Об утверждении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w:t>
      </w:r>
    </w:p>
    <w:p w:rsidR="00335D6C" w:rsidRPr="000E3591" w:rsidRDefault="00335D6C" w:rsidP="00335D6C">
      <w:pPr>
        <w:widowControl/>
        <w:numPr>
          <w:ilvl w:val="0"/>
          <w:numId w:val="38"/>
        </w:numPr>
        <w:tabs>
          <w:tab w:val="clear" w:pos="720"/>
          <w:tab w:val="num" w:pos="0"/>
          <w:tab w:val="left" w:pos="426"/>
        </w:tabs>
        <w:autoSpaceDN w:val="0"/>
        <w:ind w:left="0" w:firstLine="0"/>
        <w:rPr>
          <w:rFonts w:ascii="Times New Roman" w:hAnsi="Times New Roman" w:cs="Times New Roman"/>
          <w:color w:val="auto"/>
        </w:rPr>
      </w:pPr>
      <w:r w:rsidRPr="000E3591">
        <w:rPr>
          <w:rFonts w:ascii="Times New Roman" w:hAnsi="Times New Roman" w:cs="Times New Roman"/>
          <w:color w:val="auto"/>
        </w:rPr>
        <w:t>Приказ Минфина России от 01.12.2021 N 540 «Об утверждении методических рекомендаций по составлению и представлению отчетности о результатах контрольной деятельности органов внутреннего государственного (муниципального) финансового контроля»</w:t>
      </w:r>
    </w:p>
    <w:p w:rsidR="00335D6C" w:rsidRPr="000E3591" w:rsidRDefault="00335D6C" w:rsidP="00335D6C">
      <w:pPr>
        <w:widowControl/>
        <w:numPr>
          <w:ilvl w:val="0"/>
          <w:numId w:val="38"/>
        </w:numPr>
        <w:tabs>
          <w:tab w:val="clear" w:pos="720"/>
          <w:tab w:val="num" w:pos="0"/>
          <w:tab w:val="left" w:pos="426"/>
        </w:tabs>
        <w:autoSpaceDN w:val="0"/>
        <w:ind w:left="0" w:firstLine="0"/>
        <w:rPr>
          <w:rFonts w:ascii="Times New Roman" w:hAnsi="Times New Roman" w:cs="Times New Roman"/>
          <w:color w:val="auto"/>
        </w:rPr>
      </w:pPr>
      <w:r w:rsidRPr="000E3591">
        <w:rPr>
          <w:rFonts w:ascii="Times New Roman" w:hAnsi="Times New Roman" w:cs="Times New Roman"/>
          <w:color w:val="auto"/>
        </w:rPr>
        <w:t xml:space="preserve">Общие положения Приказа Федеральной налоговой службы от 25.05.2021 г. N ЕД-7-23/518@ «Об утверждении Требований к организации системы внутреннего контроля, а также форм и форматов документов, представляемых организациями при раскрытии информации о системе </w:t>
      </w:r>
      <w:r w:rsidRPr="000E3591">
        <w:rPr>
          <w:rFonts w:ascii="Times New Roman" w:hAnsi="Times New Roman" w:cs="Times New Roman"/>
          <w:b/>
          <w:color w:val="auto"/>
        </w:rPr>
        <w:t>внутреннего контроля</w:t>
      </w:r>
      <w:r w:rsidRPr="000E3591">
        <w:rPr>
          <w:rFonts w:ascii="Times New Roman" w:hAnsi="Times New Roman" w:cs="Times New Roman"/>
          <w:color w:val="auto"/>
        </w:rPr>
        <w:t>»</w:t>
      </w:r>
    </w:p>
    <w:p w:rsidR="00335D6C" w:rsidRPr="000E3591" w:rsidRDefault="00335D6C" w:rsidP="00335D6C">
      <w:pPr>
        <w:widowControl/>
        <w:numPr>
          <w:ilvl w:val="0"/>
          <w:numId w:val="38"/>
        </w:numPr>
        <w:tabs>
          <w:tab w:val="clear" w:pos="720"/>
          <w:tab w:val="num" w:pos="0"/>
          <w:tab w:val="left" w:pos="426"/>
        </w:tabs>
        <w:autoSpaceDN w:val="0"/>
        <w:ind w:left="0" w:firstLine="0"/>
        <w:rPr>
          <w:rFonts w:ascii="Times New Roman" w:hAnsi="Times New Roman" w:cs="Times New Roman"/>
          <w:color w:val="auto"/>
        </w:rPr>
      </w:pPr>
      <w:r w:rsidRPr="000E3591">
        <w:rPr>
          <w:rFonts w:ascii="Times New Roman" w:hAnsi="Times New Roman" w:cs="Times New Roman"/>
          <w:color w:val="auto"/>
        </w:rPr>
        <w:t xml:space="preserve">Компоненты системы внутреннего контроля организации - Приложение N 11 к </w:t>
      </w:r>
      <w:hyperlink r:id="rId32" w:anchor="/document/401550538/entry/1000" w:history="1">
        <w:r w:rsidRPr="000E3591">
          <w:rPr>
            <w:rFonts w:ascii="Times New Roman" w:hAnsi="Times New Roman" w:cs="Times New Roman"/>
            <w:color w:val="auto"/>
          </w:rPr>
          <w:t>Требованиям</w:t>
        </w:r>
      </w:hyperlink>
      <w:r w:rsidRPr="000E3591">
        <w:rPr>
          <w:rFonts w:ascii="Times New Roman" w:hAnsi="Times New Roman" w:cs="Times New Roman"/>
          <w:color w:val="auto"/>
        </w:rPr>
        <w:t xml:space="preserve"> к организации системы </w:t>
      </w:r>
      <w:r w:rsidRPr="000E3591">
        <w:rPr>
          <w:rFonts w:ascii="Times New Roman" w:hAnsi="Times New Roman" w:cs="Times New Roman"/>
          <w:b/>
          <w:color w:val="auto"/>
        </w:rPr>
        <w:t>внутреннего контроля</w:t>
      </w:r>
      <w:r w:rsidRPr="000E3591">
        <w:rPr>
          <w:rFonts w:ascii="Times New Roman" w:hAnsi="Times New Roman" w:cs="Times New Roman"/>
          <w:color w:val="auto"/>
        </w:rPr>
        <w:t xml:space="preserve">, утвержденным </w:t>
      </w:r>
      <w:hyperlink r:id="rId33" w:anchor="/document/401550538/entry/0" w:history="1">
        <w:r w:rsidRPr="000E3591">
          <w:rPr>
            <w:rFonts w:ascii="Times New Roman" w:hAnsi="Times New Roman" w:cs="Times New Roman"/>
            <w:color w:val="auto"/>
          </w:rPr>
          <w:t>приказом</w:t>
        </w:r>
      </w:hyperlink>
      <w:r w:rsidRPr="000E3591">
        <w:rPr>
          <w:rFonts w:ascii="Times New Roman" w:hAnsi="Times New Roman" w:cs="Times New Roman"/>
          <w:color w:val="auto"/>
        </w:rPr>
        <w:t xml:space="preserve"> ФНС России от 25.05.2021 N ЕД-7-23/518@</w:t>
      </w:r>
    </w:p>
    <w:p w:rsidR="00967D1B" w:rsidRPr="00967D1B" w:rsidRDefault="00967D1B" w:rsidP="00967D1B">
      <w:pPr>
        <w:spacing w:line="216" w:lineRule="auto"/>
        <w:ind w:firstLine="540"/>
        <w:jc w:val="both"/>
        <w:rPr>
          <w:rFonts w:ascii="Times New Roman" w:hAnsi="Times New Roman" w:cs="Times New Roman"/>
          <w:b/>
        </w:rPr>
      </w:pPr>
    </w:p>
    <w:p w:rsidR="00967D1B" w:rsidRPr="00967D1B" w:rsidRDefault="00967D1B" w:rsidP="00967D1B">
      <w:pPr>
        <w:tabs>
          <w:tab w:val="left" w:pos="2295"/>
        </w:tabs>
        <w:jc w:val="center"/>
        <w:rPr>
          <w:rFonts w:ascii="Times New Roman" w:hAnsi="Times New Roman" w:cs="Times New Roman"/>
          <w:b/>
          <w:bCs/>
        </w:rPr>
      </w:pPr>
      <w:r w:rsidRPr="00967D1B">
        <w:rPr>
          <w:rFonts w:ascii="Times New Roman" w:hAnsi="Times New Roman" w:cs="Times New Roman"/>
          <w:b/>
          <w:bCs/>
        </w:rPr>
        <w:t>ТЕМЫ РЕФЕРАТОВ</w:t>
      </w:r>
      <w:r w:rsidRPr="00967D1B">
        <w:rPr>
          <w:rFonts w:ascii="Times New Roman" w:hAnsi="Times New Roman" w:cs="Times New Roman"/>
        </w:rPr>
        <w:t xml:space="preserve"> </w:t>
      </w:r>
    </w:p>
    <w:p w:rsidR="00967D1B" w:rsidRPr="0064141B" w:rsidRDefault="00967D1B" w:rsidP="00967D1B">
      <w:pPr>
        <w:jc w:val="center"/>
        <w:outlineLvl w:val="0"/>
        <w:rPr>
          <w:rFonts w:ascii="Times New Roman" w:hAnsi="Times New Roman" w:cs="Times New Roman"/>
          <w:b/>
          <w:bCs/>
          <w:kern w:val="36"/>
        </w:rPr>
      </w:pPr>
      <w:r w:rsidRPr="0064141B">
        <w:rPr>
          <w:rFonts w:ascii="Times New Roman" w:hAnsi="Times New Roman" w:cs="Times New Roman"/>
          <w:b/>
          <w:bCs/>
          <w:kern w:val="36"/>
        </w:rPr>
        <w:t>(для семинарских занятий)</w:t>
      </w:r>
    </w:p>
    <w:p w:rsidR="00967D1B" w:rsidRPr="0064141B" w:rsidRDefault="00967D1B" w:rsidP="00967D1B">
      <w:pPr>
        <w:ind w:firstLine="284"/>
        <w:jc w:val="both"/>
        <w:outlineLvl w:val="0"/>
        <w:rPr>
          <w:rFonts w:ascii="Times New Roman" w:hAnsi="Times New Roman" w:cs="Times New Roman"/>
          <w:bCs/>
          <w:kern w:val="36"/>
        </w:rPr>
      </w:pPr>
      <w:r w:rsidRPr="0064141B">
        <w:rPr>
          <w:rFonts w:ascii="Times New Roman" w:hAnsi="Times New Roman" w:cs="Times New Roman"/>
          <w:bCs/>
          <w:kern w:val="36"/>
        </w:rPr>
        <w:t>Студенты получают темы рефератов в</w:t>
      </w:r>
      <w:r w:rsidR="00684817">
        <w:rPr>
          <w:rFonts w:ascii="Times New Roman" w:hAnsi="Times New Roman" w:cs="Times New Roman"/>
          <w:bCs/>
          <w:kern w:val="36"/>
        </w:rPr>
        <w:t xml:space="preserve"> </w:t>
      </w:r>
      <w:r w:rsidRPr="0064141B">
        <w:rPr>
          <w:rFonts w:ascii="Times New Roman" w:hAnsi="Times New Roman" w:cs="Times New Roman"/>
          <w:bCs/>
          <w:kern w:val="36"/>
        </w:rPr>
        <w:t>начале изучения дисциплины в соответствии с учебным графиком. Защита рефератов осуществляется на семинарских занятиях.</w:t>
      </w:r>
    </w:p>
    <w:p w:rsidR="009F4C52" w:rsidRPr="009F4C52" w:rsidRDefault="009F4C52" w:rsidP="009F4C52">
      <w:pPr>
        <w:widowControl/>
        <w:autoSpaceDE w:val="0"/>
        <w:autoSpaceDN w:val="0"/>
        <w:adjustRightInd w:val="0"/>
        <w:rPr>
          <w:rFonts w:ascii="Times New Roman" w:eastAsiaTheme="minorHAnsi" w:hAnsi="Times New Roman" w:cs="Times New Roman"/>
          <w:lang w:eastAsia="en-US"/>
        </w:rPr>
      </w:pPr>
    </w:p>
    <w:p w:rsidR="009F4C52" w:rsidRPr="009F4C52" w:rsidRDefault="009F4C52" w:rsidP="009F4C52">
      <w:pPr>
        <w:widowControl/>
        <w:autoSpaceDE w:val="0"/>
        <w:autoSpaceDN w:val="0"/>
        <w:adjustRightInd w:val="0"/>
        <w:spacing w:after="27"/>
        <w:rPr>
          <w:rFonts w:ascii="Times New Roman" w:eastAsiaTheme="minorHAnsi" w:hAnsi="Times New Roman" w:cs="Times New Roman"/>
          <w:sz w:val="23"/>
          <w:szCs w:val="23"/>
          <w:lang w:eastAsia="en-US"/>
        </w:rPr>
      </w:pPr>
      <w:r w:rsidRPr="009F4C52">
        <w:rPr>
          <w:rFonts w:ascii="Times New Roman" w:eastAsiaTheme="minorHAnsi" w:hAnsi="Times New Roman" w:cs="Times New Roman"/>
          <w:sz w:val="23"/>
          <w:szCs w:val="23"/>
          <w:lang w:eastAsia="en-US"/>
        </w:rPr>
        <w:t xml:space="preserve">1. Методы оценки внешних рисков предприятия. </w:t>
      </w:r>
    </w:p>
    <w:p w:rsidR="009F4C52" w:rsidRPr="009F4C52" w:rsidRDefault="009F4C52" w:rsidP="009F4C52">
      <w:pPr>
        <w:widowControl/>
        <w:autoSpaceDE w:val="0"/>
        <w:autoSpaceDN w:val="0"/>
        <w:adjustRightInd w:val="0"/>
        <w:spacing w:after="27"/>
        <w:rPr>
          <w:rFonts w:ascii="Times New Roman" w:eastAsiaTheme="minorHAnsi" w:hAnsi="Times New Roman" w:cs="Times New Roman"/>
          <w:sz w:val="23"/>
          <w:szCs w:val="23"/>
          <w:lang w:eastAsia="en-US"/>
        </w:rPr>
      </w:pPr>
      <w:r w:rsidRPr="009F4C52">
        <w:rPr>
          <w:rFonts w:ascii="Times New Roman" w:eastAsiaTheme="minorHAnsi" w:hAnsi="Times New Roman" w:cs="Times New Roman"/>
          <w:sz w:val="23"/>
          <w:szCs w:val="23"/>
          <w:lang w:eastAsia="en-US"/>
        </w:rPr>
        <w:t xml:space="preserve">2. Методы оценки внутренних рисков предприятия. </w:t>
      </w:r>
    </w:p>
    <w:p w:rsidR="009F4C52" w:rsidRPr="009F4C52" w:rsidRDefault="009F4C52" w:rsidP="009F4C52">
      <w:pPr>
        <w:widowControl/>
        <w:autoSpaceDE w:val="0"/>
        <w:autoSpaceDN w:val="0"/>
        <w:adjustRightInd w:val="0"/>
        <w:spacing w:after="27"/>
        <w:rPr>
          <w:rFonts w:ascii="Times New Roman" w:eastAsiaTheme="minorHAnsi" w:hAnsi="Times New Roman" w:cs="Times New Roman"/>
          <w:sz w:val="23"/>
          <w:szCs w:val="23"/>
          <w:lang w:eastAsia="en-US"/>
        </w:rPr>
      </w:pPr>
      <w:r w:rsidRPr="009F4C52">
        <w:rPr>
          <w:rFonts w:ascii="Times New Roman" w:eastAsiaTheme="minorHAnsi" w:hAnsi="Times New Roman" w:cs="Times New Roman"/>
          <w:sz w:val="23"/>
          <w:szCs w:val="23"/>
          <w:lang w:eastAsia="en-US"/>
        </w:rPr>
        <w:t xml:space="preserve">3. Финансовые риски в деятельности современных предприятий. </w:t>
      </w:r>
    </w:p>
    <w:p w:rsidR="009F4C52" w:rsidRPr="009F4C52" w:rsidRDefault="009F4C52" w:rsidP="009F4C52">
      <w:pPr>
        <w:widowControl/>
        <w:autoSpaceDE w:val="0"/>
        <w:autoSpaceDN w:val="0"/>
        <w:adjustRightInd w:val="0"/>
        <w:spacing w:after="27"/>
        <w:rPr>
          <w:rFonts w:ascii="Times New Roman" w:eastAsiaTheme="minorHAnsi" w:hAnsi="Times New Roman" w:cs="Times New Roman"/>
          <w:sz w:val="23"/>
          <w:szCs w:val="23"/>
          <w:lang w:eastAsia="en-US"/>
        </w:rPr>
      </w:pPr>
      <w:r w:rsidRPr="009F4C52">
        <w:rPr>
          <w:rFonts w:ascii="Times New Roman" w:eastAsiaTheme="minorHAnsi" w:hAnsi="Times New Roman" w:cs="Times New Roman"/>
          <w:sz w:val="23"/>
          <w:szCs w:val="23"/>
          <w:lang w:eastAsia="en-US"/>
        </w:rPr>
        <w:t xml:space="preserve">4. Моделирование финансовых рисков. </w:t>
      </w:r>
    </w:p>
    <w:p w:rsidR="009F4C52" w:rsidRPr="009F4C52" w:rsidRDefault="009F4C52" w:rsidP="009F4C52">
      <w:pPr>
        <w:widowControl/>
        <w:autoSpaceDE w:val="0"/>
        <w:autoSpaceDN w:val="0"/>
        <w:adjustRightInd w:val="0"/>
        <w:spacing w:after="27"/>
        <w:rPr>
          <w:rFonts w:ascii="Times New Roman" w:eastAsiaTheme="minorHAnsi" w:hAnsi="Times New Roman" w:cs="Times New Roman"/>
          <w:sz w:val="23"/>
          <w:szCs w:val="23"/>
          <w:lang w:eastAsia="en-US"/>
        </w:rPr>
      </w:pPr>
      <w:r w:rsidRPr="009F4C52">
        <w:rPr>
          <w:rFonts w:ascii="Times New Roman" w:eastAsiaTheme="minorHAnsi" w:hAnsi="Times New Roman" w:cs="Times New Roman"/>
          <w:sz w:val="23"/>
          <w:szCs w:val="23"/>
          <w:lang w:eastAsia="en-US"/>
        </w:rPr>
        <w:t xml:space="preserve">5. Организация мониторинга финансовых рисков. </w:t>
      </w:r>
    </w:p>
    <w:p w:rsidR="009F4C52" w:rsidRPr="009F4C52" w:rsidRDefault="009F4C52" w:rsidP="009F4C52">
      <w:pPr>
        <w:widowControl/>
        <w:autoSpaceDE w:val="0"/>
        <w:autoSpaceDN w:val="0"/>
        <w:adjustRightInd w:val="0"/>
        <w:spacing w:after="27"/>
        <w:rPr>
          <w:rFonts w:ascii="Times New Roman" w:eastAsiaTheme="minorHAnsi" w:hAnsi="Times New Roman" w:cs="Times New Roman"/>
          <w:sz w:val="23"/>
          <w:szCs w:val="23"/>
          <w:lang w:eastAsia="en-US"/>
        </w:rPr>
      </w:pPr>
      <w:r w:rsidRPr="009F4C52">
        <w:rPr>
          <w:rFonts w:ascii="Times New Roman" w:eastAsiaTheme="minorHAnsi" w:hAnsi="Times New Roman" w:cs="Times New Roman"/>
          <w:sz w:val="23"/>
          <w:szCs w:val="23"/>
          <w:lang w:eastAsia="en-US"/>
        </w:rPr>
        <w:t xml:space="preserve">6. Использование опционов в минимизации ценовых рисков. </w:t>
      </w:r>
    </w:p>
    <w:p w:rsidR="009F4C52" w:rsidRPr="009F4C52" w:rsidRDefault="009F4C52" w:rsidP="009F4C52">
      <w:pPr>
        <w:widowControl/>
        <w:autoSpaceDE w:val="0"/>
        <w:autoSpaceDN w:val="0"/>
        <w:adjustRightInd w:val="0"/>
        <w:spacing w:after="27"/>
        <w:rPr>
          <w:rFonts w:ascii="Times New Roman" w:eastAsiaTheme="minorHAnsi" w:hAnsi="Times New Roman" w:cs="Times New Roman"/>
          <w:sz w:val="23"/>
          <w:szCs w:val="23"/>
          <w:lang w:eastAsia="en-US"/>
        </w:rPr>
      </w:pPr>
      <w:r w:rsidRPr="009F4C52">
        <w:rPr>
          <w:rFonts w:ascii="Times New Roman" w:eastAsiaTheme="minorHAnsi" w:hAnsi="Times New Roman" w:cs="Times New Roman"/>
          <w:sz w:val="23"/>
          <w:szCs w:val="23"/>
          <w:lang w:eastAsia="en-US"/>
        </w:rPr>
        <w:t xml:space="preserve">7. Структура рисков предприятия. </w:t>
      </w:r>
    </w:p>
    <w:p w:rsidR="009F4C52" w:rsidRPr="009F4C52" w:rsidRDefault="009F4C52" w:rsidP="009F4C52">
      <w:pPr>
        <w:widowControl/>
        <w:autoSpaceDE w:val="0"/>
        <w:autoSpaceDN w:val="0"/>
        <w:adjustRightInd w:val="0"/>
        <w:spacing w:after="27"/>
        <w:rPr>
          <w:rFonts w:ascii="Times New Roman" w:eastAsiaTheme="minorHAnsi" w:hAnsi="Times New Roman" w:cs="Times New Roman"/>
          <w:sz w:val="23"/>
          <w:szCs w:val="23"/>
          <w:lang w:eastAsia="en-US"/>
        </w:rPr>
      </w:pPr>
      <w:r w:rsidRPr="009F4C52">
        <w:rPr>
          <w:rFonts w:ascii="Times New Roman" w:eastAsiaTheme="minorHAnsi" w:hAnsi="Times New Roman" w:cs="Times New Roman"/>
          <w:sz w:val="23"/>
          <w:szCs w:val="23"/>
          <w:lang w:eastAsia="en-US"/>
        </w:rPr>
        <w:t xml:space="preserve">8. История развития оценки и анализа рисков. </w:t>
      </w:r>
    </w:p>
    <w:p w:rsidR="009F4C52" w:rsidRPr="009F4C52" w:rsidRDefault="009F4C52" w:rsidP="009F4C52">
      <w:pPr>
        <w:widowControl/>
        <w:autoSpaceDE w:val="0"/>
        <w:autoSpaceDN w:val="0"/>
        <w:adjustRightInd w:val="0"/>
        <w:spacing w:after="27"/>
        <w:rPr>
          <w:rFonts w:ascii="Times New Roman" w:eastAsiaTheme="minorHAnsi" w:hAnsi="Times New Roman" w:cs="Times New Roman"/>
          <w:sz w:val="23"/>
          <w:szCs w:val="23"/>
          <w:lang w:eastAsia="en-US"/>
        </w:rPr>
      </w:pPr>
      <w:r w:rsidRPr="009F4C52">
        <w:rPr>
          <w:rFonts w:ascii="Times New Roman" w:eastAsiaTheme="minorHAnsi" w:hAnsi="Times New Roman" w:cs="Times New Roman"/>
          <w:sz w:val="23"/>
          <w:szCs w:val="23"/>
          <w:lang w:eastAsia="en-US"/>
        </w:rPr>
        <w:t xml:space="preserve">9. Оценка рисков в условиях неопределенности. </w:t>
      </w:r>
    </w:p>
    <w:p w:rsidR="009F4C52" w:rsidRPr="009F4C52" w:rsidRDefault="009F4C52" w:rsidP="009F4C52">
      <w:pPr>
        <w:widowControl/>
        <w:autoSpaceDE w:val="0"/>
        <w:autoSpaceDN w:val="0"/>
        <w:adjustRightInd w:val="0"/>
        <w:spacing w:after="27"/>
        <w:rPr>
          <w:rFonts w:ascii="Times New Roman" w:eastAsiaTheme="minorHAnsi" w:hAnsi="Times New Roman" w:cs="Times New Roman"/>
          <w:sz w:val="23"/>
          <w:szCs w:val="23"/>
          <w:lang w:eastAsia="en-US"/>
        </w:rPr>
      </w:pPr>
      <w:r w:rsidRPr="009F4C52">
        <w:rPr>
          <w:rFonts w:ascii="Times New Roman" w:eastAsiaTheme="minorHAnsi" w:hAnsi="Times New Roman" w:cs="Times New Roman"/>
          <w:sz w:val="23"/>
          <w:szCs w:val="23"/>
          <w:lang w:eastAsia="en-US"/>
        </w:rPr>
        <w:t xml:space="preserve">10. Современные программные продукты оценки и анализа рисков. </w:t>
      </w:r>
    </w:p>
    <w:p w:rsidR="009F4C52" w:rsidRPr="009F4C52" w:rsidRDefault="009F4C52" w:rsidP="009F4C52">
      <w:pPr>
        <w:widowControl/>
        <w:autoSpaceDE w:val="0"/>
        <w:autoSpaceDN w:val="0"/>
        <w:adjustRightInd w:val="0"/>
        <w:spacing w:after="27"/>
        <w:rPr>
          <w:rFonts w:ascii="Times New Roman" w:eastAsiaTheme="minorHAnsi" w:hAnsi="Times New Roman" w:cs="Times New Roman"/>
          <w:sz w:val="23"/>
          <w:szCs w:val="23"/>
          <w:lang w:eastAsia="en-US"/>
        </w:rPr>
      </w:pPr>
      <w:r w:rsidRPr="009F4C52">
        <w:rPr>
          <w:rFonts w:ascii="Times New Roman" w:eastAsiaTheme="minorHAnsi" w:hAnsi="Times New Roman" w:cs="Times New Roman"/>
          <w:sz w:val="23"/>
          <w:szCs w:val="23"/>
          <w:lang w:eastAsia="en-US"/>
        </w:rPr>
        <w:t xml:space="preserve">11. Страхование рисков. </w:t>
      </w:r>
    </w:p>
    <w:p w:rsidR="009F4C52" w:rsidRPr="009F4C52" w:rsidRDefault="009F4C52" w:rsidP="009F4C52">
      <w:pPr>
        <w:widowControl/>
        <w:autoSpaceDE w:val="0"/>
        <w:autoSpaceDN w:val="0"/>
        <w:adjustRightInd w:val="0"/>
        <w:spacing w:after="27"/>
        <w:rPr>
          <w:rFonts w:ascii="Times New Roman" w:eastAsiaTheme="minorHAnsi" w:hAnsi="Times New Roman" w:cs="Times New Roman"/>
          <w:sz w:val="23"/>
          <w:szCs w:val="23"/>
          <w:lang w:eastAsia="en-US"/>
        </w:rPr>
      </w:pPr>
      <w:r w:rsidRPr="009F4C52">
        <w:rPr>
          <w:rFonts w:ascii="Times New Roman" w:eastAsiaTheme="minorHAnsi" w:hAnsi="Times New Roman" w:cs="Times New Roman"/>
          <w:sz w:val="23"/>
          <w:szCs w:val="23"/>
          <w:lang w:eastAsia="en-US"/>
        </w:rPr>
        <w:t xml:space="preserve">12. Рисковая ситуация. </w:t>
      </w:r>
    </w:p>
    <w:p w:rsidR="009F4C52" w:rsidRPr="009F4C52" w:rsidRDefault="009F4C52" w:rsidP="009F4C52">
      <w:pPr>
        <w:widowControl/>
        <w:autoSpaceDE w:val="0"/>
        <w:autoSpaceDN w:val="0"/>
        <w:adjustRightInd w:val="0"/>
        <w:spacing w:after="27"/>
        <w:rPr>
          <w:rFonts w:ascii="Times New Roman" w:eastAsiaTheme="minorHAnsi" w:hAnsi="Times New Roman" w:cs="Times New Roman"/>
          <w:sz w:val="23"/>
          <w:szCs w:val="23"/>
          <w:lang w:eastAsia="en-US"/>
        </w:rPr>
      </w:pPr>
      <w:r w:rsidRPr="009F4C52">
        <w:rPr>
          <w:rFonts w:ascii="Times New Roman" w:eastAsiaTheme="minorHAnsi" w:hAnsi="Times New Roman" w:cs="Times New Roman"/>
          <w:sz w:val="23"/>
          <w:szCs w:val="23"/>
          <w:lang w:eastAsia="en-US"/>
        </w:rPr>
        <w:t xml:space="preserve">13. Учет психологических особенностей принятия решений в условиях риска. </w:t>
      </w:r>
    </w:p>
    <w:p w:rsidR="009F4C52" w:rsidRPr="009F4C52" w:rsidRDefault="009F4C52" w:rsidP="009F4C52">
      <w:pPr>
        <w:widowControl/>
        <w:autoSpaceDE w:val="0"/>
        <w:autoSpaceDN w:val="0"/>
        <w:adjustRightInd w:val="0"/>
        <w:spacing w:after="27"/>
        <w:rPr>
          <w:rFonts w:ascii="Times New Roman" w:eastAsiaTheme="minorHAnsi" w:hAnsi="Times New Roman" w:cs="Times New Roman"/>
          <w:sz w:val="23"/>
          <w:szCs w:val="23"/>
          <w:lang w:eastAsia="en-US"/>
        </w:rPr>
      </w:pPr>
      <w:r w:rsidRPr="009F4C52">
        <w:rPr>
          <w:rFonts w:ascii="Times New Roman" w:eastAsiaTheme="minorHAnsi" w:hAnsi="Times New Roman" w:cs="Times New Roman"/>
          <w:sz w:val="23"/>
          <w:szCs w:val="23"/>
          <w:lang w:eastAsia="en-US"/>
        </w:rPr>
        <w:t xml:space="preserve">14. Трансляционный риск в бухгалтерском учете. </w:t>
      </w:r>
    </w:p>
    <w:p w:rsidR="009F4C52" w:rsidRPr="009F4C52" w:rsidRDefault="009F4C52" w:rsidP="009F4C52">
      <w:pPr>
        <w:widowControl/>
        <w:autoSpaceDE w:val="0"/>
        <w:autoSpaceDN w:val="0"/>
        <w:adjustRightInd w:val="0"/>
        <w:rPr>
          <w:rFonts w:ascii="Times New Roman" w:eastAsiaTheme="minorHAnsi" w:hAnsi="Times New Roman" w:cs="Times New Roman"/>
          <w:sz w:val="23"/>
          <w:szCs w:val="23"/>
          <w:lang w:eastAsia="en-US"/>
        </w:rPr>
      </w:pPr>
      <w:r w:rsidRPr="009F4C52">
        <w:rPr>
          <w:rFonts w:ascii="Times New Roman" w:eastAsiaTheme="minorHAnsi" w:hAnsi="Times New Roman" w:cs="Times New Roman"/>
          <w:sz w:val="23"/>
          <w:szCs w:val="23"/>
          <w:lang w:eastAsia="en-US"/>
        </w:rPr>
        <w:t xml:space="preserve">15. Показатели величины риска.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lastRenderedPageBreak/>
        <w:t xml:space="preserve">16. Статистические методы оценки и анализа рисков.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17. Использование фьючерсных сделок в минимизации ценовых рисков.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18. Вероятностный характер рисков.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19. Экспертные методы оценки рисков.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20. Использование бальных методов в оценке рисков.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21. Оценка рисков при проведении форвардных сделок.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22. Учет инфляционных факторов в оценке и анализе рисков.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23. Оценка и анализ рисков в инвестиционной деятельности.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24. Учет кредитных рисков в деятельности коммерческих банков.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25. Портфельные риски предприятия.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26. Система минимизации рисков в биржевой деятельности.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27. Риски в дилинговых операциях.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28. Риски финансового рычага.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29. Риски операционного рычага.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30. Риски финансового левереджа.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31. Риски сделок по СПОТ-курсу.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32. Использование форвардных сделок в минимизации ценовых рисков.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33. Оценка и анализ венчурных рисков предприятия.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34. Разработка рисковых деклараций.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35. Учет рисков в антикризисном управлении.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36. Исследование формирования и развития теории риска.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37. Анализ тенденций развития оценки и анализ рисков.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38. Анализ риска как философии ведения современного бизнеса.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39. Анализ социально-этической концепции управления риском в деятельности современных зарубежных и российских компаний.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40. Анализ теоретических основ управления рисками.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41. Планирование и основные этапы проведения мероприятий по сокращению риска (на примере конкретной отрасли, сферы деятельности).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42. Исследование роли управления рисками в повышении конкурентоспособности и улучшения финансового положения современных организаций.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43. Анализ роли и места оценки риска в деятельности зарубежных фирм (на конкретных примерах).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44. Исследование особенностей поведения рыночных агентов в рисковых ситуациях (на потребительском рынке/ на рынке товаров производственного назначения).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45. Построение системы информации и баз данных оценки и анализа рисков.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46. Организация управления деятельностью фирмы в условиях риска (на конкретном примере).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47. Анализ угроз конкурентоспособности фирмы на рынке (на конкретном примере).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48. Анализ вызовов конкурентоспособности товара или услуги конкретной фирмы.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49. Методы нематематической оценки рисков.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50. Оценка рисков при выборе маркетинговых стратегий для различных сегментов рынка.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51. Использование экспертных методов при оценке и анализе рисков.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52. Исследование этапов жизненного цикла продукта и ранжирование рисков на данных этапах.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53. Разработка нового продукта и особенности снижения его венчурных рисков.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54. Разработка политики оптимизации буферных запасов.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55. Создание системы резервов для минимизации рисков.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56. Разработка рисковой декларации.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57. Анализ современных форм и методов оценки и анализа рисков.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58. Анализ методов и стратегий использования гибких цен для минимизации рисков. </w:t>
      </w:r>
    </w:p>
    <w:p w:rsidR="007A2D4E" w:rsidRPr="007A2D4E" w:rsidRDefault="007A2D4E" w:rsidP="007A2D4E">
      <w:pPr>
        <w:widowControl/>
        <w:autoSpaceDE w:val="0"/>
        <w:autoSpaceDN w:val="0"/>
        <w:adjustRightInd w:val="0"/>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59. Формирование политики снижения ценовых рисков организации (на конкретном примере фирмы).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60. Анализ управления внутренними рисками организации.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lastRenderedPageBreak/>
        <w:t xml:space="preserve">61. Выбор стратегий оценки и анализа рисков.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62. Организация оценки и анализа рисков на современных предприятиях.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63. Совершенствование использования ИТ в деле оценки и анализа рисков.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64. Анализ информационного обеспечения процесса управления рисками.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65. Разработка кампании по снижению коммерческих рисков (на примере конкретной организации).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66. Использование прогнозов рисковых ситуаций.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67. Анализ и совершенствование мониторинга рисков.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68. Анализ основных направлений и развития оценки и анализа рисков.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69. Совершенствование организационной структуры управления оценкой и анализом рисков (на примере конкретной фирмы).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70. Совершенствование стратегии оценки и анализа рисков (на примере организации).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71. Повышение эффективности деятельности по оценке и анализу рисков современных организаций.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72. Анализ особенностей трансляционных рисков в промышленности.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73. Анализ особенностей оценки бухгалтерских рисков в строительстве.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74. Анализ и совершенствование деятельности по минимизации финансовых рисков в транспортной сфере.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75. Анализ особенностей оценки рисков в научной сфере.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76. Совершенствование оценки и анализа рисков деятельности на рынке интеллектуальных продуктов.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77. Анализ особенностей оценки рисков в сфере культуры.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78. Анализ оценки рисков на рынке образовательных услуг (на примере конкретного региона, города или учебного заведения).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79. Анализ места и роли оценки и анализа рисков в банковской деятельности.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80. Анализ особенностей проведения мероприятий защитного характера в составе программ по минимизации рисков.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81. Анализ особенностей управления финансовыми рисками в сфере туризма.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82. Анализ обеспечения устойчивого развития фирмы в современных условиях.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83. Анализ роли и места страхования рисков в практике современной международной торговли. </w:t>
      </w:r>
    </w:p>
    <w:p w:rsidR="007A2D4E" w:rsidRPr="007A2D4E" w:rsidRDefault="007A2D4E" w:rsidP="007A2D4E">
      <w:pPr>
        <w:widowControl/>
        <w:autoSpaceDE w:val="0"/>
        <w:autoSpaceDN w:val="0"/>
        <w:adjustRightInd w:val="0"/>
        <w:spacing w:after="27"/>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84. Исследование проведения мероприятий по лимитированию рисков в РФ и зарубежных странах. </w:t>
      </w:r>
    </w:p>
    <w:p w:rsidR="007A2D4E" w:rsidRPr="007A2D4E" w:rsidRDefault="007A2D4E" w:rsidP="007A2D4E">
      <w:pPr>
        <w:widowControl/>
        <w:autoSpaceDE w:val="0"/>
        <w:autoSpaceDN w:val="0"/>
        <w:adjustRightInd w:val="0"/>
        <w:rPr>
          <w:rFonts w:ascii="Times New Roman" w:eastAsiaTheme="minorHAnsi" w:hAnsi="Times New Roman" w:cs="Times New Roman"/>
          <w:sz w:val="23"/>
          <w:szCs w:val="23"/>
          <w:lang w:eastAsia="en-US"/>
        </w:rPr>
      </w:pPr>
      <w:r w:rsidRPr="007A2D4E">
        <w:rPr>
          <w:rFonts w:ascii="Times New Roman" w:eastAsiaTheme="minorHAnsi" w:hAnsi="Times New Roman" w:cs="Times New Roman"/>
          <w:sz w:val="23"/>
          <w:szCs w:val="23"/>
          <w:lang w:eastAsia="en-US"/>
        </w:rPr>
        <w:t xml:space="preserve">85. Анализ и совершенствование деятельности организации по сокращению рисков (на конкретном примере). </w:t>
      </w:r>
    </w:p>
    <w:p w:rsidR="00967D1B" w:rsidRPr="004B3A5A" w:rsidRDefault="00967D1B" w:rsidP="00967D1B">
      <w:pPr>
        <w:tabs>
          <w:tab w:val="left" w:pos="2295"/>
        </w:tabs>
        <w:jc w:val="center"/>
        <w:rPr>
          <w:rFonts w:ascii="Times New Roman" w:hAnsi="Times New Roman" w:cs="Times New Roman"/>
          <w:b/>
          <w:bCs/>
          <w:sz w:val="28"/>
          <w:szCs w:val="28"/>
        </w:rPr>
      </w:pPr>
      <w:r w:rsidRPr="004B3A5A">
        <w:rPr>
          <w:rFonts w:ascii="Times New Roman" w:hAnsi="Times New Roman" w:cs="Times New Roman"/>
          <w:b/>
          <w:bCs/>
          <w:sz w:val="28"/>
          <w:szCs w:val="28"/>
        </w:rPr>
        <w:t xml:space="preserve">ПЕРЕЧЕНЬ ДИСКУССИОННЫХ ТЕМ </w:t>
      </w:r>
    </w:p>
    <w:p w:rsidR="004B3A5A" w:rsidRPr="007C75D1" w:rsidRDefault="004B3A5A" w:rsidP="004B3A5A">
      <w:pPr>
        <w:tabs>
          <w:tab w:val="left" w:pos="2295"/>
        </w:tabs>
        <w:jc w:val="center"/>
        <w:rPr>
          <w:rFonts w:ascii="Times New Roman" w:hAnsi="Times New Roman" w:cs="Times New Roman"/>
          <w:b/>
          <w:bCs/>
        </w:rPr>
      </w:pPr>
      <w:r w:rsidRPr="007C75D1">
        <w:rPr>
          <w:rFonts w:ascii="Times New Roman" w:hAnsi="Times New Roman" w:cs="Times New Roman"/>
          <w:b/>
          <w:bCs/>
        </w:rPr>
        <w:t>(для семинаров-дискуссий)</w:t>
      </w:r>
    </w:p>
    <w:p w:rsidR="004B3A5A" w:rsidRPr="007C75D1" w:rsidRDefault="004B3A5A" w:rsidP="000C52B9">
      <w:pPr>
        <w:tabs>
          <w:tab w:val="left" w:pos="426"/>
        </w:tabs>
        <w:ind w:firstLine="567"/>
        <w:jc w:val="both"/>
        <w:rPr>
          <w:rFonts w:ascii="Times New Roman" w:hAnsi="Times New Roman" w:cs="Times New Roman"/>
          <w:bCs/>
          <w:kern w:val="36"/>
        </w:rPr>
      </w:pPr>
      <w:r w:rsidRPr="007C75D1">
        <w:rPr>
          <w:rFonts w:ascii="Times New Roman" w:hAnsi="Times New Roman" w:cs="Times New Roman"/>
          <w:bCs/>
          <w:kern w:val="36"/>
        </w:rPr>
        <w:t>Студенты получают перечень дискуссионных тем в</w:t>
      </w:r>
      <w:r w:rsidR="00684817">
        <w:rPr>
          <w:rFonts w:ascii="Times New Roman" w:hAnsi="Times New Roman" w:cs="Times New Roman"/>
          <w:bCs/>
          <w:kern w:val="36"/>
        </w:rPr>
        <w:t xml:space="preserve"> </w:t>
      </w:r>
      <w:r w:rsidRPr="007C75D1">
        <w:rPr>
          <w:rFonts w:ascii="Times New Roman" w:hAnsi="Times New Roman" w:cs="Times New Roman"/>
          <w:bCs/>
          <w:kern w:val="36"/>
        </w:rPr>
        <w:t>начале изучения дисциплины в соответствии с учебным графиком. Участие обучающихся в обсуждении осуществляется на семинарских занятиях (семинарах-дискуссиях).</w:t>
      </w:r>
    </w:p>
    <w:p w:rsidR="000C52B9" w:rsidRPr="000C52B9" w:rsidRDefault="000C52B9" w:rsidP="00274E06">
      <w:pPr>
        <w:widowControl/>
        <w:autoSpaceDE w:val="0"/>
        <w:autoSpaceDN w:val="0"/>
        <w:adjustRightInd w:val="0"/>
        <w:rPr>
          <w:rFonts w:ascii="Times New Roman" w:eastAsiaTheme="minorHAnsi" w:hAnsi="Times New Roman" w:cs="Times New Roman"/>
          <w:lang w:eastAsia="en-US"/>
        </w:rPr>
      </w:pPr>
    </w:p>
    <w:p w:rsidR="000C52B9" w:rsidRPr="000C52B9"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Характеристика рисков в различных сферах предпринимательской деятельности </w:t>
      </w:r>
    </w:p>
    <w:p w:rsidR="00274E06" w:rsidRPr="00274E06" w:rsidRDefault="00274E06" w:rsidP="00274E06">
      <w:pPr>
        <w:pStyle w:val="ad"/>
        <w:numPr>
          <w:ilvl w:val="3"/>
          <w:numId w:val="40"/>
        </w:numPr>
        <w:tabs>
          <w:tab w:val="left" w:pos="426"/>
        </w:tabs>
        <w:ind w:left="0" w:firstLine="0"/>
        <w:outlineLvl w:val="0"/>
        <w:rPr>
          <w:rFonts w:ascii="Times New Roman" w:eastAsiaTheme="minorHAnsi" w:hAnsi="Times New Roman" w:cs="Times New Roman"/>
          <w:lang w:eastAsia="en-US"/>
        </w:rPr>
      </w:pPr>
      <w:r w:rsidRPr="00274E06">
        <w:rPr>
          <w:rFonts w:ascii="Times New Roman" w:eastAsiaTheme="minorHAnsi" w:hAnsi="Times New Roman" w:cs="Times New Roman"/>
          <w:lang w:eastAsia="en-US"/>
        </w:rPr>
        <w:t xml:space="preserve">Классификация рисков. </w:t>
      </w:r>
    </w:p>
    <w:p w:rsidR="00274E06" w:rsidRPr="00274E06" w:rsidRDefault="00274E06" w:rsidP="00274E06">
      <w:pPr>
        <w:pStyle w:val="ad"/>
        <w:numPr>
          <w:ilvl w:val="3"/>
          <w:numId w:val="40"/>
        </w:numPr>
        <w:tabs>
          <w:tab w:val="left" w:pos="426"/>
        </w:tabs>
        <w:ind w:left="0" w:firstLine="0"/>
        <w:outlineLvl w:val="0"/>
        <w:rPr>
          <w:rFonts w:ascii="Times New Roman" w:eastAsiaTheme="minorHAnsi" w:hAnsi="Times New Roman" w:cs="Times New Roman"/>
          <w:lang w:eastAsia="en-US"/>
        </w:rPr>
      </w:pPr>
      <w:r w:rsidRPr="00274E06">
        <w:rPr>
          <w:rFonts w:ascii="Times New Roman" w:eastAsiaTheme="minorHAnsi" w:hAnsi="Times New Roman" w:cs="Times New Roman"/>
          <w:lang w:eastAsia="en-US"/>
        </w:rPr>
        <w:t>Новые, псевдоновые и специфические риски.</w:t>
      </w:r>
    </w:p>
    <w:p w:rsidR="000C52B9" w:rsidRPr="000C52B9"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Механизмы снижения рисков </w:t>
      </w:r>
    </w:p>
    <w:p w:rsidR="000C52B9" w:rsidRPr="000C52B9"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Методы оценки регионального инвестиционного риска </w:t>
      </w:r>
    </w:p>
    <w:p w:rsidR="000C52B9" w:rsidRPr="000C52B9"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Анализ риска: зонирование риска </w:t>
      </w:r>
    </w:p>
    <w:p w:rsidR="000C52B9" w:rsidRPr="00274E06"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Количественная оценка риска.</w:t>
      </w:r>
    </w:p>
    <w:p w:rsidR="000C52B9" w:rsidRPr="000C52B9"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Инвестиционный менеджмент и риск </w:t>
      </w:r>
    </w:p>
    <w:p w:rsidR="000C52B9" w:rsidRPr="000C52B9"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Методы оценки регионального инвестиционного риска </w:t>
      </w:r>
    </w:p>
    <w:p w:rsidR="000C52B9" w:rsidRPr="000C52B9"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Постадийная оценка риска. </w:t>
      </w:r>
    </w:p>
    <w:p w:rsidR="000C52B9" w:rsidRPr="000C52B9"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Свойства риска </w:t>
      </w:r>
    </w:p>
    <w:p w:rsidR="000C52B9" w:rsidRPr="00274E06"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Принятие решений в условиях риска </w:t>
      </w:r>
    </w:p>
    <w:p w:rsidR="00274E06" w:rsidRPr="00274E06" w:rsidRDefault="00274E06"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274E06">
        <w:rPr>
          <w:rFonts w:ascii="Times New Roman" w:eastAsiaTheme="minorHAnsi" w:hAnsi="Times New Roman" w:cs="Times New Roman"/>
          <w:lang w:eastAsia="en-US"/>
        </w:rPr>
        <w:t xml:space="preserve">Особенности анализа рисков внешней среды. </w:t>
      </w:r>
    </w:p>
    <w:p w:rsidR="00274E06" w:rsidRPr="00274E06" w:rsidRDefault="00274E06"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274E06">
        <w:rPr>
          <w:rFonts w:ascii="Times New Roman" w:eastAsiaTheme="minorHAnsi" w:hAnsi="Times New Roman" w:cs="Times New Roman"/>
          <w:lang w:eastAsia="en-US"/>
        </w:rPr>
        <w:lastRenderedPageBreak/>
        <w:t xml:space="preserve">Циклы Кондратьева. </w:t>
      </w:r>
    </w:p>
    <w:p w:rsidR="00274E06" w:rsidRPr="00274E06" w:rsidRDefault="00274E06"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274E06">
        <w:rPr>
          <w:rFonts w:ascii="Times New Roman" w:eastAsiaTheme="minorHAnsi" w:hAnsi="Times New Roman" w:cs="Times New Roman"/>
          <w:lang w:eastAsia="en-US"/>
        </w:rPr>
        <w:t xml:space="preserve">Методы диагностики организации с помощью калькуляции рискованности организации. </w:t>
      </w:r>
    </w:p>
    <w:p w:rsidR="000C52B9" w:rsidRPr="000C52B9"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Система эвристических приемов для принятия решения в условиях риска </w:t>
      </w:r>
    </w:p>
    <w:p w:rsidR="000C52B9" w:rsidRPr="000C52B9"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Концепция статического управления риском </w:t>
      </w:r>
    </w:p>
    <w:p w:rsidR="000C52B9" w:rsidRPr="000C52B9"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Концепция адаптивного динамического управления риском. </w:t>
      </w:r>
    </w:p>
    <w:p w:rsidR="000C52B9" w:rsidRPr="000C52B9"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План ситуационного управления, его задачи, цели </w:t>
      </w:r>
    </w:p>
    <w:p w:rsidR="000C52B9" w:rsidRPr="000C52B9"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Методы оценки финансового, операционного и общего рисков в организации </w:t>
      </w:r>
    </w:p>
    <w:p w:rsidR="000C52B9" w:rsidRPr="000C52B9"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Интегрированная система управления рисками в организации </w:t>
      </w:r>
    </w:p>
    <w:p w:rsidR="000C52B9" w:rsidRPr="00274E06"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Характеристики риска в практике менеджмента</w:t>
      </w:r>
    </w:p>
    <w:p w:rsidR="00274E06" w:rsidRPr="00274E06" w:rsidRDefault="00274E06"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274E06">
        <w:rPr>
          <w:rFonts w:ascii="Times New Roman" w:eastAsiaTheme="minorHAnsi" w:hAnsi="Times New Roman" w:cs="Times New Roman"/>
          <w:lang w:eastAsia="en-US"/>
        </w:rPr>
        <w:t xml:space="preserve">Многомерное управление рисками в организации. </w:t>
      </w:r>
    </w:p>
    <w:p w:rsidR="00274E06" w:rsidRPr="00274E06" w:rsidRDefault="00274E06"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274E06">
        <w:rPr>
          <w:rFonts w:ascii="Times New Roman" w:eastAsiaTheme="minorHAnsi" w:hAnsi="Times New Roman" w:cs="Times New Roman"/>
          <w:lang w:eastAsia="en-US"/>
        </w:rPr>
        <w:t xml:space="preserve">Особенности четырёхмерной модели рискового профиля фирмы. </w:t>
      </w:r>
    </w:p>
    <w:p w:rsidR="00274E06" w:rsidRPr="00274E06" w:rsidRDefault="00274E06"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274E06">
        <w:rPr>
          <w:rFonts w:ascii="Times New Roman" w:eastAsiaTheme="minorHAnsi" w:hAnsi="Times New Roman" w:cs="Times New Roman"/>
          <w:lang w:eastAsia="en-US"/>
        </w:rPr>
        <w:t xml:space="preserve">Методы анализа динамики управления рисками и готовности к новым рискам. </w:t>
      </w:r>
    </w:p>
    <w:p w:rsidR="00274E06" w:rsidRPr="00274E06" w:rsidRDefault="00274E06"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274E06">
        <w:rPr>
          <w:rFonts w:ascii="Times New Roman" w:eastAsiaTheme="minorHAnsi" w:hAnsi="Times New Roman" w:cs="Times New Roman"/>
          <w:lang w:eastAsia="en-US"/>
        </w:rPr>
        <w:t xml:space="preserve">Связь риск-менеджмента с функциями других служб организации. </w:t>
      </w:r>
    </w:p>
    <w:p w:rsidR="00274E06" w:rsidRPr="00274E06" w:rsidRDefault="00274E06"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274E06">
        <w:rPr>
          <w:rFonts w:ascii="Times New Roman" w:eastAsiaTheme="minorHAnsi" w:hAnsi="Times New Roman" w:cs="Times New Roman"/>
          <w:lang w:eastAsia="en-US"/>
        </w:rPr>
        <w:t>Влияние рисков на кризисное состояние предприятия</w:t>
      </w:r>
    </w:p>
    <w:p w:rsidR="000C52B9" w:rsidRPr="000C52B9" w:rsidRDefault="000C52B9" w:rsidP="00274E06">
      <w:pPr>
        <w:pStyle w:val="ad"/>
        <w:numPr>
          <w:ilvl w:val="3"/>
          <w:numId w:val="40"/>
        </w:numPr>
        <w:tabs>
          <w:tab w:val="left" w:pos="426"/>
        </w:tabs>
        <w:ind w:left="0" w:firstLine="0"/>
        <w:outlineLvl w:val="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Организационная структура службы управления рисками </w:t>
      </w:r>
    </w:p>
    <w:p w:rsidR="000C52B9" w:rsidRPr="000C52B9" w:rsidRDefault="000C52B9" w:rsidP="00274E06">
      <w:pPr>
        <w:pStyle w:val="ad"/>
        <w:numPr>
          <w:ilvl w:val="3"/>
          <w:numId w:val="40"/>
        </w:numPr>
        <w:tabs>
          <w:tab w:val="left" w:pos="426"/>
        </w:tabs>
        <w:ind w:left="0" w:firstLine="0"/>
        <w:outlineLvl w:val="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Задачи и цели мониторинга службы управления рисками </w:t>
      </w:r>
    </w:p>
    <w:p w:rsidR="000C52B9" w:rsidRPr="000C52B9" w:rsidRDefault="000C52B9" w:rsidP="00274E06">
      <w:pPr>
        <w:pStyle w:val="ad"/>
        <w:numPr>
          <w:ilvl w:val="3"/>
          <w:numId w:val="40"/>
        </w:numPr>
        <w:tabs>
          <w:tab w:val="left" w:pos="426"/>
        </w:tabs>
        <w:ind w:left="0" w:firstLine="0"/>
        <w:outlineLvl w:val="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Особенности организационной структуры службы управления рисками </w:t>
      </w:r>
    </w:p>
    <w:p w:rsidR="000C52B9" w:rsidRPr="000C52B9" w:rsidRDefault="000C52B9" w:rsidP="00274E06">
      <w:pPr>
        <w:pStyle w:val="ad"/>
        <w:numPr>
          <w:ilvl w:val="3"/>
          <w:numId w:val="40"/>
        </w:numPr>
        <w:tabs>
          <w:tab w:val="left" w:pos="426"/>
        </w:tabs>
        <w:ind w:left="0" w:firstLine="0"/>
        <w:outlineLvl w:val="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Цели и задачи мониторинга программ службы управления рисками </w:t>
      </w:r>
    </w:p>
    <w:p w:rsidR="000C52B9" w:rsidRPr="000C52B9" w:rsidRDefault="000C52B9" w:rsidP="00274E06">
      <w:pPr>
        <w:pStyle w:val="ad"/>
        <w:numPr>
          <w:ilvl w:val="3"/>
          <w:numId w:val="40"/>
        </w:numPr>
        <w:tabs>
          <w:tab w:val="left" w:pos="426"/>
        </w:tabs>
        <w:ind w:left="0" w:firstLine="0"/>
        <w:outlineLvl w:val="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Общая характеристика организационной структуры управления службы управления рисками на примере компании</w:t>
      </w:r>
    </w:p>
    <w:p w:rsidR="000C52B9" w:rsidRPr="000C52B9" w:rsidRDefault="000C52B9" w:rsidP="00274E06">
      <w:pPr>
        <w:pStyle w:val="ad"/>
        <w:numPr>
          <w:ilvl w:val="3"/>
          <w:numId w:val="40"/>
        </w:numPr>
        <w:tabs>
          <w:tab w:val="left" w:pos="426"/>
        </w:tabs>
        <w:ind w:left="0" w:firstLine="0"/>
        <w:outlineLvl w:val="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Доход фирмы, её стоимость и риски. </w:t>
      </w:r>
    </w:p>
    <w:p w:rsidR="000C52B9" w:rsidRPr="000C52B9" w:rsidRDefault="000C52B9" w:rsidP="00274E06">
      <w:pPr>
        <w:pStyle w:val="ad"/>
        <w:numPr>
          <w:ilvl w:val="3"/>
          <w:numId w:val="40"/>
        </w:numPr>
        <w:tabs>
          <w:tab w:val="left" w:pos="426"/>
        </w:tabs>
        <w:ind w:left="0" w:firstLine="0"/>
        <w:outlineLvl w:val="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Финансирование программы управления рисками. </w:t>
      </w:r>
    </w:p>
    <w:p w:rsidR="000C52B9" w:rsidRPr="000C52B9" w:rsidRDefault="000C52B9" w:rsidP="00274E06">
      <w:pPr>
        <w:pStyle w:val="ad"/>
        <w:numPr>
          <w:ilvl w:val="3"/>
          <w:numId w:val="40"/>
        </w:numPr>
        <w:tabs>
          <w:tab w:val="left" w:pos="426"/>
        </w:tabs>
        <w:ind w:left="0" w:firstLine="0"/>
        <w:outlineLvl w:val="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Управление рисками как дополнительный внутренний источник финансирования фирмы. </w:t>
      </w:r>
    </w:p>
    <w:p w:rsidR="000C52B9" w:rsidRPr="000C52B9" w:rsidRDefault="000C52B9" w:rsidP="00274E06">
      <w:pPr>
        <w:pStyle w:val="ad"/>
        <w:numPr>
          <w:ilvl w:val="3"/>
          <w:numId w:val="40"/>
        </w:numPr>
        <w:tabs>
          <w:tab w:val="left" w:pos="426"/>
        </w:tabs>
        <w:ind w:left="0" w:firstLine="0"/>
        <w:outlineLvl w:val="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Классификация рисков их влияние на результаты деятельности компании </w:t>
      </w:r>
    </w:p>
    <w:p w:rsidR="000C52B9" w:rsidRPr="000C52B9" w:rsidRDefault="000C52B9" w:rsidP="00274E06">
      <w:pPr>
        <w:pStyle w:val="ad"/>
        <w:numPr>
          <w:ilvl w:val="3"/>
          <w:numId w:val="40"/>
        </w:numPr>
        <w:tabs>
          <w:tab w:val="left" w:pos="426"/>
        </w:tabs>
        <w:ind w:left="0" w:firstLine="0"/>
        <w:outlineLvl w:val="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Информационные риски и риски по подбору персонала</w:t>
      </w:r>
    </w:p>
    <w:p w:rsidR="000C52B9" w:rsidRPr="000C52B9" w:rsidRDefault="000C52B9" w:rsidP="00274E06">
      <w:pPr>
        <w:pStyle w:val="ad"/>
        <w:numPr>
          <w:ilvl w:val="3"/>
          <w:numId w:val="40"/>
        </w:numPr>
        <w:tabs>
          <w:tab w:val="left" w:pos="426"/>
        </w:tabs>
        <w:ind w:left="0" w:firstLine="0"/>
        <w:outlineLvl w:val="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Характеристика основных финансовых документов как источника данных о рисках фирмы. </w:t>
      </w:r>
    </w:p>
    <w:p w:rsidR="000C52B9" w:rsidRPr="000C52B9" w:rsidRDefault="000C52B9" w:rsidP="00274E06">
      <w:pPr>
        <w:pStyle w:val="ad"/>
        <w:numPr>
          <w:ilvl w:val="3"/>
          <w:numId w:val="40"/>
        </w:numPr>
        <w:tabs>
          <w:tab w:val="left" w:pos="426"/>
        </w:tabs>
        <w:ind w:left="0" w:firstLine="0"/>
        <w:outlineLvl w:val="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Общая характеристика приёмов анализа финансовой отчётности. </w:t>
      </w:r>
    </w:p>
    <w:p w:rsidR="000C52B9" w:rsidRPr="000C52B9" w:rsidRDefault="000C52B9" w:rsidP="00274E06">
      <w:pPr>
        <w:pStyle w:val="ad"/>
        <w:numPr>
          <w:ilvl w:val="3"/>
          <w:numId w:val="40"/>
        </w:numPr>
        <w:tabs>
          <w:tab w:val="left" w:pos="426"/>
        </w:tabs>
        <w:ind w:left="0" w:firstLine="0"/>
        <w:outlineLvl w:val="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Основы коэффициентного анализа рисковой позиции фирмы. </w:t>
      </w:r>
    </w:p>
    <w:p w:rsidR="00CF3B3E" w:rsidRDefault="00CF3B3E" w:rsidP="00C56B99">
      <w:pPr>
        <w:jc w:val="center"/>
        <w:rPr>
          <w:rFonts w:ascii="Times New Roman" w:hAnsi="Times New Roman" w:cs="Times New Roman"/>
          <w:b/>
          <w:sz w:val="28"/>
          <w:szCs w:val="28"/>
        </w:rPr>
      </w:pPr>
    </w:p>
    <w:p w:rsidR="00C56B99" w:rsidRPr="004B3A5A" w:rsidRDefault="00C56B99" w:rsidP="00C56B99">
      <w:pPr>
        <w:jc w:val="center"/>
        <w:rPr>
          <w:rFonts w:ascii="Times New Roman" w:hAnsi="Times New Roman" w:cs="Times New Roman"/>
          <w:b/>
          <w:sz w:val="28"/>
          <w:szCs w:val="28"/>
        </w:rPr>
      </w:pPr>
      <w:r w:rsidRPr="004B3A5A">
        <w:rPr>
          <w:rFonts w:ascii="Times New Roman" w:hAnsi="Times New Roman" w:cs="Times New Roman"/>
          <w:b/>
          <w:sz w:val="28"/>
          <w:szCs w:val="28"/>
        </w:rPr>
        <w:t>ВОПРОСЫ ДЛЯ САМОКОНТРОЛЯ ОБУЧАЮЩИХСЯ</w:t>
      </w:r>
    </w:p>
    <w:p w:rsidR="004B3A5A" w:rsidRPr="007C75D1" w:rsidRDefault="004B3A5A" w:rsidP="004B3A5A">
      <w:pPr>
        <w:jc w:val="center"/>
        <w:rPr>
          <w:rFonts w:ascii="Times New Roman" w:hAnsi="Times New Roman" w:cs="Times New Roman"/>
          <w:b/>
          <w:bCs/>
        </w:rPr>
      </w:pPr>
      <w:r w:rsidRPr="007C75D1">
        <w:rPr>
          <w:rFonts w:ascii="Times New Roman" w:hAnsi="Times New Roman" w:cs="Times New Roman"/>
          <w:b/>
          <w:bCs/>
        </w:rPr>
        <w:t>(индивидуальный опрос обучающихся)</w:t>
      </w:r>
    </w:p>
    <w:p w:rsidR="004B3A5A" w:rsidRPr="00247576" w:rsidRDefault="004B3A5A" w:rsidP="004B3A5A">
      <w:pPr>
        <w:ind w:firstLine="720"/>
        <w:jc w:val="both"/>
        <w:rPr>
          <w:rFonts w:ascii="Times New Roman" w:hAnsi="Times New Roman" w:cs="Times New Roman"/>
          <w:bCs/>
          <w:kern w:val="36"/>
        </w:rPr>
      </w:pPr>
      <w:r w:rsidRPr="007C75D1">
        <w:rPr>
          <w:rFonts w:ascii="Times New Roman" w:hAnsi="Times New Roman" w:cs="Times New Roman"/>
          <w:bCs/>
          <w:kern w:val="36"/>
        </w:rPr>
        <w:t>Студенты получают вопросы для самоконтроля в</w:t>
      </w:r>
      <w:r w:rsidR="00684817">
        <w:rPr>
          <w:rFonts w:ascii="Times New Roman" w:hAnsi="Times New Roman" w:cs="Times New Roman"/>
          <w:bCs/>
          <w:kern w:val="36"/>
        </w:rPr>
        <w:t xml:space="preserve"> </w:t>
      </w:r>
      <w:r w:rsidRPr="007C75D1">
        <w:rPr>
          <w:rFonts w:ascii="Times New Roman" w:hAnsi="Times New Roman" w:cs="Times New Roman"/>
          <w:bCs/>
          <w:kern w:val="36"/>
        </w:rPr>
        <w:t>начале изучения дисциплины в соответствии с учебным графиком. Индивидуальный опрос обучающихся осуществляется на семинарских занятиях.</w:t>
      </w:r>
    </w:p>
    <w:p w:rsidR="000C52B9" w:rsidRPr="00247576" w:rsidRDefault="000C52B9" w:rsidP="004B3A5A">
      <w:pPr>
        <w:ind w:firstLine="720"/>
        <w:jc w:val="both"/>
        <w:rPr>
          <w:rFonts w:ascii="Times New Roman" w:hAnsi="Times New Roman" w:cs="Times New Roman"/>
          <w:b/>
          <w:bCs/>
        </w:rPr>
      </w:pP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1. Каковы исторические причины возникновения теории рисков?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2. В чем заключается понятие вероятность рискового события?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3. Каким образом риски могут проявиться в деятельности предприятий?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4. В чем состоит сущность рисков в деятельности предприятий?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5. Какую роль в управлении организацией играет классификация рисков?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6. Укажите необходимость мониторинга ретроспективных рисков?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7. Перечислите основные сферы возникновения рисков?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8. В чем заключается сущность спекулятивных рисков?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9. Раскройте содержание понятия «предпринимательство»?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10. Раскройте концепцию венчурной деятельности предприятий, организаци и институтов, обеспечивающих её?.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11. Назовите основные разделы финансового анализа предприятия, по которым проводится оценка рисков?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12. Назовите комплекс показателей отражающих риски инвестиционной деятельности?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13. Назовите инструменты риск-менеджмента?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14. Объясните концепцию валютного коктейля?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15. Укажите основные причины возникновения трансляционных рисков?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16. В чем заключаются особенности лимитирования и диверсификации?.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lastRenderedPageBreak/>
        <w:t xml:space="preserve">17. В чем заключается концепция управления рисками?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18. Перечислите основные мероприятия по превентированию рисков.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19. Назовите основные черты рисковых ситуаций.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20. Раскройте концепцию экономической реабилитации?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21. Объясните модель совокупного экономического ущерба?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22. Определите основные проблемы количественной оценки экономического ущерба?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23. Какие методы могут быть использованы для оценки косвенного ущерба?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24. Разъясните концепцию оценки эффективности реализации мероприятий по снижению рисков?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25. Укажите основные методы управления рисками?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26. Приведите пример аккумуляции ресурсов?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27. В чем заключается особенность информационного обеспечения формализованного управления рисками?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28. Укажите основные нормативно-законодательные акты управления рисками?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29. В чем состоит циклический характер управления рисками?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30. Перечислите основе виды мероприятий превентивного характера?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31. Укажите основе виды неотложных мероприятий в условиях риска?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32. В чем заключается процесс репозиционирования предприятия после рисковой ситуации?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33. В чем заключается критерий минимизации рисков?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34. Какие параметры определяют матрицу потерь?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35. Какие показатели применяются для разработки «дерева отказов»?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36. Как реализуется оценка рисков в условиях неопределенности?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37. Сформулируйте значение термина «комплексная оценка рисков»?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38. Перечислите основные модели рисков?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39. Как проводится оценка достоверности? </w:t>
      </w:r>
    </w:p>
    <w:p w:rsidR="00967D1B" w:rsidRPr="000C52B9" w:rsidRDefault="000C52B9" w:rsidP="000C52B9">
      <w:pPr>
        <w:jc w:val="both"/>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40. Назовите основные проблемы комплексной оценки рисков?</w:t>
      </w:r>
    </w:p>
    <w:p w:rsidR="000C52B9" w:rsidRPr="0023424D" w:rsidRDefault="000C52B9" w:rsidP="000C52B9">
      <w:pPr>
        <w:ind w:firstLine="720"/>
        <w:jc w:val="both"/>
        <w:rPr>
          <w:rFonts w:ascii="Times New Roman" w:hAnsi="Times New Roman" w:cs="Times New Roman"/>
          <w:bCs/>
          <w:kern w:val="36"/>
        </w:rPr>
      </w:pPr>
    </w:p>
    <w:p w:rsidR="00967D1B" w:rsidRPr="0023424D" w:rsidRDefault="00967D1B" w:rsidP="00967D1B">
      <w:pPr>
        <w:pStyle w:val="ad"/>
        <w:widowControl/>
        <w:numPr>
          <w:ilvl w:val="1"/>
          <w:numId w:val="25"/>
        </w:numPr>
        <w:shd w:val="clear" w:color="auto" w:fill="FFFFFF"/>
        <w:tabs>
          <w:tab w:val="left" w:pos="1560"/>
        </w:tabs>
        <w:contextualSpacing/>
        <w:jc w:val="both"/>
        <w:rPr>
          <w:rFonts w:ascii="Times New Roman" w:hAnsi="Times New Roman" w:cs="Times New Roman"/>
          <w:b/>
          <w:i/>
          <w:spacing w:val="-1"/>
        </w:rPr>
      </w:pPr>
      <w:r w:rsidRPr="0023424D">
        <w:rPr>
          <w:rFonts w:ascii="Times New Roman" w:hAnsi="Times New Roman" w:cs="Times New Roman"/>
          <w:b/>
          <w:i/>
          <w:spacing w:val="-1"/>
        </w:rPr>
        <w:t>Тестовые задания</w:t>
      </w:r>
    </w:p>
    <w:p w:rsidR="00967D1B" w:rsidRPr="0023424D" w:rsidRDefault="00967D1B" w:rsidP="00967D1B">
      <w:pPr>
        <w:pStyle w:val="ad"/>
        <w:ind w:left="0" w:right="-113" w:firstLine="993"/>
        <w:jc w:val="both"/>
        <w:rPr>
          <w:rFonts w:ascii="Times New Roman" w:hAnsi="Times New Roman" w:cs="Times New Roman"/>
          <w:b/>
        </w:rPr>
      </w:pPr>
    </w:p>
    <w:p w:rsidR="00967D1B" w:rsidRPr="0023424D" w:rsidRDefault="00967D1B" w:rsidP="00967D1B">
      <w:pPr>
        <w:pStyle w:val="ad"/>
        <w:ind w:left="0" w:right="-113" w:firstLine="993"/>
        <w:jc w:val="both"/>
        <w:rPr>
          <w:rFonts w:ascii="Times New Roman" w:hAnsi="Times New Roman" w:cs="Times New Roman"/>
          <w:spacing w:val="-1"/>
        </w:rPr>
      </w:pPr>
      <w:r w:rsidRPr="0023424D">
        <w:rPr>
          <w:rFonts w:ascii="Times New Roman" w:hAnsi="Times New Roman" w:cs="Times New Roman"/>
          <w:i/>
        </w:rPr>
        <w:t>Не предусмотрено РПД</w:t>
      </w:r>
      <w:r w:rsidRPr="0023424D">
        <w:rPr>
          <w:rFonts w:ascii="Times New Roman" w:eastAsia="Calibri" w:hAnsi="Times New Roman" w:cs="Times New Roman"/>
          <w:lang w:eastAsia="en-US"/>
        </w:rPr>
        <w:t>.</w:t>
      </w:r>
    </w:p>
    <w:p w:rsidR="00967D1B" w:rsidRPr="0023424D" w:rsidRDefault="00967D1B" w:rsidP="00967D1B">
      <w:pPr>
        <w:pStyle w:val="ad"/>
        <w:ind w:left="1069"/>
        <w:jc w:val="both"/>
        <w:rPr>
          <w:rFonts w:ascii="Times New Roman" w:hAnsi="Times New Roman" w:cs="Times New Roman"/>
        </w:rPr>
      </w:pPr>
    </w:p>
    <w:p w:rsidR="00967D1B" w:rsidRPr="0023424D" w:rsidRDefault="00967D1B" w:rsidP="00967D1B">
      <w:pPr>
        <w:pStyle w:val="ad"/>
        <w:widowControl/>
        <w:numPr>
          <w:ilvl w:val="1"/>
          <w:numId w:val="25"/>
        </w:numPr>
        <w:shd w:val="clear" w:color="auto" w:fill="FFFFFF"/>
        <w:tabs>
          <w:tab w:val="left" w:pos="1560"/>
        </w:tabs>
        <w:contextualSpacing/>
        <w:jc w:val="both"/>
        <w:rPr>
          <w:rFonts w:ascii="Times New Roman" w:hAnsi="Times New Roman" w:cs="Times New Roman"/>
          <w:b/>
          <w:i/>
          <w:spacing w:val="-1"/>
        </w:rPr>
      </w:pPr>
      <w:r w:rsidRPr="0023424D">
        <w:rPr>
          <w:rFonts w:ascii="Times New Roman" w:hAnsi="Times New Roman" w:cs="Times New Roman"/>
          <w:b/>
          <w:i/>
          <w:spacing w:val="-1"/>
        </w:rPr>
        <w:t>Кейсы, ситуационные задачи, практические задания</w:t>
      </w:r>
    </w:p>
    <w:p w:rsidR="001A12F7" w:rsidRPr="0023424D" w:rsidRDefault="00C8760F" w:rsidP="001A12F7">
      <w:pPr>
        <w:ind w:right="-113" w:firstLine="993"/>
        <w:jc w:val="both"/>
        <w:rPr>
          <w:rFonts w:ascii="Times New Roman" w:hAnsi="Times New Roman" w:cs="Times New Roman"/>
          <w:i/>
        </w:rPr>
      </w:pPr>
      <w:r w:rsidRPr="0023424D">
        <w:rPr>
          <w:rFonts w:ascii="Times New Roman" w:hAnsi="Times New Roman" w:cs="Times New Roman"/>
          <w:b/>
        </w:rPr>
        <w:t>П</w:t>
      </w:r>
      <w:r w:rsidR="00967D1B" w:rsidRPr="0023424D">
        <w:rPr>
          <w:rFonts w:ascii="Times New Roman" w:hAnsi="Times New Roman" w:cs="Times New Roman"/>
          <w:b/>
        </w:rPr>
        <w:t>К-</w:t>
      </w:r>
      <w:r w:rsidRPr="0023424D">
        <w:rPr>
          <w:rFonts w:ascii="Times New Roman" w:hAnsi="Times New Roman" w:cs="Times New Roman"/>
          <w:b/>
        </w:rPr>
        <w:t>1</w:t>
      </w:r>
      <w:r w:rsidR="00967D1B" w:rsidRPr="0023424D">
        <w:rPr>
          <w:rFonts w:ascii="Times New Roman" w:hAnsi="Times New Roman" w:cs="Times New Roman"/>
          <w:b/>
        </w:rPr>
        <w:t>.</w:t>
      </w:r>
      <w:r w:rsidR="00967D1B" w:rsidRPr="0023424D">
        <w:rPr>
          <w:rFonts w:ascii="Times New Roman" w:hAnsi="Times New Roman" w:cs="Times New Roman"/>
          <w:b/>
          <w:i/>
        </w:rPr>
        <w:t xml:space="preserve"> </w:t>
      </w:r>
      <w:r w:rsidR="001A12F7" w:rsidRPr="0023424D">
        <w:rPr>
          <w:rFonts w:ascii="Times New Roman" w:hAnsi="Times New Roman" w:cs="Times New Roman"/>
          <w:i/>
        </w:rPr>
        <w:t>Умеет:</w:t>
      </w:r>
      <w:r w:rsidR="001A12F7" w:rsidRPr="0023424D">
        <w:rPr>
          <w:rFonts w:ascii="Times New Roman" w:hAnsi="Times New Roman" w:cs="Times New Roman"/>
        </w:rPr>
        <w:t xml:space="preserve"> </w:t>
      </w:r>
      <w:r w:rsidR="001A12F7" w:rsidRPr="0023424D">
        <w:rPr>
          <w:rFonts w:ascii="Times New Roman" w:hAnsi="Times New Roman" w:cs="Times New Roman"/>
          <w:bCs/>
          <w:iCs/>
        </w:rPr>
        <w:t>анализировать современные представления о риск-менеджменте, его роли в современном российском бизнесе и об особенностях управления рисками; разрабатывать перспективные годовые и оперативные планы работы.</w:t>
      </w:r>
      <w:r w:rsidR="001A12F7" w:rsidRPr="0023424D">
        <w:rPr>
          <w:rFonts w:ascii="Times New Roman" w:hAnsi="Times New Roman" w:cs="Times New Roman"/>
          <w:i/>
        </w:rPr>
        <w:t xml:space="preserve"> </w:t>
      </w:r>
    </w:p>
    <w:p w:rsidR="001A12F7" w:rsidRPr="0023424D" w:rsidRDefault="001A12F7" w:rsidP="001A12F7">
      <w:pPr>
        <w:tabs>
          <w:tab w:val="right" w:leader="underscore" w:pos="9356"/>
        </w:tabs>
        <w:ind w:firstLine="993"/>
        <w:jc w:val="both"/>
        <w:rPr>
          <w:rFonts w:ascii="Times New Roman" w:hAnsi="Times New Roman" w:cs="Times New Roman"/>
          <w:iCs/>
        </w:rPr>
      </w:pPr>
      <w:r w:rsidRPr="0023424D">
        <w:rPr>
          <w:rFonts w:ascii="Times New Roman" w:hAnsi="Times New Roman" w:cs="Times New Roman"/>
          <w:i/>
        </w:rPr>
        <w:t>Имеет опыт:</w:t>
      </w:r>
      <w:r w:rsidRPr="0023424D">
        <w:rPr>
          <w:rFonts w:ascii="Times New Roman" w:hAnsi="Times New Roman" w:cs="Times New Roman"/>
          <w:bCs/>
          <w:iCs/>
        </w:rPr>
        <w:t xml:space="preserve"> </w:t>
      </w:r>
      <w:r w:rsidRPr="0023424D">
        <w:rPr>
          <w:rFonts w:ascii="Times New Roman" w:hAnsi="Times New Roman" w:cs="Times New Roman"/>
          <w:iCs/>
        </w:rPr>
        <w:t>разработки риск-ориентированных годовых и оперативных планов работы структурного подразделения внутреннего контроля, их представление на утверждение уполномоченным руководителям экономического субъекта, контроль выполнения</w:t>
      </w:r>
      <w:r w:rsidRPr="0023424D">
        <w:rPr>
          <w:rFonts w:ascii="Times New Roman" w:hAnsi="Times New Roman" w:cs="Times New Roman"/>
          <w:bCs/>
          <w:iCs/>
        </w:rPr>
        <w:t xml:space="preserve">; </w:t>
      </w:r>
      <w:r w:rsidRPr="0023424D">
        <w:rPr>
          <w:rFonts w:ascii="Times New Roman" w:hAnsi="Times New Roman" w:cs="Times New Roman"/>
          <w:iCs/>
        </w:rPr>
        <w:t>организации разработки проектов риск-ориентированной плановой документации и представление их на утверждение уполномоченным руководителям экономического субъекта, контроль их исполнения.</w:t>
      </w:r>
    </w:p>
    <w:p w:rsidR="00967D1B" w:rsidRPr="001A12F7" w:rsidRDefault="001A12F7" w:rsidP="001A12F7">
      <w:pPr>
        <w:ind w:right="-113"/>
        <w:jc w:val="center"/>
        <w:rPr>
          <w:rFonts w:ascii="Times New Roman" w:hAnsi="Times New Roman" w:cs="Times New Roman"/>
          <w:b/>
        </w:rPr>
      </w:pPr>
      <w:r w:rsidRPr="001A12F7">
        <w:rPr>
          <w:rFonts w:ascii="Times New Roman" w:hAnsi="Times New Roman" w:cs="Times New Roman"/>
          <w:b/>
          <w:spacing w:val="-1"/>
          <w:sz w:val="28"/>
          <w:szCs w:val="28"/>
        </w:rPr>
        <w:t>КЕЙС</w:t>
      </w:r>
      <w:r w:rsidR="00684817">
        <w:rPr>
          <w:rFonts w:ascii="Times New Roman" w:hAnsi="Times New Roman" w:cs="Times New Roman"/>
          <w:b/>
          <w:spacing w:val="-1"/>
          <w:sz w:val="28"/>
          <w:szCs w:val="28"/>
        </w:rPr>
        <w:t>-ЗАДАНИЯ</w:t>
      </w:r>
    </w:p>
    <w:p w:rsidR="00101066" w:rsidRPr="00101066" w:rsidRDefault="001A12F7" w:rsidP="00101066">
      <w:pPr>
        <w:widowControl/>
        <w:shd w:val="clear" w:color="auto" w:fill="FFFFFF"/>
        <w:jc w:val="both"/>
        <w:rPr>
          <w:rFonts w:ascii="Times New Roman" w:hAnsi="Times New Roman" w:cs="Times New Roman"/>
        </w:rPr>
      </w:pPr>
      <w:r w:rsidRPr="001A12F7">
        <w:rPr>
          <w:rFonts w:ascii="Times New Roman" w:hAnsi="Times New Roman" w:cs="Times New Roman"/>
          <w:b/>
        </w:rPr>
        <w:t>Задание 1</w:t>
      </w:r>
      <w:r w:rsidR="00101066" w:rsidRPr="00101066">
        <w:rPr>
          <w:rFonts w:ascii="Times New Roman" w:hAnsi="Times New Roman" w:cs="Times New Roman"/>
          <w:b/>
        </w:rPr>
        <w:t>.</w:t>
      </w:r>
      <w:r w:rsidR="00101066" w:rsidRPr="00101066">
        <w:rPr>
          <w:rFonts w:ascii="Times New Roman" w:hAnsi="Times New Roman" w:cs="Times New Roman"/>
        </w:rPr>
        <w:t xml:space="preserve"> </w:t>
      </w:r>
      <w:r w:rsidRPr="001A12F7">
        <w:rPr>
          <w:rFonts w:ascii="Times New Roman" w:hAnsi="Times New Roman" w:cs="Times New Roman"/>
        </w:rPr>
        <w:t>Любой бизнес – дело рискованное. Риск – вероятность возникновения убытков или неполучения доходов по сравнению с</w:t>
      </w:r>
      <w:r w:rsidR="00101066" w:rsidRPr="00101066">
        <w:rPr>
          <w:rFonts w:ascii="Times New Roman" w:hAnsi="Times New Roman" w:cs="Times New Roman"/>
        </w:rPr>
        <w:t xml:space="preserve"> </w:t>
      </w:r>
      <w:r w:rsidRPr="001A12F7">
        <w:rPr>
          <w:rFonts w:ascii="Times New Roman" w:hAnsi="Times New Roman" w:cs="Times New Roman"/>
        </w:rPr>
        <w:t>прогнозируемым вариантом. Усиление рисков, по сути, – оборотная сторона свободы предпринимательства, своеобразная плата за</w:t>
      </w:r>
      <w:r w:rsidR="00101066" w:rsidRPr="00101066">
        <w:rPr>
          <w:rFonts w:ascii="Times New Roman" w:hAnsi="Times New Roman" w:cs="Times New Roman"/>
        </w:rPr>
        <w:t xml:space="preserve"> </w:t>
      </w:r>
      <w:r w:rsidRPr="001A12F7">
        <w:rPr>
          <w:rFonts w:ascii="Times New Roman" w:hAnsi="Times New Roman" w:cs="Times New Roman"/>
        </w:rPr>
        <w:t>нее. По мере развития рыночных отношений в нашей стране усиливается конкуренция. Чтобы выжить в данных условиях, нужно</w:t>
      </w:r>
      <w:r w:rsidR="00101066" w:rsidRPr="00101066">
        <w:rPr>
          <w:rFonts w:ascii="Times New Roman" w:hAnsi="Times New Roman" w:cs="Times New Roman"/>
        </w:rPr>
        <w:t xml:space="preserve"> </w:t>
      </w:r>
      <w:r w:rsidRPr="001A12F7">
        <w:rPr>
          <w:rFonts w:ascii="Times New Roman" w:hAnsi="Times New Roman" w:cs="Times New Roman"/>
        </w:rPr>
        <w:t>решаться на внедрение технических новшеств и смелые, нетривиальные поступки, а это усиливает риск. Приходится смириться</w:t>
      </w:r>
      <w:r w:rsidR="00101066" w:rsidRPr="00101066">
        <w:rPr>
          <w:rFonts w:ascii="Times New Roman" w:hAnsi="Times New Roman" w:cs="Times New Roman"/>
        </w:rPr>
        <w:t xml:space="preserve"> </w:t>
      </w:r>
      <w:r w:rsidRPr="001A12F7">
        <w:rPr>
          <w:rFonts w:ascii="Times New Roman" w:hAnsi="Times New Roman" w:cs="Times New Roman"/>
        </w:rPr>
        <w:t>с неизбежностью риска и научиться прогнозировать события,</w:t>
      </w:r>
      <w:r w:rsidR="00101066" w:rsidRPr="00101066">
        <w:rPr>
          <w:rFonts w:ascii="Times New Roman" w:hAnsi="Times New Roman" w:cs="Times New Roman"/>
        </w:rPr>
        <w:t xml:space="preserve"> </w:t>
      </w:r>
      <w:r w:rsidRPr="001A12F7">
        <w:rPr>
          <w:rFonts w:ascii="Times New Roman" w:hAnsi="Times New Roman" w:cs="Times New Roman"/>
        </w:rPr>
        <w:t>оценивать риск, не переходить за допустимые его пределы.</w:t>
      </w:r>
      <w:r w:rsidR="00101066" w:rsidRPr="00101066">
        <w:rPr>
          <w:rFonts w:ascii="Times New Roman" w:hAnsi="Times New Roman" w:cs="Times New Roman"/>
        </w:rPr>
        <w:t xml:space="preserve"> </w:t>
      </w:r>
      <w:r w:rsidRPr="001A12F7">
        <w:rPr>
          <w:rFonts w:ascii="Times New Roman" w:hAnsi="Times New Roman" w:cs="Times New Roman"/>
        </w:rPr>
        <w:t>Исходя из рассмотренных выше основных видов предпринимательского риска: производственный, коммерческий, финансовый</w:t>
      </w:r>
      <w:r w:rsidR="00101066">
        <w:rPr>
          <w:rFonts w:ascii="Times New Roman" w:hAnsi="Times New Roman" w:cs="Times New Roman"/>
        </w:rPr>
        <w:t>.</w:t>
      </w:r>
    </w:p>
    <w:p w:rsidR="00101066" w:rsidRPr="00101066" w:rsidRDefault="00101066" w:rsidP="00101066">
      <w:pPr>
        <w:widowControl/>
        <w:shd w:val="clear" w:color="auto" w:fill="FFFFFF"/>
        <w:jc w:val="both"/>
        <w:rPr>
          <w:rFonts w:ascii="Times New Roman" w:hAnsi="Times New Roman" w:cs="Times New Roman"/>
          <w:i/>
        </w:rPr>
      </w:pPr>
      <w:r w:rsidRPr="00101066">
        <w:rPr>
          <w:rFonts w:ascii="Times New Roman" w:hAnsi="Times New Roman" w:cs="Times New Roman"/>
          <w:i/>
        </w:rPr>
        <w:t>Вопросы:</w:t>
      </w:r>
    </w:p>
    <w:p w:rsidR="001A12F7" w:rsidRPr="001A12F7" w:rsidRDefault="001A12F7" w:rsidP="00101066">
      <w:pPr>
        <w:widowControl/>
        <w:shd w:val="clear" w:color="auto" w:fill="FFFFFF"/>
        <w:jc w:val="both"/>
        <w:rPr>
          <w:rFonts w:ascii="Times New Roman" w:hAnsi="Times New Roman" w:cs="Times New Roman"/>
        </w:rPr>
      </w:pPr>
      <w:r w:rsidRPr="001A12F7">
        <w:rPr>
          <w:rFonts w:ascii="Times New Roman" w:hAnsi="Times New Roman" w:cs="Times New Roman"/>
        </w:rPr>
        <w:t>1 Какие виды рисков преобладают в предпринимательской</w:t>
      </w:r>
      <w:r w:rsidR="00101066">
        <w:rPr>
          <w:rFonts w:ascii="Times New Roman" w:hAnsi="Times New Roman" w:cs="Times New Roman"/>
        </w:rPr>
        <w:t xml:space="preserve"> </w:t>
      </w:r>
      <w:r w:rsidRPr="001A12F7">
        <w:rPr>
          <w:rFonts w:ascii="Times New Roman" w:hAnsi="Times New Roman" w:cs="Times New Roman"/>
        </w:rPr>
        <w:t>деятельности?</w:t>
      </w:r>
    </w:p>
    <w:p w:rsidR="001A12F7" w:rsidRPr="001A12F7" w:rsidRDefault="001A12F7" w:rsidP="00101066">
      <w:pPr>
        <w:widowControl/>
        <w:shd w:val="clear" w:color="auto" w:fill="FFFFFF"/>
        <w:jc w:val="both"/>
        <w:rPr>
          <w:rFonts w:ascii="Times New Roman" w:hAnsi="Times New Roman" w:cs="Times New Roman"/>
        </w:rPr>
      </w:pPr>
      <w:r w:rsidRPr="001A12F7">
        <w:rPr>
          <w:rFonts w:ascii="Times New Roman" w:hAnsi="Times New Roman" w:cs="Times New Roman"/>
        </w:rPr>
        <w:t>2 Каким образом вышеприведенные риски зависят от сферы</w:t>
      </w:r>
      <w:r w:rsidR="00101066">
        <w:rPr>
          <w:rFonts w:ascii="Times New Roman" w:hAnsi="Times New Roman" w:cs="Times New Roman"/>
        </w:rPr>
        <w:t xml:space="preserve"> </w:t>
      </w:r>
      <w:r w:rsidRPr="001A12F7">
        <w:rPr>
          <w:rFonts w:ascii="Times New Roman" w:hAnsi="Times New Roman" w:cs="Times New Roman"/>
        </w:rPr>
        <w:t>деятельности организации?</w:t>
      </w:r>
    </w:p>
    <w:p w:rsidR="001A12F7" w:rsidRPr="001A12F7" w:rsidRDefault="001A12F7" w:rsidP="00101066">
      <w:pPr>
        <w:widowControl/>
        <w:shd w:val="clear" w:color="auto" w:fill="FFFFFF"/>
        <w:jc w:val="both"/>
        <w:rPr>
          <w:rFonts w:ascii="Times New Roman" w:hAnsi="Times New Roman" w:cs="Times New Roman"/>
        </w:rPr>
      </w:pPr>
      <w:r w:rsidRPr="001A12F7">
        <w:rPr>
          <w:rFonts w:ascii="Times New Roman" w:hAnsi="Times New Roman" w:cs="Times New Roman"/>
        </w:rPr>
        <w:lastRenderedPageBreak/>
        <w:t>3 Можно ли минимизировать риски за счет выбора определенного бизнеса? Приведите примеры.</w:t>
      </w:r>
    </w:p>
    <w:p w:rsidR="00101066" w:rsidRPr="00101066" w:rsidRDefault="00101066" w:rsidP="00101066">
      <w:pPr>
        <w:widowControl/>
        <w:shd w:val="clear" w:color="auto" w:fill="FFFFFF"/>
        <w:jc w:val="both"/>
        <w:rPr>
          <w:rFonts w:ascii="Times New Roman" w:hAnsi="Times New Roman" w:cs="Times New Roman"/>
        </w:rPr>
      </w:pPr>
      <w:r w:rsidRPr="00101066">
        <w:rPr>
          <w:rFonts w:ascii="Times New Roman" w:hAnsi="Times New Roman" w:cs="Times New Roman"/>
          <w:b/>
        </w:rPr>
        <w:t>Задание 2.</w:t>
      </w:r>
      <w:r w:rsidRPr="00101066">
        <w:rPr>
          <w:rFonts w:ascii="Times New Roman" w:hAnsi="Times New Roman" w:cs="Times New Roman"/>
        </w:rPr>
        <w:t xml:space="preserve"> На транспорте выделяют следующие виды рисков:</w:t>
      </w:r>
    </w:p>
    <w:p w:rsidR="00101066" w:rsidRPr="00101066" w:rsidRDefault="00101066" w:rsidP="00101066">
      <w:pPr>
        <w:widowControl/>
        <w:shd w:val="clear" w:color="auto" w:fill="FFFFFF"/>
        <w:jc w:val="both"/>
        <w:rPr>
          <w:rFonts w:ascii="Times New Roman" w:hAnsi="Times New Roman" w:cs="Times New Roman"/>
        </w:rPr>
      </w:pPr>
      <w:r w:rsidRPr="00101066">
        <w:rPr>
          <w:rFonts w:ascii="Times New Roman" w:hAnsi="Times New Roman" w:cs="Times New Roman"/>
        </w:rPr>
        <w:t>1 Коммерческий риск (срывы поставок, неготовность груза в срок, нарушение сроков, невыполнение финансовых результатов сторон).</w:t>
      </w:r>
    </w:p>
    <w:p w:rsidR="00101066" w:rsidRPr="00101066" w:rsidRDefault="00101066" w:rsidP="00C606A2">
      <w:pPr>
        <w:widowControl/>
        <w:shd w:val="clear" w:color="auto" w:fill="FFFFFF"/>
        <w:ind w:right="-569"/>
        <w:rPr>
          <w:rFonts w:ascii="Times New Roman" w:hAnsi="Times New Roman" w:cs="Times New Roman"/>
        </w:rPr>
      </w:pPr>
      <w:r w:rsidRPr="00101066">
        <w:rPr>
          <w:rFonts w:ascii="Times New Roman" w:hAnsi="Times New Roman" w:cs="Times New Roman"/>
        </w:rPr>
        <w:t>2 Риск утраты имущества из-за стихийных бедствий, неблагоприятных условий транспортировки.</w:t>
      </w:r>
    </w:p>
    <w:p w:rsidR="00101066" w:rsidRPr="00101066" w:rsidRDefault="00101066" w:rsidP="00101066">
      <w:pPr>
        <w:widowControl/>
        <w:shd w:val="clear" w:color="auto" w:fill="FFFFFF"/>
        <w:jc w:val="both"/>
        <w:rPr>
          <w:rFonts w:ascii="Times New Roman" w:hAnsi="Times New Roman" w:cs="Times New Roman"/>
        </w:rPr>
      </w:pPr>
      <w:r w:rsidRPr="00101066">
        <w:rPr>
          <w:rFonts w:ascii="Times New Roman" w:hAnsi="Times New Roman" w:cs="Times New Roman"/>
        </w:rPr>
        <w:t>3 Риск утраты имущества по причине забастовок, массовых волнений, военных действий.</w:t>
      </w:r>
    </w:p>
    <w:p w:rsidR="00101066" w:rsidRPr="00101066" w:rsidRDefault="00101066" w:rsidP="00101066">
      <w:pPr>
        <w:widowControl/>
        <w:shd w:val="clear" w:color="auto" w:fill="FFFFFF"/>
        <w:jc w:val="both"/>
        <w:rPr>
          <w:rFonts w:ascii="Times New Roman" w:hAnsi="Times New Roman" w:cs="Times New Roman"/>
        </w:rPr>
      </w:pPr>
      <w:r w:rsidRPr="00101066">
        <w:rPr>
          <w:rFonts w:ascii="Times New Roman" w:hAnsi="Times New Roman" w:cs="Times New Roman"/>
        </w:rPr>
        <w:t>4 Риски, обусловленные нарушениями техники безопасности и пожарной безопасности.</w:t>
      </w:r>
    </w:p>
    <w:p w:rsidR="00101066" w:rsidRPr="00101066" w:rsidRDefault="00101066" w:rsidP="00101066">
      <w:pPr>
        <w:widowControl/>
        <w:shd w:val="clear" w:color="auto" w:fill="FFFFFF"/>
        <w:jc w:val="both"/>
        <w:rPr>
          <w:rFonts w:ascii="Times New Roman" w:hAnsi="Times New Roman" w:cs="Times New Roman"/>
        </w:rPr>
      </w:pPr>
      <w:r w:rsidRPr="00101066">
        <w:rPr>
          <w:rFonts w:ascii="Times New Roman" w:hAnsi="Times New Roman" w:cs="Times New Roman"/>
        </w:rPr>
        <w:t>5 Риски хищений.</w:t>
      </w:r>
    </w:p>
    <w:p w:rsidR="00101066" w:rsidRPr="00101066" w:rsidRDefault="00101066" w:rsidP="00101066">
      <w:pPr>
        <w:widowControl/>
        <w:shd w:val="clear" w:color="auto" w:fill="FFFFFF"/>
        <w:jc w:val="both"/>
        <w:rPr>
          <w:rFonts w:ascii="Times New Roman" w:hAnsi="Times New Roman" w:cs="Times New Roman"/>
        </w:rPr>
      </w:pPr>
      <w:r w:rsidRPr="00101066">
        <w:rPr>
          <w:rFonts w:ascii="Times New Roman" w:hAnsi="Times New Roman" w:cs="Times New Roman"/>
        </w:rPr>
        <w:t>6 Риски экологические (например, несоответствие свойств товара упаковке, в результате чего может быть нанесен ущерб окружающей среде).</w:t>
      </w:r>
    </w:p>
    <w:p w:rsidR="00101066" w:rsidRPr="00101066" w:rsidRDefault="00101066" w:rsidP="00101066">
      <w:pPr>
        <w:widowControl/>
        <w:shd w:val="clear" w:color="auto" w:fill="FFFFFF"/>
        <w:jc w:val="both"/>
        <w:rPr>
          <w:rFonts w:ascii="Times New Roman" w:hAnsi="Times New Roman" w:cs="Times New Roman"/>
        </w:rPr>
      </w:pPr>
      <w:r w:rsidRPr="00101066">
        <w:rPr>
          <w:rFonts w:ascii="Times New Roman" w:hAnsi="Times New Roman" w:cs="Times New Roman"/>
        </w:rPr>
        <w:t>7 Технический риск – отказ или поломка транспортных средств и, как следствие, возможные задержки доставки груза и повышение вероятности других рисков.</w:t>
      </w:r>
    </w:p>
    <w:p w:rsidR="00101066" w:rsidRPr="00101066" w:rsidRDefault="00101066" w:rsidP="00101066">
      <w:pPr>
        <w:widowControl/>
        <w:shd w:val="clear" w:color="auto" w:fill="FFFFFF"/>
        <w:jc w:val="both"/>
        <w:rPr>
          <w:rFonts w:ascii="Times New Roman" w:hAnsi="Times New Roman" w:cs="Times New Roman"/>
        </w:rPr>
      </w:pPr>
      <w:r w:rsidRPr="00101066">
        <w:rPr>
          <w:rFonts w:ascii="Times New Roman" w:hAnsi="Times New Roman" w:cs="Times New Roman"/>
        </w:rPr>
        <w:t>8 Риски, причиной которых является низкая квалификация контрагентов системы (например, халатность, утрата документов, их задержка).</w:t>
      </w:r>
    </w:p>
    <w:p w:rsidR="00101066" w:rsidRPr="00101066" w:rsidRDefault="00101066" w:rsidP="00101066">
      <w:pPr>
        <w:widowControl/>
        <w:shd w:val="clear" w:color="auto" w:fill="FFFFFF"/>
        <w:jc w:val="both"/>
        <w:rPr>
          <w:rFonts w:ascii="Times New Roman" w:hAnsi="Times New Roman" w:cs="Times New Roman"/>
        </w:rPr>
      </w:pPr>
      <w:r w:rsidRPr="00101066">
        <w:rPr>
          <w:rFonts w:ascii="Times New Roman" w:hAnsi="Times New Roman" w:cs="Times New Roman"/>
        </w:rPr>
        <w:t>9 Риск гражданской ответственности от нанесения ущерба третьим лицам.</w:t>
      </w:r>
    </w:p>
    <w:p w:rsidR="00101066" w:rsidRPr="00101066" w:rsidRDefault="00101066" w:rsidP="00101066">
      <w:pPr>
        <w:widowControl/>
        <w:shd w:val="clear" w:color="auto" w:fill="FFFFFF"/>
        <w:jc w:val="both"/>
        <w:rPr>
          <w:rFonts w:ascii="Times New Roman" w:hAnsi="Times New Roman" w:cs="Times New Roman"/>
          <w:i/>
        </w:rPr>
      </w:pPr>
      <w:r w:rsidRPr="00101066">
        <w:rPr>
          <w:rFonts w:ascii="Times New Roman" w:hAnsi="Times New Roman" w:cs="Times New Roman"/>
          <w:i/>
        </w:rPr>
        <w:t>Вопросы:</w:t>
      </w:r>
    </w:p>
    <w:p w:rsidR="00101066" w:rsidRPr="00101066" w:rsidRDefault="00101066" w:rsidP="00101066">
      <w:pPr>
        <w:widowControl/>
        <w:shd w:val="clear" w:color="auto" w:fill="FFFFFF"/>
        <w:jc w:val="both"/>
        <w:rPr>
          <w:rFonts w:ascii="Times New Roman" w:hAnsi="Times New Roman" w:cs="Times New Roman"/>
        </w:rPr>
      </w:pPr>
      <w:r w:rsidRPr="00101066">
        <w:rPr>
          <w:rFonts w:ascii="Times New Roman" w:hAnsi="Times New Roman" w:cs="Times New Roman"/>
        </w:rPr>
        <w:t>1 Все ли виды рисков, характерные для транспортной отрасли, выделены в задании.</w:t>
      </w:r>
    </w:p>
    <w:p w:rsidR="00101066" w:rsidRPr="00101066" w:rsidRDefault="00101066" w:rsidP="00101066">
      <w:pPr>
        <w:widowControl/>
        <w:shd w:val="clear" w:color="auto" w:fill="FFFFFF"/>
        <w:jc w:val="both"/>
        <w:rPr>
          <w:rFonts w:ascii="Times New Roman" w:hAnsi="Times New Roman" w:cs="Times New Roman"/>
        </w:rPr>
      </w:pPr>
      <w:r w:rsidRPr="00101066">
        <w:rPr>
          <w:rFonts w:ascii="Times New Roman" w:hAnsi="Times New Roman" w:cs="Times New Roman"/>
        </w:rPr>
        <w:t>2 Какие риски являются общими для всех видов транспорта?</w:t>
      </w:r>
    </w:p>
    <w:p w:rsidR="00101066" w:rsidRPr="00101066" w:rsidRDefault="00101066" w:rsidP="00101066">
      <w:pPr>
        <w:widowControl/>
        <w:shd w:val="clear" w:color="auto" w:fill="FFFFFF"/>
        <w:jc w:val="both"/>
        <w:rPr>
          <w:rFonts w:ascii="Times New Roman" w:hAnsi="Times New Roman" w:cs="Times New Roman"/>
        </w:rPr>
      </w:pPr>
      <w:r w:rsidRPr="00101066">
        <w:rPr>
          <w:rFonts w:ascii="Times New Roman" w:hAnsi="Times New Roman" w:cs="Times New Roman"/>
        </w:rPr>
        <w:t>3 Какие виды специфичны для автомобильного, железнодорожного, воздушного, речного, морского видов транспорта?</w:t>
      </w:r>
    </w:p>
    <w:p w:rsidR="00425171" w:rsidRPr="00425171" w:rsidRDefault="00425171" w:rsidP="00425171">
      <w:pPr>
        <w:widowControl/>
        <w:shd w:val="clear" w:color="auto" w:fill="FFFFFF"/>
        <w:jc w:val="both"/>
        <w:rPr>
          <w:rFonts w:ascii="Times New Roman" w:hAnsi="Times New Roman" w:cs="Times New Roman"/>
        </w:rPr>
      </w:pPr>
      <w:r w:rsidRPr="00425171">
        <w:rPr>
          <w:rFonts w:ascii="Times New Roman" w:hAnsi="Times New Roman" w:cs="Times New Roman"/>
          <w:b/>
        </w:rPr>
        <w:t xml:space="preserve">Задание 3. </w:t>
      </w:r>
      <w:r w:rsidRPr="00425171">
        <w:rPr>
          <w:rFonts w:ascii="Times New Roman" w:hAnsi="Times New Roman" w:cs="Times New Roman"/>
        </w:rPr>
        <w:t>Различают факторы риска внешней среды долговременного,</w:t>
      </w:r>
      <w:r>
        <w:rPr>
          <w:rFonts w:ascii="Times New Roman" w:hAnsi="Times New Roman" w:cs="Times New Roman"/>
        </w:rPr>
        <w:t xml:space="preserve"> </w:t>
      </w:r>
      <w:r w:rsidRPr="00425171">
        <w:rPr>
          <w:rFonts w:ascii="Times New Roman" w:hAnsi="Times New Roman" w:cs="Times New Roman"/>
        </w:rPr>
        <w:t>сезонного и краткосрочного действия, а также фиксированные,</w:t>
      </w:r>
      <w:r>
        <w:rPr>
          <w:rFonts w:ascii="Times New Roman" w:hAnsi="Times New Roman" w:cs="Times New Roman"/>
        </w:rPr>
        <w:t xml:space="preserve"> </w:t>
      </w:r>
      <w:r w:rsidRPr="00425171">
        <w:rPr>
          <w:rFonts w:ascii="Times New Roman" w:hAnsi="Times New Roman" w:cs="Times New Roman"/>
        </w:rPr>
        <w:t>неопределенные и переменные. Например, такой долговременный фактор, как миграция населения, влияет на условия выполнения пассажирских перевозок, спрос на перевозки, конкурентную среду городского транспорта.</w:t>
      </w:r>
    </w:p>
    <w:p w:rsidR="00425171" w:rsidRPr="00101066" w:rsidRDefault="00425171" w:rsidP="00425171">
      <w:pPr>
        <w:widowControl/>
        <w:shd w:val="clear" w:color="auto" w:fill="FFFFFF"/>
        <w:jc w:val="both"/>
        <w:rPr>
          <w:rFonts w:ascii="Times New Roman" w:hAnsi="Times New Roman" w:cs="Times New Roman"/>
          <w:i/>
        </w:rPr>
      </w:pPr>
      <w:r w:rsidRPr="00101066">
        <w:rPr>
          <w:rFonts w:ascii="Times New Roman" w:hAnsi="Times New Roman" w:cs="Times New Roman"/>
          <w:i/>
        </w:rPr>
        <w:t>Вопросы:</w:t>
      </w:r>
    </w:p>
    <w:p w:rsidR="00425171" w:rsidRPr="00425171" w:rsidRDefault="00425171" w:rsidP="00425171">
      <w:pPr>
        <w:widowControl/>
        <w:shd w:val="clear" w:color="auto" w:fill="FFFFFF"/>
        <w:jc w:val="both"/>
        <w:rPr>
          <w:rFonts w:ascii="Times New Roman" w:hAnsi="Times New Roman" w:cs="Times New Roman"/>
        </w:rPr>
      </w:pPr>
      <w:r w:rsidRPr="00425171">
        <w:rPr>
          <w:rFonts w:ascii="Times New Roman" w:hAnsi="Times New Roman" w:cs="Times New Roman"/>
        </w:rPr>
        <w:t>1 Перечислите факторы риска внешней среды сезонного и</w:t>
      </w:r>
      <w:r>
        <w:rPr>
          <w:rFonts w:ascii="Times New Roman" w:hAnsi="Times New Roman" w:cs="Times New Roman"/>
        </w:rPr>
        <w:t xml:space="preserve"> </w:t>
      </w:r>
      <w:r w:rsidRPr="00425171">
        <w:rPr>
          <w:rFonts w:ascii="Times New Roman" w:hAnsi="Times New Roman" w:cs="Times New Roman"/>
        </w:rPr>
        <w:t>краткосрочного действия, влияющие на работу автомобильного</w:t>
      </w:r>
      <w:r>
        <w:rPr>
          <w:rFonts w:ascii="Times New Roman" w:hAnsi="Times New Roman" w:cs="Times New Roman"/>
        </w:rPr>
        <w:t xml:space="preserve"> </w:t>
      </w:r>
      <w:r w:rsidRPr="00425171">
        <w:rPr>
          <w:rFonts w:ascii="Times New Roman" w:hAnsi="Times New Roman" w:cs="Times New Roman"/>
        </w:rPr>
        <w:t>транспорта.</w:t>
      </w:r>
    </w:p>
    <w:p w:rsidR="00425171" w:rsidRPr="00425171" w:rsidRDefault="00425171" w:rsidP="00425171">
      <w:pPr>
        <w:widowControl/>
        <w:shd w:val="clear" w:color="auto" w:fill="FFFFFF"/>
        <w:jc w:val="both"/>
        <w:rPr>
          <w:rFonts w:ascii="Times New Roman" w:hAnsi="Times New Roman" w:cs="Times New Roman"/>
        </w:rPr>
      </w:pPr>
      <w:r w:rsidRPr="00425171">
        <w:rPr>
          <w:rFonts w:ascii="Times New Roman" w:hAnsi="Times New Roman" w:cs="Times New Roman"/>
        </w:rPr>
        <w:t>2 Каким образом они могут влиять на условия выполнения</w:t>
      </w:r>
      <w:r>
        <w:rPr>
          <w:rFonts w:ascii="Times New Roman" w:hAnsi="Times New Roman" w:cs="Times New Roman"/>
        </w:rPr>
        <w:t xml:space="preserve"> </w:t>
      </w:r>
      <w:r w:rsidRPr="00425171">
        <w:rPr>
          <w:rFonts w:ascii="Times New Roman" w:hAnsi="Times New Roman" w:cs="Times New Roman"/>
        </w:rPr>
        <w:t>пассажирских и грузовых перевозок?</w:t>
      </w:r>
    </w:p>
    <w:p w:rsidR="00425171" w:rsidRPr="00425171" w:rsidRDefault="00425171" w:rsidP="00425171">
      <w:pPr>
        <w:widowControl/>
        <w:shd w:val="clear" w:color="auto" w:fill="FFFFFF"/>
        <w:jc w:val="both"/>
        <w:rPr>
          <w:rFonts w:ascii="Times New Roman" w:hAnsi="Times New Roman" w:cs="Times New Roman"/>
        </w:rPr>
      </w:pPr>
      <w:r w:rsidRPr="00425171">
        <w:rPr>
          <w:rFonts w:ascii="Times New Roman" w:hAnsi="Times New Roman" w:cs="Times New Roman"/>
        </w:rPr>
        <w:t>3 Каким образом можно минимизировать данные факторы</w:t>
      </w:r>
      <w:r>
        <w:rPr>
          <w:rFonts w:ascii="Times New Roman" w:hAnsi="Times New Roman" w:cs="Times New Roman"/>
        </w:rPr>
        <w:t xml:space="preserve"> </w:t>
      </w:r>
      <w:r w:rsidRPr="00425171">
        <w:rPr>
          <w:rFonts w:ascii="Times New Roman" w:hAnsi="Times New Roman" w:cs="Times New Roman"/>
        </w:rPr>
        <w:t>риска внешней среды?</w:t>
      </w:r>
    </w:p>
    <w:p w:rsidR="00425171" w:rsidRPr="00425171" w:rsidRDefault="00425171" w:rsidP="00425171">
      <w:pPr>
        <w:widowControl/>
        <w:shd w:val="clear" w:color="auto" w:fill="FFFFFF"/>
        <w:jc w:val="both"/>
        <w:rPr>
          <w:rFonts w:ascii="Times New Roman" w:hAnsi="Times New Roman" w:cs="Times New Roman"/>
        </w:rPr>
      </w:pPr>
      <w:r w:rsidRPr="00425171">
        <w:rPr>
          <w:rFonts w:ascii="Times New Roman" w:hAnsi="Times New Roman" w:cs="Times New Roman"/>
          <w:b/>
        </w:rPr>
        <w:t>Задание 4.</w:t>
      </w:r>
      <w:r>
        <w:rPr>
          <w:rFonts w:ascii="Times New Roman" w:hAnsi="Times New Roman" w:cs="Times New Roman"/>
          <w:b/>
        </w:rPr>
        <w:t xml:space="preserve"> </w:t>
      </w:r>
      <w:r w:rsidRPr="00425171">
        <w:rPr>
          <w:rFonts w:ascii="Times New Roman" w:hAnsi="Times New Roman" w:cs="Times New Roman"/>
        </w:rPr>
        <w:t>Объект может одновременно являться и объектом, если риск</w:t>
      </w:r>
      <w:r>
        <w:rPr>
          <w:rFonts w:ascii="Times New Roman" w:hAnsi="Times New Roman" w:cs="Times New Roman"/>
        </w:rPr>
        <w:t xml:space="preserve"> </w:t>
      </w:r>
      <w:r w:rsidRPr="00425171">
        <w:rPr>
          <w:rFonts w:ascii="Times New Roman" w:hAnsi="Times New Roman" w:cs="Times New Roman"/>
        </w:rPr>
        <w:t>связан с его собственным состоянием. Здесь нельзя говорить об</w:t>
      </w:r>
      <w:r>
        <w:rPr>
          <w:rFonts w:ascii="Times New Roman" w:hAnsi="Times New Roman" w:cs="Times New Roman"/>
        </w:rPr>
        <w:t xml:space="preserve"> </w:t>
      </w:r>
      <w:r w:rsidRPr="00425171">
        <w:rPr>
          <w:rFonts w:ascii="Times New Roman" w:hAnsi="Times New Roman" w:cs="Times New Roman"/>
        </w:rPr>
        <w:t>отсутствии объекта. Просто в данном случае функции объекта и</w:t>
      </w:r>
      <w:r>
        <w:rPr>
          <w:rFonts w:ascii="Times New Roman" w:hAnsi="Times New Roman" w:cs="Times New Roman"/>
        </w:rPr>
        <w:t xml:space="preserve"> </w:t>
      </w:r>
      <w:r w:rsidRPr="00425171">
        <w:rPr>
          <w:rFonts w:ascii="Times New Roman" w:hAnsi="Times New Roman" w:cs="Times New Roman"/>
        </w:rPr>
        <w:t>субъекта выполняет одно и тоже лицо.</w:t>
      </w:r>
      <w:r>
        <w:rPr>
          <w:rFonts w:ascii="Times New Roman" w:hAnsi="Times New Roman" w:cs="Times New Roman"/>
        </w:rPr>
        <w:t xml:space="preserve"> </w:t>
      </w:r>
      <w:r w:rsidRPr="00425171">
        <w:rPr>
          <w:rFonts w:ascii="Times New Roman" w:hAnsi="Times New Roman" w:cs="Times New Roman"/>
        </w:rPr>
        <w:t>Для человека всегда существует риск, связанный с состоянием его здоровья. Здоровье (состояние человека как объекта) может быть разным и меняться во времени. При этом человек как</w:t>
      </w:r>
      <w:r>
        <w:rPr>
          <w:rFonts w:ascii="Times New Roman" w:hAnsi="Times New Roman" w:cs="Times New Roman"/>
        </w:rPr>
        <w:t xml:space="preserve"> </w:t>
      </w:r>
      <w:r w:rsidRPr="00425171">
        <w:rPr>
          <w:rFonts w:ascii="Times New Roman" w:hAnsi="Times New Roman" w:cs="Times New Roman"/>
        </w:rPr>
        <w:t>субъект заинтересован, чтобы оно не ухудшалось, т.е. состояние</w:t>
      </w:r>
      <w:r>
        <w:rPr>
          <w:rFonts w:ascii="Times New Roman" w:hAnsi="Times New Roman" w:cs="Times New Roman"/>
        </w:rPr>
        <w:t xml:space="preserve"> </w:t>
      </w:r>
      <w:r w:rsidRPr="00425171">
        <w:rPr>
          <w:rFonts w:ascii="Times New Roman" w:hAnsi="Times New Roman" w:cs="Times New Roman"/>
        </w:rPr>
        <w:t>«болен» в общем случае является менее предпочтительным, чем</w:t>
      </w:r>
      <w:r>
        <w:rPr>
          <w:rFonts w:ascii="Times New Roman" w:hAnsi="Times New Roman" w:cs="Times New Roman"/>
        </w:rPr>
        <w:t xml:space="preserve"> </w:t>
      </w:r>
      <w:r w:rsidRPr="00425171">
        <w:rPr>
          <w:rFonts w:ascii="Times New Roman" w:hAnsi="Times New Roman" w:cs="Times New Roman"/>
        </w:rPr>
        <w:t>состояние «здоров», но он не в состоянии гарантированно быть</w:t>
      </w:r>
      <w:r>
        <w:rPr>
          <w:rFonts w:ascii="Times New Roman" w:hAnsi="Times New Roman" w:cs="Times New Roman"/>
        </w:rPr>
        <w:t xml:space="preserve"> </w:t>
      </w:r>
      <w:r w:rsidRPr="00425171">
        <w:rPr>
          <w:rFonts w:ascii="Times New Roman" w:hAnsi="Times New Roman" w:cs="Times New Roman"/>
        </w:rPr>
        <w:t>здоровым всегда, т.е. он не может точно определить, будет ли он</w:t>
      </w:r>
      <w:r>
        <w:rPr>
          <w:rFonts w:ascii="Times New Roman" w:hAnsi="Times New Roman" w:cs="Times New Roman"/>
        </w:rPr>
        <w:t xml:space="preserve"> </w:t>
      </w:r>
      <w:r w:rsidRPr="00425171">
        <w:rPr>
          <w:rFonts w:ascii="Times New Roman" w:hAnsi="Times New Roman" w:cs="Times New Roman"/>
        </w:rPr>
        <w:t>здоров или болен в некоторый момент будущего. Более того, из</w:t>
      </w:r>
      <w:r>
        <w:rPr>
          <w:rFonts w:ascii="Times New Roman" w:hAnsi="Times New Roman" w:cs="Times New Roman"/>
        </w:rPr>
        <w:t>-</w:t>
      </w:r>
      <w:r w:rsidRPr="00425171">
        <w:rPr>
          <w:rFonts w:ascii="Times New Roman" w:hAnsi="Times New Roman" w:cs="Times New Roman"/>
        </w:rPr>
        <w:t>за существования скрытых болезней, протекающих бессимптомно, человек не может гарантированно утверждать, что является</w:t>
      </w:r>
      <w:r>
        <w:rPr>
          <w:rFonts w:ascii="Times New Roman" w:hAnsi="Times New Roman" w:cs="Times New Roman"/>
        </w:rPr>
        <w:t xml:space="preserve"> </w:t>
      </w:r>
      <w:r w:rsidRPr="00425171">
        <w:rPr>
          <w:rFonts w:ascii="Times New Roman" w:hAnsi="Times New Roman" w:cs="Times New Roman"/>
        </w:rPr>
        <w:t>здоровым в настоящий момент.</w:t>
      </w:r>
    </w:p>
    <w:p w:rsidR="00425171" w:rsidRPr="00101066" w:rsidRDefault="00425171" w:rsidP="00C606A2">
      <w:pPr>
        <w:widowControl/>
        <w:shd w:val="clear" w:color="auto" w:fill="FFFFFF"/>
        <w:jc w:val="both"/>
        <w:rPr>
          <w:rFonts w:ascii="Times New Roman" w:hAnsi="Times New Roman" w:cs="Times New Roman"/>
          <w:i/>
        </w:rPr>
      </w:pPr>
      <w:r w:rsidRPr="00101066">
        <w:rPr>
          <w:rFonts w:ascii="Times New Roman" w:hAnsi="Times New Roman" w:cs="Times New Roman"/>
          <w:i/>
        </w:rPr>
        <w:t>Вопросы:</w:t>
      </w:r>
    </w:p>
    <w:p w:rsidR="00425171" w:rsidRPr="00425171" w:rsidRDefault="00425171" w:rsidP="00C606A2">
      <w:pPr>
        <w:widowControl/>
        <w:shd w:val="clear" w:color="auto" w:fill="FFFFFF"/>
        <w:jc w:val="both"/>
        <w:rPr>
          <w:rFonts w:ascii="Times New Roman" w:hAnsi="Times New Roman" w:cs="Times New Roman"/>
        </w:rPr>
      </w:pPr>
      <w:r w:rsidRPr="00425171">
        <w:rPr>
          <w:rFonts w:ascii="Times New Roman" w:hAnsi="Times New Roman" w:cs="Times New Roman"/>
        </w:rPr>
        <w:t>1 Приведите свои примеры, когда субъект одновременно является и объектом риска.</w:t>
      </w:r>
    </w:p>
    <w:p w:rsidR="00425171" w:rsidRPr="00425171" w:rsidRDefault="00425171" w:rsidP="00C606A2">
      <w:pPr>
        <w:widowControl/>
        <w:shd w:val="clear" w:color="auto" w:fill="FFFFFF"/>
        <w:jc w:val="both"/>
        <w:rPr>
          <w:rFonts w:ascii="Times New Roman" w:hAnsi="Times New Roman" w:cs="Times New Roman"/>
        </w:rPr>
      </w:pPr>
      <w:r w:rsidRPr="00425171">
        <w:rPr>
          <w:rFonts w:ascii="Times New Roman" w:hAnsi="Times New Roman" w:cs="Times New Roman"/>
        </w:rPr>
        <w:t>2 Если субъект одновременно является и объектом, то каким</w:t>
      </w:r>
      <w:r>
        <w:rPr>
          <w:rFonts w:ascii="Times New Roman" w:hAnsi="Times New Roman" w:cs="Times New Roman"/>
        </w:rPr>
        <w:t xml:space="preserve"> </w:t>
      </w:r>
      <w:r w:rsidRPr="00425171">
        <w:rPr>
          <w:rFonts w:ascii="Times New Roman" w:hAnsi="Times New Roman" w:cs="Times New Roman"/>
        </w:rPr>
        <w:t>образом данное обстоятельство влияет на управление риском?</w:t>
      </w:r>
    </w:p>
    <w:p w:rsidR="00425171" w:rsidRPr="00425171" w:rsidRDefault="00425171" w:rsidP="00C606A2">
      <w:pPr>
        <w:widowControl/>
        <w:shd w:val="clear" w:color="auto" w:fill="FFFFFF"/>
        <w:jc w:val="both"/>
        <w:rPr>
          <w:rFonts w:ascii="Times New Roman" w:hAnsi="Times New Roman" w:cs="Times New Roman"/>
        </w:rPr>
      </w:pPr>
      <w:r w:rsidRPr="00425171">
        <w:rPr>
          <w:rFonts w:ascii="Times New Roman" w:hAnsi="Times New Roman" w:cs="Times New Roman"/>
          <w:b/>
        </w:rPr>
        <w:t>Задание 5.</w:t>
      </w:r>
      <w:r>
        <w:rPr>
          <w:rFonts w:ascii="Times New Roman" w:hAnsi="Times New Roman" w:cs="Times New Roman"/>
        </w:rPr>
        <w:t xml:space="preserve"> </w:t>
      </w:r>
      <w:r w:rsidRPr="00425171">
        <w:rPr>
          <w:rFonts w:ascii="Times New Roman" w:hAnsi="Times New Roman" w:cs="Times New Roman"/>
        </w:rPr>
        <w:t>Имеются два варианта вложения одной и той же суммы капитала. При первом варианте капитал совершает за год 20 оборотов,</w:t>
      </w:r>
      <w:r>
        <w:rPr>
          <w:rFonts w:ascii="Times New Roman" w:hAnsi="Times New Roman" w:cs="Times New Roman"/>
        </w:rPr>
        <w:t xml:space="preserve"> </w:t>
      </w:r>
      <w:r w:rsidRPr="00425171">
        <w:rPr>
          <w:rFonts w:ascii="Times New Roman" w:hAnsi="Times New Roman" w:cs="Times New Roman"/>
        </w:rPr>
        <w:t>рентабельность произведенного и реализованного товара 20%.</w:t>
      </w:r>
      <w:r>
        <w:rPr>
          <w:rFonts w:ascii="Times New Roman" w:hAnsi="Times New Roman" w:cs="Times New Roman"/>
        </w:rPr>
        <w:t xml:space="preserve"> </w:t>
      </w:r>
      <w:r w:rsidRPr="00425171">
        <w:rPr>
          <w:rFonts w:ascii="Times New Roman" w:hAnsi="Times New Roman" w:cs="Times New Roman"/>
        </w:rPr>
        <w:t>По второму варианту капитала совершает за год 26 оборотов,</w:t>
      </w:r>
      <w:r>
        <w:rPr>
          <w:rFonts w:ascii="Times New Roman" w:hAnsi="Times New Roman" w:cs="Times New Roman"/>
        </w:rPr>
        <w:t xml:space="preserve"> </w:t>
      </w:r>
      <w:r w:rsidRPr="00425171">
        <w:rPr>
          <w:rFonts w:ascii="Times New Roman" w:hAnsi="Times New Roman" w:cs="Times New Roman"/>
        </w:rPr>
        <w:t>рентабельность произведенного и реализованного товара 18%.</w:t>
      </w:r>
      <w:r>
        <w:rPr>
          <w:rFonts w:ascii="Times New Roman" w:hAnsi="Times New Roman" w:cs="Times New Roman"/>
        </w:rPr>
        <w:t xml:space="preserve"> </w:t>
      </w:r>
      <w:r w:rsidRPr="00425171">
        <w:rPr>
          <w:rFonts w:ascii="Times New Roman" w:hAnsi="Times New Roman" w:cs="Times New Roman"/>
        </w:rPr>
        <w:t>Выбор эффективного варианта вложения капитала производится</w:t>
      </w:r>
      <w:r>
        <w:rPr>
          <w:rFonts w:ascii="Times New Roman" w:hAnsi="Times New Roman" w:cs="Times New Roman"/>
        </w:rPr>
        <w:t xml:space="preserve"> </w:t>
      </w:r>
      <w:r w:rsidRPr="00425171">
        <w:rPr>
          <w:rFonts w:ascii="Times New Roman" w:hAnsi="Times New Roman" w:cs="Times New Roman"/>
        </w:rPr>
        <w:t>по критерию – максимум нормы прибыли на вложенный капитал.</w:t>
      </w:r>
    </w:p>
    <w:p w:rsidR="00425171" w:rsidRPr="00425171" w:rsidRDefault="00425171" w:rsidP="00C606A2">
      <w:pPr>
        <w:widowControl/>
        <w:shd w:val="clear" w:color="auto" w:fill="FFFFFF"/>
        <w:jc w:val="both"/>
        <w:rPr>
          <w:rFonts w:ascii="Times New Roman" w:hAnsi="Times New Roman" w:cs="Times New Roman"/>
        </w:rPr>
      </w:pPr>
      <w:r w:rsidRPr="00C606A2">
        <w:rPr>
          <w:rFonts w:ascii="Times New Roman" w:hAnsi="Times New Roman" w:cs="Times New Roman"/>
          <w:i/>
        </w:rPr>
        <w:lastRenderedPageBreak/>
        <w:t>Решение</w:t>
      </w:r>
      <w:r w:rsidR="00C606A2" w:rsidRPr="00C606A2">
        <w:rPr>
          <w:rFonts w:ascii="Times New Roman" w:hAnsi="Times New Roman" w:cs="Times New Roman"/>
          <w:i/>
        </w:rPr>
        <w:t xml:space="preserve">: </w:t>
      </w:r>
      <w:r w:rsidRPr="00425171">
        <w:rPr>
          <w:rFonts w:ascii="Times New Roman" w:hAnsi="Times New Roman" w:cs="Times New Roman"/>
        </w:rPr>
        <w:t>Рентабельность капитала Рк по вариантам:</w:t>
      </w:r>
    </w:p>
    <w:p w:rsidR="00425171" w:rsidRPr="00425171" w:rsidRDefault="00425171" w:rsidP="00C606A2">
      <w:pPr>
        <w:widowControl/>
        <w:shd w:val="clear" w:color="auto" w:fill="FFFFFF"/>
        <w:jc w:val="both"/>
        <w:rPr>
          <w:rFonts w:ascii="Times New Roman" w:hAnsi="Times New Roman" w:cs="Times New Roman"/>
        </w:rPr>
      </w:pPr>
      <w:r w:rsidRPr="00425171">
        <w:rPr>
          <w:rFonts w:ascii="Times New Roman" w:hAnsi="Times New Roman" w:cs="Times New Roman"/>
        </w:rPr>
        <w:t>– первый: Рк = 20 × 20 / 100 = 4%.</w:t>
      </w:r>
    </w:p>
    <w:p w:rsidR="00425171" w:rsidRPr="00425171" w:rsidRDefault="00425171" w:rsidP="00C606A2">
      <w:pPr>
        <w:widowControl/>
        <w:shd w:val="clear" w:color="auto" w:fill="FFFFFF"/>
        <w:jc w:val="both"/>
        <w:rPr>
          <w:rFonts w:ascii="Times New Roman" w:hAnsi="Times New Roman" w:cs="Times New Roman"/>
        </w:rPr>
      </w:pPr>
      <w:r w:rsidRPr="00425171">
        <w:rPr>
          <w:rFonts w:ascii="Times New Roman" w:hAnsi="Times New Roman" w:cs="Times New Roman"/>
        </w:rPr>
        <w:t>– второй: Рк = 26 × 18 / 100 = 4,68%.</w:t>
      </w:r>
    </w:p>
    <w:p w:rsidR="00425171" w:rsidRPr="00425171" w:rsidRDefault="00425171" w:rsidP="00C606A2">
      <w:pPr>
        <w:widowControl/>
        <w:shd w:val="clear" w:color="auto" w:fill="FFFFFF"/>
        <w:jc w:val="both"/>
        <w:rPr>
          <w:rFonts w:ascii="Times New Roman" w:hAnsi="Times New Roman" w:cs="Times New Roman"/>
        </w:rPr>
      </w:pPr>
      <w:r w:rsidRPr="00425171">
        <w:rPr>
          <w:rFonts w:ascii="Times New Roman" w:hAnsi="Times New Roman" w:cs="Times New Roman"/>
        </w:rPr>
        <w:t>Выбираем второй вариант как более рентабельный.</w:t>
      </w:r>
    </w:p>
    <w:p w:rsidR="000B42B1" w:rsidRDefault="000B42B1" w:rsidP="000B42B1">
      <w:pPr>
        <w:ind w:right="-113"/>
        <w:jc w:val="center"/>
        <w:rPr>
          <w:rFonts w:ascii="Times New Roman" w:hAnsi="Times New Roman" w:cs="Times New Roman"/>
          <w:b/>
          <w:sz w:val="28"/>
          <w:szCs w:val="28"/>
        </w:rPr>
      </w:pPr>
    </w:p>
    <w:p w:rsidR="001A12F7" w:rsidRDefault="000B42B1" w:rsidP="000B42B1">
      <w:pPr>
        <w:ind w:right="-113"/>
        <w:jc w:val="center"/>
        <w:rPr>
          <w:rFonts w:ascii="Times New Roman" w:hAnsi="Times New Roman" w:cs="Times New Roman"/>
          <w:b/>
          <w:sz w:val="28"/>
          <w:szCs w:val="28"/>
        </w:rPr>
      </w:pPr>
      <w:r w:rsidRPr="000B42B1">
        <w:rPr>
          <w:rFonts w:ascii="Times New Roman" w:hAnsi="Times New Roman" w:cs="Times New Roman"/>
          <w:b/>
          <w:sz w:val="28"/>
          <w:szCs w:val="28"/>
        </w:rPr>
        <w:t>СИТУАЦИОННЫ</w:t>
      </w:r>
      <w:r>
        <w:rPr>
          <w:rFonts w:ascii="Times New Roman" w:hAnsi="Times New Roman" w:cs="Times New Roman"/>
          <w:b/>
          <w:sz w:val="28"/>
          <w:szCs w:val="28"/>
        </w:rPr>
        <w:t>Е</w:t>
      </w:r>
      <w:r w:rsidRPr="000B42B1">
        <w:rPr>
          <w:rFonts w:ascii="Times New Roman" w:hAnsi="Times New Roman" w:cs="Times New Roman"/>
          <w:b/>
          <w:sz w:val="28"/>
          <w:szCs w:val="28"/>
        </w:rPr>
        <w:t xml:space="preserve"> ЗАДА</w:t>
      </w:r>
      <w:r>
        <w:rPr>
          <w:rFonts w:ascii="Times New Roman" w:hAnsi="Times New Roman" w:cs="Times New Roman"/>
          <w:b/>
          <w:sz w:val="28"/>
          <w:szCs w:val="28"/>
        </w:rPr>
        <w:t>Ч</w:t>
      </w:r>
      <w:r w:rsidRPr="000B42B1">
        <w:rPr>
          <w:rFonts w:ascii="Times New Roman" w:hAnsi="Times New Roman" w:cs="Times New Roman"/>
          <w:b/>
          <w:sz w:val="28"/>
          <w:szCs w:val="28"/>
        </w:rPr>
        <w:t>И</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1.</w:t>
      </w:r>
      <w:r w:rsidRPr="000B42B1">
        <w:rPr>
          <w:rFonts w:ascii="Times New Roman" w:hAnsi="Times New Roman" w:cs="Times New Roman"/>
        </w:rPr>
        <w:t xml:space="preserve"> Определить пограничный объем сбыта  продукции, что необходимо для обоснования конкретного плана выпуска товарной продукции. Постоянные издержки по выпуску продукции составляют 2000000 рублей, уровень переменных издержек составляет 30% в цене товара. Структура товарной продукции в перспективе не изменится. Рыночная цена товара составляет 5000 рублей. Размер НДС – 20%.</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2.</w:t>
      </w:r>
      <w:r>
        <w:rPr>
          <w:rFonts w:ascii="Times New Roman" w:hAnsi="Times New Roman" w:cs="Times New Roman"/>
        </w:rPr>
        <w:t xml:space="preserve"> </w:t>
      </w:r>
      <w:r w:rsidRPr="000B42B1">
        <w:rPr>
          <w:rFonts w:ascii="Times New Roman" w:hAnsi="Times New Roman" w:cs="Times New Roman"/>
        </w:rPr>
        <w:t xml:space="preserve">Выбрать эффективный проект вложения капитала, если известно, что  проект « А» принесет годовую прибыль в размере 400 млн.руб., </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rPr>
        <w:t>проект « В»  - 1500 млн.рублей. Объемы капитальных вложений в проекты составят соответственно: « А» – 2000 млн.руб., « В» - 10000 млн.рублей. Какой из проектов является более рискованным?</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3.</w:t>
      </w:r>
      <w:r w:rsidRPr="000B42B1">
        <w:rPr>
          <w:rFonts w:ascii="Times New Roman" w:hAnsi="Times New Roman" w:cs="Times New Roman"/>
        </w:rPr>
        <w:t xml:space="preserve"> Предприятие продает в среднем по 2300 штук товара в день. Чему равна вероятность того, что предприятию удастся продать в один из дней  3000 или 5000 единиц этого товара?  Ответ обосновать.</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4.</w:t>
      </w:r>
      <w:r>
        <w:rPr>
          <w:rFonts w:ascii="Times New Roman" w:hAnsi="Times New Roman" w:cs="Times New Roman"/>
        </w:rPr>
        <w:t xml:space="preserve"> </w:t>
      </w:r>
      <w:r w:rsidRPr="000B42B1">
        <w:rPr>
          <w:rFonts w:ascii="Times New Roman" w:hAnsi="Times New Roman" w:cs="Times New Roman"/>
        </w:rPr>
        <w:t>Инвестор может поместить в банк  «А»  100 млн.рублей под 18 % годовых или в банк «В»  под  20 % годовых. Надежность первого банка определена на уровне 90%, второго банка на уровне 80 %.</w:t>
      </w:r>
      <w:r>
        <w:rPr>
          <w:rFonts w:ascii="Times New Roman" w:hAnsi="Times New Roman" w:cs="Times New Roman"/>
        </w:rPr>
        <w:t xml:space="preserve"> </w:t>
      </w:r>
      <w:r w:rsidRPr="000B42B1">
        <w:rPr>
          <w:rFonts w:ascii="Times New Roman" w:hAnsi="Times New Roman" w:cs="Times New Roman"/>
        </w:rPr>
        <w:t>Оценить потери целиком всего вклада и как уменьшить эту потерю? Ответ обосновать с помощью математического ожидания выплат.</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5.</w:t>
      </w:r>
      <w:r>
        <w:rPr>
          <w:rFonts w:ascii="Times New Roman" w:hAnsi="Times New Roman" w:cs="Times New Roman"/>
        </w:rPr>
        <w:t xml:space="preserve"> </w:t>
      </w:r>
      <w:r w:rsidRPr="000B42B1">
        <w:rPr>
          <w:rFonts w:ascii="Times New Roman" w:hAnsi="Times New Roman" w:cs="Times New Roman"/>
        </w:rPr>
        <w:t>Российскому предприятию через 3 месяца понадобятся доллары США для оплаты импорта. Предприятие заключает форвардный контракт с уполномоченным банком  на покупку у него долларов через три месяца по курсу 28.12 рубля за доллар. Курс д.  Будут ли убытки и каковы?оллара через три месяца изменится на + 1%</w:t>
      </w:r>
      <w:r>
        <w:rPr>
          <w:rFonts w:ascii="Times New Roman" w:hAnsi="Times New Roman" w:cs="Times New Roman"/>
        </w:rPr>
        <w:t>.</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6.</w:t>
      </w:r>
      <w:r>
        <w:rPr>
          <w:rFonts w:ascii="Times New Roman" w:hAnsi="Times New Roman" w:cs="Times New Roman"/>
          <w:b/>
        </w:rPr>
        <w:t xml:space="preserve"> </w:t>
      </w:r>
      <w:r w:rsidRPr="000B42B1">
        <w:rPr>
          <w:rFonts w:ascii="Times New Roman" w:hAnsi="Times New Roman" w:cs="Times New Roman"/>
        </w:rPr>
        <w:t>Имеется два проекта:  проект « А» обеспечивает годовую прибыль в размере 15 млн.руб. с вероятностью 0,6, но и приносит убыток 5,5 млн.рублей, проект « В» может принести прибыль 10 млн.рублей с вероятностью 0,8 и можно потерять 6 млн.рублей с вероятностью 0,2. Рассчитать риски каждого проекта и выбрать наиболее приемлемый.</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7.</w:t>
      </w:r>
      <w:r w:rsidRPr="000B42B1">
        <w:rPr>
          <w:rFonts w:ascii="Times New Roman" w:hAnsi="Times New Roman" w:cs="Times New Roman"/>
        </w:rPr>
        <w:t xml:space="preserve"> Покупатель просит поставщика отпустить продукцию без предоплаты, т.е. в долг. Чему равна вероятность того, что поставщик получит оплату за отгруженный товар вовремя и не понесет потерь, если известно, что долгое время коэффициент текущей ликвидности покупателя находился на уровне 1,75? На какую минимальную прибыль должен рассчитывать поставщик, чтобы признать сделку целесообразной?</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8.</w:t>
      </w:r>
      <w:r>
        <w:rPr>
          <w:rFonts w:ascii="Times New Roman" w:hAnsi="Times New Roman" w:cs="Times New Roman"/>
        </w:rPr>
        <w:t xml:space="preserve"> </w:t>
      </w:r>
      <w:r w:rsidRPr="000B42B1">
        <w:rPr>
          <w:rFonts w:ascii="Times New Roman" w:hAnsi="Times New Roman" w:cs="Times New Roman"/>
        </w:rPr>
        <w:t>Какова вероятность того, что предприятия-должники в ближайшее время погасят свои долги перед банком. За последние три месяца эти должники имели коэффициенты текущей ликвидности соответственно: первый должник (1.5, 1.8, 1.2); второй должник  (1.4, 1.7, 1.4).</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9.</w:t>
      </w:r>
      <w:r w:rsidRPr="000B42B1">
        <w:rPr>
          <w:rFonts w:ascii="Times New Roman" w:hAnsi="Times New Roman" w:cs="Times New Roman"/>
        </w:rPr>
        <w:t xml:space="preserve"> Какова вероятность того, что предприятия-должники в ближайшее время погасят свои долги перед банком. За последние три месяца эти должники имели коэффициенты текущей ликвидности соответственно: первый должник (1.4, 1.6, 1.2); второй должник (1.4, 1.4, 1.4).</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10.</w:t>
      </w:r>
      <w:r>
        <w:rPr>
          <w:rFonts w:ascii="Times New Roman" w:hAnsi="Times New Roman" w:cs="Times New Roman"/>
        </w:rPr>
        <w:t xml:space="preserve"> </w:t>
      </w:r>
      <w:r w:rsidRPr="000B42B1">
        <w:rPr>
          <w:rFonts w:ascii="Times New Roman" w:hAnsi="Times New Roman" w:cs="Times New Roman"/>
        </w:rPr>
        <w:t>Ставка страхового платежа за страхование краткосрочных кредитов установлена на уровне 3% от суммы выданных кредитов, а ответственность страховой компании по возмещению определена на уровне 80% от суммы непогашенных кредитов и процентов по ним. Потери банка на этом виде ссуд составляют 2,5% от суммы выданных ссуд. Целесообразно ли банку заключать договор страхования кредитных рисков, если банк выдает кредиты на сумму 200 млн.рублей, 300 млн.рублей?</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11.</w:t>
      </w:r>
      <w:r>
        <w:rPr>
          <w:rFonts w:ascii="Times New Roman" w:hAnsi="Times New Roman" w:cs="Times New Roman"/>
        </w:rPr>
        <w:t xml:space="preserve"> </w:t>
      </w:r>
      <w:r w:rsidRPr="000B42B1">
        <w:rPr>
          <w:rFonts w:ascii="Times New Roman" w:hAnsi="Times New Roman" w:cs="Times New Roman"/>
        </w:rPr>
        <w:t xml:space="preserve">В результате экспертного оценивания выявлено, что вероятность банкротства предприятия в течение года составляет 15%. Чему равна вероятность того, что банкротство </w:t>
      </w:r>
      <w:r w:rsidRPr="000B42B1">
        <w:rPr>
          <w:rFonts w:ascii="Times New Roman" w:hAnsi="Times New Roman" w:cs="Times New Roman"/>
        </w:rPr>
        <w:lastRenderedPageBreak/>
        <w:t>произойдет в течение месяца, квартала, 3-х лет?</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12.</w:t>
      </w:r>
      <w:r>
        <w:rPr>
          <w:rFonts w:ascii="Times New Roman" w:hAnsi="Times New Roman" w:cs="Times New Roman"/>
        </w:rPr>
        <w:t xml:space="preserve"> </w:t>
      </w:r>
      <w:r w:rsidRPr="000B42B1">
        <w:rPr>
          <w:rFonts w:ascii="Times New Roman" w:hAnsi="Times New Roman" w:cs="Times New Roman"/>
        </w:rPr>
        <w:t>Крупной фирме предстоит сделка с предприятием на сумму 100 миллионов рублей. Коэффициент текущей ликвидности предприятия (Ктл) за последние месяцы составил 1.6. Фирма вела статистику неплатежей, согласно которой у контрагентов фирмы, оказавшихся должниками, Ктл находится в пределах от 0.9 до 1.8, а у аккуратных плательщиков Ктл  - в пределах от 1.2 до 2.7.  Чему равна вероятность того, что предприятие окажется неплатежеспособным и не сможет рассчитаться с крупной фирмой за поставленную продукцию?</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13.</w:t>
      </w:r>
      <w:r>
        <w:rPr>
          <w:rFonts w:ascii="Times New Roman" w:hAnsi="Times New Roman" w:cs="Times New Roman"/>
        </w:rPr>
        <w:t xml:space="preserve"> </w:t>
      </w:r>
      <w:r w:rsidRPr="000B42B1">
        <w:rPr>
          <w:rFonts w:ascii="Times New Roman" w:hAnsi="Times New Roman" w:cs="Times New Roman"/>
        </w:rPr>
        <w:t>Определить точку безубыточности проекта, если планируемая цена единицы продукции составляет 83 рубля, переменные расходы на единицу продукции составляют 70 рублей, а постоянные расходы 2379000 рублей.</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14.</w:t>
      </w:r>
      <w:r>
        <w:rPr>
          <w:rFonts w:ascii="Times New Roman" w:hAnsi="Times New Roman" w:cs="Times New Roman"/>
        </w:rPr>
        <w:t xml:space="preserve"> </w:t>
      </w:r>
      <w:r w:rsidRPr="000B42B1">
        <w:rPr>
          <w:rFonts w:ascii="Times New Roman" w:hAnsi="Times New Roman" w:cs="Times New Roman"/>
        </w:rPr>
        <w:t>Компания производит сырную пасту в страны ближнего зарубежья. Менеджер  должен решить, сколько ящиков сырной пасты производить в течение месяца, если известно, что вероятности спроса на сырную пасту 6,  7,  8  или 9 ящиков соответственно равны 0.1,    0.3,  0.5,  0.1. Затраты на производство одного ящика равны 4500 рублей. Компания продает каждый ящик по цене 9500 руб. Если ящик с сырной пастой не продается в течение месяца, компания не получает дохода. Сколько ящиков следует производить в течение месяца?</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15.</w:t>
      </w:r>
      <w:r>
        <w:rPr>
          <w:rFonts w:ascii="Times New Roman" w:hAnsi="Times New Roman" w:cs="Times New Roman"/>
        </w:rPr>
        <w:t xml:space="preserve"> </w:t>
      </w:r>
      <w:r w:rsidRPr="000B42B1">
        <w:rPr>
          <w:rFonts w:ascii="Times New Roman" w:hAnsi="Times New Roman" w:cs="Times New Roman"/>
        </w:rPr>
        <w:t>Нефтеперерабатывающая фирма решает вопрос о бурении скважины. Известно, что если фирма будет бурить, то с вероятностью 0.6 нефти не будет найдено; с вероятностью 0.1 запасы месторождения составят 50000 тонн; с вероятностью 0.15  -  100000 тонн; с вероятностью 0.1  -  500000 тонн; с вероятностью 0.05  -  1000000 тонн. Если нефть не будет найдена, то фирма потеряет 50000 у.е.; если мощность месторождения составит 50000 тонн, то потери снизятся до 20000 у.е.; мощность месторождения в  100000 тонн принесет прибыль 30000 у.е.;  500000 тонн принесет прибыль 430000 у.е.; 1000000 тонн даст прибыль 930000 у.е. Принять решение и обосновать с помощью ожидаемого значения выигрыша.</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16.</w:t>
      </w:r>
      <w:r>
        <w:rPr>
          <w:rFonts w:ascii="Times New Roman" w:hAnsi="Times New Roman" w:cs="Times New Roman"/>
        </w:rPr>
        <w:t xml:space="preserve"> </w:t>
      </w:r>
      <w:r w:rsidRPr="000B42B1">
        <w:rPr>
          <w:rFonts w:ascii="Times New Roman" w:hAnsi="Times New Roman" w:cs="Times New Roman"/>
        </w:rPr>
        <w:t>По данным за ряд прошлых лет просрочка выданных банком ссуд колеблется вокруг среднего уровня, равного 20%. Чему равна вероятность того, что в будущем просрочка возврата банку ссуд превысит 30%?  40%?</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17.</w:t>
      </w:r>
      <w:r>
        <w:rPr>
          <w:rFonts w:ascii="Times New Roman" w:hAnsi="Times New Roman" w:cs="Times New Roman"/>
          <w:b/>
        </w:rPr>
        <w:t xml:space="preserve"> </w:t>
      </w:r>
      <w:r w:rsidRPr="000B42B1">
        <w:rPr>
          <w:rFonts w:ascii="Times New Roman" w:hAnsi="Times New Roman" w:cs="Times New Roman"/>
        </w:rPr>
        <w:t>Определить точку безубыточности проекта, если планируемая цена единицы продукции составляет 830 рублей, переменные расходы на единицу продукции  - 700 рублей, постоянные расходы – 23895000 рублей. Каков индекс безопасности проекта по объему производства, если фактический (планируемый) объем составляет  250000 единиц.</w:t>
      </w:r>
    </w:p>
    <w:p w:rsidR="000B42B1" w:rsidRDefault="000B42B1" w:rsidP="000B42B1">
      <w:pPr>
        <w:ind w:right="-113"/>
        <w:jc w:val="center"/>
        <w:rPr>
          <w:rFonts w:ascii="Times New Roman" w:hAnsi="Times New Roman" w:cs="Times New Roman"/>
          <w:b/>
          <w:i/>
          <w:sz w:val="28"/>
          <w:szCs w:val="28"/>
        </w:rPr>
      </w:pPr>
    </w:p>
    <w:p w:rsidR="00335D6C" w:rsidRPr="00335D6C" w:rsidRDefault="00335D6C" w:rsidP="00335D6C">
      <w:pPr>
        <w:jc w:val="center"/>
        <w:rPr>
          <w:rFonts w:ascii="Times New Roman" w:hAnsi="Times New Roman" w:cs="Times New Roman"/>
          <w:b/>
        </w:rPr>
      </w:pPr>
      <w:r w:rsidRPr="00335D6C">
        <w:rPr>
          <w:rFonts w:ascii="Times New Roman" w:hAnsi="Times New Roman" w:cs="Times New Roman"/>
          <w:b/>
        </w:rPr>
        <w:t xml:space="preserve">КОМПЕТЕНТНОСТНО-ОРИЕНТИРОВАННЫЕ ЗАДАНИЯ </w:t>
      </w:r>
    </w:p>
    <w:p w:rsidR="00335D6C" w:rsidRPr="00335D6C" w:rsidRDefault="00335D6C" w:rsidP="00335D6C">
      <w:pPr>
        <w:jc w:val="center"/>
        <w:rPr>
          <w:rFonts w:ascii="Times New Roman" w:hAnsi="Times New Roman" w:cs="Times New Roman"/>
          <w:i/>
          <w:spacing w:val="-1"/>
        </w:rPr>
      </w:pPr>
      <w:r w:rsidRPr="00335D6C">
        <w:rPr>
          <w:rFonts w:ascii="Times New Roman" w:hAnsi="Times New Roman" w:cs="Times New Roman"/>
          <w:b/>
        </w:rPr>
        <w:t>(ПРОЕКТНЫЕ ЗАДАНИЯ)</w:t>
      </w:r>
    </w:p>
    <w:p w:rsidR="00335D6C" w:rsidRPr="00335D6C" w:rsidRDefault="00335D6C" w:rsidP="00335D6C">
      <w:pPr>
        <w:ind w:firstLine="567"/>
        <w:jc w:val="both"/>
        <w:rPr>
          <w:rFonts w:ascii="Times New Roman" w:hAnsi="Times New Roman" w:cs="Times New Roman"/>
          <w:i/>
          <w:spacing w:val="-1"/>
        </w:rPr>
      </w:pPr>
    </w:p>
    <w:p w:rsidR="00335D6C" w:rsidRPr="00335D6C" w:rsidRDefault="00335D6C" w:rsidP="00335D6C">
      <w:pPr>
        <w:ind w:firstLine="567"/>
        <w:jc w:val="both"/>
        <w:rPr>
          <w:rFonts w:ascii="Times New Roman" w:hAnsi="Times New Roman" w:cs="Times New Roman"/>
          <w:bCs/>
          <w:iCs/>
        </w:rPr>
      </w:pPr>
      <w:r w:rsidRPr="00335D6C">
        <w:rPr>
          <w:rFonts w:ascii="Times New Roman" w:hAnsi="Times New Roman" w:cs="Times New Roman"/>
          <w:i/>
          <w:spacing w:val="-1"/>
        </w:rPr>
        <w:t xml:space="preserve">Умения: </w:t>
      </w:r>
      <w:r w:rsidRPr="00335D6C">
        <w:rPr>
          <w:rFonts w:ascii="Times New Roman" w:hAnsi="Times New Roman" w:cs="Times New Roman"/>
          <w:bCs/>
          <w:iCs/>
        </w:rPr>
        <w:t>разрабатывать перспективные годовые и оперативные планы работы.</w:t>
      </w:r>
    </w:p>
    <w:p w:rsidR="00335D6C" w:rsidRPr="00335D6C" w:rsidRDefault="00335D6C" w:rsidP="00335D6C">
      <w:pPr>
        <w:ind w:firstLine="567"/>
        <w:jc w:val="both"/>
        <w:rPr>
          <w:rFonts w:ascii="Times New Roman" w:hAnsi="Times New Roman" w:cs="Times New Roman"/>
          <w:bCs/>
          <w:iCs/>
        </w:rPr>
      </w:pPr>
      <w:r w:rsidRPr="00335D6C">
        <w:rPr>
          <w:rFonts w:ascii="Times New Roman" w:hAnsi="Times New Roman" w:cs="Times New Roman"/>
          <w:i/>
          <w:spacing w:val="-1"/>
        </w:rPr>
        <w:t xml:space="preserve">Навыки и/или опыт деятельности: </w:t>
      </w:r>
      <w:r w:rsidRPr="00335D6C">
        <w:rPr>
          <w:rFonts w:ascii="Times New Roman" w:hAnsi="Times New Roman" w:cs="Times New Roman"/>
          <w:bCs/>
          <w:iCs/>
        </w:rPr>
        <w:t>организации подготовки распорядительных документов по проведению контрольных мероприятий.</w:t>
      </w:r>
    </w:p>
    <w:p w:rsidR="00335D6C" w:rsidRPr="00335D6C" w:rsidRDefault="00335D6C" w:rsidP="00335D6C">
      <w:pPr>
        <w:ind w:firstLine="567"/>
        <w:rPr>
          <w:rFonts w:ascii="Times New Roman" w:hAnsi="Times New Roman" w:cs="Times New Roman"/>
          <w:b/>
          <w:bCs/>
          <w:iCs/>
        </w:rPr>
      </w:pPr>
    </w:p>
    <w:p w:rsidR="00335D6C" w:rsidRPr="00335D6C" w:rsidRDefault="00335D6C" w:rsidP="00335D6C">
      <w:pPr>
        <w:ind w:firstLine="567"/>
        <w:rPr>
          <w:rFonts w:ascii="Times New Roman" w:hAnsi="Times New Roman" w:cs="Times New Roman"/>
          <w:b/>
          <w:bCs/>
          <w:iCs/>
        </w:rPr>
      </w:pPr>
      <w:r w:rsidRPr="00335D6C">
        <w:rPr>
          <w:rFonts w:ascii="Times New Roman" w:hAnsi="Times New Roman" w:cs="Times New Roman"/>
          <w:b/>
          <w:bCs/>
          <w:iCs/>
        </w:rPr>
        <w:t xml:space="preserve">Задания: </w:t>
      </w:r>
    </w:p>
    <w:p w:rsidR="00335D6C" w:rsidRPr="00335D6C" w:rsidRDefault="00335D6C" w:rsidP="00335D6C">
      <w:pPr>
        <w:shd w:val="clear" w:color="auto" w:fill="FFFFFF"/>
        <w:ind w:firstLine="567"/>
        <w:jc w:val="both"/>
        <w:rPr>
          <w:rFonts w:ascii="Times New Roman" w:hAnsi="Times New Roman" w:cs="Times New Roman"/>
          <w:sz w:val="22"/>
          <w:szCs w:val="22"/>
        </w:rPr>
      </w:pPr>
      <w:r w:rsidRPr="00335D6C">
        <w:rPr>
          <w:rFonts w:ascii="Times New Roman" w:hAnsi="Times New Roman" w:cs="Times New Roman"/>
          <w:bCs/>
          <w:iCs/>
        </w:rPr>
        <w:t>1. Сформируйте Проекты</w:t>
      </w:r>
      <w:r w:rsidRPr="00335D6C">
        <w:rPr>
          <w:rFonts w:ascii="Times New Roman" w:hAnsi="Times New Roman" w:cs="Times New Roman"/>
        </w:rPr>
        <w:t xml:space="preserve"> Годового плана проведения проверок, Программы проведения контрольных мероприятий,</w:t>
      </w:r>
      <w:r w:rsidRPr="00335D6C">
        <w:rPr>
          <w:rFonts w:ascii="Times New Roman" w:hAnsi="Times New Roman" w:cs="Times New Roman"/>
          <w:bCs/>
          <w:iCs/>
        </w:rPr>
        <w:t xml:space="preserve"> </w:t>
      </w:r>
      <w:r w:rsidRPr="00335D6C">
        <w:rPr>
          <w:rFonts w:ascii="Times New Roman" w:hAnsi="Times New Roman" w:cs="Times New Roman"/>
        </w:rPr>
        <w:t>Плана мероприятий по устранению выявленных нарушений и их предупреждению в дальнейшей деятельности</w:t>
      </w:r>
      <w:r w:rsidRPr="00335D6C">
        <w:rPr>
          <w:rFonts w:ascii="Times New Roman" w:hAnsi="Times New Roman" w:cs="Times New Roman"/>
          <w:bCs/>
          <w:iCs/>
        </w:rPr>
        <w:t xml:space="preserve"> (по образцу).</w:t>
      </w:r>
    </w:p>
    <w:p w:rsidR="00335D6C" w:rsidRPr="00335D6C" w:rsidRDefault="00335D6C" w:rsidP="00335D6C">
      <w:pPr>
        <w:ind w:firstLine="567"/>
        <w:jc w:val="both"/>
        <w:rPr>
          <w:rFonts w:ascii="Times New Roman" w:hAnsi="Times New Roman" w:cs="Times New Roman"/>
          <w:bCs/>
          <w:iCs/>
        </w:rPr>
      </w:pPr>
      <w:r w:rsidRPr="00335D6C">
        <w:rPr>
          <w:rFonts w:ascii="Times New Roman" w:hAnsi="Times New Roman" w:cs="Times New Roman"/>
        </w:rPr>
        <w:t>2. С</w:t>
      </w:r>
      <w:r w:rsidRPr="00335D6C">
        <w:rPr>
          <w:rFonts w:ascii="Times New Roman" w:hAnsi="Times New Roman" w:cs="Times New Roman"/>
          <w:bCs/>
          <w:iCs/>
        </w:rPr>
        <w:t>формируйте Проекты распорядительных документов по проведению контрольных мероприятий (по образцу).</w:t>
      </w:r>
    </w:p>
    <w:p w:rsidR="00335D6C" w:rsidRPr="00335D6C" w:rsidRDefault="00335D6C" w:rsidP="00335D6C">
      <w:pPr>
        <w:ind w:firstLine="567"/>
        <w:jc w:val="both"/>
        <w:rPr>
          <w:rFonts w:ascii="Times New Roman" w:hAnsi="Times New Roman" w:cs="Times New Roman"/>
          <w:bCs/>
          <w:iCs/>
        </w:rPr>
      </w:pPr>
      <w:r w:rsidRPr="00335D6C">
        <w:rPr>
          <w:rFonts w:ascii="Times New Roman" w:hAnsi="Times New Roman" w:cs="Times New Roman"/>
          <w:bCs/>
          <w:iCs/>
        </w:rPr>
        <w:t xml:space="preserve">3. </w:t>
      </w:r>
      <w:r w:rsidRPr="00335D6C">
        <w:rPr>
          <w:rFonts w:ascii="Times New Roman" w:hAnsi="Times New Roman" w:cs="Times New Roman"/>
        </w:rPr>
        <w:t>С</w:t>
      </w:r>
      <w:r w:rsidRPr="00335D6C">
        <w:rPr>
          <w:rFonts w:ascii="Times New Roman" w:hAnsi="Times New Roman" w:cs="Times New Roman"/>
          <w:bCs/>
          <w:iCs/>
        </w:rPr>
        <w:t xml:space="preserve">формируйте Проект </w:t>
      </w:r>
      <w:r w:rsidRPr="00335D6C">
        <w:rPr>
          <w:rFonts w:ascii="Times New Roman" w:hAnsi="Times New Roman" w:cs="Times New Roman"/>
        </w:rPr>
        <w:t xml:space="preserve">Акта по результатам проверки </w:t>
      </w:r>
      <w:r w:rsidRPr="00335D6C">
        <w:rPr>
          <w:rFonts w:ascii="Times New Roman" w:hAnsi="Times New Roman" w:cs="Times New Roman"/>
          <w:bCs/>
          <w:iCs/>
        </w:rPr>
        <w:t>(по образцу).</w:t>
      </w:r>
    </w:p>
    <w:p w:rsidR="00335D6C" w:rsidRDefault="00335D6C" w:rsidP="00335D6C">
      <w:pPr>
        <w:ind w:firstLine="567"/>
        <w:jc w:val="both"/>
        <w:rPr>
          <w:rFonts w:ascii="Times New Roman" w:hAnsi="Times New Roman" w:cs="Times New Roman"/>
          <w:bCs/>
          <w:iCs/>
        </w:rPr>
      </w:pPr>
      <w:r w:rsidRPr="00335D6C">
        <w:rPr>
          <w:rFonts w:ascii="Times New Roman" w:hAnsi="Times New Roman" w:cs="Times New Roman"/>
        </w:rPr>
        <w:t>4. С</w:t>
      </w:r>
      <w:r w:rsidRPr="00335D6C">
        <w:rPr>
          <w:rFonts w:ascii="Times New Roman" w:hAnsi="Times New Roman" w:cs="Times New Roman"/>
          <w:bCs/>
          <w:iCs/>
        </w:rPr>
        <w:t xml:space="preserve">формируйте Проект </w:t>
      </w:r>
      <w:r w:rsidRPr="00335D6C">
        <w:rPr>
          <w:rFonts w:ascii="Times New Roman" w:hAnsi="Times New Roman" w:cs="Times New Roman"/>
        </w:rPr>
        <w:t xml:space="preserve">Журнала учета проверок внутреннего контроля </w:t>
      </w:r>
      <w:r w:rsidRPr="00335D6C">
        <w:rPr>
          <w:rFonts w:ascii="Times New Roman" w:hAnsi="Times New Roman" w:cs="Times New Roman"/>
          <w:bCs/>
          <w:iCs/>
        </w:rPr>
        <w:t>(по образцу).</w:t>
      </w:r>
    </w:p>
    <w:p w:rsidR="00335D6C" w:rsidRDefault="00335D6C" w:rsidP="00335D6C">
      <w:pPr>
        <w:ind w:firstLine="567"/>
        <w:jc w:val="both"/>
        <w:rPr>
          <w:rFonts w:ascii="Times New Roman" w:hAnsi="Times New Roman" w:cs="Times New Roman"/>
          <w:bCs/>
          <w:iCs/>
        </w:rPr>
      </w:pPr>
    </w:p>
    <w:p w:rsidR="00335D6C" w:rsidRPr="00335D6C" w:rsidRDefault="00335D6C" w:rsidP="00335D6C">
      <w:pPr>
        <w:ind w:firstLine="567"/>
        <w:jc w:val="both"/>
        <w:rPr>
          <w:rFonts w:ascii="Times New Roman" w:hAnsi="Times New Roman" w:cs="Times New Roman"/>
        </w:rPr>
      </w:pPr>
    </w:p>
    <w:p w:rsidR="00335D6C" w:rsidRDefault="00335D6C" w:rsidP="00335D6C">
      <w:pPr>
        <w:rPr>
          <w:rFonts w:ascii="Times New Roman" w:hAnsi="Times New Roman" w:cs="Times New Roman"/>
          <w:i/>
        </w:rPr>
        <w:sectPr w:rsidR="00335D6C" w:rsidSect="004971BC">
          <w:pgSz w:w="11906" w:h="16838"/>
          <w:pgMar w:top="1134" w:right="851" w:bottom="1134" w:left="1134" w:header="709" w:footer="709" w:gutter="0"/>
          <w:cols w:space="708"/>
          <w:docGrid w:linePitch="360"/>
        </w:sectPr>
      </w:pPr>
    </w:p>
    <w:p w:rsidR="00335D6C" w:rsidRPr="00335D6C" w:rsidRDefault="00335D6C" w:rsidP="00335D6C">
      <w:pPr>
        <w:jc w:val="right"/>
        <w:rPr>
          <w:rFonts w:ascii="Times New Roman" w:hAnsi="Times New Roman" w:cs="Times New Roman"/>
          <w:b/>
          <w:bCs/>
          <w:i/>
          <w:iCs/>
        </w:rPr>
      </w:pPr>
      <w:r w:rsidRPr="00335D6C">
        <w:rPr>
          <w:rFonts w:ascii="Times New Roman" w:hAnsi="Times New Roman" w:cs="Times New Roman"/>
          <w:b/>
          <w:bCs/>
          <w:i/>
          <w:iCs/>
        </w:rPr>
        <w:lastRenderedPageBreak/>
        <w:t>П</w:t>
      </w:r>
      <w:r w:rsidRPr="00335D6C">
        <w:rPr>
          <w:rFonts w:ascii="Times New Roman" w:eastAsiaTheme="minorHAnsi" w:hAnsi="Times New Roman" w:cs="Times New Roman"/>
          <w:b/>
          <w:bCs/>
          <w:i/>
          <w:iCs/>
        </w:rPr>
        <w:t>РОЕКТ</w:t>
      </w:r>
    </w:p>
    <w:p w:rsidR="00335D6C" w:rsidRPr="00335D6C" w:rsidRDefault="00335D6C" w:rsidP="00335D6C">
      <w:pPr>
        <w:shd w:val="clear" w:color="auto" w:fill="FFFFFF"/>
        <w:ind w:firstLine="10206"/>
        <w:rPr>
          <w:rFonts w:ascii="Times New Roman" w:hAnsi="Times New Roman" w:cs="Times New Roman"/>
        </w:rPr>
      </w:pPr>
    </w:p>
    <w:p w:rsidR="00335D6C" w:rsidRPr="00335D6C" w:rsidRDefault="00335D6C" w:rsidP="00335D6C">
      <w:pPr>
        <w:shd w:val="clear" w:color="auto" w:fill="FFFFFF"/>
        <w:ind w:firstLine="10206"/>
        <w:rPr>
          <w:rFonts w:ascii="Times New Roman" w:hAnsi="Times New Roman" w:cs="Times New Roman"/>
        </w:rPr>
      </w:pPr>
      <w:r w:rsidRPr="00335D6C">
        <w:rPr>
          <w:rFonts w:ascii="Times New Roman" w:hAnsi="Times New Roman" w:cs="Times New Roman"/>
        </w:rPr>
        <w:t>Утверждаю</w:t>
      </w:r>
    </w:p>
    <w:p w:rsidR="00335D6C" w:rsidRPr="00335D6C" w:rsidRDefault="00335D6C" w:rsidP="00335D6C">
      <w:pPr>
        <w:shd w:val="clear" w:color="auto" w:fill="FFFFFF"/>
        <w:ind w:firstLine="10206"/>
        <w:rPr>
          <w:rFonts w:ascii="Times New Roman" w:hAnsi="Times New Roman" w:cs="Times New Roman"/>
        </w:rPr>
      </w:pPr>
      <w:r w:rsidRPr="00335D6C">
        <w:rPr>
          <w:rFonts w:ascii="Times New Roman" w:hAnsi="Times New Roman" w:cs="Times New Roman"/>
        </w:rPr>
        <w:t>____________________________________</w:t>
      </w:r>
    </w:p>
    <w:p w:rsidR="00335D6C" w:rsidRPr="00335D6C" w:rsidRDefault="00335D6C" w:rsidP="00335D6C">
      <w:pPr>
        <w:shd w:val="clear" w:color="auto" w:fill="FFFFFF"/>
        <w:ind w:firstLine="10206"/>
        <w:jc w:val="center"/>
        <w:rPr>
          <w:rFonts w:ascii="Times New Roman" w:hAnsi="Times New Roman" w:cs="Times New Roman"/>
          <w:i/>
        </w:rPr>
      </w:pPr>
      <w:r w:rsidRPr="00335D6C">
        <w:rPr>
          <w:rFonts w:ascii="Times New Roman" w:hAnsi="Times New Roman" w:cs="Times New Roman"/>
          <w:i/>
        </w:rPr>
        <w:t>(уполномоченное лицо)</w:t>
      </w:r>
    </w:p>
    <w:p w:rsidR="00335D6C" w:rsidRPr="00335D6C" w:rsidRDefault="00335D6C" w:rsidP="00335D6C">
      <w:pPr>
        <w:shd w:val="clear" w:color="auto" w:fill="FFFFFF"/>
        <w:ind w:firstLine="10206"/>
        <w:rPr>
          <w:rFonts w:ascii="Times New Roman" w:hAnsi="Times New Roman" w:cs="Times New Roman"/>
        </w:rPr>
      </w:pPr>
      <w:r w:rsidRPr="00335D6C">
        <w:rPr>
          <w:rFonts w:ascii="Times New Roman" w:hAnsi="Times New Roman" w:cs="Times New Roman"/>
        </w:rPr>
        <w:t>_________________/__________________/</w:t>
      </w:r>
    </w:p>
    <w:p w:rsidR="00335D6C" w:rsidRPr="00335D6C" w:rsidRDefault="00335D6C" w:rsidP="00335D6C">
      <w:pPr>
        <w:shd w:val="clear" w:color="auto" w:fill="FFFFFF"/>
        <w:ind w:firstLine="10915"/>
        <w:rPr>
          <w:rFonts w:ascii="Times New Roman" w:hAnsi="Times New Roman" w:cs="Times New Roman"/>
          <w:i/>
        </w:rPr>
      </w:pPr>
      <w:r w:rsidRPr="00335D6C">
        <w:rPr>
          <w:rFonts w:ascii="Times New Roman" w:hAnsi="Times New Roman" w:cs="Times New Roman"/>
          <w:i/>
        </w:rPr>
        <w:t>Подпись                        И.О. Фамилия</w:t>
      </w:r>
    </w:p>
    <w:p w:rsidR="00335D6C" w:rsidRPr="00335D6C" w:rsidRDefault="00335D6C" w:rsidP="00335D6C">
      <w:pPr>
        <w:shd w:val="clear" w:color="auto" w:fill="FFFFFF"/>
        <w:ind w:firstLine="10206"/>
        <w:rPr>
          <w:rFonts w:ascii="Times New Roman" w:hAnsi="Times New Roman" w:cs="Times New Roman"/>
        </w:rPr>
      </w:pPr>
    </w:p>
    <w:p w:rsidR="00335D6C" w:rsidRPr="00335D6C" w:rsidRDefault="00335D6C" w:rsidP="00335D6C">
      <w:pPr>
        <w:shd w:val="clear" w:color="auto" w:fill="FFFFFF"/>
        <w:ind w:firstLine="10206"/>
        <w:rPr>
          <w:rFonts w:ascii="Times New Roman" w:hAnsi="Times New Roman" w:cs="Times New Roman"/>
        </w:rPr>
      </w:pPr>
      <w:r w:rsidRPr="00335D6C">
        <w:rPr>
          <w:rFonts w:ascii="Times New Roman" w:hAnsi="Times New Roman" w:cs="Times New Roman"/>
        </w:rPr>
        <w:t>«____»_______________________20___ г.</w:t>
      </w:r>
    </w:p>
    <w:p w:rsidR="00335D6C" w:rsidRPr="00335D6C" w:rsidRDefault="00335D6C" w:rsidP="00335D6C">
      <w:pPr>
        <w:rPr>
          <w:rFonts w:ascii="Times New Roman" w:hAnsi="Times New Roman" w:cs="Times New Roman"/>
        </w:rPr>
      </w:pPr>
    </w:p>
    <w:p w:rsidR="00335D6C" w:rsidRPr="00335D6C" w:rsidRDefault="00335D6C" w:rsidP="00335D6C">
      <w:pPr>
        <w:shd w:val="clear" w:color="auto" w:fill="FFFFFF"/>
        <w:jc w:val="center"/>
        <w:rPr>
          <w:rFonts w:ascii="Times New Roman" w:hAnsi="Times New Roman" w:cs="Times New Roman"/>
          <w:b/>
        </w:rPr>
      </w:pPr>
      <w:r w:rsidRPr="00335D6C">
        <w:rPr>
          <w:rFonts w:ascii="Times New Roman" w:hAnsi="Times New Roman" w:cs="Times New Roman"/>
          <w:b/>
        </w:rPr>
        <w:t>Годовой план проведения проверок</w:t>
      </w:r>
    </w:p>
    <w:p w:rsidR="00335D6C" w:rsidRPr="00335D6C" w:rsidRDefault="00335D6C" w:rsidP="00335D6C">
      <w:pPr>
        <w:shd w:val="clear" w:color="auto" w:fill="FFFFFF"/>
        <w:rPr>
          <w:rFonts w:ascii="Times New Roman" w:hAnsi="Times New Roman" w:cs="Times New Roman"/>
        </w:rPr>
      </w:pPr>
    </w:p>
    <w:tbl>
      <w:tblPr>
        <w:tblStyle w:val="af5"/>
        <w:tblW w:w="0" w:type="auto"/>
        <w:tblLook w:val="04A0" w:firstRow="1" w:lastRow="0" w:firstColumn="1" w:lastColumn="0" w:noHBand="0" w:noVBand="1"/>
      </w:tblPr>
      <w:tblGrid>
        <w:gridCol w:w="540"/>
        <w:gridCol w:w="3688"/>
        <w:gridCol w:w="2111"/>
        <w:gridCol w:w="2111"/>
        <w:gridCol w:w="2111"/>
        <w:gridCol w:w="2112"/>
        <w:gridCol w:w="2113"/>
      </w:tblGrid>
      <w:tr w:rsidR="00335D6C" w:rsidRPr="00335D6C" w:rsidTr="00FF1046">
        <w:tc>
          <w:tcPr>
            <w:tcW w:w="534" w:type="dxa"/>
            <w:vAlign w:val="center"/>
          </w:tcPr>
          <w:p w:rsidR="00335D6C" w:rsidRPr="00335D6C" w:rsidRDefault="00335D6C" w:rsidP="00FF1046">
            <w:pPr>
              <w:jc w:val="center"/>
              <w:rPr>
                <w:rFonts w:ascii="Times New Roman" w:hAnsi="Times New Roman" w:cs="Times New Roman"/>
              </w:rPr>
            </w:pPr>
            <w:r w:rsidRPr="00335D6C">
              <w:rPr>
                <w:rFonts w:ascii="Times New Roman" w:hAnsi="Times New Roman" w:cs="Times New Roman"/>
              </w:rPr>
              <w:t>№ п/п</w:t>
            </w:r>
          </w:p>
        </w:tc>
        <w:tc>
          <w:tcPr>
            <w:tcW w:w="3690" w:type="dxa"/>
            <w:vAlign w:val="center"/>
          </w:tcPr>
          <w:p w:rsidR="00335D6C" w:rsidRPr="00335D6C" w:rsidRDefault="00335D6C" w:rsidP="00FF1046">
            <w:pPr>
              <w:jc w:val="center"/>
              <w:rPr>
                <w:rFonts w:ascii="Times New Roman" w:hAnsi="Times New Roman" w:cs="Times New Roman"/>
              </w:rPr>
            </w:pPr>
            <w:r w:rsidRPr="00335D6C">
              <w:rPr>
                <w:rFonts w:ascii="Times New Roman" w:hAnsi="Times New Roman" w:cs="Times New Roman"/>
              </w:rPr>
              <w:t>Направление проверки</w:t>
            </w:r>
          </w:p>
        </w:tc>
        <w:tc>
          <w:tcPr>
            <w:tcW w:w="2112" w:type="dxa"/>
            <w:vAlign w:val="center"/>
          </w:tcPr>
          <w:p w:rsidR="00335D6C" w:rsidRPr="00335D6C" w:rsidRDefault="00335D6C" w:rsidP="00FF1046">
            <w:pPr>
              <w:jc w:val="center"/>
              <w:rPr>
                <w:rFonts w:ascii="Times New Roman" w:hAnsi="Times New Roman" w:cs="Times New Roman"/>
              </w:rPr>
            </w:pPr>
            <w:r w:rsidRPr="00335D6C">
              <w:rPr>
                <w:rFonts w:ascii="Times New Roman" w:hAnsi="Times New Roman" w:cs="Times New Roman"/>
              </w:rPr>
              <w:t>Предмет проверки</w:t>
            </w:r>
          </w:p>
        </w:tc>
        <w:tc>
          <w:tcPr>
            <w:tcW w:w="2112" w:type="dxa"/>
            <w:vAlign w:val="center"/>
          </w:tcPr>
          <w:p w:rsidR="00335D6C" w:rsidRPr="00335D6C" w:rsidRDefault="00335D6C" w:rsidP="00FF1046">
            <w:pPr>
              <w:jc w:val="center"/>
              <w:rPr>
                <w:rFonts w:ascii="Times New Roman" w:hAnsi="Times New Roman" w:cs="Times New Roman"/>
              </w:rPr>
            </w:pPr>
            <w:r w:rsidRPr="00335D6C">
              <w:rPr>
                <w:rFonts w:ascii="Times New Roman" w:hAnsi="Times New Roman" w:cs="Times New Roman"/>
              </w:rPr>
              <w:t>Вид проверки</w:t>
            </w:r>
          </w:p>
        </w:tc>
        <w:tc>
          <w:tcPr>
            <w:tcW w:w="2112" w:type="dxa"/>
            <w:vAlign w:val="center"/>
          </w:tcPr>
          <w:p w:rsidR="00335D6C" w:rsidRPr="00335D6C" w:rsidRDefault="00335D6C" w:rsidP="00FF1046">
            <w:pPr>
              <w:jc w:val="center"/>
              <w:rPr>
                <w:rFonts w:ascii="Times New Roman" w:hAnsi="Times New Roman" w:cs="Times New Roman"/>
              </w:rPr>
            </w:pPr>
            <w:r w:rsidRPr="00335D6C">
              <w:rPr>
                <w:rFonts w:ascii="Times New Roman" w:hAnsi="Times New Roman" w:cs="Times New Roman"/>
              </w:rPr>
              <w:t>Срок проведения проверки</w:t>
            </w:r>
          </w:p>
        </w:tc>
        <w:tc>
          <w:tcPr>
            <w:tcW w:w="2113" w:type="dxa"/>
            <w:vAlign w:val="center"/>
          </w:tcPr>
          <w:p w:rsidR="00335D6C" w:rsidRPr="00335D6C" w:rsidRDefault="00335D6C" w:rsidP="00FF1046">
            <w:pPr>
              <w:jc w:val="center"/>
              <w:rPr>
                <w:rFonts w:ascii="Times New Roman" w:hAnsi="Times New Roman" w:cs="Times New Roman"/>
              </w:rPr>
            </w:pPr>
            <w:r w:rsidRPr="00335D6C">
              <w:rPr>
                <w:rFonts w:ascii="Times New Roman" w:hAnsi="Times New Roman" w:cs="Times New Roman"/>
              </w:rPr>
              <w:t>Проверяемый период</w:t>
            </w:r>
          </w:p>
        </w:tc>
        <w:tc>
          <w:tcPr>
            <w:tcW w:w="2113" w:type="dxa"/>
            <w:vAlign w:val="center"/>
          </w:tcPr>
          <w:p w:rsidR="00335D6C" w:rsidRPr="00335D6C" w:rsidRDefault="00335D6C" w:rsidP="00FF1046">
            <w:pPr>
              <w:jc w:val="center"/>
              <w:rPr>
                <w:rFonts w:ascii="Times New Roman" w:hAnsi="Times New Roman" w:cs="Times New Roman"/>
              </w:rPr>
            </w:pPr>
            <w:r w:rsidRPr="00335D6C">
              <w:rPr>
                <w:rFonts w:ascii="Times New Roman" w:hAnsi="Times New Roman" w:cs="Times New Roman"/>
              </w:rPr>
              <w:t>Ответственное лицо</w:t>
            </w:r>
          </w:p>
        </w:tc>
      </w:tr>
      <w:tr w:rsidR="00335D6C" w:rsidRPr="00335D6C" w:rsidTr="00FF1046">
        <w:tc>
          <w:tcPr>
            <w:tcW w:w="534" w:type="dxa"/>
          </w:tcPr>
          <w:p w:rsidR="00335D6C" w:rsidRPr="00335D6C" w:rsidRDefault="00335D6C" w:rsidP="00FF1046">
            <w:pPr>
              <w:jc w:val="center"/>
              <w:rPr>
                <w:rFonts w:ascii="Times New Roman" w:hAnsi="Times New Roman" w:cs="Times New Roman"/>
              </w:rPr>
            </w:pPr>
            <w:r w:rsidRPr="00335D6C">
              <w:rPr>
                <w:rFonts w:ascii="Times New Roman" w:hAnsi="Times New Roman" w:cs="Times New Roman"/>
              </w:rPr>
              <w:t>1</w:t>
            </w:r>
          </w:p>
        </w:tc>
        <w:tc>
          <w:tcPr>
            <w:tcW w:w="3690" w:type="dxa"/>
          </w:tcPr>
          <w:p w:rsidR="00335D6C" w:rsidRPr="00335D6C" w:rsidRDefault="00335D6C" w:rsidP="00FF1046">
            <w:pPr>
              <w:jc w:val="center"/>
              <w:rPr>
                <w:rFonts w:ascii="Times New Roman" w:hAnsi="Times New Roman" w:cs="Times New Roman"/>
              </w:rPr>
            </w:pPr>
            <w:r w:rsidRPr="00335D6C">
              <w:rPr>
                <w:rFonts w:ascii="Times New Roman" w:hAnsi="Times New Roman" w:cs="Times New Roman"/>
              </w:rPr>
              <w:t>2</w:t>
            </w:r>
          </w:p>
        </w:tc>
        <w:tc>
          <w:tcPr>
            <w:tcW w:w="2112" w:type="dxa"/>
          </w:tcPr>
          <w:p w:rsidR="00335D6C" w:rsidRPr="00335D6C" w:rsidRDefault="00335D6C" w:rsidP="00FF1046">
            <w:pPr>
              <w:jc w:val="center"/>
              <w:rPr>
                <w:rFonts w:ascii="Times New Roman" w:hAnsi="Times New Roman" w:cs="Times New Roman"/>
              </w:rPr>
            </w:pPr>
            <w:r w:rsidRPr="00335D6C">
              <w:rPr>
                <w:rFonts w:ascii="Times New Roman" w:hAnsi="Times New Roman" w:cs="Times New Roman"/>
              </w:rPr>
              <w:t>3</w:t>
            </w:r>
          </w:p>
        </w:tc>
        <w:tc>
          <w:tcPr>
            <w:tcW w:w="2112" w:type="dxa"/>
          </w:tcPr>
          <w:p w:rsidR="00335D6C" w:rsidRPr="00335D6C" w:rsidRDefault="00335D6C" w:rsidP="00FF1046">
            <w:pPr>
              <w:jc w:val="center"/>
              <w:rPr>
                <w:rFonts w:ascii="Times New Roman" w:hAnsi="Times New Roman" w:cs="Times New Roman"/>
              </w:rPr>
            </w:pPr>
            <w:r w:rsidRPr="00335D6C">
              <w:rPr>
                <w:rFonts w:ascii="Times New Roman" w:hAnsi="Times New Roman" w:cs="Times New Roman"/>
              </w:rPr>
              <w:t>4</w:t>
            </w:r>
          </w:p>
        </w:tc>
        <w:tc>
          <w:tcPr>
            <w:tcW w:w="2112" w:type="dxa"/>
          </w:tcPr>
          <w:p w:rsidR="00335D6C" w:rsidRPr="00335D6C" w:rsidRDefault="00335D6C" w:rsidP="00FF1046">
            <w:pPr>
              <w:jc w:val="center"/>
              <w:rPr>
                <w:rFonts w:ascii="Times New Roman" w:hAnsi="Times New Roman" w:cs="Times New Roman"/>
              </w:rPr>
            </w:pPr>
            <w:r w:rsidRPr="00335D6C">
              <w:rPr>
                <w:rFonts w:ascii="Times New Roman" w:hAnsi="Times New Roman" w:cs="Times New Roman"/>
              </w:rPr>
              <w:t>5</w:t>
            </w:r>
          </w:p>
        </w:tc>
        <w:tc>
          <w:tcPr>
            <w:tcW w:w="2113" w:type="dxa"/>
          </w:tcPr>
          <w:p w:rsidR="00335D6C" w:rsidRPr="00335D6C" w:rsidRDefault="00335D6C" w:rsidP="00FF1046">
            <w:pPr>
              <w:jc w:val="center"/>
              <w:rPr>
                <w:rFonts w:ascii="Times New Roman" w:hAnsi="Times New Roman" w:cs="Times New Roman"/>
              </w:rPr>
            </w:pPr>
            <w:r w:rsidRPr="00335D6C">
              <w:rPr>
                <w:rFonts w:ascii="Times New Roman" w:hAnsi="Times New Roman" w:cs="Times New Roman"/>
              </w:rPr>
              <w:t>6</w:t>
            </w:r>
          </w:p>
        </w:tc>
        <w:tc>
          <w:tcPr>
            <w:tcW w:w="2113" w:type="dxa"/>
          </w:tcPr>
          <w:p w:rsidR="00335D6C" w:rsidRPr="00335D6C" w:rsidRDefault="00335D6C" w:rsidP="00FF1046">
            <w:pPr>
              <w:jc w:val="center"/>
              <w:rPr>
                <w:rFonts w:ascii="Times New Roman" w:hAnsi="Times New Roman" w:cs="Times New Roman"/>
              </w:rPr>
            </w:pPr>
            <w:r w:rsidRPr="00335D6C">
              <w:rPr>
                <w:rFonts w:ascii="Times New Roman" w:hAnsi="Times New Roman" w:cs="Times New Roman"/>
              </w:rPr>
              <w:t>7</w:t>
            </w:r>
          </w:p>
        </w:tc>
      </w:tr>
      <w:tr w:rsidR="00335D6C" w:rsidRPr="00335D6C" w:rsidTr="00FF1046">
        <w:tc>
          <w:tcPr>
            <w:tcW w:w="534" w:type="dxa"/>
          </w:tcPr>
          <w:p w:rsidR="00335D6C" w:rsidRPr="00335D6C" w:rsidRDefault="00335D6C" w:rsidP="00FF1046">
            <w:pPr>
              <w:jc w:val="center"/>
              <w:rPr>
                <w:rFonts w:ascii="Times New Roman" w:hAnsi="Times New Roman" w:cs="Times New Roman"/>
              </w:rPr>
            </w:pPr>
            <w:r w:rsidRPr="00335D6C">
              <w:rPr>
                <w:rFonts w:ascii="Times New Roman" w:hAnsi="Times New Roman" w:cs="Times New Roman"/>
              </w:rPr>
              <w:t>1</w:t>
            </w:r>
          </w:p>
        </w:tc>
        <w:tc>
          <w:tcPr>
            <w:tcW w:w="3690"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3" w:type="dxa"/>
          </w:tcPr>
          <w:p w:rsidR="00335D6C" w:rsidRPr="00335D6C" w:rsidRDefault="00335D6C" w:rsidP="00FF1046">
            <w:pPr>
              <w:rPr>
                <w:rFonts w:ascii="Times New Roman" w:hAnsi="Times New Roman" w:cs="Times New Roman"/>
              </w:rPr>
            </w:pPr>
          </w:p>
        </w:tc>
        <w:tc>
          <w:tcPr>
            <w:tcW w:w="2113" w:type="dxa"/>
          </w:tcPr>
          <w:p w:rsidR="00335D6C" w:rsidRPr="00335D6C" w:rsidRDefault="00335D6C" w:rsidP="00FF1046">
            <w:pPr>
              <w:rPr>
                <w:rFonts w:ascii="Times New Roman" w:hAnsi="Times New Roman" w:cs="Times New Roman"/>
              </w:rPr>
            </w:pPr>
          </w:p>
        </w:tc>
      </w:tr>
      <w:tr w:rsidR="00335D6C" w:rsidRPr="00335D6C" w:rsidTr="00FF1046">
        <w:tc>
          <w:tcPr>
            <w:tcW w:w="534" w:type="dxa"/>
          </w:tcPr>
          <w:p w:rsidR="00335D6C" w:rsidRPr="00335D6C" w:rsidRDefault="00335D6C" w:rsidP="00FF1046">
            <w:pPr>
              <w:jc w:val="center"/>
              <w:rPr>
                <w:rFonts w:ascii="Times New Roman" w:hAnsi="Times New Roman" w:cs="Times New Roman"/>
              </w:rPr>
            </w:pPr>
            <w:r w:rsidRPr="00335D6C">
              <w:rPr>
                <w:rFonts w:ascii="Times New Roman" w:hAnsi="Times New Roman" w:cs="Times New Roman"/>
              </w:rPr>
              <w:t>2</w:t>
            </w:r>
          </w:p>
        </w:tc>
        <w:tc>
          <w:tcPr>
            <w:tcW w:w="3690"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3" w:type="dxa"/>
          </w:tcPr>
          <w:p w:rsidR="00335D6C" w:rsidRPr="00335D6C" w:rsidRDefault="00335D6C" w:rsidP="00FF1046">
            <w:pPr>
              <w:rPr>
                <w:rFonts w:ascii="Times New Roman" w:hAnsi="Times New Roman" w:cs="Times New Roman"/>
              </w:rPr>
            </w:pPr>
          </w:p>
        </w:tc>
        <w:tc>
          <w:tcPr>
            <w:tcW w:w="2113" w:type="dxa"/>
          </w:tcPr>
          <w:p w:rsidR="00335D6C" w:rsidRPr="00335D6C" w:rsidRDefault="00335D6C" w:rsidP="00FF1046">
            <w:pPr>
              <w:rPr>
                <w:rFonts w:ascii="Times New Roman" w:hAnsi="Times New Roman" w:cs="Times New Roman"/>
              </w:rPr>
            </w:pPr>
          </w:p>
        </w:tc>
      </w:tr>
      <w:tr w:rsidR="00335D6C" w:rsidRPr="00335D6C" w:rsidTr="00FF1046">
        <w:tc>
          <w:tcPr>
            <w:tcW w:w="534" w:type="dxa"/>
          </w:tcPr>
          <w:p w:rsidR="00335D6C" w:rsidRPr="00335D6C" w:rsidRDefault="00335D6C" w:rsidP="00FF1046">
            <w:pPr>
              <w:jc w:val="center"/>
              <w:rPr>
                <w:rFonts w:ascii="Times New Roman" w:hAnsi="Times New Roman" w:cs="Times New Roman"/>
              </w:rPr>
            </w:pPr>
            <w:r w:rsidRPr="00335D6C">
              <w:rPr>
                <w:rFonts w:ascii="Times New Roman" w:hAnsi="Times New Roman" w:cs="Times New Roman"/>
              </w:rPr>
              <w:t>3</w:t>
            </w:r>
          </w:p>
        </w:tc>
        <w:tc>
          <w:tcPr>
            <w:tcW w:w="3690"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3" w:type="dxa"/>
          </w:tcPr>
          <w:p w:rsidR="00335D6C" w:rsidRPr="00335D6C" w:rsidRDefault="00335D6C" w:rsidP="00FF1046">
            <w:pPr>
              <w:rPr>
                <w:rFonts w:ascii="Times New Roman" w:hAnsi="Times New Roman" w:cs="Times New Roman"/>
              </w:rPr>
            </w:pPr>
          </w:p>
        </w:tc>
        <w:tc>
          <w:tcPr>
            <w:tcW w:w="2113" w:type="dxa"/>
          </w:tcPr>
          <w:p w:rsidR="00335D6C" w:rsidRPr="00335D6C" w:rsidRDefault="00335D6C" w:rsidP="00FF1046">
            <w:pPr>
              <w:rPr>
                <w:rFonts w:ascii="Times New Roman" w:hAnsi="Times New Roman" w:cs="Times New Roman"/>
              </w:rPr>
            </w:pPr>
          </w:p>
        </w:tc>
      </w:tr>
      <w:tr w:rsidR="00335D6C" w:rsidRPr="00335D6C" w:rsidTr="00FF1046">
        <w:tc>
          <w:tcPr>
            <w:tcW w:w="534" w:type="dxa"/>
          </w:tcPr>
          <w:p w:rsidR="00335D6C" w:rsidRPr="00335D6C" w:rsidRDefault="00335D6C" w:rsidP="00FF1046">
            <w:pPr>
              <w:jc w:val="center"/>
              <w:rPr>
                <w:rFonts w:ascii="Times New Roman" w:hAnsi="Times New Roman" w:cs="Times New Roman"/>
              </w:rPr>
            </w:pPr>
            <w:r w:rsidRPr="00335D6C">
              <w:rPr>
                <w:rFonts w:ascii="Times New Roman" w:hAnsi="Times New Roman" w:cs="Times New Roman"/>
              </w:rPr>
              <w:t>4</w:t>
            </w:r>
          </w:p>
        </w:tc>
        <w:tc>
          <w:tcPr>
            <w:tcW w:w="3690"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3" w:type="dxa"/>
          </w:tcPr>
          <w:p w:rsidR="00335D6C" w:rsidRPr="00335D6C" w:rsidRDefault="00335D6C" w:rsidP="00FF1046">
            <w:pPr>
              <w:rPr>
                <w:rFonts w:ascii="Times New Roman" w:hAnsi="Times New Roman" w:cs="Times New Roman"/>
              </w:rPr>
            </w:pPr>
          </w:p>
        </w:tc>
        <w:tc>
          <w:tcPr>
            <w:tcW w:w="2113" w:type="dxa"/>
          </w:tcPr>
          <w:p w:rsidR="00335D6C" w:rsidRPr="00335D6C" w:rsidRDefault="00335D6C" w:rsidP="00FF1046">
            <w:pPr>
              <w:rPr>
                <w:rFonts w:ascii="Times New Roman" w:hAnsi="Times New Roman" w:cs="Times New Roman"/>
              </w:rPr>
            </w:pPr>
          </w:p>
        </w:tc>
      </w:tr>
      <w:tr w:rsidR="00335D6C" w:rsidRPr="00335D6C" w:rsidTr="00FF1046">
        <w:tc>
          <w:tcPr>
            <w:tcW w:w="534" w:type="dxa"/>
          </w:tcPr>
          <w:p w:rsidR="00335D6C" w:rsidRPr="00335D6C" w:rsidRDefault="00335D6C" w:rsidP="00FF1046">
            <w:pPr>
              <w:jc w:val="center"/>
              <w:rPr>
                <w:rFonts w:ascii="Times New Roman" w:hAnsi="Times New Roman" w:cs="Times New Roman"/>
              </w:rPr>
            </w:pPr>
            <w:r w:rsidRPr="00335D6C">
              <w:rPr>
                <w:rFonts w:ascii="Times New Roman" w:hAnsi="Times New Roman" w:cs="Times New Roman"/>
              </w:rPr>
              <w:t>5</w:t>
            </w:r>
          </w:p>
        </w:tc>
        <w:tc>
          <w:tcPr>
            <w:tcW w:w="3690"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3" w:type="dxa"/>
          </w:tcPr>
          <w:p w:rsidR="00335D6C" w:rsidRPr="00335D6C" w:rsidRDefault="00335D6C" w:rsidP="00FF1046">
            <w:pPr>
              <w:rPr>
                <w:rFonts w:ascii="Times New Roman" w:hAnsi="Times New Roman" w:cs="Times New Roman"/>
              </w:rPr>
            </w:pPr>
          </w:p>
        </w:tc>
        <w:tc>
          <w:tcPr>
            <w:tcW w:w="2113" w:type="dxa"/>
          </w:tcPr>
          <w:p w:rsidR="00335D6C" w:rsidRPr="00335D6C" w:rsidRDefault="00335D6C" w:rsidP="00FF1046">
            <w:pPr>
              <w:rPr>
                <w:rFonts w:ascii="Times New Roman" w:hAnsi="Times New Roman" w:cs="Times New Roman"/>
              </w:rPr>
            </w:pPr>
          </w:p>
        </w:tc>
      </w:tr>
      <w:tr w:rsidR="00335D6C" w:rsidRPr="00335D6C" w:rsidTr="00FF1046">
        <w:tc>
          <w:tcPr>
            <w:tcW w:w="534" w:type="dxa"/>
          </w:tcPr>
          <w:p w:rsidR="00335D6C" w:rsidRPr="00335D6C" w:rsidRDefault="00335D6C" w:rsidP="00FF1046">
            <w:pPr>
              <w:jc w:val="center"/>
              <w:rPr>
                <w:rFonts w:ascii="Times New Roman" w:hAnsi="Times New Roman" w:cs="Times New Roman"/>
              </w:rPr>
            </w:pPr>
            <w:r w:rsidRPr="00335D6C">
              <w:rPr>
                <w:rFonts w:ascii="Times New Roman" w:hAnsi="Times New Roman" w:cs="Times New Roman"/>
              </w:rPr>
              <w:t>6</w:t>
            </w:r>
          </w:p>
        </w:tc>
        <w:tc>
          <w:tcPr>
            <w:tcW w:w="3690"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3" w:type="dxa"/>
          </w:tcPr>
          <w:p w:rsidR="00335D6C" w:rsidRPr="00335D6C" w:rsidRDefault="00335D6C" w:rsidP="00FF1046">
            <w:pPr>
              <w:rPr>
                <w:rFonts w:ascii="Times New Roman" w:hAnsi="Times New Roman" w:cs="Times New Roman"/>
              </w:rPr>
            </w:pPr>
          </w:p>
        </w:tc>
        <w:tc>
          <w:tcPr>
            <w:tcW w:w="2113" w:type="dxa"/>
          </w:tcPr>
          <w:p w:rsidR="00335D6C" w:rsidRPr="00335D6C" w:rsidRDefault="00335D6C" w:rsidP="00FF1046">
            <w:pPr>
              <w:rPr>
                <w:rFonts w:ascii="Times New Roman" w:hAnsi="Times New Roman" w:cs="Times New Roman"/>
              </w:rPr>
            </w:pPr>
          </w:p>
        </w:tc>
      </w:tr>
      <w:tr w:rsidR="00335D6C" w:rsidRPr="00335D6C" w:rsidTr="00FF1046">
        <w:tc>
          <w:tcPr>
            <w:tcW w:w="534" w:type="dxa"/>
          </w:tcPr>
          <w:p w:rsidR="00335D6C" w:rsidRPr="00335D6C" w:rsidRDefault="00335D6C" w:rsidP="00FF1046">
            <w:pPr>
              <w:jc w:val="center"/>
              <w:rPr>
                <w:rFonts w:ascii="Times New Roman" w:hAnsi="Times New Roman" w:cs="Times New Roman"/>
              </w:rPr>
            </w:pPr>
            <w:r w:rsidRPr="00335D6C">
              <w:rPr>
                <w:rFonts w:ascii="Times New Roman" w:hAnsi="Times New Roman" w:cs="Times New Roman"/>
              </w:rPr>
              <w:t>7</w:t>
            </w:r>
          </w:p>
        </w:tc>
        <w:tc>
          <w:tcPr>
            <w:tcW w:w="3690"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3" w:type="dxa"/>
          </w:tcPr>
          <w:p w:rsidR="00335D6C" w:rsidRPr="00335D6C" w:rsidRDefault="00335D6C" w:rsidP="00FF1046">
            <w:pPr>
              <w:rPr>
                <w:rFonts w:ascii="Times New Roman" w:hAnsi="Times New Roman" w:cs="Times New Roman"/>
              </w:rPr>
            </w:pPr>
          </w:p>
        </w:tc>
        <w:tc>
          <w:tcPr>
            <w:tcW w:w="2113" w:type="dxa"/>
          </w:tcPr>
          <w:p w:rsidR="00335D6C" w:rsidRPr="00335D6C" w:rsidRDefault="00335D6C" w:rsidP="00FF1046">
            <w:pPr>
              <w:rPr>
                <w:rFonts w:ascii="Times New Roman" w:hAnsi="Times New Roman" w:cs="Times New Roman"/>
              </w:rPr>
            </w:pPr>
          </w:p>
        </w:tc>
      </w:tr>
      <w:tr w:rsidR="00335D6C" w:rsidRPr="00335D6C" w:rsidTr="00FF1046">
        <w:tc>
          <w:tcPr>
            <w:tcW w:w="534" w:type="dxa"/>
          </w:tcPr>
          <w:p w:rsidR="00335D6C" w:rsidRPr="00335D6C" w:rsidRDefault="00335D6C" w:rsidP="00FF1046">
            <w:pPr>
              <w:jc w:val="center"/>
              <w:rPr>
                <w:rFonts w:ascii="Times New Roman" w:hAnsi="Times New Roman" w:cs="Times New Roman"/>
              </w:rPr>
            </w:pPr>
            <w:r w:rsidRPr="00335D6C">
              <w:rPr>
                <w:rFonts w:ascii="Times New Roman" w:hAnsi="Times New Roman" w:cs="Times New Roman"/>
              </w:rPr>
              <w:t>8</w:t>
            </w:r>
          </w:p>
        </w:tc>
        <w:tc>
          <w:tcPr>
            <w:tcW w:w="3690"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3" w:type="dxa"/>
          </w:tcPr>
          <w:p w:rsidR="00335D6C" w:rsidRPr="00335D6C" w:rsidRDefault="00335D6C" w:rsidP="00FF1046">
            <w:pPr>
              <w:rPr>
                <w:rFonts w:ascii="Times New Roman" w:hAnsi="Times New Roman" w:cs="Times New Roman"/>
              </w:rPr>
            </w:pPr>
          </w:p>
        </w:tc>
        <w:tc>
          <w:tcPr>
            <w:tcW w:w="2113" w:type="dxa"/>
          </w:tcPr>
          <w:p w:rsidR="00335D6C" w:rsidRPr="00335D6C" w:rsidRDefault="00335D6C" w:rsidP="00FF1046">
            <w:pPr>
              <w:rPr>
                <w:rFonts w:ascii="Times New Roman" w:hAnsi="Times New Roman" w:cs="Times New Roman"/>
              </w:rPr>
            </w:pPr>
          </w:p>
        </w:tc>
      </w:tr>
      <w:tr w:rsidR="00335D6C" w:rsidRPr="00335D6C" w:rsidTr="00FF1046">
        <w:tc>
          <w:tcPr>
            <w:tcW w:w="534" w:type="dxa"/>
          </w:tcPr>
          <w:p w:rsidR="00335D6C" w:rsidRPr="00335D6C" w:rsidRDefault="00335D6C" w:rsidP="00FF1046">
            <w:pPr>
              <w:jc w:val="center"/>
              <w:rPr>
                <w:rFonts w:ascii="Times New Roman" w:hAnsi="Times New Roman" w:cs="Times New Roman"/>
              </w:rPr>
            </w:pPr>
            <w:r w:rsidRPr="00335D6C">
              <w:rPr>
                <w:rFonts w:ascii="Times New Roman" w:hAnsi="Times New Roman" w:cs="Times New Roman"/>
              </w:rPr>
              <w:t>9</w:t>
            </w:r>
          </w:p>
        </w:tc>
        <w:tc>
          <w:tcPr>
            <w:tcW w:w="3690"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3" w:type="dxa"/>
          </w:tcPr>
          <w:p w:rsidR="00335D6C" w:rsidRPr="00335D6C" w:rsidRDefault="00335D6C" w:rsidP="00FF1046">
            <w:pPr>
              <w:rPr>
                <w:rFonts w:ascii="Times New Roman" w:hAnsi="Times New Roman" w:cs="Times New Roman"/>
              </w:rPr>
            </w:pPr>
          </w:p>
        </w:tc>
        <w:tc>
          <w:tcPr>
            <w:tcW w:w="2113" w:type="dxa"/>
          </w:tcPr>
          <w:p w:rsidR="00335D6C" w:rsidRPr="00335D6C" w:rsidRDefault="00335D6C" w:rsidP="00FF1046">
            <w:pPr>
              <w:rPr>
                <w:rFonts w:ascii="Times New Roman" w:hAnsi="Times New Roman" w:cs="Times New Roman"/>
              </w:rPr>
            </w:pPr>
          </w:p>
        </w:tc>
      </w:tr>
      <w:tr w:rsidR="00335D6C" w:rsidRPr="00335D6C" w:rsidTr="00FF1046">
        <w:tc>
          <w:tcPr>
            <w:tcW w:w="534" w:type="dxa"/>
          </w:tcPr>
          <w:p w:rsidR="00335D6C" w:rsidRPr="00335D6C" w:rsidRDefault="00335D6C" w:rsidP="00FF1046">
            <w:pPr>
              <w:jc w:val="center"/>
              <w:rPr>
                <w:rFonts w:ascii="Times New Roman" w:hAnsi="Times New Roman" w:cs="Times New Roman"/>
              </w:rPr>
            </w:pPr>
            <w:r w:rsidRPr="00335D6C">
              <w:rPr>
                <w:rFonts w:ascii="Times New Roman" w:hAnsi="Times New Roman" w:cs="Times New Roman"/>
              </w:rPr>
              <w:t>10</w:t>
            </w:r>
          </w:p>
        </w:tc>
        <w:tc>
          <w:tcPr>
            <w:tcW w:w="3690"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3" w:type="dxa"/>
          </w:tcPr>
          <w:p w:rsidR="00335D6C" w:rsidRPr="00335D6C" w:rsidRDefault="00335D6C" w:rsidP="00FF1046">
            <w:pPr>
              <w:rPr>
                <w:rFonts w:ascii="Times New Roman" w:hAnsi="Times New Roman" w:cs="Times New Roman"/>
              </w:rPr>
            </w:pPr>
          </w:p>
        </w:tc>
        <w:tc>
          <w:tcPr>
            <w:tcW w:w="2113" w:type="dxa"/>
          </w:tcPr>
          <w:p w:rsidR="00335D6C" w:rsidRPr="00335D6C" w:rsidRDefault="00335D6C" w:rsidP="00FF1046">
            <w:pPr>
              <w:rPr>
                <w:rFonts w:ascii="Times New Roman" w:hAnsi="Times New Roman" w:cs="Times New Roman"/>
              </w:rPr>
            </w:pPr>
          </w:p>
        </w:tc>
      </w:tr>
      <w:tr w:rsidR="00335D6C" w:rsidRPr="00335D6C" w:rsidTr="00FF1046">
        <w:tc>
          <w:tcPr>
            <w:tcW w:w="534" w:type="dxa"/>
          </w:tcPr>
          <w:p w:rsidR="00335D6C" w:rsidRPr="00335D6C" w:rsidRDefault="00335D6C" w:rsidP="00FF1046">
            <w:pPr>
              <w:jc w:val="center"/>
              <w:rPr>
                <w:rFonts w:ascii="Times New Roman" w:hAnsi="Times New Roman" w:cs="Times New Roman"/>
              </w:rPr>
            </w:pPr>
            <w:r w:rsidRPr="00335D6C">
              <w:rPr>
                <w:rFonts w:ascii="Times New Roman" w:hAnsi="Times New Roman" w:cs="Times New Roman"/>
              </w:rPr>
              <w:t>…</w:t>
            </w:r>
          </w:p>
        </w:tc>
        <w:tc>
          <w:tcPr>
            <w:tcW w:w="3690"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2" w:type="dxa"/>
          </w:tcPr>
          <w:p w:rsidR="00335D6C" w:rsidRPr="00335D6C" w:rsidRDefault="00335D6C" w:rsidP="00FF1046">
            <w:pPr>
              <w:rPr>
                <w:rFonts w:ascii="Times New Roman" w:hAnsi="Times New Roman" w:cs="Times New Roman"/>
              </w:rPr>
            </w:pPr>
          </w:p>
        </w:tc>
        <w:tc>
          <w:tcPr>
            <w:tcW w:w="2113" w:type="dxa"/>
          </w:tcPr>
          <w:p w:rsidR="00335D6C" w:rsidRPr="00335D6C" w:rsidRDefault="00335D6C" w:rsidP="00FF1046">
            <w:pPr>
              <w:rPr>
                <w:rFonts w:ascii="Times New Roman" w:hAnsi="Times New Roman" w:cs="Times New Roman"/>
              </w:rPr>
            </w:pPr>
          </w:p>
        </w:tc>
        <w:tc>
          <w:tcPr>
            <w:tcW w:w="2113" w:type="dxa"/>
          </w:tcPr>
          <w:p w:rsidR="00335D6C" w:rsidRPr="00335D6C" w:rsidRDefault="00335D6C" w:rsidP="00FF1046">
            <w:pPr>
              <w:rPr>
                <w:rFonts w:ascii="Times New Roman" w:hAnsi="Times New Roman" w:cs="Times New Roman"/>
              </w:rPr>
            </w:pPr>
          </w:p>
        </w:tc>
      </w:tr>
    </w:tbl>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r w:rsidRPr="00335D6C">
        <w:rPr>
          <w:rFonts w:ascii="Times New Roman" w:hAnsi="Times New Roman" w:cs="Times New Roman"/>
        </w:rPr>
        <w:t>Председатель комиссии _______________________________ /_________________________________</w:t>
      </w:r>
    </w:p>
    <w:p w:rsidR="00335D6C" w:rsidRPr="00335D6C" w:rsidRDefault="00335D6C" w:rsidP="00335D6C">
      <w:pPr>
        <w:shd w:val="clear" w:color="auto" w:fill="FFFFFF"/>
        <w:ind w:firstLine="4111"/>
        <w:rPr>
          <w:rFonts w:ascii="Times New Roman" w:hAnsi="Times New Roman" w:cs="Times New Roman"/>
          <w:i/>
        </w:rPr>
      </w:pPr>
      <w:r w:rsidRPr="00335D6C">
        <w:rPr>
          <w:rFonts w:ascii="Times New Roman" w:hAnsi="Times New Roman" w:cs="Times New Roman"/>
          <w:i/>
        </w:rPr>
        <w:t>Подпись                                                         И.О. Фамилия</w:t>
      </w:r>
    </w:p>
    <w:p w:rsidR="00335D6C" w:rsidRDefault="00335D6C" w:rsidP="00335D6C">
      <w:pPr>
        <w:rPr>
          <w:rFonts w:ascii="Times New Roman" w:hAnsi="Times New Roman" w:cs="Times New Roman"/>
          <w:i/>
        </w:rPr>
      </w:pPr>
      <w:r>
        <w:br w:type="page"/>
      </w:r>
    </w:p>
    <w:p w:rsidR="00335D6C" w:rsidRDefault="00335D6C" w:rsidP="00335D6C">
      <w:pPr>
        <w:rPr>
          <w:rFonts w:ascii="Times New Roman" w:hAnsi="Times New Roman" w:cs="Times New Roman"/>
          <w:i/>
        </w:rPr>
        <w:sectPr w:rsidR="00335D6C" w:rsidSect="00335D6C">
          <w:pgSz w:w="16838" w:h="11906" w:orient="landscape"/>
          <w:pgMar w:top="1134" w:right="1134" w:bottom="851" w:left="1134" w:header="709" w:footer="709" w:gutter="0"/>
          <w:cols w:space="708"/>
          <w:docGrid w:linePitch="360"/>
        </w:sectPr>
      </w:pPr>
    </w:p>
    <w:p w:rsidR="00335D6C" w:rsidRPr="00335D6C" w:rsidRDefault="00335D6C" w:rsidP="00335D6C">
      <w:pPr>
        <w:jc w:val="right"/>
        <w:rPr>
          <w:rFonts w:ascii="Times New Roman" w:eastAsiaTheme="minorHAnsi" w:hAnsi="Times New Roman" w:cs="Times New Roman"/>
          <w:b/>
          <w:bCs/>
          <w:i/>
          <w:iCs/>
        </w:rPr>
      </w:pPr>
      <w:r w:rsidRPr="00335D6C">
        <w:rPr>
          <w:rFonts w:ascii="Times New Roman" w:hAnsi="Times New Roman" w:cs="Times New Roman"/>
          <w:b/>
          <w:bCs/>
          <w:i/>
          <w:iCs/>
        </w:rPr>
        <w:lastRenderedPageBreak/>
        <w:t>П</w:t>
      </w:r>
      <w:r w:rsidRPr="00335D6C">
        <w:rPr>
          <w:rFonts w:ascii="Times New Roman" w:eastAsiaTheme="minorHAnsi" w:hAnsi="Times New Roman" w:cs="Times New Roman"/>
          <w:b/>
          <w:bCs/>
          <w:i/>
          <w:iCs/>
        </w:rPr>
        <w:t>РОЕКТ</w:t>
      </w:r>
    </w:p>
    <w:p w:rsidR="00335D6C" w:rsidRPr="00335D6C" w:rsidRDefault="00335D6C" w:rsidP="00335D6C">
      <w:pPr>
        <w:jc w:val="right"/>
        <w:rPr>
          <w:rFonts w:ascii="Times New Roman" w:hAnsi="Times New Roman" w:cs="Times New Roman"/>
        </w:rPr>
      </w:pPr>
    </w:p>
    <w:p w:rsidR="00335D6C" w:rsidRPr="00335D6C" w:rsidRDefault="00335D6C" w:rsidP="00335D6C">
      <w:pPr>
        <w:shd w:val="clear" w:color="auto" w:fill="FFFFFF"/>
        <w:jc w:val="center"/>
        <w:rPr>
          <w:rFonts w:ascii="Times New Roman" w:hAnsi="Times New Roman" w:cs="Times New Roman"/>
        </w:rPr>
      </w:pPr>
      <w:r w:rsidRPr="00335D6C">
        <w:rPr>
          <w:rFonts w:ascii="Times New Roman" w:hAnsi="Times New Roman" w:cs="Times New Roman"/>
        </w:rPr>
        <w:t>РАСПОРЯЖЕНИЕ</w:t>
      </w:r>
    </w:p>
    <w:p w:rsidR="00335D6C" w:rsidRPr="00335D6C" w:rsidRDefault="00335D6C" w:rsidP="00335D6C">
      <w:pPr>
        <w:shd w:val="clear" w:color="auto" w:fill="FFFFFF"/>
        <w:jc w:val="center"/>
        <w:rPr>
          <w:rFonts w:ascii="Times New Roman" w:hAnsi="Times New Roman" w:cs="Times New Roman"/>
        </w:rPr>
      </w:pPr>
    </w:p>
    <w:p w:rsidR="00335D6C" w:rsidRPr="00335D6C" w:rsidRDefault="00335D6C" w:rsidP="00335D6C">
      <w:pPr>
        <w:shd w:val="clear" w:color="auto" w:fill="FFFFFF"/>
        <w:jc w:val="center"/>
        <w:rPr>
          <w:rFonts w:ascii="Times New Roman" w:hAnsi="Times New Roman" w:cs="Times New Roman"/>
        </w:rPr>
      </w:pPr>
      <w:r w:rsidRPr="00335D6C">
        <w:rPr>
          <w:rFonts w:ascii="Times New Roman" w:hAnsi="Times New Roman" w:cs="Times New Roman"/>
        </w:rPr>
        <w:t>________________ № ________________</w:t>
      </w: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r w:rsidRPr="00335D6C">
        <w:rPr>
          <w:rFonts w:ascii="Times New Roman" w:hAnsi="Times New Roman" w:cs="Times New Roman"/>
        </w:rPr>
        <w:t>О проведении проверки</w:t>
      </w: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ind w:firstLine="567"/>
        <w:jc w:val="both"/>
        <w:rPr>
          <w:rFonts w:ascii="Times New Roman" w:hAnsi="Times New Roman" w:cs="Times New Roman"/>
        </w:rPr>
      </w:pPr>
    </w:p>
    <w:p w:rsidR="00335D6C" w:rsidRPr="00335D6C" w:rsidRDefault="00335D6C" w:rsidP="00335D6C">
      <w:pPr>
        <w:shd w:val="clear" w:color="auto" w:fill="FFFFFF"/>
        <w:ind w:firstLine="567"/>
        <w:jc w:val="both"/>
        <w:rPr>
          <w:rFonts w:ascii="Times New Roman" w:hAnsi="Times New Roman" w:cs="Times New Roman"/>
        </w:rPr>
      </w:pPr>
      <w:r w:rsidRPr="00335D6C">
        <w:rPr>
          <w:rFonts w:ascii="Times New Roman" w:hAnsi="Times New Roman" w:cs="Times New Roman"/>
        </w:rPr>
        <w:t xml:space="preserve">В целях эффективной деятельности __________________________, организации </w:t>
      </w:r>
    </w:p>
    <w:p w:rsidR="00335D6C" w:rsidRPr="00335D6C" w:rsidRDefault="00335D6C" w:rsidP="00335D6C">
      <w:pPr>
        <w:shd w:val="clear" w:color="auto" w:fill="FFFFFF"/>
        <w:ind w:firstLine="4678"/>
        <w:jc w:val="both"/>
        <w:rPr>
          <w:rFonts w:ascii="Times New Roman" w:hAnsi="Times New Roman" w:cs="Times New Roman"/>
          <w:i/>
        </w:rPr>
      </w:pPr>
      <w:r w:rsidRPr="00335D6C">
        <w:rPr>
          <w:rFonts w:ascii="Times New Roman" w:hAnsi="Times New Roman" w:cs="Times New Roman"/>
          <w:i/>
        </w:rPr>
        <w:t>наименование организации</w:t>
      </w:r>
    </w:p>
    <w:p w:rsidR="00335D6C" w:rsidRPr="00335D6C" w:rsidRDefault="00335D6C" w:rsidP="00335D6C">
      <w:pPr>
        <w:shd w:val="clear" w:color="auto" w:fill="FFFFFF"/>
        <w:jc w:val="both"/>
        <w:rPr>
          <w:rFonts w:ascii="Times New Roman" w:hAnsi="Times New Roman" w:cs="Times New Roman"/>
        </w:rPr>
      </w:pPr>
      <w:r w:rsidRPr="00335D6C">
        <w:rPr>
          <w:rFonts w:ascii="Times New Roman" w:hAnsi="Times New Roman" w:cs="Times New Roman"/>
        </w:rPr>
        <w:t>внутреннего контроля совершаемых фактов хозяйственной жизни ____________________</w:t>
      </w:r>
    </w:p>
    <w:p w:rsidR="00335D6C" w:rsidRPr="00335D6C" w:rsidRDefault="00335D6C" w:rsidP="00335D6C">
      <w:pPr>
        <w:shd w:val="clear" w:color="auto" w:fill="FFFFFF"/>
        <w:ind w:firstLine="6946"/>
        <w:jc w:val="both"/>
        <w:rPr>
          <w:rFonts w:ascii="Times New Roman" w:hAnsi="Times New Roman" w:cs="Times New Roman"/>
        </w:rPr>
      </w:pPr>
      <w:r w:rsidRPr="00335D6C">
        <w:rPr>
          <w:rFonts w:ascii="Times New Roman" w:hAnsi="Times New Roman" w:cs="Times New Roman"/>
          <w:i/>
        </w:rPr>
        <w:t>наименование организации</w:t>
      </w:r>
    </w:p>
    <w:p w:rsidR="00335D6C" w:rsidRPr="00335D6C" w:rsidRDefault="00335D6C" w:rsidP="00335D6C">
      <w:pPr>
        <w:shd w:val="clear" w:color="auto" w:fill="FFFFFF"/>
        <w:jc w:val="both"/>
        <w:rPr>
          <w:rFonts w:ascii="Times New Roman" w:hAnsi="Times New Roman" w:cs="Times New Roman"/>
        </w:rPr>
      </w:pPr>
      <w:r w:rsidRPr="00335D6C">
        <w:rPr>
          <w:rFonts w:ascii="Times New Roman" w:hAnsi="Times New Roman" w:cs="Times New Roman"/>
        </w:rPr>
        <w:t>в соответствии с годовым планом проведения проверок, утвержденным _____________________________ (п. ____)</w:t>
      </w:r>
    </w:p>
    <w:p w:rsidR="00335D6C" w:rsidRPr="00335D6C" w:rsidRDefault="00335D6C" w:rsidP="00335D6C">
      <w:pPr>
        <w:shd w:val="clear" w:color="auto" w:fill="FFFFFF"/>
        <w:jc w:val="both"/>
        <w:rPr>
          <w:rFonts w:ascii="Times New Roman" w:hAnsi="Times New Roman" w:cs="Times New Roman"/>
        </w:rPr>
      </w:pPr>
    </w:p>
    <w:p w:rsidR="00335D6C" w:rsidRPr="00335D6C" w:rsidRDefault="00335D6C" w:rsidP="00335D6C">
      <w:pPr>
        <w:shd w:val="clear" w:color="auto" w:fill="FFFFFF"/>
        <w:ind w:firstLine="567"/>
        <w:jc w:val="both"/>
        <w:rPr>
          <w:rFonts w:ascii="Times New Roman" w:hAnsi="Times New Roman" w:cs="Times New Roman"/>
        </w:rPr>
      </w:pPr>
      <w:r w:rsidRPr="00335D6C">
        <w:rPr>
          <w:rFonts w:ascii="Times New Roman" w:hAnsi="Times New Roman" w:cs="Times New Roman"/>
        </w:rPr>
        <w:t>1 Комиссии по осуществлению внутреннего контроля</w:t>
      </w:r>
    </w:p>
    <w:p w:rsidR="00335D6C" w:rsidRPr="00335D6C" w:rsidRDefault="00335D6C" w:rsidP="00335D6C">
      <w:pPr>
        <w:shd w:val="clear" w:color="auto" w:fill="FFFFFF"/>
        <w:ind w:firstLine="567"/>
        <w:jc w:val="both"/>
        <w:rPr>
          <w:rFonts w:ascii="Times New Roman" w:hAnsi="Times New Roman" w:cs="Times New Roman"/>
        </w:rPr>
      </w:pPr>
    </w:p>
    <w:p w:rsidR="00335D6C" w:rsidRPr="00335D6C" w:rsidRDefault="00335D6C" w:rsidP="00335D6C">
      <w:pPr>
        <w:pStyle w:val="ad"/>
        <w:widowControl/>
        <w:numPr>
          <w:ilvl w:val="1"/>
          <w:numId w:val="44"/>
        </w:numPr>
        <w:shd w:val="clear" w:color="auto" w:fill="FFFFFF"/>
        <w:tabs>
          <w:tab w:val="left" w:pos="993"/>
        </w:tabs>
        <w:ind w:left="0" w:firstLine="567"/>
        <w:contextualSpacing/>
        <w:jc w:val="both"/>
        <w:rPr>
          <w:rFonts w:ascii="Times New Roman" w:hAnsi="Times New Roman" w:cs="Times New Roman"/>
        </w:rPr>
      </w:pPr>
      <w:r w:rsidRPr="00335D6C">
        <w:rPr>
          <w:rFonts w:ascii="Times New Roman" w:hAnsi="Times New Roman" w:cs="Times New Roman"/>
        </w:rPr>
        <w:t>организовать и провести плановую проверку __________________________________ в срок до (или с __________ по __________);</w:t>
      </w:r>
    </w:p>
    <w:p w:rsidR="00335D6C" w:rsidRPr="00335D6C" w:rsidRDefault="00335D6C" w:rsidP="00335D6C">
      <w:pPr>
        <w:pStyle w:val="ad"/>
        <w:widowControl/>
        <w:numPr>
          <w:ilvl w:val="1"/>
          <w:numId w:val="44"/>
        </w:numPr>
        <w:shd w:val="clear" w:color="auto" w:fill="FFFFFF"/>
        <w:tabs>
          <w:tab w:val="left" w:pos="993"/>
        </w:tabs>
        <w:ind w:left="0" w:firstLine="567"/>
        <w:contextualSpacing/>
        <w:jc w:val="both"/>
        <w:rPr>
          <w:rFonts w:ascii="Times New Roman" w:hAnsi="Times New Roman" w:cs="Times New Roman"/>
        </w:rPr>
      </w:pPr>
    </w:p>
    <w:p w:rsidR="00335D6C" w:rsidRPr="00335D6C" w:rsidRDefault="00335D6C" w:rsidP="00335D6C">
      <w:pPr>
        <w:shd w:val="clear" w:color="auto" w:fill="FFFFFF"/>
        <w:ind w:firstLine="567"/>
        <w:rPr>
          <w:rFonts w:ascii="Times New Roman" w:hAnsi="Times New Roman" w:cs="Times New Roman"/>
        </w:rPr>
      </w:pPr>
      <w:r w:rsidRPr="00335D6C">
        <w:rPr>
          <w:rFonts w:ascii="Times New Roman" w:hAnsi="Times New Roman" w:cs="Times New Roman"/>
        </w:rPr>
        <w:t>1.2. в течение 10 (десяти) рабочих дней с момента окончания проверки представить акт о проведении проверки.</w:t>
      </w:r>
    </w:p>
    <w:p w:rsidR="00335D6C" w:rsidRPr="00335D6C" w:rsidRDefault="00335D6C" w:rsidP="00335D6C">
      <w:pPr>
        <w:shd w:val="clear" w:color="auto" w:fill="FFFFFF"/>
        <w:ind w:firstLine="567"/>
        <w:rPr>
          <w:rFonts w:ascii="Times New Roman" w:hAnsi="Times New Roman" w:cs="Times New Roman"/>
        </w:rPr>
      </w:pPr>
    </w:p>
    <w:p w:rsidR="00335D6C" w:rsidRPr="00335D6C" w:rsidRDefault="00335D6C" w:rsidP="00335D6C">
      <w:pPr>
        <w:shd w:val="clear" w:color="auto" w:fill="FFFFFF"/>
        <w:ind w:firstLine="567"/>
        <w:rPr>
          <w:rFonts w:ascii="Times New Roman" w:hAnsi="Times New Roman" w:cs="Times New Roman"/>
        </w:rPr>
      </w:pPr>
      <w:r w:rsidRPr="00335D6C">
        <w:rPr>
          <w:rFonts w:ascii="Times New Roman" w:hAnsi="Times New Roman" w:cs="Times New Roman"/>
        </w:rPr>
        <w:t>2 Ответственным за проведение проверки назначить председателя комиссии по осуществлению внутреннего контроля __________________.</w:t>
      </w:r>
    </w:p>
    <w:p w:rsidR="00335D6C" w:rsidRPr="00335D6C" w:rsidRDefault="00335D6C" w:rsidP="00335D6C">
      <w:pPr>
        <w:shd w:val="clear" w:color="auto" w:fill="FFFFFF"/>
        <w:ind w:firstLine="567"/>
        <w:rPr>
          <w:rFonts w:ascii="Times New Roman" w:hAnsi="Times New Roman" w:cs="Times New Roman"/>
        </w:rPr>
      </w:pPr>
    </w:p>
    <w:p w:rsidR="00335D6C" w:rsidRPr="00335D6C" w:rsidRDefault="00335D6C" w:rsidP="00335D6C">
      <w:pPr>
        <w:shd w:val="clear" w:color="auto" w:fill="FFFFFF"/>
        <w:ind w:firstLine="567"/>
        <w:rPr>
          <w:rFonts w:ascii="Times New Roman" w:hAnsi="Times New Roman" w:cs="Times New Roman"/>
        </w:rPr>
      </w:pPr>
      <w:r w:rsidRPr="00335D6C">
        <w:rPr>
          <w:rFonts w:ascii="Times New Roman" w:hAnsi="Times New Roman" w:cs="Times New Roman"/>
        </w:rPr>
        <w:t>3 Контроль за исполнением настоящего распоряжения оставляю за собой.</w:t>
      </w:r>
    </w:p>
    <w:p w:rsidR="00335D6C" w:rsidRPr="00335D6C" w:rsidRDefault="00335D6C" w:rsidP="00335D6C">
      <w:pPr>
        <w:shd w:val="clear" w:color="auto" w:fill="FFFFFF"/>
        <w:ind w:firstLine="567"/>
        <w:rPr>
          <w:rFonts w:ascii="Times New Roman" w:hAnsi="Times New Roman" w:cs="Times New Roman"/>
        </w:rPr>
      </w:pPr>
    </w:p>
    <w:p w:rsidR="00335D6C" w:rsidRPr="00335D6C" w:rsidRDefault="00335D6C" w:rsidP="00335D6C">
      <w:pPr>
        <w:shd w:val="clear" w:color="auto" w:fill="FFFFFF"/>
        <w:ind w:firstLine="567"/>
        <w:rPr>
          <w:rFonts w:ascii="Times New Roman" w:hAnsi="Times New Roman" w:cs="Times New Roman"/>
        </w:rPr>
      </w:pPr>
    </w:p>
    <w:p w:rsidR="00335D6C" w:rsidRPr="00335D6C" w:rsidRDefault="00335D6C" w:rsidP="00335D6C">
      <w:pPr>
        <w:shd w:val="clear" w:color="auto" w:fill="FFFFFF"/>
        <w:ind w:firstLine="567"/>
        <w:rPr>
          <w:rFonts w:ascii="Times New Roman" w:hAnsi="Times New Roman" w:cs="Times New Roman"/>
        </w:rPr>
      </w:pPr>
    </w:p>
    <w:p w:rsidR="00335D6C" w:rsidRPr="00335D6C" w:rsidRDefault="00335D6C" w:rsidP="00335D6C">
      <w:pPr>
        <w:shd w:val="clear" w:color="auto" w:fill="FFFFFF"/>
        <w:ind w:firstLine="567"/>
        <w:rPr>
          <w:rFonts w:ascii="Times New Roman" w:hAnsi="Times New Roman" w:cs="Times New Roman"/>
        </w:rPr>
      </w:pPr>
    </w:p>
    <w:p w:rsidR="00335D6C" w:rsidRPr="00335D6C" w:rsidRDefault="00335D6C" w:rsidP="00335D6C">
      <w:pPr>
        <w:shd w:val="clear" w:color="auto" w:fill="FFFFFF"/>
        <w:ind w:firstLine="567"/>
        <w:rPr>
          <w:rFonts w:ascii="Times New Roman" w:hAnsi="Times New Roman" w:cs="Times New Roman"/>
        </w:rPr>
      </w:pPr>
    </w:p>
    <w:p w:rsidR="00335D6C" w:rsidRPr="00335D6C" w:rsidRDefault="00335D6C" w:rsidP="00335D6C">
      <w:pPr>
        <w:shd w:val="clear" w:color="auto" w:fill="FFFFFF"/>
        <w:ind w:firstLine="567"/>
        <w:rPr>
          <w:rFonts w:ascii="Times New Roman" w:hAnsi="Times New Roman" w:cs="Times New Roman"/>
        </w:rPr>
      </w:pPr>
    </w:p>
    <w:p w:rsidR="00335D6C" w:rsidRPr="00335D6C" w:rsidRDefault="00335D6C" w:rsidP="00335D6C">
      <w:pPr>
        <w:shd w:val="clear" w:color="auto" w:fill="FFFFFF"/>
        <w:ind w:firstLine="567"/>
        <w:rPr>
          <w:rFonts w:ascii="Times New Roman" w:hAnsi="Times New Roman" w:cs="Times New Roman"/>
        </w:rPr>
      </w:pPr>
    </w:p>
    <w:p w:rsidR="00335D6C" w:rsidRPr="00335D6C" w:rsidRDefault="00335D6C" w:rsidP="00335D6C">
      <w:pPr>
        <w:shd w:val="clear" w:color="auto" w:fill="FFFFFF"/>
        <w:ind w:firstLine="567"/>
        <w:rPr>
          <w:rFonts w:ascii="Times New Roman" w:hAnsi="Times New Roman" w:cs="Times New Roman"/>
        </w:rPr>
      </w:pPr>
    </w:p>
    <w:p w:rsidR="00335D6C" w:rsidRPr="00335D6C" w:rsidRDefault="00335D6C" w:rsidP="00335D6C">
      <w:pPr>
        <w:shd w:val="clear" w:color="auto" w:fill="FFFFFF"/>
        <w:ind w:firstLine="567"/>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r w:rsidRPr="00335D6C">
        <w:rPr>
          <w:rFonts w:ascii="Times New Roman" w:hAnsi="Times New Roman" w:cs="Times New Roman"/>
        </w:rPr>
        <w:t>Руководитель организации ___________________________/__________________________</w:t>
      </w:r>
    </w:p>
    <w:p w:rsidR="00335D6C" w:rsidRPr="00335D6C" w:rsidRDefault="00335D6C" w:rsidP="00335D6C">
      <w:pPr>
        <w:shd w:val="clear" w:color="auto" w:fill="FFFFFF"/>
        <w:ind w:firstLine="4111"/>
        <w:rPr>
          <w:rFonts w:ascii="Times New Roman" w:hAnsi="Times New Roman" w:cs="Times New Roman"/>
          <w:i/>
        </w:rPr>
      </w:pPr>
      <w:r w:rsidRPr="00335D6C">
        <w:rPr>
          <w:rFonts w:ascii="Times New Roman" w:hAnsi="Times New Roman" w:cs="Times New Roman"/>
          <w:i/>
        </w:rPr>
        <w:t>Подпись                                                 И.О. Фамилия</w:t>
      </w:r>
    </w:p>
    <w:p w:rsidR="00335D6C" w:rsidRPr="00335D6C" w:rsidRDefault="00335D6C" w:rsidP="00335D6C">
      <w:pPr>
        <w:shd w:val="clear" w:color="auto" w:fill="FFFFFF"/>
        <w:rPr>
          <w:rFonts w:ascii="Times New Roman" w:hAnsi="Times New Roman" w:cs="Times New Roman"/>
          <w:i/>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r w:rsidRPr="00335D6C">
        <w:rPr>
          <w:rFonts w:ascii="Times New Roman" w:hAnsi="Times New Roman" w:cs="Times New Roman"/>
        </w:rPr>
        <w:t>О проведении проверки проинформирован:</w:t>
      </w:r>
    </w:p>
    <w:p w:rsidR="00335D6C" w:rsidRPr="00335D6C" w:rsidRDefault="00335D6C" w:rsidP="00335D6C">
      <w:pPr>
        <w:shd w:val="clear" w:color="auto" w:fill="FFFFFF"/>
        <w:rPr>
          <w:rFonts w:ascii="Times New Roman" w:hAnsi="Times New Roman" w:cs="Times New Roman"/>
        </w:rPr>
      </w:pPr>
      <w:r w:rsidRPr="00335D6C">
        <w:rPr>
          <w:rFonts w:ascii="Times New Roman" w:hAnsi="Times New Roman" w:cs="Times New Roman"/>
        </w:rPr>
        <w:t>_____________________________/________________________/_______________________</w:t>
      </w:r>
    </w:p>
    <w:p w:rsidR="00335D6C" w:rsidRPr="00335D6C" w:rsidRDefault="00335D6C" w:rsidP="00335D6C">
      <w:pPr>
        <w:shd w:val="clear" w:color="auto" w:fill="FFFFFF"/>
        <w:ind w:firstLine="1276"/>
        <w:rPr>
          <w:rFonts w:ascii="Times New Roman" w:hAnsi="Times New Roman" w:cs="Times New Roman"/>
          <w:i/>
        </w:rPr>
      </w:pPr>
      <w:r w:rsidRPr="00335D6C">
        <w:rPr>
          <w:rFonts w:ascii="Times New Roman" w:hAnsi="Times New Roman" w:cs="Times New Roman"/>
          <w:i/>
        </w:rPr>
        <w:t>Должность                                                  Подпись                                  И.О. Фамилия</w:t>
      </w:r>
    </w:p>
    <w:p w:rsidR="00335D6C" w:rsidRPr="00335D6C" w:rsidRDefault="00335D6C" w:rsidP="00335D6C">
      <w:pPr>
        <w:rPr>
          <w:rFonts w:ascii="Times New Roman" w:hAnsi="Times New Roman" w:cs="Times New Roman"/>
        </w:rPr>
      </w:pPr>
      <w:r w:rsidRPr="00335D6C">
        <w:rPr>
          <w:rFonts w:ascii="Times New Roman" w:hAnsi="Times New Roman" w:cs="Times New Roman"/>
        </w:rPr>
        <w:br w:type="page"/>
      </w:r>
    </w:p>
    <w:p w:rsidR="00335D6C" w:rsidRPr="00335D6C" w:rsidRDefault="00335D6C" w:rsidP="00335D6C">
      <w:pPr>
        <w:shd w:val="clear" w:color="auto" w:fill="FFFFFF"/>
        <w:jc w:val="right"/>
        <w:rPr>
          <w:rFonts w:ascii="Times New Roman" w:eastAsiaTheme="minorHAnsi" w:hAnsi="Times New Roman" w:cs="Times New Roman"/>
          <w:b/>
          <w:bCs/>
          <w:i/>
          <w:iCs/>
        </w:rPr>
      </w:pPr>
      <w:r w:rsidRPr="00335D6C">
        <w:rPr>
          <w:rFonts w:ascii="Times New Roman" w:hAnsi="Times New Roman" w:cs="Times New Roman"/>
          <w:b/>
          <w:bCs/>
          <w:i/>
          <w:iCs/>
        </w:rPr>
        <w:lastRenderedPageBreak/>
        <w:t>П</w:t>
      </w:r>
      <w:r w:rsidRPr="00335D6C">
        <w:rPr>
          <w:rFonts w:ascii="Times New Roman" w:eastAsiaTheme="minorHAnsi" w:hAnsi="Times New Roman" w:cs="Times New Roman"/>
          <w:b/>
          <w:bCs/>
          <w:i/>
          <w:iCs/>
        </w:rPr>
        <w:t>РОЕКТ</w:t>
      </w:r>
    </w:p>
    <w:p w:rsidR="00335D6C" w:rsidRPr="00335D6C" w:rsidRDefault="00335D6C" w:rsidP="00335D6C">
      <w:pPr>
        <w:shd w:val="clear" w:color="auto" w:fill="FFFFFF"/>
        <w:jc w:val="right"/>
        <w:rPr>
          <w:rFonts w:ascii="Times New Roman" w:hAnsi="Times New Roman" w:cs="Times New Roman"/>
        </w:rPr>
      </w:pPr>
    </w:p>
    <w:p w:rsidR="00335D6C" w:rsidRPr="00335D6C" w:rsidRDefault="00335D6C" w:rsidP="00335D6C">
      <w:pPr>
        <w:shd w:val="clear" w:color="auto" w:fill="FFFFFF"/>
        <w:jc w:val="center"/>
        <w:rPr>
          <w:rFonts w:ascii="Times New Roman" w:hAnsi="Times New Roman" w:cs="Times New Roman"/>
        </w:rPr>
      </w:pPr>
      <w:r w:rsidRPr="00335D6C">
        <w:rPr>
          <w:rFonts w:ascii="Times New Roman" w:hAnsi="Times New Roman" w:cs="Times New Roman"/>
        </w:rPr>
        <w:t>РАСПОРЯЖЕНИЕ</w:t>
      </w:r>
    </w:p>
    <w:p w:rsidR="00335D6C" w:rsidRPr="00335D6C" w:rsidRDefault="00335D6C" w:rsidP="00335D6C">
      <w:pPr>
        <w:shd w:val="clear" w:color="auto" w:fill="FFFFFF"/>
        <w:jc w:val="center"/>
        <w:rPr>
          <w:rFonts w:ascii="Times New Roman" w:hAnsi="Times New Roman" w:cs="Times New Roman"/>
        </w:rPr>
      </w:pPr>
    </w:p>
    <w:p w:rsidR="00335D6C" w:rsidRPr="00335D6C" w:rsidRDefault="00335D6C" w:rsidP="00335D6C">
      <w:pPr>
        <w:shd w:val="clear" w:color="auto" w:fill="FFFFFF"/>
        <w:jc w:val="center"/>
        <w:rPr>
          <w:rFonts w:ascii="Times New Roman" w:hAnsi="Times New Roman" w:cs="Times New Roman"/>
        </w:rPr>
      </w:pPr>
      <w:r w:rsidRPr="00335D6C">
        <w:rPr>
          <w:rFonts w:ascii="Times New Roman" w:hAnsi="Times New Roman" w:cs="Times New Roman"/>
        </w:rPr>
        <w:t>________________ № ________________</w:t>
      </w: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r w:rsidRPr="00335D6C">
        <w:rPr>
          <w:rFonts w:ascii="Times New Roman" w:hAnsi="Times New Roman" w:cs="Times New Roman"/>
        </w:rPr>
        <w:t>О проведении проверки</w:t>
      </w: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ind w:firstLine="567"/>
        <w:jc w:val="both"/>
        <w:rPr>
          <w:rFonts w:ascii="Times New Roman" w:hAnsi="Times New Roman" w:cs="Times New Roman"/>
        </w:rPr>
      </w:pPr>
      <w:r w:rsidRPr="00335D6C">
        <w:rPr>
          <w:rFonts w:ascii="Times New Roman" w:hAnsi="Times New Roman" w:cs="Times New Roman"/>
        </w:rPr>
        <w:t xml:space="preserve">В целях эффективной деятельности __________________________, организации </w:t>
      </w:r>
    </w:p>
    <w:p w:rsidR="00335D6C" w:rsidRPr="00335D6C" w:rsidRDefault="00335D6C" w:rsidP="00335D6C">
      <w:pPr>
        <w:shd w:val="clear" w:color="auto" w:fill="FFFFFF"/>
        <w:ind w:firstLine="4536"/>
        <w:rPr>
          <w:rFonts w:ascii="Times New Roman" w:hAnsi="Times New Roman" w:cs="Times New Roman"/>
        </w:rPr>
      </w:pPr>
      <w:r w:rsidRPr="00335D6C">
        <w:rPr>
          <w:rFonts w:ascii="Times New Roman" w:hAnsi="Times New Roman" w:cs="Times New Roman"/>
          <w:i/>
        </w:rPr>
        <w:t>наименование организации</w:t>
      </w:r>
    </w:p>
    <w:p w:rsidR="00335D6C" w:rsidRPr="00335D6C" w:rsidRDefault="00335D6C" w:rsidP="00335D6C">
      <w:pPr>
        <w:shd w:val="clear" w:color="auto" w:fill="FFFFFF"/>
        <w:jc w:val="both"/>
        <w:rPr>
          <w:rFonts w:ascii="Times New Roman" w:hAnsi="Times New Roman" w:cs="Times New Roman"/>
        </w:rPr>
      </w:pPr>
      <w:r w:rsidRPr="00335D6C">
        <w:rPr>
          <w:rFonts w:ascii="Times New Roman" w:hAnsi="Times New Roman" w:cs="Times New Roman"/>
        </w:rPr>
        <w:t xml:space="preserve">внутреннего контроля совершаемых фактов хозяйственной жизни __________________________, </w:t>
      </w:r>
      <w:r w:rsidRPr="00335D6C">
        <w:rPr>
          <w:rFonts w:ascii="Times New Roman" w:hAnsi="Times New Roman" w:cs="Times New Roman"/>
          <w:i/>
        </w:rPr>
        <w:t>на основании</w:t>
      </w:r>
      <w:r w:rsidRPr="00335D6C">
        <w:rPr>
          <w:rStyle w:val="af3"/>
          <w:rFonts w:ascii="Times New Roman" w:hAnsi="Times New Roman" w:cs="Times New Roman"/>
          <w:i/>
        </w:rPr>
        <w:footnoteReference w:id="1"/>
      </w:r>
      <w:r w:rsidRPr="00335D6C">
        <w:rPr>
          <w:rFonts w:ascii="Times New Roman" w:hAnsi="Times New Roman" w:cs="Times New Roman"/>
          <w:i/>
        </w:rPr>
        <w:t xml:space="preserve"> </w:t>
      </w:r>
      <w:r w:rsidRPr="00335D6C">
        <w:rPr>
          <w:rFonts w:ascii="Times New Roman" w:hAnsi="Times New Roman" w:cs="Times New Roman"/>
        </w:rPr>
        <w:t>_________________________.</w:t>
      </w:r>
    </w:p>
    <w:p w:rsidR="00335D6C" w:rsidRPr="00335D6C" w:rsidRDefault="00335D6C" w:rsidP="00335D6C">
      <w:pPr>
        <w:shd w:val="clear" w:color="auto" w:fill="FFFFFF"/>
        <w:ind w:firstLine="709"/>
        <w:rPr>
          <w:rFonts w:ascii="Times New Roman" w:hAnsi="Times New Roman" w:cs="Times New Roman"/>
          <w:i/>
        </w:rPr>
      </w:pPr>
      <w:r w:rsidRPr="00335D6C">
        <w:rPr>
          <w:rFonts w:ascii="Times New Roman" w:hAnsi="Times New Roman" w:cs="Times New Roman"/>
          <w:i/>
        </w:rPr>
        <w:t>наименование организации</w:t>
      </w:r>
    </w:p>
    <w:p w:rsidR="00335D6C" w:rsidRPr="00335D6C" w:rsidRDefault="00335D6C" w:rsidP="00335D6C">
      <w:pPr>
        <w:shd w:val="clear" w:color="auto" w:fill="FFFFFF"/>
        <w:ind w:firstLine="709"/>
        <w:rPr>
          <w:rFonts w:ascii="Times New Roman" w:hAnsi="Times New Roman" w:cs="Times New Roman"/>
        </w:rPr>
      </w:pPr>
    </w:p>
    <w:p w:rsidR="00335D6C" w:rsidRPr="00335D6C" w:rsidRDefault="00335D6C" w:rsidP="00335D6C">
      <w:pPr>
        <w:shd w:val="clear" w:color="auto" w:fill="FFFFFF"/>
        <w:ind w:firstLine="567"/>
        <w:rPr>
          <w:rFonts w:ascii="Times New Roman" w:hAnsi="Times New Roman" w:cs="Times New Roman"/>
        </w:rPr>
      </w:pPr>
      <w:r w:rsidRPr="00335D6C">
        <w:rPr>
          <w:rFonts w:ascii="Times New Roman" w:hAnsi="Times New Roman" w:cs="Times New Roman"/>
        </w:rPr>
        <w:t>1 Провести внеплановую проверку (или мероприятия по) ___________________________ в срок до _______ (или с _____ по ______).</w:t>
      </w:r>
    </w:p>
    <w:p w:rsidR="00335D6C" w:rsidRPr="00335D6C" w:rsidRDefault="00335D6C" w:rsidP="00335D6C">
      <w:pPr>
        <w:shd w:val="clear" w:color="auto" w:fill="FFFFFF"/>
        <w:ind w:firstLine="567"/>
        <w:rPr>
          <w:rFonts w:ascii="Times New Roman" w:hAnsi="Times New Roman" w:cs="Times New Roman"/>
        </w:rPr>
      </w:pPr>
    </w:p>
    <w:p w:rsidR="00335D6C" w:rsidRPr="00335D6C" w:rsidRDefault="00335D6C" w:rsidP="00335D6C">
      <w:pPr>
        <w:shd w:val="clear" w:color="auto" w:fill="FFFFFF"/>
        <w:ind w:firstLine="567"/>
        <w:rPr>
          <w:rFonts w:ascii="Times New Roman" w:hAnsi="Times New Roman" w:cs="Times New Roman"/>
        </w:rPr>
      </w:pPr>
      <w:r w:rsidRPr="00335D6C">
        <w:rPr>
          <w:rFonts w:ascii="Times New Roman" w:hAnsi="Times New Roman" w:cs="Times New Roman"/>
        </w:rPr>
        <w:t>2 Создать комиссию по проведению мероприятия, указанного в п. 1 настоящего распоряжения, (далее – Комиссия) в следующем составе:</w:t>
      </w:r>
    </w:p>
    <w:p w:rsidR="00335D6C" w:rsidRPr="00335D6C" w:rsidRDefault="00335D6C" w:rsidP="00335D6C">
      <w:pPr>
        <w:shd w:val="clear" w:color="auto" w:fill="FFFFFF"/>
        <w:ind w:firstLine="567"/>
        <w:rPr>
          <w:rFonts w:ascii="Times New Roman" w:hAnsi="Times New Roman" w:cs="Times New Roman"/>
        </w:rPr>
      </w:pPr>
    </w:p>
    <w:p w:rsidR="00335D6C" w:rsidRPr="00335D6C" w:rsidRDefault="00335D6C" w:rsidP="00335D6C">
      <w:pPr>
        <w:shd w:val="clear" w:color="auto" w:fill="FFFFFF"/>
        <w:ind w:firstLine="567"/>
        <w:rPr>
          <w:rFonts w:ascii="Times New Roman" w:hAnsi="Times New Roman" w:cs="Times New Roman"/>
        </w:rPr>
      </w:pPr>
      <w:r w:rsidRPr="00335D6C">
        <w:rPr>
          <w:rFonts w:ascii="Times New Roman" w:hAnsi="Times New Roman" w:cs="Times New Roman"/>
        </w:rPr>
        <w:t>Или</w:t>
      </w:r>
    </w:p>
    <w:p w:rsidR="00335D6C" w:rsidRPr="00335D6C" w:rsidRDefault="00335D6C" w:rsidP="00335D6C">
      <w:pPr>
        <w:shd w:val="clear" w:color="auto" w:fill="FFFFFF"/>
        <w:ind w:firstLine="567"/>
        <w:rPr>
          <w:rFonts w:ascii="Times New Roman" w:hAnsi="Times New Roman" w:cs="Times New Roman"/>
        </w:rPr>
      </w:pPr>
    </w:p>
    <w:p w:rsidR="00335D6C" w:rsidRPr="00335D6C" w:rsidRDefault="00335D6C" w:rsidP="00335D6C">
      <w:pPr>
        <w:shd w:val="clear" w:color="auto" w:fill="FFFFFF"/>
        <w:ind w:firstLine="567"/>
        <w:rPr>
          <w:rFonts w:ascii="Times New Roman" w:hAnsi="Times New Roman" w:cs="Times New Roman"/>
        </w:rPr>
      </w:pPr>
      <w:r w:rsidRPr="00335D6C">
        <w:rPr>
          <w:rFonts w:ascii="Times New Roman" w:hAnsi="Times New Roman" w:cs="Times New Roman"/>
        </w:rPr>
        <w:t>2 Поручить проведение мероприятия, указанного в п. 1 настоящего распоряжения, комиссии по осуществлению внутреннего контроля (далее – Комиссия).</w:t>
      </w:r>
    </w:p>
    <w:p w:rsidR="00335D6C" w:rsidRPr="00335D6C" w:rsidRDefault="00335D6C" w:rsidP="00335D6C">
      <w:pPr>
        <w:shd w:val="clear" w:color="auto" w:fill="FFFFFF"/>
        <w:ind w:firstLine="567"/>
        <w:rPr>
          <w:rFonts w:ascii="Times New Roman" w:hAnsi="Times New Roman" w:cs="Times New Roman"/>
        </w:rPr>
      </w:pPr>
    </w:p>
    <w:p w:rsidR="00335D6C" w:rsidRPr="00335D6C" w:rsidRDefault="00335D6C" w:rsidP="00335D6C">
      <w:pPr>
        <w:shd w:val="clear" w:color="auto" w:fill="FFFFFF"/>
        <w:ind w:firstLine="567"/>
        <w:rPr>
          <w:rFonts w:ascii="Times New Roman" w:hAnsi="Times New Roman" w:cs="Times New Roman"/>
        </w:rPr>
      </w:pPr>
      <w:r w:rsidRPr="00335D6C">
        <w:rPr>
          <w:rFonts w:ascii="Times New Roman" w:hAnsi="Times New Roman" w:cs="Times New Roman"/>
        </w:rPr>
        <w:t>3 Ответственным за проведение проверки назначить председателя комиссии ________________________.</w:t>
      </w:r>
    </w:p>
    <w:p w:rsidR="00335D6C" w:rsidRPr="00335D6C" w:rsidRDefault="00335D6C" w:rsidP="00335D6C">
      <w:pPr>
        <w:shd w:val="clear" w:color="auto" w:fill="FFFFFF"/>
        <w:ind w:firstLine="567"/>
        <w:rPr>
          <w:rFonts w:ascii="Times New Roman" w:hAnsi="Times New Roman" w:cs="Times New Roman"/>
        </w:rPr>
      </w:pPr>
    </w:p>
    <w:p w:rsidR="00335D6C" w:rsidRPr="00335D6C" w:rsidRDefault="00335D6C" w:rsidP="00335D6C">
      <w:pPr>
        <w:shd w:val="clear" w:color="auto" w:fill="FFFFFF"/>
        <w:ind w:firstLine="567"/>
        <w:rPr>
          <w:rFonts w:ascii="Times New Roman" w:hAnsi="Times New Roman" w:cs="Times New Roman"/>
        </w:rPr>
      </w:pPr>
      <w:r w:rsidRPr="00335D6C">
        <w:rPr>
          <w:rFonts w:ascii="Times New Roman" w:hAnsi="Times New Roman" w:cs="Times New Roman"/>
        </w:rPr>
        <w:t>4 Комиссии в течение 10 (десяти) рабочих дней с момента окончания проверки представить акт о проведении проверки.</w:t>
      </w:r>
    </w:p>
    <w:p w:rsidR="00335D6C" w:rsidRPr="00335D6C" w:rsidRDefault="00335D6C" w:rsidP="00335D6C">
      <w:pPr>
        <w:shd w:val="clear" w:color="auto" w:fill="FFFFFF"/>
        <w:ind w:firstLine="567"/>
        <w:rPr>
          <w:rFonts w:ascii="Times New Roman" w:hAnsi="Times New Roman" w:cs="Times New Roman"/>
        </w:rPr>
      </w:pPr>
    </w:p>
    <w:p w:rsidR="00335D6C" w:rsidRPr="00335D6C" w:rsidRDefault="00335D6C" w:rsidP="00335D6C">
      <w:pPr>
        <w:shd w:val="clear" w:color="auto" w:fill="FFFFFF"/>
        <w:ind w:firstLine="567"/>
        <w:rPr>
          <w:rFonts w:ascii="Times New Roman" w:hAnsi="Times New Roman" w:cs="Times New Roman"/>
        </w:rPr>
      </w:pPr>
      <w:r w:rsidRPr="00335D6C">
        <w:rPr>
          <w:rFonts w:ascii="Times New Roman" w:hAnsi="Times New Roman" w:cs="Times New Roman"/>
        </w:rPr>
        <w:t>5 Контроль за исполнением настоящего распоряжения оставляю за собой.</w:t>
      </w: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r w:rsidRPr="00335D6C">
        <w:rPr>
          <w:rFonts w:ascii="Times New Roman" w:hAnsi="Times New Roman" w:cs="Times New Roman"/>
        </w:rPr>
        <w:t>Руководитель организации ___________________________/__________________________</w:t>
      </w:r>
    </w:p>
    <w:p w:rsidR="00335D6C" w:rsidRPr="00335D6C" w:rsidRDefault="00335D6C" w:rsidP="00335D6C">
      <w:pPr>
        <w:shd w:val="clear" w:color="auto" w:fill="FFFFFF"/>
        <w:ind w:firstLine="3828"/>
        <w:rPr>
          <w:rFonts w:ascii="Times New Roman" w:hAnsi="Times New Roman" w:cs="Times New Roman"/>
          <w:i/>
        </w:rPr>
      </w:pPr>
      <w:r w:rsidRPr="00335D6C">
        <w:rPr>
          <w:rFonts w:ascii="Times New Roman" w:hAnsi="Times New Roman" w:cs="Times New Roman"/>
          <w:i/>
        </w:rPr>
        <w:t>Подпись                                                 И.О. Фамилия</w:t>
      </w:r>
    </w:p>
    <w:p w:rsidR="00335D6C" w:rsidRPr="00335D6C" w:rsidRDefault="00335D6C" w:rsidP="00335D6C">
      <w:pPr>
        <w:rPr>
          <w:rFonts w:ascii="Times New Roman" w:hAnsi="Times New Roman" w:cs="Times New Roman"/>
          <w:i/>
        </w:rPr>
      </w:pPr>
    </w:p>
    <w:p w:rsidR="00335D6C" w:rsidRPr="00335D6C" w:rsidRDefault="00335D6C" w:rsidP="00335D6C">
      <w:pPr>
        <w:rPr>
          <w:rFonts w:ascii="Times New Roman" w:hAnsi="Times New Roman" w:cs="Times New Roman"/>
        </w:rPr>
      </w:pPr>
    </w:p>
    <w:p w:rsidR="00335D6C" w:rsidRPr="00335D6C" w:rsidRDefault="00335D6C" w:rsidP="00335D6C">
      <w:pPr>
        <w:rPr>
          <w:rFonts w:ascii="Times New Roman" w:hAnsi="Times New Roman" w:cs="Times New Roman"/>
        </w:rPr>
      </w:pPr>
      <w:r w:rsidRPr="00335D6C">
        <w:rPr>
          <w:rFonts w:ascii="Times New Roman" w:hAnsi="Times New Roman" w:cs="Times New Roman"/>
        </w:rPr>
        <w:br w:type="page"/>
      </w:r>
    </w:p>
    <w:p w:rsidR="00335D6C" w:rsidRPr="00335D6C" w:rsidRDefault="00335D6C" w:rsidP="00335D6C">
      <w:pPr>
        <w:shd w:val="clear" w:color="auto" w:fill="FFFFFF"/>
        <w:ind w:firstLine="6237"/>
        <w:jc w:val="right"/>
        <w:rPr>
          <w:rFonts w:ascii="Times New Roman" w:eastAsiaTheme="minorHAnsi" w:hAnsi="Times New Roman" w:cs="Times New Roman"/>
          <w:b/>
          <w:bCs/>
          <w:i/>
          <w:iCs/>
        </w:rPr>
      </w:pPr>
      <w:r w:rsidRPr="00335D6C">
        <w:rPr>
          <w:rFonts w:ascii="Times New Roman" w:hAnsi="Times New Roman" w:cs="Times New Roman"/>
          <w:b/>
          <w:bCs/>
          <w:i/>
          <w:iCs/>
        </w:rPr>
        <w:lastRenderedPageBreak/>
        <w:t>П</w:t>
      </w:r>
      <w:r w:rsidRPr="00335D6C">
        <w:rPr>
          <w:rFonts w:ascii="Times New Roman" w:eastAsiaTheme="minorHAnsi" w:hAnsi="Times New Roman" w:cs="Times New Roman"/>
          <w:b/>
          <w:bCs/>
          <w:i/>
          <w:iCs/>
        </w:rPr>
        <w:t>РОЕКТ</w:t>
      </w:r>
    </w:p>
    <w:p w:rsidR="00335D6C" w:rsidRPr="00335D6C" w:rsidRDefault="00335D6C" w:rsidP="00335D6C">
      <w:pPr>
        <w:shd w:val="clear" w:color="auto" w:fill="FFFFFF"/>
        <w:ind w:firstLine="6237"/>
        <w:jc w:val="right"/>
        <w:rPr>
          <w:rFonts w:ascii="Times New Roman" w:hAnsi="Times New Roman" w:cs="Times New Roman"/>
        </w:rPr>
      </w:pPr>
    </w:p>
    <w:p w:rsidR="00335D6C" w:rsidRPr="00335D6C" w:rsidRDefault="00335D6C" w:rsidP="00335D6C">
      <w:pPr>
        <w:shd w:val="clear" w:color="auto" w:fill="FFFFFF"/>
        <w:ind w:firstLine="6237"/>
        <w:rPr>
          <w:rFonts w:ascii="Times New Roman" w:hAnsi="Times New Roman" w:cs="Times New Roman"/>
        </w:rPr>
      </w:pPr>
      <w:r w:rsidRPr="00335D6C">
        <w:rPr>
          <w:rFonts w:ascii="Times New Roman" w:hAnsi="Times New Roman" w:cs="Times New Roman"/>
        </w:rPr>
        <w:t>Утверждаю</w:t>
      </w:r>
    </w:p>
    <w:p w:rsidR="00335D6C" w:rsidRPr="00335D6C" w:rsidRDefault="00335D6C" w:rsidP="00335D6C">
      <w:pPr>
        <w:shd w:val="clear" w:color="auto" w:fill="FFFFFF"/>
        <w:ind w:firstLine="6237"/>
        <w:rPr>
          <w:rFonts w:ascii="Times New Roman" w:hAnsi="Times New Roman" w:cs="Times New Roman"/>
        </w:rPr>
      </w:pPr>
      <w:r w:rsidRPr="00335D6C">
        <w:rPr>
          <w:rFonts w:ascii="Times New Roman" w:hAnsi="Times New Roman" w:cs="Times New Roman"/>
        </w:rPr>
        <w:t xml:space="preserve">Председатель комиссии </w:t>
      </w:r>
    </w:p>
    <w:p w:rsidR="00335D6C" w:rsidRPr="00335D6C" w:rsidRDefault="00335D6C" w:rsidP="00335D6C">
      <w:pPr>
        <w:shd w:val="clear" w:color="auto" w:fill="FFFFFF"/>
        <w:ind w:firstLine="6237"/>
        <w:rPr>
          <w:rFonts w:ascii="Times New Roman" w:hAnsi="Times New Roman" w:cs="Times New Roman"/>
        </w:rPr>
      </w:pPr>
      <w:r w:rsidRPr="00335D6C">
        <w:rPr>
          <w:rFonts w:ascii="Times New Roman" w:hAnsi="Times New Roman" w:cs="Times New Roman"/>
        </w:rPr>
        <w:t>____________/____________/</w:t>
      </w:r>
    </w:p>
    <w:p w:rsidR="00335D6C" w:rsidRPr="00335D6C" w:rsidRDefault="00335D6C" w:rsidP="00335D6C">
      <w:pPr>
        <w:shd w:val="clear" w:color="auto" w:fill="FFFFFF"/>
        <w:ind w:firstLine="6521"/>
        <w:rPr>
          <w:rFonts w:ascii="Times New Roman" w:hAnsi="Times New Roman" w:cs="Times New Roman"/>
          <w:i/>
        </w:rPr>
      </w:pPr>
      <w:r w:rsidRPr="00335D6C">
        <w:rPr>
          <w:rFonts w:ascii="Times New Roman" w:hAnsi="Times New Roman" w:cs="Times New Roman"/>
          <w:i/>
        </w:rPr>
        <w:t>Подпись            И.О. Фамилия</w:t>
      </w:r>
    </w:p>
    <w:p w:rsidR="00335D6C" w:rsidRPr="00335D6C" w:rsidRDefault="00335D6C" w:rsidP="00335D6C">
      <w:pPr>
        <w:shd w:val="clear" w:color="auto" w:fill="FFFFFF"/>
        <w:ind w:firstLine="6237"/>
        <w:rPr>
          <w:rFonts w:ascii="Times New Roman" w:hAnsi="Times New Roman" w:cs="Times New Roman"/>
        </w:rPr>
      </w:pPr>
      <w:r w:rsidRPr="00335D6C">
        <w:rPr>
          <w:rFonts w:ascii="Times New Roman" w:hAnsi="Times New Roman" w:cs="Times New Roman"/>
        </w:rPr>
        <w:t>«____»_____________20___ г.</w:t>
      </w: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jc w:val="center"/>
        <w:rPr>
          <w:rFonts w:ascii="Times New Roman" w:hAnsi="Times New Roman" w:cs="Times New Roman"/>
          <w:b/>
        </w:rPr>
      </w:pPr>
      <w:r w:rsidRPr="00335D6C">
        <w:rPr>
          <w:rFonts w:ascii="Times New Roman" w:hAnsi="Times New Roman" w:cs="Times New Roman"/>
          <w:b/>
        </w:rPr>
        <w:t>Программа проведения контрольных мероприятий</w:t>
      </w:r>
    </w:p>
    <w:p w:rsidR="00335D6C" w:rsidRPr="00335D6C" w:rsidRDefault="00335D6C" w:rsidP="00335D6C">
      <w:pPr>
        <w:shd w:val="clear" w:color="auto" w:fill="FFFFFF"/>
        <w:jc w:val="center"/>
        <w:rPr>
          <w:rFonts w:ascii="Times New Roman" w:hAnsi="Times New Roman" w:cs="Times New Roman"/>
          <w:b/>
        </w:rPr>
      </w:pPr>
      <w:r w:rsidRPr="00335D6C">
        <w:rPr>
          <w:rFonts w:ascii="Times New Roman" w:hAnsi="Times New Roman" w:cs="Times New Roman"/>
          <w:b/>
        </w:rPr>
        <w:t>по проверке ______________________________________________</w:t>
      </w: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r w:rsidRPr="00335D6C">
        <w:rPr>
          <w:rFonts w:ascii="Times New Roman" w:hAnsi="Times New Roman" w:cs="Times New Roman"/>
        </w:rPr>
        <w:t>Срок проведения проверки: _______________________</w:t>
      </w:r>
    </w:p>
    <w:p w:rsidR="00335D6C" w:rsidRPr="00335D6C" w:rsidRDefault="00335D6C" w:rsidP="00335D6C">
      <w:pPr>
        <w:shd w:val="clear" w:color="auto" w:fill="FFFFFF"/>
        <w:rPr>
          <w:rFonts w:ascii="Times New Roman" w:hAnsi="Times New Roman" w:cs="Times New Roman"/>
        </w:rPr>
      </w:pPr>
      <w:r w:rsidRPr="00335D6C">
        <w:rPr>
          <w:rFonts w:ascii="Times New Roman" w:hAnsi="Times New Roman" w:cs="Times New Roman"/>
        </w:rPr>
        <w:t>Вид проверки:__________________________________</w:t>
      </w:r>
    </w:p>
    <w:p w:rsidR="00335D6C" w:rsidRPr="00335D6C" w:rsidRDefault="00335D6C" w:rsidP="00335D6C">
      <w:pPr>
        <w:shd w:val="clear" w:color="auto" w:fill="FFFFFF"/>
        <w:rPr>
          <w:rFonts w:ascii="Times New Roman" w:hAnsi="Times New Roman" w:cs="Times New Roman"/>
        </w:rPr>
      </w:pPr>
      <w:r w:rsidRPr="00335D6C">
        <w:rPr>
          <w:rFonts w:ascii="Times New Roman" w:hAnsi="Times New Roman" w:cs="Times New Roman"/>
        </w:rPr>
        <w:t>Основание проведения проверки:_________________________________________________</w:t>
      </w:r>
    </w:p>
    <w:p w:rsidR="00335D6C" w:rsidRPr="00335D6C" w:rsidRDefault="00335D6C" w:rsidP="00335D6C">
      <w:pPr>
        <w:shd w:val="clear" w:color="auto" w:fill="FFFFFF"/>
        <w:rPr>
          <w:rFonts w:ascii="Times New Roman" w:hAnsi="Times New Roman" w:cs="Times New Roman"/>
        </w:rPr>
      </w:pPr>
    </w:p>
    <w:tbl>
      <w:tblPr>
        <w:tblStyle w:val="af5"/>
        <w:tblW w:w="0" w:type="auto"/>
        <w:tblLook w:val="04A0" w:firstRow="1" w:lastRow="0" w:firstColumn="1" w:lastColumn="0" w:noHBand="0" w:noVBand="1"/>
      </w:tblPr>
      <w:tblGrid>
        <w:gridCol w:w="456"/>
        <w:gridCol w:w="6355"/>
        <w:gridCol w:w="2693"/>
      </w:tblGrid>
      <w:tr w:rsidR="00335D6C" w:rsidRPr="00335D6C" w:rsidTr="00FF1046">
        <w:tc>
          <w:tcPr>
            <w:tcW w:w="416" w:type="dxa"/>
            <w:vAlign w:val="center"/>
          </w:tcPr>
          <w:p w:rsidR="00335D6C" w:rsidRPr="00335D6C" w:rsidRDefault="00335D6C" w:rsidP="00FF1046">
            <w:pPr>
              <w:ind w:left="-113" w:right="-113"/>
              <w:jc w:val="center"/>
              <w:rPr>
                <w:rFonts w:ascii="Times New Roman" w:hAnsi="Times New Roman" w:cs="Times New Roman"/>
              </w:rPr>
            </w:pPr>
            <w:r w:rsidRPr="00335D6C">
              <w:rPr>
                <w:rFonts w:ascii="Times New Roman" w:hAnsi="Times New Roman" w:cs="Times New Roman"/>
              </w:rPr>
              <w:t>№ п/п</w:t>
            </w:r>
          </w:p>
        </w:tc>
        <w:tc>
          <w:tcPr>
            <w:tcW w:w="6355" w:type="dxa"/>
            <w:vAlign w:val="center"/>
          </w:tcPr>
          <w:p w:rsidR="00335D6C" w:rsidRPr="00335D6C" w:rsidRDefault="00335D6C" w:rsidP="00FF1046">
            <w:pPr>
              <w:ind w:left="-113" w:right="-113"/>
              <w:jc w:val="center"/>
              <w:rPr>
                <w:rFonts w:ascii="Times New Roman" w:hAnsi="Times New Roman" w:cs="Times New Roman"/>
              </w:rPr>
            </w:pPr>
            <w:r w:rsidRPr="00335D6C">
              <w:rPr>
                <w:rFonts w:ascii="Times New Roman" w:hAnsi="Times New Roman" w:cs="Times New Roman"/>
              </w:rPr>
              <w:t>Контрольное мероприятия</w:t>
            </w:r>
          </w:p>
        </w:tc>
        <w:tc>
          <w:tcPr>
            <w:tcW w:w="2693" w:type="dxa"/>
            <w:vAlign w:val="center"/>
          </w:tcPr>
          <w:p w:rsidR="00335D6C" w:rsidRPr="00335D6C" w:rsidRDefault="00335D6C" w:rsidP="00FF1046">
            <w:pPr>
              <w:ind w:left="-113" w:right="-113"/>
              <w:jc w:val="center"/>
              <w:rPr>
                <w:rFonts w:ascii="Times New Roman" w:hAnsi="Times New Roman" w:cs="Times New Roman"/>
              </w:rPr>
            </w:pPr>
            <w:r w:rsidRPr="00335D6C">
              <w:rPr>
                <w:rFonts w:ascii="Times New Roman" w:hAnsi="Times New Roman" w:cs="Times New Roman"/>
              </w:rPr>
              <w:t>Срок проведения контрольного мероприятия</w:t>
            </w:r>
          </w:p>
        </w:tc>
      </w:tr>
      <w:tr w:rsidR="00335D6C" w:rsidRPr="00335D6C" w:rsidTr="00FF1046">
        <w:tc>
          <w:tcPr>
            <w:tcW w:w="416" w:type="dxa"/>
          </w:tcPr>
          <w:p w:rsidR="00335D6C" w:rsidRPr="00335D6C" w:rsidRDefault="00335D6C" w:rsidP="00FF1046">
            <w:pPr>
              <w:rPr>
                <w:rFonts w:ascii="Times New Roman" w:hAnsi="Times New Roman" w:cs="Times New Roman"/>
              </w:rPr>
            </w:pPr>
            <w:r w:rsidRPr="00335D6C">
              <w:rPr>
                <w:rFonts w:ascii="Times New Roman" w:hAnsi="Times New Roman" w:cs="Times New Roman"/>
              </w:rPr>
              <w:t>1</w:t>
            </w:r>
          </w:p>
        </w:tc>
        <w:tc>
          <w:tcPr>
            <w:tcW w:w="6355" w:type="dxa"/>
          </w:tcPr>
          <w:p w:rsidR="00335D6C" w:rsidRPr="00335D6C" w:rsidRDefault="00335D6C" w:rsidP="00FF1046">
            <w:pPr>
              <w:rPr>
                <w:rFonts w:ascii="Times New Roman" w:hAnsi="Times New Roman" w:cs="Times New Roman"/>
              </w:rPr>
            </w:pPr>
          </w:p>
        </w:tc>
        <w:tc>
          <w:tcPr>
            <w:tcW w:w="2693" w:type="dxa"/>
          </w:tcPr>
          <w:p w:rsidR="00335D6C" w:rsidRPr="00335D6C" w:rsidRDefault="00335D6C" w:rsidP="00FF1046">
            <w:pPr>
              <w:rPr>
                <w:rFonts w:ascii="Times New Roman" w:hAnsi="Times New Roman" w:cs="Times New Roman"/>
              </w:rPr>
            </w:pPr>
          </w:p>
        </w:tc>
      </w:tr>
      <w:tr w:rsidR="00335D6C" w:rsidRPr="00335D6C" w:rsidTr="00FF1046">
        <w:tc>
          <w:tcPr>
            <w:tcW w:w="416" w:type="dxa"/>
          </w:tcPr>
          <w:p w:rsidR="00335D6C" w:rsidRPr="00335D6C" w:rsidRDefault="00335D6C" w:rsidP="00FF1046">
            <w:pPr>
              <w:rPr>
                <w:rFonts w:ascii="Times New Roman" w:hAnsi="Times New Roman" w:cs="Times New Roman"/>
              </w:rPr>
            </w:pPr>
            <w:r w:rsidRPr="00335D6C">
              <w:rPr>
                <w:rFonts w:ascii="Times New Roman" w:hAnsi="Times New Roman" w:cs="Times New Roman"/>
              </w:rPr>
              <w:t>2</w:t>
            </w:r>
          </w:p>
        </w:tc>
        <w:tc>
          <w:tcPr>
            <w:tcW w:w="6355" w:type="dxa"/>
          </w:tcPr>
          <w:p w:rsidR="00335D6C" w:rsidRPr="00335D6C" w:rsidRDefault="00335D6C" w:rsidP="00FF1046">
            <w:pPr>
              <w:rPr>
                <w:rFonts w:ascii="Times New Roman" w:hAnsi="Times New Roman" w:cs="Times New Roman"/>
              </w:rPr>
            </w:pPr>
          </w:p>
        </w:tc>
        <w:tc>
          <w:tcPr>
            <w:tcW w:w="2693" w:type="dxa"/>
          </w:tcPr>
          <w:p w:rsidR="00335D6C" w:rsidRPr="00335D6C" w:rsidRDefault="00335D6C" w:rsidP="00FF1046">
            <w:pPr>
              <w:rPr>
                <w:rFonts w:ascii="Times New Roman" w:hAnsi="Times New Roman" w:cs="Times New Roman"/>
              </w:rPr>
            </w:pPr>
          </w:p>
        </w:tc>
      </w:tr>
      <w:tr w:rsidR="00335D6C" w:rsidRPr="00335D6C" w:rsidTr="00FF1046">
        <w:tc>
          <w:tcPr>
            <w:tcW w:w="416" w:type="dxa"/>
          </w:tcPr>
          <w:p w:rsidR="00335D6C" w:rsidRPr="00335D6C" w:rsidRDefault="00335D6C" w:rsidP="00FF1046">
            <w:pPr>
              <w:rPr>
                <w:rFonts w:ascii="Times New Roman" w:hAnsi="Times New Roman" w:cs="Times New Roman"/>
              </w:rPr>
            </w:pPr>
            <w:r w:rsidRPr="00335D6C">
              <w:rPr>
                <w:rFonts w:ascii="Times New Roman" w:hAnsi="Times New Roman" w:cs="Times New Roman"/>
              </w:rPr>
              <w:t>3</w:t>
            </w:r>
          </w:p>
        </w:tc>
        <w:tc>
          <w:tcPr>
            <w:tcW w:w="6355" w:type="dxa"/>
          </w:tcPr>
          <w:p w:rsidR="00335D6C" w:rsidRPr="00335D6C" w:rsidRDefault="00335D6C" w:rsidP="00FF1046">
            <w:pPr>
              <w:rPr>
                <w:rFonts w:ascii="Times New Roman" w:hAnsi="Times New Roman" w:cs="Times New Roman"/>
              </w:rPr>
            </w:pPr>
          </w:p>
        </w:tc>
        <w:tc>
          <w:tcPr>
            <w:tcW w:w="2693" w:type="dxa"/>
          </w:tcPr>
          <w:p w:rsidR="00335D6C" w:rsidRPr="00335D6C" w:rsidRDefault="00335D6C" w:rsidP="00FF1046">
            <w:pPr>
              <w:rPr>
                <w:rFonts w:ascii="Times New Roman" w:hAnsi="Times New Roman" w:cs="Times New Roman"/>
              </w:rPr>
            </w:pPr>
          </w:p>
        </w:tc>
      </w:tr>
      <w:tr w:rsidR="00335D6C" w:rsidRPr="00335D6C" w:rsidTr="00FF1046">
        <w:tc>
          <w:tcPr>
            <w:tcW w:w="416" w:type="dxa"/>
          </w:tcPr>
          <w:p w:rsidR="00335D6C" w:rsidRPr="00335D6C" w:rsidRDefault="00335D6C" w:rsidP="00FF1046">
            <w:pPr>
              <w:rPr>
                <w:rFonts w:ascii="Times New Roman" w:hAnsi="Times New Roman" w:cs="Times New Roman"/>
              </w:rPr>
            </w:pPr>
            <w:r w:rsidRPr="00335D6C">
              <w:rPr>
                <w:rFonts w:ascii="Times New Roman" w:hAnsi="Times New Roman" w:cs="Times New Roman"/>
              </w:rPr>
              <w:t>4</w:t>
            </w:r>
          </w:p>
        </w:tc>
        <w:tc>
          <w:tcPr>
            <w:tcW w:w="6355" w:type="dxa"/>
          </w:tcPr>
          <w:p w:rsidR="00335D6C" w:rsidRPr="00335D6C" w:rsidRDefault="00335D6C" w:rsidP="00FF1046">
            <w:pPr>
              <w:rPr>
                <w:rFonts w:ascii="Times New Roman" w:hAnsi="Times New Roman" w:cs="Times New Roman"/>
              </w:rPr>
            </w:pPr>
          </w:p>
        </w:tc>
        <w:tc>
          <w:tcPr>
            <w:tcW w:w="2693" w:type="dxa"/>
          </w:tcPr>
          <w:p w:rsidR="00335D6C" w:rsidRPr="00335D6C" w:rsidRDefault="00335D6C" w:rsidP="00FF1046">
            <w:pPr>
              <w:rPr>
                <w:rFonts w:ascii="Times New Roman" w:hAnsi="Times New Roman" w:cs="Times New Roman"/>
              </w:rPr>
            </w:pPr>
          </w:p>
        </w:tc>
      </w:tr>
      <w:tr w:rsidR="00335D6C" w:rsidRPr="00335D6C" w:rsidTr="00FF1046">
        <w:tc>
          <w:tcPr>
            <w:tcW w:w="416" w:type="dxa"/>
          </w:tcPr>
          <w:p w:rsidR="00335D6C" w:rsidRPr="00335D6C" w:rsidRDefault="00335D6C" w:rsidP="00FF1046">
            <w:pPr>
              <w:rPr>
                <w:rFonts w:ascii="Times New Roman" w:hAnsi="Times New Roman" w:cs="Times New Roman"/>
              </w:rPr>
            </w:pPr>
            <w:r w:rsidRPr="00335D6C">
              <w:rPr>
                <w:rFonts w:ascii="Times New Roman" w:hAnsi="Times New Roman" w:cs="Times New Roman"/>
              </w:rPr>
              <w:t>5</w:t>
            </w:r>
          </w:p>
        </w:tc>
        <w:tc>
          <w:tcPr>
            <w:tcW w:w="6355" w:type="dxa"/>
          </w:tcPr>
          <w:p w:rsidR="00335D6C" w:rsidRPr="00335D6C" w:rsidRDefault="00335D6C" w:rsidP="00FF1046">
            <w:pPr>
              <w:rPr>
                <w:rFonts w:ascii="Times New Roman" w:hAnsi="Times New Roman" w:cs="Times New Roman"/>
              </w:rPr>
            </w:pPr>
          </w:p>
        </w:tc>
        <w:tc>
          <w:tcPr>
            <w:tcW w:w="2693" w:type="dxa"/>
          </w:tcPr>
          <w:p w:rsidR="00335D6C" w:rsidRPr="00335D6C" w:rsidRDefault="00335D6C" w:rsidP="00FF1046">
            <w:pPr>
              <w:rPr>
                <w:rFonts w:ascii="Times New Roman" w:hAnsi="Times New Roman" w:cs="Times New Roman"/>
              </w:rPr>
            </w:pPr>
          </w:p>
        </w:tc>
      </w:tr>
      <w:tr w:rsidR="00335D6C" w:rsidRPr="00335D6C" w:rsidTr="00FF1046">
        <w:tc>
          <w:tcPr>
            <w:tcW w:w="416" w:type="dxa"/>
          </w:tcPr>
          <w:p w:rsidR="00335D6C" w:rsidRPr="00335D6C" w:rsidRDefault="00335D6C" w:rsidP="00FF1046">
            <w:pPr>
              <w:rPr>
                <w:rFonts w:ascii="Times New Roman" w:hAnsi="Times New Roman" w:cs="Times New Roman"/>
              </w:rPr>
            </w:pPr>
            <w:r w:rsidRPr="00335D6C">
              <w:rPr>
                <w:rFonts w:ascii="Times New Roman" w:hAnsi="Times New Roman" w:cs="Times New Roman"/>
              </w:rPr>
              <w:t>6</w:t>
            </w:r>
          </w:p>
        </w:tc>
        <w:tc>
          <w:tcPr>
            <w:tcW w:w="6355" w:type="dxa"/>
          </w:tcPr>
          <w:p w:rsidR="00335D6C" w:rsidRPr="00335D6C" w:rsidRDefault="00335D6C" w:rsidP="00FF1046">
            <w:pPr>
              <w:rPr>
                <w:rFonts w:ascii="Times New Roman" w:hAnsi="Times New Roman" w:cs="Times New Roman"/>
              </w:rPr>
            </w:pPr>
          </w:p>
        </w:tc>
        <w:tc>
          <w:tcPr>
            <w:tcW w:w="2693" w:type="dxa"/>
          </w:tcPr>
          <w:p w:rsidR="00335D6C" w:rsidRPr="00335D6C" w:rsidRDefault="00335D6C" w:rsidP="00FF1046">
            <w:pPr>
              <w:rPr>
                <w:rFonts w:ascii="Times New Roman" w:hAnsi="Times New Roman" w:cs="Times New Roman"/>
              </w:rPr>
            </w:pPr>
          </w:p>
        </w:tc>
      </w:tr>
      <w:tr w:rsidR="00335D6C" w:rsidRPr="00335D6C" w:rsidTr="00FF1046">
        <w:tc>
          <w:tcPr>
            <w:tcW w:w="416" w:type="dxa"/>
          </w:tcPr>
          <w:p w:rsidR="00335D6C" w:rsidRPr="00335D6C" w:rsidRDefault="00335D6C" w:rsidP="00FF1046">
            <w:pPr>
              <w:rPr>
                <w:rFonts w:ascii="Times New Roman" w:hAnsi="Times New Roman" w:cs="Times New Roman"/>
              </w:rPr>
            </w:pPr>
            <w:r w:rsidRPr="00335D6C">
              <w:rPr>
                <w:rFonts w:ascii="Times New Roman" w:hAnsi="Times New Roman" w:cs="Times New Roman"/>
              </w:rPr>
              <w:t>7</w:t>
            </w:r>
          </w:p>
        </w:tc>
        <w:tc>
          <w:tcPr>
            <w:tcW w:w="6355" w:type="dxa"/>
          </w:tcPr>
          <w:p w:rsidR="00335D6C" w:rsidRPr="00335D6C" w:rsidRDefault="00335D6C" w:rsidP="00FF1046">
            <w:pPr>
              <w:rPr>
                <w:rFonts w:ascii="Times New Roman" w:hAnsi="Times New Roman" w:cs="Times New Roman"/>
              </w:rPr>
            </w:pPr>
          </w:p>
        </w:tc>
        <w:tc>
          <w:tcPr>
            <w:tcW w:w="2693" w:type="dxa"/>
          </w:tcPr>
          <w:p w:rsidR="00335D6C" w:rsidRPr="00335D6C" w:rsidRDefault="00335D6C" w:rsidP="00FF1046">
            <w:pPr>
              <w:rPr>
                <w:rFonts w:ascii="Times New Roman" w:hAnsi="Times New Roman" w:cs="Times New Roman"/>
              </w:rPr>
            </w:pPr>
          </w:p>
        </w:tc>
      </w:tr>
      <w:tr w:rsidR="00335D6C" w:rsidRPr="00335D6C" w:rsidTr="00FF1046">
        <w:tc>
          <w:tcPr>
            <w:tcW w:w="416" w:type="dxa"/>
          </w:tcPr>
          <w:p w:rsidR="00335D6C" w:rsidRPr="00335D6C" w:rsidRDefault="00335D6C" w:rsidP="00FF1046">
            <w:pPr>
              <w:rPr>
                <w:rFonts w:ascii="Times New Roman" w:hAnsi="Times New Roman" w:cs="Times New Roman"/>
              </w:rPr>
            </w:pPr>
            <w:r w:rsidRPr="00335D6C">
              <w:rPr>
                <w:rFonts w:ascii="Times New Roman" w:hAnsi="Times New Roman" w:cs="Times New Roman"/>
              </w:rPr>
              <w:t>8</w:t>
            </w:r>
          </w:p>
        </w:tc>
        <w:tc>
          <w:tcPr>
            <w:tcW w:w="6355" w:type="dxa"/>
          </w:tcPr>
          <w:p w:rsidR="00335D6C" w:rsidRPr="00335D6C" w:rsidRDefault="00335D6C" w:rsidP="00FF1046">
            <w:pPr>
              <w:rPr>
                <w:rFonts w:ascii="Times New Roman" w:hAnsi="Times New Roman" w:cs="Times New Roman"/>
              </w:rPr>
            </w:pPr>
          </w:p>
        </w:tc>
        <w:tc>
          <w:tcPr>
            <w:tcW w:w="2693" w:type="dxa"/>
          </w:tcPr>
          <w:p w:rsidR="00335D6C" w:rsidRPr="00335D6C" w:rsidRDefault="00335D6C" w:rsidP="00FF1046">
            <w:pPr>
              <w:rPr>
                <w:rFonts w:ascii="Times New Roman" w:hAnsi="Times New Roman" w:cs="Times New Roman"/>
              </w:rPr>
            </w:pPr>
          </w:p>
        </w:tc>
      </w:tr>
      <w:tr w:rsidR="00335D6C" w:rsidRPr="00335D6C" w:rsidTr="00FF1046">
        <w:tc>
          <w:tcPr>
            <w:tcW w:w="416" w:type="dxa"/>
          </w:tcPr>
          <w:p w:rsidR="00335D6C" w:rsidRPr="00335D6C" w:rsidRDefault="00335D6C" w:rsidP="00FF1046">
            <w:pPr>
              <w:rPr>
                <w:rFonts w:ascii="Times New Roman" w:hAnsi="Times New Roman" w:cs="Times New Roman"/>
              </w:rPr>
            </w:pPr>
            <w:r w:rsidRPr="00335D6C">
              <w:rPr>
                <w:rFonts w:ascii="Times New Roman" w:hAnsi="Times New Roman" w:cs="Times New Roman"/>
              </w:rPr>
              <w:t>9</w:t>
            </w:r>
          </w:p>
        </w:tc>
        <w:tc>
          <w:tcPr>
            <w:tcW w:w="6355" w:type="dxa"/>
          </w:tcPr>
          <w:p w:rsidR="00335D6C" w:rsidRPr="00335D6C" w:rsidRDefault="00335D6C" w:rsidP="00FF1046">
            <w:pPr>
              <w:rPr>
                <w:rFonts w:ascii="Times New Roman" w:hAnsi="Times New Roman" w:cs="Times New Roman"/>
              </w:rPr>
            </w:pPr>
          </w:p>
        </w:tc>
        <w:tc>
          <w:tcPr>
            <w:tcW w:w="2693" w:type="dxa"/>
          </w:tcPr>
          <w:p w:rsidR="00335D6C" w:rsidRPr="00335D6C" w:rsidRDefault="00335D6C" w:rsidP="00FF1046">
            <w:pPr>
              <w:rPr>
                <w:rFonts w:ascii="Times New Roman" w:hAnsi="Times New Roman" w:cs="Times New Roman"/>
              </w:rPr>
            </w:pPr>
          </w:p>
        </w:tc>
      </w:tr>
      <w:tr w:rsidR="00335D6C" w:rsidRPr="00335D6C" w:rsidTr="00FF1046">
        <w:tc>
          <w:tcPr>
            <w:tcW w:w="416" w:type="dxa"/>
          </w:tcPr>
          <w:p w:rsidR="00335D6C" w:rsidRPr="00335D6C" w:rsidRDefault="00335D6C" w:rsidP="00FF1046">
            <w:pPr>
              <w:rPr>
                <w:rFonts w:ascii="Times New Roman" w:hAnsi="Times New Roman" w:cs="Times New Roman"/>
              </w:rPr>
            </w:pPr>
            <w:r w:rsidRPr="00335D6C">
              <w:rPr>
                <w:rFonts w:ascii="Times New Roman" w:hAnsi="Times New Roman" w:cs="Times New Roman"/>
              </w:rPr>
              <w:t>10</w:t>
            </w:r>
          </w:p>
        </w:tc>
        <w:tc>
          <w:tcPr>
            <w:tcW w:w="6355" w:type="dxa"/>
          </w:tcPr>
          <w:p w:rsidR="00335D6C" w:rsidRPr="00335D6C" w:rsidRDefault="00335D6C" w:rsidP="00FF1046">
            <w:pPr>
              <w:rPr>
                <w:rFonts w:ascii="Times New Roman" w:hAnsi="Times New Roman" w:cs="Times New Roman"/>
              </w:rPr>
            </w:pPr>
          </w:p>
        </w:tc>
        <w:tc>
          <w:tcPr>
            <w:tcW w:w="2693" w:type="dxa"/>
          </w:tcPr>
          <w:p w:rsidR="00335D6C" w:rsidRPr="00335D6C" w:rsidRDefault="00335D6C" w:rsidP="00FF1046">
            <w:pPr>
              <w:rPr>
                <w:rFonts w:ascii="Times New Roman" w:hAnsi="Times New Roman" w:cs="Times New Roman"/>
              </w:rPr>
            </w:pPr>
          </w:p>
        </w:tc>
      </w:tr>
      <w:tr w:rsidR="00335D6C" w:rsidRPr="00335D6C" w:rsidTr="00FF1046">
        <w:tc>
          <w:tcPr>
            <w:tcW w:w="416" w:type="dxa"/>
          </w:tcPr>
          <w:p w:rsidR="00335D6C" w:rsidRPr="00335D6C" w:rsidRDefault="00335D6C" w:rsidP="00FF1046">
            <w:pPr>
              <w:rPr>
                <w:rFonts w:ascii="Times New Roman" w:hAnsi="Times New Roman" w:cs="Times New Roman"/>
              </w:rPr>
            </w:pPr>
            <w:r w:rsidRPr="00335D6C">
              <w:rPr>
                <w:rFonts w:ascii="Times New Roman" w:hAnsi="Times New Roman" w:cs="Times New Roman"/>
              </w:rPr>
              <w:t>…</w:t>
            </w:r>
          </w:p>
        </w:tc>
        <w:tc>
          <w:tcPr>
            <w:tcW w:w="6355" w:type="dxa"/>
          </w:tcPr>
          <w:p w:rsidR="00335D6C" w:rsidRPr="00335D6C" w:rsidRDefault="00335D6C" w:rsidP="00FF1046">
            <w:pPr>
              <w:rPr>
                <w:rFonts w:ascii="Times New Roman" w:hAnsi="Times New Roman" w:cs="Times New Roman"/>
              </w:rPr>
            </w:pPr>
          </w:p>
        </w:tc>
        <w:tc>
          <w:tcPr>
            <w:tcW w:w="2693" w:type="dxa"/>
          </w:tcPr>
          <w:p w:rsidR="00335D6C" w:rsidRPr="00335D6C" w:rsidRDefault="00335D6C" w:rsidP="00FF1046">
            <w:pPr>
              <w:rPr>
                <w:rFonts w:ascii="Times New Roman" w:hAnsi="Times New Roman" w:cs="Times New Roman"/>
              </w:rPr>
            </w:pPr>
          </w:p>
        </w:tc>
      </w:tr>
    </w:tbl>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rPr>
          <w:rFonts w:ascii="Times New Roman" w:hAnsi="Times New Roman" w:cs="Times New Roman"/>
        </w:rPr>
      </w:pPr>
      <w:r w:rsidRPr="00335D6C">
        <w:rPr>
          <w:rFonts w:ascii="Times New Roman" w:hAnsi="Times New Roman" w:cs="Times New Roman"/>
        </w:rPr>
        <w:br w:type="page"/>
      </w:r>
    </w:p>
    <w:p w:rsidR="00335D6C" w:rsidRPr="00335D6C" w:rsidRDefault="00335D6C" w:rsidP="00335D6C">
      <w:pPr>
        <w:shd w:val="clear" w:color="auto" w:fill="FFFFFF"/>
        <w:jc w:val="right"/>
        <w:rPr>
          <w:rFonts w:ascii="Times New Roman" w:eastAsiaTheme="minorHAnsi" w:hAnsi="Times New Roman" w:cs="Times New Roman"/>
          <w:b/>
          <w:bCs/>
          <w:i/>
          <w:iCs/>
        </w:rPr>
      </w:pPr>
      <w:r w:rsidRPr="00335D6C">
        <w:rPr>
          <w:rFonts w:ascii="Times New Roman" w:hAnsi="Times New Roman" w:cs="Times New Roman"/>
          <w:b/>
          <w:bCs/>
          <w:i/>
          <w:iCs/>
        </w:rPr>
        <w:lastRenderedPageBreak/>
        <w:t>П</w:t>
      </w:r>
      <w:r w:rsidRPr="00335D6C">
        <w:rPr>
          <w:rFonts w:ascii="Times New Roman" w:eastAsiaTheme="minorHAnsi" w:hAnsi="Times New Roman" w:cs="Times New Roman"/>
          <w:b/>
          <w:bCs/>
          <w:i/>
          <w:iCs/>
        </w:rPr>
        <w:t>РОЕКТ</w:t>
      </w:r>
    </w:p>
    <w:p w:rsidR="00335D6C" w:rsidRPr="00335D6C" w:rsidRDefault="00335D6C" w:rsidP="00335D6C">
      <w:pPr>
        <w:shd w:val="clear" w:color="auto" w:fill="FFFFFF"/>
        <w:jc w:val="right"/>
        <w:rPr>
          <w:rFonts w:ascii="Times New Roman" w:hAnsi="Times New Roman" w:cs="Times New Roman"/>
        </w:rPr>
      </w:pPr>
    </w:p>
    <w:p w:rsidR="00335D6C" w:rsidRPr="00335D6C" w:rsidRDefault="00335D6C" w:rsidP="00335D6C">
      <w:pPr>
        <w:shd w:val="clear" w:color="auto" w:fill="FFFFFF"/>
        <w:jc w:val="center"/>
        <w:rPr>
          <w:rFonts w:ascii="Times New Roman" w:hAnsi="Times New Roman" w:cs="Times New Roman"/>
        </w:rPr>
      </w:pPr>
      <w:r w:rsidRPr="00335D6C">
        <w:rPr>
          <w:rFonts w:ascii="Times New Roman" w:hAnsi="Times New Roman" w:cs="Times New Roman"/>
        </w:rPr>
        <w:t>АКТ</w:t>
      </w:r>
    </w:p>
    <w:p w:rsidR="00335D6C" w:rsidRPr="00335D6C" w:rsidRDefault="00335D6C" w:rsidP="00335D6C">
      <w:pPr>
        <w:shd w:val="clear" w:color="auto" w:fill="FFFFFF"/>
        <w:jc w:val="center"/>
        <w:rPr>
          <w:rFonts w:ascii="Times New Roman" w:hAnsi="Times New Roman" w:cs="Times New Roman"/>
        </w:rPr>
      </w:pPr>
      <w:r w:rsidRPr="00335D6C">
        <w:rPr>
          <w:rFonts w:ascii="Times New Roman" w:hAnsi="Times New Roman" w:cs="Times New Roman"/>
        </w:rPr>
        <w:t>ПО РЕЗУЛЬТАТАМ ПРОВЕРКИ</w:t>
      </w:r>
    </w:p>
    <w:p w:rsidR="00335D6C" w:rsidRPr="00335D6C" w:rsidRDefault="00335D6C" w:rsidP="00335D6C">
      <w:pPr>
        <w:shd w:val="clear" w:color="auto" w:fill="FFFFFF"/>
        <w:jc w:val="center"/>
        <w:rPr>
          <w:rFonts w:ascii="Times New Roman" w:hAnsi="Times New Roman" w:cs="Times New Roman"/>
        </w:rPr>
      </w:pPr>
      <w:r w:rsidRPr="00335D6C">
        <w:rPr>
          <w:rFonts w:ascii="Times New Roman" w:hAnsi="Times New Roman" w:cs="Times New Roman"/>
        </w:rPr>
        <w:t>_________________________________________________</w:t>
      </w:r>
    </w:p>
    <w:p w:rsidR="00335D6C" w:rsidRPr="00335D6C" w:rsidRDefault="00335D6C" w:rsidP="00335D6C">
      <w:pPr>
        <w:shd w:val="clear" w:color="auto" w:fill="FFFFFF"/>
        <w:jc w:val="center"/>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r w:rsidRPr="00335D6C">
        <w:rPr>
          <w:rFonts w:ascii="Times New Roman" w:hAnsi="Times New Roman" w:cs="Times New Roman"/>
        </w:rPr>
        <w:t>«_____» ___________________ 20____г.                             г.__________________________</w:t>
      </w: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ind w:firstLine="567"/>
        <w:rPr>
          <w:rFonts w:ascii="Times New Roman" w:hAnsi="Times New Roman" w:cs="Times New Roman"/>
        </w:rPr>
      </w:pPr>
      <w:r w:rsidRPr="00335D6C">
        <w:rPr>
          <w:rFonts w:ascii="Times New Roman" w:hAnsi="Times New Roman" w:cs="Times New Roman"/>
        </w:rPr>
        <w:t>На основании годового плана проведения проверок,</w:t>
      </w:r>
      <w:r w:rsidRPr="00335D6C">
        <w:rPr>
          <w:rStyle w:val="af3"/>
          <w:rFonts w:ascii="Times New Roman" w:hAnsi="Times New Roman" w:cs="Times New Roman"/>
        </w:rPr>
        <w:footnoteReference w:id="2"/>
      </w:r>
      <w:r w:rsidRPr="00335D6C">
        <w:rPr>
          <w:rFonts w:ascii="Times New Roman" w:hAnsi="Times New Roman" w:cs="Times New Roman"/>
        </w:rPr>
        <w:t xml:space="preserve"> утвержденного ______________</w:t>
      </w:r>
    </w:p>
    <w:p w:rsidR="00335D6C" w:rsidRPr="00335D6C" w:rsidRDefault="00335D6C" w:rsidP="00335D6C">
      <w:pPr>
        <w:shd w:val="clear" w:color="auto" w:fill="FFFFFF"/>
        <w:ind w:firstLine="7938"/>
        <w:rPr>
          <w:rFonts w:ascii="Times New Roman" w:hAnsi="Times New Roman" w:cs="Times New Roman"/>
          <w:i/>
        </w:rPr>
      </w:pPr>
      <w:r w:rsidRPr="00335D6C">
        <w:rPr>
          <w:rFonts w:ascii="Times New Roman" w:hAnsi="Times New Roman" w:cs="Times New Roman"/>
          <w:i/>
        </w:rPr>
        <w:t>должность</w:t>
      </w:r>
    </w:p>
    <w:p w:rsidR="00335D6C" w:rsidRPr="00335D6C" w:rsidRDefault="00335D6C" w:rsidP="00335D6C">
      <w:pPr>
        <w:shd w:val="clear" w:color="auto" w:fill="FFFFFF"/>
        <w:rPr>
          <w:rFonts w:ascii="Times New Roman" w:hAnsi="Times New Roman" w:cs="Times New Roman"/>
        </w:rPr>
      </w:pPr>
      <w:r w:rsidRPr="00335D6C">
        <w:rPr>
          <w:rFonts w:ascii="Times New Roman" w:hAnsi="Times New Roman" w:cs="Times New Roman"/>
          <w:i/>
        </w:rPr>
        <w:t>______________________</w:t>
      </w:r>
      <w:r w:rsidRPr="00335D6C">
        <w:rPr>
          <w:rFonts w:ascii="Times New Roman" w:hAnsi="Times New Roman" w:cs="Times New Roman"/>
        </w:rPr>
        <w:t>от «___» ___________ 20___ г., распоряжения ___________________</w:t>
      </w:r>
    </w:p>
    <w:p w:rsidR="00335D6C" w:rsidRPr="00335D6C" w:rsidRDefault="00335D6C" w:rsidP="00335D6C">
      <w:pPr>
        <w:shd w:val="clear" w:color="auto" w:fill="FFFFFF"/>
        <w:ind w:firstLine="993"/>
        <w:rPr>
          <w:rFonts w:ascii="Times New Roman" w:hAnsi="Times New Roman" w:cs="Times New Roman"/>
        </w:rPr>
      </w:pPr>
      <w:r w:rsidRPr="00335D6C">
        <w:rPr>
          <w:rFonts w:ascii="Times New Roman" w:hAnsi="Times New Roman" w:cs="Times New Roman"/>
          <w:i/>
        </w:rPr>
        <w:t>Ф.И.О.</w:t>
      </w:r>
    </w:p>
    <w:p w:rsidR="00335D6C" w:rsidRPr="00335D6C" w:rsidRDefault="00335D6C" w:rsidP="00335D6C">
      <w:pPr>
        <w:shd w:val="clear" w:color="auto" w:fill="FFFFFF"/>
        <w:rPr>
          <w:rFonts w:ascii="Times New Roman" w:hAnsi="Times New Roman" w:cs="Times New Roman"/>
        </w:rPr>
      </w:pPr>
      <w:r w:rsidRPr="00335D6C">
        <w:rPr>
          <w:rFonts w:ascii="Times New Roman" w:hAnsi="Times New Roman" w:cs="Times New Roman"/>
        </w:rPr>
        <w:t>_____________________________ от «_____» _____________ 20___ г. № ______ проведена проверка ________________________.</w:t>
      </w:r>
    </w:p>
    <w:p w:rsidR="00335D6C" w:rsidRPr="00335D6C" w:rsidRDefault="00335D6C" w:rsidP="00335D6C">
      <w:pPr>
        <w:shd w:val="clear" w:color="auto" w:fill="FFFFFF"/>
        <w:ind w:firstLine="567"/>
        <w:rPr>
          <w:rFonts w:ascii="Times New Roman" w:hAnsi="Times New Roman" w:cs="Times New Roman"/>
        </w:rPr>
      </w:pPr>
    </w:p>
    <w:p w:rsidR="00335D6C" w:rsidRPr="00335D6C" w:rsidRDefault="00335D6C" w:rsidP="00335D6C">
      <w:pPr>
        <w:shd w:val="clear" w:color="auto" w:fill="FFFFFF"/>
        <w:ind w:firstLine="567"/>
        <w:rPr>
          <w:rFonts w:ascii="Times New Roman" w:hAnsi="Times New Roman" w:cs="Times New Roman"/>
        </w:rPr>
      </w:pPr>
      <w:r w:rsidRPr="00335D6C">
        <w:rPr>
          <w:rFonts w:ascii="Times New Roman" w:hAnsi="Times New Roman" w:cs="Times New Roman"/>
        </w:rPr>
        <w:t>Продолжительность проверки: с «____» ________ 20__ г. по«____» ________ 20__ г.</w:t>
      </w:r>
    </w:p>
    <w:p w:rsidR="00335D6C" w:rsidRPr="00335D6C" w:rsidRDefault="00335D6C" w:rsidP="00335D6C">
      <w:pPr>
        <w:shd w:val="clear" w:color="auto" w:fill="FFFFFF"/>
        <w:ind w:firstLine="567"/>
        <w:rPr>
          <w:rFonts w:ascii="Times New Roman" w:hAnsi="Times New Roman" w:cs="Times New Roman"/>
        </w:rPr>
      </w:pPr>
      <w:r w:rsidRPr="00335D6C">
        <w:rPr>
          <w:rFonts w:ascii="Times New Roman" w:hAnsi="Times New Roman" w:cs="Times New Roman"/>
        </w:rPr>
        <w:t>Вид проверки: __________________.</w:t>
      </w:r>
    </w:p>
    <w:p w:rsidR="00335D6C" w:rsidRPr="00335D6C" w:rsidRDefault="00335D6C" w:rsidP="00335D6C">
      <w:pPr>
        <w:shd w:val="clear" w:color="auto" w:fill="FFFFFF"/>
        <w:ind w:firstLine="567"/>
        <w:rPr>
          <w:rFonts w:ascii="Times New Roman" w:hAnsi="Times New Roman" w:cs="Times New Roman"/>
        </w:rPr>
      </w:pPr>
      <w:r w:rsidRPr="00335D6C">
        <w:rPr>
          <w:rFonts w:ascii="Times New Roman" w:hAnsi="Times New Roman" w:cs="Times New Roman"/>
        </w:rPr>
        <w:t>Проверяемое направление деятельности: _____________________________________.</w:t>
      </w:r>
    </w:p>
    <w:p w:rsidR="00335D6C" w:rsidRPr="00335D6C" w:rsidRDefault="00335D6C" w:rsidP="00335D6C">
      <w:pPr>
        <w:shd w:val="clear" w:color="auto" w:fill="FFFFFF"/>
        <w:ind w:firstLine="567"/>
        <w:rPr>
          <w:rFonts w:ascii="Times New Roman" w:hAnsi="Times New Roman" w:cs="Times New Roman"/>
        </w:rPr>
      </w:pPr>
      <w:r w:rsidRPr="00335D6C">
        <w:rPr>
          <w:rFonts w:ascii="Times New Roman" w:hAnsi="Times New Roman" w:cs="Times New Roman"/>
        </w:rPr>
        <w:t>Проверяемый период: _____________________________________________________.</w:t>
      </w:r>
    </w:p>
    <w:p w:rsidR="00335D6C" w:rsidRPr="00335D6C" w:rsidRDefault="00335D6C" w:rsidP="00335D6C">
      <w:pPr>
        <w:shd w:val="clear" w:color="auto" w:fill="FFFFFF"/>
        <w:ind w:firstLine="567"/>
        <w:rPr>
          <w:rFonts w:ascii="Times New Roman" w:hAnsi="Times New Roman" w:cs="Times New Roman"/>
        </w:rPr>
      </w:pPr>
    </w:p>
    <w:p w:rsidR="00335D6C" w:rsidRPr="00335D6C" w:rsidRDefault="00335D6C" w:rsidP="00335D6C">
      <w:pPr>
        <w:shd w:val="clear" w:color="auto" w:fill="FFFFFF"/>
        <w:ind w:firstLine="567"/>
        <w:rPr>
          <w:rFonts w:ascii="Times New Roman" w:hAnsi="Times New Roman" w:cs="Times New Roman"/>
        </w:rPr>
      </w:pPr>
      <w:r w:rsidRPr="00335D6C">
        <w:rPr>
          <w:rFonts w:ascii="Times New Roman" w:hAnsi="Times New Roman" w:cs="Times New Roman"/>
        </w:rPr>
        <w:t>Проверка осуществлялась комиссией по осуществлению внутреннего контроля, утвержденной приказом ________________________ / комиссией, созданной на основании распоряжения _____________</w:t>
      </w:r>
      <w:r w:rsidRPr="00335D6C">
        <w:rPr>
          <w:rStyle w:val="af3"/>
          <w:rFonts w:ascii="Times New Roman" w:hAnsi="Times New Roman" w:cs="Times New Roman"/>
        </w:rPr>
        <w:footnoteReference w:id="3"/>
      </w:r>
      <w:r w:rsidRPr="00335D6C">
        <w:rPr>
          <w:rFonts w:ascii="Times New Roman" w:hAnsi="Times New Roman" w:cs="Times New Roman"/>
        </w:rPr>
        <w:t xml:space="preserve"> (далее – Комиссия) в следующем составе:</w:t>
      </w: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r w:rsidRPr="00335D6C">
        <w:rPr>
          <w:rFonts w:ascii="Times New Roman" w:hAnsi="Times New Roman" w:cs="Times New Roman"/>
        </w:rPr>
        <w:t>Председатель комиссии _________________________________________________________</w:t>
      </w:r>
    </w:p>
    <w:p w:rsidR="00335D6C" w:rsidRPr="00335D6C" w:rsidRDefault="00335D6C" w:rsidP="00335D6C">
      <w:pPr>
        <w:shd w:val="clear" w:color="auto" w:fill="FFFFFF"/>
        <w:ind w:firstLine="4536"/>
        <w:rPr>
          <w:rFonts w:ascii="Times New Roman" w:hAnsi="Times New Roman" w:cs="Times New Roman"/>
          <w:i/>
        </w:rPr>
      </w:pPr>
      <w:r w:rsidRPr="00335D6C">
        <w:rPr>
          <w:rFonts w:ascii="Times New Roman" w:hAnsi="Times New Roman" w:cs="Times New Roman"/>
          <w:i/>
        </w:rPr>
        <w:t>должность, Ф.И.О.</w:t>
      </w:r>
    </w:p>
    <w:p w:rsidR="00335D6C" w:rsidRPr="00335D6C" w:rsidRDefault="00335D6C" w:rsidP="00335D6C">
      <w:pPr>
        <w:shd w:val="clear" w:color="auto" w:fill="FFFFFF"/>
        <w:rPr>
          <w:rFonts w:ascii="Times New Roman" w:hAnsi="Times New Roman" w:cs="Times New Roman"/>
        </w:rPr>
      </w:pPr>
      <w:r w:rsidRPr="00335D6C">
        <w:rPr>
          <w:rFonts w:ascii="Times New Roman" w:hAnsi="Times New Roman" w:cs="Times New Roman"/>
        </w:rPr>
        <w:t>Члены комиссии             _________________________________________________________</w:t>
      </w:r>
    </w:p>
    <w:p w:rsidR="00335D6C" w:rsidRPr="00335D6C" w:rsidRDefault="00335D6C" w:rsidP="00335D6C">
      <w:pPr>
        <w:shd w:val="clear" w:color="auto" w:fill="FFFFFF"/>
        <w:ind w:firstLine="4536"/>
        <w:rPr>
          <w:rFonts w:ascii="Times New Roman" w:hAnsi="Times New Roman" w:cs="Times New Roman"/>
          <w:i/>
        </w:rPr>
      </w:pPr>
      <w:r w:rsidRPr="00335D6C">
        <w:rPr>
          <w:rFonts w:ascii="Times New Roman" w:hAnsi="Times New Roman" w:cs="Times New Roman"/>
          <w:i/>
        </w:rPr>
        <w:t>должность, Ф.И.О.</w:t>
      </w:r>
    </w:p>
    <w:p w:rsidR="00335D6C" w:rsidRPr="00335D6C" w:rsidRDefault="00335D6C" w:rsidP="00335D6C">
      <w:pPr>
        <w:shd w:val="clear" w:color="auto" w:fill="FFFFFF"/>
        <w:ind w:firstLine="1843"/>
        <w:rPr>
          <w:rFonts w:ascii="Times New Roman" w:hAnsi="Times New Roman" w:cs="Times New Roman"/>
        </w:rPr>
      </w:pPr>
      <w:r w:rsidRPr="00335D6C">
        <w:rPr>
          <w:rFonts w:ascii="Times New Roman" w:hAnsi="Times New Roman" w:cs="Times New Roman"/>
        </w:rPr>
        <w:t xml:space="preserve">           _________________________________________________________</w:t>
      </w:r>
    </w:p>
    <w:p w:rsidR="00335D6C" w:rsidRPr="00335D6C" w:rsidRDefault="00335D6C" w:rsidP="00335D6C">
      <w:pPr>
        <w:shd w:val="clear" w:color="auto" w:fill="FFFFFF"/>
        <w:ind w:firstLine="4536"/>
        <w:rPr>
          <w:rFonts w:ascii="Times New Roman" w:hAnsi="Times New Roman" w:cs="Times New Roman"/>
          <w:i/>
        </w:rPr>
      </w:pPr>
      <w:r w:rsidRPr="00335D6C">
        <w:rPr>
          <w:rFonts w:ascii="Times New Roman" w:hAnsi="Times New Roman" w:cs="Times New Roman"/>
          <w:i/>
        </w:rPr>
        <w:t>должность, Ф.И.О.</w:t>
      </w:r>
    </w:p>
    <w:p w:rsidR="00335D6C" w:rsidRPr="00335D6C" w:rsidRDefault="00335D6C" w:rsidP="00335D6C">
      <w:pPr>
        <w:shd w:val="clear" w:color="auto" w:fill="FFFFFF"/>
        <w:rPr>
          <w:rFonts w:ascii="Times New Roman" w:hAnsi="Times New Roman" w:cs="Times New Roman"/>
        </w:rPr>
      </w:pPr>
      <w:r w:rsidRPr="00335D6C">
        <w:rPr>
          <w:rFonts w:ascii="Times New Roman" w:hAnsi="Times New Roman" w:cs="Times New Roman"/>
        </w:rPr>
        <w:t>Секретарь комиссии       ________________________________________________________</w:t>
      </w:r>
    </w:p>
    <w:p w:rsidR="00335D6C" w:rsidRPr="00335D6C" w:rsidRDefault="00335D6C" w:rsidP="00335D6C">
      <w:pPr>
        <w:shd w:val="clear" w:color="auto" w:fill="FFFFFF"/>
        <w:ind w:firstLine="4536"/>
        <w:rPr>
          <w:rFonts w:ascii="Times New Roman" w:hAnsi="Times New Roman" w:cs="Times New Roman"/>
          <w:i/>
        </w:rPr>
      </w:pPr>
      <w:r w:rsidRPr="00335D6C">
        <w:rPr>
          <w:rFonts w:ascii="Times New Roman" w:hAnsi="Times New Roman" w:cs="Times New Roman"/>
          <w:i/>
        </w:rPr>
        <w:t>должность, Ф.И.О.</w:t>
      </w: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ind w:firstLine="567"/>
        <w:jc w:val="both"/>
        <w:rPr>
          <w:rFonts w:ascii="Times New Roman" w:hAnsi="Times New Roman" w:cs="Times New Roman"/>
        </w:rPr>
      </w:pPr>
      <w:r w:rsidRPr="00335D6C">
        <w:rPr>
          <w:rFonts w:ascii="Times New Roman" w:hAnsi="Times New Roman" w:cs="Times New Roman"/>
        </w:rPr>
        <w:t>На время проведения проверки из состава комиссии был(а, и) выведен(а, ны) _________________________________________, в связи с тем, что проверяемое мероприятие входит в должностные полномочия указанных(ого) лиц(а).</w:t>
      </w:r>
    </w:p>
    <w:p w:rsidR="00335D6C" w:rsidRPr="00335D6C" w:rsidRDefault="00335D6C" w:rsidP="00335D6C">
      <w:pPr>
        <w:shd w:val="clear" w:color="auto" w:fill="FFFFFF"/>
        <w:ind w:firstLine="567"/>
        <w:jc w:val="both"/>
        <w:rPr>
          <w:rFonts w:ascii="Times New Roman" w:hAnsi="Times New Roman" w:cs="Times New Roman"/>
        </w:rPr>
      </w:pPr>
    </w:p>
    <w:p w:rsidR="00335D6C" w:rsidRPr="00335D6C" w:rsidRDefault="00335D6C" w:rsidP="00335D6C">
      <w:pPr>
        <w:shd w:val="clear" w:color="auto" w:fill="FFFFFF"/>
        <w:ind w:firstLine="567"/>
        <w:jc w:val="both"/>
        <w:rPr>
          <w:rFonts w:ascii="Times New Roman" w:hAnsi="Times New Roman" w:cs="Times New Roman"/>
        </w:rPr>
      </w:pPr>
      <w:r w:rsidRPr="00335D6C">
        <w:rPr>
          <w:rFonts w:ascii="Times New Roman" w:hAnsi="Times New Roman" w:cs="Times New Roman"/>
        </w:rPr>
        <w:t>Проверке подверглись следующие документы:</w:t>
      </w:r>
    </w:p>
    <w:p w:rsidR="00335D6C" w:rsidRPr="00335D6C" w:rsidRDefault="00335D6C" w:rsidP="00335D6C">
      <w:pPr>
        <w:shd w:val="clear" w:color="auto" w:fill="FFFFFF"/>
        <w:jc w:val="both"/>
        <w:rPr>
          <w:rFonts w:ascii="Times New Roman" w:hAnsi="Times New Roman" w:cs="Times New Roman"/>
        </w:rPr>
      </w:pPr>
      <w:r w:rsidRPr="00335D6C">
        <w:rPr>
          <w:rFonts w:ascii="Times New Roman" w:hAnsi="Times New Roman" w:cs="Times New Roman"/>
        </w:rPr>
        <w:t>_____________________________________________________________________________</w:t>
      </w:r>
    </w:p>
    <w:p w:rsidR="00335D6C" w:rsidRPr="00335D6C" w:rsidRDefault="00335D6C" w:rsidP="00335D6C">
      <w:pPr>
        <w:shd w:val="clear" w:color="auto" w:fill="FFFFFF"/>
        <w:jc w:val="both"/>
        <w:rPr>
          <w:rFonts w:ascii="Times New Roman" w:hAnsi="Times New Roman" w:cs="Times New Roman"/>
        </w:rPr>
      </w:pPr>
      <w:r w:rsidRPr="00335D6C">
        <w:rPr>
          <w:rFonts w:ascii="Times New Roman" w:hAnsi="Times New Roman" w:cs="Times New Roman"/>
        </w:rPr>
        <w:t>_____________________________________________________________________________</w:t>
      </w:r>
    </w:p>
    <w:p w:rsidR="00335D6C" w:rsidRPr="00335D6C" w:rsidRDefault="00335D6C" w:rsidP="00335D6C">
      <w:pPr>
        <w:shd w:val="clear" w:color="auto" w:fill="FFFFFF"/>
        <w:jc w:val="both"/>
        <w:rPr>
          <w:rFonts w:ascii="Times New Roman" w:hAnsi="Times New Roman" w:cs="Times New Roman"/>
        </w:rPr>
      </w:pPr>
      <w:r w:rsidRPr="00335D6C">
        <w:rPr>
          <w:rFonts w:ascii="Times New Roman" w:hAnsi="Times New Roman" w:cs="Times New Roman"/>
        </w:rPr>
        <w:t>_____________________________________________________________________________</w:t>
      </w:r>
    </w:p>
    <w:p w:rsidR="00335D6C" w:rsidRPr="00335D6C" w:rsidRDefault="00335D6C" w:rsidP="00335D6C">
      <w:pPr>
        <w:shd w:val="clear" w:color="auto" w:fill="FFFFFF"/>
        <w:jc w:val="both"/>
        <w:rPr>
          <w:rFonts w:ascii="Times New Roman" w:hAnsi="Times New Roman" w:cs="Times New Roman"/>
        </w:rPr>
      </w:pPr>
      <w:r w:rsidRPr="00335D6C">
        <w:rPr>
          <w:rFonts w:ascii="Times New Roman" w:hAnsi="Times New Roman" w:cs="Times New Roman"/>
        </w:rPr>
        <w:t>_____________________________________________________________________________</w:t>
      </w:r>
    </w:p>
    <w:p w:rsidR="00335D6C" w:rsidRPr="00335D6C" w:rsidRDefault="00335D6C" w:rsidP="00335D6C">
      <w:pPr>
        <w:shd w:val="clear" w:color="auto" w:fill="FFFFFF"/>
        <w:jc w:val="both"/>
        <w:rPr>
          <w:rFonts w:ascii="Times New Roman" w:hAnsi="Times New Roman" w:cs="Times New Roman"/>
        </w:rPr>
      </w:pPr>
      <w:r w:rsidRPr="00335D6C">
        <w:rPr>
          <w:rFonts w:ascii="Times New Roman" w:hAnsi="Times New Roman" w:cs="Times New Roman"/>
        </w:rPr>
        <w:t>_____________________________________________________________________________</w:t>
      </w:r>
    </w:p>
    <w:p w:rsidR="00335D6C" w:rsidRPr="00335D6C" w:rsidRDefault="00335D6C" w:rsidP="00335D6C">
      <w:pPr>
        <w:shd w:val="clear" w:color="auto" w:fill="FFFFFF"/>
        <w:jc w:val="both"/>
        <w:rPr>
          <w:rFonts w:ascii="Times New Roman" w:hAnsi="Times New Roman" w:cs="Times New Roman"/>
        </w:rPr>
      </w:pPr>
      <w:r w:rsidRPr="00335D6C">
        <w:rPr>
          <w:rFonts w:ascii="Times New Roman" w:hAnsi="Times New Roman" w:cs="Times New Roman"/>
        </w:rPr>
        <w:t>_____________________________________________________________________________</w:t>
      </w:r>
    </w:p>
    <w:p w:rsidR="00335D6C" w:rsidRPr="00335D6C" w:rsidRDefault="00335D6C" w:rsidP="00335D6C">
      <w:pPr>
        <w:shd w:val="clear" w:color="auto" w:fill="FFFFFF"/>
        <w:jc w:val="both"/>
        <w:rPr>
          <w:rFonts w:ascii="Times New Roman" w:hAnsi="Times New Roman" w:cs="Times New Roman"/>
        </w:rPr>
      </w:pPr>
      <w:r w:rsidRPr="00335D6C">
        <w:rPr>
          <w:rFonts w:ascii="Times New Roman" w:hAnsi="Times New Roman" w:cs="Times New Roman"/>
        </w:rPr>
        <w:t>_____________________________________________________________________________</w:t>
      </w:r>
    </w:p>
    <w:p w:rsidR="00335D6C" w:rsidRPr="00335D6C" w:rsidRDefault="00335D6C" w:rsidP="00335D6C">
      <w:pPr>
        <w:shd w:val="clear" w:color="auto" w:fill="FFFFFF"/>
        <w:ind w:firstLine="567"/>
        <w:jc w:val="both"/>
        <w:rPr>
          <w:rFonts w:ascii="Times New Roman" w:hAnsi="Times New Roman" w:cs="Times New Roman"/>
        </w:rPr>
      </w:pPr>
    </w:p>
    <w:p w:rsidR="00335D6C" w:rsidRPr="00335D6C" w:rsidRDefault="00335D6C" w:rsidP="00335D6C">
      <w:pPr>
        <w:shd w:val="clear" w:color="auto" w:fill="FFFFFF"/>
        <w:ind w:firstLine="567"/>
        <w:jc w:val="both"/>
        <w:rPr>
          <w:rFonts w:ascii="Times New Roman" w:hAnsi="Times New Roman" w:cs="Times New Roman"/>
        </w:rPr>
      </w:pPr>
      <w:r w:rsidRPr="00335D6C">
        <w:rPr>
          <w:rFonts w:ascii="Times New Roman" w:hAnsi="Times New Roman" w:cs="Times New Roman"/>
        </w:rPr>
        <w:t>В ходе проведения проверки были осуществлены следующие мероприятия:</w:t>
      </w:r>
    </w:p>
    <w:p w:rsidR="00335D6C" w:rsidRPr="00335D6C" w:rsidRDefault="00335D6C" w:rsidP="00335D6C">
      <w:pPr>
        <w:shd w:val="clear" w:color="auto" w:fill="FFFFFF"/>
        <w:rPr>
          <w:rFonts w:ascii="Times New Roman" w:hAnsi="Times New Roman" w:cs="Times New Roman"/>
        </w:rPr>
      </w:pPr>
      <w:r w:rsidRPr="00335D6C">
        <w:rPr>
          <w:rFonts w:ascii="Times New Roman" w:hAnsi="Times New Roman" w:cs="Times New Roman"/>
        </w:rPr>
        <w:t>_____________________________________________________________________________</w:t>
      </w:r>
    </w:p>
    <w:p w:rsidR="00335D6C" w:rsidRPr="00335D6C" w:rsidRDefault="00335D6C" w:rsidP="00335D6C">
      <w:pPr>
        <w:rPr>
          <w:rFonts w:ascii="Times New Roman" w:hAnsi="Times New Roman" w:cs="Times New Roman"/>
        </w:rPr>
      </w:pPr>
      <w:r w:rsidRPr="00335D6C">
        <w:rPr>
          <w:rFonts w:ascii="Times New Roman" w:hAnsi="Times New Roman" w:cs="Times New Roman"/>
        </w:rPr>
        <w:lastRenderedPageBreak/>
        <w:t>_____________________________________________________________________________</w:t>
      </w:r>
    </w:p>
    <w:p w:rsidR="00335D6C" w:rsidRPr="00335D6C" w:rsidRDefault="00335D6C" w:rsidP="00335D6C">
      <w:pPr>
        <w:rPr>
          <w:rFonts w:ascii="Times New Roman" w:hAnsi="Times New Roman" w:cs="Times New Roman"/>
        </w:rPr>
      </w:pPr>
      <w:r w:rsidRPr="00335D6C">
        <w:rPr>
          <w:rFonts w:ascii="Times New Roman" w:hAnsi="Times New Roman" w:cs="Times New Roman"/>
        </w:rPr>
        <w:t>_____________________________________________________________________________</w:t>
      </w:r>
    </w:p>
    <w:p w:rsidR="00335D6C" w:rsidRPr="00335D6C" w:rsidRDefault="00335D6C" w:rsidP="00335D6C">
      <w:pPr>
        <w:rPr>
          <w:rFonts w:ascii="Times New Roman" w:hAnsi="Times New Roman" w:cs="Times New Roman"/>
        </w:rPr>
      </w:pPr>
      <w:r w:rsidRPr="00335D6C">
        <w:rPr>
          <w:rFonts w:ascii="Times New Roman" w:hAnsi="Times New Roman" w:cs="Times New Roman"/>
        </w:rPr>
        <w:t>_____________________________________________________________________________</w:t>
      </w:r>
    </w:p>
    <w:p w:rsidR="00335D6C" w:rsidRPr="00335D6C" w:rsidRDefault="00335D6C" w:rsidP="00335D6C">
      <w:pPr>
        <w:rPr>
          <w:rFonts w:ascii="Times New Roman" w:hAnsi="Times New Roman" w:cs="Times New Roman"/>
        </w:rPr>
      </w:pPr>
      <w:r w:rsidRPr="00335D6C">
        <w:rPr>
          <w:rFonts w:ascii="Times New Roman" w:hAnsi="Times New Roman" w:cs="Times New Roman"/>
        </w:rPr>
        <w:t>_____________________________________________________________________________</w:t>
      </w:r>
    </w:p>
    <w:p w:rsidR="00335D6C" w:rsidRPr="00335D6C" w:rsidRDefault="00335D6C" w:rsidP="00335D6C">
      <w:pPr>
        <w:shd w:val="clear" w:color="auto" w:fill="FFFFFF"/>
        <w:ind w:firstLine="567"/>
        <w:rPr>
          <w:rFonts w:ascii="Times New Roman" w:hAnsi="Times New Roman" w:cs="Times New Roman"/>
        </w:rPr>
      </w:pPr>
    </w:p>
    <w:p w:rsidR="00335D6C" w:rsidRPr="00335D6C" w:rsidRDefault="00335D6C" w:rsidP="00335D6C">
      <w:pPr>
        <w:shd w:val="clear" w:color="auto" w:fill="FFFFFF"/>
        <w:ind w:firstLine="567"/>
        <w:rPr>
          <w:rFonts w:ascii="Times New Roman" w:hAnsi="Times New Roman" w:cs="Times New Roman"/>
        </w:rPr>
      </w:pPr>
      <w:r w:rsidRPr="00335D6C">
        <w:rPr>
          <w:rFonts w:ascii="Times New Roman" w:hAnsi="Times New Roman" w:cs="Times New Roman"/>
        </w:rPr>
        <w:t>В ходе проведения проверки нарушений не выявлено / выявлены следующие нарушения:</w:t>
      </w:r>
    </w:p>
    <w:p w:rsidR="00335D6C" w:rsidRPr="00335D6C" w:rsidRDefault="00335D6C" w:rsidP="00335D6C">
      <w:pPr>
        <w:shd w:val="clear" w:color="auto" w:fill="FFFFFF"/>
        <w:rPr>
          <w:rFonts w:ascii="Times New Roman" w:hAnsi="Times New Roman" w:cs="Times New Roman"/>
        </w:rPr>
      </w:pPr>
      <w:r w:rsidRPr="00335D6C">
        <w:rPr>
          <w:rFonts w:ascii="Times New Roman" w:hAnsi="Times New Roman" w:cs="Times New Roman"/>
        </w:rPr>
        <w:t>_____________________________________________________________________________</w:t>
      </w:r>
    </w:p>
    <w:p w:rsidR="00335D6C" w:rsidRPr="00335D6C" w:rsidRDefault="00335D6C" w:rsidP="00335D6C">
      <w:pPr>
        <w:rPr>
          <w:rFonts w:ascii="Times New Roman" w:hAnsi="Times New Roman" w:cs="Times New Roman"/>
        </w:rPr>
      </w:pPr>
      <w:r w:rsidRPr="00335D6C">
        <w:rPr>
          <w:rFonts w:ascii="Times New Roman" w:hAnsi="Times New Roman" w:cs="Times New Roman"/>
        </w:rPr>
        <w:t>_____________________________________________________________________________</w:t>
      </w:r>
    </w:p>
    <w:p w:rsidR="00335D6C" w:rsidRPr="00335D6C" w:rsidRDefault="00335D6C" w:rsidP="00335D6C">
      <w:pPr>
        <w:rPr>
          <w:rFonts w:ascii="Times New Roman" w:hAnsi="Times New Roman" w:cs="Times New Roman"/>
        </w:rPr>
      </w:pPr>
      <w:r w:rsidRPr="00335D6C">
        <w:rPr>
          <w:rFonts w:ascii="Times New Roman" w:hAnsi="Times New Roman" w:cs="Times New Roman"/>
        </w:rPr>
        <w:t>_____________________________________________________________________________</w:t>
      </w:r>
    </w:p>
    <w:p w:rsidR="00335D6C" w:rsidRPr="00335D6C" w:rsidRDefault="00335D6C" w:rsidP="00335D6C">
      <w:pPr>
        <w:rPr>
          <w:rFonts w:ascii="Times New Roman" w:hAnsi="Times New Roman" w:cs="Times New Roman"/>
        </w:rPr>
      </w:pPr>
      <w:r w:rsidRPr="00335D6C">
        <w:rPr>
          <w:rFonts w:ascii="Times New Roman" w:hAnsi="Times New Roman" w:cs="Times New Roman"/>
        </w:rPr>
        <w:t>_____________________________________________________________________________</w:t>
      </w:r>
    </w:p>
    <w:p w:rsidR="00335D6C" w:rsidRPr="00335D6C" w:rsidRDefault="00335D6C" w:rsidP="00335D6C">
      <w:pPr>
        <w:rPr>
          <w:rFonts w:ascii="Times New Roman" w:hAnsi="Times New Roman" w:cs="Times New Roman"/>
        </w:rPr>
      </w:pPr>
      <w:r w:rsidRPr="00335D6C">
        <w:rPr>
          <w:rFonts w:ascii="Times New Roman" w:hAnsi="Times New Roman" w:cs="Times New Roman"/>
        </w:rPr>
        <w:t>_____________________________________________________________________________</w:t>
      </w:r>
    </w:p>
    <w:p w:rsidR="00335D6C" w:rsidRPr="00335D6C" w:rsidRDefault="00335D6C" w:rsidP="00335D6C">
      <w:pPr>
        <w:shd w:val="clear" w:color="auto" w:fill="FFFFFF"/>
        <w:ind w:firstLine="567"/>
        <w:rPr>
          <w:rFonts w:ascii="Times New Roman" w:hAnsi="Times New Roman" w:cs="Times New Roman"/>
        </w:rPr>
      </w:pPr>
    </w:p>
    <w:p w:rsidR="00335D6C" w:rsidRPr="00335D6C" w:rsidRDefault="00335D6C" w:rsidP="00335D6C">
      <w:pPr>
        <w:shd w:val="clear" w:color="auto" w:fill="FFFFFF"/>
        <w:ind w:firstLine="567"/>
        <w:rPr>
          <w:rFonts w:ascii="Times New Roman" w:hAnsi="Times New Roman" w:cs="Times New Roman"/>
        </w:rPr>
      </w:pPr>
      <w:r w:rsidRPr="00335D6C">
        <w:rPr>
          <w:rFonts w:ascii="Times New Roman" w:hAnsi="Times New Roman" w:cs="Times New Roman"/>
        </w:rPr>
        <w:t>Нарушения, устраненные в ходе проведения проверки:</w:t>
      </w:r>
    </w:p>
    <w:p w:rsidR="00335D6C" w:rsidRPr="00335D6C" w:rsidRDefault="00335D6C" w:rsidP="00335D6C">
      <w:pPr>
        <w:shd w:val="clear" w:color="auto" w:fill="FFFFFF"/>
        <w:rPr>
          <w:rFonts w:ascii="Times New Roman" w:hAnsi="Times New Roman" w:cs="Times New Roman"/>
        </w:rPr>
      </w:pPr>
      <w:r w:rsidRPr="00335D6C">
        <w:rPr>
          <w:rFonts w:ascii="Times New Roman" w:hAnsi="Times New Roman" w:cs="Times New Roman"/>
        </w:rPr>
        <w:t>_____________________________________________________________________________</w:t>
      </w:r>
    </w:p>
    <w:p w:rsidR="00335D6C" w:rsidRPr="00335D6C" w:rsidRDefault="00335D6C" w:rsidP="00335D6C">
      <w:pPr>
        <w:rPr>
          <w:rFonts w:ascii="Times New Roman" w:hAnsi="Times New Roman" w:cs="Times New Roman"/>
        </w:rPr>
      </w:pPr>
      <w:r w:rsidRPr="00335D6C">
        <w:rPr>
          <w:rFonts w:ascii="Times New Roman" w:hAnsi="Times New Roman" w:cs="Times New Roman"/>
        </w:rPr>
        <w:t>_____________________________________________________________________________</w:t>
      </w:r>
    </w:p>
    <w:p w:rsidR="00335D6C" w:rsidRPr="00335D6C" w:rsidRDefault="00335D6C" w:rsidP="00335D6C">
      <w:pPr>
        <w:rPr>
          <w:rFonts w:ascii="Times New Roman" w:hAnsi="Times New Roman" w:cs="Times New Roman"/>
        </w:rPr>
      </w:pPr>
      <w:r w:rsidRPr="00335D6C">
        <w:rPr>
          <w:rFonts w:ascii="Times New Roman" w:hAnsi="Times New Roman" w:cs="Times New Roman"/>
        </w:rPr>
        <w:t>_____________________________________________________________________________</w:t>
      </w:r>
    </w:p>
    <w:p w:rsidR="00335D6C" w:rsidRPr="00335D6C" w:rsidRDefault="00335D6C" w:rsidP="00335D6C">
      <w:pPr>
        <w:rPr>
          <w:rFonts w:ascii="Times New Roman" w:hAnsi="Times New Roman" w:cs="Times New Roman"/>
        </w:rPr>
      </w:pPr>
      <w:r w:rsidRPr="00335D6C">
        <w:rPr>
          <w:rFonts w:ascii="Times New Roman" w:hAnsi="Times New Roman" w:cs="Times New Roman"/>
        </w:rPr>
        <w:t>_____________________________________________________________________________</w:t>
      </w:r>
    </w:p>
    <w:p w:rsidR="00335D6C" w:rsidRPr="00335D6C" w:rsidRDefault="00335D6C" w:rsidP="00335D6C">
      <w:pPr>
        <w:rPr>
          <w:rFonts w:ascii="Times New Roman" w:hAnsi="Times New Roman" w:cs="Times New Roman"/>
        </w:rPr>
      </w:pPr>
      <w:r w:rsidRPr="00335D6C">
        <w:rPr>
          <w:rFonts w:ascii="Times New Roman" w:hAnsi="Times New Roman" w:cs="Times New Roman"/>
        </w:rPr>
        <w:t>_____________________________________________________________________________</w:t>
      </w:r>
    </w:p>
    <w:p w:rsidR="00335D6C" w:rsidRPr="00335D6C" w:rsidRDefault="00335D6C" w:rsidP="00335D6C">
      <w:pPr>
        <w:shd w:val="clear" w:color="auto" w:fill="FFFFFF"/>
        <w:ind w:firstLine="567"/>
        <w:rPr>
          <w:rFonts w:ascii="Times New Roman" w:hAnsi="Times New Roman" w:cs="Times New Roman"/>
        </w:rPr>
      </w:pPr>
    </w:p>
    <w:p w:rsidR="00335D6C" w:rsidRPr="00335D6C" w:rsidRDefault="00335D6C" w:rsidP="00335D6C">
      <w:pPr>
        <w:shd w:val="clear" w:color="auto" w:fill="FFFFFF"/>
        <w:ind w:firstLine="567"/>
        <w:rPr>
          <w:rFonts w:ascii="Times New Roman" w:hAnsi="Times New Roman" w:cs="Times New Roman"/>
        </w:rPr>
      </w:pPr>
      <w:r w:rsidRPr="00335D6C">
        <w:rPr>
          <w:rFonts w:ascii="Times New Roman" w:hAnsi="Times New Roman" w:cs="Times New Roman"/>
        </w:rPr>
        <w:t>Рекомендации Комиссии:</w:t>
      </w:r>
    </w:p>
    <w:p w:rsidR="00335D6C" w:rsidRPr="00335D6C" w:rsidRDefault="00335D6C" w:rsidP="00335D6C">
      <w:pPr>
        <w:shd w:val="clear" w:color="auto" w:fill="FFFFFF"/>
        <w:rPr>
          <w:rFonts w:ascii="Times New Roman" w:hAnsi="Times New Roman" w:cs="Times New Roman"/>
        </w:rPr>
      </w:pPr>
      <w:r w:rsidRPr="00335D6C">
        <w:rPr>
          <w:rFonts w:ascii="Times New Roman" w:hAnsi="Times New Roman" w:cs="Times New Roman"/>
        </w:rPr>
        <w:t>_____________________________________________________________________________</w:t>
      </w:r>
    </w:p>
    <w:p w:rsidR="00335D6C" w:rsidRPr="00335D6C" w:rsidRDefault="00335D6C" w:rsidP="00335D6C">
      <w:pPr>
        <w:rPr>
          <w:rFonts w:ascii="Times New Roman" w:hAnsi="Times New Roman" w:cs="Times New Roman"/>
        </w:rPr>
      </w:pPr>
      <w:r w:rsidRPr="00335D6C">
        <w:rPr>
          <w:rFonts w:ascii="Times New Roman" w:hAnsi="Times New Roman" w:cs="Times New Roman"/>
        </w:rPr>
        <w:t>_____________________________________________________________________________</w:t>
      </w:r>
    </w:p>
    <w:p w:rsidR="00335D6C" w:rsidRPr="00335D6C" w:rsidRDefault="00335D6C" w:rsidP="00335D6C">
      <w:pPr>
        <w:rPr>
          <w:rFonts w:ascii="Times New Roman" w:hAnsi="Times New Roman" w:cs="Times New Roman"/>
        </w:rPr>
      </w:pPr>
      <w:r w:rsidRPr="00335D6C">
        <w:rPr>
          <w:rFonts w:ascii="Times New Roman" w:hAnsi="Times New Roman" w:cs="Times New Roman"/>
        </w:rPr>
        <w:t>_____________________________________________________________________________</w:t>
      </w:r>
    </w:p>
    <w:p w:rsidR="00335D6C" w:rsidRPr="00335D6C" w:rsidRDefault="00335D6C" w:rsidP="00335D6C">
      <w:pPr>
        <w:rPr>
          <w:rFonts w:ascii="Times New Roman" w:hAnsi="Times New Roman" w:cs="Times New Roman"/>
        </w:rPr>
      </w:pPr>
      <w:r w:rsidRPr="00335D6C">
        <w:rPr>
          <w:rFonts w:ascii="Times New Roman" w:hAnsi="Times New Roman" w:cs="Times New Roman"/>
        </w:rPr>
        <w:t>_____________________________________________________________________________</w:t>
      </w:r>
    </w:p>
    <w:p w:rsidR="00335D6C" w:rsidRPr="00335D6C" w:rsidRDefault="00335D6C" w:rsidP="00335D6C">
      <w:pPr>
        <w:rPr>
          <w:rFonts w:ascii="Times New Roman" w:hAnsi="Times New Roman" w:cs="Times New Roman"/>
        </w:rPr>
      </w:pPr>
      <w:r w:rsidRPr="00335D6C">
        <w:rPr>
          <w:rFonts w:ascii="Times New Roman" w:hAnsi="Times New Roman" w:cs="Times New Roman"/>
        </w:rPr>
        <w:t>_____________________________________________________________________________</w:t>
      </w:r>
    </w:p>
    <w:p w:rsidR="00335D6C" w:rsidRPr="00335D6C" w:rsidRDefault="00335D6C" w:rsidP="00335D6C">
      <w:pPr>
        <w:shd w:val="clear" w:color="auto" w:fill="FFFFFF"/>
        <w:ind w:firstLine="567"/>
        <w:rPr>
          <w:rFonts w:ascii="Times New Roman" w:hAnsi="Times New Roman" w:cs="Times New Roman"/>
        </w:rPr>
      </w:pPr>
    </w:p>
    <w:p w:rsidR="00335D6C" w:rsidRPr="00335D6C" w:rsidRDefault="00335D6C" w:rsidP="00335D6C">
      <w:pPr>
        <w:shd w:val="clear" w:color="auto" w:fill="FFFFFF"/>
        <w:ind w:firstLine="567"/>
        <w:rPr>
          <w:rFonts w:ascii="Times New Roman" w:hAnsi="Times New Roman" w:cs="Times New Roman"/>
        </w:rPr>
      </w:pPr>
    </w:p>
    <w:p w:rsidR="00335D6C" w:rsidRPr="00335D6C" w:rsidRDefault="00335D6C" w:rsidP="00335D6C">
      <w:pPr>
        <w:shd w:val="clear" w:color="auto" w:fill="FFFFFF"/>
        <w:ind w:firstLine="567"/>
        <w:rPr>
          <w:rFonts w:ascii="Times New Roman" w:hAnsi="Times New Roman" w:cs="Times New Roman"/>
        </w:rPr>
      </w:pPr>
      <w:r w:rsidRPr="00335D6C">
        <w:rPr>
          <w:rFonts w:ascii="Times New Roman" w:hAnsi="Times New Roman" w:cs="Times New Roman"/>
        </w:rPr>
        <w:t xml:space="preserve">Порядок отчетности проверяемого структурного подразделения: </w:t>
      </w:r>
    </w:p>
    <w:p w:rsidR="00335D6C" w:rsidRPr="00335D6C" w:rsidRDefault="00335D6C" w:rsidP="00335D6C">
      <w:pPr>
        <w:shd w:val="clear" w:color="auto" w:fill="FFFFFF"/>
        <w:jc w:val="both"/>
        <w:rPr>
          <w:rFonts w:ascii="Times New Roman" w:hAnsi="Times New Roman" w:cs="Times New Roman"/>
        </w:rPr>
      </w:pPr>
      <w:r w:rsidRPr="00335D6C">
        <w:rPr>
          <w:rFonts w:ascii="Times New Roman" w:hAnsi="Times New Roman" w:cs="Times New Roman"/>
        </w:rPr>
        <w:t>в срок до «___» ____________ 20___ г. предоставить в Комиссию через секретаря комиссии план по устранению нарушений.</w:t>
      </w: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r w:rsidRPr="00335D6C">
        <w:rPr>
          <w:rFonts w:ascii="Times New Roman" w:hAnsi="Times New Roman" w:cs="Times New Roman"/>
        </w:rPr>
        <w:t>Председатель комиссии _____________________ ___________________________________</w:t>
      </w:r>
    </w:p>
    <w:p w:rsidR="00335D6C" w:rsidRPr="00335D6C" w:rsidRDefault="00335D6C" w:rsidP="00335D6C">
      <w:pPr>
        <w:shd w:val="clear" w:color="auto" w:fill="FFFFFF"/>
        <w:ind w:firstLine="3544"/>
        <w:rPr>
          <w:rFonts w:ascii="Times New Roman" w:hAnsi="Times New Roman" w:cs="Times New Roman"/>
          <w:i/>
        </w:rPr>
      </w:pPr>
      <w:r w:rsidRPr="00335D6C">
        <w:rPr>
          <w:rFonts w:ascii="Times New Roman" w:hAnsi="Times New Roman" w:cs="Times New Roman"/>
          <w:i/>
        </w:rPr>
        <w:t xml:space="preserve">Подпись                                               И.О. Фамилия </w:t>
      </w:r>
    </w:p>
    <w:p w:rsidR="00335D6C" w:rsidRPr="00335D6C" w:rsidRDefault="00335D6C" w:rsidP="00335D6C">
      <w:pPr>
        <w:shd w:val="clear" w:color="auto" w:fill="FFFFFF"/>
        <w:rPr>
          <w:rFonts w:ascii="Times New Roman" w:hAnsi="Times New Roman" w:cs="Times New Roman"/>
        </w:rPr>
      </w:pPr>
      <w:r w:rsidRPr="00335D6C">
        <w:rPr>
          <w:rFonts w:ascii="Times New Roman" w:hAnsi="Times New Roman" w:cs="Times New Roman"/>
        </w:rPr>
        <w:t>Члены комиссии             _____________________ ___________________________________</w:t>
      </w:r>
    </w:p>
    <w:p w:rsidR="00335D6C" w:rsidRPr="00335D6C" w:rsidRDefault="00335D6C" w:rsidP="00335D6C">
      <w:pPr>
        <w:shd w:val="clear" w:color="auto" w:fill="FFFFFF"/>
        <w:ind w:firstLine="3544"/>
        <w:rPr>
          <w:rFonts w:ascii="Times New Roman" w:hAnsi="Times New Roman" w:cs="Times New Roman"/>
          <w:i/>
        </w:rPr>
      </w:pPr>
      <w:r w:rsidRPr="00335D6C">
        <w:rPr>
          <w:rFonts w:ascii="Times New Roman" w:hAnsi="Times New Roman" w:cs="Times New Roman"/>
          <w:i/>
        </w:rPr>
        <w:t xml:space="preserve">Подпись                                               И.О. Фамилия </w:t>
      </w:r>
    </w:p>
    <w:p w:rsidR="00335D6C" w:rsidRPr="00335D6C" w:rsidRDefault="00335D6C" w:rsidP="00335D6C">
      <w:pPr>
        <w:shd w:val="clear" w:color="auto" w:fill="FFFFFF"/>
        <w:ind w:firstLine="2410"/>
        <w:rPr>
          <w:rFonts w:ascii="Times New Roman" w:hAnsi="Times New Roman" w:cs="Times New Roman"/>
        </w:rPr>
      </w:pPr>
      <w:r w:rsidRPr="00335D6C">
        <w:rPr>
          <w:rFonts w:ascii="Times New Roman" w:hAnsi="Times New Roman" w:cs="Times New Roman"/>
        </w:rPr>
        <w:t>______________________ ___________________________________</w:t>
      </w:r>
    </w:p>
    <w:p w:rsidR="00335D6C" w:rsidRPr="00335D6C" w:rsidRDefault="00335D6C" w:rsidP="00335D6C">
      <w:pPr>
        <w:shd w:val="clear" w:color="auto" w:fill="FFFFFF"/>
        <w:ind w:firstLine="3544"/>
        <w:rPr>
          <w:rFonts w:ascii="Times New Roman" w:hAnsi="Times New Roman" w:cs="Times New Roman"/>
          <w:i/>
        </w:rPr>
      </w:pPr>
      <w:r w:rsidRPr="00335D6C">
        <w:rPr>
          <w:rFonts w:ascii="Times New Roman" w:hAnsi="Times New Roman" w:cs="Times New Roman"/>
          <w:i/>
        </w:rPr>
        <w:t xml:space="preserve">Подпись                                               И.О. Фамилия </w:t>
      </w:r>
    </w:p>
    <w:p w:rsidR="00335D6C" w:rsidRPr="00335D6C" w:rsidRDefault="00335D6C" w:rsidP="00335D6C">
      <w:pPr>
        <w:shd w:val="clear" w:color="auto" w:fill="FFFFFF"/>
        <w:rPr>
          <w:rFonts w:ascii="Times New Roman" w:hAnsi="Times New Roman" w:cs="Times New Roman"/>
        </w:rPr>
      </w:pPr>
      <w:r w:rsidRPr="00335D6C">
        <w:rPr>
          <w:rFonts w:ascii="Times New Roman" w:hAnsi="Times New Roman" w:cs="Times New Roman"/>
        </w:rPr>
        <w:t>Секретарь комиссии     ______________________ ___________________________________</w:t>
      </w:r>
    </w:p>
    <w:p w:rsidR="00335D6C" w:rsidRPr="00335D6C" w:rsidRDefault="00335D6C" w:rsidP="00335D6C">
      <w:pPr>
        <w:ind w:firstLine="3544"/>
        <w:rPr>
          <w:rFonts w:ascii="Times New Roman" w:hAnsi="Times New Roman" w:cs="Times New Roman"/>
          <w:i/>
        </w:rPr>
      </w:pPr>
      <w:r w:rsidRPr="00335D6C">
        <w:rPr>
          <w:rFonts w:ascii="Times New Roman" w:hAnsi="Times New Roman" w:cs="Times New Roman"/>
          <w:i/>
        </w:rPr>
        <w:t>Подпись                                               И.О. Фамилия</w:t>
      </w:r>
    </w:p>
    <w:p w:rsidR="00335D6C" w:rsidRPr="00335D6C" w:rsidRDefault="00335D6C" w:rsidP="00335D6C">
      <w:pPr>
        <w:ind w:firstLine="3544"/>
        <w:rPr>
          <w:rFonts w:ascii="Times New Roman" w:hAnsi="Times New Roman" w:cs="Times New Roman"/>
        </w:rPr>
      </w:pPr>
    </w:p>
    <w:p w:rsidR="00335D6C" w:rsidRPr="00335D6C" w:rsidRDefault="00335D6C" w:rsidP="00335D6C">
      <w:pPr>
        <w:ind w:firstLine="3544"/>
        <w:rPr>
          <w:rFonts w:ascii="Times New Roman" w:hAnsi="Times New Roman" w:cs="Times New Roman"/>
        </w:rPr>
      </w:pPr>
    </w:p>
    <w:p w:rsidR="00335D6C" w:rsidRPr="00335D6C" w:rsidRDefault="00335D6C" w:rsidP="00335D6C">
      <w:pPr>
        <w:rPr>
          <w:rFonts w:ascii="Times New Roman" w:hAnsi="Times New Roman" w:cs="Times New Roman"/>
        </w:rPr>
      </w:pPr>
      <w:r w:rsidRPr="00335D6C">
        <w:rPr>
          <w:rFonts w:ascii="Times New Roman" w:hAnsi="Times New Roman" w:cs="Times New Roman"/>
        </w:rPr>
        <w:br w:type="page"/>
      </w:r>
    </w:p>
    <w:p w:rsidR="00335D6C" w:rsidRPr="00335D6C" w:rsidRDefault="00335D6C" w:rsidP="00335D6C">
      <w:pPr>
        <w:shd w:val="clear" w:color="auto" w:fill="FFFFFF"/>
        <w:jc w:val="right"/>
        <w:rPr>
          <w:rFonts w:ascii="Times New Roman" w:eastAsiaTheme="minorHAnsi" w:hAnsi="Times New Roman" w:cs="Times New Roman"/>
          <w:b/>
          <w:bCs/>
          <w:i/>
          <w:iCs/>
        </w:rPr>
      </w:pPr>
      <w:r w:rsidRPr="00335D6C">
        <w:rPr>
          <w:rFonts w:ascii="Times New Roman" w:hAnsi="Times New Roman" w:cs="Times New Roman"/>
          <w:b/>
          <w:bCs/>
          <w:i/>
          <w:iCs/>
        </w:rPr>
        <w:lastRenderedPageBreak/>
        <w:t>П</w:t>
      </w:r>
      <w:r w:rsidRPr="00335D6C">
        <w:rPr>
          <w:rFonts w:ascii="Times New Roman" w:eastAsiaTheme="minorHAnsi" w:hAnsi="Times New Roman" w:cs="Times New Roman"/>
          <w:b/>
          <w:bCs/>
          <w:i/>
          <w:iCs/>
        </w:rPr>
        <w:t>РОЕКТ</w:t>
      </w:r>
    </w:p>
    <w:p w:rsidR="00335D6C" w:rsidRPr="00335D6C" w:rsidRDefault="00335D6C" w:rsidP="00335D6C">
      <w:pPr>
        <w:shd w:val="clear" w:color="auto" w:fill="FFFFFF"/>
        <w:jc w:val="right"/>
        <w:rPr>
          <w:rFonts w:ascii="Times New Roman" w:hAnsi="Times New Roman" w:cs="Times New Roman"/>
          <w:b/>
        </w:rPr>
      </w:pPr>
    </w:p>
    <w:p w:rsidR="00335D6C" w:rsidRPr="00335D6C" w:rsidRDefault="00335D6C" w:rsidP="00335D6C">
      <w:pPr>
        <w:shd w:val="clear" w:color="auto" w:fill="FFFFFF"/>
        <w:jc w:val="center"/>
        <w:rPr>
          <w:rFonts w:ascii="Times New Roman" w:hAnsi="Times New Roman" w:cs="Times New Roman"/>
          <w:b/>
        </w:rPr>
      </w:pPr>
      <w:r w:rsidRPr="00335D6C">
        <w:rPr>
          <w:rFonts w:ascii="Times New Roman" w:hAnsi="Times New Roman" w:cs="Times New Roman"/>
          <w:b/>
        </w:rPr>
        <w:t>Журнал</w:t>
      </w:r>
    </w:p>
    <w:p w:rsidR="00335D6C" w:rsidRPr="00335D6C" w:rsidRDefault="00335D6C" w:rsidP="00335D6C">
      <w:pPr>
        <w:shd w:val="clear" w:color="auto" w:fill="FFFFFF"/>
        <w:jc w:val="center"/>
        <w:rPr>
          <w:rFonts w:ascii="Times New Roman" w:hAnsi="Times New Roman" w:cs="Times New Roman"/>
          <w:b/>
        </w:rPr>
      </w:pPr>
      <w:r w:rsidRPr="00335D6C">
        <w:rPr>
          <w:rFonts w:ascii="Times New Roman" w:hAnsi="Times New Roman" w:cs="Times New Roman"/>
          <w:b/>
        </w:rPr>
        <w:t>учета проверок внутреннего контроля</w:t>
      </w:r>
    </w:p>
    <w:p w:rsidR="00335D6C" w:rsidRPr="00335D6C" w:rsidRDefault="00335D6C" w:rsidP="00335D6C">
      <w:pPr>
        <w:shd w:val="clear" w:color="auto" w:fill="FFFFFF"/>
        <w:jc w:val="center"/>
        <w:rPr>
          <w:rFonts w:ascii="Times New Roman" w:hAnsi="Times New Roman" w:cs="Times New Roman"/>
          <w:b/>
        </w:rPr>
      </w:pPr>
      <w:r w:rsidRPr="00335D6C">
        <w:rPr>
          <w:rFonts w:ascii="Times New Roman" w:hAnsi="Times New Roman" w:cs="Times New Roman"/>
          <w:b/>
        </w:rPr>
        <w:t>___________________________________</w:t>
      </w:r>
    </w:p>
    <w:p w:rsidR="00335D6C" w:rsidRPr="00335D6C" w:rsidRDefault="00335D6C" w:rsidP="00335D6C">
      <w:pPr>
        <w:shd w:val="clear" w:color="auto" w:fill="FFFFFF"/>
        <w:jc w:val="center"/>
        <w:rPr>
          <w:rFonts w:ascii="Times New Roman" w:hAnsi="Times New Roman" w:cs="Times New Roman"/>
        </w:rPr>
      </w:pPr>
      <w:r w:rsidRPr="00335D6C">
        <w:rPr>
          <w:rFonts w:ascii="Times New Roman" w:hAnsi="Times New Roman" w:cs="Times New Roman"/>
        </w:rPr>
        <w:t>(дата начала ведения журнала)</w:t>
      </w: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r w:rsidRPr="00335D6C">
        <w:rPr>
          <w:rFonts w:ascii="Times New Roman" w:hAnsi="Times New Roman" w:cs="Times New Roman"/>
        </w:rPr>
        <w:t>_____________________________________________________________________________</w:t>
      </w:r>
    </w:p>
    <w:p w:rsidR="00335D6C" w:rsidRPr="00335D6C" w:rsidRDefault="00335D6C" w:rsidP="00335D6C">
      <w:pPr>
        <w:shd w:val="clear" w:color="auto" w:fill="FFFFFF"/>
        <w:jc w:val="center"/>
        <w:rPr>
          <w:rFonts w:ascii="Times New Roman" w:hAnsi="Times New Roman" w:cs="Times New Roman"/>
        </w:rPr>
      </w:pPr>
      <w:r w:rsidRPr="00335D6C">
        <w:rPr>
          <w:rFonts w:ascii="Times New Roman" w:hAnsi="Times New Roman" w:cs="Times New Roman"/>
          <w:i/>
        </w:rPr>
        <w:t>(наименование юридического лица)</w:t>
      </w:r>
    </w:p>
    <w:p w:rsidR="00335D6C" w:rsidRPr="00335D6C" w:rsidRDefault="00335D6C" w:rsidP="00335D6C">
      <w:pPr>
        <w:shd w:val="clear" w:color="auto" w:fill="FFFFFF"/>
        <w:rPr>
          <w:rFonts w:ascii="Times New Roman" w:hAnsi="Times New Roman" w:cs="Times New Roman"/>
        </w:rPr>
      </w:pPr>
      <w:r w:rsidRPr="00335D6C">
        <w:rPr>
          <w:rFonts w:ascii="Times New Roman" w:hAnsi="Times New Roman" w:cs="Times New Roman"/>
        </w:rPr>
        <w:t>_____________________________________________________________________________</w:t>
      </w:r>
    </w:p>
    <w:p w:rsidR="00335D6C" w:rsidRPr="00335D6C" w:rsidRDefault="00335D6C" w:rsidP="00335D6C">
      <w:pPr>
        <w:shd w:val="clear" w:color="auto" w:fill="FFFFFF"/>
        <w:rPr>
          <w:rFonts w:ascii="Times New Roman" w:hAnsi="Times New Roman" w:cs="Times New Roman"/>
        </w:rPr>
      </w:pPr>
      <w:r w:rsidRPr="00335D6C">
        <w:rPr>
          <w:rFonts w:ascii="Times New Roman" w:hAnsi="Times New Roman" w:cs="Times New Roman"/>
        </w:rPr>
        <w:t>_____________________________________________________________________________</w:t>
      </w:r>
    </w:p>
    <w:p w:rsidR="00335D6C" w:rsidRPr="00335D6C" w:rsidRDefault="00335D6C" w:rsidP="00335D6C">
      <w:pPr>
        <w:shd w:val="clear" w:color="auto" w:fill="FFFFFF"/>
        <w:rPr>
          <w:rFonts w:ascii="Times New Roman" w:hAnsi="Times New Roman" w:cs="Times New Roman"/>
        </w:rPr>
      </w:pPr>
      <w:r w:rsidRPr="00335D6C">
        <w:rPr>
          <w:rFonts w:ascii="Times New Roman" w:hAnsi="Times New Roman" w:cs="Times New Roman"/>
        </w:rPr>
        <w:t>_____________________________________________________________________________</w:t>
      </w: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jc w:val="center"/>
        <w:rPr>
          <w:rFonts w:ascii="Times New Roman" w:hAnsi="Times New Roman" w:cs="Times New Roman"/>
          <w:i/>
        </w:rPr>
      </w:pPr>
      <w:r w:rsidRPr="00335D6C">
        <w:rPr>
          <w:rFonts w:ascii="Times New Roman" w:hAnsi="Times New Roman" w:cs="Times New Roman"/>
        </w:rPr>
        <w:t>_____________________________________________________________________________</w:t>
      </w:r>
      <w:r w:rsidRPr="00335D6C">
        <w:rPr>
          <w:rFonts w:ascii="Times New Roman" w:hAnsi="Times New Roman" w:cs="Times New Roman"/>
          <w:i/>
        </w:rPr>
        <w:t xml:space="preserve"> (адрес (место нахождения) постоянно действующего исполнительного органа юридического лица)</w:t>
      </w:r>
    </w:p>
    <w:p w:rsidR="00335D6C" w:rsidRPr="00335D6C" w:rsidRDefault="00335D6C" w:rsidP="00335D6C">
      <w:pPr>
        <w:shd w:val="clear" w:color="auto" w:fill="FFFFFF"/>
        <w:jc w:val="center"/>
        <w:rPr>
          <w:rFonts w:ascii="Times New Roman" w:hAnsi="Times New Roman" w:cs="Times New Roman"/>
          <w:i/>
        </w:rPr>
      </w:pPr>
      <w:r w:rsidRPr="00335D6C">
        <w:rPr>
          <w:rFonts w:ascii="Times New Roman" w:hAnsi="Times New Roman" w:cs="Times New Roman"/>
        </w:rPr>
        <w:t>_____________________________________________________________________________</w:t>
      </w:r>
    </w:p>
    <w:p w:rsidR="00335D6C" w:rsidRPr="00335D6C" w:rsidRDefault="00335D6C" w:rsidP="00335D6C">
      <w:pPr>
        <w:shd w:val="clear" w:color="auto" w:fill="FFFFFF"/>
        <w:jc w:val="center"/>
        <w:rPr>
          <w:rFonts w:ascii="Times New Roman" w:hAnsi="Times New Roman" w:cs="Times New Roman"/>
          <w:i/>
        </w:rPr>
      </w:pPr>
      <w:r w:rsidRPr="00335D6C">
        <w:rPr>
          <w:rFonts w:ascii="Times New Roman" w:hAnsi="Times New Roman" w:cs="Times New Roman"/>
          <w:i/>
        </w:rPr>
        <w:t>(государственный регистрационный номер записи о государственной регистрации юридического лица)</w:t>
      </w:r>
    </w:p>
    <w:p w:rsidR="00335D6C" w:rsidRPr="00335D6C" w:rsidRDefault="00335D6C" w:rsidP="00335D6C">
      <w:pPr>
        <w:shd w:val="clear" w:color="auto" w:fill="FFFFFF"/>
        <w:jc w:val="center"/>
        <w:rPr>
          <w:rFonts w:ascii="Times New Roman" w:hAnsi="Times New Roman" w:cs="Times New Roman"/>
          <w:i/>
        </w:rPr>
      </w:pPr>
    </w:p>
    <w:p w:rsidR="00335D6C" w:rsidRPr="00335D6C" w:rsidRDefault="00335D6C" w:rsidP="00335D6C">
      <w:pPr>
        <w:shd w:val="clear" w:color="auto" w:fill="FFFFFF"/>
        <w:rPr>
          <w:rFonts w:ascii="Times New Roman" w:hAnsi="Times New Roman" w:cs="Times New Roman"/>
        </w:rPr>
      </w:pPr>
      <w:r w:rsidRPr="00335D6C">
        <w:rPr>
          <w:rFonts w:ascii="Times New Roman" w:hAnsi="Times New Roman" w:cs="Times New Roman"/>
        </w:rPr>
        <w:t>Ответственное лицо: ___________________________________________________________</w:t>
      </w:r>
    </w:p>
    <w:p w:rsidR="00335D6C" w:rsidRPr="00335D6C" w:rsidRDefault="00335D6C" w:rsidP="00335D6C">
      <w:pPr>
        <w:shd w:val="clear" w:color="auto" w:fill="FFFFFF"/>
        <w:ind w:firstLine="2268"/>
        <w:rPr>
          <w:rFonts w:ascii="Times New Roman" w:hAnsi="Times New Roman" w:cs="Times New Roman"/>
          <w:i/>
        </w:rPr>
      </w:pPr>
      <w:r w:rsidRPr="00335D6C">
        <w:rPr>
          <w:rFonts w:ascii="Times New Roman" w:hAnsi="Times New Roman" w:cs="Times New Roman"/>
          <w:i/>
        </w:rPr>
        <w:t xml:space="preserve">(фамилия, имя, отчество (в случае, если имеется), должность лица (лиц), </w:t>
      </w:r>
    </w:p>
    <w:p w:rsidR="00335D6C" w:rsidRPr="00335D6C" w:rsidRDefault="00335D6C" w:rsidP="00335D6C">
      <w:pPr>
        <w:shd w:val="clear" w:color="auto" w:fill="FFFFFF"/>
        <w:ind w:firstLine="2977"/>
        <w:rPr>
          <w:rFonts w:ascii="Times New Roman" w:hAnsi="Times New Roman" w:cs="Times New Roman"/>
          <w:i/>
        </w:rPr>
      </w:pPr>
      <w:r w:rsidRPr="00335D6C">
        <w:rPr>
          <w:rFonts w:ascii="Times New Roman" w:hAnsi="Times New Roman" w:cs="Times New Roman"/>
          <w:i/>
        </w:rPr>
        <w:t>ответственного за ведение журнала учета проверок)</w:t>
      </w: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rPr>
          <w:rFonts w:ascii="Times New Roman" w:hAnsi="Times New Roman" w:cs="Times New Roman"/>
        </w:rPr>
      </w:pPr>
    </w:p>
    <w:p w:rsidR="00335D6C" w:rsidRPr="00335D6C" w:rsidRDefault="00335D6C" w:rsidP="00335D6C">
      <w:pPr>
        <w:shd w:val="clear" w:color="auto" w:fill="FFFFFF"/>
        <w:ind w:firstLine="4536"/>
        <w:rPr>
          <w:rFonts w:ascii="Times New Roman" w:hAnsi="Times New Roman" w:cs="Times New Roman"/>
        </w:rPr>
      </w:pPr>
      <w:r w:rsidRPr="00335D6C">
        <w:rPr>
          <w:rFonts w:ascii="Times New Roman" w:hAnsi="Times New Roman" w:cs="Times New Roman"/>
        </w:rPr>
        <w:t>Руководитель организации</w:t>
      </w:r>
    </w:p>
    <w:p w:rsidR="00335D6C" w:rsidRPr="00335D6C" w:rsidRDefault="00335D6C" w:rsidP="00335D6C">
      <w:pPr>
        <w:shd w:val="clear" w:color="auto" w:fill="FFFFFF"/>
        <w:ind w:firstLine="4536"/>
        <w:rPr>
          <w:rFonts w:ascii="Times New Roman" w:hAnsi="Times New Roman" w:cs="Times New Roman"/>
        </w:rPr>
      </w:pPr>
      <w:r w:rsidRPr="00335D6C">
        <w:rPr>
          <w:rFonts w:ascii="Times New Roman" w:hAnsi="Times New Roman" w:cs="Times New Roman"/>
        </w:rPr>
        <w:t>________________________________________</w:t>
      </w:r>
    </w:p>
    <w:p w:rsidR="00335D6C" w:rsidRPr="00335D6C" w:rsidRDefault="00335D6C" w:rsidP="00335D6C">
      <w:pPr>
        <w:shd w:val="clear" w:color="auto" w:fill="FFFFFF"/>
        <w:ind w:firstLine="4536"/>
        <w:jc w:val="center"/>
        <w:rPr>
          <w:rFonts w:ascii="Times New Roman" w:hAnsi="Times New Roman" w:cs="Times New Roman"/>
          <w:i/>
        </w:rPr>
      </w:pPr>
      <w:r w:rsidRPr="00335D6C">
        <w:rPr>
          <w:rFonts w:ascii="Times New Roman" w:hAnsi="Times New Roman" w:cs="Times New Roman"/>
          <w:i/>
        </w:rPr>
        <w:t>(фамилия, имя, отчество (в случае, если имеется)</w:t>
      </w:r>
    </w:p>
    <w:p w:rsidR="00335D6C" w:rsidRPr="00335D6C" w:rsidRDefault="00335D6C" w:rsidP="00335D6C">
      <w:pPr>
        <w:shd w:val="clear" w:color="auto" w:fill="FFFFFF"/>
        <w:ind w:firstLine="4536"/>
        <w:jc w:val="center"/>
        <w:rPr>
          <w:rFonts w:ascii="Times New Roman" w:hAnsi="Times New Roman" w:cs="Times New Roman"/>
          <w:i/>
        </w:rPr>
      </w:pPr>
      <w:r w:rsidRPr="00335D6C">
        <w:rPr>
          <w:rFonts w:ascii="Times New Roman" w:hAnsi="Times New Roman" w:cs="Times New Roman"/>
          <w:i/>
        </w:rPr>
        <w:t>руководителя юридического лица)</w:t>
      </w:r>
    </w:p>
    <w:p w:rsidR="00335D6C" w:rsidRPr="00335D6C" w:rsidRDefault="00335D6C" w:rsidP="00335D6C">
      <w:pPr>
        <w:shd w:val="clear" w:color="auto" w:fill="FFFFFF"/>
        <w:ind w:firstLine="4536"/>
        <w:rPr>
          <w:rFonts w:ascii="Times New Roman" w:hAnsi="Times New Roman" w:cs="Times New Roman"/>
        </w:rPr>
      </w:pPr>
    </w:p>
    <w:p w:rsidR="00335D6C" w:rsidRPr="00335D6C" w:rsidRDefault="00335D6C" w:rsidP="00335D6C">
      <w:pPr>
        <w:shd w:val="clear" w:color="auto" w:fill="FFFFFF"/>
        <w:ind w:firstLine="4536"/>
        <w:rPr>
          <w:rFonts w:ascii="Times New Roman" w:hAnsi="Times New Roman" w:cs="Times New Roman"/>
        </w:rPr>
      </w:pPr>
      <w:r w:rsidRPr="00335D6C">
        <w:rPr>
          <w:rFonts w:ascii="Times New Roman" w:hAnsi="Times New Roman" w:cs="Times New Roman"/>
        </w:rPr>
        <w:t>Подпись:________________________________</w:t>
      </w:r>
    </w:p>
    <w:p w:rsidR="00335D6C" w:rsidRPr="00335D6C" w:rsidRDefault="00335D6C" w:rsidP="00335D6C">
      <w:pPr>
        <w:shd w:val="clear" w:color="auto" w:fill="FFFFFF"/>
        <w:ind w:firstLine="4536"/>
        <w:rPr>
          <w:rFonts w:ascii="Times New Roman" w:hAnsi="Times New Roman" w:cs="Times New Roman"/>
        </w:rPr>
      </w:pPr>
    </w:p>
    <w:p w:rsidR="00335D6C" w:rsidRPr="00335D6C" w:rsidRDefault="00335D6C" w:rsidP="00335D6C">
      <w:pPr>
        <w:shd w:val="clear" w:color="auto" w:fill="FFFFFF"/>
        <w:ind w:firstLine="4536"/>
        <w:rPr>
          <w:rFonts w:ascii="Times New Roman" w:hAnsi="Times New Roman" w:cs="Times New Roman"/>
        </w:rPr>
      </w:pPr>
      <w:r w:rsidRPr="00335D6C">
        <w:rPr>
          <w:rFonts w:ascii="Times New Roman" w:hAnsi="Times New Roman" w:cs="Times New Roman"/>
        </w:rPr>
        <w:t>М.П.</w:t>
      </w:r>
    </w:p>
    <w:p w:rsidR="00335D6C" w:rsidRDefault="00335D6C" w:rsidP="00335D6C">
      <w:pPr>
        <w:shd w:val="clear" w:color="auto" w:fill="FFFFFF"/>
        <w:ind w:firstLine="4536"/>
      </w:pPr>
    </w:p>
    <w:p w:rsidR="00335D6C" w:rsidRDefault="00335D6C" w:rsidP="00335D6C">
      <w:pPr>
        <w:shd w:val="clear" w:color="auto" w:fill="FFFFFF"/>
        <w:ind w:firstLine="4536"/>
      </w:pPr>
    </w:p>
    <w:p w:rsidR="00335D6C" w:rsidRDefault="00335D6C" w:rsidP="00335D6C">
      <w:pPr>
        <w:shd w:val="clear" w:color="auto" w:fill="FFFFFF"/>
        <w:ind w:firstLine="4536"/>
      </w:pPr>
    </w:p>
    <w:p w:rsidR="00335D6C" w:rsidRDefault="00335D6C" w:rsidP="00335D6C">
      <w:pPr>
        <w:shd w:val="clear" w:color="auto" w:fill="FFFFFF"/>
        <w:ind w:firstLine="4536"/>
      </w:pPr>
    </w:p>
    <w:p w:rsidR="00335D6C" w:rsidRDefault="00335D6C" w:rsidP="00335D6C">
      <w:pPr>
        <w:shd w:val="clear" w:color="auto" w:fill="FFFFFF"/>
        <w:ind w:firstLine="4536"/>
      </w:pPr>
    </w:p>
    <w:p w:rsidR="00335D6C" w:rsidRPr="00D2460F" w:rsidRDefault="00335D6C" w:rsidP="00335D6C">
      <w:pPr>
        <w:shd w:val="clear" w:color="auto" w:fill="FFFFFF"/>
        <w:ind w:firstLine="4536"/>
      </w:pPr>
    </w:p>
    <w:p w:rsidR="00335D6C" w:rsidRDefault="00335D6C" w:rsidP="00335D6C">
      <w:pPr>
        <w:rPr>
          <w:rFonts w:ascii="Times New Roman" w:hAnsi="Times New Roman" w:cs="Times New Roman"/>
          <w:i/>
        </w:rPr>
      </w:pPr>
    </w:p>
    <w:p w:rsidR="00335D6C" w:rsidRDefault="00335D6C" w:rsidP="00335D6C">
      <w:pPr>
        <w:rPr>
          <w:rFonts w:ascii="Times New Roman" w:hAnsi="Times New Roman" w:cs="Times New Roman"/>
          <w:i/>
        </w:rPr>
      </w:pPr>
    </w:p>
    <w:p w:rsidR="00335D6C" w:rsidRDefault="00335D6C" w:rsidP="00335D6C">
      <w:pPr>
        <w:rPr>
          <w:rFonts w:ascii="Times New Roman" w:hAnsi="Times New Roman" w:cs="Times New Roman"/>
          <w:i/>
        </w:rPr>
        <w:sectPr w:rsidR="00335D6C" w:rsidSect="004971BC">
          <w:pgSz w:w="11906" w:h="16838"/>
          <w:pgMar w:top="1134" w:right="851" w:bottom="1134" w:left="1134" w:header="709" w:footer="709" w:gutter="0"/>
          <w:cols w:space="708"/>
          <w:docGrid w:linePitch="360"/>
        </w:sectPr>
      </w:pPr>
    </w:p>
    <w:tbl>
      <w:tblPr>
        <w:tblStyle w:val="af5"/>
        <w:tblW w:w="15110" w:type="dxa"/>
        <w:tblLook w:val="04A0" w:firstRow="1" w:lastRow="0" w:firstColumn="1" w:lastColumn="0" w:noHBand="0" w:noVBand="1"/>
      </w:tblPr>
      <w:tblGrid>
        <w:gridCol w:w="392"/>
        <w:gridCol w:w="1343"/>
        <w:gridCol w:w="1343"/>
        <w:gridCol w:w="1343"/>
        <w:gridCol w:w="1783"/>
        <w:gridCol w:w="1345"/>
        <w:gridCol w:w="1345"/>
        <w:gridCol w:w="1987"/>
        <w:gridCol w:w="1345"/>
        <w:gridCol w:w="1193"/>
        <w:gridCol w:w="1691"/>
      </w:tblGrid>
      <w:tr w:rsidR="00A73F3F" w:rsidRPr="00A73F3F" w:rsidTr="00FF1046">
        <w:tc>
          <w:tcPr>
            <w:tcW w:w="392" w:type="dxa"/>
            <w:vAlign w:val="center"/>
          </w:tcPr>
          <w:p w:rsidR="00A73F3F" w:rsidRPr="00A73F3F" w:rsidRDefault="00A73F3F" w:rsidP="00FF1046">
            <w:pPr>
              <w:ind w:left="-113" w:right="-113"/>
              <w:jc w:val="center"/>
              <w:rPr>
                <w:rFonts w:ascii="Times New Roman" w:hAnsi="Times New Roman" w:cs="Times New Roman"/>
                <w:sz w:val="20"/>
                <w:szCs w:val="20"/>
              </w:rPr>
            </w:pPr>
            <w:r w:rsidRPr="00A73F3F">
              <w:rPr>
                <w:rFonts w:ascii="Times New Roman" w:hAnsi="Times New Roman" w:cs="Times New Roman"/>
                <w:sz w:val="20"/>
                <w:szCs w:val="20"/>
              </w:rPr>
              <w:lastRenderedPageBreak/>
              <w:t>№</w:t>
            </w:r>
          </w:p>
          <w:p w:rsidR="00A73F3F" w:rsidRPr="00A73F3F" w:rsidRDefault="00A73F3F" w:rsidP="00FF1046">
            <w:pPr>
              <w:ind w:left="-113" w:right="-113"/>
              <w:jc w:val="center"/>
              <w:rPr>
                <w:rFonts w:ascii="Times New Roman" w:hAnsi="Times New Roman" w:cs="Times New Roman"/>
                <w:sz w:val="20"/>
                <w:szCs w:val="20"/>
              </w:rPr>
            </w:pPr>
            <w:r w:rsidRPr="00A73F3F">
              <w:rPr>
                <w:rFonts w:ascii="Times New Roman" w:hAnsi="Times New Roman" w:cs="Times New Roman"/>
                <w:sz w:val="20"/>
                <w:szCs w:val="20"/>
              </w:rPr>
              <w:t>п/п</w:t>
            </w:r>
          </w:p>
        </w:tc>
        <w:tc>
          <w:tcPr>
            <w:tcW w:w="1343" w:type="dxa"/>
            <w:vAlign w:val="center"/>
          </w:tcPr>
          <w:p w:rsidR="00A73F3F" w:rsidRPr="00A73F3F" w:rsidRDefault="00A73F3F" w:rsidP="00FF1046">
            <w:pPr>
              <w:ind w:left="-113" w:right="-113"/>
              <w:jc w:val="center"/>
              <w:rPr>
                <w:rFonts w:ascii="Times New Roman" w:hAnsi="Times New Roman" w:cs="Times New Roman"/>
                <w:sz w:val="20"/>
                <w:szCs w:val="20"/>
              </w:rPr>
            </w:pPr>
            <w:r w:rsidRPr="00A73F3F">
              <w:rPr>
                <w:rFonts w:ascii="Times New Roman" w:hAnsi="Times New Roman" w:cs="Times New Roman"/>
                <w:sz w:val="20"/>
                <w:szCs w:val="20"/>
              </w:rPr>
              <w:t>Дата начала и окончания проверки</w:t>
            </w:r>
          </w:p>
        </w:tc>
        <w:tc>
          <w:tcPr>
            <w:tcW w:w="1343" w:type="dxa"/>
            <w:vAlign w:val="center"/>
          </w:tcPr>
          <w:p w:rsidR="00A73F3F" w:rsidRPr="00A73F3F" w:rsidRDefault="00A73F3F" w:rsidP="00FF1046">
            <w:pPr>
              <w:ind w:left="-113" w:right="-113"/>
              <w:jc w:val="center"/>
              <w:rPr>
                <w:rFonts w:ascii="Times New Roman" w:hAnsi="Times New Roman" w:cs="Times New Roman"/>
                <w:sz w:val="20"/>
                <w:szCs w:val="20"/>
              </w:rPr>
            </w:pPr>
            <w:r w:rsidRPr="00A73F3F">
              <w:rPr>
                <w:rFonts w:ascii="Times New Roman" w:hAnsi="Times New Roman" w:cs="Times New Roman"/>
                <w:sz w:val="20"/>
                <w:szCs w:val="20"/>
              </w:rPr>
              <w:t>Наименование субъекта внутреннего контроля</w:t>
            </w:r>
          </w:p>
        </w:tc>
        <w:tc>
          <w:tcPr>
            <w:tcW w:w="1343" w:type="dxa"/>
            <w:vAlign w:val="center"/>
          </w:tcPr>
          <w:p w:rsidR="00A73F3F" w:rsidRPr="00A73F3F" w:rsidRDefault="00A73F3F" w:rsidP="00FF1046">
            <w:pPr>
              <w:ind w:left="-113" w:right="-113"/>
              <w:jc w:val="center"/>
              <w:rPr>
                <w:rFonts w:ascii="Times New Roman" w:hAnsi="Times New Roman" w:cs="Times New Roman"/>
                <w:sz w:val="20"/>
                <w:szCs w:val="20"/>
              </w:rPr>
            </w:pPr>
            <w:r w:rsidRPr="00A73F3F">
              <w:rPr>
                <w:rFonts w:ascii="Times New Roman" w:hAnsi="Times New Roman" w:cs="Times New Roman"/>
                <w:sz w:val="20"/>
                <w:szCs w:val="20"/>
              </w:rPr>
              <w:t>Дата и номер распоряжения или приказа о проведении проверки</w:t>
            </w:r>
          </w:p>
        </w:tc>
        <w:tc>
          <w:tcPr>
            <w:tcW w:w="1783" w:type="dxa"/>
            <w:vAlign w:val="center"/>
          </w:tcPr>
          <w:p w:rsidR="00A73F3F" w:rsidRPr="00A73F3F" w:rsidRDefault="00A73F3F" w:rsidP="00FF1046">
            <w:pPr>
              <w:ind w:left="-113" w:right="-113"/>
              <w:jc w:val="center"/>
              <w:rPr>
                <w:rFonts w:ascii="Times New Roman" w:hAnsi="Times New Roman" w:cs="Times New Roman"/>
                <w:sz w:val="20"/>
                <w:szCs w:val="20"/>
              </w:rPr>
            </w:pPr>
            <w:r w:rsidRPr="00A73F3F">
              <w:rPr>
                <w:rFonts w:ascii="Times New Roman" w:hAnsi="Times New Roman" w:cs="Times New Roman"/>
                <w:sz w:val="20"/>
                <w:szCs w:val="20"/>
              </w:rPr>
              <w:t xml:space="preserve">Вид проверки (плановая или внеплановая): </w:t>
            </w:r>
          </w:p>
          <w:p w:rsidR="00A73F3F" w:rsidRPr="00A73F3F" w:rsidRDefault="00A73F3F" w:rsidP="00FF1046">
            <w:pPr>
              <w:ind w:left="-113" w:right="-113"/>
              <w:jc w:val="center"/>
              <w:rPr>
                <w:rFonts w:ascii="Times New Roman" w:hAnsi="Times New Roman" w:cs="Times New Roman"/>
                <w:sz w:val="20"/>
                <w:szCs w:val="20"/>
              </w:rPr>
            </w:pPr>
            <w:r w:rsidRPr="00A73F3F">
              <w:rPr>
                <w:rFonts w:ascii="Times New Roman" w:hAnsi="Times New Roman" w:cs="Times New Roman"/>
                <w:sz w:val="20"/>
                <w:szCs w:val="20"/>
              </w:rPr>
              <w:t>в отношении плановой проверки: - со ссылкой на ежегодный план проведения проверок</w:t>
            </w:r>
          </w:p>
        </w:tc>
        <w:tc>
          <w:tcPr>
            <w:tcW w:w="1345" w:type="dxa"/>
            <w:vAlign w:val="center"/>
          </w:tcPr>
          <w:p w:rsidR="00A73F3F" w:rsidRPr="00A73F3F" w:rsidRDefault="00A73F3F" w:rsidP="00FF1046">
            <w:pPr>
              <w:ind w:left="-113" w:right="-113"/>
              <w:jc w:val="center"/>
              <w:rPr>
                <w:rFonts w:ascii="Times New Roman" w:hAnsi="Times New Roman" w:cs="Times New Roman"/>
                <w:sz w:val="20"/>
                <w:szCs w:val="20"/>
              </w:rPr>
            </w:pPr>
            <w:r w:rsidRPr="00A73F3F">
              <w:rPr>
                <w:rFonts w:ascii="Times New Roman" w:hAnsi="Times New Roman" w:cs="Times New Roman"/>
                <w:sz w:val="20"/>
                <w:szCs w:val="20"/>
              </w:rPr>
              <w:t>Дата и номер акта, составленного по результатам проверки</w:t>
            </w:r>
          </w:p>
        </w:tc>
        <w:tc>
          <w:tcPr>
            <w:tcW w:w="1345" w:type="dxa"/>
            <w:vAlign w:val="center"/>
          </w:tcPr>
          <w:p w:rsidR="00A73F3F" w:rsidRPr="00A73F3F" w:rsidRDefault="00A73F3F" w:rsidP="00FF1046">
            <w:pPr>
              <w:ind w:left="-113" w:right="-113"/>
              <w:jc w:val="center"/>
              <w:rPr>
                <w:rFonts w:ascii="Times New Roman" w:hAnsi="Times New Roman" w:cs="Times New Roman"/>
                <w:sz w:val="20"/>
                <w:szCs w:val="20"/>
              </w:rPr>
            </w:pPr>
            <w:r w:rsidRPr="00A73F3F">
              <w:rPr>
                <w:rFonts w:ascii="Times New Roman" w:hAnsi="Times New Roman" w:cs="Times New Roman"/>
                <w:sz w:val="20"/>
                <w:szCs w:val="20"/>
              </w:rPr>
              <w:t>Выявленные нарушения обязательных требований</w:t>
            </w:r>
          </w:p>
        </w:tc>
        <w:tc>
          <w:tcPr>
            <w:tcW w:w="1987" w:type="dxa"/>
            <w:vAlign w:val="center"/>
          </w:tcPr>
          <w:p w:rsidR="00A73F3F" w:rsidRPr="00A73F3F" w:rsidRDefault="00A73F3F" w:rsidP="00FF1046">
            <w:pPr>
              <w:ind w:left="-113" w:right="-113"/>
              <w:jc w:val="center"/>
              <w:rPr>
                <w:rFonts w:ascii="Times New Roman" w:hAnsi="Times New Roman" w:cs="Times New Roman"/>
                <w:sz w:val="20"/>
                <w:szCs w:val="20"/>
              </w:rPr>
            </w:pPr>
            <w:r w:rsidRPr="00A73F3F">
              <w:rPr>
                <w:rFonts w:ascii="Times New Roman" w:hAnsi="Times New Roman" w:cs="Times New Roman"/>
                <w:sz w:val="20"/>
                <w:szCs w:val="2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1345" w:type="dxa"/>
            <w:vAlign w:val="center"/>
          </w:tcPr>
          <w:p w:rsidR="00A73F3F" w:rsidRPr="00A73F3F" w:rsidRDefault="00A73F3F" w:rsidP="00FF1046">
            <w:pPr>
              <w:ind w:left="-113" w:right="-113"/>
              <w:jc w:val="center"/>
              <w:rPr>
                <w:rFonts w:ascii="Times New Roman" w:hAnsi="Times New Roman" w:cs="Times New Roman"/>
                <w:sz w:val="20"/>
                <w:szCs w:val="20"/>
              </w:rPr>
            </w:pPr>
            <w:r w:rsidRPr="00A73F3F">
              <w:rPr>
                <w:rFonts w:ascii="Times New Roman" w:hAnsi="Times New Roman" w:cs="Times New Roman"/>
                <w:sz w:val="20"/>
                <w:szCs w:val="20"/>
              </w:rPr>
              <w:t>Предлагаемые меры по устранению нарушений</w:t>
            </w:r>
          </w:p>
        </w:tc>
        <w:tc>
          <w:tcPr>
            <w:tcW w:w="1193" w:type="dxa"/>
            <w:vAlign w:val="center"/>
          </w:tcPr>
          <w:p w:rsidR="00A73F3F" w:rsidRPr="00A73F3F" w:rsidRDefault="00A73F3F" w:rsidP="00FF1046">
            <w:pPr>
              <w:ind w:left="-113" w:right="-113"/>
              <w:jc w:val="center"/>
              <w:rPr>
                <w:rFonts w:ascii="Times New Roman" w:hAnsi="Times New Roman" w:cs="Times New Roman"/>
                <w:sz w:val="20"/>
                <w:szCs w:val="20"/>
              </w:rPr>
            </w:pPr>
            <w:r w:rsidRPr="00A73F3F">
              <w:rPr>
                <w:rFonts w:ascii="Times New Roman" w:hAnsi="Times New Roman" w:cs="Times New Roman"/>
                <w:sz w:val="20"/>
                <w:szCs w:val="20"/>
              </w:rPr>
              <w:t>Отметки об устранении нарушений</w:t>
            </w:r>
          </w:p>
        </w:tc>
        <w:tc>
          <w:tcPr>
            <w:tcW w:w="1691" w:type="dxa"/>
            <w:vAlign w:val="center"/>
          </w:tcPr>
          <w:p w:rsidR="00A73F3F" w:rsidRPr="00A73F3F" w:rsidRDefault="00A73F3F" w:rsidP="00FF1046">
            <w:pPr>
              <w:ind w:left="-113" w:right="-113"/>
              <w:jc w:val="center"/>
              <w:rPr>
                <w:rFonts w:ascii="Times New Roman" w:hAnsi="Times New Roman" w:cs="Times New Roman"/>
                <w:sz w:val="20"/>
                <w:szCs w:val="20"/>
              </w:rPr>
            </w:pPr>
            <w:r w:rsidRPr="00A73F3F">
              <w:rPr>
                <w:rFonts w:ascii="Times New Roman" w:hAnsi="Times New Roman" w:cs="Times New Roman"/>
                <w:sz w:val="20"/>
                <w:szCs w:val="20"/>
              </w:rPr>
              <w:t>Подпись должностного лица (лиц), проводившего проверку (при комиссионной проверке подпись председателя комиссии)</w:t>
            </w:r>
          </w:p>
        </w:tc>
      </w:tr>
      <w:tr w:rsidR="00A73F3F" w:rsidRPr="00A73F3F" w:rsidTr="00FF1046">
        <w:tc>
          <w:tcPr>
            <w:tcW w:w="392" w:type="dxa"/>
          </w:tcPr>
          <w:p w:rsidR="00A73F3F" w:rsidRPr="00A73F3F" w:rsidRDefault="00A73F3F" w:rsidP="00FF1046">
            <w:pPr>
              <w:jc w:val="center"/>
              <w:rPr>
                <w:rFonts w:ascii="Times New Roman" w:hAnsi="Times New Roman" w:cs="Times New Roman"/>
                <w:sz w:val="20"/>
                <w:szCs w:val="20"/>
              </w:rPr>
            </w:pPr>
            <w:r w:rsidRPr="00A73F3F">
              <w:rPr>
                <w:rFonts w:ascii="Times New Roman" w:hAnsi="Times New Roman" w:cs="Times New Roman"/>
                <w:sz w:val="20"/>
                <w:szCs w:val="20"/>
              </w:rPr>
              <w:t>1</w:t>
            </w:r>
          </w:p>
        </w:tc>
        <w:tc>
          <w:tcPr>
            <w:tcW w:w="1343" w:type="dxa"/>
          </w:tcPr>
          <w:p w:rsidR="00A73F3F" w:rsidRPr="00A73F3F" w:rsidRDefault="00A73F3F" w:rsidP="00FF1046">
            <w:pPr>
              <w:jc w:val="center"/>
              <w:rPr>
                <w:rFonts w:ascii="Times New Roman" w:hAnsi="Times New Roman" w:cs="Times New Roman"/>
                <w:sz w:val="20"/>
                <w:szCs w:val="20"/>
              </w:rPr>
            </w:pPr>
            <w:r w:rsidRPr="00A73F3F">
              <w:rPr>
                <w:rFonts w:ascii="Times New Roman" w:hAnsi="Times New Roman" w:cs="Times New Roman"/>
                <w:sz w:val="20"/>
                <w:szCs w:val="20"/>
              </w:rPr>
              <w:t>2</w:t>
            </w:r>
          </w:p>
        </w:tc>
        <w:tc>
          <w:tcPr>
            <w:tcW w:w="1343" w:type="dxa"/>
          </w:tcPr>
          <w:p w:rsidR="00A73F3F" w:rsidRPr="00A73F3F" w:rsidRDefault="00A73F3F" w:rsidP="00FF1046">
            <w:pPr>
              <w:jc w:val="center"/>
              <w:rPr>
                <w:rFonts w:ascii="Times New Roman" w:hAnsi="Times New Roman" w:cs="Times New Roman"/>
                <w:sz w:val="20"/>
                <w:szCs w:val="20"/>
              </w:rPr>
            </w:pPr>
            <w:r w:rsidRPr="00A73F3F">
              <w:rPr>
                <w:rFonts w:ascii="Times New Roman" w:hAnsi="Times New Roman" w:cs="Times New Roman"/>
                <w:sz w:val="20"/>
                <w:szCs w:val="20"/>
              </w:rPr>
              <w:t>3</w:t>
            </w:r>
          </w:p>
        </w:tc>
        <w:tc>
          <w:tcPr>
            <w:tcW w:w="1343" w:type="dxa"/>
          </w:tcPr>
          <w:p w:rsidR="00A73F3F" w:rsidRPr="00A73F3F" w:rsidRDefault="00A73F3F" w:rsidP="00FF1046">
            <w:pPr>
              <w:jc w:val="center"/>
              <w:rPr>
                <w:rFonts w:ascii="Times New Roman" w:hAnsi="Times New Roman" w:cs="Times New Roman"/>
                <w:sz w:val="20"/>
                <w:szCs w:val="20"/>
              </w:rPr>
            </w:pPr>
            <w:r w:rsidRPr="00A73F3F">
              <w:rPr>
                <w:rFonts w:ascii="Times New Roman" w:hAnsi="Times New Roman" w:cs="Times New Roman"/>
                <w:sz w:val="20"/>
                <w:szCs w:val="20"/>
              </w:rPr>
              <w:t>4</w:t>
            </w:r>
          </w:p>
        </w:tc>
        <w:tc>
          <w:tcPr>
            <w:tcW w:w="1783" w:type="dxa"/>
          </w:tcPr>
          <w:p w:rsidR="00A73F3F" w:rsidRPr="00A73F3F" w:rsidRDefault="00A73F3F" w:rsidP="00FF1046">
            <w:pPr>
              <w:jc w:val="center"/>
              <w:rPr>
                <w:rFonts w:ascii="Times New Roman" w:hAnsi="Times New Roman" w:cs="Times New Roman"/>
                <w:sz w:val="20"/>
                <w:szCs w:val="20"/>
              </w:rPr>
            </w:pPr>
            <w:r w:rsidRPr="00A73F3F">
              <w:rPr>
                <w:rFonts w:ascii="Times New Roman" w:hAnsi="Times New Roman" w:cs="Times New Roman"/>
                <w:sz w:val="20"/>
                <w:szCs w:val="20"/>
              </w:rPr>
              <w:t>5</w:t>
            </w:r>
          </w:p>
        </w:tc>
        <w:tc>
          <w:tcPr>
            <w:tcW w:w="1345" w:type="dxa"/>
          </w:tcPr>
          <w:p w:rsidR="00A73F3F" w:rsidRPr="00A73F3F" w:rsidRDefault="00A73F3F" w:rsidP="00FF1046">
            <w:pPr>
              <w:jc w:val="center"/>
              <w:rPr>
                <w:rFonts w:ascii="Times New Roman" w:hAnsi="Times New Roman" w:cs="Times New Roman"/>
                <w:sz w:val="20"/>
                <w:szCs w:val="20"/>
              </w:rPr>
            </w:pPr>
            <w:r w:rsidRPr="00A73F3F">
              <w:rPr>
                <w:rFonts w:ascii="Times New Roman" w:hAnsi="Times New Roman" w:cs="Times New Roman"/>
                <w:sz w:val="20"/>
                <w:szCs w:val="20"/>
              </w:rPr>
              <w:t>6</w:t>
            </w:r>
          </w:p>
        </w:tc>
        <w:tc>
          <w:tcPr>
            <w:tcW w:w="1345" w:type="dxa"/>
          </w:tcPr>
          <w:p w:rsidR="00A73F3F" w:rsidRPr="00A73F3F" w:rsidRDefault="00A73F3F" w:rsidP="00FF1046">
            <w:pPr>
              <w:jc w:val="center"/>
              <w:rPr>
                <w:rFonts w:ascii="Times New Roman" w:hAnsi="Times New Roman" w:cs="Times New Roman"/>
                <w:sz w:val="20"/>
                <w:szCs w:val="20"/>
              </w:rPr>
            </w:pPr>
            <w:r w:rsidRPr="00A73F3F">
              <w:rPr>
                <w:rFonts w:ascii="Times New Roman" w:hAnsi="Times New Roman" w:cs="Times New Roman"/>
                <w:sz w:val="20"/>
                <w:szCs w:val="20"/>
              </w:rPr>
              <w:t>7</w:t>
            </w:r>
          </w:p>
        </w:tc>
        <w:tc>
          <w:tcPr>
            <w:tcW w:w="1987" w:type="dxa"/>
          </w:tcPr>
          <w:p w:rsidR="00A73F3F" w:rsidRPr="00A73F3F" w:rsidRDefault="00A73F3F" w:rsidP="00FF1046">
            <w:pPr>
              <w:jc w:val="center"/>
              <w:rPr>
                <w:rFonts w:ascii="Times New Roman" w:hAnsi="Times New Roman" w:cs="Times New Roman"/>
                <w:sz w:val="20"/>
                <w:szCs w:val="20"/>
              </w:rPr>
            </w:pPr>
            <w:r w:rsidRPr="00A73F3F">
              <w:rPr>
                <w:rFonts w:ascii="Times New Roman" w:hAnsi="Times New Roman" w:cs="Times New Roman"/>
                <w:sz w:val="20"/>
                <w:szCs w:val="20"/>
              </w:rPr>
              <w:t>8</w:t>
            </w:r>
          </w:p>
        </w:tc>
        <w:tc>
          <w:tcPr>
            <w:tcW w:w="1345" w:type="dxa"/>
          </w:tcPr>
          <w:p w:rsidR="00A73F3F" w:rsidRPr="00A73F3F" w:rsidRDefault="00A73F3F" w:rsidP="00FF1046">
            <w:pPr>
              <w:jc w:val="center"/>
              <w:rPr>
                <w:rFonts w:ascii="Times New Roman" w:hAnsi="Times New Roman" w:cs="Times New Roman"/>
                <w:sz w:val="20"/>
                <w:szCs w:val="20"/>
              </w:rPr>
            </w:pPr>
            <w:r w:rsidRPr="00A73F3F">
              <w:rPr>
                <w:rFonts w:ascii="Times New Roman" w:hAnsi="Times New Roman" w:cs="Times New Roman"/>
                <w:sz w:val="20"/>
                <w:szCs w:val="20"/>
              </w:rPr>
              <w:t>9</w:t>
            </w:r>
          </w:p>
        </w:tc>
        <w:tc>
          <w:tcPr>
            <w:tcW w:w="1193" w:type="dxa"/>
          </w:tcPr>
          <w:p w:rsidR="00A73F3F" w:rsidRPr="00A73F3F" w:rsidRDefault="00A73F3F" w:rsidP="00FF1046">
            <w:pPr>
              <w:jc w:val="center"/>
              <w:rPr>
                <w:rFonts w:ascii="Times New Roman" w:hAnsi="Times New Roman" w:cs="Times New Roman"/>
                <w:sz w:val="20"/>
                <w:szCs w:val="20"/>
              </w:rPr>
            </w:pPr>
            <w:r w:rsidRPr="00A73F3F">
              <w:rPr>
                <w:rFonts w:ascii="Times New Roman" w:hAnsi="Times New Roman" w:cs="Times New Roman"/>
                <w:sz w:val="20"/>
                <w:szCs w:val="20"/>
              </w:rPr>
              <w:t>10</w:t>
            </w:r>
          </w:p>
        </w:tc>
        <w:tc>
          <w:tcPr>
            <w:tcW w:w="1691" w:type="dxa"/>
          </w:tcPr>
          <w:p w:rsidR="00A73F3F" w:rsidRPr="00A73F3F" w:rsidRDefault="00A73F3F" w:rsidP="00FF1046">
            <w:pPr>
              <w:jc w:val="center"/>
              <w:rPr>
                <w:rFonts w:ascii="Times New Roman" w:hAnsi="Times New Roman" w:cs="Times New Roman"/>
                <w:sz w:val="20"/>
                <w:szCs w:val="20"/>
              </w:rPr>
            </w:pPr>
            <w:r w:rsidRPr="00A73F3F">
              <w:rPr>
                <w:rFonts w:ascii="Times New Roman" w:hAnsi="Times New Roman" w:cs="Times New Roman"/>
                <w:sz w:val="20"/>
                <w:szCs w:val="20"/>
              </w:rPr>
              <w:t>11</w:t>
            </w:r>
          </w:p>
        </w:tc>
      </w:tr>
      <w:tr w:rsidR="00A73F3F" w:rsidRPr="00A73F3F" w:rsidTr="00FF1046">
        <w:tc>
          <w:tcPr>
            <w:tcW w:w="392"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783"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987"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193" w:type="dxa"/>
          </w:tcPr>
          <w:p w:rsidR="00A73F3F" w:rsidRPr="00A73F3F" w:rsidRDefault="00A73F3F" w:rsidP="00FF1046">
            <w:pPr>
              <w:rPr>
                <w:rFonts w:ascii="Times New Roman" w:hAnsi="Times New Roman" w:cs="Times New Roman"/>
                <w:sz w:val="20"/>
                <w:szCs w:val="20"/>
              </w:rPr>
            </w:pPr>
          </w:p>
        </w:tc>
        <w:tc>
          <w:tcPr>
            <w:tcW w:w="1691" w:type="dxa"/>
          </w:tcPr>
          <w:p w:rsidR="00A73F3F" w:rsidRPr="00A73F3F" w:rsidRDefault="00A73F3F" w:rsidP="00FF1046">
            <w:pPr>
              <w:rPr>
                <w:rFonts w:ascii="Times New Roman" w:hAnsi="Times New Roman" w:cs="Times New Roman"/>
                <w:sz w:val="20"/>
                <w:szCs w:val="20"/>
              </w:rPr>
            </w:pPr>
          </w:p>
        </w:tc>
      </w:tr>
      <w:tr w:rsidR="00A73F3F" w:rsidRPr="00A73F3F" w:rsidTr="00FF1046">
        <w:tc>
          <w:tcPr>
            <w:tcW w:w="392"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783"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987"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193" w:type="dxa"/>
          </w:tcPr>
          <w:p w:rsidR="00A73F3F" w:rsidRPr="00A73F3F" w:rsidRDefault="00A73F3F" w:rsidP="00FF1046">
            <w:pPr>
              <w:rPr>
                <w:rFonts w:ascii="Times New Roman" w:hAnsi="Times New Roman" w:cs="Times New Roman"/>
                <w:sz w:val="20"/>
                <w:szCs w:val="20"/>
              </w:rPr>
            </w:pPr>
          </w:p>
        </w:tc>
        <w:tc>
          <w:tcPr>
            <w:tcW w:w="1691" w:type="dxa"/>
          </w:tcPr>
          <w:p w:rsidR="00A73F3F" w:rsidRPr="00A73F3F" w:rsidRDefault="00A73F3F" w:rsidP="00FF1046">
            <w:pPr>
              <w:rPr>
                <w:rFonts w:ascii="Times New Roman" w:hAnsi="Times New Roman" w:cs="Times New Roman"/>
                <w:sz w:val="20"/>
                <w:szCs w:val="20"/>
              </w:rPr>
            </w:pPr>
          </w:p>
        </w:tc>
      </w:tr>
      <w:tr w:rsidR="00A73F3F" w:rsidRPr="00A73F3F" w:rsidTr="00FF1046">
        <w:tc>
          <w:tcPr>
            <w:tcW w:w="392"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783"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987"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193" w:type="dxa"/>
          </w:tcPr>
          <w:p w:rsidR="00A73F3F" w:rsidRPr="00A73F3F" w:rsidRDefault="00A73F3F" w:rsidP="00FF1046">
            <w:pPr>
              <w:rPr>
                <w:rFonts w:ascii="Times New Roman" w:hAnsi="Times New Roman" w:cs="Times New Roman"/>
                <w:sz w:val="20"/>
                <w:szCs w:val="20"/>
              </w:rPr>
            </w:pPr>
          </w:p>
        </w:tc>
        <w:tc>
          <w:tcPr>
            <w:tcW w:w="1691" w:type="dxa"/>
          </w:tcPr>
          <w:p w:rsidR="00A73F3F" w:rsidRPr="00A73F3F" w:rsidRDefault="00A73F3F" w:rsidP="00FF1046">
            <w:pPr>
              <w:rPr>
                <w:rFonts w:ascii="Times New Roman" w:hAnsi="Times New Roman" w:cs="Times New Roman"/>
                <w:sz w:val="20"/>
                <w:szCs w:val="20"/>
              </w:rPr>
            </w:pPr>
          </w:p>
        </w:tc>
      </w:tr>
      <w:tr w:rsidR="00A73F3F" w:rsidRPr="00A73F3F" w:rsidTr="00FF1046">
        <w:tc>
          <w:tcPr>
            <w:tcW w:w="392"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783"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987"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193" w:type="dxa"/>
          </w:tcPr>
          <w:p w:rsidR="00A73F3F" w:rsidRPr="00A73F3F" w:rsidRDefault="00A73F3F" w:rsidP="00FF1046">
            <w:pPr>
              <w:rPr>
                <w:rFonts w:ascii="Times New Roman" w:hAnsi="Times New Roman" w:cs="Times New Roman"/>
                <w:sz w:val="20"/>
                <w:szCs w:val="20"/>
              </w:rPr>
            </w:pPr>
          </w:p>
        </w:tc>
        <w:tc>
          <w:tcPr>
            <w:tcW w:w="1691" w:type="dxa"/>
          </w:tcPr>
          <w:p w:rsidR="00A73F3F" w:rsidRPr="00A73F3F" w:rsidRDefault="00A73F3F" w:rsidP="00FF1046">
            <w:pPr>
              <w:rPr>
                <w:rFonts w:ascii="Times New Roman" w:hAnsi="Times New Roman" w:cs="Times New Roman"/>
                <w:sz w:val="20"/>
                <w:szCs w:val="20"/>
              </w:rPr>
            </w:pPr>
          </w:p>
        </w:tc>
      </w:tr>
      <w:tr w:rsidR="00A73F3F" w:rsidRPr="00A73F3F" w:rsidTr="00FF1046">
        <w:tc>
          <w:tcPr>
            <w:tcW w:w="392"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783"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987"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193" w:type="dxa"/>
          </w:tcPr>
          <w:p w:rsidR="00A73F3F" w:rsidRPr="00A73F3F" w:rsidRDefault="00A73F3F" w:rsidP="00FF1046">
            <w:pPr>
              <w:rPr>
                <w:rFonts w:ascii="Times New Roman" w:hAnsi="Times New Roman" w:cs="Times New Roman"/>
                <w:sz w:val="20"/>
                <w:szCs w:val="20"/>
              </w:rPr>
            </w:pPr>
          </w:p>
        </w:tc>
        <w:tc>
          <w:tcPr>
            <w:tcW w:w="1691" w:type="dxa"/>
          </w:tcPr>
          <w:p w:rsidR="00A73F3F" w:rsidRPr="00A73F3F" w:rsidRDefault="00A73F3F" w:rsidP="00FF1046">
            <w:pPr>
              <w:rPr>
                <w:rFonts w:ascii="Times New Roman" w:hAnsi="Times New Roman" w:cs="Times New Roman"/>
                <w:sz w:val="20"/>
                <w:szCs w:val="20"/>
              </w:rPr>
            </w:pPr>
          </w:p>
        </w:tc>
      </w:tr>
      <w:tr w:rsidR="00A73F3F" w:rsidRPr="00A73F3F" w:rsidTr="00FF1046">
        <w:tc>
          <w:tcPr>
            <w:tcW w:w="392"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783"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987"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193" w:type="dxa"/>
          </w:tcPr>
          <w:p w:rsidR="00A73F3F" w:rsidRPr="00A73F3F" w:rsidRDefault="00A73F3F" w:rsidP="00FF1046">
            <w:pPr>
              <w:rPr>
                <w:rFonts w:ascii="Times New Roman" w:hAnsi="Times New Roman" w:cs="Times New Roman"/>
                <w:sz w:val="20"/>
                <w:szCs w:val="20"/>
              </w:rPr>
            </w:pPr>
          </w:p>
        </w:tc>
        <w:tc>
          <w:tcPr>
            <w:tcW w:w="1691" w:type="dxa"/>
          </w:tcPr>
          <w:p w:rsidR="00A73F3F" w:rsidRPr="00A73F3F" w:rsidRDefault="00A73F3F" w:rsidP="00FF1046">
            <w:pPr>
              <w:rPr>
                <w:rFonts w:ascii="Times New Roman" w:hAnsi="Times New Roman" w:cs="Times New Roman"/>
                <w:sz w:val="20"/>
                <w:szCs w:val="20"/>
              </w:rPr>
            </w:pPr>
          </w:p>
        </w:tc>
      </w:tr>
      <w:tr w:rsidR="00A73F3F" w:rsidRPr="00A73F3F" w:rsidTr="00FF1046">
        <w:tc>
          <w:tcPr>
            <w:tcW w:w="392"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783"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987"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193" w:type="dxa"/>
          </w:tcPr>
          <w:p w:rsidR="00A73F3F" w:rsidRPr="00A73F3F" w:rsidRDefault="00A73F3F" w:rsidP="00FF1046">
            <w:pPr>
              <w:rPr>
                <w:rFonts w:ascii="Times New Roman" w:hAnsi="Times New Roman" w:cs="Times New Roman"/>
                <w:sz w:val="20"/>
                <w:szCs w:val="20"/>
              </w:rPr>
            </w:pPr>
          </w:p>
        </w:tc>
        <w:tc>
          <w:tcPr>
            <w:tcW w:w="1691" w:type="dxa"/>
          </w:tcPr>
          <w:p w:rsidR="00A73F3F" w:rsidRPr="00A73F3F" w:rsidRDefault="00A73F3F" w:rsidP="00FF1046">
            <w:pPr>
              <w:rPr>
                <w:rFonts w:ascii="Times New Roman" w:hAnsi="Times New Roman" w:cs="Times New Roman"/>
                <w:sz w:val="20"/>
                <w:szCs w:val="20"/>
              </w:rPr>
            </w:pPr>
          </w:p>
        </w:tc>
      </w:tr>
      <w:tr w:rsidR="00A73F3F" w:rsidRPr="00A73F3F" w:rsidTr="00FF1046">
        <w:tc>
          <w:tcPr>
            <w:tcW w:w="392"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783"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987"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193" w:type="dxa"/>
          </w:tcPr>
          <w:p w:rsidR="00A73F3F" w:rsidRPr="00A73F3F" w:rsidRDefault="00A73F3F" w:rsidP="00FF1046">
            <w:pPr>
              <w:rPr>
                <w:rFonts w:ascii="Times New Roman" w:hAnsi="Times New Roman" w:cs="Times New Roman"/>
                <w:sz w:val="20"/>
                <w:szCs w:val="20"/>
              </w:rPr>
            </w:pPr>
          </w:p>
        </w:tc>
        <w:tc>
          <w:tcPr>
            <w:tcW w:w="1691" w:type="dxa"/>
          </w:tcPr>
          <w:p w:rsidR="00A73F3F" w:rsidRPr="00A73F3F" w:rsidRDefault="00A73F3F" w:rsidP="00FF1046">
            <w:pPr>
              <w:rPr>
                <w:rFonts w:ascii="Times New Roman" w:hAnsi="Times New Roman" w:cs="Times New Roman"/>
                <w:sz w:val="20"/>
                <w:szCs w:val="20"/>
              </w:rPr>
            </w:pPr>
          </w:p>
        </w:tc>
      </w:tr>
      <w:tr w:rsidR="00A73F3F" w:rsidRPr="00A73F3F" w:rsidTr="00FF1046">
        <w:tc>
          <w:tcPr>
            <w:tcW w:w="392"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783"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987"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193" w:type="dxa"/>
          </w:tcPr>
          <w:p w:rsidR="00A73F3F" w:rsidRPr="00A73F3F" w:rsidRDefault="00A73F3F" w:rsidP="00FF1046">
            <w:pPr>
              <w:rPr>
                <w:rFonts w:ascii="Times New Roman" w:hAnsi="Times New Roman" w:cs="Times New Roman"/>
                <w:sz w:val="20"/>
                <w:szCs w:val="20"/>
              </w:rPr>
            </w:pPr>
          </w:p>
        </w:tc>
        <w:tc>
          <w:tcPr>
            <w:tcW w:w="1691" w:type="dxa"/>
          </w:tcPr>
          <w:p w:rsidR="00A73F3F" w:rsidRPr="00A73F3F" w:rsidRDefault="00A73F3F" w:rsidP="00FF1046">
            <w:pPr>
              <w:rPr>
                <w:rFonts w:ascii="Times New Roman" w:hAnsi="Times New Roman" w:cs="Times New Roman"/>
                <w:sz w:val="20"/>
                <w:szCs w:val="20"/>
              </w:rPr>
            </w:pPr>
          </w:p>
        </w:tc>
      </w:tr>
      <w:tr w:rsidR="00A73F3F" w:rsidRPr="00A73F3F" w:rsidTr="00FF1046">
        <w:tc>
          <w:tcPr>
            <w:tcW w:w="392"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783"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987"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193" w:type="dxa"/>
          </w:tcPr>
          <w:p w:rsidR="00A73F3F" w:rsidRPr="00A73F3F" w:rsidRDefault="00A73F3F" w:rsidP="00FF1046">
            <w:pPr>
              <w:rPr>
                <w:rFonts w:ascii="Times New Roman" w:hAnsi="Times New Roman" w:cs="Times New Roman"/>
                <w:sz w:val="20"/>
                <w:szCs w:val="20"/>
              </w:rPr>
            </w:pPr>
          </w:p>
        </w:tc>
        <w:tc>
          <w:tcPr>
            <w:tcW w:w="1691" w:type="dxa"/>
          </w:tcPr>
          <w:p w:rsidR="00A73F3F" w:rsidRPr="00A73F3F" w:rsidRDefault="00A73F3F" w:rsidP="00FF1046">
            <w:pPr>
              <w:rPr>
                <w:rFonts w:ascii="Times New Roman" w:hAnsi="Times New Roman" w:cs="Times New Roman"/>
                <w:sz w:val="20"/>
                <w:szCs w:val="20"/>
              </w:rPr>
            </w:pPr>
          </w:p>
        </w:tc>
      </w:tr>
      <w:tr w:rsidR="00A73F3F" w:rsidRPr="00A73F3F" w:rsidTr="00FF1046">
        <w:tc>
          <w:tcPr>
            <w:tcW w:w="392"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783"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987"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193" w:type="dxa"/>
          </w:tcPr>
          <w:p w:rsidR="00A73F3F" w:rsidRPr="00A73F3F" w:rsidRDefault="00A73F3F" w:rsidP="00FF1046">
            <w:pPr>
              <w:rPr>
                <w:rFonts w:ascii="Times New Roman" w:hAnsi="Times New Roman" w:cs="Times New Roman"/>
                <w:sz w:val="20"/>
                <w:szCs w:val="20"/>
              </w:rPr>
            </w:pPr>
          </w:p>
        </w:tc>
        <w:tc>
          <w:tcPr>
            <w:tcW w:w="1691" w:type="dxa"/>
          </w:tcPr>
          <w:p w:rsidR="00A73F3F" w:rsidRPr="00A73F3F" w:rsidRDefault="00A73F3F" w:rsidP="00FF1046">
            <w:pPr>
              <w:rPr>
                <w:rFonts w:ascii="Times New Roman" w:hAnsi="Times New Roman" w:cs="Times New Roman"/>
                <w:sz w:val="20"/>
                <w:szCs w:val="20"/>
              </w:rPr>
            </w:pPr>
          </w:p>
        </w:tc>
      </w:tr>
      <w:tr w:rsidR="00A73F3F" w:rsidRPr="00A73F3F" w:rsidTr="00FF1046">
        <w:tc>
          <w:tcPr>
            <w:tcW w:w="392"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783"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987"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193" w:type="dxa"/>
          </w:tcPr>
          <w:p w:rsidR="00A73F3F" w:rsidRPr="00A73F3F" w:rsidRDefault="00A73F3F" w:rsidP="00FF1046">
            <w:pPr>
              <w:rPr>
                <w:rFonts w:ascii="Times New Roman" w:hAnsi="Times New Roman" w:cs="Times New Roman"/>
                <w:sz w:val="20"/>
                <w:szCs w:val="20"/>
              </w:rPr>
            </w:pPr>
          </w:p>
        </w:tc>
        <w:tc>
          <w:tcPr>
            <w:tcW w:w="1691" w:type="dxa"/>
          </w:tcPr>
          <w:p w:rsidR="00A73F3F" w:rsidRPr="00A73F3F" w:rsidRDefault="00A73F3F" w:rsidP="00FF1046">
            <w:pPr>
              <w:rPr>
                <w:rFonts w:ascii="Times New Roman" w:hAnsi="Times New Roman" w:cs="Times New Roman"/>
                <w:sz w:val="20"/>
                <w:szCs w:val="20"/>
              </w:rPr>
            </w:pPr>
          </w:p>
        </w:tc>
      </w:tr>
      <w:tr w:rsidR="00A73F3F" w:rsidRPr="00A73F3F" w:rsidTr="00FF1046">
        <w:tc>
          <w:tcPr>
            <w:tcW w:w="392"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783"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987"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193" w:type="dxa"/>
          </w:tcPr>
          <w:p w:rsidR="00A73F3F" w:rsidRPr="00A73F3F" w:rsidRDefault="00A73F3F" w:rsidP="00FF1046">
            <w:pPr>
              <w:rPr>
                <w:rFonts w:ascii="Times New Roman" w:hAnsi="Times New Roman" w:cs="Times New Roman"/>
                <w:sz w:val="20"/>
                <w:szCs w:val="20"/>
              </w:rPr>
            </w:pPr>
          </w:p>
        </w:tc>
        <w:tc>
          <w:tcPr>
            <w:tcW w:w="1691" w:type="dxa"/>
          </w:tcPr>
          <w:p w:rsidR="00A73F3F" w:rsidRPr="00A73F3F" w:rsidRDefault="00A73F3F" w:rsidP="00FF1046">
            <w:pPr>
              <w:rPr>
                <w:rFonts w:ascii="Times New Roman" w:hAnsi="Times New Roman" w:cs="Times New Roman"/>
                <w:sz w:val="20"/>
                <w:szCs w:val="20"/>
              </w:rPr>
            </w:pPr>
          </w:p>
        </w:tc>
      </w:tr>
      <w:tr w:rsidR="00A73F3F" w:rsidRPr="00A73F3F" w:rsidTr="00FF1046">
        <w:tc>
          <w:tcPr>
            <w:tcW w:w="392"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783"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987"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193" w:type="dxa"/>
          </w:tcPr>
          <w:p w:rsidR="00A73F3F" w:rsidRPr="00A73F3F" w:rsidRDefault="00A73F3F" w:rsidP="00FF1046">
            <w:pPr>
              <w:rPr>
                <w:rFonts w:ascii="Times New Roman" w:hAnsi="Times New Roman" w:cs="Times New Roman"/>
                <w:sz w:val="20"/>
                <w:szCs w:val="20"/>
              </w:rPr>
            </w:pPr>
          </w:p>
        </w:tc>
        <w:tc>
          <w:tcPr>
            <w:tcW w:w="1691" w:type="dxa"/>
          </w:tcPr>
          <w:p w:rsidR="00A73F3F" w:rsidRPr="00A73F3F" w:rsidRDefault="00A73F3F" w:rsidP="00FF1046">
            <w:pPr>
              <w:rPr>
                <w:rFonts w:ascii="Times New Roman" w:hAnsi="Times New Roman" w:cs="Times New Roman"/>
                <w:sz w:val="20"/>
                <w:szCs w:val="20"/>
              </w:rPr>
            </w:pPr>
          </w:p>
        </w:tc>
      </w:tr>
      <w:tr w:rsidR="00A73F3F" w:rsidRPr="00A73F3F" w:rsidTr="00FF1046">
        <w:tc>
          <w:tcPr>
            <w:tcW w:w="392"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783"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987"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193" w:type="dxa"/>
          </w:tcPr>
          <w:p w:rsidR="00A73F3F" w:rsidRPr="00A73F3F" w:rsidRDefault="00A73F3F" w:rsidP="00FF1046">
            <w:pPr>
              <w:rPr>
                <w:rFonts w:ascii="Times New Roman" w:hAnsi="Times New Roman" w:cs="Times New Roman"/>
                <w:sz w:val="20"/>
                <w:szCs w:val="20"/>
              </w:rPr>
            </w:pPr>
          </w:p>
        </w:tc>
        <w:tc>
          <w:tcPr>
            <w:tcW w:w="1691" w:type="dxa"/>
          </w:tcPr>
          <w:p w:rsidR="00A73F3F" w:rsidRPr="00A73F3F" w:rsidRDefault="00A73F3F" w:rsidP="00FF1046">
            <w:pPr>
              <w:rPr>
                <w:rFonts w:ascii="Times New Roman" w:hAnsi="Times New Roman" w:cs="Times New Roman"/>
                <w:sz w:val="20"/>
                <w:szCs w:val="20"/>
              </w:rPr>
            </w:pPr>
          </w:p>
        </w:tc>
      </w:tr>
      <w:tr w:rsidR="00A73F3F" w:rsidRPr="00A73F3F" w:rsidTr="00FF1046">
        <w:tc>
          <w:tcPr>
            <w:tcW w:w="392"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783"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987"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193" w:type="dxa"/>
          </w:tcPr>
          <w:p w:rsidR="00A73F3F" w:rsidRPr="00A73F3F" w:rsidRDefault="00A73F3F" w:rsidP="00FF1046">
            <w:pPr>
              <w:rPr>
                <w:rFonts w:ascii="Times New Roman" w:hAnsi="Times New Roman" w:cs="Times New Roman"/>
                <w:sz w:val="20"/>
                <w:szCs w:val="20"/>
              </w:rPr>
            </w:pPr>
          </w:p>
        </w:tc>
        <w:tc>
          <w:tcPr>
            <w:tcW w:w="1691" w:type="dxa"/>
          </w:tcPr>
          <w:p w:rsidR="00A73F3F" w:rsidRPr="00A73F3F" w:rsidRDefault="00A73F3F" w:rsidP="00FF1046">
            <w:pPr>
              <w:rPr>
                <w:rFonts w:ascii="Times New Roman" w:hAnsi="Times New Roman" w:cs="Times New Roman"/>
                <w:sz w:val="20"/>
                <w:szCs w:val="20"/>
              </w:rPr>
            </w:pPr>
          </w:p>
        </w:tc>
      </w:tr>
      <w:tr w:rsidR="00A73F3F" w:rsidRPr="00A73F3F" w:rsidTr="00FF1046">
        <w:tc>
          <w:tcPr>
            <w:tcW w:w="392"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783"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987"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193" w:type="dxa"/>
          </w:tcPr>
          <w:p w:rsidR="00A73F3F" w:rsidRPr="00A73F3F" w:rsidRDefault="00A73F3F" w:rsidP="00FF1046">
            <w:pPr>
              <w:rPr>
                <w:rFonts w:ascii="Times New Roman" w:hAnsi="Times New Roman" w:cs="Times New Roman"/>
                <w:sz w:val="20"/>
                <w:szCs w:val="20"/>
              </w:rPr>
            </w:pPr>
          </w:p>
        </w:tc>
        <w:tc>
          <w:tcPr>
            <w:tcW w:w="1691" w:type="dxa"/>
          </w:tcPr>
          <w:p w:rsidR="00A73F3F" w:rsidRPr="00A73F3F" w:rsidRDefault="00A73F3F" w:rsidP="00FF1046">
            <w:pPr>
              <w:rPr>
                <w:rFonts w:ascii="Times New Roman" w:hAnsi="Times New Roman" w:cs="Times New Roman"/>
                <w:sz w:val="20"/>
                <w:szCs w:val="20"/>
              </w:rPr>
            </w:pPr>
          </w:p>
        </w:tc>
      </w:tr>
      <w:tr w:rsidR="00A73F3F" w:rsidRPr="00A73F3F" w:rsidTr="00FF1046">
        <w:tc>
          <w:tcPr>
            <w:tcW w:w="392"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783"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987"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193" w:type="dxa"/>
          </w:tcPr>
          <w:p w:rsidR="00A73F3F" w:rsidRPr="00A73F3F" w:rsidRDefault="00A73F3F" w:rsidP="00FF1046">
            <w:pPr>
              <w:rPr>
                <w:rFonts w:ascii="Times New Roman" w:hAnsi="Times New Roman" w:cs="Times New Roman"/>
                <w:sz w:val="20"/>
                <w:szCs w:val="20"/>
              </w:rPr>
            </w:pPr>
          </w:p>
        </w:tc>
        <w:tc>
          <w:tcPr>
            <w:tcW w:w="1691" w:type="dxa"/>
          </w:tcPr>
          <w:p w:rsidR="00A73F3F" w:rsidRPr="00A73F3F" w:rsidRDefault="00A73F3F" w:rsidP="00FF1046">
            <w:pPr>
              <w:rPr>
                <w:rFonts w:ascii="Times New Roman" w:hAnsi="Times New Roman" w:cs="Times New Roman"/>
                <w:sz w:val="20"/>
                <w:szCs w:val="20"/>
              </w:rPr>
            </w:pPr>
          </w:p>
        </w:tc>
      </w:tr>
      <w:tr w:rsidR="00A73F3F" w:rsidRPr="00A73F3F" w:rsidTr="00FF1046">
        <w:tc>
          <w:tcPr>
            <w:tcW w:w="392"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783"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987"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193" w:type="dxa"/>
          </w:tcPr>
          <w:p w:rsidR="00A73F3F" w:rsidRPr="00A73F3F" w:rsidRDefault="00A73F3F" w:rsidP="00FF1046">
            <w:pPr>
              <w:rPr>
                <w:rFonts w:ascii="Times New Roman" w:hAnsi="Times New Roman" w:cs="Times New Roman"/>
                <w:sz w:val="20"/>
                <w:szCs w:val="20"/>
              </w:rPr>
            </w:pPr>
          </w:p>
        </w:tc>
        <w:tc>
          <w:tcPr>
            <w:tcW w:w="1691" w:type="dxa"/>
          </w:tcPr>
          <w:p w:rsidR="00A73F3F" w:rsidRPr="00A73F3F" w:rsidRDefault="00A73F3F" w:rsidP="00FF1046">
            <w:pPr>
              <w:rPr>
                <w:rFonts w:ascii="Times New Roman" w:hAnsi="Times New Roman" w:cs="Times New Roman"/>
                <w:sz w:val="20"/>
                <w:szCs w:val="20"/>
              </w:rPr>
            </w:pPr>
          </w:p>
        </w:tc>
      </w:tr>
      <w:tr w:rsidR="00A73F3F" w:rsidRPr="00A73F3F" w:rsidTr="00FF1046">
        <w:tc>
          <w:tcPr>
            <w:tcW w:w="392"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783"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987"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193" w:type="dxa"/>
          </w:tcPr>
          <w:p w:rsidR="00A73F3F" w:rsidRPr="00A73F3F" w:rsidRDefault="00A73F3F" w:rsidP="00FF1046">
            <w:pPr>
              <w:rPr>
                <w:rFonts w:ascii="Times New Roman" w:hAnsi="Times New Roman" w:cs="Times New Roman"/>
                <w:sz w:val="20"/>
                <w:szCs w:val="20"/>
              </w:rPr>
            </w:pPr>
          </w:p>
        </w:tc>
        <w:tc>
          <w:tcPr>
            <w:tcW w:w="1691" w:type="dxa"/>
          </w:tcPr>
          <w:p w:rsidR="00A73F3F" w:rsidRPr="00A73F3F" w:rsidRDefault="00A73F3F" w:rsidP="00FF1046">
            <w:pPr>
              <w:rPr>
                <w:rFonts w:ascii="Times New Roman" w:hAnsi="Times New Roman" w:cs="Times New Roman"/>
                <w:sz w:val="20"/>
                <w:szCs w:val="20"/>
              </w:rPr>
            </w:pPr>
          </w:p>
        </w:tc>
      </w:tr>
      <w:tr w:rsidR="00A73F3F" w:rsidRPr="00A73F3F" w:rsidTr="00FF1046">
        <w:tc>
          <w:tcPr>
            <w:tcW w:w="392"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783"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987"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193" w:type="dxa"/>
          </w:tcPr>
          <w:p w:rsidR="00A73F3F" w:rsidRPr="00A73F3F" w:rsidRDefault="00A73F3F" w:rsidP="00FF1046">
            <w:pPr>
              <w:rPr>
                <w:rFonts w:ascii="Times New Roman" w:hAnsi="Times New Roman" w:cs="Times New Roman"/>
                <w:sz w:val="20"/>
                <w:szCs w:val="20"/>
              </w:rPr>
            </w:pPr>
          </w:p>
        </w:tc>
        <w:tc>
          <w:tcPr>
            <w:tcW w:w="1691" w:type="dxa"/>
          </w:tcPr>
          <w:p w:rsidR="00A73F3F" w:rsidRPr="00A73F3F" w:rsidRDefault="00A73F3F" w:rsidP="00FF1046">
            <w:pPr>
              <w:rPr>
                <w:rFonts w:ascii="Times New Roman" w:hAnsi="Times New Roman" w:cs="Times New Roman"/>
                <w:sz w:val="20"/>
                <w:szCs w:val="20"/>
              </w:rPr>
            </w:pPr>
          </w:p>
        </w:tc>
      </w:tr>
      <w:tr w:rsidR="00A73F3F" w:rsidRPr="00A73F3F" w:rsidTr="00FF1046">
        <w:tc>
          <w:tcPr>
            <w:tcW w:w="392"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343" w:type="dxa"/>
          </w:tcPr>
          <w:p w:rsidR="00A73F3F" w:rsidRPr="00A73F3F" w:rsidRDefault="00A73F3F" w:rsidP="00FF1046">
            <w:pPr>
              <w:rPr>
                <w:rFonts w:ascii="Times New Roman" w:hAnsi="Times New Roman" w:cs="Times New Roman"/>
                <w:sz w:val="20"/>
                <w:szCs w:val="20"/>
              </w:rPr>
            </w:pPr>
          </w:p>
        </w:tc>
        <w:tc>
          <w:tcPr>
            <w:tcW w:w="1783"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987" w:type="dxa"/>
          </w:tcPr>
          <w:p w:rsidR="00A73F3F" w:rsidRPr="00A73F3F" w:rsidRDefault="00A73F3F" w:rsidP="00FF1046">
            <w:pPr>
              <w:rPr>
                <w:rFonts w:ascii="Times New Roman" w:hAnsi="Times New Roman" w:cs="Times New Roman"/>
                <w:sz w:val="20"/>
                <w:szCs w:val="20"/>
              </w:rPr>
            </w:pPr>
          </w:p>
        </w:tc>
        <w:tc>
          <w:tcPr>
            <w:tcW w:w="1345" w:type="dxa"/>
          </w:tcPr>
          <w:p w:rsidR="00A73F3F" w:rsidRPr="00A73F3F" w:rsidRDefault="00A73F3F" w:rsidP="00FF1046">
            <w:pPr>
              <w:rPr>
                <w:rFonts w:ascii="Times New Roman" w:hAnsi="Times New Roman" w:cs="Times New Roman"/>
                <w:sz w:val="20"/>
                <w:szCs w:val="20"/>
              </w:rPr>
            </w:pPr>
          </w:p>
        </w:tc>
        <w:tc>
          <w:tcPr>
            <w:tcW w:w="1193" w:type="dxa"/>
          </w:tcPr>
          <w:p w:rsidR="00A73F3F" w:rsidRPr="00A73F3F" w:rsidRDefault="00A73F3F" w:rsidP="00FF1046">
            <w:pPr>
              <w:rPr>
                <w:rFonts w:ascii="Times New Roman" w:hAnsi="Times New Roman" w:cs="Times New Roman"/>
                <w:sz w:val="20"/>
                <w:szCs w:val="20"/>
              </w:rPr>
            </w:pPr>
          </w:p>
        </w:tc>
        <w:tc>
          <w:tcPr>
            <w:tcW w:w="1691" w:type="dxa"/>
          </w:tcPr>
          <w:p w:rsidR="00A73F3F" w:rsidRPr="00A73F3F" w:rsidRDefault="00A73F3F" w:rsidP="00FF1046">
            <w:pPr>
              <w:rPr>
                <w:rFonts w:ascii="Times New Roman" w:hAnsi="Times New Roman" w:cs="Times New Roman"/>
                <w:sz w:val="20"/>
                <w:szCs w:val="20"/>
              </w:rPr>
            </w:pPr>
          </w:p>
        </w:tc>
      </w:tr>
    </w:tbl>
    <w:p w:rsidR="00335D6C" w:rsidRDefault="00335D6C" w:rsidP="00335D6C">
      <w:pPr>
        <w:pStyle w:val="ad"/>
        <w:widowControl/>
        <w:shd w:val="clear" w:color="auto" w:fill="FFFFFF"/>
        <w:tabs>
          <w:tab w:val="left" w:pos="1560"/>
        </w:tabs>
        <w:ind w:left="1069"/>
        <w:contextualSpacing/>
        <w:jc w:val="both"/>
        <w:rPr>
          <w:rFonts w:ascii="Times New Roman" w:hAnsi="Times New Roman" w:cs="Times New Roman"/>
          <w:b/>
          <w:i/>
          <w:spacing w:val="-1"/>
        </w:rPr>
      </w:pPr>
    </w:p>
    <w:p w:rsidR="00335D6C" w:rsidRDefault="00335D6C" w:rsidP="00335D6C">
      <w:pPr>
        <w:pStyle w:val="ad"/>
        <w:widowControl/>
        <w:shd w:val="clear" w:color="auto" w:fill="FFFFFF"/>
        <w:tabs>
          <w:tab w:val="left" w:pos="1560"/>
        </w:tabs>
        <w:ind w:left="1069"/>
        <w:contextualSpacing/>
        <w:jc w:val="both"/>
        <w:rPr>
          <w:rFonts w:ascii="Times New Roman" w:hAnsi="Times New Roman" w:cs="Times New Roman"/>
          <w:b/>
          <w:i/>
          <w:spacing w:val="-1"/>
        </w:rPr>
      </w:pPr>
    </w:p>
    <w:p w:rsidR="00335D6C" w:rsidRDefault="00335D6C" w:rsidP="00335D6C">
      <w:pPr>
        <w:pStyle w:val="ad"/>
        <w:widowControl/>
        <w:shd w:val="clear" w:color="auto" w:fill="FFFFFF"/>
        <w:tabs>
          <w:tab w:val="left" w:pos="1560"/>
        </w:tabs>
        <w:ind w:left="1069"/>
        <w:contextualSpacing/>
        <w:jc w:val="both"/>
        <w:rPr>
          <w:rFonts w:ascii="Times New Roman" w:hAnsi="Times New Roman" w:cs="Times New Roman"/>
          <w:b/>
          <w:i/>
          <w:spacing w:val="-1"/>
        </w:rPr>
      </w:pPr>
    </w:p>
    <w:p w:rsidR="00A73F3F" w:rsidRDefault="00A73F3F" w:rsidP="00335D6C">
      <w:pPr>
        <w:pStyle w:val="ad"/>
        <w:widowControl/>
        <w:shd w:val="clear" w:color="auto" w:fill="FFFFFF"/>
        <w:tabs>
          <w:tab w:val="left" w:pos="1560"/>
        </w:tabs>
        <w:ind w:left="1069"/>
        <w:contextualSpacing/>
        <w:jc w:val="both"/>
        <w:rPr>
          <w:rFonts w:ascii="Times New Roman" w:hAnsi="Times New Roman" w:cs="Times New Roman"/>
          <w:b/>
          <w:i/>
          <w:spacing w:val="-1"/>
        </w:rPr>
        <w:sectPr w:rsidR="00A73F3F" w:rsidSect="00A73F3F">
          <w:pgSz w:w="16838" w:h="11906" w:orient="landscape"/>
          <w:pgMar w:top="1134" w:right="1134" w:bottom="851" w:left="1134" w:header="709" w:footer="709" w:gutter="0"/>
          <w:cols w:space="708"/>
          <w:docGrid w:linePitch="360"/>
        </w:sectPr>
      </w:pPr>
    </w:p>
    <w:p w:rsidR="00A73F3F" w:rsidRPr="00A73F3F" w:rsidRDefault="00A73F3F" w:rsidP="00A73F3F">
      <w:pPr>
        <w:shd w:val="clear" w:color="auto" w:fill="FFFFFF"/>
        <w:jc w:val="right"/>
        <w:rPr>
          <w:rFonts w:ascii="Times New Roman" w:eastAsiaTheme="minorHAnsi" w:hAnsi="Times New Roman" w:cs="Times New Roman"/>
          <w:b/>
          <w:bCs/>
          <w:i/>
          <w:iCs/>
        </w:rPr>
      </w:pPr>
      <w:r w:rsidRPr="00A73F3F">
        <w:rPr>
          <w:rFonts w:ascii="Times New Roman" w:hAnsi="Times New Roman" w:cs="Times New Roman"/>
          <w:b/>
          <w:bCs/>
          <w:i/>
          <w:iCs/>
        </w:rPr>
        <w:lastRenderedPageBreak/>
        <w:t>П</w:t>
      </w:r>
      <w:r w:rsidRPr="00A73F3F">
        <w:rPr>
          <w:rFonts w:ascii="Times New Roman" w:eastAsiaTheme="minorHAnsi" w:hAnsi="Times New Roman" w:cs="Times New Roman"/>
          <w:b/>
          <w:bCs/>
          <w:i/>
          <w:iCs/>
        </w:rPr>
        <w:t>РОЕКТ</w:t>
      </w:r>
    </w:p>
    <w:p w:rsidR="00A73F3F" w:rsidRPr="00A73F3F" w:rsidRDefault="00A73F3F" w:rsidP="00A73F3F">
      <w:pPr>
        <w:shd w:val="clear" w:color="auto" w:fill="FFFFFF"/>
        <w:ind w:firstLine="10065"/>
        <w:jc w:val="right"/>
        <w:rPr>
          <w:rFonts w:ascii="Times New Roman" w:hAnsi="Times New Roman" w:cs="Times New Roman"/>
        </w:rPr>
      </w:pPr>
    </w:p>
    <w:p w:rsidR="00A73F3F" w:rsidRPr="00A73F3F" w:rsidRDefault="00A73F3F" w:rsidP="00A73F3F">
      <w:pPr>
        <w:shd w:val="clear" w:color="auto" w:fill="FFFFFF"/>
        <w:ind w:firstLine="10065"/>
        <w:rPr>
          <w:rFonts w:ascii="Times New Roman" w:hAnsi="Times New Roman" w:cs="Times New Roman"/>
        </w:rPr>
      </w:pPr>
      <w:r w:rsidRPr="00A73F3F">
        <w:rPr>
          <w:rFonts w:ascii="Times New Roman" w:hAnsi="Times New Roman" w:cs="Times New Roman"/>
        </w:rPr>
        <w:t>Утверждаю</w:t>
      </w:r>
    </w:p>
    <w:p w:rsidR="00A73F3F" w:rsidRPr="00A73F3F" w:rsidRDefault="00A73F3F" w:rsidP="00A73F3F">
      <w:pPr>
        <w:shd w:val="clear" w:color="auto" w:fill="FFFFFF"/>
        <w:ind w:firstLine="10065"/>
        <w:rPr>
          <w:rFonts w:ascii="Times New Roman" w:hAnsi="Times New Roman" w:cs="Times New Roman"/>
        </w:rPr>
      </w:pPr>
      <w:r w:rsidRPr="00A73F3F">
        <w:rPr>
          <w:rFonts w:ascii="Times New Roman" w:hAnsi="Times New Roman" w:cs="Times New Roman"/>
        </w:rPr>
        <w:t>____________________________________</w:t>
      </w:r>
    </w:p>
    <w:p w:rsidR="00A73F3F" w:rsidRPr="00A73F3F" w:rsidRDefault="00A73F3F" w:rsidP="00A73F3F">
      <w:pPr>
        <w:shd w:val="clear" w:color="auto" w:fill="FFFFFF"/>
        <w:ind w:firstLine="10065"/>
        <w:jc w:val="center"/>
        <w:rPr>
          <w:rFonts w:ascii="Times New Roman" w:hAnsi="Times New Roman" w:cs="Times New Roman"/>
          <w:i/>
        </w:rPr>
      </w:pPr>
      <w:r w:rsidRPr="00A73F3F">
        <w:rPr>
          <w:rFonts w:ascii="Times New Roman" w:hAnsi="Times New Roman" w:cs="Times New Roman"/>
          <w:i/>
        </w:rPr>
        <w:t>(уполномоченное лицо)</w:t>
      </w:r>
    </w:p>
    <w:p w:rsidR="00A73F3F" w:rsidRPr="00A73F3F" w:rsidRDefault="00A73F3F" w:rsidP="00A73F3F">
      <w:pPr>
        <w:shd w:val="clear" w:color="auto" w:fill="FFFFFF"/>
        <w:ind w:firstLine="10065"/>
        <w:rPr>
          <w:rFonts w:ascii="Times New Roman" w:hAnsi="Times New Roman" w:cs="Times New Roman"/>
        </w:rPr>
      </w:pPr>
      <w:r w:rsidRPr="00A73F3F">
        <w:rPr>
          <w:rFonts w:ascii="Times New Roman" w:hAnsi="Times New Roman" w:cs="Times New Roman"/>
        </w:rPr>
        <w:t>_________________/__________________/</w:t>
      </w:r>
    </w:p>
    <w:p w:rsidR="00A73F3F" w:rsidRPr="00A73F3F" w:rsidRDefault="00A73F3F" w:rsidP="00A73F3F">
      <w:pPr>
        <w:shd w:val="clear" w:color="auto" w:fill="FFFFFF"/>
        <w:ind w:firstLine="10065"/>
        <w:jc w:val="center"/>
        <w:rPr>
          <w:rFonts w:ascii="Times New Roman" w:hAnsi="Times New Roman" w:cs="Times New Roman"/>
          <w:i/>
        </w:rPr>
      </w:pPr>
      <w:r w:rsidRPr="00A73F3F">
        <w:rPr>
          <w:rFonts w:ascii="Times New Roman" w:hAnsi="Times New Roman" w:cs="Times New Roman"/>
          <w:i/>
        </w:rPr>
        <w:t>Подпись                        И.О. Фамилия</w:t>
      </w:r>
    </w:p>
    <w:p w:rsidR="00A73F3F" w:rsidRPr="00A73F3F" w:rsidRDefault="00A73F3F" w:rsidP="00A73F3F">
      <w:pPr>
        <w:shd w:val="clear" w:color="auto" w:fill="FFFFFF"/>
        <w:ind w:firstLine="10065"/>
        <w:rPr>
          <w:rFonts w:ascii="Times New Roman" w:hAnsi="Times New Roman" w:cs="Times New Roman"/>
        </w:rPr>
      </w:pPr>
    </w:p>
    <w:p w:rsidR="00A73F3F" w:rsidRPr="00A73F3F" w:rsidRDefault="00A73F3F" w:rsidP="00A73F3F">
      <w:pPr>
        <w:shd w:val="clear" w:color="auto" w:fill="FFFFFF"/>
        <w:ind w:firstLine="10065"/>
        <w:rPr>
          <w:rFonts w:ascii="Times New Roman" w:hAnsi="Times New Roman" w:cs="Times New Roman"/>
        </w:rPr>
      </w:pPr>
      <w:r w:rsidRPr="00A73F3F">
        <w:rPr>
          <w:rFonts w:ascii="Times New Roman" w:hAnsi="Times New Roman" w:cs="Times New Roman"/>
        </w:rPr>
        <w:t>«____»_______________________20___ г.</w:t>
      </w:r>
    </w:p>
    <w:p w:rsidR="00A73F3F" w:rsidRPr="00A73F3F" w:rsidRDefault="00A73F3F" w:rsidP="00A73F3F">
      <w:pPr>
        <w:shd w:val="clear" w:color="auto" w:fill="FFFFFF"/>
        <w:rPr>
          <w:rFonts w:ascii="Times New Roman" w:hAnsi="Times New Roman" w:cs="Times New Roman"/>
        </w:rPr>
      </w:pPr>
    </w:p>
    <w:p w:rsidR="00A73F3F" w:rsidRPr="00A73F3F" w:rsidRDefault="00A73F3F" w:rsidP="00A73F3F">
      <w:pPr>
        <w:shd w:val="clear" w:color="auto" w:fill="FFFFFF"/>
        <w:rPr>
          <w:rFonts w:ascii="Times New Roman" w:hAnsi="Times New Roman" w:cs="Times New Roman"/>
        </w:rPr>
      </w:pPr>
    </w:p>
    <w:p w:rsidR="00A73F3F" w:rsidRPr="00A73F3F" w:rsidRDefault="00A73F3F" w:rsidP="00A73F3F">
      <w:pPr>
        <w:shd w:val="clear" w:color="auto" w:fill="FFFFFF"/>
        <w:jc w:val="center"/>
        <w:rPr>
          <w:rFonts w:ascii="Times New Roman" w:hAnsi="Times New Roman" w:cs="Times New Roman"/>
          <w:b/>
        </w:rPr>
      </w:pPr>
      <w:r w:rsidRPr="00A73F3F">
        <w:rPr>
          <w:rFonts w:ascii="Times New Roman" w:hAnsi="Times New Roman" w:cs="Times New Roman"/>
          <w:b/>
        </w:rPr>
        <w:t>План мероприятий по устранению выявленных нарушений и их предупреждению в дальнейшей деятельности</w:t>
      </w:r>
    </w:p>
    <w:p w:rsidR="00A73F3F" w:rsidRPr="00A73F3F" w:rsidRDefault="00A73F3F" w:rsidP="00A73F3F">
      <w:pPr>
        <w:shd w:val="clear" w:color="auto" w:fill="FFFFFF"/>
        <w:rPr>
          <w:rFonts w:ascii="Times New Roman" w:hAnsi="Times New Roman" w:cs="Times New Roman"/>
        </w:rPr>
      </w:pPr>
    </w:p>
    <w:p w:rsidR="00A73F3F" w:rsidRPr="00A73F3F" w:rsidRDefault="00A73F3F" w:rsidP="00A73F3F">
      <w:pPr>
        <w:shd w:val="clear" w:color="auto" w:fill="FFFFFF"/>
        <w:rPr>
          <w:rFonts w:ascii="Times New Roman" w:hAnsi="Times New Roman" w:cs="Times New Roman"/>
        </w:rPr>
      </w:pPr>
      <w:r w:rsidRPr="00A73F3F">
        <w:rPr>
          <w:rFonts w:ascii="Times New Roman" w:hAnsi="Times New Roman" w:cs="Times New Roman"/>
        </w:rPr>
        <w:t>Предмет проверки: _______________________________.</w:t>
      </w:r>
    </w:p>
    <w:p w:rsidR="00A73F3F" w:rsidRPr="00A73F3F" w:rsidRDefault="00A73F3F" w:rsidP="00A73F3F">
      <w:pPr>
        <w:shd w:val="clear" w:color="auto" w:fill="FFFFFF"/>
        <w:rPr>
          <w:rFonts w:ascii="Times New Roman" w:hAnsi="Times New Roman" w:cs="Times New Roman"/>
        </w:rPr>
      </w:pPr>
      <w:r w:rsidRPr="00A73F3F">
        <w:rPr>
          <w:rFonts w:ascii="Times New Roman" w:hAnsi="Times New Roman" w:cs="Times New Roman"/>
        </w:rPr>
        <w:t>Акт по результатам проверки от «___» ___________ 20__ г. № ______</w:t>
      </w:r>
    </w:p>
    <w:p w:rsidR="00A73F3F" w:rsidRPr="00A73F3F" w:rsidRDefault="00A73F3F" w:rsidP="00A73F3F">
      <w:pPr>
        <w:shd w:val="clear" w:color="auto" w:fill="FFFFFF"/>
        <w:rPr>
          <w:rFonts w:ascii="Times New Roman" w:hAnsi="Times New Roman" w:cs="Times New Roman"/>
        </w:rPr>
      </w:pPr>
    </w:p>
    <w:tbl>
      <w:tblPr>
        <w:tblStyle w:val="af5"/>
        <w:tblW w:w="14873" w:type="dxa"/>
        <w:tblLook w:val="04A0" w:firstRow="1" w:lastRow="0" w:firstColumn="1" w:lastColumn="0" w:noHBand="0" w:noVBand="1"/>
      </w:tblPr>
      <w:tblGrid>
        <w:gridCol w:w="392"/>
        <w:gridCol w:w="2464"/>
        <w:gridCol w:w="4623"/>
        <w:gridCol w:w="2464"/>
        <w:gridCol w:w="2465"/>
        <w:gridCol w:w="2465"/>
      </w:tblGrid>
      <w:tr w:rsidR="00A73F3F" w:rsidRPr="00A73F3F" w:rsidTr="00FF1046">
        <w:tc>
          <w:tcPr>
            <w:tcW w:w="392" w:type="dxa"/>
            <w:vAlign w:val="center"/>
          </w:tcPr>
          <w:p w:rsidR="00A73F3F" w:rsidRPr="00A73F3F" w:rsidRDefault="00A73F3F" w:rsidP="00FF1046">
            <w:pPr>
              <w:ind w:left="-113" w:right="-113"/>
              <w:jc w:val="center"/>
              <w:rPr>
                <w:rFonts w:ascii="Times New Roman" w:hAnsi="Times New Roman" w:cs="Times New Roman"/>
              </w:rPr>
            </w:pPr>
            <w:r w:rsidRPr="00A73F3F">
              <w:rPr>
                <w:rFonts w:ascii="Times New Roman" w:hAnsi="Times New Roman" w:cs="Times New Roman"/>
              </w:rPr>
              <w:t>№ п/п</w:t>
            </w:r>
          </w:p>
        </w:tc>
        <w:tc>
          <w:tcPr>
            <w:tcW w:w="2464" w:type="dxa"/>
            <w:vAlign w:val="center"/>
          </w:tcPr>
          <w:p w:rsidR="00A73F3F" w:rsidRPr="00A73F3F" w:rsidRDefault="00A73F3F" w:rsidP="00FF1046">
            <w:pPr>
              <w:ind w:left="-113" w:right="-113"/>
              <w:jc w:val="center"/>
              <w:rPr>
                <w:rFonts w:ascii="Times New Roman" w:hAnsi="Times New Roman" w:cs="Times New Roman"/>
              </w:rPr>
            </w:pPr>
            <w:r w:rsidRPr="00A73F3F">
              <w:rPr>
                <w:rFonts w:ascii="Times New Roman" w:hAnsi="Times New Roman" w:cs="Times New Roman"/>
              </w:rPr>
              <w:t>Выявленные нарушения</w:t>
            </w:r>
          </w:p>
        </w:tc>
        <w:tc>
          <w:tcPr>
            <w:tcW w:w="4623" w:type="dxa"/>
            <w:vAlign w:val="center"/>
          </w:tcPr>
          <w:p w:rsidR="00A73F3F" w:rsidRPr="00A73F3F" w:rsidRDefault="00A73F3F" w:rsidP="00FF1046">
            <w:pPr>
              <w:ind w:left="-113" w:right="-113"/>
              <w:jc w:val="center"/>
              <w:rPr>
                <w:rFonts w:ascii="Times New Roman" w:hAnsi="Times New Roman" w:cs="Times New Roman"/>
              </w:rPr>
            </w:pPr>
            <w:r w:rsidRPr="00A73F3F">
              <w:rPr>
                <w:rFonts w:ascii="Times New Roman" w:hAnsi="Times New Roman" w:cs="Times New Roman"/>
              </w:rPr>
              <w:t>Мероприятия по устранению выявленных нарушений и их предупреждению в дальнейшей деятельности</w:t>
            </w:r>
          </w:p>
        </w:tc>
        <w:tc>
          <w:tcPr>
            <w:tcW w:w="2464" w:type="dxa"/>
            <w:vAlign w:val="center"/>
          </w:tcPr>
          <w:p w:rsidR="00A73F3F" w:rsidRPr="00A73F3F" w:rsidRDefault="00A73F3F" w:rsidP="00FF1046">
            <w:pPr>
              <w:ind w:left="-113" w:right="-113"/>
              <w:jc w:val="center"/>
              <w:rPr>
                <w:rFonts w:ascii="Times New Roman" w:hAnsi="Times New Roman" w:cs="Times New Roman"/>
              </w:rPr>
            </w:pPr>
            <w:r w:rsidRPr="00A73F3F">
              <w:rPr>
                <w:rFonts w:ascii="Times New Roman" w:hAnsi="Times New Roman" w:cs="Times New Roman"/>
              </w:rPr>
              <w:t>Срок исполнения</w:t>
            </w:r>
          </w:p>
        </w:tc>
        <w:tc>
          <w:tcPr>
            <w:tcW w:w="2465" w:type="dxa"/>
            <w:vAlign w:val="center"/>
          </w:tcPr>
          <w:p w:rsidR="00A73F3F" w:rsidRPr="00A73F3F" w:rsidRDefault="00A73F3F" w:rsidP="00FF1046">
            <w:pPr>
              <w:ind w:left="-113" w:right="-113"/>
              <w:jc w:val="center"/>
              <w:rPr>
                <w:rFonts w:ascii="Times New Roman" w:hAnsi="Times New Roman" w:cs="Times New Roman"/>
              </w:rPr>
            </w:pPr>
            <w:r w:rsidRPr="00A73F3F">
              <w:rPr>
                <w:rFonts w:ascii="Times New Roman" w:hAnsi="Times New Roman" w:cs="Times New Roman"/>
              </w:rPr>
              <w:t>Ответственные исполнители</w:t>
            </w:r>
          </w:p>
        </w:tc>
        <w:tc>
          <w:tcPr>
            <w:tcW w:w="2465" w:type="dxa"/>
            <w:vAlign w:val="center"/>
          </w:tcPr>
          <w:p w:rsidR="00A73F3F" w:rsidRPr="00A73F3F" w:rsidRDefault="00A73F3F" w:rsidP="00FF1046">
            <w:pPr>
              <w:ind w:left="-113" w:right="-113"/>
              <w:jc w:val="center"/>
              <w:rPr>
                <w:rFonts w:ascii="Times New Roman" w:hAnsi="Times New Roman" w:cs="Times New Roman"/>
              </w:rPr>
            </w:pPr>
            <w:r w:rsidRPr="00A73F3F">
              <w:rPr>
                <w:rFonts w:ascii="Times New Roman" w:hAnsi="Times New Roman" w:cs="Times New Roman"/>
              </w:rPr>
              <w:t>Примечание</w:t>
            </w:r>
          </w:p>
        </w:tc>
      </w:tr>
      <w:tr w:rsidR="00A73F3F" w:rsidRPr="00A73F3F" w:rsidTr="00FF1046">
        <w:tc>
          <w:tcPr>
            <w:tcW w:w="392" w:type="dxa"/>
          </w:tcPr>
          <w:p w:rsidR="00A73F3F" w:rsidRPr="00A73F3F" w:rsidRDefault="00A73F3F" w:rsidP="00FF1046">
            <w:pPr>
              <w:jc w:val="center"/>
              <w:rPr>
                <w:rFonts w:ascii="Times New Roman" w:hAnsi="Times New Roman" w:cs="Times New Roman"/>
              </w:rPr>
            </w:pPr>
            <w:r w:rsidRPr="00A73F3F">
              <w:rPr>
                <w:rFonts w:ascii="Times New Roman" w:hAnsi="Times New Roman" w:cs="Times New Roman"/>
              </w:rPr>
              <w:t>1</w:t>
            </w:r>
          </w:p>
        </w:tc>
        <w:tc>
          <w:tcPr>
            <w:tcW w:w="2464" w:type="dxa"/>
          </w:tcPr>
          <w:p w:rsidR="00A73F3F" w:rsidRPr="00A73F3F" w:rsidRDefault="00A73F3F" w:rsidP="00FF1046">
            <w:pPr>
              <w:jc w:val="center"/>
              <w:rPr>
                <w:rFonts w:ascii="Times New Roman" w:hAnsi="Times New Roman" w:cs="Times New Roman"/>
              </w:rPr>
            </w:pPr>
            <w:r w:rsidRPr="00A73F3F">
              <w:rPr>
                <w:rFonts w:ascii="Times New Roman" w:hAnsi="Times New Roman" w:cs="Times New Roman"/>
              </w:rPr>
              <w:t>2</w:t>
            </w:r>
          </w:p>
        </w:tc>
        <w:tc>
          <w:tcPr>
            <w:tcW w:w="4623" w:type="dxa"/>
          </w:tcPr>
          <w:p w:rsidR="00A73F3F" w:rsidRPr="00A73F3F" w:rsidRDefault="00A73F3F" w:rsidP="00FF1046">
            <w:pPr>
              <w:jc w:val="center"/>
              <w:rPr>
                <w:rFonts w:ascii="Times New Roman" w:hAnsi="Times New Roman" w:cs="Times New Roman"/>
              </w:rPr>
            </w:pPr>
            <w:r w:rsidRPr="00A73F3F">
              <w:rPr>
                <w:rFonts w:ascii="Times New Roman" w:hAnsi="Times New Roman" w:cs="Times New Roman"/>
              </w:rPr>
              <w:t>3</w:t>
            </w:r>
          </w:p>
        </w:tc>
        <w:tc>
          <w:tcPr>
            <w:tcW w:w="2464" w:type="dxa"/>
          </w:tcPr>
          <w:p w:rsidR="00A73F3F" w:rsidRPr="00A73F3F" w:rsidRDefault="00A73F3F" w:rsidP="00FF1046">
            <w:pPr>
              <w:jc w:val="center"/>
              <w:rPr>
                <w:rFonts w:ascii="Times New Roman" w:hAnsi="Times New Roman" w:cs="Times New Roman"/>
              </w:rPr>
            </w:pPr>
            <w:r w:rsidRPr="00A73F3F">
              <w:rPr>
                <w:rFonts w:ascii="Times New Roman" w:hAnsi="Times New Roman" w:cs="Times New Roman"/>
              </w:rPr>
              <w:t>4</w:t>
            </w:r>
          </w:p>
        </w:tc>
        <w:tc>
          <w:tcPr>
            <w:tcW w:w="2465" w:type="dxa"/>
          </w:tcPr>
          <w:p w:rsidR="00A73F3F" w:rsidRPr="00A73F3F" w:rsidRDefault="00A73F3F" w:rsidP="00FF1046">
            <w:pPr>
              <w:jc w:val="center"/>
              <w:rPr>
                <w:rFonts w:ascii="Times New Roman" w:hAnsi="Times New Roman" w:cs="Times New Roman"/>
              </w:rPr>
            </w:pPr>
            <w:r w:rsidRPr="00A73F3F">
              <w:rPr>
                <w:rFonts w:ascii="Times New Roman" w:hAnsi="Times New Roman" w:cs="Times New Roman"/>
              </w:rPr>
              <w:t>5</w:t>
            </w:r>
          </w:p>
        </w:tc>
        <w:tc>
          <w:tcPr>
            <w:tcW w:w="2465" w:type="dxa"/>
          </w:tcPr>
          <w:p w:rsidR="00A73F3F" w:rsidRPr="00A73F3F" w:rsidRDefault="00A73F3F" w:rsidP="00FF1046">
            <w:pPr>
              <w:jc w:val="center"/>
              <w:rPr>
                <w:rFonts w:ascii="Times New Roman" w:hAnsi="Times New Roman" w:cs="Times New Roman"/>
              </w:rPr>
            </w:pPr>
            <w:r w:rsidRPr="00A73F3F">
              <w:rPr>
                <w:rFonts w:ascii="Times New Roman" w:hAnsi="Times New Roman" w:cs="Times New Roman"/>
              </w:rPr>
              <w:t>6</w:t>
            </w:r>
          </w:p>
        </w:tc>
      </w:tr>
      <w:tr w:rsidR="00A73F3F" w:rsidRPr="00A73F3F" w:rsidTr="00FF1046">
        <w:tc>
          <w:tcPr>
            <w:tcW w:w="392" w:type="dxa"/>
          </w:tcPr>
          <w:p w:rsidR="00A73F3F" w:rsidRPr="00A73F3F" w:rsidRDefault="00A73F3F" w:rsidP="00FF1046">
            <w:pPr>
              <w:rPr>
                <w:rFonts w:ascii="Times New Roman" w:hAnsi="Times New Roman" w:cs="Times New Roman"/>
              </w:rPr>
            </w:pPr>
          </w:p>
        </w:tc>
        <w:tc>
          <w:tcPr>
            <w:tcW w:w="2464" w:type="dxa"/>
          </w:tcPr>
          <w:p w:rsidR="00A73F3F" w:rsidRPr="00A73F3F" w:rsidRDefault="00A73F3F" w:rsidP="00FF1046">
            <w:pPr>
              <w:rPr>
                <w:rFonts w:ascii="Times New Roman" w:hAnsi="Times New Roman" w:cs="Times New Roman"/>
              </w:rPr>
            </w:pPr>
          </w:p>
        </w:tc>
        <w:tc>
          <w:tcPr>
            <w:tcW w:w="4623" w:type="dxa"/>
          </w:tcPr>
          <w:p w:rsidR="00A73F3F" w:rsidRPr="00A73F3F" w:rsidRDefault="00A73F3F" w:rsidP="00FF1046">
            <w:pPr>
              <w:rPr>
                <w:rFonts w:ascii="Times New Roman" w:hAnsi="Times New Roman" w:cs="Times New Roman"/>
              </w:rPr>
            </w:pPr>
          </w:p>
        </w:tc>
        <w:tc>
          <w:tcPr>
            <w:tcW w:w="2464" w:type="dxa"/>
          </w:tcPr>
          <w:p w:rsidR="00A73F3F" w:rsidRPr="00A73F3F" w:rsidRDefault="00A73F3F" w:rsidP="00FF1046">
            <w:pPr>
              <w:rPr>
                <w:rFonts w:ascii="Times New Roman" w:hAnsi="Times New Roman" w:cs="Times New Roman"/>
              </w:rPr>
            </w:pPr>
          </w:p>
        </w:tc>
        <w:tc>
          <w:tcPr>
            <w:tcW w:w="2465" w:type="dxa"/>
          </w:tcPr>
          <w:p w:rsidR="00A73F3F" w:rsidRPr="00A73F3F" w:rsidRDefault="00A73F3F" w:rsidP="00FF1046">
            <w:pPr>
              <w:rPr>
                <w:rFonts w:ascii="Times New Roman" w:hAnsi="Times New Roman" w:cs="Times New Roman"/>
              </w:rPr>
            </w:pPr>
          </w:p>
        </w:tc>
        <w:tc>
          <w:tcPr>
            <w:tcW w:w="2465" w:type="dxa"/>
          </w:tcPr>
          <w:p w:rsidR="00A73F3F" w:rsidRPr="00A73F3F" w:rsidRDefault="00A73F3F" w:rsidP="00FF1046">
            <w:pPr>
              <w:rPr>
                <w:rFonts w:ascii="Times New Roman" w:hAnsi="Times New Roman" w:cs="Times New Roman"/>
              </w:rPr>
            </w:pPr>
          </w:p>
        </w:tc>
      </w:tr>
      <w:tr w:rsidR="00A73F3F" w:rsidRPr="00A73F3F" w:rsidTr="00FF1046">
        <w:tc>
          <w:tcPr>
            <w:tcW w:w="392" w:type="dxa"/>
          </w:tcPr>
          <w:p w:rsidR="00A73F3F" w:rsidRPr="00A73F3F" w:rsidRDefault="00A73F3F" w:rsidP="00FF1046">
            <w:pPr>
              <w:rPr>
                <w:rFonts w:ascii="Times New Roman" w:hAnsi="Times New Roman" w:cs="Times New Roman"/>
              </w:rPr>
            </w:pPr>
          </w:p>
        </w:tc>
        <w:tc>
          <w:tcPr>
            <w:tcW w:w="2464" w:type="dxa"/>
          </w:tcPr>
          <w:p w:rsidR="00A73F3F" w:rsidRPr="00A73F3F" w:rsidRDefault="00A73F3F" w:rsidP="00FF1046">
            <w:pPr>
              <w:rPr>
                <w:rFonts w:ascii="Times New Roman" w:hAnsi="Times New Roman" w:cs="Times New Roman"/>
              </w:rPr>
            </w:pPr>
          </w:p>
        </w:tc>
        <w:tc>
          <w:tcPr>
            <w:tcW w:w="4623" w:type="dxa"/>
          </w:tcPr>
          <w:p w:rsidR="00A73F3F" w:rsidRPr="00A73F3F" w:rsidRDefault="00A73F3F" w:rsidP="00FF1046">
            <w:pPr>
              <w:rPr>
                <w:rFonts w:ascii="Times New Roman" w:hAnsi="Times New Roman" w:cs="Times New Roman"/>
              </w:rPr>
            </w:pPr>
          </w:p>
        </w:tc>
        <w:tc>
          <w:tcPr>
            <w:tcW w:w="2464" w:type="dxa"/>
          </w:tcPr>
          <w:p w:rsidR="00A73F3F" w:rsidRPr="00A73F3F" w:rsidRDefault="00A73F3F" w:rsidP="00FF1046">
            <w:pPr>
              <w:rPr>
                <w:rFonts w:ascii="Times New Roman" w:hAnsi="Times New Roman" w:cs="Times New Roman"/>
              </w:rPr>
            </w:pPr>
          </w:p>
        </w:tc>
        <w:tc>
          <w:tcPr>
            <w:tcW w:w="2465" w:type="dxa"/>
          </w:tcPr>
          <w:p w:rsidR="00A73F3F" w:rsidRPr="00A73F3F" w:rsidRDefault="00A73F3F" w:rsidP="00FF1046">
            <w:pPr>
              <w:rPr>
                <w:rFonts w:ascii="Times New Roman" w:hAnsi="Times New Roman" w:cs="Times New Roman"/>
              </w:rPr>
            </w:pPr>
          </w:p>
        </w:tc>
        <w:tc>
          <w:tcPr>
            <w:tcW w:w="2465" w:type="dxa"/>
          </w:tcPr>
          <w:p w:rsidR="00A73F3F" w:rsidRPr="00A73F3F" w:rsidRDefault="00A73F3F" w:rsidP="00FF1046">
            <w:pPr>
              <w:rPr>
                <w:rFonts w:ascii="Times New Roman" w:hAnsi="Times New Roman" w:cs="Times New Roman"/>
              </w:rPr>
            </w:pPr>
          </w:p>
        </w:tc>
      </w:tr>
      <w:tr w:rsidR="00A73F3F" w:rsidRPr="00A73F3F" w:rsidTr="00FF1046">
        <w:tc>
          <w:tcPr>
            <w:tcW w:w="392" w:type="dxa"/>
          </w:tcPr>
          <w:p w:rsidR="00A73F3F" w:rsidRPr="00A73F3F" w:rsidRDefault="00A73F3F" w:rsidP="00FF1046">
            <w:pPr>
              <w:rPr>
                <w:rFonts w:ascii="Times New Roman" w:hAnsi="Times New Roman" w:cs="Times New Roman"/>
              </w:rPr>
            </w:pPr>
          </w:p>
        </w:tc>
        <w:tc>
          <w:tcPr>
            <w:tcW w:w="2464" w:type="dxa"/>
          </w:tcPr>
          <w:p w:rsidR="00A73F3F" w:rsidRPr="00A73F3F" w:rsidRDefault="00A73F3F" w:rsidP="00FF1046">
            <w:pPr>
              <w:rPr>
                <w:rFonts w:ascii="Times New Roman" w:hAnsi="Times New Roman" w:cs="Times New Roman"/>
              </w:rPr>
            </w:pPr>
          </w:p>
        </w:tc>
        <w:tc>
          <w:tcPr>
            <w:tcW w:w="4623" w:type="dxa"/>
          </w:tcPr>
          <w:p w:rsidR="00A73F3F" w:rsidRPr="00A73F3F" w:rsidRDefault="00A73F3F" w:rsidP="00FF1046">
            <w:pPr>
              <w:rPr>
                <w:rFonts w:ascii="Times New Roman" w:hAnsi="Times New Roman" w:cs="Times New Roman"/>
              </w:rPr>
            </w:pPr>
          </w:p>
        </w:tc>
        <w:tc>
          <w:tcPr>
            <w:tcW w:w="2464" w:type="dxa"/>
          </w:tcPr>
          <w:p w:rsidR="00A73F3F" w:rsidRPr="00A73F3F" w:rsidRDefault="00A73F3F" w:rsidP="00FF1046">
            <w:pPr>
              <w:rPr>
                <w:rFonts w:ascii="Times New Roman" w:hAnsi="Times New Roman" w:cs="Times New Roman"/>
              </w:rPr>
            </w:pPr>
          </w:p>
        </w:tc>
        <w:tc>
          <w:tcPr>
            <w:tcW w:w="2465" w:type="dxa"/>
          </w:tcPr>
          <w:p w:rsidR="00A73F3F" w:rsidRPr="00A73F3F" w:rsidRDefault="00A73F3F" w:rsidP="00FF1046">
            <w:pPr>
              <w:rPr>
                <w:rFonts w:ascii="Times New Roman" w:hAnsi="Times New Roman" w:cs="Times New Roman"/>
              </w:rPr>
            </w:pPr>
          </w:p>
        </w:tc>
        <w:tc>
          <w:tcPr>
            <w:tcW w:w="2465" w:type="dxa"/>
          </w:tcPr>
          <w:p w:rsidR="00A73F3F" w:rsidRPr="00A73F3F" w:rsidRDefault="00A73F3F" w:rsidP="00FF1046">
            <w:pPr>
              <w:rPr>
                <w:rFonts w:ascii="Times New Roman" w:hAnsi="Times New Roman" w:cs="Times New Roman"/>
              </w:rPr>
            </w:pPr>
          </w:p>
        </w:tc>
      </w:tr>
      <w:tr w:rsidR="00A73F3F" w:rsidRPr="00A73F3F" w:rsidTr="00FF1046">
        <w:tc>
          <w:tcPr>
            <w:tcW w:w="392" w:type="dxa"/>
          </w:tcPr>
          <w:p w:rsidR="00A73F3F" w:rsidRPr="00A73F3F" w:rsidRDefault="00A73F3F" w:rsidP="00FF1046">
            <w:pPr>
              <w:rPr>
                <w:rFonts w:ascii="Times New Roman" w:hAnsi="Times New Roman" w:cs="Times New Roman"/>
              </w:rPr>
            </w:pPr>
          </w:p>
        </w:tc>
        <w:tc>
          <w:tcPr>
            <w:tcW w:w="2464" w:type="dxa"/>
          </w:tcPr>
          <w:p w:rsidR="00A73F3F" w:rsidRPr="00A73F3F" w:rsidRDefault="00A73F3F" w:rsidP="00FF1046">
            <w:pPr>
              <w:rPr>
                <w:rFonts w:ascii="Times New Roman" w:hAnsi="Times New Roman" w:cs="Times New Roman"/>
              </w:rPr>
            </w:pPr>
          </w:p>
        </w:tc>
        <w:tc>
          <w:tcPr>
            <w:tcW w:w="4623" w:type="dxa"/>
          </w:tcPr>
          <w:p w:rsidR="00A73F3F" w:rsidRPr="00A73F3F" w:rsidRDefault="00A73F3F" w:rsidP="00FF1046">
            <w:pPr>
              <w:rPr>
                <w:rFonts w:ascii="Times New Roman" w:hAnsi="Times New Roman" w:cs="Times New Roman"/>
              </w:rPr>
            </w:pPr>
          </w:p>
        </w:tc>
        <w:tc>
          <w:tcPr>
            <w:tcW w:w="2464" w:type="dxa"/>
          </w:tcPr>
          <w:p w:rsidR="00A73F3F" w:rsidRPr="00A73F3F" w:rsidRDefault="00A73F3F" w:rsidP="00FF1046">
            <w:pPr>
              <w:rPr>
                <w:rFonts w:ascii="Times New Roman" w:hAnsi="Times New Roman" w:cs="Times New Roman"/>
              </w:rPr>
            </w:pPr>
          </w:p>
        </w:tc>
        <w:tc>
          <w:tcPr>
            <w:tcW w:w="2465" w:type="dxa"/>
          </w:tcPr>
          <w:p w:rsidR="00A73F3F" w:rsidRPr="00A73F3F" w:rsidRDefault="00A73F3F" w:rsidP="00FF1046">
            <w:pPr>
              <w:rPr>
                <w:rFonts w:ascii="Times New Roman" w:hAnsi="Times New Roman" w:cs="Times New Roman"/>
              </w:rPr>
            </w:pPr>
          </w:p>
        </w:tc>
        <w:tc>
          <w:tcPr>
            <w:tcW w:w="2465" w:type="dxa"/>
          </w:tcPr>
          <w:p w:rsidR="00A73F3F" w:rsidRPr="00A73F3F" w:rsidRDefault="00A73F3F" w:rsidP="00FF1046">
            <w:pPr>
              <w:rPr>
                <w:rFonts w:ascii="Times New Roman" w:hAnsi="Times New Roman" w:cs="Times New Roman"/>
              </w:rPr>
            </w:pPr>
          </w:p>
        </w:tc>
      </w:tr>
      <w:tr w:rsidR="00A73F3F" w:rsidRPr="00A73F3F" w:rsidTr="00FF1046">
        <w:tc>
          <w:tcPr>
            <w:tcW w:w="392" w:type="dxa"/>
          </w:tcPr>
          <w:p w:rsidR="00A73F3F" w:rsidRPr="00A73F3F" w:rsidRDefault="00A73F3F" w:rsidP="00FF1046">
            <w:pPr>
              <w:rPr>
                <w:rFonts w:ascii="Times New Roman" w:hAnsi="Times New Roman" w:cs="Times New Roman"/>
              </w:rPr>
            </w:pPr>
          </w:p>
        </w:tc>
        <w:tc>
          <w:tcPr>
            <w:tcW w:w="2464" w:type="dxa"/>
          </w:tcPr>
          <w:p w:rsidR="00A73F3F" w:rsidRPr="00A73F3F" w:rsidRDefault="00A73F3F" w:rsidP="00FF1046">
            <w:pPr>
              <w:rPr>
                <w:rFonts w:ascii="Times New Roman" w:hAnsi="Times New Roman" w:cs="Times New Roman"/>
              </w:rPr>
            </w:pPr>
          </w:p>
        </w:tc>
        <w:tc>
          <w:tcPr>
            <w:tcW w:w="4623" w:type="dxa"/>
          </w:tcPr>
          <w:p w:rsidR="00A73F3F" w:rsidRPr="00A73F3F" w:rsidRDefault="00A73F3F" w:rsidP="00FF1046">
            <w:pPr>
              <w:rPr>
                <w:rFonts w:ascii="Times New Roman" w:hAnsi="Times New Roman" w:cs="Times New Roman"/>
              </w:rPr>
            </w:pPr>
          </w:p>
        </w:tc>
        <w:tc>
          <w:tcPr>
            <w:tcW w:w="2464" w:type="dxa"/>
          </w:tcPr>
          <w:p w:rsidR="00A73F3F" w:rsidRPr="00A73F3F" w:rsidRDefault="00A73F3F" w:rsidP="00FF1046">
            <w:pPr>
              <w:rPr>
                <w:rFonts w:ascii="Times New Roman" w:hAnsi="Times New Roman" w:cs="Times New Roman"/>
              </w:rPr>
            </w:pPr>
          </w:p>
        </w:tc>
        <w:tc>
          <w:tcPr>
            <w:tcW w:w="2465" w:type="dxa"/>
          </w:tcPr>
          <w:p w:rsidR="00A73F3F" w:rsidRPr="00A73F3F" w:rsidRDefault="00A73F3F" w:rsidP="00FF1046">
            <w:pPr>
              <w:rPr>
                <w:rFonts w:ascii="Times New Roman" w:hAnsi="Times New Roman" w:cs="Times New Roman"/>
              </w:rPr>
            </w:pPr>
          </w:p>
        </w:tc>
        <w:tc>
          <w:tcPr>
            <w:tcW w:w="2465" w:type="dxa"/>
          </w:tcPr>
          <w:p w:rsidR="00A73F3F" w:rsidRPr="00A73F3F" w:rsidRDefault="00A73F3F" w:rsidP="00FF1046">
            <w:pPr>
              <w:rPr>
                <w:rFonts w:ascii="Times New Roman" w:hAnsi="Times New Roman" w:cs="Times New Roman"/>
              </w:rPr>
            </w:pPr>
          </w:p>
        </w:tc>
      </w:tr>
      <w:tr w:rsidR="00A73F3F" w:rsidRPr="00A73F3F" w:rsidTr="00FF1046">
        <w:tc>
          <w:tcPr>
            <w:tcW w:w="392" w:type="dxa"/>
          </w:tcPr>
          <w:p w:rsidR="00A73F3F" w:rsidRPr="00A73F3F" w:rsidRDefault="00A73F3F" w:rsidP="00FF1046">
            <w:pPr>
              <w:rPr>
                <w:rFonts w:ascii="Times New Roman" w:hAnsi="Times New Roman" w:cs="Times New Roman"/>
              </w:rPr>
            </w:pPr>
          </w:p>
        </w:tc>
        <w:tc>
          <w:tcPr>
            <w:tcW w:w="2464" w:type="dxa"/>
          </w:tcPr>
          <w:p w:rsidR="00A73F3F" w:rsidRPr="00A73F3F" w:rsidRDefault="00A73F3F" w:rsidP="00FF1046">
            <w:pPr>
              <w:rPr>
                <w:rFonts w:ascii="Times New Roman" w:hAnsi="Times New Roman" w:cs="Times New Roman"/>
              </w:rPr>
            </w:pPr>
          </w:p>
        </w:tc>
        <w:tc>
          <w:tcPr>
            <w:tcW w:w="4623" w:type="dxa"/>
          </w:tcPr>
          <w:p w:rsidR="00A73F3F" w:rsidRPr="00A73F3F" w:rsidRDefault="00A73F3F" w:rsidP="00FF1046">
            <w:pPr>
              <w:rPr>
                <w:rFonts w:ascii="Times New Roman" w:hAnsi="Times New Roman" w:cs="Times New Roman"/>
              </w:rPr>
            </w:pPr>
          </w:p>
        </w:tc>
        <w:tc>
          <w:tcPr>
            <w:tcW w:w="2464" w:type="dxa"/>
          </w:tcPr>
          <w:p w:rsidR="00A73F3F" w:rsidRPr="00A73F3F" w:rsidRDefault="00A73F3F" w:rsidP="00FF1046">
            <w:pPr>
              <w:rPr>
                <w:rFonts w:ascii="Times New Roman" w:hAnsi="Times New Roman" w:cs="Times New Roman"/>
              </w:rPr>
            </w:pPr>
          </w:p>
        </w:tc>
        <w:tc>
          <w:tcPr>
            <w:tcW w:w="2465" w:type="dxa"/>
          </w:tcPr>
          <w:p w:rsidR="00A73F3F" w:rsidRPr="00A73F3F" w:rsidRDefault="00A73F3F" w:rsidP="00FF1046">
            <w:pPr>
              <w:rPr>
                <w:rFonts w:ascii="Times New Roman" w:hAnsi="Times New Roman" w:cs="Times New Roman"/>
              </w:rPr>
            </w:pPr>
          </w:p>
        </w:tc>
        <w:tc>
          <w:tcPr>
            <w:tcW w:w="2465" w:type="dxa"/>
          </w:tcPr>
          <w:p w:rsidR="00A73F3F" w:rsidRPr="00A73F3F" w:rsidRDefault="00A73F3F" w:rsidP="00FF1046">
            <w:pPr>
              <w:rPr>
                <w:rFonts w:ascii="Times New Roman" w:hAnsi="Times New Roman" w:cs="Times New Roman"/>
              </w:rPr>
            </w:pPr>
          </w:p>
        </w:tc>
      </w:tr>
    </w:tbl>
    <w:p w:rsidR="00A73F3F" w:rsidRPr="00A73F3F" w:rsidRDefault="00A73F3F" w:rsidP="00A73F3F">
      <w:pPr>
        <w:shd w:val="clear" w:color="auto" w:fill="FFFFFF"/>
        <w:rPr>
          <w:rFonts w:ascii="Times New Roman" w:hAnsi="Times New Roman" w:cs="Times New Roman"/>
        </w:rPr>
      </w:pPr>
    </w:p>
    <w:p w:rsidR="00A73F3F" w:rsidRPr="00A73F3F" w:rsidRDefault="00A73F3F" w:rsidP="00A73F3F">
      <w:pPr>
        <w:shd w:val="clear" w:color="auto" w:fill="FFFFFF"/>
        <w:rPr>
          <w:rFonts w:ascii="Times New Roman" w:hAnsi="Times New Roman" w:cs="Times New Roman"/>
        </w:rPr>
      </w:pPr>
    </w:p>
    <w:p w:rsidR="00A73F3F" w:rsidRPr="00A73F3F" w:rsidRDefault="00A73F3F" w:rsidP="00A73F3F">
      <w:pPr>
        <w:shd w:val="clear" w:color="auto" w:fill="FFFFFF"/>
        <w:rPr>
          <w:rFonts w:ascii="Times New Roman" w:hAnsi="Times New Roman" w:cs="Times New Roman"/>
        </w:rPr>
      </w:pPr>
    </w:p>
    <w:p w:rsidR="00A73F3F" w:rsidRPr="00A73F3F" w:rsidRDefault="00A73F3F" w:rsidP="00A73F3F">
      <w:pPr>
        <w:shd w:val="clear" w:color="auto" w:fill="FFFFFF"/>
        <w:rPr>
          <w:rFonts w:ascii="Times New Roman" w:hAnsi="Times New Roman" w:cs="Times New Roman"/>
        </w:rPr>
      </w:pPr>
      <w:r w:rsidRPr="00A73F3F">
        <w:rPr>
          <w:rFonts w:ascii="Times New Roman" w:hAnsi="Times New Roman" w:cs="Times New Roman"/>
        </w:rPr>
        <w:t>___________________________/__________________________/____________________________</w:t>
      </w:r>
    </w:p>
    <w:p w:rsidR="00A73F3F" w:rsidRPr="00A73F3F" w:rsidRDefault="00A73F3F" w:rsidP="00A73F3F">
      <w:pPr>
        <w:shd w:val="clear" w:color="auto" w:fill="FFFFFF"/>
        <w:ind w:firstLine="993"/>
        <w:rPr>
          <w:rFonts w:ascii="Times New Roman" w:hAnsi="Times New Roman" w:cs="Times New Roman"/>
          <w:i/>
        </w:rPr>
      </w:pPr>
      <w:r w:rsidRPr="00A73F3F">
        <w:rPr>
          <w:rFonts w:ascii="Times New Roman" w:hAnsi="Times New Roman" w:cs="Times New Roman"/>
          <w:i/>
        </w:rPr>
        <w:t>Должность                                          Подпись                                               И.О. Фамилия</w:t>
      </w:r>
    </w:p>
    <w:p w:rsidR="00A73F3F" w:rsidRPr="00A73F3F" w:rsidRDefault="00A73F3F" w:rsidP="00A73F3F">
      <w:pPr>
        <w:shd w:val="clear" w:color="auto" w:fill="FFFFFF"/>
        <w:rPr>
          <w:rFonts w:ascii="Times New Roman" w:hAnsi="Times New Roman" w:cs="Times New Roman"/>
        </w:rPr>
      </w:pPr>
    </w:p>
    <w:p w:rsidR="00A73F3F" w:rsidRPr="00A73F3F" w:rsidRDefault="00A73F3F" w:rsidP="00A73F3F">
      <w:pPr>
        <w:shd w:val="clear" w:color="auto" w:fill="FFFFFF"/>
        <w:rPr>
          <w:rFonts w:ascii="Times New Roman" w:hAnsi="Times New Roman" w:cs="Times New Roman"/>
        </w:rPr>
      </w:pPr>
      <w:r w:rsidRPr="00A73F3F">
        <w:rPr>
          <w:rFonts w:ascii="Times New Roman" w:hAnsi="Times New Roman" w:cs="Times New Roman"/>
        </w:rPr>
        <w:t>«___» __________________ 20___ г.</w:t>
      </w:r>
    </w:p>
    <w:p w:rsidR="00335D6C" w:rsidRPr="00A73F3F" w:rsidRDefault="00335D6C" w:rsidP="00335D6C">
      <w:pPr>
        <w:pStyle w:val="ad"/>
        <w:widowControl/>
        <w:shd w:val="clear" w:color="auto" w:fill="FFFFFF"/>
        <w:tabs>
          <w:tab w:val="left" w:pos="1560"/>
        </w:tabs>
        <w:ind w:left="1069"/>
        <w:contextualSpacing/>
        <w:jc w:val="both"/>
        <w:rPr>
          <w:rFonts w:ascii="Times New Roman" w:hAnsi="Times New Roman" w:cs="Times New Roman"/>
          <w:b/>
          <w:i/>
          <w:spacing w:val="-1"/>
        </w:rPr>
      </w:pPr>
    </w:p>
    <w:p w:rsidR="00A73F3F" w:rsidRDefault="00A73F3F" w:rsidP="00335D6C">
      <w:pPr>
        <w:pStyle w:val="ad"/>
        <w:widowControl/>
        <w:shd w:val="clear" w:color="auto" w:fill="FFFFFF"/>
        <w:tabs>
          <w:tab w:val="left" w:pos="1560"/>
        </w:tabs>
        <w:ind w:left="1069"/>
        <w:contextualSpacing/>
        <w:jc w:val="both"/>
        <w:rPr>
          <w:rFonts w:ascii="Times New Roman" w:hAnsi="Times New Roman" w:cs="Times New Roman"/>
          <w:b/>
          <w:i/>
          <w:spacing w:val="-1"/>
        </w:rPr>
      </w:pPr>
    </w:p>
    <w:p w:rsidR="00A73F3F" w:rsidRDefault="00A73F3F" w:rsidP="00335D6C">
      <w:pPr>
        <w:pStyle w:val="ad"/>
        <w:widowControl/>
        <w:shd w:val="clear" w:color="auto" w:fill="FFFFFF"/>
        <w:tabs>
          <w:tab w:val="left" w:pos="1560"/>
        </w:tabs>
        <w:ind w:left="1069"/>
        <w:contextualSpacing/>
        <w:jc w:val="both"/>
        <w:rPr>
          <w:rFonts w:ascii="Times New Roman" w:hAnsi="Times New Roman" w:cs="Times New Roman"/>
          <w:b/>
          <w:i/>
          <w:spacing w:val="-1"/>
        </w:rPr>
        <w:sectPr w:rsidR="00A73F3F" w:rsidSect="00A73F3F">
          <w:pgSz w:w="16838" w:h="11906" w:orient="landscape"/>
          <w:pgMar w:top="1134" w:right="1134" w:bottom="851" w:left="1134" w:header="709" w:footer="709" w:gutter="0"/>
          <w:cols w:space="708"/>
          <w:docGrid w:linePitch="360"/>
        </w:sectPr>
      </w:pPr>
    </w:p>
    <w:p w:rsidR="005B1457" w:rsidRPr="0023424D" w:rsidRDefault="005B1457" w:rsidP="005B1457">
      <w:pPr>
        <w:pStyle w:val="ad"/>
        <w:widowControl/>
        <w:numPr>
          <w:ilvl w:val="1"/>
          <w:numId w:val="25"/>
        </w:numPr>
        <w:shd w:val="clear" w:color="auto" w:fill="FFFFFF"/>
        <w:tabs>
          <w:tab w:val="left" w:pos="1560"/>
        </w:tabs>
        <w:ind w:left="0" w:firstLine="1069"/>
        <w:contextualSpacing/>
        <w:jc w:val="both"/>
        <w:rPr>
          <w:rFonts w:ascii="Times New Roman" w:hAnsi="Times New Roman" w:cs="Times New Roman"/>
          <w:b/>
          <w:i/>
          <w:spacing w:val="-1"/>
        </w:rPr>
      </w:pPr>
      <w:r w:rsidRPr="0023424D">
        <w:rPr>
          <w:rFonts w:ascii="Times New Roman" w:hAnsi="Times New Roman" w:cs="Times New Roman"/>
          <w:b/>
          <w:i/>
          <w:spacing w:val="-1"/>
        </w:rPr>
        <w:lastRenderedPageBreak/>
        <w:t>Рекомендации по оцениванию результатов достижения компетенций</w:t>
      </w:r>
    </w:p>
    <w:p w:rsidR="005B1457" w:rsidRPr="00FC6EDF" w:rsidRDefault="005B1457" w:rsidP="005B1457">
      <w:pPr>
        <w:jc w:val="both"/>
        <w:rPr>
          <w:rFonts w:ascii="Times New Roman" w:hAnsi="Times New Roman" w:cs="Times New Roman"/>
          <w:b/>
        </w:rPr>
      </w:pPr>
      <w:r w:rsidRPr="00FC6EDF">
        <w:rPr>
          <w:rFonts w:ascii="Times New Roman" w:hAnsi="Times New Roman" w:cs="Times New Roman"/>
          <w:b/>
        </w:rPr>
        <w:t>Критерии оценки промежуточной аттестации:</w:t>
      </w:r>
    </w:p>
    <w:p w:rsidR="005B1457" w:rsidRPr="00967D1B" w:rsidRDefault="005B1457" w:rsidP="0023424D">
      <w:pPr>
        <w:pStyle w:val="ad"/>
        <w:widowControl/>
        <w:numPr>
          <w:ilvl w:val="0"/>
          <w:numId w:val="26"/>
        </w:numPr>
        <w:tabs>
          <w:tab w:val="left" w:pos="851"/>
        </w:tabs>
        <w:spacing w:line="216" w:lineRule="auto"/>
        <w:ind w:left="567" w:firstLine="0"/>
        <w:contextualSpacing/>
        <w:jc w:val="both"/>
        <w:rPr>
          <w:rFonts w:ascii="Times New Roman" w:hAnsi="Times New Roman" w:cs="Times New Roman"/>
        </w:rPr>
      </w:pPr>
      <w:r>
        <w:rPr>
          <w:rFonts w:ascii="Times New Roman" w:hAnsi="Times New Roman" w:cs="Times New Roman"/>
        </w:rPr>
        <w:t>О</w:t>
      </w:r>
      <w:r w:rsidRPr="00967D1B">
        <w:rPr>
          <w:rFonts w:ascii="Times New Roman" w:hAnsi="Times New Roman" w:cs="Times New Roman"/>
        </w:rPr>
        <w:t xml:space="preserve">ценка </w:t>
      </w:r>
      <w:r w:rsidRPr="00967D1B">
        <w:rPr>
          <w:rFonts w:ascii="Times New Roman" w:hAnsi="Times New Roman" w:cs="Times New Roman"/>
          <w:b/>
        </w:rPr>
        <w:t>«зачтено»</w:t>
      </w:r>
      <w:r w:rsidRPr="00967D1B">
        <w:rPr>
          <w:rFonts w:ascii="Times New Roman" w:hAnsi="Times New Roman" w:cs="Times New Roman"/>
        </w:rPr>
        <w:t xml:space="preserve"> выставляется, если </w:t>
      </w:r>
      <w:r w:rsidRPr="00967D1B">
        <w:rPr>
          <w:rFonts w:ascii="Times New Roman" w:hAnsi="Times New Roman" w:cs="Times New Roman"/>
          <w:szCs w:val="28"/>
        </w:rPr>
        <w:t>обучающийся</w:t>
      </w:r>
      <w:r w:rsidRPr="00967D1B">
        <w:rPr>
          <w:rFonts w:ascii="Times New Roman" w:hAnsi="Times New Roman" w:cs="Times New Roman"/>
        </w:rPr>
        <w:t xml:space="preserve"> полностью ответил на два вопроса билета, а также на два дополнительных вопроса, заданных с целью раскрытия понимания студентом содержания </w:t>
      </w:r>
      <w:r w:rsidR="00C606A2">
        <w:rPr>
          <w:rFonts w:ascii="Times New Roman" w:hAnsi="Times New Roman" w:cs="Times New Roman"/>
        </w:rPr>
        <w:t>дисциплины</w:t>
      </w:r>
      <w:r w:rsidRPr="00967D1B">
        <w:rPr>
          <w:rFonts w:ascii="Times New Roman" w:hAnsi="Times New Roman" w:cs="Times New Roman"/>
        </w:rPr>
        <w:t>;</w:t>
      </w:r>
    </w:p>
    <w:p w:rsidR="005B1457" w:rsidRPr="00967D1B" w:rsidRDefault="005B1457" w:rsidP="0023424D">
      <w:pPr>
        <w:pStyle w:val="ad"/>
        <w:widowControl/>
        <w:numPr>
          <w:ilvl w:val="0"/>
          <w:numId w:val="26"/>
        </w:numPr>
        <w:tabs>
          <w:tab w:val="left" w:pos="851"/>
        </w:tabs>
        <w:spacing w:line="216" w:lineRule="auto"/>
        <w:ind w:left="567" w:firstLine="0"/>
        <w:contextualSpacing/>
        <w:jc w:val="both"/>
        <w:rPr>
          <w:rFonts w:ascii="Times New Roman" w:hAnsi="Times New Roman" w:cs="Times New Roman"/>
        </w:rPr>
      </w:pPr>
      <w:r>
        <w:rPr>
          <w:rFonts w:ascii="Times New Roman" w:hAnsi="Times New Roman" w:cs="Times New Roman"/>
        </w:rPr>
        <w:t>О</w:t>
      </w:r>
      <w:r w:rsidRPr="00967D1B">
        <w:rPr>
          <w:rFonts w:ascii="Times New Roman" w:hAnsi="Times New Roman" w:cs="Times New Roman"/>
        </w:rPr>
        <w:t xml:space="preserve">ценка </w:t>
      </w:r>
      <w:r w:rsidRPr="00967D1B">
        <w:rPr>
          <w:rFonts w:ascii="Times New Roman" w:hAnsi="Times New Roman" w:cs="Times New Roman"/>
          <w:b/>
        </w:rPr>
        <w:t>«не зачтено»</w:t>
      </w:r>
      <w:r w:rsidRPr="00967D1B">
        <w:rPr>
          <w:rFonts w:ascii="Times New Roman" w:hAnsi="Times New Roman" w:cs="Times New Roman"/>
        </w:rPr>
        <w:t xml:space="preserve"> выставляется </w:t>
      </w:r>
      <w:r w:rsidRPr="00967D1B">
        <w:rPr>
          <w:rFonts w:ascii="Times New Roman" w:hAnsi="Times New Roman" w:cs="Times New Roman"/>
          <w:szCs w:val="28"/>
        </w:rPr>
        <w:t>обучающемуся</w:t>
      </w:r>
      <w:r w:rsidRPr="00967D1B">
        <w:rPr>
          <w:rFonts w:ascii="Times New Roman" w:hAnsi="Times New Roman" w:cs="Times New Roman"/>
        </w:rPr>
        <w:t xml:space="preserve"> при отсутствии знаний в соответствии с </w:t>
      </w:r>
      <w:r w:rsidR="0021244F">
        <w:rPr>
          <w:rFonts w:ascii="Times New Roman" w:hAnsi="Times New Roman" w:cs="Times New Roman"/>
        </w:rPr>
        <w:t>ФГОС ВО</w:t>
      </w:r>
      <w:r w:rsidR="004B3A5A" w:rsidRPr="004B3A5A">
        <w:rPr>
          <w:rFonts w:ascii="Times New Roman" w:hAnsi="Times New Roman" w:cs="Times New Roman"/>
        </w:rPr>
        <w:t xml:space="preserve"> </w:t>
      </w:r>
      <w:r w:rsidRPr="00967D1B">
        <w:rPr>
          <w:rFonts w:ascii="Times New Roman" w:hAnsi="Times New Roman" w:cs="Times New Roman"/>
        </w:rPr>
        <w:t>и программой обучения по дисциплине.</w:t>
      </w:r>
    </w:p>
    <w:p w:rsidR="005B1457" w:rsidRPr="00FC6EDF" w:rsidRDefault="005B1457" w:rsidP="005B1457">
      <w:pPr>
        <w:jc w:val="both"/>
        <w:rPr>
          <w:rFonts w:ascii="Times New Roman" w:hAnsi="Times New Roman" w:cs="Times New Roman"/>
          <w:b/>
          <w:bCs/>
        </w:rPr>
      </w:pPr>
      <w:r w:rsidRPr="00FC6EDF">
        <w:rPr>
          <w:rFonts w:ascii="Times New Roman" w:hAnsi="Times New Roman" w:cs="Times New Roman"/>
          <w:b/>
          <w:bCs/>
        </w:rPr>
        <w:t xml:space="preserve">Критерии оценки защиты рефератов: </w:t>
      </w:r>
    </w:p>
    <w:p w:rsidR="005B1457" w:rsidRPr="00FC6EDF" w:rsidRDefault="005B1457" w:rsidP="0023424D">
      <w:pPr>
        <w:pStyle w:val="ad"/>
        <w:widowControl/>
        <w:numPr>
          <w:ilvl w:val="0"/>
          <w:numId w:val="26"/>
        </w:numPr>
        <w:tabs>
          <w:tab w:val="left" w:pos="851"/>
          <w:tab w:val="left" w:pos="1276"/>
        </w:tabs>
        <w:ind w:left="567" w:firstLine="0"/>
        <w:contextualSpacing/>
        <w:jc w:val="both"/>
        <w:rPr>
          <w:rFonts w:ascii="Times New Roman" w:hAnsi="Times New Roman" w:cs="Times New Roman"/>
        </w:rPr>
      </w:pPr>
      <w:r w:rsidRPr="00FC6EDF">
        <w:rPr>
          <w:rFonts w:ascii="Times New Roman" w:hAnsi="Times New Roman" w:cs="Times New Roman"/>
        </w:rPr>
        <w:t xml:space="preserve">Оценка </w:t>
      </w:r>
      <w:r w:rsidRPr="00FC6EDF">
        <w:rPr>
          <w:rFonts w:ascii="Times New Roman" w:hAnsi="Times New Roman" w:cs="Times New Roman"/>
          <w:b/>
        </w:rPr>
        <w:t>«отлично»</w:t>
      </w:r>
      <w:r w:rsidRPr="00FC6EDF">
        <w:rPr>
          <w:rFonts w:ascii="Times New Roman" w:hAnsi="Times New Roman" w:cs="Times New Roman"/>
        </w:rPr>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ед.) использованных источников, копирование из Интернета сведено до минимума. </w:t>
      </w:r>
    </w:p>
    <w:p w:rsidR="005B1457" w:rsidRPr="00FC6EDF" w:rsidRDefault="005B1457" w:rsidP="0023424D">
      <w:pPr>
        <w:pStyle w:val="ad"/>
        <w:widowControl/>
        <w:numPr>
          <w:ilvl w:val="0"/>
          <w:numId w:val="26"/>
        </w:numPr>
        <w:tabs>
          <w:tab w:val="left" w:pos="851"/>
          <w:tab w:val="left" w:pos="1276"/>
        </w:tabs>
        <w:ind w:left="567" w:firstLine="0"/>
        <w:contextualSpacing/>
        <w:jc w:val="both"/>
        <w:rPr>
          <w:rFonts w:ascii="Times New Roman" w:hAnsi="Times New Roman" w:cs="Times New Roman"/>
        </w:rPr>
      </w:pPr>
      <w:r w:rsidRPr="00FC6EDF">
        <w:rPr>
          <w:rFonts w:ascii="Times New Roman" w:hAnsi="Times New Roman" w:cs="Times New Roman"/>
        </w:rPr>
        <w:t>Оценка</w:t>
      </w:r>
      <w:r w:rsidRPr="00FC6EDF">
        <w:rPr>
          <w:rFonts w:ascii="Times New Roman" w:hAnsi="Times New Roman" w:cs="Times New Roman"/>
          <w:b/>
        </w:rPr>
        <w:t xml:space="preserve"> «хорошо»</w:t>
      </w:r>
      <w:r w:rsidRPr="00FC6EDF">
        <w:rPr>
          <w:rFonts w:ascii="Times New Roman" w:hAnsi="Times New Roman" w:cs="Times New Roman"/>
        </w:rPr>
        <w:t xml:space="preserve"> выставляется студенту при раскрытии темы реферата.</w:t>
      </w:r>
    </w:p>
    <w:p w:rsidR="005B1457" w:rsidRPr="00FC6EDF" w:rsidRDefault="005B1457" w:rsidP="0023424D">
      <w:pPr>
        <w:pStyle w:val="ad"/>
        <w:widowControl/>
        <w:numPr>
          <w:ilvl w:val="0"/>
          <w:numId w:val="26"/>
        </w:numPr>
        <w:tabs>
          <w:tab w:val="left" w:pos="851"/>
          <w:tab w:val="left" w:pos="1276"/>
        </w:tabs>
        <w:ind w:left="567" w:firstLine="0"/>
        <w:contextualSpacing/>
        <w:jc w:val="both"/>
        <w:rPr>
          <w:rFonts w:ascii="Times New Roman" w:hAnsi="Times New Roman" w:cs="Times New Roman"/>
        </w:rPr>
      </w:pPr>
      <w:r w:rsidRPr="00FC6EDF">
        <w:rPr>
          <w:rFonts w:ascii="Times New Roman" w:hAnsi="Times New Roman" w:cs="Times New Roman"/>
        </w:rPr>
        <w:t xml:space="preserve">Оценка </w:t>
      </w:r>
      <w:r w:rsidRPr="00FC6EDF">
        <w:rPr>
          <w:rFonts w:ascii="Times New Roman" w:hAnsi="Times New Roman" w:cs="Times New Roman"/>
          <w:b/>
        </w:rPr>
        <w:t>«удовлетворительно»</w:t>
      </w:r>
      <w:r w:rsidRPr="00FC6EDF">
        <w:rPr>
          <w:rFonts w:ascii="Times New Roman" w:hAnsi="Times New Roman" w:cs="Times New Roman"/>
        </w:rPr>
        <w:t xml:space="preserve"> выставляется студенту при представлении реферата по избранной теме и 50% ответов на вопросы преподавателя.</w:t>
      </w:r>
    </w:p>
    <w:p w:rsidR="005B1457" w:rsidRPr="00FC6EDF" w:rsidRDefault="005B1457" w:rsidP="0023424D">
      <w:pPr>
        <w:pStyle w:val="ad"/>
        <w:widowControl/>
        <w:numPr>
          <w:ilvl w:val="0"/>
          <w:numId w:val="26"/>
        </w:numPr>
        <w:tabs>
          <w:tab w:val="left" w:pos="851"/>
          <w:tab w:val="left" w:pos="1276"/>
        </w:tabs>
        <w:ind w:left="567" w:firstLine="0"/>
        <w:contextualSpacing/>
        <w:jc w:val="both"/>
        <w:rPr>
          <w:rFonts w:ascii="Times New Roman" w:hAnsi="Times New Roman" w:cs="Times New Roman"/>
        </w:rPr>
      </w:pPr>
      <w:r w:rsidRPr="00FC6EDF">
        <w:rPr>
          <w:rFonts w:ascii="Times New Roman" w:hAnsi="Times New Roman" w:cs="Times New Roman"/>
        </w:rPr>
        <w:t xml:space="preserve">Оценка </w:t>
      </w:r>
      <w:r w:rsidRPr="00FC6EDF">
        <w:rPr>
          <w:rFonts w:ascii="Times New Roman" w:hAnsi="Times New Roman" w:cs="Times New Roman"/>
          <w:b/>
        </w:rPr>
        <w:t>«неудовлетворительно»</w:t>
      </w:r>
      <w:r w:rsidRPr="00FC6EDF">
        <w:rPr>
          <w:rFonts w:ascii="Times New Roman" w:hAnsi="Times New Roman" w:cs="Times New Roman"/>
        </w:rPr>
        <w:t xml:space="preserve"> выставляется студенту при отсутствии реферата, доклада, сообщения по заданной теме и при отсутствии знаний в соответствии с ФГОС </w:t>
      </w:r>
      <w:r>
        <w:rPr>
          <w:rFonts w:ascii="Times New Roman" w:hAnsi="Times New Roman" w:cs="Times New Roman"/>
        </w:rPr>
        <w:t>ВО</w:t>
      </w:r>
      <w:bookmarkStart w:id="0" w:name="_GoBack"/>
      <w:bookmarkEnd w:id="0"/>
      <w:r w:rsidR="004B3A5A">
        <w:rPr>
          <w:rFonts w:ascii="Times New Roman" w:hAnsi="Times New Roman" w:cs="Times New Roman"/>
        </w:rPr>
        <w:t xml:space="preserve"> </w:t>
      </w:r>
      <w:r w:rsidRPr="00FC6EDF">
        <w:rPr>
          <w:rFonts w:ascii="Times New Roman" w:hAnsi="Times New Roman" w:cs="Times New Roman"/>
        </w:rPr>
        <w:t>и программой обучения по данной дисциплине.</w:t>
      </w:r>
    </w:p>
    <w:p w:rsidR="005B1457" w:rsidRPr="008C2D4F" w:rsidRDefault="005B1457" w:rsidP="005B1457">
      <w:pPr>
        <w:jc w:val="both"/>
        <w:rPr>
          <w:rFonts w:ascii="Times New Roman" w:hAnsi="Times New Roman" w:cs="Times New Roman"/>
          <w:b/>
        </w:rPr>
      </w:pPr>
      <w:r w:rsidRPr="008C2D4F">
        <w:rPr>
          <w:rFonts w:ascii="Times New Roman" w:hAnsi="Times New Roman" w:cs="Times New Roman"/>
          <w:b/>
          <w:bCs/>
        </w:rPr>
        <w:t>Критерии оценки участия в обсуждении (дискуссии):</w:t>
      </w:r>
    </w:p>
    <w:p w:rsidR="005B1457" w:rsidRPr="008C2D4F" w:rsidRDefault="005B1457" w:rsidP="0023424D">
      <w:pPr>
        <w:pStyle w:val="ad"/>
        <w:widowControl/>
        <w:numPr>
          <w:ilvl w:val="0"/>
          <w:numId w:val="26"/>
        </w:numPr>
        <w:tabs>
          <w:tab w:val="left" w:pos="851"/>
          <w:tab w:val="left" w:pos="1134"/>
        </w:tabs>
        <w:ind w:left="567" w:firstLine="0"/>
        <w:contextualSpacing/>
        <w:jc w:val="both"/>
        <w:rPr>
          <w:rFonts w:ascii="Times New Roman" w:hAnsi="Times New Roman" w:cs="Times New Roman"/>
        </w:rPr>
      </w:pPr>
      <w:r w:rsidRPr="008C2D4F">
        <w:rPr>
          <w:rFonts w:ascii="Times New Roman" w:hAnsi="Times New Roman" w:cs="Times New Roman"/>
        </w:rPr>
        <w:t xml:space="preserve">Оценка </w:t>
      </w:r>
      <w:r w:rsidRPr="008C2D4F">
        <w:rPr>
          <w:rFonts w:ascii="Times New Roman" w:hAnsi="Times New Roman" w:cs="Times New Roman"/>
          <w:b/>
        </w:rPr>
        <w:t>«зачтено»</w:t>
      </w:r>
      <w:r w:rsidRPr="008C2D4F">
        <w:rPr>
          <w:rFonts w:ascii="Times New Roman" w:hAnsi="Times New Roman" w:cs="Times New Roman"/>
        </w:rPr>
        <w:t xml:space="preserve"> выставляется, если студент принимает активное участие в обсуждении спорных вопросов и проблем по сообщениям других студентов, умеет аргументировать собственную точку зрения, владеет навыками публичной речи, точно использует экономическую терминологию.</w:t>
      </w:r>
    </w:p>
    <w:p w:rsidR="005B1457" w:rsidRDefault="005B1457" w:rsidP="0023424D">
      <w:pPr>
        <w:pStyle w:val="ad"/>
        <w:widowControl/>
        <w:numPr>
          <w:ilvl w:val="0"/>
          <w:numId w:val="26"/>
        </w:numPr>
        <w:tabs>
          <w:tab w:val="left" w:pos="851"/>
          <w:tab w:val="left" w:pos="1134"/>
        </w:tabs>
        <w:ind w:left="567" w:firstLine="0"/>
        <w:contextualSpacing/>
        <w:jc w:val="both"/>
        <w:rPr>
          <w:rFonts w:ascii="Times New Roman" w:hAnsi="Times New Roman" w:cs="Times New Roman"/>
        </w:rPr>
      </w:pPr>
      <w:r w:rsidRPr="008C2D4F">
        <w:rPr>
          <w:rFonts w:ascii="Times New Roman" w:hAnsi="Times New Roman" w:cs="Times New Roman"/>
        </w:rPr>
        <w:t xml:space="preserve">Оценка </w:t>
      </w:r>
      <w:r w:rsidRPr="008C2D4F">
        <w:rPr>
          <w:rFonts w:ascii="Times New Roman" w:hAnsi="Times New Roman" w:cs="Times New Roman"/>
          <w:b/>
        </w:rPr>
        <w:t>«не зачтено»</w:t>
      </w:r>
      <w:r w:rsidRPr="008C2D4F">
        <w:rPr>
          <w:rFonts w:ascii="Times New Roman" w:hAnsi="Times New Roman" w:cs="Times New Roman"/>
        </w:rPr>
        <w:t xml:space="preserve"> выставляется, если студент не принимает активного участия в дискуссии; если у студента не сформированы компетенции, умения и навыки публичной речи, аргументации, ведения дискуссии, критического восприятия информации.</w:t>
      </w:r>
    </w:p>
    <w:p w:rsidR="005B1457" w:rsidRPr="003A0FDB" w:rsidRDefault="005B1457" w:rsidP="005B1457">
      <w:pPr>
        <w:widowControl/>
        <w:tabs>
          <w:tab w:val="left" w:pos="900"/>
        </w:tabs>
        <w:ind w:right="-1"/>
        <w:contextualSpacing/>
        <w:jc w:val="both"/>
        <w:rPr>
          <w:rFonts w:ascii="Times New Roman" w:hAnsi="Times New Roman" w:cs="Times New Roman"/>
        </w:rPr>
      </w:pPr>
      <w:r w:rsidRPr="003A0FDB">
        <w:rPr>
          <w:rFonts w:ascii="Times New Roman" w:hAnsi="Times New Roman" w:cs="Times New Roman"/>
          <w:b/>
          <w:bCs/>
        </w:rPr>
        <w:t xml:space="preserve">Критерии оценки индивидуального опроса обучающихся: </w:t>
      </w:r>
    </w:p>
    <w:p w:rsidR="005B1457" w:rsidRPr="003A0FDB" w:rsidRDefault="005B1457" w:rsidP="0023424D">
      <w:pPr>
        <w:pStyle w:val="ad"/>
        <w:widowControl/>
        <w:numPr>
          <w:ilvl w:val="0"/>
          <w:numId w:val="26"/>
        </w:numPr>
        <w:tabs>
          <w:tab w:val="left" w:pos="851"/>
        </w:tabs>
        <w:ind w:left="567" w:right="-1" w:firstLine="0"/>
        <w:contextualSpacing/>
        <w:jc w:val="both"/>
        <w:rPr>
          <w:rFonts w:ascii="Times New Roman" w:hAnsi="Times New Roman" w:cs="Times New Roman"/>
        </w:rPr>
      </w:pPr>
      <w:r w:rsidRPr="003A0FDB">
        <w:rPr>
          <w:rFonts w:ascii="Times New Roman" w:hAnsi="Times New Roman" w:cs="Times New Roman"/>
        </w:rPr>
        <w:t xml:space="preserve">Оценка </w:t>
      </w:r>
      <w:r w:rsidRPr="003A0FDB">
        <w:rPr>
          <w:rFonts w:ascii="Times New Roman" w:hAnsi="Times New Roman" w:cs="Times New Roman"/>
          <w:b/>
        </w:rPr>
        <w:t>«отлично»</w:t>
      </w:r>
      <w:r w:rsidRPr="003A0FDB">
        <w:rPr>
          <w:rFonts w:ascii="Times New Roman" w:hAnsi="Times New Roman" w:cs="Times New Roman"/>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w:t>
      </w:r>
    </w:p>
    <w:p w:rsidR="005B1457" w:rsidRPr="003A0FDB" w:rsidRDefault="005B1457" w:rsidP="0023424D">
      <w:pPr>
        <w:pStyle w:val="ad"/>
        <w:widowControl/>
        <w:numPr>
          <w:ilvl w:val="0"/>
          <w:numId w:val="26"/>
        </w:numPr>
        <w:tabs>
          <w:tab w:val="left" w:pos="851"/>
        </w:tabs>
        <w:ind w:left="567" w:right="-1" w:firstLine="0"/>
        <w:contextualSpacing/>
        <w:jc w:val="both"/>
        <w:rPr>
          <w:rFonts w:ascii="Times New Roman" w:hAnsi="Times New Roman" w:cs="Times New Roman"/>
        </w:rPr>
      </w:pPr>
      <w:r w:rsidRPr="003A0FDB">
        <w:rPr>
          <w:rFonts w:ascii="Times New Roman" w:hAnsi="Times New Roman" w:cs="Times New Roman"/>
        </w:rPr>
        <w:t xml:space="preserve">Оценка </w:t>
      </w:r>
      <w:r w:rsidRPr="003A0FDB">
        <w:rPr>
          <w:rFonts w:ascii="Times New Roman" w:hAnsi="Times New Roman" w:cs="Times New Roman"/>
          <w:b/>
        </w:rPr>
        <w:t>«хорошо»</w:t>
      </w:r>
      <w:r w:rsidRPr="003A0FDB">
        <w:rPr>
          <w:rFonts w:ascii="Times New Roman" w:hAnsi="Times New Roman" w:cs="Times New Roman"/>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 и свободно владеет монологической речью; допускает одну - две неточности в ответе.</w:t>
      </w:r>
    </w:p>
    <w:p w:rsidR="005B1457" w:rsidRPr="003A0FDB" w:rsidRDefault="005B1457" w:rsidP="0023424D">
      <w:pPr>
        <w:pStyle w:val="ad"/>
        <w:widowControl/>
        <w:numPr>
          <w:ilvl w:val="0"/>
          <w:numId w:val="26"/>
        </w:numPr>
        <w:tabs>
          <w:tab w:val="left" w:pos="851"/>
        </w:tabs>
        <w:ind w:left="567" w:right="-1" w:firstLine="0"/>
        <w:contextualSpacing/>
        <w:jc w:val="both"/>
        <w:rPr>
          <w:rFonts w:ascii="Times New Roman" w:hAnsi="Times New Roman" w:cs="Times New Roman"/>
        </w:rPr>
      </w:pPr>
      <w:r w:rsidRPr="003A0FDB">
        <w:rPr>
          <w:rFonts w:ascii="Times New Roman" w:hAnsi="Times New Roman" w:cs="Times New Roman"/>
        </w:rPr>
        <w:t xml:space="preserve">Оценка </w:t>
      </w:r>
      <w:r w:rsidRPr="003A0FDB">
        <w:rPr>
          <w:rFonts w:ascii="Times New Roman" w:hAnsi="Times New Roman" w:cs="Times New Roman"/>
          <w:b/>
        </w:rPr>
        <w:t>«удовлетворительно»</w:t>
      </w:r>
      <w:r w:rsidRPr="003A0FDB">
        <w:rPr>
          <w:rFonts w:ascii="Times New Roman" w:hAnsi="Times New Roman" w:cs="Times New Roman"/>
        </w:rPr>
        <w:t xml:space="preserve"> выставляется, если студент показывает недостаточную полноту знаний основных процессов изучаемой предметной области и основных вопросов теории; недостаточно умеет давать аргументированные ответы; недостаточно владеет терминологическим аппаратом и монологической речью; допускает несколько ошибок в содержании ответа.</w:t>
      </w:r>
    </w:p>
    <w:p w:rsidR="005B1457" w:rsidRPr="003A0FDB" w:rsidRDefault="005B1457" w:rsidP="0023424D">
      <w:pPr>
        <w:pStyle w:val="ad"/>
        <w:widowControl/>
        <w:numPr>
          <w:ilvl w:val="0"/>
          <w:numId w:val="26"/>
        </w:numPr>
        <w:tabs>
          <w:tab w:val="left" w:pos="851"/>
        </w:tabs>
        <w:ind w:left="567" w:right="-1" w:firstLine="0"/>
        <w:contextualSpacing/>
        <w:jc w:val="both"/>
        <w:rPr>
          <w:rFonts w:ascii="Times New Roman" w:hAnsi="Times New Roman" w:cs="Times New Roman"/>
        </w:rPr>
      </w:pPr>
      <w:r w:rsidRPr="003A0FDB">
        <w:rPr>
          <w:rFonts w:ascii="Times New Roman" w:hAnsi="Times New Roman" w:cs="Times New Roman"/>
        </w:rPr>
        <w:t xml:space="preserve">Оценка </w:t>
      </w:r>
      <w:r w:rsidRPr="003A0FDB">
        <w:rPr>
          <w:rFonts w:ascii="Times New Roman" w:hAnsi="Times New Roman" w:cs="Times New Roman"/>
          <w:b/>
        </w:rPr>
        <w:t>«неудовлетворительно»</w:t>
      </w:r>
      <w:r w:rsidRPr="003A0FDB">
        <w:rPr>
          <w:rFonts w:ascii="Times New Roman" w:hAnsi="Times New Roman" w:cs="Times New Roman"/>
        </w:rPr>
        <w:t xml:space="preserve"> выставляется, если студент показывает незнание основных процессов изучаемой предметной области и основных вопросов теории; неумение давать аргументированные ответы; слабое владение терминологическим аппаратом и монологической речью; допускает серьезные ошибки в содержании ответа, что свидетельствует об отсутствии знаний у студента.</w:t>
      </w:r>
    </w:p>
    <w:p w:rsidR="00654204" w:rsidRPr="00654204" w:rsidRDefault="00654204" w:rsidP="00654204">
      <w:pPr>
        <w:shd w:val="clear" w:color="auto" w:fill="FFFFFF"/>
        <w:jc w:val="both"/>
        <w:rPr>
          <w:rFonts w:ascii="Times New Roman" w:hAnsi="Times New Roman" w:cs="Times New Roman"/>
          <w:b/>
          <w:spacing w:val="-1"/>
        </w:rPr>
      </w:pPr>
      <w:r w:rsidRPr="00654204">
        <w:rPr>
          <w:rFonts w:ascii="Times New Roman" w:hAnsi="Times New Roman" w:cs="Times New Roman"/>
          <w:b/>
          <w:spacing w:val="-1"/>
        </w:rPr>
        <w:t>Критерии оценки кейс</w:t>
      </w:r>
      <w:r w:rsidR="00472550">
        <w:rPr>
          <w:rFonts w:ascii="Times New Roman" w:hAnsi="Times New Roman" w:cs="Times New Roman"/>
          <w:b/>
          <w:spacing w:val="-1"/>
        </w:rPr>
        <w:t>-заданий</w:t>
      </w:r>
      <w:r w:rsidRPr="00654204">
        <w:rPr>
          <w:rFonts w:ascii="Times New Roman" w:hAnsi="Times New Roman" w:cs="Times New Roman"/>
          <w:b/>
          <w:spacing w:val="-1"/>
        </w:rPr>
        <w:t>:</w:t>
      </w:r>
    </w:p>
    <w:p w:rsidR="00654204" w:rsidRPr="00654204" w:rsidRDefault="00654204" w:rsidP="0023424D">
      <w:pPr>
        <w:shd w:val="clear" w:color="auto" w:fill="FFFFFF"/>
        <w:ind w:left="567"/>
        <w:jc w:val="both"/>
        <w:rPr>
          <w:rFonts w:ascii="Times New Roman" w:hAnsi="Times New Roman" w:cs="Times New Roman"/>
          <w:b/>
          <w:spacing w:val="-1"/>
        </w:rPr>
      </w:pPr>
      <w:r w:rsidRPr="00654204">
        <w:rPr>
          <w:rFonts w:ascii="Times New Roman" w:hAnsi="Times New Roman" w:cs="Times New Roman"/>
          <w:b/>
          <w:spacing w:val="-1"/>
        </w:rPr>
        <w:t xml:space="preserve">- </w:t>
      </w:r>
      <w:r w:rsidRPr="00654204">
        <w:rPr>
          <w:rFonts w:ascii="Times New Roman" w:hAnsi="Times New Roman" w:cs="Times New Roman"/>
          <w:spacing w:val="-1"/>
        </w:rPr>
        <w:t xml:space="preserve">Оценка </w:t>
      </w:r>
      <w:r w:rsidRPr="00654204">
        <w:rPr>
          <w:rFonts w:ascii="Times New Roman" w:hAnsi="Times New Roman" w:cs="Times New Roman"/>
          <w:b/>
          <w:spacing w:val="-1"/>
        </w:rPr>
        <w:t xml:space="preserve">«отлично» </w:t>
      </w:r>
      <w:r w:rsidRPr="00654204">
        <w:rPr>
          <w:rFonts w:ascii="Times New Roman" w:hAnsi="Times New Roman" w:cs="Times New Roman"/>
          <w:spacing w:val="-1"/>
        </w:rPr>
        <w:t>выставляется, если</w:t>
      </w:r>
      <w:r w:rsidRPr="00654204">
        <w:rPr>
          <w:rFonts w:ascii="Times New Roman" w:hAnsi="Times New Roman" w:cs="Times New Roman"/>
          <w:b/>
          <w:spacing w:val="-1"/>
        </w:rPr>
        <w:t xml:space="preserve"> </w:t>
      </w:r>
      <w:r w:rsidRPr="00654204">
        <w:rPr>
          <w:rFonts w:ascii="Times New Roman" w:hAnsi="Times New Roman" w:cs="Times New Roman"/>
        </w:rPr>
        <w:t>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654204" w:rsidRPr="00654204" w:rsidRDefault="00654204" w:rsidP="0023424D">
      <w:pPr>
        <w:shd w:val="clear" w:color="auto" w:fill="FFFFFF"/>
        <w:ind w:left="567"/>
        <w:jc w:val="both"/>
        <w:rPr>
          <w:rFonts w:ascii="Times New Roman" w:hAnsi="Times New Roman" w:cs="Times New Roman"/>
          <w:b/>
          <w:spacing w:val="-1"/>
        </w:rPr>
      </w:pPr>
      <w:r w:rsidRPr="00654204">
        <w:rPr>
          <w:rFonts w:ascii="Times New Roman" w:hAnsi="Times New Roman" w:cs="Times New Roman"/>
          <w:b/>
          <w:spacing w:val="-1"/>
        </w:rPr>
        <w:t xml:space="preserve">- </w:t>
      </w:r>
      <w:r w:rsidRPr="00654204">
        <w:rPr>
          <w:rFonts w:ascii="Times New Roman" w:hAnsi="Times New Roman" w:cs="Times New Roman"/>
          <w:spacing w:val="-1"/>
        </w:rPr>
        <w:t>Оценка</w:t>
      </w:r>
      <w:r w:rsidRPr="00654204">
        <w:rPr>
          <w:rFonts w:ascii="Times New Roman" w:hAnsi="Times New Roman" w:cs="Times New Roman"/>
          <w:b/>
          <w:spacing w:val="-1"/>
        </w:rPr>
        <w:t xml:space="preserve"> «хорошо»</w:t>
      </w:r>
      <w:r w:rsidRPr="00654204">
        <w:rPr>
          <w:rFonts w:ascii="Times New Roman" w:hAnsi="Times New Roman" w:cs="Times New Roman"/>
          <w:spacing w:val="-1"/>
        </w:rPr>
        <w:t xml:space="preserve"> выставляется, если кейс</w:t>
      </w:r>
      <w:r w:rsidRPr="00654204">
        <w:rPr>
          <w:rFonts w:ascii="Times New Roman" w:hAnsi="Times New Roman" w:cs="Times New Roman"/>
        </w:rPr>
        <w:t xml:space="preserve"> решен правильно, дано пояснение и </w:t>
      </w:r>
      <w:r w:rsidRPr="00654204">
        <w:rPr>
          <w:rFonts w:ascii="Times New Roman" w:hAnsi="Times New Roman" w:cs="Times New Roman"/>
        </w:rPr>
        <w:lastRenderedPageBreak/>
        <w:t>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654204" w:rsidRPr="00654204" w:rsidRDefault="00654204" w:rsidP="0023424D">
      <w:pPr>
        <w:shd w:val="clear" w:color="auto" w:fill="FFFFFF"/>
        <w:ind w:left="567"/>
        <w:jc w:val="both"/>
        <w:rPr>
          <w:rFonts w:ascii="Times New Roman" w:hAnsi="Times New Roman" w:cs="Times New Roman"/>
          <w:b/>
          <w:spacing w:val="-1"/>
        </w:rPr>
      </w:pPr>
      <w:r w:rsidRPr="00654204">
        <w:rPr>
          <w:rFonts w:ascii="Times New Roman" w:hAnsi="Times New Roman" w:cs="Times New Roman"/>
          <w:b/>
          <w:spacing w:val="-1"/>
        </w:rPr>
        <w:t xml:space="preserve">- </w:t>
      </w:r>
      <w:r w:rsidRPr="00654204">
        <w:rPr>
          <w:rFonts w:ascii="Times New Roman" w:hAnsi="Times New Roman" w:cs="Times New Roman"/>
          <w:spacing w:val="-1"/>
        </w:rPr>
        <w:t>Оценка</w:t>
      </w:r>
      <w:r w:rsidRPr="00654204">
        <w:rPr>
          <w:rFonts w:ascii="Times New Roman" w:hAnsi="Times New Roman" w:cs="Times New Roman"/>
          <w:b/>
          <w:spacing w:val="-1"/>
        </w:rPr>
        <w:t xml:space="preserve"> «удовлетворительно»</w:t>
      </w:r>
      <w:r w:rsidRPr="00654204">
        <w:rPr>
          <w:rFonts w:ascii="Times New Roman" w:hAnsi="Times New Roman" w:cs="Times New Roman"/>
          <w:spacing w:val="-1"/>
        </w:rPr>
        <w:t xml:space="preserve"> выставляется, если кейс</w:t>
      </w:r>
      <w:r w:rsidRPr="00654204">
        <w:rPr>
          <w:rFonts w:ascii="Times New Roman" w:hAnsi="Times New Roman" w:cs="Times New Roman"/>
        </w:rPr>
        <w:t xml:space="preserve">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654204" w:rsidRPr="00654204" w:rsidRDefault="00654204" w:rsidP="0023424D">
      <w:pPr>
        <w:shd w:val="clear" w:color="auto" w:fill="FFFFFF"/>
        <w:ind w:left="567"/>
        <w:jc w:val="both"/>
        <w:rPr>
          <w:rFonts w:ascii="Times New Roman" w:hAnsi="Times New Roman" w:cs="Times New Roman"/>
          <w:b/>
          <w:spacing w:val="-1"/>
        </w:rPr>
      </w:pPr>
      <w:r w:rsidRPr="00654204">
        <w:rPr>
          <w:rFonts w:ascii="Times New Roman" w:hAnsi="Times New Roman" w:cs="Times New Roman"/>
          <w:b/>
          <w:spacing w:val="-1"/>
        </w:rPr>
        <w:t xml:space="preserve">- </w:t>
      </w:r>
      <w:r w:rsidRPr="00654204">
        <w:rPr>
          <w:rFonts w:ascii="Times New Roman" w:hAnsi="Times New Roman" w:cs="Times New Roman"/>
          <w:spacing w:val="-1"/>
        </w:rPr>
        <w:t>Оценка</w:t>
      </w:r>
      <w:r w:rsidRPr="00654204">
        <w:rPr>
          <w:rFonts w:ascii="Times New Roman" w:hAnsi="Times New Roman" w:cs="Times New Roman"/>
          <w:b/>
          <w:spacing w:val="-1"/>
        </w:rPr>
        <w:t xml:space="preserve"> «неудовлетворительно» </w:t>
      </w:r>
      <w:r w:rsidRPr="00654204">
        <w:rPr>
          <w:rFonts w:ascii="Times New Roman" w:hAnsi="Times New Roman" w:cs="Times New Roman"/>
          <w:spacing w:val="-1"/>
        </w:rPr>
        <w:t>выставляется если, кейс</w:t>
      </w:r>
      <w:r w:rsidRPr="00654204">
        <w:rPr>
          <w:rFonts w:ascii="Times New Roman" w:hAnsi="Times New Roman" w:cs="Times New Roman"/>
        </w:rPr>
        <w:t xml:space="preserve">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p>
    <w:p w:rsidR="00A72EAD" w:rsidRPr="007C75D1" w:rsidRDefault="00A72EAD" w:rsidP="00A72EAD">
      <w:pPr>
        <w:pStyle w:val="Default"/>
        <w:rPr>
          <w:rFonts w:ascii="Times New Roman" w:hAnsi="Times New Roman" w:cs="Times New Roman"/>
          <w:b/>
        </w:rPr>
      </w:pPr>
      <w:r w:rsidRPr="007C75D1">
        <w:rPr>
          <w:rFonts w:ascii="Times New Roman" w:hAnsi="Times New Roman" w:cs="Times New Roman"/>
          <w:b/>
        </w:rPr>
        <w:t xml:space="preserve">Критерии оценки </w:t>
      </w:r>
      <w:r>
        <w:rPr>
          <w:rFonts w:ascii="Times New Roman" w:hAnsi="Times New Roman" w:cs="Times New Roman"/>
          <w:b/>
        </w:rPr>
        <w:t>ситуационны</w:t>
      </w:r>
      <w:r w:rsidRPr="007C75D1">
        <w:rPr>
          <w:rFonts w:ascii="Times New Roman" w:hAnsi="Times New Roman" w:cs="Times New Roman"/>
          <w:b/>
        </w:rPr>
        <w:t>х зада</w:t>
      </w:r>
      <w:r w:rsidR="000B42B1">
        <w:rPr>
          <w:rFonts w:ascii="Times New Roman" w:hAnsi="Times New Roman" w:cs="Times New Roman"/>
          <w:b/>
        </w:rPr>
        <w:t>ч</w:t>
      </w:r>
      <w:r w:rsidRPr="007C75D1">
        <w:rPr>
          <w:rFonts w:ascii="Times New Roman" w:hAnsi="Times New Roman" w:cs="Times New Roman"/>
          <w:b/>
        </w:rPr>
        <w:t>:</w:t>
      </w:r>
    </w:p>
    <w:p w:rsidR="00A72EAD" w:rsidRPr="007C75D1" w:rsidRDefault="00A72EAD" w:rsidP="0023424D">
      <w:pPr>
        <w:widowControl/>
        <w:numPr>
          <w:ilvl w:val="0"/>
          <w:numId w:val="26"/>
        </w:numPr>
        <w:tabs>
          <w:tab w:val="left" w:pos="851"/>
        </w:tabs>
        <w:ind w:left="567" w:firstLine="0"/>
        <w:jc w:val="both"/>
        <w:rPr>
          <w:rFonts w:ascii="Times New Roman" w:hAnsi="Times New Roman" w:cs="Times New Roman"/>
        </w:rPr>
      </w:pPr>
      <w:r w:rsidRPr="007C75D1">
        <w:rPr>
          <w:rFonts w:ascii="Times New Roman" w:hAnsi="Times New Roman" w:cs="Times New Roman"/>
        </w:rPr>
        <w:t xml:space="preserve">Оценка </w:t>
      </w:r>
      <w:r w:rsidRPr="007C75D1">
        <w:rPr>
          <w:rFonts w:ascii="Times New Roman" w:hAnsi="Times New Roman" w:cs="Times New Roman"/>
          <w:b/>
        </w:rPr>
        <w:t>«отлично»</w:t>
      </w:r>
      <w:r w:rsidRPr="007C75D1">
        <w:rPr>
          <w:rFonts w:ascii="Times New Roman" w:hAnsi="Times New Roman" w:cs="Times New Roman"/>
        </w:rPr>
        <w:t xml:space="preserve"> выставляется студенту, если выполнены все </w:t>
      </w:r>
      <w:r>
        <w:rPr>
          <w:rFonts w:ascii="Times New Roman" w:hAnsi="Times New Roman" w:cs="Times New Roman"/>
        </w:rPr>
        <w:t xml:space="preserve">выданные </w:t>
      </w:r>
      <w:r w:rsidRPr="007C75D1">
        <w:rPr>
          <w:rFonts w:ascii="Times New Roman" w:hAnsi="Times New Roman" w:cs="Times New Roman"/>
        </w:rPr>
        <w:t>зада</w:t>
      </w:r>
      <w:r w:rsidR="000B42B1">
        <w:rPr>
          <w:rFonts w:ascii="Times New Roman" w:hAnsi="Times New Roman" w:cs="Times New Roman"/>
        </w:rPr>
        <w:t>ч</w:t>
      </w:r>
      <w:r>
        <w:rPr>
          <w:rFonts w:ascii="Times New Roman" w:hAnsi="Times New Roman" w:cs="Times New Roman"/>
        </w:rPr>
        <w:t>и</w:t>
      </w:r>
      <w:r w:rsidRPr="007C75D1">
        <w:rPr>
          <w:rFonts w:ascii="Times New Roman" w:hAnsi="Times New Roman" w:cs="Times New Roman"/>
        </w:rPr>
        <w:t>;</w:t>
      </w:r>
    </w:p>
    <w:p w:rsidR="00A72EAD" w:rsidRPr="007C75D1" w:rsidRDefault="00A72EAD" w:rsidP="0023424D">
      <w:pPr>
        <w:widowControl/>
        <w:numPr>
          <w:ilvl w:val="0"/>
          <w:numId w:val="26"/>
        </w:numPr>
        <w:tabs>
          <w:tab w:val="left" w:pos="851"/>
        </w:tabs>
        <w:ind w:left="567" w:firstLine="0"/>
        <w:jc w:val="both"/>
        <w:rPr>
          <w:rFonts w:ascii="Times New Roman" w:hAnsi="Times New Roman" w:cs="Times New Roman"/>
        </w:rPr>
      </w:pPr>
      <w:r w:rsidRPr="007C75D1">
        <w:rPr>
          <w:rFonts w:ascii="Times New Roman" w:hAnsi="Times New Roman" w:cs="Times New Roman"/>
        </w:rPr>
        <w:t xml:space="preserve">Оценка </w:t>
      </w:r>
      <w:r w:rsidRPr="007C75D1">
        <w:rPr>
          <w:rFonts w:ascii="Times New Roman" w:hAnsi="Times New Roman" w:cs="Times New Roman"/>
          <w:b/>
        </w:rPr>
        <w:t>«хорошо»</w:t>
      </w:r>
      <w:r w:rsidRPr="007C75D1">
        <w:rPr>
          <w:rFonts w:ascii="Times New Roman" w:hAnsi="Times New Roman" w:cs="Times New Roman"/>
        </w:rPr>
        <w:t xml:space="preserve"> выставляется студенту при выполнении всех </w:t>
      </w:r>
      <w:r>
        <w:rPr>
          <w:rFonts w:ascii="Times New Roman" w:hAnsi="Times New Roman" w:cs="Times New Roman"/>
        </w:rPr>
        <w:t xml:space="preserve">выданных </w:t>
      </w:r>
      <w:r w:rsidRPr="007C75D1">
        <w:rPr>
          <w:rFonts w:ascii="Times New Roman" w:hAnsi="Times New Roman" w:cs="Times New Roman"/>
        </w:rPr>
        <w:t>зада</w:t>
      </w:r>
      <w:r w:rsidR="000B42B1">
        <w:rPr>
          <w:rFonts w:ascii="Times New Roman" w:hAnsi="Times New Roman" w:cs="Times New Roman"/>
        </w:rPr>
        <w:t>ч</w:t>
      </w:r>
      <w:r w:rsidRPr="007C75D1">
        <w:rPr>
          <w:rFonts w:ascii="Times New Roman" w:hAnsi="Times New Roman" w:cs="Times New Roman"/>
        </w:rPr>
        <w:t>, за исключением одно</w:t>
      </w:r>
      <w:r w:rsidR="000B42B1">
        <w:rPr>
          <w:rFonts w:ascii="Times New Roman" w:hAnsi="Times New Roman" w:cs="Times New Roman"/>
        </w:rPr>
        <w:t>й</w:t>
      </w:r>
      <w:r w:rsidRPr="007C75D1">
        <w:rPr>
          <w:rFonts w:ascii="Times New Roman" w:hAnsi="Times New Roman" w:cs="Times New Roman"/>
        </w:rPr>
        <w:t>;</w:t>
      </w:r>
    </w:p>
    <w:p w:rsidR="00A72EAD" w:rsidRDefault="00A72EAD" w:rsidP="0023424D">
      <w:pPr>
        <w:widowControl/>
        <w:numPr>
          <w:ilvl w:val="0"/>
          <w:numId w:val="26"/>
        </w:numPr>
        <w:tabs>
          <w:tab w:val="left" w:pos="851"/>
        </w:tabs>
        <w:ind w:left="567" w:firstLine="0"/>
        <w:jc w:val="both"/>
        <w:rPr>
          <w:rFonts w:ascii="Times New Roman" w:hAnsi="Times New Roman" w:cs="Times New Roman"/>
        </w:rPr>
      </w:pPr>
      <w:r w:rsidRPr="007C75D1">
        <w:rPr>
          <w:rFonts w:ascii="Times New Roman" w:hAnsi="Times New Roman" w:cs="Times New Roman"/>
        </w:rPr>
        <w:t xml:space="preserve">Оценка </w:t>
      </w:r>
      <w:r w:rsidRPr="007C75D1">
        <w:rPr>
          <w:rFonts w:ascii="Times New Roman" w:hAnsi="Times New Roman" w:cs="Times New Roman"/>
          <w:b/>
        </w:rPr>
        <w:t>«удовлетворительно»</w:t>
      </w:r>
      <w:r w:rsidRPr="007C75D1">
        <w:rPr>
          <w:rFonts w:ascii="Times New Roman" w:hAnsi="Times New Roman" w:cs="Times New Roman"/>
        </w:rPr>
        <w:t xml:space="preserve"> выставляется студенту при выполнении 50% зада</w:t>
      </w:r>
      <w:r w:rsidR="000B42B1">
        <w:rPr>
          <w:rFonts w:ascii="Times New Roman" w:hAnsi="Times New Roman" w:cs="Times New Roman"/>
        </w:rPr>
        <w:t>ч</w:t>
      </w:r>
      <w:r w:rsidRPr="007C75D1">
        <w:rPr>
          <w:rFonts w:ascii="Times New Roman" w:hAnsi="Times New Roman" w:cs="Times New Roman"/>
        </w:rPr>
        <w:t>;</w:t>
      </w:r>
    </w:p>
    <w:p w:rsidR="00A72EAD" w:rsidRDefault="00A72EAD" w:rsidP="0023424D">
      <w:pPr>
        <w:widowControl/>
        <w:numPr>
          <w:ilvl w:val="0"/>
          <w:numId w:val="26"/>
        </w:numPr>
        <w:tabs>
          <w:tab w:val="left" w:pos="851"/>
        </w:tabs>
        <w:ind w:left="567" w:firstLine="0"/>
        <w:jc w:val="both"/>
        <w:rPr>
          <w:rFonts w:ascii="Times New Roman" w:hAnsi="Times New Roman" w:cs="Times New Roman"/>
        </w:rPr>
      </w:pPr>
      <w:r w:rsidRPr="007C75D1">
        <w:rPr>
          <w:rFonts w:ascii="Times New Roman" w:hAnsi="Times New Roman" w:cs="Times New Roman"/>
        </w:rPr>
        <w:t xml:space="preserve">Оценка </w:t>
      </w:r>
      <w:r w:rsidRPr="007C75D1">
        <w:rPr>
          <w:rFonts w:ascii="Times New Roman" w:hAnsi="Times New Roman" w:cs="Times New Roman"/>
          <w:b/>
        </w:rPr>
        <w:t>«неудовлетворительно»</w:t>
      </w:r>
      <w:r w:rsidRPr="007C75D1">
        <w:rPr>
          <w:rFonts w:ascii="Times New Roman" w:hAnsi="Times New Roman" w:cs="Times New Roman"/>
        </w:rPr>
        <w:t xml:space="preserve"> выставляется студенту при отсутствии знаний, умений и н</w:t>
      </w:r>
      <w:r w:rsidR="00864883">
        <w:rPr>
          <w:rFonts w:ascii="Times New Roman" w:hAnsi="Times New Roman" w:cs="Times New Roman"/>
        </w:rPr>
        <w:t>авыков в соответствии с ФГОС ВО</w:t>
      </w:r>
      <w:r>
        <w:rPr>
          <w:rFonts w:ascii="Times New Roman" w:hAnsi="Times New Roman" w:cs="Times New Roman"/>
        </w:rPr>
        <w:t xml:space="preserve"> </w:t>
      </w:r>
      <w:r w:rsidRPr="007C75D1">
        <w:rPr>
          <w:rFonts w:ascii="Times New Roman" w:hAnsi="Times New Roman" w:cs="Times New Roman"/>
        </w:rPr>
        <w:t>и программой обучения по дисциплине.</w:t>
      </w:r>
    </w:p>
    <w:p w:rsidR="00651104" w:rsidRPr="00651104" w:rsidRDefault="00651104" w:rsidP="00651104">
      <w:pPr>
        <w:tabs>
          <w:tab w:val="left" w:pos="851"/>
        </w:tabs>
        <w:jc w:val="both"/>
        <w:rPr>
          <w:rFonts w:ascii="Times New Roman" w:hAnsi="Times New Roman" w:cs="Times New Roman"/>
          <w:b/>
        </w:rPr>
      </w:pPr>
      <w:r w:rsidRPr="00651104">
        <w:rPr>
          <w:rFonts w:ascii="Times New Roman" w:hAnsi="Times New Roman" w:cs="Times New Roman"/>
          <w:b/>
        </w:rPr>
        <w:t>Критерии оценки компетентностно-ориентированных заданий (проектных заданий):</w:t>
      </w:r>
    </w:p>
    <w:p w:rsidR="00651104" w:rsidRPr="00651104" w:rsidRDefault="00651104" w:rsidP="00651104">
      <w:pPr>
        <w:pStyle w:val="ad"/>
        <w:widowControl/>
        <w:numPr>
          <w:ilvl w:val="0"/>
          <w:numId w:val="26"/>
        </w:numPr>
        <w:tabs>
          <w:tab w:val="left" w:pos="851"/>
        </w:tabs>
        <w:ind w:left="567" w:firstLine="0"/>
        <w:contextualSpacing/>
        <w:jc w:val="both"/>
        <w:rPr>
          <w:rFonts w:ascii="Times New Roman" w:hAnsi="Times New Roman" w:cs="Times New Roman"/>
        </w:rPr>
      </w:pPr>
      <w:r w:rsidRPr="00651104">
        <w:rPr>
          <w:rFonts w:ascii="Times New Roman" w:hAnsi="Times New Roman" w:cs="Times New Roman"/>
        </w:rPr>
        <w:t xml:space="preserve">Оценка </w:t>
      </w:r>
      <w:r w:rsidRPr="00651104">
        <w:rPr>
          <w:rFonts w:ascii="Times New Roman" w:hAnsi="Times New Roman" w:cs="Times New Roman"/>
          <w:b/>
        </w:rPr>
        <w:t>«зачтено»</w:t>
      </w:r>
      <w:r w:rsidRPr="00651104">
        <w:rPr>
          <w:rFonts w:ascii="Times New Roman" w:hAnsi="Times New Roman" w:cs="Times New Roman"/>
        </w:rPr>
        <w:t xml:space="preserve"> выставляется студенту, если проектное задание выполнено.</w:t>
      </w:r>
    </w:p>
    <w:p w:rsidR="00651104" w:rsidRPr="00651104" w:rsidRDefault="00651104" w:rsidP="00651104">
      <w:pPr>
        <w:pStyle w:val="ad"/>
        <w:widowControl/>
        <w:numPr>
          <w:ilvl w:val="0"/>
          <w:numId w:val="26"/>
        </w:numPr>
        <w:tabs>
          <w:tab w:val="left" w:pos="851"/>
        </w:tabs>
        <w:ind w:left="567" w:firstLine="0"/>
        <w:contextualSpacing/>
        <w:jc w:val="both"/>
        <w:rPr>
          <w:rFonts w:ascii="Times New Roman" w:hAnsi="Times New Roman" w:cs="Times New Roman"/>
        </w:rPr>
      </w:pPr>
      <w:r w:rsidRPr="00651104">
        <w:rPr>
          <w:rFonts w:ascii="Times New Roman" w:hAnsi="Times New Roman" w:cs="Times New Roman"/>
        </w:rPr>
        <w:t xml:space="preserve">Оценка </w:t>
      </w:r>
      <w:r w:rsidRPr="00651104">
        <w:rPr>
          <w:rFonts w:ascii="Times New Roman" w:hAnsi="Times New Roman" w:cs="Times New Roman"/>
          <w:b/>
        </w:rPr>
        <w:t>«не зачтено»</w:t>
      </w:r>
      <w:r w:rsidRPr="00651104">
        <w:rPr>
          <w:rFonts w:ascii="Times New Roman" w:hAnsi="Times New Roman" w:cs="Times New Roman"/>
        </w:rPr>
        <w:t xml:space="preserve"> выставляется студенту, если проектное задание не выполнено.</w:t>
      </w:r>
    </w:p>
    <w:p w:rsidR="00651104" w:rsidRPr="00C320D0" w:rsidRDefault="00651104" w:rsidP="00651104">
      <w:pPr>
        <w:tabs>
          <w:tab w:val="left" w:pos="851"/>
        </w:tabs>
        <w:jc w:val="both"/>
        <w:rPr>
          <w:sz w:val="22"/>
          <w:szCs w:val="22"/>
        </w:rPr>
      </w:pPr>
    </w:p>
    <w:p w:rsidR="00651104" w:rsidRDefault="00651104" w:rsidP="00651104">
      <w:pPr>
        <w:widowControl/>
        <w:tabs>
          <w:tab w:val="left" w:pos="851"/>
        </w:tabs>
        <w:ind w:left="567"/>
        <w:jc w:val="both"/>
        <w:rPr>
          <w:rFonts w:ascii="Times New Roman" w:hAnsi="Times New Roman" w:cs="Times New Roman"/>
        </w:rPr>
      </w:pPr>
    </w:p>
    <w:p w:rsidR="00BD4F0B" w:rsidRDefault="00BD4F0B" w:rsidP="00BD4F0B">
      <w:pPr>
        <w:widowControl/>
        <w:tabs>
          <w:tab w:val="left" w:pos="851"/>
        </w:tabs>
        <w:ind w:left="567"/>
        <w:jc w:val="both"/>
        <w:rPr>
          <w:rFonts w:ascii="Times New Roman" w:hAnsi="Times New Roman" w:cs="Times New Roman"/>
        </w:rPr>
      </w:pPr>
    </w:p>
    <w:p w:rsidR="00472550" w:rsidRDefault="00472550">
      <w:pPr>
        <w:widowControl/>
        <w:spacing w:after="200" w:line="276" w:lineRule="auto"/>
        <w:rPr>
          <w:rFonts w:ascii="Times New Roman" w:hAnsi="Times New Roman" w:cs="Times New Roman"/>
        </w:rPr>
        <w:sectPr w:rsidR="00472550" w:rsidSect="004971BC">
          <w:pgSz w:w="11906" w:h="16838"/>
          <w:pgMar w:top="1134" w:right="851" w:bottom="1134" w:left="1134" w:header="709" w:footer="709" w:gutter="0"/>
          <w:cols w:space="708"/>
          <w:docGrid w:linePitch="360"/>
        </w:sectPr>
      </w:pPr>
    </w:p>
    <w:p w:rsidR="00472550" w:rsidRPr="00472550" w:rsidRDefault="00472550" w:rsidP="00472550">
      <w:pPr>
        <w:shd w:val="clear" w:color="auto" w:fill="FFFFFF"/>
        <w:ind w:firstLine="708"/>
        <w:jc w:val="both"/>
        <w:rPr>
          <w:rFonts w:ascii="Times New Roman" w:hAnsi="Times New Roman" w:cs="Times New Roman"/>
          <w:caps/>
          <w:spacing w:val="-1"/>
        </w:rPr>
      </w:pPr>
      <w:r w:rsidRPr="00472550">
        <w:rPr>
          <w:rFonts w:ascii="Times New Roman" w:hAnsi="Times New Roman" w:cs="Times New Roman"/>
          <w:caps/>
          <w:spacing w:val="-1"/>
        </w:rPr>
        <w:lastRenderedPageBreak/>
        <w:t>РЕЗУЛЬТАТЫ ОБУЧЕНИЯ ПО ДИСЦИПЛИНЕ:</w:t>
      </w:r>
    </w:p>
    <w:p w:rsidR="00472550" w:rsidRPr="00472550" w:rsidRDefault="00472550" w:rsidP="00472550">
      <w:pPr>
        <w:shd w:val="clear" w:color="auto" w:fill="FFFFFF"/>
        <w:ind w:firstLine="708"/>
        <w:jc w:val="both"/>
        <w:rPr>
          <w:rFonts w:ascii="Times New Roman" w:hAnsi="Times New Roman" w:cs="Times New Roman"/>
          <w:spacing w:val="-1"/>
        </w:rPr>
      </w:pPr>
    </w:p>
    <w:tbl>
      <w:tblPr>
        <w:tblW w:w="15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0"/>
        <w:gridCol w:w="1460"/>
        <w:gridCol w:w="1440"/>
        <w:gridCol w:w="1575"/>
        <w:gridCol w:w="3296"/>
        <w:gridCol w:w="3524"/>
        <w:gridCol w:w="1890"/>
      </w:tblGrid>
      <w:tr w:rsidR="00472550" w:rsidRPr="00472550" w:rsidTr="00BD4F0B">
        <w:trPr>
          <w:jc w:val="center"/>
        </w:trPr>
        <w:tc>
          <w:tcPr>
            <w:tcW w:w="2330" w:type="dxa"/>
            <w:vAlign w:val="center"/>
          </w:tcPr>
          <w:p w:rsidR="00472550" w:rsidRPr="00472550" w:rsidRDefault="00472550" w:rsidP="00FF1046">
            <w:pPr>
              <w:ind w:left="-113" w:right="-113"/>
              <w:jc w:val="center"/>
              <w:rPr>
                <w:rFonts w:ascii="Times New Roman" w:hAnsi="Times New Roman" w:cs="Times New Roman"/>
                <w:spacing w:val="-1"/>
              </w:rPr>
            </w:pPr>
            <w:r w:rsidRPr="00472550">
              <w:rPr>
                <w:rFonts w:ascii="Times New Roman" w:hAnsi="Times New Roman" w:cs="Times New Roman"/>
                <w:spacing w:val="-1"/>
              </w:rPr>
              <w:t>Формируемые компетенции</w:t>
            </w:r>
          </w:p>
        </w:tc>
        <w:tc>
          <w:tcPr>
            <w:tcW w:w="1460" w:type="dxa"/>
            <w:vAlign w:val="center"/>
          </w:tcPr>
          <w:p w:rsidR="00472550" w:rsidRPr="00472550" w:rsidRDefault="00472550" w:rsidP="00FF1046">
            <w:pPr>
              <w:ind w:left="-113" w:right="-113"/>
              <w:jc w:val="center"/>
              <w:rPr>
                <w:rFonts w:ascii="Times New Roman" w:hAnsi="Times New Roman" w:cs="Times New Roman"/>
                <w:spacing w:val="-1"/>
              </w:rPr>
            </w:pPr>
            <w:r w:rsidRPr="00472550">
              <w:rPr>
                <w:rFonts w:ascii="Times New Roman" w:hAnsi="Times New Roman" w:cs="Times New Roman"/>
                <w:spacing w:val="-1"/>
              </w:rPr>
              <w:t>Соотнесенные профессио нальные стандарты</w:t>
            </w:r>
          </w:p>
        </w:tc>
        <w:tc>
          <w:tcPr>
            <w:tcW w:w="1440" w:type="dxa"/>
            <w:vAlign w:val="center"/>
          </w:tcPr>
          <w:p w:rsidR="00472550" w:rsidRPr="00472550" w:rsidRDefault="00472550" w:rsidP="00FF1046">
            <w:pPr>
              <w:ind w:left="-113" w:right="-113"/>
              <w:jc w:val="center"/>
              <w:rPr>
                <w:rFonts w:ascii="Times New Roman" w:hAnsi="Times New Roman" w:cs="Times New Roman"/>
              </w:rPr>
            </w:pPr>
            <w:r w:rsidRPr="00472550">
              <w:rPr>
                <w:rFonts w:ascii="Times New Roman" w:hAnsi="Times New Roman" w:cs="Times New Roman"/>
              </w:rPr>
              <w:t>Обобщенные трудовые функции</w:t>
            </w:r>
          </w:p>
        </w:tc>
        <w:tc>
          <w:tcPr>
            <w:tcW w:w="1575" w:type="dxa"/>
            <w:vAlign w:val="center"/>
          </w:tcPr>
          <w:p w:rsidR="00472550" w:rsidRPr="00472550" w:rsidRDefault="00472550" w:rsidP="00FF1046">
            <w:pPr>
              <w:ind w:left="-113" w:right="-113"/>
              <w:jc w:val="center"/>
              <w:rPr>
                <w:rFonts w:ascii="Times New Roman" w:hAnsi="Times New Roman" w:cs="Times New Roman"/>
              </w:rPr>
            </w:pPr>
            <w:r w:rsidRPr="00472550">
              <w:rPr>
                <w:rFonts w:ascii="Times New Roman" w:hAnsi="Times New Roman" w:cs="Times New Roman"/>
              </w:rPr>
              <w:t xml:space="preserve">Трудовые функции </w:t>
            </w:r>
          </w:p>
          <w:p w:rsidR="00472550" w:rsidRPr="00472550" w:rsidRDefault="00472550" w:rsidP="00FF1046">
            <w:pPr>
              <w:ind w:left="-113" w:right="-113"/>
              <w:jc w:val="center"/>
              <w:rPr>
                <w:rFonts w:ascii="Times New Roman" w:hAnsi="Times New Roman" w:cs="Times New Roman"/>
                <w:spacing w:val="-1"/>
              </w:rPr>
            </w:pPr>
            <w:r w:rsidRPr="00472550">
              <w:rPr>
                <w:rFonts w:ascii="Times New Roman" w:hAnsi="Times New Roman" w:cs="Times New Roman"/>
              </w:rPr>
              <w:t>(при наличии)</w:t>
            </w:r>
          </w:p>
        </w:tc>
        <w:tc>
          <w:tcPr>
            <w:tcW w:w="3296" w:type="dxa"/>
            <w:vAlign w:val="center"/>
          </w:tcPr>
          <w:p w:rsidR="00472550" w:rsidRPr="00472550" w:rsidRDefault="00472550" w:rsidP="00FF1046">
            <w:pPr>
              <w:ind w:left="-113" w:right="-113"/>
              <w:jc w:val="center"/>
              <w:rPr>
                <w:rFonts w:ascii="Times New Roman" w:hAnsi="Times New Roman" w:cs="Times New Roman"/>
                <w:spacing w:val="-1"/>
              </w:rPr>
            </w:pPr>
            <w:r w:rsidRPr="00472550">
              <w:rPr>
                <w:rFonts w:ascii="Times New Roman" w:hAnsi="Times New Roman" w:cs="Times New Roman"/>
                <w:spacing w:val="-1"/>
              </w:rPr>
              <w:t>ЗУН</w:t>
            </w:r>
          </w:p>
        </w:tc>
        <w:tc>
          <w:tcPr>
            <w:tcW w:w="3524" w:type="dxa"/>
            <w:vAlign w:val="center"/>
          </w:tcPr>
          <w:p w:rsidR="00472550" w:rsidRPr="00472550" w:rsidRDefault="00472550" w:rsidP="00FF1046">
            <w:pPr>
              <w:ind w:left="-113" w:right="-113"/>
              <w:jc w:val="center"/>
              <w:rPr>
                <w:rFonts w:ascii="Times New Roman" w:hAnsi="Times New Roman" w:cs="Times New Roman"/>
                <w:iCs/>
              </w:rPr>
            </w:pPr>
            <w:r w:rsidRPr="00472550">
              <w:rPr>
                <w:rFonts w:ascii="Times New Roman" w:hAnsi="Times New Roman" w:cs="Times New Roman"/>
                <w:iCs/>
              </w:rPr>
              <w:t xml:space="preserve">Индикаторы достижения </w:t>
            </w:r>
          </w:p>
          <w:p w:rsidR="00472550" w:rsidRPr="00472550" w:rsidRDefault="00472550" w:rsidP="00FF1046">
            <w:pPr>
              <w:ind w:left="-113" w:right="-113"/>
              <w:jc w:val="center"/>
              <w:rPr>
                <w:rFonts w:ascii="Times New Roman" w:hAnsi="Times New Roman" w:cs="Times New Roman"/>
                <w:b/>
                <w:i/>
                <w:spacing w:val="-1"/>
              </w:rPr>
            </w:pPr>
            <w:r w:rsidRPr="00472550">
              <w:rPr>
                <w:rFonts w:ascii="Times New Roman" w:hAnsi="Times New Roman" w:cs="Times New Roman"/>
                <w:b/>
                <w:i/>
                <w:iCs/>
              </w:rPr>
              <w:t>(проверяемые действия)</w:t>
            </w:r>
          </w:p>
        </w:tc>
        <w:tc>
          <w:tcPr>
            <w:tcW w:w="1890" w:type="dxa"/>
            <w:vAlign w:val="center"/>
          </w:tcPr>
          <w:p w:rsidR="00472550" w:rsidRPr="00472550" w:rsidRDefault="00472550" w:rsidP="00FF1046">
            <w:pPr>
              <w:ind w:left="-113" w:right="-113"/>
              <w:jc w:val="center"/>
              <w:rPr>
                <w:rFonts w:ascii="Times New Roman" w:hAnsi="Times New Roman" w:cs="Times New Roman"/>
                <w:iCs/>
              </w:rPr>
            </w:pPr>
            <w:r w:rsidRPr="00472550">
              <w:rPr>
                <w:rFonts w:ascii="Times New Roman" w:hAnsi="Times New Roman" w:cs="Times New Roman"/>
                <w:iCs/>
              </w:rPr>
              <w:t>Оценочные средства, применяемые для текущего контроля</w:t>
            </w:r>
          </w:p>
        </w:tc>
      </w:tr>
      <w:tr w:rsidR="00BD4F0B" w:rsidRPr="00472550" w:rsidTr="00BD4F0B">
        <w:trPr>
          <w:trHeight w:val="1306"/>
          <w:jc w:val="center"/>
        </w:trPr>
        <w:tc>
          <w:tcPr>
            <w:tcW w:w="2330" w:type="dxa"/>
            <w:vMerge w:val="restart"/>
          </w:tcPr>
          <w:p w:rsidR="00BD4F0B" w:rsidRPr="00472550" w:rsidRDefault="00BD4F0B" w:rsidP="00FF1046">
            <w:pPr>
              <w:tabs>
                <w:tab w:val="right" w:leader="underscore" w:pos="9356"/>
              </w:tabs>
              <w:rPr>
                <w:rFonts w:ascii="Times New Roman" w:hAnsi="Times New Roman" w:cs="Times New Roman"/>
                <w:spacing w:val="-2"/>
              </w:rPr>
            </w:pPr>
            <w:r w:rsidRPr="00472550">
              <w:rPr>
                <w:rFonts w:ascii="Times New Roman" w:hAnsi="Times New Roman" w:cs="Times New Roman"/>
              </w:rPr>
              <w:t>ПК-3</w:t>
            </w:r>
            <w:r w:rsidRPr="00472550">
              <w:rPr>
                <w:rFonts w:ascii="Times New Roman" w:hAnsi="Times New Roman" w:cs="Times New Roman"/>
                <w:spacing w:val="-2"/>
              </w:rPr>
              <w:t xml:space="preserve"> </w:t>
            </w:r>
          </w:p>
          <w:p w:rsidR="00BD4F0B" w:rsidRPr="00472550" w:rsidRDefault="00BD4F0B" w:rsidP="00FF1046">
            <w:pPr>
              <w:ind w:left="-57" w:right="-113"/>
              <w:rPr>
                <w:rFonts w:ascii="Times New Roman" w:hAnsi="Times New Roman" w:cs="Times New Roman"/>
              </w:rPr>
            </w:pPr>
            <w:r w:rsidRPr="00472550">
              <w:rPr>
                <w:rFonts w:ascii="Times New Roman" w:hAnsi="Times New Roman" w:cs="Times New Roman"/>
                <w:iCs/>
              </w:rPr>
              <w:t>Способен осуществлять организацию и управление экономической и предпринимательской деятельностью организаций, направленных на оптимизацию бизнес-процессов с целью достижения наибольшей эффективности</w:t>
            </w:r>
          </w:p>
          <w:p w:rsidR="00BD4F0B" w:rsidRPr="00472550" w:rsidRDefault="00BD4F0B" w:rsidP="00FF1046">
            <w:pPr>
              <w:ind w:left="-57" w:right="-113"/>
              <w:rPr>
                <w:rFonts w:ascii="Times New Roman" w:hAnsi="Times New Roman" w:cs="Times New Roman"/>
              </w:rPr>
            </w:pPr>
          </w:p>
          <w:p w:rsidR="00BD4F0B" w:rsidRPr="00472550" w:rsidRDefault="00BD4F0B" w:rsidP="00FF1046">
            <w:pPr>
              <w:ind w:left="-57" w:right="-113"/>
              <w:rPr>
                <w:rFonts w:ascii="Times New Roman" w:hAnsi="Times New Roman" w:cs="Times New Roman"/>
              </w:rPr>
            </w:pPr>
          </w:p>
          <w:p w:rsidR="00BD4F0B" w:rsidRPr="00472550" w:rsidRDefault="00BD4F0B" w:rsidP="00FF1046">
            <w:pPr>
              <w:ind w:left="-57" w:right="-113"/>
              <w:rPr>
                <w:rFonts w:ascii="Times New Roman" w:hAnsi="Times New Roman" w:cs="Times New Roman"/>
                <w:spacing w:val="-1"/>
              </w:rPr>
            </w:pPr>
          </w:p>
        </w:tc>
        <w:tc>
          <w:tcPr>
            <w:tcW w:w="1460" w:type="dxa"/>
            <w:vMerge w:val="restart"/>
          </w:tcPr>
          <w:p w:rsidR="00BD4F0B" w:rsidRPr="00472550" w:rsidRDefault="00BD4F0B" w:rsidP="00FF1046">
            <w:pPr>
              <w:ind w:left="-57" w:right="-113"/>
              <w:jc w:val="both"/>
              <w:rPr>
                <w:rFonts w:ascii="Times New Roman" w:hAnsi="Times New Roman" w:cs="Times New Roman"/>
                <w:b/>
                <w:i/>
              </w:rPr>
            </w:pPr>
            <w:r w:rsidRPr="00472550">
              <w:rPr>
                <w:rFonts w:ascii="Times New Roman" w:hAnsi="Times New Roman" w:cs="Times New Roman"/>
                <w:b/>
                <w:i/>
              </w:rPr>
              <w:t>СВК 08.006</w:t>
            </w:r>
          </w:p>
          <w:p w:rsidR="00BD4F0B" w:rsidRPr="00472550" w:rsidRDefault="00BD4F0B" w:rsidP="00FF1046">
            <w:pPr>
              <w:ind w:left="-57" w:right="-113"/>
              <w:jc w:val="both"/>
              <w:rPr>
                <w:rFonts w:ascii="Times New Roman" w:hAnsi="Times New Roman" w:cs="Times New Roman"/>
                <w:b/>
                <w:i/>
              </w:rPr>
            </w:pPr>
          </w:p>
          <w:p w:rsidR="00BD4F0B" w:rsidRPr="00472550" w:rsidRDefault="00BD4F0B" w:rsidP="00FF1046">
            <w:pPr>
              <w:ind w:left="-57" w:right="-113"/>
              <w:jc w:val="both"/>
              <w:rPr>
                <w:rFonts w:ascii="Times New Roman" w:hAnsi="Times New Roman" w:cs="Times New Roman"/>
                <w:b/>
                <w:i/>
              </w:rPr>
            </w:pPr>
          </w:p>
          <w:p w:rsidR="00BD4F0B" w:rsidRPr="00472550" w:rsidRDefault="00BD4F0B" w:rsidP="00FF1046">
            <w:pPr>
              <w:ind w:left="-57" w:right="-113"/>
              <w:jc w:val="both"/>
              <w:rPr>
                <w:rFonts w:ascii="Times New Roman" w:hAnsi="Times New Roman" w:cs="Times New Roman"/>
                <w:b/>
                <w:i/>
              </w:rPr>
            </w:pPr>
          </w:p>
          <w:p w:rsidR="00BD4F0B" w:rsidRPr="00472550" w:rsidRDefault="00BD4F0B" w:rsidP="00FF1046">
            <w:pPr>
              <w:rPr>
                <w:rFonts w:ascii="Times New Roman" w:hAnsi="Times New Roman" w:cs="Times New Roman"/>
                <w:b/>
              </w:rPr>
            </w:pPr>
          </w:p>
          <w:p w:rsidR="00BD4F0B" w:rsidRPr="00472550" w:rsidRDefault="00BD4F0B" w:rsidP="00FF1046">
            <w:pPr>
              <w:ind w:left="-57" w:right="-113"/>
              <w:jc w:val="both"/>
              <w:rPr>
                <w:rFonts w:ascii="Times New Roman" w:hAnsi="Times New Roman" w:cs="Times New Roman"/>
                <w:b/>
                <w:i/>
              </w:rPr>
            </w:pPr>
          </w:p>
          <w:p w:rsidR="00BD4F0B" w:rsidRPr="00472550" w:rsidRDefault="00BD4F0B" w:rsidP="00FF1046">
            <w:pPr>
              <w:ind w:left="-57" w:right="-113"/>
              <w:jc w:val="both"/>
              <w:rPr>
                <w:rFonts w:ascii="Times New Roman" w:hAnsi="Times New Roman" w:cs="Times New Roman"/>
                <w:b/>
                <w:i/>
              </w:rPr>
            </w:pPr>
          </w:p>
          <w:p w:rsidR="00BD4F0B" w:rsidRPr="00472550" w:rsidRDefault="00BD4F0B" w:rsidP="00FF1046">
            <w:pPr>
              <w:ind w:left="-57" w:right="-113"/>
              <w:jc w:val="both"/>
              <w:rPr>
                <w:rFonts w:ascii="Times New Roman" w:hAnsi="Times New Roman" w:cs="Times New Roman"/>
                <w:b/>
                <w:i/>
              </w:rPr>
            </w:pPr>
          </w:p>
          <w:p w:rsidR="00BD4F0B" w:rsidRPr="00472550" w:rsidRDefault="00BD4F0B" w:rsidP="00FF1046">
            <w:pPr>
              <w:ind w:left="-57" w:right="-113"/>
              <w:jc w:val="both"/>
              <w:rPr>
                <w:rFonts w:ascii="Times New Roman" w:hAnsi="Times New Roman" w:cs="Times New Roman"/>
                <w:b/>
                <w:i/>
              </w:rPr>
            </w:pPr>
          </w:p>
          <w:p w:rsidR="00BD4F0B" w:rsidRPr="00472550" w:rsidRDefault="00BD4F0B" w:rsidP="00FF1046">
            <w:pPr>
              <w:ind w:left="-57" w:right="-113"/>
              <w:jc w:val="both"/>
              <w:rPr>
                <w:rFonts w:ascii="Times New Roman" w:hAnsi="Times New Roman" w:cs="Times New Roman"/>
                <w:b/>
                <w:i/>
              </w:rPr>
            </w:pPr>
          </w:p>
          <w:p w:rsidR="00BD4F0B" w:rsidRPr="00472550" w:rsidRDefault="00BD4F0B" w:rsidP="00FF1046">
            <w:pPr>
              <w:ind w:left="-57" w:right="-113"/>
              <w:jc w:val="both"/>
              <w:rPr>
                <w:rFonts w:ascii="Times New Roman" w:hAnsi="Times New Roman" w:cs="Times New Roman"/>
                <w:b/>
                <w:i/>
              </w:rPr>
            </w:pPr>
          </w:p>
          <w:p w:rsidR="00BD4F0B" w:rsidRPr="00472550" w:rsidRDefault="00BD4F0B" w:rsidP="00FF1046">
            <w:pPr>
              <w:ind w:left="-57" w:right="-113"/>
              <w:jc w:val="both"/>
              <w:rPr>
                <w:rFonts w:ascii="Times New Roman" w:hAnsi="Times New Roman" w:cs="Times New Roman"/>
                <w:b/>
                <w:i/>
              </w:rPr>
            </w:pPr>
          </w:p>
          <w:p w:rsidR="00BD4F0B" w:rsidRPr="00472550" w:rsidRDefault="00BD4F0B" w:rsidP="00FF1046">
            <w:pPr>
              <w:ind w:left="-57" w:right="-113"/>
              <w:jc w:val="both"/>
              <w:rPr>
                <w:rFonts w:ascii="Times New Roman" w:hAnsi="Times New Roman" w:cs="Times New Roman"/>
                <w:b/>
                <w:i/>
              </w:rPr>
            </w:pPr>
          </w:p>
          <w:p w:rsidR="00BD4F0B" w:rsidRPr="00472550" w:rsidRDefault="00BD4F0B" w:rsidP="00FF1046">
            <w:pPr>
              <w:ind w:left="-57" w:right="-113"/>
              <w:jc w:val="both"/>
              <w:rPr>
                <w:rFonts w:ascii="Times New Roman" w:hAnsi="Times New Roman" w:cs="Times New Roman"/>
                <w:b/>
                <w:i/>
              </w:rPr>
            </w:pPr>
          </w:p>
          <w:p w:rsidR="00BD4F0B" w:rsidRPr="00472550" w:rsidRDefault="00BD4F0B" w:rsidP="00FF1046">
            <w:pPr>
              <w:ind w:left="-57" w:right="-113"/>
              <w:jc w:val="both"/>
              <w:rPr>
                <w:rFonts w:ascii="Times New Roman" w:hAnsi="Times New Roman" w:cs="Times New Roman"/>
                <w:b/>
                <w:i/>
              </w:rPr>
            </w:pPr>
          </w:p>
          <w:p w:rsidR="00BD4F0B" w:rsidRPr="00472550" w:rsidRDefault="00BD4F0B" w:rsidP="00FF1046">
            <w:pPr>
              <w:ind w:left="-57" w:right="-113"/>
              <w:jc w:val="both"/>
              <w:rPr>
                <w:rFonts w:ascii="Times New Roman" w:hAnsi="Times New Roman" w:cs="Times New Roman"/>
                <w:b/>
                <w:i/>
              </w:rPr>
            </w:pPr>
          </w:p>
          <w:p w:rsidR="00BD4F0B" w:rsidRPr="00472550" w:rsidRDefault="00BD4F0B" w:rsidP="00FF1046">
            <w:pPr>
              <w:ind w:left="-57" w:right="-113"/>
              <w:jc w:val="both"/>
              <w:rPr>
                <w:rFonts w:ascii="Times New Roman" w:hAnsi="Times New Roman" w:cs="Times New Roman"/>
                <w:b/>
                <w:i/>
              </w:rPr>
            </w:pPr>
          </w:p>
          <w:p w:rsidR="00BD4F0B" w:rsidRPr="00472550" w:rsidRDefault="00BD4F0B" w:rsidP="00FF1046">
            <w:pPr>
              <w:ind w:left="-57" w:right="-113"/>
              <w:jc w:val="both"/>
              <w:rPr>
                <w:rFonts w:ascii="Times New Roman" w:hAnsi="Times New Roman" w:cs="Times New Roman"/>
                <w:b/>
                <w:i/>
                <w:spacing w:val="-1"/>
              </w:rPr>
            </w:pPr>
          </w:p>
        </w:tc>
        <w:tc>
          <w:tcPr>
            <w:tcW w:w="1440" w:type="dxa"/>
            <w:vMerge w:val="restart"/>
          </w:tcPr>
          <w:p w:rsidR="00BD4F0B" w:rsidRPr="00472550" w:rsidRDefault="00BD4F0B" w:rsidP="00FF1046">
            <w:pPr>
              <w:ind w:left="-57" w:right="-113"/>
              <w:rPr>
                <w:rFonts w:ascii="Times New Roman" w:hAnsi="Times New Roman" w:cs="Times New Roman"/>
              </w:rPr>
            </w:pPr>
            <w:r w:rsidRPr="00472550">
              <w:rPr>
                <w:rFonts w:ascii="Times New Roman" w:hAnsi="Times New Roman" w:cs="Times New Roman"/>
                <w:b/>
              </w:rPr>
              <w:t>C</w:t>
            </w:r>
            <w:r w:rsidRPr="00472550">
              <w:rPr>
                <w:rFonts w:ascii="Times New Roman" w:hAnsi="Times New Roman" w:cs="Times New Roman"/>
              </w:rPr>
              <w:t xml:space="preserve"> Руководство структурным подразделе нием внутреннего контроля</w:t>
            </w:r>
          </w:p>
          <w:p w:rsidR="00BD4F0B" w:rsidRPr="00472550" w:rsidRDefault="00BD4F0B" w:rsidP="00FF1046">
            <w:pPr>
              <w:ind w:left="-57" w:right="-113"/>
              <w:rPr>
                <w:rFonts w:ascii="Times New Roman" w:hAnsi="Times New Roman" w:cs="Times New Roman"/>
              </w:rPr>
            </w:pPr>
          </w:p>
          <w:p w:rsidR="00BD4F0B" w:rsidRPr="00472550" w:rsidRDefault="00BD4F0B" w:rsidP="00FF1046">
            <w:pPr>
              <w:ind w:left="-57" w:right="-113"/>
              <w:rPr>
                <w:rFonts w:ascii="Times New Roman" w:hAnsi="Times New Roman" w:cs="Times New Roman"/>
              </w:rPr>
            </w:pPr>
          </w:p>
          <w:p w:rsidR="00BD4F0B" w:rsidRPr="00472550" w:rsidRDefault="00BD4F0B" w:rsidP="00FF1046">
            <w:pPr>
              <w:ind w:left="-57" w:right="-113"/>
              <w:rPr>
                <w:rFonts w:ascii="Times New Roman" w:hAnsi="Times New Roman" w:cs="Times New Roman"/>
              </w:rPr>
            </w:pPr>
          </w:p>
          <w:p w:rsidR="00BD4F0B" w:rsidRPr="00472550" w:rsidRDefault="00BD4F0B" w:rsidP="00FF1046">
            <w:pPr>
              <w:ind w:left="-57" w:right="-113"/>
              <w:rPr>
                <w:rFonts w:ascii="Times New Roman" w:hAnsi="Times New Roman" w:cs="Times New Roman"/>
              </w:rPr>
            </w:pPr>
          </w:p>
          <w:p w:rsidR="00BD4F0B" w:rsidRPr="00472550" w:rsidRDefault="00BD4F0B" w:rsidP="00FF1046">
            <w:pPr>
              <w:ind w:left="-57" w:right="-113"/>
              <w:rPr>
                <w:rFonts w:ascii="Times New Roman" w:hAnsi="Times New Roman" w:cs="Times New Roman"/>
              </w:rPr>
            </w:pPr>
          </w:p>
          <w:p w:rsidR="00BD4F0B" w:rsidRPr="00472550" w:rsidRDefault="00BD4F0B" w:rsidP="00FF1046">
            <w:pPr>
              <w:ind w:left="-57" w:right="-113"/>
              <w:rPr>
                <w:rFonts w:ascii="Times New Roman" w:hAnsi="Times New Roman" w:cs="Times New Roman"/>
              </w:rPr>
            </w:pPr>
          </w:p>
          <w:p w:rsidR="00BD4F0B" w:rsidRPr="00472550" w:rsidRDefault="00BD4F0B" w:rsidP="00FF1046">
            <w:pPr>
              <w:ind w:left="-57" w:right="-113"/>
              <w:rPr>
                <w:rFonts w:ascii="Times New Roman" w:hAnsi="Times New Roman" w:cs="Times New Roman"/>
              </w:rPr>
            </w:pPr>
          </w:p>
          <w:p w:rsidR="00BD4F0B" w:rsidRPr="00472550" w:rsidRDefault="00BD4F0B" w:rsidP="00FF1046">
            <w:pPr>
              <w:ind w:left="-57" w:right="-113"/>
              <w:rPr>
                <w:rFonts w:ascii="Times New Roman" w:hAnsi="Times New Roman" w:cs="Times New Roman"/>
              </w:rPr>
            </w:pPr>
          </w:p>
          <w:p w:rsidR="00BD4F0B" w:rsidRPr="00472550" w:rsidRDefault="00BD4F0B" w:rsidP="00FF1046">
            <w:pPr>
              <w:ind w:left="-57" w:right="-113"/>
              <w:rPr>
                <w:rFonts w:ascii="Times New Roman" w:hAnsi="Times New Roman" w:cs="Times New Roman"/>
              </w:rPr>
            </w:pPr>
          </w:p>
          <w:p w:rsidR="00BD4F0B" w:rsidRPr="00472550" w:rsidRDefault="00BD4F0B" w:rsidP="00FF1046">
            <w:pPr>
              <w:ind w:left="-57" w:right="-113"/>
              <w:rPr>
                <w:rFonts w:ascii="Times New Roman" w:hAnsi="Times New Roman" w:cs="Times New Roman"/>
              </w:rPr>
            </w:pPr>
          </w:p>
          <w:p w:rsidR="00BD4F0B" w:rsidRPr="00472550" w:rsidRDefault="00BD4F0B" w:rsidP="00FF1046">
            <w:pPr>
              <w:ind w:left="-57" w:right="-113"/>
              <w:rPr>
                <w:rFonts w:ascii="Times New Roman" w:hAnsi="Times New Roman" w:cs="Times New Roman"/>
              </w:rPr>
            </w:pPr>
          </w:p>
        </w:tc>
        <w:tc>
          <w:tcPr>
            <w:tcW w:w="1575" w:type="dxa"/>
            <w:vMerge w:val="restart"/>
          </w:tcPr>
          <w:p w:rsidR="00BD4F0B" w:rsidRPr="00472550" w:rsidRDefault="00BD4F0B" w:rsidP="00FF1046">
            <w:pPr>
              <w:rPr>
                <w:rFonts w:ascii="Times New Roman" w:hAnsi="Times New Roman" w:cs="Times New Roman"/>
                <w:b/>
              </w:rPr>
            </w:pPr>
            <w:r w:rsidRPr="00472550">
              <w:rPr>
                <w:rFonts w:ascii="Times New Roman" w:hAnsi="Times New Roman" w:cs="Times New Roman"/>
                <w:b/>
              </w:rPr>
              <w:t>C/03.6</w:t>
            </w:r>
          </w:p>
          <w:p w:rsidR="00BD4F0B" w:rsidRPr="00472550" w:rsidRDefault="00BD4F0B" w:rsidP="00FF1046">
            <w:pPr>
              <w:ind w:left="-57" w:right="-113"/>
              <w:jc w:val="both"/>
              <w:rPr>
                <w:rFonts w:ascii="Times New Roman" w:hAnsi="Times New Roman" w:cs="Times New Roman"/>
                <w:b/>
                <w:i/>
              </w:rPr>
            </w:pPr>
            <w:r w:rsidRPr="00472550">
              <w:rPr>
                <w:rFonts w:ascii="Times New Roman" w:hAnsi="Times New Roman" w:cs="Times New Roman"/>
              </w:rPr>
              <w:t>Планирование</w:t>
            </w:r>
            <w:r w:rsidRPr="00472550">
              <w:rPr>
                <w:rFonts w:ascii="Times New Roman" w:hAnsi="Times New Roman" w:cs="Times New Roman"/>
                <w:spacing w:val="-8"/>
              </w:rPr>
              <w:t xml:space="preserve"> </w:t>
            </w:r>
            <w:r w:rsidRPr="00472550">
              <w:rPr>
                <w:rFonts w:ascii="Times New Roman" w:hAnsi="Times New Roman" w:cs="Times New Roman"/>
              </w:rPr>
              <w:t>работы</w:t>
            </w:r>
            <w:r w:rsidRPr="00472550">
              <w:rPr>
                <w:rFonts w:ascii="Times New Roman" w:hAnsi="Times New Roman" w:cs="Times New Roman"/>
                <w:spacing w:val="-7"/>
              </w:rPr>
              <w:t xml:space="preserve"> </w:t>
            </w:r>
            <w:r w:rsidRPr="00472550">
              <w:rPr>
                <w:rFonts w:ascii="Times New Roman" w:hAnsi="Times New Roman" w:cs="Times New Roman"/>
              </w:rPr>
              <w:t>структурного подразделения</w:t>
            </w:r>
          </w:p>
          <w:p w:rsidR="00BD4F0B" w:rsidRPr="00472550" w:rsidRDefault="00BD4F0B" w:rsidP="00FF1046">
            <w:pPr>
              <w:ind w:left="-57" w:right="-113"/>
              <w:rPr>
                <w:rFonts w:ascii="Times New Roman" w:hAnsi="Times New Roman" w:cs="Times New Roman"/>
              </w:rPr>
            </w:pPr>
          </w:p>
          <w:p w:rsidR="00BD4F0B" w:rsidRPr="00472550" w:rsidRDefault="00BD4F0B" w:rsidP="00FF1046">
            <w:pPr>
              <w:ind w:left="-57" w:right="-113"/>
              <w:rPr>
                <w:rFonts w:ascii="Times New Roman" w:hAnsi="Times New Roman" w:cs="Times New Roman"/>
              </w:rPr>
            </w:pPr>
          </w:p>
          <w:p w:rsidR="00BD4F0B" w:rsidRPr="00472550" w:rsidRDefault="00BD4F0B" w:rsidP="00FF1046">
            <w:pPr>
              <w:ind w:left="-57" w:right="-113"/>
              <w:rPr>
                <w:rFonts w:ascii="Times New Roman" w:hAnsi="Times New Roman" w:cs="Times New Roman"/>
              </w:rPr>
            </w:pPr>
          </w:p>
          <w:p w:rsidR="00BD4F0B" w:rsidRPr="00472550" w:rsidRDefault="00BD4F0B" w:rsidP="00FF1046">
            <w:pPr>
              <w:ind w:left="-57" w:right="-113"/>
              <w:rPr>
                <w:rFonts w:ascii="Times New Roman" w:hAnsi="Times New Roman" w:cs="Times New Roman"/>
              </w:rPr>
            </w:pPr>
          </w:p>
          <w:p w:rsidR="00BD4F0B" w:rsidRPr="00472550" w:rsidRDefault="00BD4F0B" w:rsidP="00FF1046">
            <w:pPr>
              <w:ind w:left="-57" w:right="-113"/>
              <w:rPr>
                <w:rFonts w:ascii="Times New Roman" w:hAnsi="Times New Roman" w:cs="Times New Roman"/>
              </w:rPr>
            </w:pPr>
          </w:p>
          <w:p w:rsidR="00BD4F0B" w:rsidRPr="00472550" w:rsidRDefault="00BD4F0B" w:rsidP="00FF1046">
            <w:pPr>
              <w:ind w:left="-57" w:right="-113"/>
              <w:rPr>
                <w:rFonts w:ascii="Times New Roman" w:hAnsi="Times New Roman" w:cs="Times New Roman"/>
              </w:rPr>
            </w:pPr>
          </w:p>
          <w:p w:rsidR="00BD4F0B" w:rsidRPr="00472550" w:rsidRDefault="00BD4F0B" w:rsidP="00FF1046">
            <w:pPr>
              <w:ind w:left="-57" w:right="-113"/>
              <w:rPr>
                <w:rFonts w:ascii="Times New Roman" w:hAnsi="Times New Roman" w:cs="Times New Roman"/>
              </w:rPr>
            </w:pPr>
          </w:p>
          <w:p w:rsidR="00BD4F0B" w:rsidRPr="00472550" w:rsidRDefault="00BD4F0B" w:rsidP="00FF1046">
            <w:pPr>
              <w:ind w:left="-57" w:right="-113"/>
              <w:rPr>
                <w:rFonts w:ascii="Times New Roman" w:hAnsi="Times New Roman" w:cs="Times New Roman"/>
              </w:rPr>
            </w:pPr>
          </w:p>
          <w:p w:rsidR="00BD4F0B" w:rsidRPr="00472550" w:rsidRDefault="00BD4F0B" w:rsidP="00FF1046">
            <w:pPr>
              <w:ind w:left="-57" w:right="-113"/>
              <w:rPr>
                <w:rFonts w:ascii="Times New Roman" w:hAnsi="Times New Roman" w:cs="Times New Roman"/>
              </w:rPr>
            </w:pPr>
          </w:p>
          <w:p w:rsidR="00BD4F0B" w:rsidRPr="00472550" w:rsidRDefault="00BD4F0B" w:rsidP="00FF1046">
            <w:pPr>
              <w:ind w:left="-57" w:right="-113"/>
              <w:rPr>
                <w:rFonts w:ascii="Times New Roman" w:hAnsi="Times New Roman" w:cs="Times New Roman"/>
              </w:rPr>
            </w:pPr>
          </w:p>
          <w:p w:rsidR="00BD4F0B" w:rsidRPr="00472550" w:rsidRDefault="00BD4F0B" w:rsidP="00FF1046">
            <w:pPr>
              <w:ind w:left="-57" w:right="-113"/>
              <w:rPr>
                <w:rFonts w:ascii="Times New Roman" w:hAnsi="Times New Roman" w:cs="Times New Roman"/>
              </w:rPr>
            </w:pPr>
          </w:p>
          <w:p w:rsidR="00BD4F0B" w:rsidRPr="00472550" w:rsidRDefault="00BD4F0B" w:rsidP="00FF1046">
            <w:pPr>
              <w:ind w:left="-57" w:right="-113"/>
              <w:rPr>
                <w:rFonts w:ascii="Times New Roman" w:hAnsi="Times New Roman" w:cs="Times New Roman"/>
              </w:rPr>
            </w:pPr>
          </w:p>
          <w:p w:rsidR="00BD4F0B" w:rsidRPr="00472550" w:rsidRDefault="00BD4F0B" w:rsidP="00FF1046">
            <w:pPr>
              <w:ind w:left="-57" w:right="-113"/>
              <w:rPr>
                <w:rFonts w:ascii="Times New Roman" w:hAnsi="Times New Roman" w:cs="Times New Roman"/>
                <w:b/>
                <w:i/>
                <w:spacing w:val="-1"/>
              </w:rPr>
            </w:pPr>
          </w:p>
        </w:tc>
        <w:tc>
          <w:tcPr>
            <w:tcW w:w="3296" w:type="dxa"/>
          </w:tcPr>
          <w:p w:rsidR="00BD4F0B" w:rsidRPr="00472550" w:rsidRDefault="00BD4F0B" w:rsidP="00FF1046">
            <w:pPr>
              <w:tabs>
                <w:tab w:val="right" w:leader="underscore" w:pos="9356"/>
              </w:tabs>
              <w:ind w:left="-57" w:right="-113"/>
              <w:rPr>
                <w:rFonts w:ascii="Times New Roman" w:hAnsi="Times New Roman" w:cs="Times New Roman"/>
                <w:i/>
              </w:rPr>
            </w:pPr>
            <w:r w:rsidRPr="00472550">
              <w:rPr>
                <w:rFonts w:ascii="Times New Roman" w:hAnsi="Times New Roman" w:cs="Times New Roman"/>
                <w:i/>
                <w:spacing w:val="-1"/>
              </w:rPr>
              <w:t>Знания:</w:t>
            </w:r>
            <w:r w:rsidRPr="00472550">
              <w:rPr>
                <w:rFonts w:ascii="Times New Roman" w:hAnsi="Times New Roman" w:cs="Times New Roman"/>
                <w:i/>
              </w:rPr>
              <w:t xml:space="preserve"> </w:t>
            </w:r>
          </w:p>
          <w:p w:rsidR="00BD4F0B" w:rsidRPr="00472550" w:rsidRDefault="00BD4F0B" w:rsidP="00FF1046">
            <w:pPr>
              <w:tabs>
                <w:tab w:val="right" w:leader="underscore" w:pos="9356"/>
              </w:tabs>
              <w:ind w:left="-57" w:right="-113"/>
              <w:rPr>
                <w:rFonts w:ascii="Times New Roman" w:hAnsi="Times New Roman" w:cs="Times New Roman"/>
                <w:spacing w:val="-1"/>
              </w:rPr>
            </w:pPr>
            <w:r w:rsidRPr="00472550">
              <w:rPr>
                <w:rFonts w:ascii="Times New Roman" w:hAnsi="Times New Roman" w:cs="Times New Roman"/>
                <w:bCs/>
                <w:iCs/>
              </w:rPr>
              <w:t>- правовой и нормативной базы, внутренних регламентов экономического субъекта;</w:t>
            </w:r>
          </w:p>
        </w:tc>
        <w:tc>
          <w:tcPr>
            <w:tcW w:w="3524" w:type="dxa"/>
          </w:tcPr>
          <w:p w:rsidR="00BD4F0B" w:rsidRPr="00CB51BE" w:rsidRDefault="00BD4F0B" w:rsidP="00FF1046">
            <w:pPr>
              <w:tabs>
                <w:tab w:val="right" w:leader="underscore" w:pos="9356"/>
              </w:tabs>
              <w:ind w:left="-57" w:right="-113"/>
              <w:rPr>
                <w:rFonts w:ascii="Times New Roman" w:hAnsi="Times New Roman" w:cs="Times New Roman"/>
                <w:spacing w:val="-1"/>
              </w:rPr>
            </w:pPr>
            <w:r w:rsidRPr="00CB51BE">
              <w:rPr>
                <w:rFonts w:ascii="Times New Roman" w:hAnsi="Times New Roman" w:cs="Times New Roman"/>
              </w:rPr>
              <w:t xml:space="preserve">Демонстрирует знания основ </w:t>
            </w:r>
            <w:r w:rsidRPr="00CB51BE">
              <w:rPr>
                <w:rFonts w:ascii="Times New Roman" w:hAnsi="Times New Roman" w:cs="Times New Roman"/>
                <w:bCs/>
                <w:iCs/>
              </w:rPr>
              <w:t>правовой и нормативной базы, внутренних регламентов экономического субъекта</w:t>
            </w:r>
          </w:p>
        </w:tc>
        <w:tc>
          <w:tcPr>
            <w:tcW w:w="1890" w:type="dxa"/>
          </w:tcPr>
          <w:p w:rsidR="00BD4F0B" w:rsidRPr="00472550" w:rsidRDefault="00BD4F0B" w:rsidP="00FF1046">
            <w:pPr>
              <w:tabs>
                <w:tab w:val="right" w:leader="underscore" w:pos="9356"/>
              </w:tabs>
              <w:ind w:left="-113" w:right="-113"/>
              <w:jc w:val="center"/>
              <w:rPr>
                <w:rFonts w:ascii="Times New Roman" w:hAnsi="Times New Roman" w:cs="Times New Roman"/>
                <w:bCs/>
              </w:rPr>
            </w:pPr>
            <w:r w:rsidRPr="00472550">
              <w:rPr>
                <w:rFonts w:ascii="Times New Roman" w:hAnsi="Times New Roman" w:cs="Times New Roman"/>
              </w:rPr>
              <w:t xml:space="preserve">Устный </w:t>
            </w:r>
            <w:r w:rsidRPr="00472550">
              <w:rPr>
                <w:rFonts w:ascii="Times New Roman" w:hAnsi="Times New Roman" w:cs="Times New Roman"/>
                <w:bCs/>
              </w:rPr>
              <w:t xml:space="preserve">индивидуальный опрос </w:t>
            </w:r>
          </w:p>
          <w:p w:rsidR="00BD4F0B" w:rsidRPr="00472550" w:rsidRDefault="00BD4F0B" w:rsidP="00FF1046">
            <w:pPr>
              <w:tabs>
                <w:tab w:val="right" w:leader="underscore" w:pos="9356"/>
              </w:tabs>
              <w:ind w:left="-113" w:right="-113"/>
              <w:jc w:val="center"/>
              <w:rPr>
                <w:rFonts w:ascii="Times New Roman" w:hAnsi="Times New Roman" w:cs="Times New Roman"/>
                <w:bCs/>
              </w:rPr>
            </w:pPr>
            <w:r w:rsidRPr="00472550">
              <w:rPr>
                <w:rFonts w:ascii="Times New Roman" w:hAnsi="Times New Roman" w:cs="Times New Roman"/>
                <w:bCs/>
              </w:rPr>
              <w:t xml:space="preserve">(вопросы для </w:t>
            </w:r>
          </w:p>
          <w:p w:rsidR="00BD4F0B" w:rsidRPr="00472550" w:rsidRDefault="00BD4F0B" w:rsidP="00BD4F0B">
            <w:pPr>
              <w:tabs>
                <w:tab w:val="right" w:leader="underscore" w:pos="9356"/>
              </w:tabs>
              <w:ind w:left="-113" w:right="-113"/>
              <w:jc w:val="center"/>
              <w:rPr>
                <w:rFonts w:ascii="Times New Roman" w:hAnsi="Times New Roman" w:cs="Times New Roman"/>
                <w:i/>
                <w:spacing w:val="-1"/>
              </w:rPr>
            </w:pPr>
            <w:r w:rsidRPr="00472550">
              <w:rPr>
                <w:rFonts w:ascii="Times New Roman" w:hAnsi="Times New Roman" w:cs="Times New Roman"/>
                <w:bCs/>
              </w:rPr>
              <w:t>самоконтроля)</w:t>
            </w:r>
          </w:p>
        </w:tc>
      </w:tr>
      <w:tr w:rsidR="00332653" w:rsidRPr="00472550" w:rsidTr="00332653">
        <w:trPr>
          <w:trHeight w:val="735"/>
          <w:jc w:val="center"/>
        </w:trPr>
        <w:tc>
          <w:tcPr>
            <w:tcW w:w="2330" w:type="dxa"/>
            <w:vMerge/>
            <w:tcBorders>
              <w:bottom w:val="single" w:sz="4" w:space="0" w:color="auto"/>
            </w:tcBorders>
          </w:tcPr>
          <w:p w:rsidR="00472550" w:rsidRPr="00472550" w:rsidRDefault="00472550" w:rsidP="00FF1046">
            <w:pPr>
              <w:ind w:left="-57" w:right="-113"/>
              <w:rPr>
                <w:rFonts w:ascii="Times New Roman" w:hAnsi="Times New Roman" w:cs="Times New Roman"/>
                <w:spacing w:val="-1"/>
              </w:rPr>
            </w:pPr>
          </w:p>
        </w:tc>
        <w:tc>
          <w:tcPr>
            <w:tcW w:w="1460" w:type="dxa"/>
            <w:vMerge/>
            <w:tcBorders>
              <w:bottom w:val="single" w:sz="4" w:space="0" w:color="auto"/>
            </w:tcBorders>
          </w:tcPr>
          <w:p w:rsidR="00472550" w:rsidRPr="00472550" w:rsidRDefault="00472550" w:rsidP="00FF1046">
            <w:pPr>
              <w:ind w:left="-57" w:right="-113"/>
              <w:jc w:val="both"/>
              <w:rPr>
                <w:rFonts w:ascii="Times New Roman" w:hAnsi="Times New Roman" w:cs="Times New Roman"/>
                <w:b/>
                <w:i/>
              </w:rPr>
            </w:pPr>
          </w:p>
        </w:tc>
        <w:tc>
          <w:tcPr>
            <w:tcW w:w="1440" w:type="dxa"/>
            <w:vMerge/>
            <w:tcBorders>
              <w:bottom w:val="single" w:sz="4" w:space="0" w:color="auto"/>
            </w:tcBorders>
          </w:tcPr>
          <w:p w:rsidR="00472550" w:rsidRPr="00472550" w:rsidRDefault="00472550" w:rsidP="00FF1046">
            <w:pPr>
              <w:ind w:left="-57" w:right="-113"/>
              <w:rPr>
                <w:rFonts w:ascii="Times New Roman" w:hAnsi="Times New Roman" w:cs="Times New Roman"/>
                <w:b/>
              </w:rPr>
            </w:pPr>
          </w:p>
        </w:tc>
        <w:tc>
          <w:tcPr>
            <w:tcW w:w="1575" w:type="dxa"/>
            <w:vMerge/>
            <w:tcBorders>
              <w:bottom w:val="single" w:sz="4" w:space="0" w:color="auto"/>
            </w:tcBorders>
          </w:tcPr>
          <w:p w:rsidR="00472550" w:rsidRPr="00472550" w:rsidRDefault="00472550" w:rsidP="00FF1046">
            <w:pPr>
              <w:ind w:left="-57" w:right="-113"/>
              <w:rPr>
                <w:rFonts w:ascii="Times New Roman" w:hAnsi="Times New Roman" w:cs="Times New Roman"/>
                <w:b/>
              </w:rPr>
            </w:pPr>
          </w:p>
        </w:tc>
        <w:tc>
          <w:tcPr>
            <w:tcW w:w="3296" w:type="dxa"/>
            <w:tcBorders>
              <w:top w:val="single" w:sz="4" w:space="0" w:color="auto"/>
            </w:tcBorders>
          </w:tcPr>
          <w:p w:rsidR="00472550" w:rsidRPr="00472550" w:rsidRDefault="00472550" w:rsidP="00472550">
            <w:pPr>
              <w:tabs>
                <w:tab w:val="right" w:leader="underscore" w:pos="9356"/>
              </w:tabs>
              <w:ind w:left="-57" w:right="-113"/>
              <w:rPr>
                <w:rFonts w:ascii="Times New Roman" w:hAnsi="Times New Roman" w:cs="Times New Roman"/>
                <w:i/>
                <w:spacing w:val="-1"/>
              </w:rPr>
            </w:pPr>
            <w:r w:rsidRPr="00FB2C01">
              <w:rPr>
                <w:rFonts w:ascii="Times New Roman" w:hAnsi="Times New Roman" w:cs="Times New Roman"/>
                <w:iCs/>
              </w:rPr>
              <w:t>- основны</w:t>
            </w:r>
            <w:r>
              <w:rPr>
                <w:rFonts w:ascii="Times New Roman" w:hAnsi="Times New Roman" w:cs="Times New Roman"/>
                <w:iCs/>
              </w:rPr>
              <w:t>х</w:t>
            </w:r>
            <w:r w:rsidRPr="00FB2C01">
              <w:rPr>
                <w:rFonts w:ascii="Times New Roman" w:hAnsi="Times New Roman" w:cs="Times New Roman"/>
                <w:iCs/>
              </w:rPr>
              <w:t xml:space="preserve"> принцип</w:t>
            </w:r>
            <w:r>
              <w:rPr>
                <w:rFonts w:ascii="Times New Roman" w:hAnsi="Times New Roman" w:cs="Times New Roman"/>
                <w:iCs/>
              </w:rPr>
              <w:t>ов</w:t>
            </w:r>
            <w:r w:rsidRPr="00FB2C01">
              <w:rPr>
                <w:rFonts w:ascii="Times New Roman" w:hAnsi="Times New Roman" w:cs="Times New Roman"/>
                <w:iCs/>
              </w:rPr>
              <w:t xml:space="preserve"> риск-менеджмента, основны</w:t>
            </w:r>
            <w:r>
              <w:rPr>
                <w:rFonts w:ascii="Times New Roman" w:hAnsi="Times New Roman" w:cs="Times New Roman"/>
                <w:iCs/>
              </w:rPr>
              <w:t>х</w:t>
            </w:r>
            <w:r w:rsidRPr="00FB2C01">
              <w:rPr>
                <w:rFonts w:ascii="Times New Roman" w:hAnsi="Times New Roman" w:cs="Times New Roman"/>
                <w:iCs/>
              </w:rPr>
              <w:t xml:space="preserve"> подход</w:t>
            </w:r>
            <w:r>
              <w:rPr>
                <w:rFonts w:ascii="Times New Roman" w:hAnsi="Times New Roman" w:cs="Times New Roman"/>
                <w:iCs/>
              </w:rPr>
              <w:t>ов</w:t>
            </w:r>
            <w:r w:rsidRPr="00FB2C01">
              <w:rPr>
                <w:rFonts w:ascii="Times New Roman" w:hAnsi="Times New Roman" w:cs="Times New Roman"/>
                <w:iCs/>
              </w:rPr>
              <w:t xml:space="preserve"> к идентификации рисков, метод</w:t>
            </w:r>
            <w:r>
              <w:rPr>
                <w:rFonts w:ascii="Times New Roman" w:hAnsi="Times New Roman" w:cs="Times New Roman"/>
                <w:iCs/>
              </w:rPr>
              <w:t>ов</w:t>
            </w:r>
            <w:r w:rsidRPr="00FB2C01">
              <w:rPr>
                <w:rFonts w:ascii="Times New Roman" w:hAnsi="Times New Roman" w:cs="Times New Roman"/>
                <w:iCs/>
              </w:rPr>
              <w:t xml:space="preserve"> качественного и количественного анализа рисков, метод</w:t>
            </w:r>
            <w:r>
              <w:rPr>
                <w:rFonts w:ascii="Times New Roman" w:hAnsi="Times New Roman" w:cs="Times New Roman"/>
                <w:iCs/>
              </w:rPr>
              <w:t>ов</w:t>
            </w:r>
            <w:r w:rsidRPr="00FB2C01">
              <w:rPr>
                <w:rFonts w:ascii="Times New Roman" w:hAnsi="Times New Roman" w:cs="Times New Roman"/>
                <w:iCs/>
              </w:rPr>
              <w:t xml:space="preserve"> нейтрализации рисков, критери</w:t>
            </w:r>
            <w:r>
              <w:rPr>
                <w:rFonts w:ascii="Times New Roman" w:hAnsi="Times New Roman" w:cs="Times New Roman"/>
                <w:iCs/>
              </w:rPr>
              <w:t>ев</w:t>
            </w:r>
            <w:r w:rsidRPr="00FB2C01">
              <w:rPr>
                <w:rFonts w:ascii="Times New Roman" w:hAnsi="Times New Roman" w:cs="Times New Roman"/>
                <w:iCs/>
              </w:rPr>
              <w:t xml:space="preserve"> принятия управленческих решений в условиях неопределеннос</w:t>
            </w:r>
            <w:r>
              <w:rPr>
                <w:rFonts w:ascii="Times New Roman" w:hAnsi="Times New Roman" w:cs="Times New Roman"/>
                <w:iCs/>
              </w:rPr>
              <w:t>ти и риска</w:t>
            </w:r>
          </w:p>
        </w:tc>
        <w:tc>
          <w:tcPr>
            <w:tcW w:w="3524" w:type="dxa"/>
            <w:tcBorders>
              <w:top w:val="single" w:sz="4" w:space="0" w:color="auto"/>
            </w:tcBorders>
          </w:tcPr>
          <w:p w:rsidR="00472550" w:rsidRPr="00CB51BE" w:rsidRDefault="00472550" w:rsidP="00F94F35">
            <w:pPr>
              <w:tabs>
                <w:tab w:val="right" w:leader="underscore" w:pos="9356"/>
              </w:tabs>
              <w:rPr>
                <w:rFonts w:ascii="Times New Roman" w:hAnsi="Times New Roman" w:cs="Times New Roman"/>
              </w:rPr>
            </w:pPr>
            <w:r w:rsidRPr="00CB51BE">
              <w:rPr>
                <w:rFonts w:ascii="Times New Roman" w:hAnsi="Times New Roman" w:cs="Times New Roman"/>
              </w:rPr>
              <w:t xml:space="preserve">Понимает и </w:t>
            </w:r>
            <w:r w:rsidRPr="00CB51BE">
              <w:rPr>
                <w:rFonts w:ascii="Times New Roman" w:hAnsi="Times New Roman" w:cs="Times New Roman"/>
                <w:spacing w:val="-1"/>
              </w:rPr>
              <w:t>объясняет</w:t>
            </w:r>
            <w:r w:rsidR="00BD4F0B" w:rsidRPr="00CB51BE">
              <w:rPr>
                <w:rFonts w:ascii="Times New Roman" w:hAnsi="Times New Roman" w:cs="Times New Roman"/>
                <w:iCs/>
              </w:rPr>
              <w:t xml:space="preserve"> основные принципы риск-менеджмента, основные подходы к идентификации рисков</w:t>
            </w:r>
            <w:r w:rsidR="00332653" w:rsidRPr="00CB51BE">
              <w:rPr>
                <w:rFonts w:ascii="Times New Roman" w:hAnsi="Times New Roman" w:cs="Times New Roman"/>
                <w:iCs/>
              </w:rPr>
              <w:t>;</w:t>
            </w:r>
            <w:r w:rsidR="00BD4F0B" w:rsidRPr="00CB51BE">
              <w:rPr>
                <w:rFonts w:ascii="Times New Roman" w:hAnsi="Times New Roman" w:cs="Times New Roman"/>
                <w:iCs/>
              </w:rPr>
              <w:t xml:space="preserve"> </w:t>
            </w:r>
            <w:r w:rsidR="00332653" w:rsidRPr="00CB51BE">
              <w:rPr>
                <w:rFonts w:ascii="Times New Roman" w:hAnsi="Times New Roman" w:cs="Times New Roman"/>
                <w:iCs/>
              </w:rPr>
              <w:t xml:space="preserve">описывает </w:t>
            </w:r>
            <w:r w:rsidR="00BD4F0B" w:rsidRPr="00CB51BE">
              <w:rPr>
                <w:rFonts w:ascii="Times New Roman" w:hAnsi="Times New Roman" w:cs="Times New Roman"/>
                <w:iCs/>
              </w:rPr>
              <w:t>методы качественного и количественного анализа рисков, методы нейтрализации рисков</w:t>
            </w:r>
            <w:r w:rsidR="00332653" w:rsidRPr="00CB51BE">
              <w:rPr>
                <w:rFonts w:ascii="Times New Roman" w:hAnsi="Times New Roman" w:cs="Times New Roman"/>
                <w:iCs/>
              </w:rPr>
              <w:t>;</w:t>
            </w:r>
            <w:r w:rsidR="00BD4F0B" w:rsidRPr="00CB51BE">
              <w:rPr>
                <w:rFonts w:ascii="Times New Roman" w:hAnsi="Times New Roman" w:cs="Times New Roman"/>
                <w:iCs/>
              </w:rPr>
              <w:t xml:space="preserve"> </w:t>
            </w:r>
            <w:r w:rsidR="00332653" w:rsidRPr="00CB51BE">
              <w:rPr>
                <w:rFonts w:ascii="Times New Roman" w:hAnsi="Times New Roman" w:cs="Times New Roman"/>
                <w:iCs/>
              </w:rPr>
              <w:t xml:space="preserve">приводит примеры </w:t>
            </w:r>
            <w:r w:rsidR="00BD4F0B" w:rsidRPr="00CB51BE">
              <w:rPr>
                <w:rFonts w:ascii="Times New Roman" w:hAnsi="Times New Roman" w:cs="Times New Roman"/>
                <w:iCs/>
              </w:rPr>
              <w:t>критери</w:t>
            </w:r>
            <w:r w:rsidR="00F94F35" w:rsidRPr="00CB51BE">
              <w:rPr>
                <w:rFonts w:ascii="Times New Roman" w:hAnsi="Times New Roman" w:cs="Times New Roman"/>
                <w:iCs/>
              </w:rPr>
              <w:t>ев</w:t>
            </w:r>
            <w:r w:rsidR="00BD4F0B" w:rsidRPr="00CB51BE">
              <w:rPr>
                <w:rFonts w:ascii="Times New Roman" w:hAnsi="Times New Roman" w:cs="Times New Roman"/>
                <w:iCs/>
              </w:rPr>
              <w:t xml:space="preserve"> принятия управленческих решений в условиях неопределенности и риска</w:t>
            </w:r>
          </w:p>
        </w:tc>
        <w:tc>
          <w:tcPr>
            <w:tcW w:w="1890" w:type="dxa"/>
            <w:tcBorders>
              <w:top w:val="single" w:sz="4" w:space="0" w:color="auto"/>
            </w:tcBorders>
            <w:vAlign w:val="center"/>
          </w:tcPr>
          <w:p w:rsidR="00472550" w:rsidRPr="00472550" w:rsidRDefault="00BD4F0B" w:rsidP="00FF1046">
            <w:pPr>
              <w:tabs>
                <w:tab w:val="right" w:leader="underscore" w:pos="9356"/>
              </w:tabs>
              <w:ind w:left="-113" w:right="-113"/>
              <w:jc w:val="center"/>
              <w:rPr>
                <w:rFonts w:ascii="Times New Roman" w:hAnsi="Times New Roman" w:cs="Times New Roman"/>
              </w:rPr>
            </w:pPr>
            <w:r>
              <w:rPr>
                <w:rFonts w:ascii="Times New Roman" w:hAnsi="Times New Roman" w:cs="Times New Roman"/>
                <w:bCs/>
              </w:rPr>
              <w:t>С</w:t>
            </w:r>
            <w:r w:rsidRPr="00035974">
              <w:rPr>
                <w:rFonts w:ascii="Times New Roman" w:hAnsi="Times New Roman" w:cs="Times New Roman"/>
                <w:bCs/>
              </w:rPr>
              <w:t>итуационны</w:t>
            </w:r>
            <w:r>
              <w:rPr>
                <w:rFonts w:ascii="Times New Roman" w:hAnsi="Times New Roman" w:cs="Times New Roman"/>
                <w:bCs/>
              </w:rPr>
              <w:t>е</w:t>
            </w:r>
            <w:r w:rsidRPr="00035974">
              <w:rPr>
                <w:rFonts w:ascii="Times New Roman" w:hAnsi="Times New Roman" w:cs="Times New Roman"/>
                <w:bCs/>
              </w:rPr>
              <w:t xml:space="preserve"> задани</w:t>
            </w:r>
            <w:r>
              <w:rPr>
                <w:rFonts w:ascii="Times New Roman" w:hAnsi="Times New Roman" w:cs="Times New Roman"/>
                <w:bCs/>
              </w:rPr>
              <w:t>я</w:t>
            </w:r>
          </w:p>
        </w:tc>
      </w:tr>
    </w:tbl>
    <w:p w:rsidR="00332653" w:rsidRDefault="00332653"/>
    <w:p w:rsidR="00332653" w:rsidRDefault="00332653"/>
    <w:p w:rsidR="00332653" w:rsidRDefault="00332653"/>
    <w:p w:rsidR="00332653" w:rsidRDefault="00332653"/>
    <w:p w:rsidR="00332653" w:rsidRDefault="00332653"/>
    <w:p w:rsidR="00332653" w:rsidRDefault="00332653"/>
    <w:p w:rsidR="00332653" w:rsidRDefault="00332653"/>
    <w:p w:rsidR="00332653" w:rsidRDefault="00332653"/>
    <w:p w:rsidR="00332653" w:rsidRDefault="00332653"/>
    <w:tbl>
      <w:tblPr>
        <w:tblW w:w="15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0"/>
        <w:gridCol w:w="1460"/>
        <w:gridCol w:w="1440"/>
        <w:gridCol w:w="1575"/>
        <w:gridCol w:w="3296"/>
        <w:gridCol w:w="3524"/>
        <w:gridCol w:w="1890"/>
      </w:tblGrid>
      <w:tr w:rsidR="00651104" w:rsidRPr="00472550" w:rsidTr="00651104">
        <w:trPr>
          <w:trHeight w:val="2257"/>
          <w:jc w:val="center"/>
        </w:trPr>
        <w:tc>
          <w:tcPr>
            <w:tcW w:w="2330" w:type="dxa"/>
            <w:vMerge w:val="restart"/>
            <w:tcBorders>
              <w:top w:val="single" w:sz="4" w:space="0" w:color="auto"/>
            </w:tcBorders>
          </w:tcPr>
          <w:p w:rsidR="00651104" w:rsidRPr="00472550" w:rsidRDefault="00651104" w:rsidP="00FF1046">
            <w:pPr>
              <w:tabs>
                <w:tab w:val="right" w:leader="underscore" w:pos="9356"/>
              </w:tabs>
              <w:rPr>
                <w:rFonts w:ascii="Times New Roman" w:hAnsi="Times New Roman" w:cs="Times New Roman"/>
                <w:spacing w:val="-2"/>
              </w:rPr>
            </w:pPr>
            <w:r w:rsidRPr="00472550">
              <w:rPr>
                <w:rFonts w:ascii="Times New Roman" w:hAnsi="Times New Roman" w:cs="Times New Roman"/>
              </w:rPr>
              <w:lastRenderedPageBreak/>
              <w:t>ПК-3</w:t>
            </w:r>
            <w:r w:rsidRPr="00472550">
              <w:rPr>
                <w:rFonts w:ascii="Times New Roman" w:hAnsi="Times New Roman" w:cs="Times New Roman"/>
                <w:spacing w:val="-2"/>
              </w:rPr>
              <w:t xml:space="preserve"> </w:t>
            </w:r>
          </w:p>
          <w:p w:rsidR="00651104" w:rsidRPr="00472550" w:rsidRDefault="00651104" w:rsidP="00FF1046">
            <w:pPr>
              <w:ind w:left="-57" w:right="-113"/>
              <w:rPr>
                <w:rFonts w:ascii="Times New Roman" w:hAnsi="Times New Roman" w:cs="Times New Roman"/>
              </w:rPr>
            </w:pPr>
            <w:r w:rsidRPr="00472550">
              <w:rPr>
                <w:rFonts w:ascii="Times New Roman" w:hAnsi="Times New Roman" w:cs="Times New Roman"/>
                <w:iCs/>
              </w:rPr>
              <w:t>Способен осуществлять организацию и управление экономической и предпринимательской деятельностью организаций, направленных на оптимизацию бизнес-процессов с целью достижения наибольшей эффективности</w:t>
            </w:r>
          </w:p>
          <w:p w:rsidR="00651104" w:rsidRPr="00472550" w:rsidRDefault="00651104" w:rsidP="00FF1046">
            <w:pPr>
              <w:ind w:left="-57" w:right="-113"/>
              <w:rPr>
                <w:rFonts w:ascii="Times New Roman" w:hAnsi="Times New Roman" w:cs="Times New Roman"/>
              </w:rPr>
            </w:pPr>
          </w:p>
          <w:p w:rsidR="00651104" w:rsidRPr="00472550" w:rsidRDefault="00651104" w:rsidP="00FF1046">
            <w:pPr>
              <w:ind w:left="-57" w:right="-113"/>
              <w:rPr>
                <w:rFonts w:ascii="Times New Roman" w:hAnsi="Times New Roman" w:cs="Times New Roman"/>
              </w:rPr>
            </w:pPr>
          </w:p>
          <w:p w:rsidR="00651104" w:rsidRPr="00472550" w:rsidRDefault="00651104" w:rsidP="00FF1046">
            <w:pPr>
              <w:ind w:left="-57" w:right="-113"/>
              <w:rPr>
                <w:rFonts w:ascii="Times New Roman" w:hAnsi="Times New Roman" w:cs="Times New Roman"/>
                <w:spacing w:val="-1"/>
              </w:rPr>
            </w:pPr>
          </w:p>
        </w:tc>
        <w:tc>
          <w:tcPr>
            <w:tcW w:w="1460" w:type="dxa"/>
            <w:vMerge w:val="restart"/>
            <w:tcBorders>
              <w:top w:val="single" w:sz="4" w:space="0" w:color="auto"/>
            </w:tcBorders>
          </w:tcPr>
          <w:p w:rsidR="00651104" w:rsidRPr="00472550" w:rsidRDefault="00651104" w:rsidP="00FF1046">
            <w:pPr>
              <w:ind w:left="-57" w:right="-113"/>
              <w:jc w:val="both"/>
              <w:rPr>
                <w:rFonts w:ascii="Times New Roman" w:hAnsi="Times New Roman" w:cs="Times New Roman"/>
                <w:b/>
                <w:i/>
              </w:rPr>
            </w:pPr>
            <w:r w:rsidRPr="00472550">
              <w:rPr>
                <w:rFonts w:ascii="Times New Roman" w:hAnsi="Times New Roman" w:cs="Times New Roman"/>
                <w:b/>
                <w:i/>
              </w:rPr>
              <w:t>СВК 08.006</w:t>
            </w:r>
          </w:p>
          <w:p w:rsidR="00651104" w:rsidRPr="00472550" w:rsidRDefault="00651104" w:rsidP="00FF1046">
            <w:pPr>
              <w:ind w:left="-57" w:right="-113"/>
              <w:jc w:val="both"/>
              <w:rPr>
                <w:rFonts w:ascii="Times New Roman" w:hAnsi="Times New Roman" w:cs="Times New Roman"/>
                <w:b/>
                <w:i/>
              </w:rPr>
            </w:pPr>
          </w:p>
          <w:p w:rsidR="00651104" w:rsidRPr="00472550" w:rsidRDefault="00651104" w:rsidP="00FF1046">
            <w:pPr>
              <w:ind w:left="-57" w:right="-113"/>
              <w:jc w:val="both"/>
              <w:rPr>
                <w:rFonts w:ascii="Times New Roman" w:hAnsi="Times New Roman" w:cs="Times New Roman"/>
                <w:b/>
                <w:i/>
              </w:rPr>
            </w:pPr>
          </w:p>
          <w:p w:rsidR="00651104" w:rsidRPr="00472550" w:rsidRDefault="00651104" w:rsidP="00FF1046">
            <w:pPr>
              <w:ind w:left="-57" w:right="-113"/>
              <w:jc w:val="both"/>
              <w:rPr>
                <w:rFonts w:ascii="Times New Roman" w:hAnsi="Times New Roman" w:cs="Times New Roman"/>
                <w:b/>
                <w:i/>
              </w:rPr>
            </w:pPr>
          </w:p>
          <w:p w:rsidR="00651104" w:rsidRPr="00472550" w:rsidRDefault="00651104" w:rsidP="00FF1046">
            <w:pPr>
              <w:rPr>
                <w:rFonts w:ascii="Times New Roman" w:hAnsi="Times New Roman" w:cs="Times New Roman"/>
                <w:b/>
              </w:rPr>
            </w:pPr>
          </w:p>
          <w:p w:rsidR="00651104" w:rsidRPr="00472550" w:rsidRDefault="00651104" w:rsidP="00FF1046">
            <w:pPr>
              <w:ind w:left="-57" w:right="-113"/>
              <w:jc w:val="both"/>
              <w:rPr>
                <w:rFonts w:ascii="Times New Roman" w:hAnsi="Times New Roman" w:cs="Times New Roman"/>
                <w:b/>
                <w:i/>
              </w:rPr>
            </w:pPr>
          </w:p>
          <w:p w:rsidR="00651104" w:rsidRPr="00472550" w:rsidRDefault="00651104" w:rsidP="00FF1046">
            <w:pPr>
              <w:ind w:left="-57" w:right="-113"/>
              <w:jc w:val="both"/>
              <w:rPr>
                <w:rFonts w:ascii="Times New Roman" w:hAnsi="Times New Roman" w:cs="Times New Roman"/>
                <w:b/>
                <w:i/>
              </w:rPr>
            </w:pPr>
          </w:p>
          <w:p w:rsidR="00651104" w:rsidRPr="00472550" w:rsidRDefault="00651104" w:rsidP="00FF1046">
            <w:pPr>
              <w:ind w:left="-57" w:right="-113"/>
              <w:jc w:val="both"/>
              <w:rPr>
                <w:rFonts w:ascii="Times New Roman" w:hAnsi="Times New Roman" w:cs="Times New Roman"/>
                <w:b/>
                <w:i/>
              </w:rPr>
            </w:pPr>
          </w:p>
          <w:p w:rsidR="00651104" w:rsidRPr="00472550" w:rsidRDefault="00651104" w:rsidP="00FF1046">
            <w:pPr>
              <w:ind w:left="-57" w:right="-113"/>
              <w:jc w:val="both"/>
              <w:rPr>
                <w:rFonts w:ascii="Times New Roman" w:hAnsi="Times New Roman" w:cs="Times New Roman"/>
                <w:b/>
                <w:i/>
              </w:rPr>
            </w:pPr>
          </w:p>
          <w:p w:rsidR="00651104" w:rsidRPr="00472550" w:rsidRDefault="00651104" w:rsidP="00FF1046">
            <w:pPr>
              <w:ind w:left="-57" w:right="-113"/>
              <w:jc w:val="both"/>
              <w:rPr>
                <w:rFonts w:ascii="Times New Roman" w:hAnsi="Times New Roman" w:cs="Times New Roman"/>
                <w:b/>
                <w:i/>
              </w:rPr>
            </w:pPr>
          </w:p>
          <w:p w:rsidR="00651104" w:rsidRPr="00472550" w:rsidRDefault="00651104" w:rsidP="00FF1046">
            <w:pPr>
              <w:ind w:left="-57" w:right="-113"/>
              <w:jc w:val="both"/>
              <w:rPr>
                <w:rFonts w:ascii="Times New Roman" w:hAnsi="Times New Roman" w:cs="Times New Roman"/>
                <w:b/>
                <w:i/>
              </w:rPr>
            </w:pPr>
          </w:p>
          <w:p w:rsidR="00651104" w:rsidRPr="00472550" w:rsidRDefault="00651104" w:rsidP="00FF1046">
            <w:pPr>
              <w:ind w:left="-57" w:right="-113"/>
              <w:jc w:val="both"/>
              <w:rPr>
                <w:rFonts w:ascii="Times New Roman" w:hAnsi="Times New Roman" w:cs="Times New Roman"/>
                <w:b/>
                <w:i/>
              </w:rPr>
            </w:pPr>
          </w:p>
          <w:p w:rsidR="00651104" w:rsidRPr="00472550" w:rsidRDefault="00651104" w:rsidP="00FF1046">
            <w:pPr>
              <w:ind w:left="-57" w:right="-113"/>
              <w:jc w:val="both"/>
              <w:rPr>
                <w:rFonts w:ascii="Times New Roman" w:hAnsi="Times New Roman" w:cs="Times New Roman"/>
                <w:b/>
                <w:i/>
              </w:rPr>
            </w:pPr>
          </w:p>
          <w:p w:rsidR="00651104" w:rsidRPr="00472550" w:rsidRDefault="00651104" w:rsidP="00FF1046">
            <w:pPr>
              <w:ind w:left="-57" w:right="-113"/>
              <w:jc w:val="both"/>
              <w:rPr>
                <w:rFonts w:ascii="Times New Roman" w:hAnsi="Times New Roman" w:cs="Times New Roman"/>
                <w:b/>
                <w:i/>
              </w:rPr>
            </w:pPr>
          </w:p>
          <w:p w:rsidR="00651104" w:rsidRPr="00472550" w:rsidRDefault="00651104" w:rsidP="00FF1046">
            <w:pPr>
              <w:ind w:left="-57" w:right="-113"/>
              <w:jc w:val="both"/>
              <w:rPr>
                <w:rFonts w:ascii="Times New Roman" w:hAnsi="Times New Roman" w:cs="Times New Roman"/>
                <w:b/>
                <w:i/>
              </w:rPr>
            </w:pPr>
          </w:p>
          <w:p w:rsidR="00651104" w:rsidRPr="00472550" w:rsidRDefault="00651104" w:rsidP="00FF1046">
            <w:pPr>
              <w:ind w:left="-57" w:right="-113"/>
              <w:jc w:val="both"/>
              <w:rPr>
                <w:rFonts w:ascii="Times New Roman" w:hAnsi="Times New Roman" w:cs="Times New Roman"/>
                <w:b/>
                <w:i/>
              </w:rPr>
            </w:pPr>
          </w:p>
          <w:p w:rsidR="00651104" w:rsidRPr="00472550" w:rsidRDefault="00651104" w:rsidP="00FF1046">
            <w:pPr>
              <w:ind w:left="-57" w:right="-113"/>
              <w:jc w:val="both"/>
              <w:rPr>
                <w:rFonts w:ascii="Times New Roman" w:hAnsi="Times New Roman" w:cs="Times New Roman"/>
                <w:b/>
                <w:i/>
              </w:rPr>
            </w:pPr>
          </w:p>
          <w:p w:rsidR="00651104" w:rsidRPr="00472550" w:rsidRDefault="00651104" w:rsidP="00FF1046">
            <w:pPr>
              <w:ind w:left="-57" w:right="-113"/>
              <w:jc w:val="both"/>
              <w:rPr>
                <w:rFonts w:ascii="Times New Roman" w:hAnsi="Times New Roman" w:cs="Times New Roman"/>
                <w:b/>
                <w:i/>
                <w:spacing w:val="-1"/>
              </w:rPr>
            </w:pPr>
          </w:p>
        </w:tc>
        <w:tc>
          <w:tcPr>
            <w:tcW w:w="1440" w:type="dxa"/>
            <w:vMerge w:val="restart"/>
            <w:tcBorders>
              <w:top w:val="single" w:sz="4" w:space="0" w:color="auto"/>
            </w:tcBorders>
          </w:tcPr>
          <w:p w:rsidR="00651104" w:rsidRPr="00472550" w:rsidRDefault="00651104" w:rsidP="00FF1046">
            <w:pPr>
              <w:ind w:left="-57" w:right="-113"/>
              <w:rPr>
                <w:rFonts w:ascii="Times New Roman" w:hAnsi="Times New Roman" w:cs="Times New Roman"/>
              </w:rPr>
            </w:pPr>
            <w:r w:rsidRPr="00472550">
              <w:rPr>
                <w:rFonts w:ascii="Times New Roman" w:hAnsi="Times New Roman" w:cs="Times New Roman"/>
                <w:b/>
              </w:rPr>
              <w:t>C</w:t>
            </w:r>
            <w:r w:rsidRPr="00472550">
              <w:rPr>
                <w:rFonts w:ascii="Times New Roman" w:hAnsi="Times New Roman" w:cs="Times New Roman"/>
              </w:rPr>
              <w:t xml:space="preserve"> Руководство структурным подразделе нием внутреннего контроля</w:t>
            </w:r>
          </w:p>
          <w:p w:rsidR="00651104" w:rsidRPr="00472550" w:rsidRDefault="00651104" w:rsidP="00FF1046">
            <w:pPr>
              <w:ind w:left="-57" w:right="-113"/>
              <w:rPr>
                <w:rFonts w:ascii="Times New Roman" w:hAnsi="Times New Roman" w:cs="Times New Roman"/>
              </w:rPr>
            </w:pPr>
          </w:p>
          <w:p w:rsidR="00651104" w:rsidRPr="00472550" w:rsidRDefault="00651104" w:rsidP="00FF1046">
            <w:pPr>
              <w:ind w:left="-57" w:right="-113"/>
              <w:rPr>
                <w:rFonts w:ascii="Times New Roman" w:hAnsi="Times New Roman" w:cs="Times New Roman"/>
              </w:rPr>
            </w:pPr>
          </w:p>
          <w:p w:rsidR="00651104" w:rsidRPr="00472550" w:rsidRDefault="00651104" w:rsidP="00FF1046">
            <w:pPr>
              <w:ind w:left="-57" w:right="-113"/>
              <w:rPr>
                <w:rFonts w:ascii="Times New Roman" w:hAnsi="Times New Roman" w:cs="Times New Roman"/>
              </w:rPr>
            </w:pPr>
          </w:p>
          <w:p w:rsidR="00651104" w:rsidRPr="00472550" w:rsidRDefault="00651104" w:rsidP="00FF1046">
            <w:pPr>
              <w:ind w:left="-57" w:right="-113"/>
              <w:rPr>
                <w:rFonts w:ascii="Times New Roman" w:hAnsi="Times New Roman" w:cs="Times New Roman"/>
              </w:rPr>
            </w:pPr>
          </w:p>
          <w:p w:rsidR="00651104" w:rsidRPr="00472550" w:rsidRDefault="00651104" w:rsidP="00FF1046">
            <w:pPr>
              <w:ind w:left="-57" w:right="-113"/>
              <w:rPr>
                <w:rFonts w:ascii="Times New Roman" w:hAnsi="Times New Roman" w:cs="Times New Roman"/>
              </w:rPr>
            </w:pPr>
          </w:p>
          <w:p w:rsidR="00651104" w:rsidRPr="00472550" w:rsidRDefault="00651104" w:rsidP="00FF1046">
            <w:pPr>
              <w:ind w:left="-57" w:right="-113"/>
              <w:rPr>
                <w:rFonts w:ascii="Times New Roman" w:hAnsi="Times New Roman" w:cs="Times New Roman"/>
              </w:rPr>
            </w:pPr>
          </w:p>
          <w:p w:rsidR="00651104" w:rsidRPr="00472550" w:rsidRDefault="00651104" w:rsidP="00FF1046">
            <w:pPr>
              <w:ind w:left="-57" w:right="-113"/>
              <w:rPr>
                <w:rFonts w:ascii="Times New Roman" w:hAnsi="Times New Roman" w:cs="Times New Roman"/>
              </w:rPr>
            </w:pPr>
          </w:p>
          <w:p w:rsidR="00651104" w:rsidRPr="00472550" w:rsidRDefault="00651104" w:rsidP="00FF1046">
            <w:pPr>
              <w:ind w:left="-57" w:right="-113"/>
              <w:rPr>
                <w:rFonts w:ascii="Times New Roman" w:hAnsi="Times New Roman" w:cs="Times New Roman"/>
              </w:rPr>
            </w:pPr>
          </w:p>
          <w:p w:rsidR="00651104" w:rsidRPr="00472550" w:rsidRDefault="00651104" w:rsidP="00FF1046">
            <w:pPr>
              <w:ind w:left="-57" w:right="-113"/>
              <w:rPr>
                <w:rFonts w:ascii="Times New Roman" w:hAnsi="Times New Roman" w:cs="Times New Roman"/>
              </w:rPr>
            </w:pPr>
          </w:p>
          <w:p w:rsidR="00651104" w:rsidRPr="00472550" w:rsidRDefault="00651104" w:rsidP="00FF1046">
            <w:pPr>
              <w:ind w:left="-57" w:right="-113"/>
              <w:rPr>
                <w:rFonts w:ascii="Times New Roman" w:hAnsi="Times New Roman" w:cs="Times New Roman"/>
              </w:rPr>
            </w:pPr>
          </w:p>
          <w:p w:rsidR="00651104" w:rsidRPr="00472550" w:rsidRDefault="00651104" w:rsidP="00FF1046">
            <w:pPr>
              <w:ind w:left="-57" w:right="-113"/>
              <w:rPr>
                <w:rFonts w:ascii="Times New Roman" w:hAnsi="Times New Roman" w:cs="Times New Roman"/>
              </w:rPr>
            </w:pPr>
          </w:p>
        </w:tc>
        <w:tc>
          <w:tcPr>
            <w:tcW w:w="1575" w:type="dxa"/>
            <w:vMerge w:val="restart"/>
            <w:tcBorders>
              <w:top w:val="single" w:sz="4" w:space="0" w:color="auto"/>
            </w:tcBorders>
          </w:tcPr>
          <w:p w:rsidR="00651104" w:rsidRPr="00472550" w:rsidRDefault="00651104" w:rsidP="00FF1046">
            <w:pPr>
              <w:rPr>
                <w:rFonts w:ascii="Times New Roman" w:hAnsi="Times New Roman" w:cs="Times New Roman"/>
                <w:b/>
              </w:rPr>
            </w:pPr>
            <w:r w:rsidRPr="00472550">
              <w:rPr>
                <w:rFonts w:ascii="Times New Roman" w:hAnsi="Times New Roman" w:cs="Times New Roman"/>
                <w:b/>
              </w:rPr>
              <w:t>C/03.6</w:t>
            </w:r>
          </w:p>
          <w:p w:rsidR="00651104" w:rsidRPr="00472550" w:rsidRDefault="00651104" w:rsidP="00FF1046">
            <w:pPr>
              <w:ind w:left="-57" w:right="-113"/>
              <w:jc w:val="both"/>
              <w:rPr>
                <w:rFonts w:ascii="Times New Roman" w:hAnsi="Times New Roman" w:cs="Times New Roman"/>
                <w:b/>
                <w:i/>
              </w:rPr>
            </w:pPr>
            <w:r w:rsidRPr="00472550">
              <w:rPr>
                <w:rFonts w:ascii="Times New Roman" w:hAnsi="Times New Roman" w:cs="Times New Roman"/>
              </w:rPr>
              <w:t>Планирование</w:t>
            </w:r>
            <w:r w:rsidRPr="00472550">
              <w:rPr>
                <w:rFonts w:ascii="Times New Roman" w:hAnsi="Times New Roman" w:cs="Times New Roman"/>
                <w:spacing w:val="-8"/>
              </w:rPr>
              <w:t xml:space="preserve"> </w:t>
            </w:r>
            <w:r w:rsidRPr="00472550">
              <w:rPr>
                <w:rFonts w:ascii="Times New Roman" w:hAnsi="Times New Roman" w:cs="Times New Roman"/>
              </w:rPr>
              <w:t>работы</w:t>
            </w:r>
            <w:r w:rsidRPr="00472550">
              <w:rPr>
                <w:rFonts w:ascii="Times New Roman" w:hAnsi="Times New Roman" w:cs="Times New Roman"/>
                <w:spacing w:val="-7"/>
              </w:rPr>
              <w:t xml:space="preserve"> </w:t>
            </w:r>
            <w:r w:rsidRPr="00472550">
              <w:rPr>
                <w:rFonts w:ascii="Times New Roman" w:hAnsi="Times New Roman" w:cs="Times New Roman"/>
              </w:rPr>
              <w:t>структурного подразделения</w:t>
            </w:r>
          </w:p>
          <w:p w:rsidR="00651104" w:rsidRPr="00472550" w:rsidRDefault="00651104" w:rsidP="00FF1046">
            <w:pPr>
              <w:ind w:left="-57" w:right="-113"/>
              <w:rPr>
                <w:rFonts w:ascii="Times New Roman" w:hAnsi="Times New Roman" w:cs="Times New Roman"/>
              </w:rPr>
            </w:pPr>
          </w:p>
          <w:p w:rsidR="00651104" w:rsidRPr="00472550" w:rsidRDefault="00651104" w:rsidP="00FF1046">
            <w:pPr>
              <w:ind w:left="-57" w:right="-113"/>
              <w:rPr>
                <w:rFonts w:ascii="Times New Roman" w:hAnsi="Times New Roman" w:cs="Times New Roman"/>
              </w:rPr>
            </w:pPr>
          </w:p>
          <w:p w:rsidR="00651104" w:rsidRPr="00472550" w:rsidRDefault="00651104" w:rsidP="00FF1046">
            <w:pPr>
              <w:ind w:left="-57" w:right="-113"/>
              <w:rPr>
                <w:rFonts w:ascii="Times New Roman" w:hAnsi="Times New Roman" w:cs="Times New Roman"/>
              </w:rPr>
            </w:pPr>
          </w:p>
          <w:p w:rsidR="00651104" w:rsidRPr="00472550" w:rsidRDefault="00651104" w:rsidP="00FF1046">
            <w:pPr>
              <w:ind w:left="-57" w:right="-113"/>
              <w:rPr>
                <w:rFonts w:ascii="Times New Roman" w:hAnsi="Times New Roman" w:cs="Times New Roman"/>
              </w:rPr>
            </w:pPr>
          </w:p>
          <w:p w:rsidR="00651104" w:rsidRPr="00472550" w:rsidRDefault="00651104" w:rsidP="00FF1046">
            <w:pPr>
              <w:ind w:left="-57" w:right="-113"/>
              <w:rPr>
                <w:rFonts w:ascii="Times New Roman" w:hAnsi="Times New Roman" w:cs="Times New Roman"/>
              </w:rPr>
            </w:pPr>
          </w:p>
          <w:p w:rsidR="00651104" w:rsidRPr="00472550" w:rsidRDefault="00651104" w:rsidP="00FF1046">
            <w:pPr>
              <w:ind w:left="-57" w:right="-113"/>
              <w:rPr>
                <w:rFonts w:ascii="Times New Roman" w:hAnsi="Times New Roman" w:cs="Times New Roman"/>
              </w:rPr>
            </w:pPr>
          </w:p>
          <w:p w:rsidR="00651104" w:rsidRPr="00472550" w:rsidRDefault="00651104" w:rsidP="00FF1046">
            <w:pPr>
              <w:ind w:left="-57" w:right="-113"/>
              <w:rPr>
                <w:rFonts w:ascii="Times New Roman" w:hAnsi="Times New Roman" w:cs="Times New Roman"/>
              </w:rPr>
            </w:pPr>
          </w:p>
          <w:p w:rsidR="00651104" w:rsidRPr="00472550" w:rsidRDefault="00651104" w:rsidP="00FF1046">
            <w:pPr>
              <w:ind w:left="-57" w:right="-113"/>
              <w:rPr>
                <w:rFonts w:ascii="Times New Roman" w:hAnsi="Times New Roman" w:cs="Times New Roman"/>
              </w:rPr>
            </w:pPr>
          </w:p>
          <w:p w:rsidR="00651104" w:rsidRPr="00472550" w:rsidRDefault="00651104" w:rsidP="00FF1046">
            <w:pPr>
              <w:ind w:left="-57" w:right="-113"/>
              <w:rPr>
                <w:rFonts w:ascii="Times New Roman" w:hAnsi="Times New Roman" w:cs="Times New Roman"/>
              </w:rPr>
            </w:pPr>
          </w:p>
          <w:p w:rsidR="00651104" w:rsidRPr="00472550" w:rsidRDefault="00651104" w:rsidP="00FF1046">
            <w:pPr>
              <w:ind w:left="-57" w:right="-113"/>
              <w:rPr>
                <w:rFonts w:ascii="Times New Roman" w:hAnsi="Times New Roman" w:cs="Times New Roman"/>
              </w:rPr>
            </w:pPr>
          </w:p>
          <w:p w:rsidR="00651104" w:rsidRPr="00472550" w:rsidRDefault="00651104" w:rsidP="00FF1046">
            <w:pPr>
              <w:ind w:left="-57" w:right="-113"/>
              <w:rPr>
                <w:rFonts w:ascii="Times New Roman" w:hAnsi="Times New Roman" w:cs="Times New Roman"/>
              </w:rPr>
            </w:pPr>
          </w:p>
          <w:p w:rsidR="00651104" w:rsidRPr="00472550" w:rsidRDefault="00651104" w:rsidP="00FF1046">
            <w:pPr>
              <w:ind w:left="-57" w:right="-113"/>
              <w:rPr>
                <w:rFonts w:ascii="Times New Roman" w:hAnsi="Times New Roman" w:cs="Times New Roman"/>
              </w:rPr>
            </w:pPr>
          </w:p>
          <w:p w:rsidR="00651104" w:rsidRPr="00472550" w:rsidRDefault="00651104" w:rsidP="00FF1046">
            <w:pPr>
              <w:ind w:left="-57" w:right="-113"/>
              <w:rPr>
                <w:rFonts w:ascii="Times New Roman" w:hAnsi="Times New Roman" w:cs="Times New Roman"/>
                <w:b/>
                <w:i/>
                <w:spacing w:val="-1"/>
              </w:rPr>
            </w:pPr>
          </w:p>
        </w:tc>
        <w:tc>
          <w:tcPr>
            <w:tcW w:w="3296" w:type="dxa"/>
            <w:vMerge w:val="restart"/>
          </w:tcPr>
          <w:p w:rsidR="00651104" w:rsidRPr="00472550" w:rsidRDefault="00651104" w:rsidP="00FF1046">
            <w:pPr>
              <w:ind w:left="-57" w:right="-113"/>
              <w:jc w:val="both"/>
              <w:rPr>
                <w:rFonts w:ascii="Times New Roman" w:hAnsi="Times New Roman" w:cs="Times New Roman"/>
                <w:i/>
                <w:spacing w:val="-1"/>
              </w:rPr>
            </w:pPr>
            <w:r w:rsidRPr="00472550">
              <w:rPr>
                <w:rFonts w:ascii="Times New Roman" w:hAnsi="Times New Roman" w:cs="Times New Roman"/>
                <w:i/>
                <w:spacing w:val="-1"/>
              </w:rPr>
              <w:t>Умения:</w:t>
            </w:r>
          </w:p>
          <w:p w:rsidR="00651104" w:rsidRDefault="00651104" w:rsidP="00FF1046">
            <w:pPr>
              <w:tabs>
                <w:tab w:val="right" w:leader="underscore" w:pos="9356"/>
              </w:tabs>
              <w:ind w:left="-57" w:right="-113"/>
              <w:rPr>
                <w:rFonts w:ascii="Times New Roman" w:hAnsi="Times New Roman" w:cs="Times New Roman"/>
                <w:spacing w:val="-1"/>
              </w:rPr>
            </w:pPr>
            <w:r w:rsidRPr="00FB2C01">
              <w:rPr>
                <w:rFonts w:ascii="Times New Roman" w:hAnsi="Times New Roman" w:cs="Times New Roman"/>
              </w:rPr>
              <w:t xml:space="preserve">- </w:t>
            </w:r>
            <w:r w:rsidRPr="00FB2C01">
              <w:rPr>
                <w:rFonts w:ascii="Times New Roman" w:hAnsi="Times New Roman" w:cs="Times New Roman"/>
                <w:bCs/>
                <w:iCs/>
              </w:rPr>
              <w:t>анализировать современные представления о риск-менеджменте, его роли в современном российском бизнесе и об особенностях управления рисками;</w:t>
            </w:r>
          </w:p>
          <w:p w:rsidR="00651104" w:rsidRPr="00472550" w:rsidRDefault="00651104" w:rsidP="00472550">
            <w:pPr>
              <w:tabs>
                <w:tab w:val="right" w:leader="underscore" w:pos="9356"/>
              </w:tabs>
              <w:ind w:left="-57" w:right="-113"/>
              <w:rPr>
                <w:rFonts w:ascii="Times New Roman" w:hAnsi="Times New Roman" w:cs="Times New Roman"/>
                <w:spacing w:val="-1"/>
              </w:rPr>
            </w:pPr>
            <w:r w:rsidRPr="00472550">
              <w:rPr>
                <w:rFonts w:ascii="Times New Roman" w:hAnsi="Times New Roman" w:cs="Times New Roman"/>
                <w:spacing w:val="-1"/>
              </w:rPr>
              <w:t xml:space="preserve">- </w:t>
            </w:r>
            <w:r w:rsidRPr="00472550">
              <w:rPr>
                <w:rFonts w:ascii="Times New Roman" w:hAnsi="Times New Roman" w:cs="Times New Roman"/>
                <w:bCs/>
                <w:iCs/>
              </w:rPr>
              <w:t>разрабатывать перспективные годовые и оперативные планы работы</w:t>
            </w:r>
          </w:p>
        </w:tc>
        <w:tc>
          <w:tcPr>
            <w:tcW w:w="3524" w:type="dxa"/>
          </w:tcPr>
          <w:p w:rsidR="00651104" w:rsidRPr="00CB51BE" w:rsidRDefault="00651104" w:rsidP="00FF1046">
            <w:pPr>
              <w:ind w:left="-57" w:right="-113"/>
              <w:rPr>
                <w:rFonts w:ascii="Times New Roman" w:hAnsi="Times New Roman" w:cs="Times New Roman"/>
              </w:rPr>
            </w:pPr>
            <w:r w:rsidRPr="00CB51BE">
              <w:rPr>
                <w:rFonts w:ascii="Times New Roman" w:hAnsi="Times New Roman" w:cs="Times New Roman"/>
              </w:rPr>
              <w:t xml:space="preserve">Применяет и показывает знания </w:t>
            </w:r>
          </w:p>
          <w:p w:rsidR="00651104" w:rsidRPr="00CB51BE" w:rsidRDefault="00651104" w:rsidP="00651104">
            <w:pPr>
              <w:ind w:left="-57" w:right="-113"/>
              <w:rPr>
                <w:rFonts w:ascii="Times New Roman" w:hAnsi="Times New Roman" w:cs="Times New Roman"/>
                <w:spacing w:val="-1"/>
              </w:rPr>
            </w:pPr>
            <w:r w:rsidRPr="00CB51BE">
              <w:rPr>
                <w:rFonts w:ascii="Times New Roman" w:hAnsi="Times New Roman" w:cs="Times New Roman"/>
                <w:bCs/>
                <w:iCs/>
              </w:rPr>
              <w:t>при анализе современных представлений о риск-менедж-менте, его роли в современном российском бизнесе и об особенностях управления рисками, и при разработке перспективных годовых и оперативных планов работы</w:t>
            </w:r>
          </w:p>
        </w:tc>
        <w:tc>
          <w:tcPr>
            <w:tcW w:w="1890" w:type="dxa"/>
          </w:tcPr>
          <w:p w:rsidR="00651104" w:rsidRDefault="00651104" w:rsidP="00FF1046">
            <w:pPr>
              <w:tabs>
                <w:tab w:val="right" w:leader="underscore" w:pos="9356"/>
              </w:tabs>
              <w:ind w:left="-113" w:right="-113"/>
              <w:jc w:val="center"/>
              <w:rPr>
                <w:rFonts w:ascii="Times New Roman" w:hAnsi="Times New Roman" w:cs="Times New Roman"/>
                <w:bCs/>
              </w:rPr>
            </w:pPr>
          </w:p>
          <w:p w:rsidR="00651104" w:rsidRPr="00472550" w:rsidRDefault="00651104" w:rsidP="00FF1046">
            <w:pPr>
              <w:tabs>
                <w:tab w:val="right" w:leader="underscore" w:pos="9356"/>
              </w:tabs>
              <w:ind w:left="-113" w:right="-113"/>
              <w:jc w:val="center"/>
              <w:rPr>
                <w:rFonts w:ascii="Times New Roman" w:hAnsi="Times New Roman" w:cs="Times New Roman"/>
                <w:bCs/>
              </w:rPr>
            </w:pPr>
          </w:p>
          <w:p w:rsidR="00651104" w:rsidRPr="00472550" w:rsidRDefault="00651104" w:rsidP="00651104">
            <w:pPr>
              <w:tabs>
                <w:tab w:val="right" w:leader="underscore" w:pos="9356"/>
              </w:tabs>
              <w:ind w:left="-113" w:right="-113"/>
              <w:jc w:val="center"/>
              <w:rPr>
                <w:rFonts w:ascii="Times New Roman" w:hAnsi="Times New Roman" w:cs="Times New Roman"/>
                <w:bCs/>
              </w:rPr>
            </w:pPr>
            <w:r w:rsidRPr="00472550">
              <w:rPr>
                <w:rFonts w:ascii="Times New Roman" w:hAnsi="Times New Roman" w:cs="Times New Roman"/>
                <w:bCs/>
              </w:rPr>
              <w:t>Кейс-задания</w:t>
            </w:r>
            <w:r>
              <w:rPr>
                <w:rFonts w:ascii="Times New Roman" w:hAnsi="Times New Roman" w:cs="Times New Roman"/>
                <w:bCs/>
              </w:rPr>
              <w:t>,</w:t>
            </w:r>
            <w:r w:rsidRPr="00472550">
              <w:rPr>
                <w:rFonts w:ascii="Times New Roman" w:hAnsi="Times New Roman" w:cs="Times New Roman"/>
                <w:bCs/>
              </w:rPr>
              <w:t xml:space="preserve"> реферат (дискуссия)</w:t>
            </w:r>
          </w:p>
        </w:tc>
      </w:tr>
      <w:tr w:rsidR="00651104" w:rsidRPr="00472550" w:rsidTr="00651104">
        <w:trPr>
          <w:trHeight w:val="2406"/>
          <w:jc w:val="center"/>
        </w:trPr>
        <w:tc>
          <w:tcPr>
            <w:tcW w:w="2330" w:type="dxa"/>
            <w:vMerge/>
          </w:tcPr>
          <w:p w:rsidR="00651104" w:rsidRPr="00472550" w:rsidRDefault="00651104" w:rsidP="00FF1046">
            <w:pPr>
              <w:ind w:left="-57" w:right="-113"/>
              <w:jc w:val="both"/>
              <w:rPr>
                <w:rFonts w:ascii="Times New Roman" w:hAnsi="Times New Roman" w:cs="Times New Roman"/>
                <w:spacing w:val="-1"/>
              </w:rPr>
            </w:pPr>
          </w:p>
        </w:tc>
        <w:tc>
          <w:tcPr>
            <w:tcW w:w="1460" w:type="dxa"/>
            <w:vMerge/>
          </w:tcPr>
          <w:p w:rsidR="00651104" w:rsidRPr="00472550" w:rsidRDefault="00651104" w:rsidP="00FF1046">
            <w:pPr>
              <w:ind w:left="-57" w:right="-113"/>
              <w:jc w:val="both"/>
              <w:rPr>
                <w:rFonts w:ascii="Times New Roman" w:hAnsi="Times New Roman" w:cs="Times New Roman"/>
                <w:b/>
                <w:i/>
                <w:spacing w:val="-1"/>
              </w:rPr>
            </w:pPr>
          </w:p>
        </w:tc>
        <w:tc>
          <w:tcPr>
            <w:tcW w:w="1440" w:type="dxa"/>
            <w:vMerge/>
          </w:tcPr>
          <w:p w:rsidR="00651104" w:rsidRPr="00472550" w:rsidRDefault="00651104" w:rsidP="00FF1046">
            <w:pPr>
              <w:ind w:left="-57" w:right="-113"/>
              <w:jc w:val="both"/>
              <w:rPr>
                <w:rFonts w:ascii="Times New Roman" w:hAnsi="Times New Roman" w:cs="Times New Roman"/>
                <w:spacing w:val="-1"/>
              </w:rPr>
            </w:pPr>
          </w:p>
        </w:tc>
        <w:tc>
          <w:tcPr>
            <w:tcW w:w="1575" w:type="dxa"/>
            <w:vMerge/>
          </w:tcPr>
          <w:p w:rsidR="00651104" w:rsidRPr="00472550" w:rsidRDefault="00651104" w:rsidP="00FF1046">
            <w:pPr>
              <w:ind w:left="-57" w:right="-113"/>
              <w:jc w:val="both"/>
              <w:rPr>
                <w:rFonts w:ascii="Times New Roman" w:hAnsi="Times New Roman" w:cs="Times New Roman"/>
                <w:spacing w:val="-1"/>
              </w:rPr>
            </w:pPr>
          </w:p>
        </w:tc>
        <w:tc>
          <w:tcPr>
            <w:tcW w:w="3296" w:type="dxa"/>
            <w:vMerge/>
          </w:tcPr>
          <w:p w:rsidR="00651104" w:rsidRPr="00472550" w:rsidRDefault="00651104" w:rsidP="00FF1046">
            <w:pPr>
              <w:ind w:left="-57" w:right="-113"/>
              <w:jc w:val="both"/>
              <w:rPr>
                <w:rFonts w:ascii="Times New Roman" w:hAnsi="Times New Roman" w:cs="Times New Roman"/>
                <w:i/>
                <w:spacing w:val="-1"/>
              </w:rPr>
            </w:pPr>
          </w:p>
        </w:tc>
        <w:tc>
          <w:tcPr>
            <w:tcW w:w="3524" w:type="dxa"/>
            <w:tcBorders>
              <w:top w:val="single" w:sz="4" w:space="0" w:color="auto"/>
              <w:bottom w:val="single" w:sz="4" w:space="0" w:color="auto"/>
            </w:tcBorders>
          </w:tcPr>
          <w:p w:rsidR="00651104" w:rsidRPr="00CB51BE" w:rsidRDefault="00651104" w:rsidP="00A26B35">
            <w:pPr>
              <w:ind w:left="-57" w:right="-113"/>
              <w:rPr>
                <w:rFonts w:ascii="Times New Roman" w:hAnsi="Times New Roman" w:cs="Times New Roman"/>
              </w:rPr>
            </w:pPr>
            <w:r w:rsidRPr="00CB51BE">
              <w:rPr>
                <w:rFonts w:ascii="Times New Roman" w:hAnsi="Times New Roman" w:cs="Times New Roman"/>
              </w:rPr>
              <w:t>С</w:t>
            </w:r>
            <w:r w:rsidRPr="00CB51BE">
              <w:rPr>
                <w:rFonts w:ascii="Times New Roman" w:hAnsi="Times New Roman" w:cs="Times New Roman"/>
                <w:spacing w:val="-1"/>
              </w:rPr>
              <w:t>пособен анализировать</w:t>
            </w:r>
            <w:r w:rsidRPr="00CB51BE">
              <w:rPr>
                <w:rFonts w:ascii="Times New Roman" w:hAnsi="Times New Roman" w:cs="Times New Roman"/>
                <w:b/>
                <w:spacing w:val="-1"/>
              </w:rPr>
              <w:t xml:space="preserve"> </w:t>
            </w:r>
            <w:r w:rsidRPr="00CB51BE">
              <w:rPr>
                <w:rFonts w:ascii="Times New Roman" w:hAnsi="Times New Roman" w:cs="Times New Roman"/>
                <w:spacing w:val="-1"/>
              </w:rPr>
              <w:t xml:space="preserve">и разделять информацию на отдельные, связанные между собой части, применять образцы при </w:t>
            </w:r>
            <w:r w:rsidRPr="00CB51BE">
              <w:rPr>
                <w:rFonts w:ascii="Times New Roman" w:hAnsi="Times New Roman" w:cs="Times New Roman"/>
                <w:iCs/>
              </w:rPr>
              <w:t>разработке риск-ориентированных годовых и оперативных планов работы структурного подразделения внутреннего контроля</w:t>
            </w:r>
          </w:p>
        </w:tc>
        <w:tc>
          <w:tcPr>
            <w:tcW w:w="1890" w:type="dxa"/>
            <w:vMerge w:val="restart"/>
            <w:tcBorders>
              <w:top w:val="single" w:sz="4" w:space="0" w:color="auto"/>
            </w:tcBorders>
          </w:tcPr>
          <w:p w:rsidR="00651104" w:rsidRDefault="00651104" w:rsidP="00FF1046">
            <w:pPr>
              <w:tabs>
                <w:tab w:val="right" w:leader="underscore" w:pos="9356"/>
              </w:tabs>
              <w:ind w:left="-113" w:right="-113"/>
              <w:jc w:val="center"/>
              <w:rPr>
                <w:rFonts w:ascii="Times New Roman" w:hAnsi="Times New Roman" w:cs="Times New Roman"/>
                <w:bCs/>
              </w:rPr>
            </w:pPr>
          </w:p>
          <w:p w:rsidR="00651104" w:rsidRDefault="00651104" w:rsidP="00FF1046">
            <w:pPr>
              <w:tabs>
                <w:tab w:val="right" w:leader="underscore" w:pos="9356"/>
              </w:tabs>
              <w:ind w:left="-113" w:right="-113"/>
              <w:jc w:val="center"/>
              <w:rPr>
                <w:rFonts w:ascii="Times New Roman" w:hAnsi="Times New Roman" w:cs="Times New Roman"/>
                <w:bCs/>
              </w:rPr>
            </w:pPr>
          </w:p>
          <w:p w:rsidR="00651104" w:rsidRDefault="00651104" w:rsidP="00FF1046">
            <w:pPr>
              <w:tabs>
                <w:tab w:val="right" w:leader="underscore" w:pos="9356"/>
              </w:tabs>
              <w:ind w:left="-113" w:right="-113"/>
              <w:jc w:val="center"/>
              <w:rPr>
                <w:rFonts w:ascii="Times New Roman" w:hAnsi="Times New Roman" w:cs="Times New Roman"/>
                <w:bCs/>
              </w:rPr>
            </w:pPr>
          </w:p>
          <w:p w:rsidR="00651104" w:rsidRDefault="00651104" w:rsidP="00FF1046">
            <w:pPr>
              <w:tabs>
                <w:tab w:val="right" w:leader="underscore" w:pos="9356"/>
              </w:tabs>
              <w:ind w:left="-113" w:right="-113"/>
              <w:jc w:val="center"/>
              <w:rPr>
                <w:rFonts w:ascii="Times New Roman" w:hAnsi="Times New Roman" w:cs="Times New Roman"/>
                <w:bCs/>
              </w:rPr>
            </w:pPr>
          </w:p>
          <w:p w:rsidR="00651104" w:rsidRDefault="00651104" w:rsidP="00FF1046">
            <w:pPr>
              <w:tabs>
                <w:tab w:val="right" w:leader="underscore" w:pos="9356"/>
              </w:tabs>
              <w:ind w:left="-113" w:right="-113"/>
              <w:jc w:val="center"/>
              <w:rPr>
                <w:rFonts w:ascii="Times New Roman" w:hAnsi="Times New Roman" w:cs="Times New Roman"/>
                <w:bCs/>
              </w:rPr>
            </w:pPr>
          </w:p>
          <w:p w:rsidR="00651104" w:rsidRDefault="00651104" w:rsidP="00FF1046">
            <w:pPr>
              <w:tabs>
                <w:tab w:val="right" w:leader="underscore" w:pos="9356"/>
              </w:tabs>
              <w:ind w:left="-113" w:right="-113"/>
              <w:jc w:val="center"/>
              <w:rPr>
                <w:rFonts w:ascii="Times New Roman" w:hAnsi="Times New Roman" w:cs="Times New Roman"/>
                <w:bCs/>
              </w:rPr>
            </w:pPr>
          </w:p>
          <w:p w:rsidR="00A73F3F" w:rsidRDefault="00651104" w:rsidP="000E4B23">
            <w:pPr>
              <w:tabs>
                <w:tab w:val="right" w:leader="underscore" w:pos="9356"/>
              </w:tabs>
              <w:ind w:left="-113" w:right="-113"/>
              <w:jc w:val="center"/>
              <w:rPr>
                <w:rFonts w:ascii="Times New Roman" w:hAnsi="Times New Roman" w:cs="Times New Roman"/>
                <w:bCs/>
              </w:rPr>
            </w:pPr>
            <w:r w:rsidRPr="00472550">
              <w:rPr>
                <w:rFonts w:ascii="Times New Roman" w:hAnsi="Times New Roman" w:cs="Times New Roman"/>
                <w:bCs/>
              </w:rPr>
              <w:t xml:space="preserve">Компетентностно-ориентированные задания </w:t>
            </w:r>
          </w:p>
          <w:p w:rsidR="00A73F3F" w:rsidRDefault="00A73F3F" w:rsidP="000E4B23">
            <w:pPr>
              <w:tabs>
                <w:tab w:val="right" w:leader="underscore" w:pos="9356"/>
              </w:tabs>
              <w:ind w:left="-113" w:right="-113"/>
              <w:jc w:val="center"/>
              <w:rPr>
                <w:rFonts w:ascii="Times New Roman" w:hAnsi="Times New Roman" w:cs="Times New Roman"/>
                <w:bCs/>
              </w:rPr>
            </w:pPr>
          </w:p>
          <w:p w:rsidR="00651104" w:rsidRPr="00472550" w:rsidRDefault="00651104" w:rsidP="000E4B23">
            <w:pPr>
              <w:tabs>
                <w:tab w:val="right" w:leader="underscore" w:pos="9356"/>
              </w:tabs>
              <w:ind w:left="-113" w:right="-113"/>
              <w:jc w:val="center"/>
              <w:rPr>
                <w:rFonts w:ascii="Times New Roman" w:hAnsi="Times New Roman" w:cs="Times New Roman"/>
                <w:bCs/>
              </w:rPr>
            </w:pPr>
            <w:r w:rsidRPr="00472550">
              <w:rPr>
                <w:rFonts w:ascii="Times New Roman" w:hAnsi="Times New Roman" w:cs="Times New Roman"/>
                <w:bCs/>
              </w:rPr>
              <w:t>(проектные задания</w:t>
            </w:r>
            <w:r w:rsidRPr="00472550">
              <w:rPr>
                <w:rFonts w:ascii="Times New Roman" w:hAnsi="Times New Roman" w:cs="Times New Roman"/>
                <w:bCs/>
                <w:iCs/>
              </w:rPr>
              <w:t>)</w:t>
            </w:r>
          </w:p>
        </w:tc>
      </w:tr>
      <w:tr w:rsidR="00651104" w:rsidRPr="00472550" w:rsidTr="00FF1046">
        <w:trPr>
          <w:trHeight w:val="4416"/>
          <w:jc w:val="center"/>
        </w:trPr>
        <w:tc>
          <w:tcPr>
            <w:tcW w:w="2330" w:type="dxa"/>
            <w:vMerge/>
            <w:tcBorders>
              <w:bottom w:val="single" w:sz="4" w:space="0" w:color="000000"/>
            </w:tcBorders>
          </w:tcPr>
          <w:p w:rsidR="00651104" w:rsidRPr="00472550" w:rsidRDefault="00651104" w:rsidP="00FF1046">
            <w:pPr>
              <w:ind w:left="-57" w:right="-113"/>
              <w:rPr>
                <w:rFonts w:ascii="Times New Roman" w:hAnsi="Times New Roman" w:cs="Times New Roman"/>
                <w:spacing w:val="-1"/>
              </w:rPr>
            </w:pPr>
          </w:p>
        </w:tc>
        <w:tc>
          <w:tcPr>
            <w:tcW w:w="1460" w:type="dxa"/>
            <w:vMerge/>
            <w:tcBorders>
              <w:bottom w:val="single" w:sz="4" w:space="0" w:color="000000"/>
            </w:tcBorders>
          </w:tcPr>
          <w:p w:rsidR="00651104" w:rsidRPr="00472550" w:rsidRDefault="00651104" w:rsidP="00FF1046">
            <w:pPr>
              <w:ind w:left="-57" w:right="-113"/>
              <w:jc w:val="both"/>
              <w:rPr>
                <w:rFonts w:ascii="Times New Roman" w:hAnsi="Times New Roman" w:cs="Times New Roman"/>
                <w:b/>
                <w:i/>
                <w:spacing w:val="-1"/>
              </w:rPr>
            </w:pPr>
          </w:p>
        </w:tc>
        <w:tc>
          <w:tcPr>
            <w:tcW w:w="1440" w:type="dxa"/>
            <w:vMerge/>
            <w:tcBorders>
              <w:bottom w:val="single" w:sz="4" w:space="0" w:color="000000"/>
            </w:tcBorders>
          </w:tcPr>
          <w:p w:rsidR="00651104" w:rsidRPr="00472550" w:rsidRDefault="00651104" w:rsidP="00FF1046">
            <w:pPr>
              <w:tabs>
                <w:tab w:val="right" w:leader="underscore" w:pos="9356"/>
              </w:tabs>
              <w:ind w:left="-57" w:right="-113"/>
              <w:rPr>
                <w:rFonts w:ascii="Times New Roman" w:hAnsi="Times New Roman" w:cs="Times New Roman"/>
                <w:spacing w:val="-1"/>
              </w:rPr>
            </w:pPr>
          </w:p>
        </w:tc>
        <w:tc>
          <w:tcPr>
            <w:tcW w:w="1575" w:type="dxa"/>
            <w:vMerge/>
            <w:tcBorders>
              <w:bottom w:val="single" w:sz="4" w:space="0" w:color="000000"/>
            </w:tcBorders>
          </w:tcPr>
          <w:p w:rsidR="00651104" w:rsidRPr="00472550" w:rsidRDefault="00651104" w:rsidP="00FF1046">
            <w:pPr>
              <w:tabs>
                <w:tab w:val="right" w:leader="underscore" w:pos="9356"/>
              </w:tabs>
              <w:ind w:left="-57" w:right="-113"/>
              <w:rPr>
                <w:rFonts w:ascii="Times New Roman" w:hAnsi="Times New Roman" w:cs="Times New Roman"/>
                <w:spacing w:val="-1"/>
              </w:rPr>
            </w:pPr>
          </w:p>
        </w:tc>
        <w:tc>
          <w:tcPr>
            <w:tcW w:w="3296" w:type="dxa"/>
            <w:tcBorders>
              <w:bottom w:val="single" w:sz="4" w:space="0" w:color="000000"/>
            </w:tcBorders>
          </w:tcPr>
          <w:p w:rsidR="00651104" w:rsidRPr="00472550" w:rsidRDefault="00651104" w:rsidP="00FF1046">
            <w:pPr>
              <w:ind w:left="-57" w:right="-113"/>
              <w:rPr>
                <w:rFonts w:ascii="Times New Roman" w:hAnsi="Times New Roman" w:cs="Times New Roman"/>
                <w:i/>
                <w:spacing w:val="-1"/>
              </w:rPr>
            </w:pPr>
            <w:r w:rsidRPr="00472550">
              <w:rPr>
                <w:rFonts w:ascii="Times New Roman" w:hAnsi="Times New Roman" w:cs="Times New Roman"/>
                <w:i/>
                <w:spacing w:val="-1"/>
              </w:rPr>
              <w:t xml:space="preserve">Навыки </w:t>
            </w:r>
          </w:p>
          <w:p w:rsidR="00651104" w:rsidRPr="00472550" w:rsidRDefault="00651104" w:rsidP="00FF1046">
            <w:pPr>
              <w:ind w:left="-57" w:right="-113"/>
              <w:rPr>
                <w:rFonts w:ascii="Times New Roman" w:hAnsi="Times New Roman" w:cs="Times New Roman"/>
                <w:i/>
                <w:spacing w:val="-1"/>
              </w:rPr>
            </w:pPr>
            <w:r w:rsidRPr="00472550">
              <w:rPr>
                <w:rFonts w:ascii="Times New Roman" w:hAnsi="Times New Roman" w:cs="Times New Roman"/>
                <w:i/>
                <w:spacing w:val="-1"/>
              </w:rPr>
              <w:t>и/или опыт деятельности:</w:t>
            </w:r>
          </w:p>
          <w:p w:rsidR="00651104" w:rsidRPr="00FB2C01" w:rsidRDefault="00651104" w:rsidP="00A26B35">
            <w:pPr>
              <w:ind w:left="-57" w:right="-113"/>
              <w:rPr>
                <w:rFonts w:ascii="Times New Roman" w:hAnsi="Times New Roman" w:cs="Times New Roman"/>
                <w:iCs/>
              </w:rPr>
            </w:pPr>
            <w:r w:rsidRPr="00FB2C01">
              <w:rPr>
                <w:rFonts w:ascii="Times New Roman" w:hAnsi="Times New Roman" w:cs="Times New Roman"/>
                <w:iCs/>
              </w:rPr>
              <w:t>- разработки риск-ориентированных годовых и оперативных планов работы структурного под</w:t>
            </w:r>
            <w:r>
              <w:rPr>
                <w:rFonts w:ascii="Times New Roman" w:hAnsi="Times New Roman" w:cs="Times New Roman"/>
                <w:iCs/>
              </w:rPr>
              <w:t>разделения внутреннего контроля</w:t>
            </w:r>
            <w:r w:rsidRPr="00A26B35">
              <w:rPr>
                <w:rFonts w:ascii="Times New Roman" w:hAnsi="Times New Roman" w:cs="Times New Roman"/>
                <w:iCs/>
              </w:rPr>
              <w:t>;</w:t>
            </w:r>
          </w:p>
          <w:p w:rsidR="00651104" w:rsidRPr="00472550" w:rsidRDefault="00651104" w:rsidP="00472550">
            <w:pPr>
              <w:ind w:left="-57" w:right="-113"/>
              <w:rPr>
                <w:rFonts w:ascii="Times New Roman" w:hAnsi="Times New Roman" w:cs="Times New Roman"/>
                <w:spacing w:val="-1"/>
              </w:rPr>
            </w:pPr>
            <w:r w:rsidRPr="00FB2C01">
              <w:rPr>
                <w:rFonts w:ascii="Times New Roman" w:hAnsi="Times New Roman" w:cs="Times New Roman"/>
                <w:iCs/>
              </w:rPr>
              <w:t>- организации разработки проектов риск-ориентированной плановой документации и представление их на утверждение уполномоченным руководителям экономического субъекта, контроль их исполнения</w:t>
            </w:r>
          </w:p>
        </w:tc>
        <w:tc>
          <w:tcPr>
            <w:tcW w:w="3524" w:type="dxa"/>
            <w:tcBorders>
              <w:top w:val="single" w:sz="4" w:space="0" w:color="auto"/>
              <w:bottom w:val="single" w:sz="4" w:space="0" w:color="000000"/>
            </w:tcBorders>
          </w:tcPr>
          <w:p w:rsidR="00651104" w:rsidRPr="00CB51BE" w:rsidRDefault="00651104" w:rsidP="000E4B23">
            <w:pPr>
              <w:ind w:left="-57" w:right="-113"/>
              <w:rPr>
                <w:rFonts w:ascii="Times New Roman" w:hAnsi="Times New Roman" w:cs="Times New Roman"/>
                <w:spacing w:val="-1"/>
              </w:rPr>
            </w:pPr>
            <w:r w:rsidRPr="00CB51BE">
              <w:rPr>
                <w:rFonts w:ascii="Times New Roman" w:hAnsi="Times New Roman" w:cs="Times New Roman"/>
              </w:rPr>
              <w:t xml:space="preserve">Синтезирует (обобщает), систематизирует информацию при </w:t>
            </w:r>
            <w:r w:rsidRPr="00CB51BE">
              <w:rPr>
                <w:rFonts w:ascii="Times New Roman" w:hAnsi="Times New Roman" w:cs="Times New Roman"/>
                <w:iCs/>
              </w:rPr>
              <w:t>организации разработки проектов риск-ориентированной плановой документации и представление их на утверждение уполномоченным руководителям экономического субъекта, контролирует их исполнение</w:t>
            </w:r>
          </w:p>
        </w:tc>
        <w:tc>
          <w:tcPr>
            <w:tcW w:w="1890" w:type="dxa"/>
            <w:vMerge/>
            <w:tcBorders>
              <w:bottom w:val="single" w:sz="4" w:space="0" w:color="000000"/>
            </w:tcBorders>
          </w:tcPr>
          <w:p w:rsidR="00651104" w:rsidRPr="00472550" w:rsidRDefault="00651104" w:rsidP="00FF1046">
            <w:pPr>
              <w:tabs>
                <w:tab w:val="right" w:leader="underscore" w:pos="9356"/>
              </w:tabs>
              <w:ind w:left="-113" w:right="-113"/>
              <w:jc w:val="center"/>
              <w:rPr>
                <w:rFonts w:ascii="Times New Roman" w:hAnsi="Times New Roman" w:cs="Times New Roman"/>
                <w:bCs/>
              </w:rPr>
            </w:pPr>
          </w:p>
        </w:tc>
      </w:tr>
    </w:tbl>
    <w:p w:rsidR="00BD4F0B" w:rsidRPr="00472550" w:rsidRDefault="00BD4F0B" w:rsidP="00472550">
      <w:pPr>
        <w:tabs>
          <w:tab w:val="left" w:pos="284"/>
          <w:tab w:val="left" w:pos="993"/>
        </w:tabs>
        <w:ind w:left="284"/>
        <w:jc w:val="both"/>
        <w:rPr>
          <w:rFonts w:ascii="Times New Roman" w:hAnsi="Times New Roman" w:cs="Times New Roman"/>
        </w:rPr>
      </w:pPr>
    </w:p>
    <w:sectPr w:rsidR="00BD4F0B" w:rsidRPr="00472550" w:rsidSect="00472550">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39D" w:rsidRDefault="0041439D" w:rsidP="00335D6C">
      <w:r>
        <w:separator/>
      </w:r>
    </w:p>
  </w:endnote>
  <w:endnote w:type="continuationSeparator" w:id="0">
    <w:p w:rsidR="0041439D" w:rsidRDefault="0041439D" w:rsidP="0033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39D" w:rsidRDefault="0041439D" w:rsidP="00335D6C">
      <w:r>
        <w:separator/>
      </w:r>
    </w:p>
  </w:footnote>
  <w:footnote w:type="continuationSeparator" w:id="0">
    <w:p w:rsidR="0041439D" w:rsidRDefault="0041439D" w:rsidP="00335D6C">
      <w:r>
        <w:continuationSeparator/>
      </w:r>
    </w:p>
  </w:footnote>
  <w:footnote w:id="1">
    <w:p w:rsidR="00FF1046" w:rsidRPr="00335D6C" w:rsidRDefault="00FF1046" w:rsidP="00335D6C">
      <w:pPr>
        <w:shd w:val="clear" w:color="auto" w:fill="FFFFFF"/>
        <w:jc w:val="both"/>
        <w:rPr>
          <w:rFonts w:ascii="Times New Roman" w:hAnsi="Times New Roman" w:cs="Times New Roman"/>
          <w:sz w:val="20"/>
          <w:szCs w:val="20"/>
        </w:rPr>
      </w:pPr>
      <w:r w:rsidRPr="00335D6C">
        <w:rPr>
          <w:rStyle w:val="af3"/>
          <w:rFonts w:ascii="Times New Roman" w:hAnsi="Times New Roman" w:cs="Times New Roman"/>
          <w:sz w:val="20"/>
          <w:szCs w:val="20"/>
        </w:rPr>
        <w:footnoteRef/>
      </w:r>
      <w:r w:rsidRPr="00335D6C">
        <w:rPr>
          <w:rFonts w:ascii="Times New Roman" w:hAnsi="Times New Roman" w:cs="Times New Roman"/>
          <w:sz w:val="20"/>
          <w:szCs w:val="20"/>
        </w:rPr>
        <w:t xml:space="preserve"> Фрагмент, выделенный курсивом указывается в случае, если проверка проводится на основании каких-либо документов – оснований, выявленных действия/бездействия, послуживших основанием для проведения проверки, и т.д.</w:t>
      </w:r>
    </w:p>
  </w:footnote>
  <w:footnote w:id="2">
    <w:p w:rsidR="00FF1046" w:rsidRPr="00335D6C" w:rsidRDefault="00FF1046" w:rsidP="00335D6C">
      <w:pPr>
        <w:pStyle w:val="a5"/>
        <w:jc w:val="both"/>
        <w:rPr>
          <w:rFonts w:ascii="Times New Roman" w:hAnsi="Times New Roman" w:cs="Times New Roman"/>
        </w:rPr>
      </w:pPr>
      <w:r w:rsidRPr="00335D6C">
        <w:rPr>
          <w:rStyle w:val="af3"/>
          <w:rFonts w:ascii="Times New Roman" w:hAnsi="Times New Roman" w:cs="Times New Roman"/>
        </w:rPr>
        <w:footnoteRef/>
      </w:r>
      <w:r w:rsidRPr="00335D6C">
        <w:rPr>
          <w:rFonts w:ascii="Times New Roman" w:hAnsi="Times New Roman" w:cs="Times New Roman"/>
        </w:rPr>
        <w:t xml:space="preserve"> В случае, если проверка предусмотрена годовым планом проведения проверок.</w:t>
      </w:r>
    </w:p>
  </w:footnote>
  <w:footnote w:id="3">
    <w:p w:rsidR="00FF1046" w:rsidRPr="00995276" w:rsidRDefault="00FF1046" w:rsidP="00335D6C">
      <w:pPr>
        <w:pStyle w:val="a5"/>
        <w:jc w:val="both"/>
      </w:pPr>
      <w:r w:rsidRPr="00335D6C">
        <w:rPr>
          <w:rStyle w:val="af3"/>
          <w:rFonts w:ascii="Times New Roman" w:hAnsi="Times New Roman" w:cs="Times New Roman"/>
        </w:rPr>
        <w:footnoteRef/>
      </w:r>
      <w:r w:rsidRPr="00335D6C">
        <w:rPr>
          <w:rFonts w:ascii="Times New Roman" w:hAnsi="Times New Roman" w:cs="Times New Roman"/>
        </w:rPr>
        <w:t xml:space="preserve"> Указывается в случае, если проверка осуществлялась комиссией созданной, для осуществления конкретного мероприятия.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8F54380"/>
    <w:multiLevelType w:val="hybridMultilevel"/>
    <w:tmpl w:val="AC5481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E87BA1"/>
    <w:multiLevelType w:val="hybridMultilevel"/>
    <w:tmpl w:val="255A70B4"/>
    <w:lvl w:ilvl="0" w:tplc="6D1AF15A">
      <w:start w:val="1"/>
      <w:numFmt w:val="decimal"/>
      <w:lvlText w:val="%1."/>
      <w:lvlJc w:val="left"/>
      <w:pPr>
        <w:tabs>
          <w:tab w:val="num" w:pos="360"/>
        </w:tabs>
        <w:ind w:left="360" w:firstLine="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2881256"/>
    <w:multiLevelType w:val="multilevel"/>
    <w:tmpl w:val="7A9AE5F0"/>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584E5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D101B4B"/>
    <w:multiLevelType w:val="multilevel"/>
    <w:tmpl w:val="E26CC8D2"/>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1DE21F77"/>
    <w:multiLevelType w:val="multilevel"/>
    <w:tmpl w:val="8AEE3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964938"/>
    <w:multiLevelType w:val="hybridMultilevel"/>
    <w:tmpl w:val="99D27750"/>
    <w:lvl w:ilvl="0" w:tplc="341A4F46">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2E664C7A"/>
    <w:multiLevelType w:val="hybridMultilevel"/>
    <w:tmpl w:val="68C0EB02"/>
    <w:lvl w:ilvl="0" w:tplc="8DE88E08">
      <w:start w:val="1"/>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F2A1EF7"/>
    <w:multiLevelType w:val="multilevel"/>
    <w:tmpl w:val="1F36D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2221B2"/>
    <w:multiLevelType w:val="multilevel"/>
    <w:tmpl w:val="A2A4DE2E"/>
    <w:lvl w:ilvl="0">
      <w:start w:val="1"/>
      <w:numFmt w:val="decimal"/>
      <w:lvlText w:val="%1."/>
      <w:lvlJc w:val="left"/>
      <w:pPr>
        <w:tabs>
          <w:tab w:val="num" w:pos="928"/>
        </w:tabs>
        <w:ind w:left="928" w:hanging="360"/>
      </w:pPr>
    </w:lvl>
    <w:lvl w:ilvl="1">
      <w:start w:val="1"/>
      <w:numFmt w:val="decimal"/>
      <w:lvlText w:val="%2."/>
      <w:lvlJc w:val="left"/>
      <w:pPr>
        <w:tabs>
          <w:tab w:val="num" w:pos="1648"/>
        </w:tabs>
        <w:ind w:left="1648" w:hanging="360"/>
      </w:pPr>
    </w:lvl>
    <w:lvl w:ilvl="2">
      <w:start w:val="1"/>
      <w:numFmt w:val="decimal"/>
      <w:lvlText w:val="%3."/>
      <w:lvlJc w:val="left"/>
      <w:pPr>
        <w:tabs>
          <w:tab w:val="num" w:pos="2368"/>
        </w:tabs>
        <w:ind w:left="2368" w:hanging="360"/>
      </w:pPr>
    </w:lvl>
    <w:lvl w:ilvl="3">
      <w:start w:val="1"/>
      <w:numFmt w:val="decimal"/>
      <w:lvlText w:val="%4."/>
      <w:lvlJc w:val="left"/>
      <w:pPr>
        <w:tabs>
          <w:tab w:val="num" w:pos="3088"/>
        </w:tabs>
        <w:ind w:left="3088" w:hanging="360"/>
      </w:pPr>
    </w:lvl>
    <w:lvl w:ilvl="4">
      <w:start w:val="1"/>
      <w:numFmt w:val="decimal"/>
      <w:lvlText w:val="%5."/>
      <w:lvlJc w:val="left"/>
      <w:pPr>
        <w:tabs>
          <w:tab w:val="num" w:pos="3808"/>
        </w:tabs>
        <w:ind w:left="3808" w:hanging="360"/>
      </w:pPr>
    </w:lvl>
    <w:lvl w:ilvl="5">
      <w:start w:val="1"/>
      <w:numFmt w:val="decimal"/>
      <w:lvlText w:val="%6."/>
      <w:lvlJc w:val="left"/>
      <w:pPr>
        <w:tabs>
          <w:tab w:val="num" w:pos="4528"/>
        </w:tabs>
        <w:ind w:left="4528" w:hanging="360"/>
      </w:pPr>
    </w:lvl>
    <w:lvl w:ilvl="6">
      <w:start w:val="1"/>
      <w:numFmt w:val="decimal"/>
      <w:lvlText w:val="%7."/>
      <w:lvlJc w:val="left"/>
      <w:pPr>
        <w:tabs>
          <w:tab w:val="num" w:pos="5248"/>
        </w:tabs>
        <w:ind w:left="5248" w:hanging="360"/>
      </w:pPr>
    </w:lvl>
    <w:lvl w:ilvl="7">
      <w:start w:val="1"/>
      <w:numFmt w:val="decimal"/>
      <w:lvlText w:val="%8."/>
      <w:lvlJc w:val="left"/>
      <w:pPr>
        <w:tabs>
          <w:tab w:val="num" w:pos="5968"/>
        </w:tabs>
        <w:ind w:left="5968" w:hanging="360"/>
      </w:pPr>
    </w:lvl>
    <w:lvl w:ilvl="8">
      <w:start w:val="1"/>
      <w:numFmt w:val="decimal"/>
      <w:lvlText w:val="%9."/>
      <w:lvlJc w:val="left"/>
      <w:pPr>
        <w:tabs>
          <w:tab w:val="num" w:pos="6688"/>
        </w:tabs>
        <w:ind w:left="6688" w:hanging="360"/>
      </w:pPr>
    </w:lvl>
  </w:abstractNum>
  <w:abstractNum w:abstractNumId="13" w15:restartNumberingAfterBreak="0">
    <w:nsid w:val="31956BEC"/>
    <w:multiLevelType w:val="hybridMultilevel"/>
    <w:tmpl w:val="3C04D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E47E3B"/>
    <w:multiLevelType w:val="multilevel"/>
    <w:tmpl w:val="C1988C3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93F5DA9"/>
    <w:multiLevelType w:val="hybridMultilevel"/>
    <w:tmpl w:val="99D27750"/>
    <w:lvl w:ilvl="0" w:tplc="341A4F46">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01771BD"/>
    <w:multiLevelType w:val="hybridMultilevel"/>
    <w:tmpl w:val="68EC91D6"/>
    <w:lvl w:ilvl="0" w:tplc="6D1AF15A">
      <w:start w:val="1"/>
      <w:numFmt w:val="decimal"/>
      <w:lvlText w:val="%1."/>
      <w:lvlJc w:val="left"/>
      <w:pPr>
        <w:tabs>
          <w:tab w:val="num" w:pos="360"/>
        </w:tabs>
        <w:ind w:left="360" w:firstLine="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3A14689"/>
    <w:multiLevelType w:val="hybridMultilevel"/>
    <w:tmpl w:val="4BEA9E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87C7F05"/>
    <w:multiLevelType w:val="hybridMultilevel"/>
    <w:tmpl w:val="4306C630"/>
    <w:lvl w:ilvl="0" w:tplc="A59CC516">
      <w:start w:val="1"/>
      <w:numFmt w:val="decimal"/>
      <w:lvlText w:val="%1."/>
      <w:lvlJc w:val="left"/>
      <w:pPr>
        <w:ind w:left="1070"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A806C7"/>
    <w:multiLevelType w:val="hybridMultilevel"/>
    <w:tmpl w:val="4C0495B6"/>
    <w:lvl w:ilvl="0" w:tplc="3DF8BE98">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B2236C"/>
    <w:multiLevelType w:val="hybridMultilevel"/>
    <w:tmpl w:val="15DA9DBC"/>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48D55CFC"/>
    <w:multiLevelType w:val="hybridMultilevel"/>
    <w:tmpl w:val="99D27750"/>
    <w:lvl w:ilvl="0" w:tplc="341A4F46">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48FC2F19"/>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AEA2FD6"/>
    <w:multiLevelType w:val="multilevel"/>
    <w:tmpl w:val="E26CC8D2"/>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6" w15:restartNumberingAfterBreak="0">
    <w:nsid w:val="4B89035F"/>
    <w:multiLevelType w:val="multilevel"/>
    <w:tmpl w:val="1898D7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DFB6ED2"/>
    <w:multiLevelType w:val="hybridMultilevel"/>
    <w:tmpl w:val="8A3A399C"/>
    <w:lvl w:ilvl="0" w:tplc="401CD1A4">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0120DDA"/>
    <w:multiLevelType w:val="hybridMultilevel"/>
    <w:tmpl w:val="5DDC23EC"/>
    <w:lvl w:ilvl="0" w:tplc="863290DC">
      <w:start w:val="6"/>
      <w:numFmt w:val="decimal"/>
      <w:lvlText w:val="%1."/>
      <w:lvlJc w:val="left"/>
      <w:pPr>
        <w:ind w:left="1069" w:hanging="360"/>
      </w:pPr>
      <w:rPr>
        <w:rFonts w:hint="default"/>
        <w:i w:val="0"/>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1F2706F"/>
    <w:multiLevelType w:val="hybridMultilevel"/>
    <w:tmpl w:val="6A663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3F6229"/>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2" w15:restartNumberingAfterBreak="0">
    <w:nsid w:val="5484189D"/>
    <w:multiLevelType w:val="multilevel"/>
    <w:tmpl w:val="15666B5E"/>
    <w:lvl w:ilvl="0">
      <w:start w:val="7"/>
      <w:numFmt w:val="decimal"/>
      <w:lvlText w:val="%1."/>
      <w:lvlJc w:val="left"/>
      <w:pPr>
        <w:ind w:left="1429" w:hanging="360"/>
      </w:pPr>
      <w:rPr>
        <w:rFonts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3" w15:restartNumberingAfterBreak="0">
    <w:nsid w:val="5A1F26A4"/>
    <w:multiLevelType w:val="hybridMultilevel"/>
    <w:tmpl w:val="35988E42"/>
    <w:lvl w:ilvl="0" w:tplc="06E2720E">
      <w:start w:val="1"/>
      <w:numFmt w:val="decimal"/>
      <w:lvlText w:val="%1."/>
      <w:lvlJc w:val="left"/>
      <w:pPr>
        <w:tabs>
          <w:tab w:val="num" w:pos="851"/>
        </w:tabs>
        <w:ind w:left="851" w:firstLine="0"/>
      </w:pPr>
      <w:rPr>
        <w:rFonts w:ascii="Times New Roman" w:hAnsi="Times New Roman" w:cs="Times New Roman" w:hint="default"/>
        <w:sz w:val="24"/>
        <w:szCs w:val="24"/>
      </w:rPr>
    </w:lvl>
    <w:lvl w:ilvl="1" w:tplc="2716FC96">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B6037F5"/>
    <w:multiLevelType w:val="hybridMultilevel"/>
    <w:tmpl w:val="F04C153E"/>
    <w:lvl w:ilvl="0" w:tplc="06E2720E">
      <w:start w:val="1"/>
      <w:numFmt w:val="decimal"/>
      <w:lvlText w:val="%1."/>
      <w:lvlJc w:val="left"/>
      <w:pPr>
        <w:tabs>
          <w:tab w:val="num" w:pos="851"/>
        </w:tabs>
        <w:ind w:left="851" w:firstLine="0"/>
      </w:pPr>
      <w:rPr>
        <w:rFonts w:ascii="Times New Roman" w:hAnsi="Times New Roman" w:cs="Times New Roman" w:hint="default"/>
        <w:sz w:val="24"/>
        <w:szCs w:val="24"/>
      </w:rPr>
    </w:lvl>
    <w:lvl w:ilvl="1" w:tplc="2716FC96">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0D877FC"/>
    <w:multiLevelType w:val="multilevel"/>
    <w:tmpl w:val="BA3C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4075BB"/>
    <w:multiLevelType w:val="multilevel"/>
    <w:tmpl w:val="2E1C5C1A"/>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7" w15:restartNumberingAfterBreak="0">
    <w:nsid w:val="62FE066B"/>
    <w:multiLevelType w:val="multilevel"/>
    <w:tmpl w:val="2E1C5C1A"/>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706F2FE4"/>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9" w15:restartNumberingAfterBreak="0">
    <w:nsid w:val="75E52B66"/>
    <w:multiLevelType w:val="hybridMultilevel"/>
    <w:tmpl w:val="21840B46"/>
    <w:lvl w:ilvl="0" w:tplc="401CD1A4">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8651057"/>
    <w:multiLevelType w:val="hybridMultilevel"/>
    <w:tmpl w:val="B182654E"/>
    <w:lvl w:ilvl="0" w:tplc="187A5C1A">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7CFF1CF0"/>
    <w:multiLevelType w:val="multilevel"/>
    <w:tmpl w:val="E26CC8D2"/>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2" w15:restartNumberingAfterBreak="0">
    <w:nsid w:val="7D114FEC"/>
    <w:multiLevelType w:val="multilevel"/>
    <w:tmpl w:val="2E1C5C1A"/>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8"/>
  </w:num>
  <w:num w:numId="9">
    <w:abstractNumId w:val="28"/>
  </w:num>
  <w:num w:numId="10">
    <w:abstractNumId w:val="3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6"/>
  </w:num>
  <w:num w:numId="14">
    <w:abstractNumId w:val="9"/>
  </w:num>
  <w:num w:numId="15">
    <w:abstractNumId w:val="15"/>
  </w:num>
  <w:num w:numId="16">
    <w:abstractNumId w:val="23"/>
  </w:num>
  <w:num w:numId="17">
    <w:abstractNumId w:val="24"/>
  </w:num>
  <w:num w:numId="18">
    <w:abstractNumId w:val="42"/>
  </w:num>
  <w:num w:numId="19">
    <w:abstractNumId w:val="36"/>
  </w:num>
  <w:num w:numId="20">
    <w:abstractNumId w:val="37"/>
  </w:num>
  <w:num w:numId="21">
    <w:abstractNumId w:val="29"/>
  </w:num>
  <w:num w:numId="22">
    <w:abstractNumId w:val="2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0"/>
  </w:num>
  <w:num w:numId="26">
    <w:abstractNumId w:val="20"/>
  </w:num>
  <w:num w:numId="27">
    <w:abstractNumId w:val="16"/>
  </w:num>
  <w:num w:numId="28">
    <w:abstractNumId w:val="33"/>
  </w:num>
  <w:num w:numId="29">
    <w:abstractNumId w:val="34"/>
  </w:num>
  <w:num w:numId="30">
    <w:abstractNumId w:val="2"/>
  </w:num>
  <w:num w:numId="31">
    <w:abstractNumId w:val="31"/>
  </w:num>
  <w:num w:numId="32">
    <w:abstractNumId w:val="38"/>
  </w:num>
  <w:num w:numId="33">
    <w:abstractNumId w:val="10"/>
  </w:num>
  <w:num w:numId="34">
    <w:abstractNumId w:val="21"/>
  </w:num>
  <w:num w:numId="35">
    <w:abstractNumId w:val="32"/>
  </w:num>
  <w:num w:numId="36">
    <w:abstractNumId w:val="41"/>
  </w:num>
  <w:num w:numId="37">
    <w:abstractNumId w:val="7"/>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3"/>
  </w:num>
  <w:num w:numId="41">
    <w:abstractNumId w:val="3"/>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611B"/>
    <w:rsid w:val="000030C9"/>
    <w:rsid w:val="00005B7F"/>
    <w:rsid w:val="0000686A"/>
    <w:rsid w:val="000204C5"/>
    <w:rsid w:val="00020F72"/>
    <w:rsid w:val="00024E99"/>
    <w:rsid w:val="00030A4A"/>
    <w:rsid w:val="000418EA"/>
    <w:rsid w:val="00042CB8"/>
    <w:rsid w:val="00044C72"/>
    <w:rsid w:val="00045AD5"/>
    <w:rsid w:val="000469FB"/>
    <w:rsid w:val="00047696"/>
    <w:rsid w:val="000509F7"/>
    <w:rsid w:val="00053772"/>
    <w:rsid w:val="0008128E"/>
    <w:rsid w:val="00084090"/>
    <w:rsid w:val="0009440A"/>
    <w:rsid w:val="000A3490"/>
    <w:rsid w:val="000A4EA4"/>
    <w:rsid w:val="000B21B3"/>
    <w:rsid w:val="000B24EE"/>
    <w:rsid w:val="000B2795"/>
    <w:rsid w:val="000B28B6"/>
    <w:rsid w:val="000B42B1"/>
    <w:rsid w:val="000C1A7C"/>
    <w:rsid w:val="000C52B9"/>
    <w:rsid w:val="000C7670"/>
    <w:rsid w:val="000E20AB"/>
    <w:rsid w:val="000E3591"/>
    <w:rsid w:val="000E3D1B"/>
    <w:rsid w:val="000E4B23"/>
    <w:rsid w:val="000F0E79"/>
    <w:rsid w:val="000F4A1F"/>
    <w:rsid w:val="000F6C45"/>
    <w:rsid w:val="00101066"/>
    <w:rsid w:val="0010230E"/>
    <w:rsid w:val="00104FAC"/>
    <w:rsid w:val="001128CC"/>
    <w:rsid w:val="00117E35"/>
    <w:rsid w:val="00125788"/>
    <w:rsid w:val="001300D1"/>
    <w:rsid w:val="001313D0"/>
    <w:rsid w:val="00131B42"/>
    <w:rsid w:val="00135BD1"/>
    <w:rsid w:val="00137692"/>
    <w:rsid w:val="00140E12"/>
    <w:rsid w:val="00142E90"/>
    <w:rsid w:val="001471FA"/>
    <w:rsid w:val="00151090"/>
    <w:rsid w:val="00156EB3"/>
    <w:rsid w:val="001607C3"/>
    <w:rsid w:val="0016609C"/>
    <w:rsid w:val="00175F83"/>
    <w:rsid w:val="00176E9A"/>
    <w:rsid w:val="001818C8"/>
    <w:rsid w:val="001828C7"/>
    <w:rsid w:val="00183D17"/>
    <w:rsid w:val="001842B5"/>
    <w:rsid w:val="001A12F7"/>
    <w:rsid w:val="001D0793"/>
    <w:rsid w:val="001D37FC"/>
    <w:rsid w:val="001D3FD9"/>
    <w:rsid w:val="001D42D9"/>
    <w:rsid w:val="001D5E55"/>
    <w:rsid w:val="001F0FCB"/>
    <w:rsid w:val="001F7CEB"/>
    <w:rsid w:val="0021244F"/>
    <w:rsid w:val="002172AE"/>
    <w:rsid w:val="002203CB"/>
    <w:rsid w:val="002339CE"/>
    <w:rsid w:val="0023424D"/>
    <w:rsid w:val="0023709F"/>
    <w:rsid w:val="00244DF2"/>
    <w:rsid w:val="00245ED7"/>
    <w:rsid w:val="00247576"/>
    <w:rsid w:val="0025660B"/>
    <w:rsid w:val="002569A4"/>
    <w:rsid w:val="00256B8F"/>
    <w:rsid w:val="0025734E"/>
    <w:rsid w:val="00274E06"/>
    <w:rsid w:val="00275FE4"/>
    <w:rsid w:val="00280DDE"/>
    <w:rsid w:val="00281D0B"/>
    <w:rsid w:val="002848F2"/>
    <w:rsid w:val="00286236"/>
    <w:rsid w:val="002913EC"/>
    <w:rsid w:val="00291E20"/>
    <w:rsid w:val="00293AF1"/>
    <w:rsid w:val="00295051"/>
    <w:rsid w:val="00297692"/>
    <w:rsid w:val="002976D3"/>
    <w:rsid w:val="002B0C02"/>
    <w:rsid w:val="002B4EFE"/>
    <w:rsid w:val="002B68B5"/>
    <w:rsid w:val="002C1F44"/>
    <w:rsid w:val="002C36BC"/>
    <w:rsid w:val="002E4EAC"/>
    <w:rsid w:val="002E5809"/>
    <w:rsid w:val="002F33C3"/>
    <w:rsid w:val="002F4D26"/>
    <w:rsid w:val="003022DF"/>
    <w:rsid w:val="00305C00"/>
    <w:rsid w:val="003127F5"/>
    <w:rsid w:val="00314B38"/>
    <w:rsid w:val="00316438"/>
    <w:rsid w:val="0031788A"/>
    <w:rsid w:val="00320A9B"/>
    <w:rsid w:val="003233A7"/>
    <w:rsid w:val="003251EA"/>
    <w:rsid w:val="00325B47"/>
    <w:rsid w:val="00326959"/>
    <w:rsid w:val="00332653"/>
    <w:rsid w:val="00335D6C"/>
    <w:rsid w:val="00343B49"/>
    <w:rsid w:val="0034606E"/>
    <w:rsid w:val="00350647"/>
    <w:rsid w:val="003613F2"/>
    <w:rsid w:val="0036160D"/>
    <w:rsid w:val="00364DD3"/>
    <w:rsid w:val="00364E2B"/>
    <w:rsid w:val="00374168"/>
    <w:rsid w:val="00374FB8"/>
    <w:rsid w:val="00381D6D"/>
    <w:rsid w:val="003823B9"/>
    <w:rsid w:val="00383593"/>
    <w:rsid w:val="00387972"/>
    <w:rsid w:val="003953D2"/>
    <w:rsid w:val="00396C55"/>
    <w:rsid w:val="003B0D22"/>
    <w:rsid w:val="003B1131"/>
    <w:rsid w:val="003C42FA"/>
    <w:rsid w:val="003C4B49"/>
    <w:rsid w:val="003C583E"/>
    <w:rsid w:val="003D7BD3"/>
    <w:rsid w:val="003E0918"/>
    <w:rsid w:val="003E1586"/>
    <w:rsid w:val="003E1980"/>
    <w:rsid w:val="003E207A"/>
    <w:rsid w:val="003E37C4"/>
    <w:rsid w:val="003E760E"/>
    <w:rsid w:val="003F56A5"/>
    <w:rsid w:val="003F719E"/>
    <w:rsid w:val="00404BCA"/>
    <w:rsid w:val="00405ABD"/>
    <w:rsid w:val="00407B41"/>
    <w:rsid w:val="00411719"/>
    <w:rsid w:val="0041439D"/>
    <w:rsid w:val="004174C6"/>
    <w:rsid w:val="00425171"/>
    <w:rsid w:val="00425E63"/>
    <w:rsid w:val="004325DF"/>
    <w:rsid w:val="0043709F"/>
    <w:rsid w:val="00440025"/>
    <w:rsid w:val="00442A1E"/>
    <w:rsid w:val="00443EE2"/>
    <w:rsid w:val="00452434"/>
    <w:rsid w:val="00457483"/>
    <w:rsid w:val="004653A9"/>
    <w:rsid w:val="00472550"/>
    <w:rsid w:val="004827AA"/>
    <w:rsid w:val="004849AB"/>
    <w:rsid w:val="00485C2C"/>
    <w:rsid w:val="00486F36"/>
    <w:rsid w:val="00496DF4"/>
    <w:rsid w:val="004970FC"/>
    <w:rsid w:val="004971BC"/>
    <w:rsid w:val="004A24A6"/>
    <w:rsid w:val="004A2507"/>
    <w:rsid w:val="004A3DE1"/>
    <w:rsid w:val="004A4A16"/>
    <w:rsid w:val="004B3A5A"/>
    <w:rsid w:val="004B3FB0"/>
    <w:rsid w:val="004C7323"/>
    <w:rsid w:val="004D4367"/>
    <w:rsid w:val="004E708A"/>
    <w:rsid w:val="004F2D18"/>
    <w:rsid w:val="00502AA0"/>
    <w:rsid w:val="005077B8"/>
    <w:rsid w:val="0051206F"/>
    <w:rsid w:val="00521F80"/>
    <w:rsid w:val="00522231"/>
    <w:rsid w:val="00526A11"/>
    <w:rsid w:val="00532A84"/>
    <w:rsid w:val="0054259C"/>
    <w:rsid w:val="0054544F"/>
    <w:rsid w:val="0055206F"/>
    <w:rsid w:val="0055330A"/>
    <w:rsid w:val="00553A98"/>
    <w:rsid w:val="00561C61"/>
    <w:rsid w:val="0056528B"/>
    <w:rsid w:val="0056605D"/>
    <w:rsid w:val="005717F5"/>
    <w:rsid w:val="0057527D"/>
    <w:rsid w:val="00576877"/>
    <w:rsid w:val="005855D0"/>
    <w:rsid w:val="005869BF"/>
    <w:rsid w:val="0058767D"/>
    <w:rsid w:val="0059492D"/>
    <w:rsid w:val="0059619B"/>
    <w:rsid w:val="005A6021"/>
    <w:rsid w:val="005B1457"/>
    <w:rsid w:val="005B1F70"/>
    <w:rsid w:val="005B2848"/>
    <w:rsid w:val="005C516A"/>
    <w:rsid w:val="005C701E"/>
    <w:rsid w:val="005C7252"/>
    <w:rsid w:val="005C79BF"/>
    <w:rsid w:val="005D3F23"/>
    <w:rsid w:val="005D44D8"/>
    <w:rsid w:val="005D610A"/>
    <w:rsid w:val="005D619C"/>
    <w:rsid w:val="005D6FB0"/>
    <w:rsid w:val="005E0ED0"/>
    <w:rsid w:val="005E3277"/>
    <w:rsid w:val="005F340B"/>
    <w:rsid w:val="005F5226"/>
    <w:rsid w:val="005F666B"/>
    <w:rsid w:val="005F70B2"/>
    <w:rsid w:val="00600B6F"/>
    <w:rsid w:val="006154FC"/>
    <w:rsid w:val="00620C12"/>
    <w:rsid w:val="006279AC"/>
    <w:rsid w:val="00627AD2"/>
    <w:rsid w:val="00631CA9"/>
    <w:rsid w:val="00650519"/>
    <w:rsid w:val="00651104"/>
    <w:rsid w:val="00653CDB"/>
    <w:rsid w:val="00654204"/>
    <w:rsid w:val="00664CE8"/>
    <w:rsid w:val="0067040F"/>
    <w:rsid w:val="0068371B"/>
    <w:rsid w:val="0068434E"/>
    <w:rsid w:val="00684817"/>
    <w:rsid w:val="00685D1B"/>
    <w:rsid w:val="006B52C6"/>
    <w:rsid w:val="006D057F"/>
    <w:rsid w:val="006D0B48"/>
    <w:rsid w:val="006D22E0"/>
    <w:rsid w:val="006D3641"/>
    <w:rsid w:val="006D65F5"/>
    <w:rsid w:val="006E2028"/>
    <w:rsid w:val="006E2074"/>
    <w:rsid w:val="006F3C34"/>
    <w:rsid w:val="007015EC"/>
    <w:rsid w:val="00702A21"/>
    <w:rsid w:val="0071299F"/>
    <w:rsid w:val="00715A67"/>
    <w:rsid w:val="007246F9"/>
    <w:rsid w:val="0073073D"/>
    <w:rsid w:val="00730A97"/>
    <w:rsid w:val="007317A6"/>
    <w:rsid w:val="00736DD1"/>
    <w:rsid w:val="00741BD8"/>
    <w:rsid w:val="00742A9B"/>
    <w:rsid w:val="00754C8A"/>
    <w:rsid w:val="00756FBF"/>
    <w:rsid w:val="0076061D"/>
    <w:rsid w:val="007667E4"/>
    <w:rsid w:val="007729E6"/>
    <w:rsid w:val="00772B01"/>
    <w:rsid w:val="007761E0"/>
    <w:rsid w:val="00780DDC"/>
    <w:rsid w:val="00783090"/>
    <w:rsid w:val="007852E9"/>
    <w:rsid w:val="007A2D3C"/>
    <w:rsid w:val="007A2D4E"/>
    <w:rsid w:val="007A7F81"/>
    <w:rsid w:val="007A7F97"/>
    <w:rsid w:val="007B0263"/>
    <w:rsid w:val="007B1DFD"/>
    <w:rsid w:val="007B2346"/>
    <w:rsid w:val="007B24D4"/>
    <w:rsid w:val="007C0015"/>
    <w:rsid w:val="007C065F"/>
    <w:rsid w:val="007C210E"/>
    <w:rsid w:val="007C570D"/>
    <w:rsid w:val="007C6CA9"/>
    <w:rsid w:val="007D0352"/>
    <w:rsid w:val="007D5C4B"/>
    <w:rsid w:val="007D74FA"/>
    <w:rsid w:val="007E28B9"/>
    <w:rsid w:val="007E3921"/>
    <w:rsid w:val="007E44BE"/>
    <w:rsid w:val="007F79F4"/>
    <w:rsid w:val="0080163A"/>
    <w:rsid w:val="008069A0"/>
    <w:rsid w:val="00810D5E"/>
    <w:rsid w:val="00811B08"/>
    <w:rsid w:val="00815FBB"/>
    <w:rsid w:val="0082003A"/>
    <w:rsid w:val="00823984"/>
    <w:rsid w:val="00827CF1"/>
    <w:rsid w:val="00830F52"/>
    <w:rsid w:val="00833106"/>
    <w:rsid w:val="00834CE2"/>
    <w:rsid w:val="00837C88"/>
    <w:rsid w:val="00844476"/>
    <w:rsid w:val="008474D7"/>
    <w:rsid w:val="0085076C"/>
    <w:rsid w:val="00852152"/>
    <w:rsid w:val="00852626"/>
    <w:rsid w:val="00855B88"/>
    <w:rsid w:val="00864883"/>
    <w:rsid w:val="0086682B"/>
    <w:rsid w:val="0086798A"/>
    <w:rsid w:val="0087047E"/>
    <w:rsid w:val="00870D2A"/>
    <w:rsid w:val="0087532B"/>
    <w:rsid w:val="00884822"/>
    <w:rsid w:val="00890F3D"/>
    <w:rsid w:val="00895879"/>
    <w:rsid w:val="00895B9F"/>
    <w:rsid w:val="00896BD4"/>
    <w:rsid w:val="008A6344"/>
    <w:rsid w:val="008B258B"/>
    <w:rsid w:val="008C13FD"/>
    <w:rsid w:val="008C2544"/>
    <w:rsid w:val="008C40E2"/>
    <w:rsid w:val="008C4D4E"/>
    <w:rsid w:val="008D1BE6"/>
    <w:rsid w:val="008D2DB2"/>
    <w:rsid w:val="008D315B"/>
    <w:rsid w:val="008E03B5"/>
    <w:rsid w:val="008F01EE"/>
    <w:rsid w:val="008F6A95"/>
    <w:rsid w:val="00904C18"/>
    <w:rsid w:val="00905839"/>
    <w:rsid w:val="00911F92"/>
    <w:rsid w:val="00914FB5"/>
    <w:rsid w:val="00917104"/>
    <w:rsid w:val="00927263"/>
    <w:rsid w:val="009279A5"/>
    <w:rsid w:val="00927FAF"/>
    <w:rsid w:val="00936636"/>
    <w:rsid w:val="009418E9"/>
    <w:rsid w:val="00966365"/>
    <w:rsid w:val="00967D1B"/>
    <w:rsid w:val="00974E75"/>
    <w:rsid w:val="009774DD"/>
    <w:rsid w:val="00991355"/>
    <w:rsid w:val="009C6A58"/>
    <w:rsid w:val="009D7AFA"/>
    <w:rsid w:val="009E2178"/>
    <w:rsid w:val="009E42DB"/>
    <w:rsid w:val="009F152A"/>
    <w:rsid w:val="009F390F"/>
    <w:rsid w:val="009F4A3D"/>
    <w:rsid w:val="009F4C52"/>
    <w:rsid w:val="00A01010"/>
    <w:rsid w:val="00A04689"/>
    <w:rsid w:val="00A0620D"/>
    <w:rsid w:val="00A11534"/>
    <w:rsid w:val="00A26B35"/>
    <w:rsid w:val="00A32BF1"/>
    <w:rsid w:val="00A372F8"/>
    <w:rsid w:val="00A379ED"/>
    <w:rsid w:val="00A40D32"/>
    <w:rsid w:val="00A412C6"/>
    <w:rsid w:val="00A42782"/>
    <w:rsid w:val="00A47AFE"/>
    <w:rsid w:val="00A51337"/>
    <w:rsid w:val="00A51718"/>
    <w:rsid w:val="00A52CBC"/>
    <w:rsid w:val="00A5364D"/>
    <w:rsid w:val="00A547DE"/>
    <w:rsid w:val="00A67720"/>
    <w:rsid w:val="00A703C3"/>
    <w:rsid w:val="00A7114A"/>
    <w:rsid w:val="00A72EAD"/>
    <w:rsid w:val="00A73F3F"/>
    <w:rsid w:val="00A90BD8"/>
    <w:rsid w:val="00A9306B"/>
    <w:rsid w:val="00A9612E"/>
    <w:rsid w:val="00AA727A"/>
    <w:rsid w:val="00AA7EE0"/>
    <w:rsid w:val="00AA7EFF"/>
    <w:rsid w:val="00AC4CCC"/>
    <w:rsid w:val="00AC6D88"/>
    <w:rsid w:val="00AC7391"/>
    <w:rsid w:val="00AD0628"/>
    <w:rsid w:val="00AD1F7E"/>
    <w:rsid w:val="00AE2686"/>
    <w:rsid w:val="00AE6F4E"/>
    <w:rsid w:val="00AF3AAD"/>
    <w:rsid w:val="00B103D7"/>
    <w:rsid w:val="00B13ED5"/>
    <w:rsid w:val="00B245C6"/>
    <w:rsid w:val="00B451A4"/>
    <w:rsid w:val="00B4660C"/>
    <w:rsid w:val="00B52904"/>
    <w:rsid w:val="00B55946"/>
    <w:rsid w:val="00B62657"/>
    <w:rsid w:val="00B736AA"/>
    <w:rsid w:val="00B73891"/>
    <w:rsid w:val="00B7666F"/>
    <w:rsid w:val="00B81460"/>
    <w:rsid w:val="00B843C3"/>
    <w:rsid w:val="00B8663C"/>
    <w:rsid w:val="00B95120"/>
    <w:rsid w:val="00B95921"/>
    <w:rsid w:val="00BA71B8"/>
    <w:rsid w:val="00BA7D60"/>
    <w:rsid w:val="00BB781C"/>
    <w:rsid w:val="00BC24F9"/>
    <w:rsid w:val="00BC7327"/>
    <w:rsid w:val="00BD4F0B"/>
    <w:rsid w:val="00BD5A31"/>
    <w:rsid w:val="00BE51B5"/>
    <w:rsid w:val="00BE7F71"/>
    <w:rsid w:val="00BF1AFC"/>
    <w:rsid w:val="00BF3693"/>
    <w:rsid w:val="00BF374C"/>
    <w:rsid w:val="00BF7F84"/>
    <w:rsid w:val="00C0240D"/>
    <w:rsid w:val="00C055B8"/>
    <w:rsid w:val="00C15AAE"/>
    <w:rsid w:val="00C16F0A"/>
    <w:rsid w:val="00C17AA0"/>
    <w:rsid w:val="00C21C31"/>
    <w:rsid w:val="00C21FBC"/>
    <w:rsid w:val="00C26249"/>
    <w:rsid w:val="00C2793F"/>
    <w:rsid w:val="00C30A56"/>
    <w:rsid w:val="00C327E0"/>
    <w:rsid w:val="00C34902"/>
    <w:rsid w:val="00C4754B"/>
    <w:rsid w:val="00C56B99"/>
    <w:rsid w:val="00C606A2"/>
    <w:rsid w:val="00C62A75"/>
    <w:rsid w:val="00C63119"/>
    <w:rsid w:val="00C6739E"/>
    <w:rsid w:val="00C70A7A"/>
    <w:rsid w:val="00C8760F"/>
    <w:rsid w:val="00C93A08"/>
    <w:rsid w:val="00C9449E"/>
    <w:rsid w:val="00C94B69"/>
    <w:rsid w:val="00CA3847"/>
    <w:rsid w:val="00CA595B"/>
    <w:rsid w:val="00CB003D"/>
    <w:rsid w:val="00CB3F5E"/>
    <w:rsid w:val="00CB51BE"/>
    <w:rsid w:val="00CC553B"/>
    <w:rsid w:val="00CD7330"/>
    <w:rsid w:val="00CE044B"/>
    <w:rsid w:val="00CE1FC6"/>
    <w:rsid w:val="00CE6852"/>
    <w:rsid w:val="00CE761A"/>
    <w:rsid w:val="00CF3B3E"/>
    <w:rsid w:val="00D02A3C"/>
    <w:rsid w:val="00D20423"/>
    <w:rsid w:val="00D20F74"/>
    <w:rsid w:val="00D240A8"/>
    <w:rsid w:val="00D255E5"/>
    <w:rsid w:val="00D34AD4"/>
    <w:rsid w:val="00D3676E"/>
    <w:rsid w:val="00D41677"/>
    <w:rsid w:val="00D46285"/>
    <w:rsid w:val="00D4685D"/>
    <w:rsid w:val="00D46AF4"/>
    <w:rsid w:val="00D51B21"/>
    <w:rsid w:val="00D56BD9"/>
    <w:rsid w:val="00D56EC3"/>
    <w:rsid w:val="00D60158"/>
    <w:rsid w:val="00D619E6"/>
    <w:rsid w:val="00D66DE8"/>
    <w:rsid w:val="00D77D3F"/>
    <w:rsid w:val="00D854DF"/>
    <w:rsid w:val="00D86EFA"/>
    <w:rsid w:val="00D930C9"/>
    <w:rsid w:val="00D94DBE"/>
    <w:rsid w:val="00D95404"/>
    <w:rsid w:val="00DA41B7"/>
    <w:rsid w:val="00DA4219"/>
    <w:rsid w:val="00DA4CDA"/>
    <w:rsid w:val="00DB599D"/>
    <w:rsid w:val="00DC155A"/>
    <w:rsid w:val="00DD38D3"/>
    <w:rsid w:val="00DD581C"/>
    <w:rsid w:val="00DE4DA7"/>
    <w:rsid w:val="00DE63C8"/>
    <w:rsid w:val="00DF0A58"/>
    <w:rsid w:val="00DF31C6"/>
    <w:rsid w:val="00DF441A"/>
    <w:rsid w:val="00E01155"/>
    <w:rsid w:val="00E11A77"/>
    <w:rsid w:val="00E16959"/>
    <w:rsid w:val="00E2699E"/>
    <w:rsid w:val="00E3432C"/>
    <w:rsid w:val="00E37C71"/>
    <w:rsid w:val="00E41335"/>
    <w:rsid w:val="00E470A3"/>
    <w:rsid w:val="00E52329"/>
    <w:rsid w:val="00E52FFE"/>
    <w:rsid w:val="00E54788"/>
    <w:rsid w:val="00E5698E"/>
    <w:rsid w:val="00E65AE6"/>
    <w:rsid w:val="00E73BD6"/>
    <w:rsid w:val="00E74EAF"/>
    <w:rsid w:val="00E76742"/>
    <w:rsid w:val="00E775D5"/>
    <w:rsid w:val="00E833C0"/>
    <w:rsid w:val="00E87CDA"/>
    <w:rsid w:val="00E973D9"/>
    <w:rsid w:val="00E97F05"/>
    <w:rsid w:val="00EA4346"/>
    <w:rsid w:val="00EA4CA9"/>
    <w:rsid w:val="00EA7312"/>
    <w:rsid w:val="00EB03EB"/>
    <w:rsid w:val="00EB0918"/>
    <w:rsid w:val="00EB3CFE"/>
    <w:rsid w:val="00EB481E"/>
    <w:rsid w:val="00EB60D8"/>
    <w:rsid w:val="00EC4648"/>
    <w:rsid w:val="00ED14ED"/>
    <w:rsid w:val="00ED29DF"/>
    <w:rsid w:val="00ED2B12"/>
    <w:rsid w:val="00ED4AA9"/>
    <w:rsid w:val="00EE248F"/>
    <w:rsid w:val="00EE4250"/>
    <w:rsid w:val="00EE4C85"/>
    <w:rsid w:val="00EF08B4"/>
    <w:rsid w:val="00EF5713"/>
    <w:rsid w:val="00EF7337"/>
    <w:rsid w:val="00F003A7"/>
    <w:rsid w:val="00F04A7E"/>
    <w:rsid w:val="00F04E1B"/>
    <w:rsid w:val="00F05130"/>
    <w:rsid w:val="00F0568D"/>
    <w:rsid w:val="00F07ABE"/>
    <w:rsid w:val="00F10850"/>
    <w:rsid w:val="00F11C21"/>
    <w:rsid w:val="00F25F5F"/>
    <w:rsid w:val="00F33AA0"/>
    <w:rsid w:val="00F374A3"/>
    <w:rsid w:val="00F377C5"/>
    <w:rsid w:val="00F4212F"/>
    <w:rsid w:val="00F5256D"/>
    <w:rsid w:val="00F5551F"/>
    <w:rsid w:val="00F57263"/>
    <w:rsid w:val="00F63D67"/>
    <w:rsid w:val="00F647E5"/>
    <w:rsid w:val="00F7611B"/>
    <w:rsid w:val="00F83CE1"/>
    <w:rsid w:val="00F94F35"/>
    <w:rsid w:val="00FA436F"/>
    <w:rsid w:val="00FA648F"/>
    <w:rsid w:val="00FB0DC4"/>
    <w:rsid w:val="00FB2C01"/>
    <w:rsid w:val="00FD0A6C"/>
    <w:rsid w:val="00FD0C77"/>
    <w:rsid w:val="00FD3CFC"/>
    <w:rsid w:val="00FD58BB"/>
    <w:rsid w:val="00FD5FC2"/>
    <w:rsid w:val="00FE1F2C"/>
    <w:rsid w:val="00FE42BC"/>
    <w:rsid w:val="00FE4DCC"/>
    <w:rsid w:val="00FF1046"/>
    <w:rsid w:val="00FF7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B3B061-9CB4-4352-9A24-73B725BE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11B"/>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link w:val="10"/>
    <w:uiPriority w:val="9"/>
    <w:qFormat/>
    <w:rsid w:val="000E20AB"/>
    <w:pPr>
      <w:widowControl/>
      <w:spacing w:before="100" w:beforeAutospacing="1" w:after="100" w:afterAutospacing="1"/>
      <w:outlineLvl w:val="0"/>
    </w:pPr>
    <w:rPr>
      <w:rFonts w:ascii="Times New Roman"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7611B"/>
    <w:rPr>
      <w:rFonts w:ascii="Times New Roman" w:hAnsi="Times New Roman" w:cs="Times New Roman" w:hint="default"/>
      <w:color w:val="0066CC"/>
      <w:u w:val="single"/>
    </w:rPr>
  </w:style>
  <w:style w:type="character" w:styleId="a4">
    <w:name w:val="FollowedHyperlink"/>
    <w:uiPriority w:val="99"/>
    <w:semiHidden/>
    <w:unhideWhenUsed/>
    <w:rsid w:val="00F7611B"/>
    <w:rPr>
      <w:color w:val="800080"/>
      <w:u w:val="single"/>
    </w:rPr>
  </w:style>
  <w:style w:type="paragraph" w:styleId="a5">
    <w:name w:val="footnote text"/>
    <w:basedOn w:val="a"/>
    <w:link w:val="a6"/>
    <w:uiPriority w:val="99"/>
    <w:semiHidden/>
    <w:unhideWhenUsed/>
    <w:rsid w:val="00F7611B"/>
    <w:rPr>
      <w:sz w:val="20"/>
      <w:szCs w:val="20"/>
    </w:rPr>
  </w:style>
  <w:style w:type="character" w:customStyle="1" w:styleId="a6">
    <w:name w:val="Текст сноски Знак"/>
    <w:basedOn w:val="a0"/>
    <w:link w:val="a5"/>
    <w:uiPriority w:val="99"/>
    <w:semiHidden/>
    <w:rsid w:val="00F7611B"/>
    <w:rPr>
      <w:rFonts w:ascii="Courier New" w:eastAsia="Times New Roman" w:hAnsi="Courier New" w:cs="Courier New"/>
      <w:color w:val="000000"/>
      <w:sz w:val="20"/>
      <w:szCs w:val="20"/>
      <w:lang w:eastAsia="ru-RU"/>
    </w:rPr>
  </w:style>
  <w:style w:type="paragraph" w:styleId="a7">
    <w:name w:val="header"/>
    <w:basedOn w:val="a"/>
    <w:link w:val="a8"/>
    <w:uiPriority w:val="99"/>
    <w:semiHidden/>
    <w:unhideWhenUsed/>
    <w:rsid w:val="00F7611B"/>
    <w:pPr>
      <w:tabs>
        <w:tab w:val="center" w:pos="4677"/>
        <w:tab w:val="right" w:pos="9355"/>
      </w:tabs>
    </w:pPr>
    <w:rPr>
      <w:rFonts w:cs="Times New Roman"/>
    </w:rPr>
  </w:style>
  <w:style w:type="character" w:customStyle="1" w:styleId="a8">
    <w:name w:val="Верхний колонтитул Знак"/>
    <w:basedOn w:val="a0"/>
    <w:link w:val="a7"/>
    <w:uiPriority w:val="99"/>
    <w:semiHidden/>
    <w:rsid w:val="00F7611B"/>
    <w:rPr>
      <w:rFonts w:ascii="Courier New" w:eastAsia="Times New Roman" w:hAnsi="Courier New" w:cs="Times New Roman"/>
      <w:color w:val="000000"/>
      <w:sz w:val="24"/>
      <w:szCs w:val="24"/>
      <w:lang w:eastAsia="ru-RU"/>
    </w:rPr>
  </w:style>
  <w:style w:type="paragraph" w:styleId="a9">
    <w:name w:val="footer"/>
    <w:basedOn w:val="a"/>
    <w:link w:val="aa"/>
    <w:unhideWhenUsed/>
    <w:rsid w:val="00F7611B"/>
    <w:pPr>
      <w:tabs>
        <w:tab w:val="center" w:pos="4677"/>
        <w:tab w:val="right" w:pos="9355"/>
      </w:tabs>
    </w:pPr>
    <w:rPr>
      <w:rFonts w:cs="Times New Roman"/>
    </w:rPr>
  </w:style>
  <w:style w:type="character" w:customStyle="1" w:styleId="aa">
    <w:name w:val="Нижний колонтитул Знак"/>
    <w:basedOn w:val="a0"/>
    <w:link w:val="a9"/>
    <w:rsid w:val="00F7611B"/>
    <w:rPr>
      <w:rFonts w:ascii="Courier New" w:eastAsia="Times New Roman" w:hAnsi="Courier New" w:cs="Times New Roman"/>
      <w:color w:val="000000"/>
      <w:sz w:val="24"/>
      <w:szCs w:val="24"/>
      <w:lang w:eastAsia="ru-RU"/>
    </w:rPr>
  </w:style>
  <w:style w:type="paragraph" w:styleId="ab">
    <w:name w:val="Body Text"/>
    <w:basedOn w:val="a"/>
    <w:link w:val="ac"/>
    <w:uiPriority w:val="99"/>
    <w:unhideWhenUsed/>
    <w:rsid w:val="00F7611B"/>
    <w:pPr>
      <w:shd w:val="clear" w:color="auto" w:fill="FFFFFF"/>
      <w:spacing w:line="312" w:lineRule="exact"/>
    </w:pPr>
    <w:rPr>
      <w:rFonts w:cs="Times New Roman"/>
    </w:rPr>
  </w:style>
  <w:style w:type="character" w:customStyle="1" w:styleId="ac">
    <w:name w:val="Основной текст Знак"/>
    <w:basedOn w:val="a0"/>
    <w:link w:val="ab"/>
    <w:uiPriority w:val="99"/>
    <w:rsid w:val="00F7611B"/>
    <w:rPr>
      <w:rFonts w:ascii="Courier New" w:eastAsia="Times New Roman" w:hAnsi="Courier New" w:cs="Times New Roman"/>
      <w:color w:val="000000"/>
      <w:sz w:val="24"/>
      <w:szCs w:val="24"/>
      <w:shd w:val="clear" w:color="auto" w:fill="FFFFFF"/>
      <w:lang w:eastAsia="ru-RU"/>
    </w:rPr>
  </w:style>
  <w:style w:type="paragraph" w:styleId="3">
    <w:name w:val="Body Text 3"/>
    <w:basedOn w:val="a"/>
    <w:link w:val="30"/>
    <w:uiPriority w:val="99"/>
    <w:semiHidden/>
    <w:unhideWhenUsed/>
    <w:rsid w:val="00F7611B"/>
    <w:pPr>
      <w:spacing w:after="120"/>
    </w:pPr>
    <w:rPr>
      <w:sz w:val="16"/>
      <w:szCs w:val="16"/>
    </w:rPr>
  </w:style>
  <w:style w:type="character" w:customStyle="1" w:styleId="30">
    <w:name w:val="Основной текст 3 Знак"/>
    <w:basedOn w:val="a0"/>
    <w:link w:val="3"/>
    <w:uiPriority w:val="99"/>
    <w:semiHidden/>
    <w:rsid w:val="00F7611B"/>
    <w:rPr>
      <w:rFonts w:ascii="Courier New" w:eastAsia="Times New Roman" w:hAnsi="Courier New" w:cs="Courier New"/>
      <w:color w:val="000000"/>
      <w:sz w:val="16"/>
      <w:szCs w:val="16"/>
      <w:lang w:eastAsia="ru-RU"/>
    </w:rPr>
  </w:style>
  <w:style w:type="paragraph" w:styleId="ad">
    <w:name w:val="List Paragraph"/>
    <w:aliases w:val="Bullet List,FooterText,Paragraphe de liste1"/>
    <w:basedOn w:val="a"/>
    <w:link w:val="ae"/>
    <w:uiPriority w:val="34"/>
    <w:qFormat/>
    <w:rsid w:val="00F7611B"/>
    <w:pPr>
      <w:ind w:left="708"/>
    </w:pPr>
  </w:style>
  <w:style w:type="character" w:customStyle="1" w:styleId="11">
    <w:name w:val="Заголовок №1_"/>
    <w:link w:val="12"/>
    <w:uiPriority w:val="99"/>
    <w:locked/>
    <w:rsid w:val="00F7611B"/>
    <w:rPr>
      <w:rFonts w:ascii="Times New Roman" w:hAnsi="Times New Roman" w:cs="Times New Roman"/>
      <w:spacing w:val="1"/>
      <w:sz w:val="25"/>
      <w:szCs w:val="25"/>
      <w:shd w:val="clear" w:color="auto" w:fill="FFFFFF"/>
    </w:rPr>
  </w:style>
  <w:style w:type="paragraph" w:customStyle="1" w:styleId="12">
    <w:name w:val="Заголовок №1"/>
    <w:basedOn w:val="a"/>
    <w:link w:val="11"/>
    <w:uiPriority w:val="99"/>
    <w:rsid w:val="00F7611B"/>
    <w:pPr>
      <w:shd w:val="clear" w:color="auto" w:fill="FFFFFF"/>
      <w:spacing w:before="60" w:after="420" w:line="240" w:lineRule="atLeast"/>
      <w:jc w:val="center"/>
      <w:outlineLvl w:val="0"/>
    </w:pPr>
    <w:rPr>
      <w:rFonts w:ascii="Times New Roman" w:eastAsiaTheme="minorHAnsi" w:hAnsi="Times New Roman" w:cs="Times New Roman"/>
      <w:color w:val="auto"/>
      <w:spacing w:val="1"/>
      <w:sz w:val="25"/>
      <w:szCs w:val="25"/>
      <w:lang w:eastAsia="en-US"/>
    </w:rPr>
  </w:style>
  <w:style w:type="character" w:customStyle="1" w:styleId="af">
    <w:name w:val="Колонтитул_"/>
    <w:link w:val="af0"/>
    <w:uiPriority w:val="99"/>
    <w:locked/>
    <w:rsid w:val="00F7611B"/>
    <w:rPr>
      <w:rFonts w:ascii="Times New Roman" w:hAnsi="Times New Roman" w:cs="Times New Roman"/>
      <w:spacing w:val="4"/>
      <w:sz w:val="21"/>
      <w:szCs w:val="21"/>
      <w:shd w:val="clear" w:color="auto" w:fill="FFFFFF"/>
    </w:rPr>
  </w:style>
  <w:style w:type="paragraph" w:customStyle="1" w:styleId="af0">
    <w:name w:val="Колонтитул"/>
    <w:basedOn w:val="a"/>
    <w:link w:val="af"/>
    <w:uiPriority w:val="99"/>
    <w:rsid w:val="00F7611B"/>
    <w:pPr>
      <w:shd w:val="clear" w:color="auto" w:fill="FFFFFF"/>
      <w:spacing w:line="240" w:lineRule="atLeast"/>
    </w:pPr>
    <w:rPr>
      <w:rFonts w:ascii="Times New Roman" w:eastAsiaTheme="minorHAnsi" w:hAnsi="Times New Roman" w:cs="Times New Roman"/>
      <w:color w:val="auto"/>
      <w:spacing w:val="4"/>
      <w:sz w:val="21"/>
      <w:szCs w:val="21"/>
      <w:lang w:eastAsia="en-US"/>
    </w:rPr>
  </w:style>
  <w:style w:type="character" w:customStyle="1" w:styleId="2">
    <w:name w:val="Основной текст (2)_"/>
    <w:link w:val="20"/>
    <w:uiPriority w:val="99"/>
    <w:locked/>
    <w:rsid w:val="00F7611B"/>
    <w:rPr>
      <w:rFonts w:ascii="Times New Roman" w:hAnsi="Times New Roman" w:cs="Times New Roman"/>
      <w:i/>
      <w:iCs/>
      <w:spacing w:val="2"/>
      <w:sz w:val="25"/>
      <w:szCs w:val="25"/>
      <w:shd w:val="clear" w:color="auto" w:fill="FFFFFF"/>
    </w:rPr>
  </w:style>
  <w:style w:type="paragraph" w:customStyle="1" w:styleId="20">
    <w:name w:val="Основной текст (2)"/>
    <w:basedOn w:val="a"/>
    <w:link w:val="2"/>
    <w:uiPriority w:val="99"/>
    <w:rsid w:val="00F7611B"/>
    <w:pPr>
      <w:shd w:val="clear" w:color="auto" w:fill="FFFFFF"/>
      <w:spacing w:line="322" w:lineRule="exact"/>
      <w:jc w:val="both"/>
    </w:pPr>
    <w:rPr>
      <w:rFonts w:ascii="Times New Roman" w:eastAsiaTheme="minorHAnsi" w:hAnsi="Times New Roman" w:cs="Times New Roman"/>
      <w:i/>
      <w:iCs/>
      <w:color w:val="auto"/>
      <w:spacing w:val="2"/>
      <w:sz w:val="25"/>
      <w:szCs w:val="25"/>
      <w:lang w:eastAsia="en-US"/>
    </w:rPr>
  </w:style>
  <w:style w:type="character" w:customStyle="1" w:styleId="21">
    <w:name w:val="Колонтитул (2)_"/>
    <w:link w:val="22"/>
    <w:uiPriority w:val="99"/>
    <w:locked/>
    <w:rsid w:val="00F7611B"/>
    <w:rPr>
      <w:rFonts w:ascii="Times New Roman" w:hAnsi="Times New Roman" w:cs="Times New Roman"/>
      <w:i/>
      <w:iCs/>
      <w:spacing w:val="3"/>
      <w:sz w:val="25"/>
      <w:szCs w:val="25"/>
      <w:shd w:val="clear" w:color="auto" w:fill="FFFFFF"/>
    </w:rPr>
  </w:style>
  <w:style w:type="paragraph" w:customStyle="1" w:styleId="22">
    <w:name w:val="Колонтитул (2)"/>
    <w:basedOn w:val="a"/>
    <w:link w:val="21"/>
    <w:uiPriority w:val="99"/>
    <w:rsid w:val="00F7611B"/>
    <w:pPr>
      <w:shd w:val="clear" w:color="auto" w:fill="FFFFFF"/>
      <w:spacing w:line="240" w:lineRule="atLeast"/>
    </w:pPr>
    <w:rPr>
      <w:rFonts w:ascii="Times New Roman" w:eastAsiaTheme="minorHAnsi" w:hAnsi="Times New Roman" w:cs="Times New Roman"/>
      <w:i/>
      <w:iCs/>
      <w:color w:val="auto"/>
      <w:spacing w:val="3"/>
      <w:sz w:val="25"/>
      <w:szCs w:val="25"/>
      <w:lang w:eastAsia="en-US"/>
    </w:rPr>
  </w:style>
  <w:style w:type="character" w:customStyle="1" w:styleId="31">
    <w:name w:val="Основной текст (3)_"/>
    <w:link w:val="32"/>
    <w:uiPriority w:val="99"/>
    <w:locked/>
    <w:rsid w:val="00F7611B"/>
    <w:rPr>
      <w:rFonts w:ascii="Times New Roman" w:hAnsi="Times New Roman" w:cs="Times New Roman"/>
      <w:i/>
      <w:iCs/>
      <w:sz w:val="18"/>
      <w:szCs w:val="18"/>
      <w:shd w:val="clear" w:color="auto" w:fill="FFFFFF"/>
    </w:rPr>
  </w:style>
  <w:style w:type="paragraph" w:customStyle="1" w:styleId="32">
    <w:name w:val="Основной текст (3)"/>
    <w:basedOn w:val="a"/>
    <w:link w:val="31"/>
    <w:uiPriority w:val="99"/>
    <w:rsid w:val="00F7611B"/>
    <w:pPr>
      <w:shd w:val="clear" w:color="auto" w:fill="FFFFFF"/>
      <w:spacing w:line="240" w:lineRule="atLeast"/>
    </w:pPr>
    <w:rPr>
      <w:rFonts w:ascii="Times New Roman" w:eastAsiaTheme="minorHAnsi" w:hAnsi="Times New Roman" w:cs="Times New Roman"/>
      <w:i/>
      <w:iCs/>
      <w:color w:val="auto"/>
      <w:sz w:val="18"/>
      <w:szCs w:val="18"/>
      <w:lang w:eastAsia="en-US"/>
    </w:rPr>
  </w:style>
  <w:style w:type="character" w:customStyle="1" w:styleId="33">
    <w:name w:val="Колонтитул (3)_"/>
    <w:link w:val="34"/>
    <w:uiPriority w:val="99"/>
    <w:locked/>
    <w:rsid w:val="00F7611B"/>
    <w:rPr>
      <w:rFonts w:ascii="Times New Roman" w:hAnsi="Times New Roman" w:cs="Times New Roman"/>
      <w:b/>
      <w:bCs/>
      <w:sz w:val="26"/>
      <w:szCs w:val="26"/>
      <w:shd w:val="clear" w:color="auto" w:fill="FFFFFF"/>
    </w:rPr>
  </w:style>
  <w:style w:type="paragraph" w:customStyle="1" w:styleId="34">
    <w:name w:val="Колонтитул (3)"/>
    <w:basedOn w:val="a"/>
    <w:link w:val="33"/>
    <w:uiPriority w:val="99"/>
    <w:rsid w:val="00F7611B"/>
    <w:pPr>
      <w:shd w:val="clear" w:color="auto" w:fill="FFFFFF"/>
      <w:spacing w:line="240" w:lineRule="atLeast"/>
    </w:pPr>
    <w:rPr>
      <w:rFonts w:ascii="Times New Roman" w:eastAsiaTheme="minorHAnsi" w:hAnsi="Times New Roman" w:cs="Times New Roman"/>
      <w:b/>
      <w:bCs/>
      <w:color w:val="auto"/>
      <w:sz w:val="26"/>
      <w:szCs w:val="26"/>
      <w:lang w:eastAsia="en-US"/>
    </w:rPr>
  </w:style>
  <w:style w:type="character" w:customStyle="1" w:styleId="af1">
    <w:name w:val="список с точками Знак"/>
    <w:link w:val="af2"/>
    <w:locked/>
    <w:rsid w:val="00F7611B"/>
    <w:rPr>
      <w:rFonts w:ascii="Times New Roman" w:eastAsia="Calibri" w:hAnsi="Times New Roman" w:cs="Times New Roman"/>
      <w:sz w:val="24"/>
      <w:szCs w:val="24"/>
    </w:rPr>
  </w:style>
  <w:style w:type="paragraph" w:customStyle="1" w:styleId="af2">
    <w:name w:val="список с точками"/>
    <w:basedOn w:val="a"/>
    <w:link w:val="af1"/>
    <w:rsid w:val="00F7611B"/>
    <w:pPr>
      <w:widowControl/>
      <w:tabs>
        <w:tab w:val="num" w:pos="720"/>
      </w:tabs>
      <w:spacing w:line="312" w:lineRule="auto"/>
      <w:ind w:left="720" w:hanging="360"/>
      <w:jc w:val="both"/>
    </w:pPr>
    <w:rPr>
      <w:rFonts w:ascii="Times New Roman" w:eastAsia="Calibri" w:hAnsi="Times New Roman" w:cs="Times New Roman"/>
      <w:color w:val="auto"/>
      <w:lang w:eastAsia="en-US"/>
    </w:rPr>
  </w:style>
  <w:style w:type="paragraph" w:customStyle="1" w:styleId="Default">
    <w:name w:val="Default"/>
    <w:rsid w:val="00F7611B"/>
    <w:pPr>
      <w:autoSpaceDE w:val="0"/>
      <w:autoSpaceDN w:val="0"/>
      <w:adjustRightInd w:val="0"/>
      <w:spacing w:after="0" w:line="240" w:lineRule="auto"/>
    </w:pPr>
    <w:rPr>
      <w:rFonts w:ascii="Calibri" w:eastAsia="Times New Roman" w:hAnsi="Calibri" w:cs="Calibri"/>
      <w:color w:val="000000"/>
      <w:sz w:val="24"/>
      <w:szCs w:val="24"/>
    </w:rPr>
  </w:style>
  <w:style w:type="character" w:styleId="af3">
    <w:name w:val="footnote reference"/>
    <w:uiPriority w:val="99"/>
    <w:semiHidden/>
    <w:unhideWhenUsed/>
    <w:rsid w:val="00F7611B"/>
    <w:rPr>
      <w:vertAlign w:val="superscript"/>
    </w:rPr>
  </w:style>
  <w:style w:type="character" w:customStyle="1" w:styleId="23">
    <w:name w:val="Основной текст Знак2"/>
    <w:uiPriority w:val="99"/>
    <w:semiHidden/>
    <w:rsid w:val="00F7611B"/>
    <w:rPr>
      <w:rFonts w:ascii="Times New Roman" w:eastAsia="Times New Roman" w:hAnsi="Times New Roman" w:cs="Times New Roman" w:hint="default"/>
      <w:color w:val="000000"/>
      <w:sz w:val="24"/>
      <w:szCs w:val="24"/>
    </w:rPr>
  </w:style>
  <w:style w:type="character" w:customStyle="1" w:styleId="af4">
    <w:name w:val="Основной текст + Курсив"/>
    <w:aliases w:val="Интервал 0 pt"/>
    <w:uiPriority w:val="99"/>
    <w:rsid w:val="00F7611B"/>
    <w:rPr>
      <w:rFonts w:ascii="Times New Roman" w:eastAsia="Times New Roman" w:hAnsi="Times New Roman" w:cs="Times New Roman" w:hint="default"/>
      <w:i/>
      <w:iCs/>
      <w:strike w:val="0"/>
      <w:dstrike w:val="0"/>
      <w:color w:val="000000"/>
      <w:spacing w:val="2"/>
      <w:sz w:val="25"/>
      <w:szCs w:val="25"/>
      <w:u w:val="none"/>
      <w:effect w:val="none"/>
    </w:rPr>
  </w:style>
  <w:style w:type="character" w:customStyle="1" w:styleId="24">
    <w:name w:val="Основной текст (2) + Не курсив"/>
    <w:aliases w:val="Интервал 0 pt1"/>
    <w:uiPriority w:val="99"/>
    <w:rsid w:val="00F7611B"/>
    <w:rPr>
      <w:rFonts w:ascii="Times New Roman" w:hAnsi="Times New Roman" w:cs="Times New Roman" w:hint="default"/>
      <w:i/>
      <w:iCs/>
      <w:strike w:val="0"/>
      <w:dstrike w:val="0"/>
      <w:spacing w:val="1"/>
      <w:sz w:val="25"/>
      <w:szCs w:val="25"/>
      <w:u w:val="none"/>
      <w:effect w:val="none"/>
    </w:rPr>
  </w:style>
  <w:style w:type="table" w:styleId="af5">
    <w:name w:val="Table Grid"/>
    <w:basedOn w:val="a1"/>
    <w:uiPriority w:val="59"/>
    <w:rsid w:val="00F761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F7611B"/>
    <w:pPr>
      <w:widowControl/>
      <w:spacing w:before="100" w:beforeAutospacing="1" w:after="100" w:afterAutospacing="1"/>
    </w:pPr>
    <w:rPr>
      <w:rFonts w:ascii="Tahoma" w:hAnsi="Tahoma" w:cs="Times New Roman"/>
      <w:color w:val="auto"/>
      <w:sz w:val="20"/>
      <w:szCs w:val="20"/>
      <w:lang w:val="en-US" w:eastAsia="en-US"/>
    </w:rPr>
  </w:style>
  <w:style w:type="paragraph" w:customStyle="1" w:styleId="af6">
    <w:name w:val="Для таблиц"/>
    <w:basedOn w:val="a"/>
    <w:rsid w:val="00F7611B"/>
    <w:pPr>
      <w:widowControl/>
    </w:pPr>
    <w:rPr>
      <w:rFonts w:ascii="Times New Roman" w:hAnsi="Times New Roman" w:cs="Times New Roman"/>
      <w:color w:val="auto"/>
    </w:rPr>
  </w:style>
  <w:style w:type="paragraph" w:customStyle="1" w:styleId="af7">
    <w:name w:val="Абзац_СУБД"/>
    <w:basedOn w:val="a"/>
    <w:rsid w:val="00F7611B"/>
    <w:pPr>
      <w:widowControl/>
      <w:spacing w:line="360" w:lineRule="auto"/>
      <w:ind w:firstLine="720"/>
      <w:jc w:val="both"/>
    </w:pPr>
    <w:rPr>
      <w:rFonts w:ascii="Arial" w:hAnsi="Arial" w:cs="Times New Roman"/>
      <w:color w:val="auto"/>
      <w:sz w:val="28"/>
      <w:szCs w:val="20"/>
    </w:rPr>
  </w:style>
  <w:style w:type="paragraph" w:customStyle="1" w:styleId="Style3">
    <w:name w:val="Style3"/>
    <w:basedOn w:val="a"/>
    <w:rsid w:val="00F7611B"/>
    <w:pPr>
      <w:autoSpaceDE w:val="0"/>
      <w:autoSpaceDN w:val="0"/>
      <w:adjustRightInd w:val="0"/>
    </w:pPr>
    <w:rPr>
      <w:rFonts w:ascii="Tahoma" w:hAnsi="Tahoma" w:cs="Times New Roman"/>
      <w:color w:val="auto"/>
    </w:rPr>
  </w:style>
  <w:style w:type="character" w:customStyle="1" w:styleId="apple-converted-space">
    <w:name w:val="apple-converted-space"/>
    <w:basedOn w:val="a0"/>
    <w:rsid w:val="00F7611B"/>
  </w:style>
  <w:style w:type="paragraph" w:styleId="af8">
    <w:name w:val="Normal (Web)"/>
    <w:basedOn w:val="a"/>
    <w:uiPriority w:val="99"/>
    <w:rsid w:val="00F7611B"/>
    <w:pPr>
      <w:widowControl/>
      <w:spacing w:before="100" w:beforeAutospacing="1" w:after="100" w:afterAutospacing="1"/>
    </w:pPr>
    <w:rPr>
      <w:rFonts w:ascii="Times New Roman" w:hAnsi="Times New Roman" w:cs="Times New Roman"/>
      <w:color w:val="auto"/>
    </w:rPr>
  </w:style>
  <w:style w:type="paragraph" w:customStyle="1" w:styleId="210">
    <w:name w:val="Основной текст 21"/>
    <w:basedOn w:val="a"/>
    <w:rsid w:val="00F7611B"/>
    <w:pPr>
      <w:spacing w:after="120" w:line="480" w:lineRule="auto"/>
      <w:ind w:firstLine="560"/>
      <w:jc w:val="both"/>
    </w:pPr>
    <w:rPr>
      <w:rFonts w:ascii="Times New Roman" w:hAnsi="Times New Roman" w:cs="Times New Roman"/>
      <w:color w:val="auto"/>
      <w:szCs w:val="20"/>
      <w:lang w:eastAsia="ar-SA"/>
    </w:rPr>
  </w:style>
  <w:style w:type="paragraph" w:customStyle="1" w:styleId="p6">
    <w:name w:val="p6"/>
    <w:basedOn w:val="a"/>
    <w:rsid w:val="00F7611B"/>
    <w:pPr>
      <w:widowControl/>
      <w:spacing w:before="100" w:beforeAutospacing="1" w:after="100" w:afterAutospacing="1"/>
    </w:pPr>
    <w:rPr>
      <w:rFonts w:ascii="Times New Roman" w:hAnsi="Times New Roman" w:cs="Times New Roman"/>
      <w:color w:val="auto"/>
    </w:rPr>
  </w:style>
  <w:style w:type="paragraph" w:customStyle="1" w:styleId="p13">
    <w:name w:val="p13"/>
    <w:basedOn w:val="a"/>
    <w:rsid w:val="00F7611B"/>
    <w:pPr>
      <w:widowControl/>
      <w:spacing w:before="100" w:beforeAutospacing="1" w:after="100" w:afterAutospacing="1"/>
    </w:pPr>
    <w:rPr>
      <w:rFonts w:ascii="Times New Roman" w:hAnsi="Times New Roman" w:cs="Times New Roman"/>
      <w:color w:val="auto"/>
    </w:rPr>
  </w:style>
  <w:style w:type="paragraph" w:customStyle="1" w:styleId="p5">
    <w:name w:val="p5"/>
    <w:basedOn w:val="a"/>
    <w:rsid w:val="00F7611B"/>
    <w:pPr>
      <w:widowControl/>
      <w:spacing w:before="100" w:beforeAutospacing="1" w:after="100" w:afterAutospacing="1"/>
    </w:pPr>
    <w:rPr>
      <w:rFonts w:ascii="Times New Roman" w:hAnsi="Times New Roman" w:cs="Times New Roman"/>
      <w:color w:val="auto"/>
    </w:rPr>
  </w:style>
  <w:style w:type="paragraph" w:styleId="35">
    <w:name w:val="Body Text Indent 3"/>
    <w:basedOn w:val="a"/>
    <w:link w:val="36"/>
    <w:rsid w:val="00F7611B"/>
    <w:pPr>
      <w:spacing w:after="120"/>
      <w:ind w:left="283"/>
    </w:pPr>
    <w:rPr>
      <w:sz w:val="16"/>
      <w:szCs w:val="16"/>
    </w:rPr>
  </w:style>
  <w:style w:type="character" w:customStyle="1" w:styleId="36">
    <w:name w:val="Основной текст с отступом 3 Знак"/>
    <w:basedOn w:val="a0"/>
    <w:link w:val="35"/>
    <w:rsid w:val="00F7611B"/>
    <w:rPr>
      <w:rFonts w:ascii="Courier New" w:eastAsia="Times New Roman" w:hAnsi="Courier New" w:cs="Courier New"/>
      <w:color w:val="000000"/>
      <w:sz w:val="16"/>
      <w:szCs w:val="16"/>
      <w:lang w:eastAsia="ru-RU"/>
    </w:rPr>
  </w:style>
  <w:style w:type="paragraph" w:customStyle="1" w:styleId="ConsPlusNormal">
    <w:name w:val="ConsPlusNormal"/>
    <w:rsid w:val="00156E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Balloon Text"/>
    <w:basedOn w:val="a"/>
    <w:link w:val="afa"/>
    <w:uiPriority w:val="99"/>
    <w:semiHidden/>
    <w:unhideWhenUsed/>
    <w:rsid w:val="00685D1B"/>
    <w:rPr>
      <w:rFonts w:ascii="Tahoma" w:hAnsi="Tahoma" w:cs="Tahoma"/>
      <w:sz w:val="16"/>
      <w:szCs w:val="16"/>
    </w:rPr>
  </w:style>
  <w:style w:type="character" w:customStyle="1" w:styleId="afa">
    <w:name w:val="Текст выноски Знак"/>
    <w:basedOn w:val="a0"/>
    <w:link w:val="af9"/>
    <w:uiPriority w:val="99"/>
    <w:semiHidden/>
    <w:rsid w:val="00685D1B"/>
    <w:rPr>
      <w:rFonts w:ascii="Tahoma" w:eastAsia="Times New Roman" w:hAnsi="Tahoma" w:cs="Tahoma"/>
      <w:color w:val="000000"/>
      <w:sz w:val="16"/>
      <w:szCs w:val="16"/>
      <w:lang w:eastAsia="ru-RU"/>
    </w:rPr>
  </w:style>
  <w:style w:type="character" w:customStyle="1" w:styleId="ae">
    <w:name w:val="Абзац списка Знак"/>
    <w:aliases w:val="Bullet List Знак,FooterText Знак,Paragraphe de liste1 Знак"/>
    <w:link w:val="ad"/>
    <w:uiPriority w:val="34"/>
    <w:locked/>
    <w:rsid w:val="00B81460"/>
    <w:rPr>
      <w:rFonts w:ascii="Courier New" w:eastAsia="Times New Roman" w:hAnsi="Courier New" w:cs="Courier New"/>
      <w:color w:val="000000"/>
      <w:sz w:val="24"/>
      <w:szCs w:val="24"/>
      <w:lang w:eastAsia="ru-RU"/>
    </w:rPr>
  </w:style>
  <w:style w:type="character" w:customStyle="1" w:styleId="10">
    <w:name w:val="Заголовок 1 Знак"/>
    <w:basedOn w:val="a0"/>
    <w:link w:val="1"/>
    <w:uiPriority w:val="9"/>
    <w:rsid w:val="000E20AB"/>
    <w:rPr>
      <w:rFonts w:ascii="Times New Roman" w:eastAsia="Times New Roman" w:hAnsi="Times New Roman" w:cs="Times New Roman"/>
      <w:b/>
      <w:bCs/>
      <w:kern w:val="36"/>
      <w:sz w:val="48"/>
      <w:szCs w:val="48"/>
      <w:lang w:eastAsia="ru-RU"/>
    </w:rPr>
  </w:style>
  <w:style w:type="character" w:customStyle="1" w:styleId="afb">
    <w:name w:val="Гипертекстовая ссылка"/>
    <w:uiPriority w:val="99"/>
    <w:rsid w:val="005F340B"/>
    <w:rPr>
      <w:rFonts w:cs="Times New Roman"/>
      <w:b w:val="0"/>
      <w:color w:val="106BBE"/>
    </w:rPr>
  </w:style>
  <w:style w:type="paragraph" w:customStyle="1" w:styleId="afc">
    <w:name w:val="Прижатый влево"/>
    <w:basedOn w:val="a"/>
    <w:next w:val="a"/>
    <w:uiPriority w:val="99"/>
    <w:rsid w:val="00295051"/>
    <w:pPr>
      <w:autoSpaceDE w:val="0"/>
      <w:autoSpaceDN w:val="0"/>
      <w:adjustRightInd w:val="0"/>
    </w:pPr>
    <w:rPr>
      <w:rFonts w:ascii="Times New Roman CYR" w:eastAsiaTheme="minorEastAsia" w:hAnsi="Times New Roman CYR" w:cs="Times New Roman CYR"/>
      <w:color w:val="auto"/>
    </w:rPr>
  </w:style>
  <w:style w:type="paragraph" w:customStyle="1" w:styleId="TableParagraph">
    <w:name w:val="Table Paragraph"/>
    <w:basedOn w:val="a"/>
    <w:uiPriority w:val="1"/>
    <w:qFormat/>
    <w:rsid w:val="00A51337"/>
    <w:pPr>
      <w:autoSpaceDE w:val="0"/>
      <w:autoSpaceDN w:val="0"/>
      <w:ind w:left="105"/>
    </w:pPr>
    <w:rPr>
      <w:rFonts w:ascii="Times New Roman" w:hAnsi="Times New Roman" w:cs="Times New Roman"/>
      <w:color w:val="auto"/>
      <w:sz w:val="22"/>
      <w:szCs w:val="22"/>
      <w:lang w:eastAsia="en-US"/>
    </w:rPr>
  </w:style>
  <w:style w:type="character" w:styleId="afd">
    <w:name w:val="Strong"/>
    <w:basedOn w:val="a0"/>
    <w:uiPriority w:val="22"/>
    <w:qFormat/>
    <w:rsid w:val="00175F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8556">
      <w:bodyDiv w:val="1"/>
      <w:marLeft w:val="0"/>
      <w:marRight w:val="0"/>
      <w:marTop w:val="0"/>
      <w:marBottom w:val="0"/>
      <w:divBdr>
        <w:top w:val="none" w:sz="0" w:space="0" w:color="auto"/>
        <w:left w:val="none" w:sz="0" w:space="0" w:color="auto"/>
        <w:bottom w:val="none" w:sz="0" w:space="0" w:color="auto"/>
        <w:right w:val="none" w:sz="0" w:space="0" w:color="auto"/>
      </w:divBdr>
    </w:div>
    <w:div w:id="121314521">
      <w:bodyDiv w:val="1"/>
      <w:marLeft w:val="0"/>
      <w:marRight w:val="0"/>
      <w:marTop w:val="0"/>
      <w:marBottom w:val="0"/>
      <w:divBdr>
        <w:top w:val="none" w:sz="0" w:space="0" w:color="auto"/>
        <w:left w:val="none" w:sz="0" w:space="0" w:color="auto"/>
        <w:bottom w:val="none" w:sz="0" w:space="0" w:color="auto"/>
        <w:right w:val="none" w:sz="0" w:space="0" w:color="auto"/>
      </w:divBdr>
    </w:div>
    <w:div w:id="148909857">
      <w:bodyDiv w:val="1"/>
      <w:marLeft w:val="0"/>
      <w:marRight w:val="0"/>
      <w:marTop w:val="0"/>
      <w:marBottom w:val="0"/>
      <w:divBdr>
        <w:top w:val="none" w:sz="0" w:space="0" w:color="auto"/>
        <w:left w:val="none" w:sz="0" w:space="0" w:color="auto"/>
        <w:bottom w:val="none" w:sz="0" w:space="0" w:color="auto"/>
        <w:right w:val="none" w:sz="0" w:space="0" w:color="auto"/>
      </w:divBdr>
    </w:div>
    <w:div w:id="305359848">
      <w:bodyDiv w:val="1"/>
      <w:marLeft w:val="0"/>
      <w:marRight w:val="0"/>
      <w:marTop w:val="0"/>
      <w:marBottom w:val="0"/>
      <w:divBdr>
        <w:top w:val="none" w:sz="0" w:space="0" w:color="auto"/>
        <w:left w:val="none" w:sz="0" w:space="0" w:color="auto"/>
        <w:bottom w:val="none" w:sz="0" w:space="0" w:color="auto"/>
        <w:right w:val="none" w:sz="0" w:space="0" w:color="auto"/>
      </w:divBdr>
    </w:div>
    <w:div w:id="318267308">
      <w:bodyDiv w:val="1"/>
      <w:marLeft w:val="0"/>
      <w:marRight w:val="0"/>
      <w:marTop w:val="0"/>
      <w:marBottom w:val="0"/>
      <w:divBdr>
        <w:top w:val="none" w:sz="0" w:space="0" w:color="auto"/>
        <w:left w:val="none" w:sz="0" w:space="0" w:color="auto"/>
        <w:bottom w:val="none" w:sz="0" w:space="0" w:color="auto"/>
        <w:right w:val="none" w:sz="0" w:space="0" w:color="auto"/>
      </w:divBdr>
    </w:div>
    <w:div w:id="328290218">
      <w:bodyDiv w:val="1"/>
      <w:marLeft w:val="0"/>
      <w:marRight w:val="0"/>
      <w:marTop w:val="0"/>
      <w:marBottom w:val="0"/>
      <w:divBdr>
        <w:top w:val="none" w:sz="0" w:space="0" w:color="auto"/>
        <w:left w:val="none" w:sz="0" w:space="0" w:color="auto"/>
        <w:bottom w:val="none" w:sz="0" w:space="0" w:color="auto"/>
        <w:right w:val="none" w:sz="0" w:space="0" w:color="auto"/>
      </w:divBdr>
    </w:div>
    <w:div w:id="377436184">
      <w:bodyDiv w:val="1"/>
      <w:marLeft w:val="0"/>
      <w:marRight w:val="0"/>
      <w:marTop w:val="0"/>
      <w:marBottom w:val="0"/>
      <w:divBdr>
        <w:top w:val="none" w:sz="0" w:space="0" w:color="auto"/>
        <w:left w:val="none" w:sz="0" w:space="0" w:color="auto"/>
        <w:bottom w:val="none" w:sz="0" w:space="0" w:color="auto"/>
        <w:right w:val="none" w:sz="0" w:space="0" w:color="auto"/>
      </w:divBdr>
    </w:div>
    <w:div w:id="423065553">
      <w:bodyDiv w:val="1"/>
      <w:marLeft w:val="0"/>
      <w:marRight w:val="0"/>
      <w:marTop w:val="0"/>
      <w:marBottom w:val="0"/>
      <w:divBdr>
        <w:top w:val="none" w:sz="0" w:space="0" w:color="auto"/>
        <w:left w:val="none" w:sz="0" w:space="0" w:color="auto"/>
        <w:bottom w:val="none" w:sz="0" w:space="0" w:color="auto"/>
        <w:right w:val="none" w:sz="0" w:space="0" w:color="auto"/>
      </w:divBdr>
    </w:div>
    <w:div w:id="497844131">
      <w:bodyDiv w:val="1"/>
      <w:marLeft w:val="0"/>
      <w:marRight w:val="0"/>
      <w:marTop w:val="0"/>
      <w:marBottom w:val="0"/>
      <w:divBdr>
        <w:top w:val="none" w:sz="0" w:space="0" w:color="auto"/>
        <w:left w:val="none" w:sz="0" w:space="0" w:color="auto"/>
        <w:bottom w:val="none" w:sz="0" w:space="0" w:color="auto"/>
        <w:right w:val="none" w:sz="0" w:space="0" w:color="auto"/>
      </w:divBdr>
    </w:div>
    <w:div w:id="537864026">
      <w:bodyDiv w:val="1"/>
      <w:marLeft w:val="0"/>
      <w:marRight w:val="0"/>
      <w:marTop w:val="0"/>
      <w:marBottom w:val="0"/>
      <w:divBdr>
        <w:top w:val="none" w:sz="0" w:space="0" w:color="auto"/>
        <w:left w:val="none" w:sz="0" w:space="0" w:color="auto"/>
        <w:bottom w:val="none" w:sz="0" w:space="0" w:color="auto"/>
        <w:right w:val="none" w:sz="0" w:space="0" w:color="auto"/>
      </w:divBdr>
    </w:div>
    <w:div w:id="651370018">
      <w:bodyDiv w:val="1"/>
      <w:marLeft w:val="0"/>
      <w:marRight w:val="0"/>
      <w:marTop w:val="0"/>
      <w:marBottom w:val="0"/>
      <w:divBdr>
        <w:top w:val="none" w:sz="0" w:space="0" w:color="auto"/>
        <w:left w:val="none" w:sz="0" w:space="0" w:color="auto"/>
        <w:bottom w:val="none" w:sz="0" w:space="0" w:color="auto"/>
        <w:right w:val="none" w:sz="0" w:space="0" w:color="auto"/>
      </w:divBdr>
    </w:div>
    <w:div w:id="884832281">
      <w:bodyDiv w:val="1"/>
      <w:marLeft w:val="0"/>
      <w:marRight w:val="0"/>
      <w:marTop w:val="0"/>
      <w:marBottom w:val="0"/>
      <w:divBdr>
        <w:top w:val="none" w:sz="0" w:space="0" w:color="auto"/>
        <w:left w:val="none" w:sz="0" w:space="0" w:color="auto"/>
        <w:bottom w:val="none" w:sz="0" w:space="0" w:color="auto"/>
        <w:right w:val="none" w:sz="0" w:space="0" w:color="auto"/>
      </w:divBdr>
    </w:div>
    <w:div w:id="942685669">
      <w:bodyDiv w:val="1"/>
      <w:marLeft w:val="0"/>
      <w:marRight w:val="0"/>
      <w:marTop w:val="0"/>
      <w:marBottom w:val="0"/>
      <w:divBdr>
        <w:top w:val="none" w:sz="0" w:space="0" w:color="auto"/>
        <w:left w:val="none" w:sz="0" w:space="0" w:color="auto"/>
        <w:bottom w:val="none" w:sz="0" w:space="0" w:color="auto"/>
        <w:right w:val="none" w:sz="0" w:space="0" w:color="auto"/>
      </w:divBdr>
    </w:div>
    <w:div w:id="1056322476">
      <w:bodyDiv w:val="1"/>
      <w:marLeft w:val="0"/>
      <w:marRight w:val="0"/>
      <w:marTop w:val="0"/>
      <w:marBottom w:val="0"/>
      <w:divBdr>
        <w:top w:val="none" w:sz="0" w:space="0" w:color="auto"/>
        <w:left w:val="none" w:sz="0" w:space="0" w:color="auto"/>
        <w:bottom w:val="none" w:sz="0" w:space="0" w:color="auto"/>
        <w:right w:val="none" w:sz="0" w:space="0" w:color="auto"/>
      </w:divBdr>
      <w:divsChild>
        <w:div w:id="871773496">
          <w:marLeft w:val="0"/>
          <w:marRight w:val="0"/>
          <w:marTop w:val="0"/>
          <w:marBottom w:val="195"/>
          <w:divBdr>
            <w:top w:val="none" w:sz="0" w:space="0" w:color="auto"/>
            <w:left w:val="none" w:sz="0" w:space="0" w:color="auto"/>
            <w:bottom w:val="none" w:sz="0" w:space="0" w:color="auto"/>
            <w:right w:val="none" w:sz="0" w:space="0" w:color="auto"/>
          </w:divBdr>
          <w:divsChild>
            <w:div w:id="1985238747">
              <w:marLeft w:val="0"/>
              <w:marRight w:val="0"/>
              <w:marTop w:val="0"/>
              <w:marBottom w:val="0"/>
              <w:divBdr>
                <w:top w:val="none" w:sz="0" w:space="0" w:color="auto"/>
                <w:left w:val="none" w:sz="0" w:space="0" w:color="auto"/>
                <w:bottom w:val="none" w:sz="0" w:space="0" w:color="auto"/>
                <w:right w:val="none" w:sz="0" w:space="0" w:color="auto"/>
              </w:divBdr>
            </w:div>
          </w:divsChild>
        </w:div>
        <w:div w:id="732118160">
          <w:marLeft w:val="0"/>
          <w:marRight w:val="0"/>
          <w:marTop w:val="0"/>
          <w:marBottom w:val="195"/>
          <w:divBdr>
            <w:top w:val="none" w:sz="0" w:space="0" w:color="auto"/>
            <w:left w:val="none" w:sz="0" w:space="0" w:color="auto"/>
            <w:bottom w:val="none" w:sz="0" w:space="0" w:color="auto"/>
            <w:right w:val="none" w:sz="0" w:space="0" w:color="auto"/>
          </w:divBdr>
          <w:divsChild>
            <w:div w:id="1022126988">
              <w:marLeft w:val="0"/>
              <w:marRight w:val="0"/>
              <w:marTop w:val="0"/>
              <w:marBottom w:val="0"/>
              <w:divBdr>
                <w:top w:val="none" w:sz="0" w:space="0" w:color="auto"/>
                <w:left w:val="none" w:sz="0" w:space="0" w:color="auto"/>
                <w:bottom w:val="none" w:sz="0" w:space="0" w:color="auto"/>
                <w:right w:val="none" w:sz="0" w:space="0" w:color="auto"/>
              </w:divBdr>
            </w:div>
            <w:div w:id="315108056">
              <w:marLeft w:val="0"/>
              <w:marRight w:val="0"/>
              <w:marTop w:val="0"/>
              <w:marBottom w:val="0"/>
              <w:divBdr>
                <w:top w:val="none" w:sz="0" w:space="0" w:color="auto"/>
                <w:left w:val="none" w:sz="0" w:space="0" w:color="auto"/>
                <w:bottom w:val="none" w:sz="0" w:space="0" w:color="auto"/>
                <w:right w:val="none" w:sz="0" w:space="0" w:color="auto"/>
              </w:divBdr>
            </w:div>
          </w:divsChild>
        </w:div>
        <w:div w:id="699208122">
          <w:marLeft w:val="0"/>
          <w:marRight w:val="0"/>
          <w:marTop w:val="0"/>
          <w:marBottom w:val="195"/>
          <w:divBdr>
            <w:top w:val="none" w:sz="0" w:space="0" w:color="auto"/>
            <w:left w:val="none" w:sz="0" w:space="0" w:color="auto"/>
            <w:bottom w:val="none" w:sz="0" w:space="0" w:color="auto"/>
            <w:right w:val="none" w:sz="0" w:space="0" w:color="auto"/>
          </w:divBdr>
          <w:divsChild>
            <w:div w:id="2022463643">
              <w:marLeft w:val="0"/>
              <w:marRight w:val="0"/>
              <w:marTop w:val="0"/>
              <w:marBottom w:val="0"/>
              <w:divBdr>
                <w:top w:val="none" w:sz="0" w:space="0" w:color="auto"/>
                <w:left w:val="none" w:sz="0" w:space="0" w:color="auto"/>
                <w:bottom w:val="none" w:sz="0" w:space="0" w:color="auto"/>
                <w:right w:val="none" w:sz="0" w:space="0" w:color="auto"/>
              </w:divBdr>
            </w:div>
            <w:div w:id="1464886390">
              <w:marLeft w:val="0"/>
              <w:marRight w:val="0"/>
              <w:marTop w:val="0"/>
              <w:marBottom w:val="0"/>
              <w:divBdr>
                <w:top w:val="none" w:sz="0" w:space="0" w:color="auto"/>
                <w:left w:val="none" w:sz="0" w:space="0" w:color="auto"/>
                <w:bottom w:val="none" w:sz="0" w:space="0" w:color="auto"/>
                <w:right w:val="none" w:sz="0" w:space="0" w:color="auto"/>
              </w:divBdr>
            </w:div>
          </w:divsChild>
        </w:div>
        <w:div w:id="344677728">
          <w:marLeft w:val="0"/>
          <w:marRight w:val="0"/>
          <w:marTop w:val="0"/>
          <w:marBottom w:val="0"/>
          <w:divBdr>
            <w:top w:val="none" w:sz="0" w:space="0" w:color="auto"/>
            <w:left w:val="none" w:sz="0" w:space="0" w:color="auto"/>
            <w:bottom w:val="none" w:sz="0" w:space="0" w:color="auto"/>
            <w:right w:val="none" w:sz="0" w:space="0" w:color="auto"/>
          </w:divBdr>
          <w:divsChild>
            <w:div w:id="156383705">
              <w:marLeft w:val="0"/>
              <w:marRight w:val="0"/>
              <w:marTop w:val="0"/>
              <w:marBottom w:val="0"/>
              <w:divBdr>
                <w:top w:val="none" w:sz="0" w:space="0" w:color="auto"/>
                <w:left w:val="none" w:sz="0" w:space="0" w:color="auto"/>
                <w:bottom w:val="none" w:sz="0" w:space="0" w:color="auto"/>
                <w:right w:val="none" w:sz="0" w:space="0" w:color="auto"/>
              </w:divBdr>
            </w:div>
            <w:div w:id="12235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2244">
      <w:bodyDiv w:val="1"/>
      <w:marLeft w:val="0"/>
      <w:marRight w:val="0"/>
      <w:marTop w:val="0"/>
      <w:marBottom w:val="0"/>
      <w:divBdr>
        <w:top w:val="none" w:sz="0" w:space="0" w:color="auto"/>
        <w:left w:val="none" w:sz="0" w:space="0" w:color="auto"/>
        <w:bottom w:val="none" w:sz="0" w:space="0" w:color="auto"/>
        <w:right w:val="none" w:sz="0" w:space="0" w:color="auto"/>
      </w:divBdr>
      <w:divsChild>
        <w:div w:id="147677009">
          <w:marLeft w:val="0"/>
          <w:marRight w:val="0"/>
          <w:marTop w:val="0"/>
          <w:marBottom w:val="0"/>
          <w:divBdr>
            <w:top w:val="none" w:sz="0" w:space="0" w:color="auto"/>
            <w:left w:val="none" w:sz="0" w:space="0" w:color="auto"/>
            <w:bottom w:val="none" w:sz="0" w:space="0" w:color="auto"/>
            <w:right w:val="none" w:sz="0" w:space="0" w:color="auto"/>
          </w:divBdr>
          <w:divsChild>
            <w:div w:id="1437603244">
              <w:marLeft w:val="0"/>
              <w:marRight w:val="0"/>
              <w:marTop w:val="0"/>
              <w:marBottom w:val="0"/>
              <w:divBdr>
                <w:top w:val="none" w:sz="0" w:space="0" w:color="auto"/>
                <w:left w:val="none" w:sz="0" w:space="0" w:color="auto"/>
                <w:bottom w:val="none" w:sz="0" w:space="0" w:color="auto"/>
                <w:right w:val="none" w:sz="0" w:space="0" w:color="auto"/>
              </w:divBdr>
              <w:divsChild>
                <w:div w:id="1257397754">
                  <w:marLeft w:val="0"/>
                  <w:marRight w:val="0"/>
                  <w:marTop w:val="0"/>
                  <w:marBottom w:val="0"/>
                  <w:divBdr>
                    <w:top w:val="none" w:sz="0" w:space="0" w:color="auto"/>
                    <w:left w:val="none" w:sz="0" w:space="0" w:color="auto"/>
                    <w:bottom w:val="none" w:sz="0" w:space="0" w:color="auto"/>
                    <w:right w:val="none" w:sz="0" w:space="0" w:color="auto"/>
                  </w:divBdr>
                  <w:divsChild>
                    <w:div w:id="335419523">
                      <w:marLeft w:val="0"/>
                      <w:marRight w:val="0"/>
                      <w:marTop w:val="0"/>
                      <w:marBottom w:val="0"/>
                      <w:divBdr>
                        <w:top w:val="none" w:sz="0" w:space="0" w:color="auto"/>
                        <w:left w:val="none" w:sz="0" w:space="0" w:color="auto"/>
                        <w:bottom w:val="none" w:sz="0" w:space="0" w:color="auto"/>
                        <w:right w:val="none" w:sz="0" w:space="0" w:color="auto"/>
                      </w:divBdr>
                    </w:div>
                    <w:div w:id="1746339909">
                      <w:marLeft w:val="0"/>
                      <w:marRight w:val="0"/>
                      <w:marTop w:val="0"/>
                      <w:marBottom w:val="0"/>
                      <w:divBdr>
                        <w:top w:val="none" w:sz="0" w:space="0" w:color="auto"/>
                        <w:left w:val="none" w:sz="0" w:space="0" w:color="auto"/>
                        <w:bottom w:val="none" w:sz="0" w:space="0" w:color="auto"/>
                        <w:right w:val="none" w:sz="0" w:space="0" w:color="auto"/>
                      </w:divBdr>
                    </w:div>
                    <w:div w:id="995451217">
                      <w:marLeft w:val="0"/>
                      <w:marRight w:val="0"/>
                      <w:marTop w:val="0"/>
                      <w:marBottom w:val="0"/>
                      <w:divBdr>
                        <w:top w:val="none" w:sz="0" w:space="0" w:color="auto"/>
                        <w:left w:val="none" w:sz="0" w:space="0" w:color="auto"/>
                        <w:bottom w:val="none" w:sz="0" w:space="0" w:color="auto"/>
                        <w:right w:val="none" w:sz="0" w:space="0" w:color="auto"/>
                      </w:divBdr>
                    </w:div>
                    <w:div w:id="2068214666">
                      <w:marLeft w:val="0"/>
                      <w:marRight w:val="0"/>
                      <w:marTop w:val="0"/>
                      <w:marBottom w:val="0"/>
                      <w:divBdr>
                        <w:top w:val="none" w:sz="0" w:space="0" w:color="auto"/>
                        <w:left w:val="none" w:sz="0" w:space="0" w:color="auto"/>
                        <w:bottom w:val="none" w:sz="0" w:space="0" w:color="auto"/>
                        <w:right w:val="none" w:sz="0" w:space="0" w:color="auto"/>
                      </w:divBdr>
                    </w:div>
                    <w:div w:id="356733004">
                      <w:marLeft w:val="0"/>
                      <w:marRight w:val="0"/>
                      <w:marTop w:val="0"/>
                      <w:marBottom w:val="0"/>
                      <w:divBdr>
                        <w:top w:val="none" w:sz="0" w:space="0" w:color="auto"/>
                        <w:left w:val="none" w:sz="0" w:space="0" w:color="auto"/>
                        <w:bottom w:val="none" w:sz="0" w:space="0" w:color="auto"/>
                        <w:right w:val="none" w:sz="0" w:space="0" w:color="auto"/>
                      </w:divBdr>
                    </w:div>
                    <w:div w:id="164560991">
                      <w:marLeft w:val="0"/>
                      <w:marRight w:val="0"/>
                      <w:marTop w:val="0"/>
                      <w:marBottom w:val="0"/>
                      <w:divBdr>
                        <w:top w:val="none" w:sz="0" w:space="0" w:color="auto"/>
                        <w:left w:val="none" w:sz="0" w:space="0" w:color="auto"/>
                        <w:bottom w:val="none" w:sz="0" w:space="0" w:color="auto"/>
                        <w:right w:val="none" w:sz="0" w:space="0" w:color="auto"/>
                      </w:divBdr>
                    </w:div>
                    <w:div w:id="1278414082">
                      <w:marLeft w:val="0"/>
                      <w:marRight w:val="0"/>
                      <w:marTop w:val="0"/>
                      <w:marBottom w:val="0"/>
                      <w:divBdr>
                        <w:top w:val="none" w:sz="0" w:space="0" w:color="auto"/>
                        <w:left w:val="none" w:sz="0" w:space="0" w:color="auto"/>
                        <w:bottom w:val="none" w:sz="0" w:space="0" w:color="auto"/>
                        <w:right w:val="none" w:sz="0" w:space="0" w:color="auto"/>
                      </w:divBdr>
                    </w:div>
                    <w:div w:id="346760281">
                      <w:marLeft w:val="0"/>
                      <w:marRight w:val="0"/>
                      <w:marTop w:val="0"/>
                      <w:marBottom w:val="0"/>
                      <w:divBdr>
                        <w:top w:val="none" w:sz="0" w:space="0" w:color="auto"/>
                        <w:left w:val="none" w:sz="0" w:space="0" w:color="auto"/>
                        <w:bottom w:val="none" w:sz="0" w:space="0" w:color="auto"/>
                        <w:right w:val="none" w:sz="0" w:space="0" w:color="auto"/>
                      </w:divBdr>
                    </w:div>
                    <w:div w:id="2013021801">
                      <w:marLeft w:val="0"/>
                      <w:marRight w:val="0"/>
                      <w:marTop w:val="0"/>
                      <w:marBottom w:val="0"/>
                      <w:divBdr>
                        <w:top w:val="none" w:sz="0" w:space="0" w:color="auto"/>
                        <w:left w:val="none" w:sz="0" w:space="0" w:color="auto"/>
                        <w:bottom w:val="none" w:sz="0" w:space="0" w:color="auto"/>
                        <w:right w:val="none" w:sz="0" w:space="0" w:color="auto"/>
                      </w:divBdr>
                    </w:div>
                    <w:div w:id="926421586">
                      <w:marLeft w:val="0"/>
                      <w:marRight w:val="0"/>
                      <w:marTop w:val="0"/>
                      <w:marBottom w:val="0"/>
                      <w:divBdr>
                        <w:top w:val="none" w:sz="0" w:space="0" w:color="auto"/>
                        <w:left w:val="none" w:sz="0" w:space="0" w:color="auto"/>
                        <w:bottom w:val="none" w:sz="0" w:space="0" w:color="auto"/>
                        <w:right w:val="none" w:sz="0" w:space="0" w:color="auto"/>
                      </w:divBdr>
                    </w:div>
                    <w:div w:id="1632788521">
                      <w:marLeft w:val="0"/>
                      <w:marRight w:val="0"/>
                      <w:marTop w:val="0"/>
                      <w:marBottom w:val="0"/>
                      <w:divBdr>
                        <w:top w:val="none" w:sz="0" w:space="0" w:color="auto"/>
                        <w:left w:val="none" w:sz="0" w:space="0" w:color="auto"/>
                        <w:bottom w:val="none" w:sz="0" w:space="0" w:color="auto"/>
                        <w:right w:val="none" w:sz="0" w:space="0" w:color="auto"/>
                      </w:divBdr>
                    </w:div>
                    <w:div w:id="1004936318">
                      <w:marLeft w:val="0"/>
                      <w:marRight w:val="0"/>
                      <w:marTop w:val="0"/>
                      <w:marBottom w:val="0"/>
                      <w:divBdr>
                        <w:top w:val="none" w:sz="0" w:space="0" w:color="auto"/>
                        <w:left w:val="none" w:sz="0" w:space="0" w:color="auto"/>
                        <w:bottom w:val="none" w:sz="0" w:space="0" w:color="auto"/>
                        <w:right w:val="none" w:sz="0" w:space="0" w:color="auto"/>
                      </w:divBdr>
                    </w:div>
                    <w:div w:id="801193139">
                      <w:marLeft w:val="0"/>
                      <w:marRight w:val="0"/>
                      <w:marTop w:val="0"/>
                      <w:marBottom w:val="0"/>
                      <w:divBdr>
                        <w:top w:val="none" w:sz="0" w:space="0" w:color="auto"/>
                        <w:left w:val="none" w:sz="0" w:space="0" w:color="auto"/>
                        <w:bottom w:val="none" w:sz="0" w:space="0" w:color="auto"/>
                        <w:right w:val="none" w:sz="0" w:space="0" w:color="auto"/>
                      </w:divBdr>
                    </w:div>
                    <w:div w:id="905797322">
                      <w:marLeft w:val="0"/>
                      <w:marRight w:val="0"/>
                      <w:marTop w:val="0"/>
                      <w:marBottom w:val="0"/>
                      <w:divBdr>
                        <w:top w:val="none" w:sz="0" w:space="0" w:color="auto"/>
                        <w:left w:val="none" w:sz="0" w:space="0" w:color="auto"/>
                        <w:bottom w:val="none" w:sz="0" w:space="0" w:color="auto"/>
                        <w:right w:val="none" w:sz="0" w:space="0" w:color="auto"/>
                      </w:divBdr>
                    </w:div>
                    <w:div w:id="180625596">
                      <w:marLeft w:val="0"/>
                      <w:marRight w:val="0"/>
                      <w:marTop w:val="0"/>
                      <w:marBottom w:val="0"/>
                      <w:divBdr>
                        <w:top w:val="none" w:sz="0" w:space="0" w:color="auto"/>
                        <w:left w:val="none" w:sz="0" w:space="0" w:color="auto"/>
                        <w:bottom w:val="none" w:sz="0" w:space="0" w:color="auto"/>
                        <w:right w:val="none" w:sz="0" w:space="0" w:color="auto"/>
                      </w:divBdr>
                    </w:div>
                    <w:div w:id="1432974523">
                      <w:marLeft w:val="0"/>
                      <w:marRight w:val="0"/>
                      <w:marTop w:val="0"/>
                      <w:marBottom w:val="0"/>
                      <w:divBdr>
                        <w:top w:val="none" w:sz="0" w:space="0" w:color="auto"/>
                        <w:left w:val="none" w:sz="0" w:space="0" w:color="auto"/>
                        <w:bottom w:val="none" w:sz="0" w:space="0" w:color="auto"/>
                        <w:right w:val="none" w:sz="0" w:space="0" w:color="auto"/>
                      </w:divBdr>
                    </w:div>
                    <w:div w:id="1581910967">
                      <w:marLeft w:val="0"/>
                      <w:marRight w:val="0"/>
                      <w:marTop w:val="0"/>
                      <w:marBottom w:val="0"/>
                      <w:divBdr>
                        <w:top w:val="none" w:sz="0" w:space="0" w:color="auto"/>
                        <w:left w:val="none" w:sz="0" w:space="0" w:color="auto"/>
                        <w:bottom w:val="none" w:sz="0" w:space="0" w:color="auto"/>
                        <w:right w:val="none" w:sz="0" w:space="0" w:color="auto"/>
                      </w:divBdr>
                    </w:div>
                    <w:div w:id="132606619">
                      <w:marLeft w:val="0"/>
                      <w:marRight w:val="0"/>
                      <w:marTop w:val="0"/>
                      <w:marBottom w:val="0"/>
                      <w:divBdr>
                        <w:top w:val="none" w:sz="0" w:space="0" w:color="auto"/>
                        <w:left w:val="none" w:sz="0" w:space="0" w:color="auto"/>
                        <w:bottom w:val="none" w:sz="0" w:space="0" w:color="auto"/>
                        <w:right w:val="none" w:sz="0" w:space="0" w:color="auto"/>
                      </w:divBdr>
                    </w:div>
                    <w:div w:id="1417510359">
                      <w:marLeft w:val="0"/>
                      <w:marRight w:val="0"/>
                      <w:marTop w:val="0"/>
                      <w:marBottom w:val="0"/>
                      <w:divBdr>
                        <w:top w:val="none" w:sz="0" w:space="0" w:color="auto"/>
                        <w:left w:val="none" w:sz="0" w:space="0" w:color="auto"/>
                        <w:bottom w:val="none" w:sz="0" w:space="0" w:color="auto"/>
                        <w:right w:val="none" w:sz="0" w:space="0" w:color="auto"/>
                      </w:divBdr>
                    </w:div>
                    <w:div w:id="1171867497">
                      <w:marLeft w:val="0"/>
                      <w:marRight w:val="0"/>
                      <w:marTop w:val="0"/>
                      <w:marBottom w:val="0"/>
                      <w:divBdr>
                        <w:top w:val="none" w:sz="0" w:space="0" w:color="auto"/>
                        <w:left w:val="none" w:sz="0" w:space="0" w:color="auto"/>
                        <w:bottom w:val="none" w:sz="0" w:space="0" w:color="auto"/>
                        <w:right w:val="none" w:sz="0" w:space="0" w:color="auto"/>
                      </w:divBdr>
                    </w:div>
                    <w:div w:id="432092713">
                      <w:marLeft w:val="0"/>
                      <w:marRight w:val="0"/>
                      <w:marTop w:val="0"/>
                      <w:marBottom w:val="0"/>
                      <w:divBdr>
                        <w:top w:val="none" w:sz="0" w:space="0" w:color="auto"/>
                        <w:left w:val="none" w:sz="0" w:space="0" w:color="auto"/>
                        <w:bottom w:val="none" w:sz="0" w:space="0" w:color="auto"/>
                        <w:right w:val="none" w:sz="0" w:space="0" w:color="auto"/>
                      </w:divBdr>
                    </w:div>
                    <w:div w:id="1218398611">
                      <w:marLeft w:val="0"/>
                      <w:marRight w:val="0"/>
                      <w:marTop w:val="0"/>
                      <w:marBottom w:val="0"/>
                      <w:divBdr>
                        <w:top w:val="none" w:sz="0" w:space="0" w:color="auto"/>
                        <w:left w:val="none" w:sz="0" w:space="0" w:color="auto"/>
                        <w:bottom w:val="none" w:sz="0" w:space="0" w:color="auto"/>
                        <w:right w:val="none" w:sz="0" w:space="0" w:color="auto"/>
                      </w:divBdr>
                    </w:div>
                    <w:div w:id="927345200">
                      <w:marLeft w:val="0"/>
                      <w:marRight w:val="0"/>
                      <w:marTop w:val="0"/>
                      <w:marBottom w:val="0"/>
                      <w:divBdr>
                        <w:top w:val="none" w:sz="0" w:space="0" w:color="auto"/>
                        <w:left w:val="none" w:sz="0" w:space="0" w:color="auto"/>
                        <w:bottom w:val="none" w:sz="0" w:space="0" w:color="auto"/>
                        <w:right w:val="none" w:sz="0" w:space="0" w:color="auto"/>
                      </w:divBdr>
                    </w:div>
                    <w:div w:id="201402249">
                      <w:marLeft w:val="0"/>
                      <w:marRight w:val="0"/>
                      <w:marTop w:val="0"/>
                      <w:marBottom w:val="0"/>
                      <w:divBdr>
                        <w:top w:val="none" w:sz="0" w:space="0" w:color="auto"/>
                        <w:left w:val="none" w:sz="0" w:space="0" w:color="auto"/>
                        <w:bottom w:val="none" w:sz="0" w:space="0" w:color="auto"/>
                        <w:right w:val="none" w:sz="0" w:space="0" w:color="auto"/>
                      </w:divBdr>
                    </w:div>
                    <w:div w:id="1476415606">
                      <w:marLeft w:val="0"/>
                      <w:marRight w:val="0"/>
                      <w:marTop w:val="0"/>
                      <w:marBottom w:val="0"/>
                      <w:divBdr>
                        <w:top w:val="none" w:sz="0" w:space="0" w:color="auto"/>
                        <w:left w:val="none" w:sz="0" w:space="0" w:color="auto"/>
                        <w:bottom w:val="none" w:sz="0" w:space="0" w:color="auto"/>
                        <w:right w:val="none" w:sz="0" w:space="0" w:color="auto"/>
                      </w:divBdr>
                    </w:div>
                    <w:div w:id="1528566615">
                      <w:marLeft w:val="0"/>
                      <w:marRight w:val="0"/>
                      <w:marTop w:val="0"/>
                      <w:marBottom w:val="0"/>
                      <w:divBdr>
                        <w:top w:val="none" w:sz="0" w:space="0" w:color="auto"/>
                        <w:left w:val="none" w:sz="0" w:space="0" w:color="auto"/>
                        <w:bottom w:val="none" w:sz="0" w:space="0" w:color="auto"/>
                        <w:right w:val="none" w:sz="0" w:space="0" w:color="auto"/>
                      </w:divBdr>
                    </w:div>
                    <w:div w:id="2072386044">
                      <w:marLeft w:val="0"/>
                      <w:marRight w:val="0"/>
                      <w:marTop w:val="0"/>
                      <w:marBottom w:val="0"/>
                      <w:divBdr>
                        <w:top w:val="none" w:sz="0" w:space="0" w:color="auto"/>
                        <w:left w:val="none" w:sz="0" w:space="0" w:color="auto"/>
                        <w:bottom w:val="none" w:sz="0" w:space="0" w:color="auto"/>
                        <w:right w:val="none" w:sz="0" w:space="0" w:color="auto"/>
                      </w:divBdr>
                    </w:div>
                    <w:div w:id="1895971839">
                      <w:marLeft w:val="0"/>
                      <w:marRight w:val="0"/>
                      <w:marTop w:val="0"/>
                      <w:marBottom w:val="0"/>
                      <w:divBdr>
                        <w:top w:val="none" w:sz="0" w:space="0" w:color="auto"/>
                        <w:left w:val="none" w:sz="0" w:space="0" w:color="auto"/>
                        <w:bottom w:val="none" w:sz="0" w:space="0" w:color="auto"/>
                        <w:right w:val="none" w:sz="0" w:space="0" w:color="auto"/>
                      </w:divBdr>
                    </w:div>
                    <w:div w:id="1081102322">
                      <w:marLeft w:val="0"/>
                      <w:marRight w:val="0"/>
                      <w:marTop w:val="0"/>
                      <w:marBottom w:val="0"/>
                      <w:divBdr>
                        <w:top w:val="none" w:sz="0" w:space="0" w:color="auto"/>
                        <w:left w:val="none" w:sz="0" w:space="0" w:color="auto"/>
                        <w:bottom w:val="none" w:sz="0" w:space="0" w:color="auto"/>
                        <w:right w:val="none" w:sz="0" w:space="0" w:color="auto"/>
                      </w:divBdr>
                    </w:div>
                    <w:div w:id="357782137">
                      <w:marLeft w:val="0"/>
                      <w:marRight w:val="0"/>
                      <w:marTop w:val="0"/>
                      <w:marBottom w:val="0"/>
                      <w:divBdr>
                        <w:top w:val="none" w:sz="0" w:space="0" w:color="auto"/>
                        <w:left w:val="none" w:sz="0" w:space="0" w:color="auto"/>
                        <w:bottom w:val="none" w:sz="0" w:space="0" w:color="auto"/>
                        <w:right w:val="none" w:sz="0" w:space="0" w:color="auto"/>
                      </w:divBdr>
                    </w:div>
                    <w:div w:id="301009123">
                      <w:marLeft w:val="0"/>
                      <w:marRight w:val="0"/>
                      <w:marTop w:val="0"/>
                      <w:marBottom w:val="0"/>
                      <w:divBdr>
                        <w:top w:val="none" w:sz="0" w:space="0" w:color="auto"/>
                        <w:left w:val="none" w:sz="0" w:space="0" w:color="auto"/>
                        <w:bottom w:val="none" w:sz="0" w:space="0" w:color="auto"/>
                        <w:right w:val="none" w:sz="0" w:space="0" w:color="auto"/>
                      </w:divBdr>
                    </w:div>
                    <w:div w:id="1928884771">
                      <w:marLeft w:val="0"/>
                      <w:marRight w:val="0"/>
                      <w:marTop w:val="0"/>
                      <w:marBottom w:val="0"/>
                      <w:divBdr>
                        <w:top w:val="none" w:sz="0" w:space="0" w:color="auto"/>
                        <w:left w:val="none" w:sz="0" w:space="0" w:color="auto"/>
                        <w:bottom w:val="none" w:sz="0" w:space="0" w:color="auto"/>
                        <w:right w:val="none" w:sz="0" w:space="0" w:color="auto"/>
                      </w:divBdr>
                    </w:div>
                    <w:div w:id="1512799835">
                      <w:marLeft w:val="0"/>
                      <w:marRight w:val="0"/>
                      <w:marTop w:val="0"/>
                      <w:marBottom w:val="0"/>
                      <w:divBdr>
                        <w:top w:val="none" w:sz="0" w:space="0" w:color="auto"/>
                        <w:left w:val="none" w:sz="0" w:space="0" w:color="auto"/>
                        <w:bottom w:val="none" w:sz="0" w:space="0" w:color="auto"/>
                        <w:right w:val="none" w:sz="0" w:space="0" w:color="auto"/>
                      </w:divBdr>
                    </w:div>
                    <w:div w:id="175004816">
                      <w:marLeft w:val="0"/>
                      <w:marRight w:val="0"/>
                      <w:marTop w:val="0"/>
                      <w:marBottom w:val="0"/>
                      <w:divBdr>
                        <w:top w:val="none" w:sz="0" w:space="0" w:color="auto"/>
                        <w:left w:val="none" w:sz="0" w:space="0" w:color="auto"/>
                        <w:bottom w:val="none" w:sz="0" w:space="0" w:color="auto"/>
                        <w:right w:val="none" w:sz="0" w:space="0" w:color="auto"/>
                      </w:divBdr>
                    </w:div>
                    <w:div w:id="766655914">
                      <w:marLeft w:val="0"/>
                      <w:marRight w:val="0"/>
                      <w:marTop w:val="0"/>
                      <w:marBottom w:val="0"/>
                      <w:divBdr>
                        <w:top w:val="none" w:sz="0" w:space="0" w:color="auto"/>
                        <w:left w:val="none" w:sz="0" w:space="0" w:color="auto"/>
                        <w:bottom w:val="none" w:sz="0" w:space="0" w:color="auto"/>
                        <w:right w:val="none" w:sz="0" w:space="0" w:color="auto"/>
                      </w:divBdr>
                    </w:div>
                    <w:div w:id="1094475859">
                      <w:marLeft w:val="0"/>
                      <w:marRight w:val="0"/>
                      <w:marTop w:val="0"/>
                      <w:marBottom w:val="0"/>
                      <w:divBdr>
                        <w:top w:val="none" w:sz="0" w:space="0" w:color="auto"/>
                        <w:left w:val="none" w:sz="0" w:space="0" w:color="auto"/>
                        <w:bottom w:val="none" w:sz="0" w:space="0" w:color="auto"/>
                        <w:right w:val="none" w:sz="0" w:space="0" w:color="auto"/>
                      </w:divBdr>
                    </w:div>
                    <w:div w:id="55787793">
                      <w:marLeft w:val="0"/>
                      <w:marRight w:val="0"/>
                      <w:marTop w:val="0"/>
                      <w:marBottom w:val="0"/>
                      <w:divBdr>
                        <w:top w:val="none" w:sz="0" w:space="0" w:color="auto"/>
                        <w:left w:val="none" w:sz="0" w:space="0" w:color="auto"/>
                        <w:bottom w:val="none" w:sz="0" w:space="0" w:color="auto"/>
                        <w:right w:val="none" w:sz="0" w:space="0" w:color="auto"/>
                      </w:divBdr>
                    </w:div>
                    <w:div w:id="873228351">
                      <w:marLeft w:val="0"/>
                      <w:marRight w:val="0"/>
                      <w:marTop w:val="0"/>
                      <w:marBottom w:val="0"/>
                      <w:divBdr>
                        <w:top w:val="none" w:sz="0" w:space="0" w:color="auto"/>
                        <w:left w:val="none" w:sz="0" w:space="0" w:color="auto"/>
                        <w:bottom w:val="none" w:sz="0" w:space="0" w:color="auto"/>
                        <w:right w:val="none" w:sz="0" w:space="0" w:color="auto"/>
                      </w:divBdr>
                    </w:div>
                    <w:div w:id="1796213754">
                      <w:marLeft w:val="0"/>
                      <w:marRight w:val="0"/>
                      <w:marTop w:val="0"/>
                      <w:marBottom w:val="0"/>
                      <w:divBdr>
                        <w:top w:val="none" w:sz="0" w:space="0" w:color="auto"/>
                        <w:left w:val="none" w:sz="0" w:space="0" w:color="auto"/>
                        <w:bottom w:val="none" w:sz="0" w:space="0" w:color="auto"/>
                        <w:right w:val="none" w:sz="0" w:space="0" w:color="auto"/>
                      </w:divBdr>
                    </w:div>
                    <w:div w:id="113066795">
                      <w:marLeft w:val="0"/>
                      <w:marRight w:val="0"/>
                      <w:marTop w:val="0"/>
                      <w:marBottom w:val="0"/>
                      <w:divBdr>
                        <w:top w:val="none" w:sz="0" w:space="0" w:color="auto"/>
                        <w:left w:val="none" w:sz="0" w:space="0" w:color="auto"/>
                        <w:bottom w:val="none" w:sz="0" w:space="0" w:color="auto"/>
                        <w:right w:val="none" w:sz="0" w:space="0" w:color="auto"/>
                      </w:divBdr>
                    </w:div>
                    <w:div w:id="1556041111">
                      <w:marLeft w:val="0"/>
                      <w:marRight w:val="0"/>
                      <w:marTop w:val="0"/>
                      <w:marBottom w:val="0"/>
                      <w:divBdr>
                        <w:top w:val="none" w:sz="0" w:space="0" w:color="auto"/>
                        <w:left w:val="none" w:sz="0" w:space="0" w:color="auto"/>
                        <w:bottom w:val="none" w:sz="0" w:space="0" w:color="auto"/>
                        <w:right w:val="none" w:sz="0" w:space="0" w:color="auto"/>
                      </w:divBdr>
                    </w:div>
                    <w:div w:id="1235777873">
                      <w:marLeft w:val="0"/>
                      <w:marRight w:val="0"/>
                      <w:marTop w:val="0"/>
                      <w:marBottom w:val="0"/>
                      <w:divBdr>
                        <w:top w:val="none" w:sz="0" w:space="0" w:color="auto"/>
                        <w:left w:val="none" w:sz="0" w:space="0" w:color="auto"/>
                        <w:bottom w:val="none" w:sz="0" w:space="0" w:color="auto"/>
                        <w:right w:val="none" w:sz="0" w:space="0" w:color="auto"/>
                      </w:divBdr>
                    </w:div>
                    <w:div w:id="1111776959">
                      <w:marLeft w:val="0"/>
                      <w:marRight w:val="0"/>
                      <w:marTop w:val="0"/>
                      <w:marBottom w:val="0"/>
                      <w:divBdr>
                        <w:top w:val="none" w:sz="0" w:space="0" w:color="auto"/>
                        <w:left w:val="none" w:sz="0" w:space="0" w:color="auto"/>
                        <w:bottom w:val="none" w:sz="0" w:space="0" w:color="auto"/>
                        <w:right w:val="none" w:sz="0" w:space="0" w:color="auto"/>
                      </w:divBdr>
                    </w:div>
                    <w:div w:id="1534539186">
                      <w:marLeft w:val="0"/>
                      <w:marRight w:val="0"/>
                      <w:marTop w:val="0"/>
                      <w:marBottom w:val="0"/>
                      <w:divBdr>
                        <w:top w:val="none" w:sz="0" w:space="0" w:color="auto"/>
                        <w:left w:val="none" w:sz="0" w:space="0" w:color="auto"/>
                        <w:bottom w:val="none" w:sz="0" w:space="0" w:color="auto"/>
                        <w:right w:val="none" w:sz="0" w:space="0" w:color="auto"/>
                      </w:divBdr>
                    </w:div>
                    <w:div w:id="1960143216">
                      <w:marLeft w:val="0"/>
                      <w:marRight w:val="0"/>
                      <w:marTop w:val="0"/>
                      <w:marBottom w:val="0"/>
                      <w:divBdr>
                        <w:top w:val="none" w:sz="0" w:space="0" w:color="auto"/>
                        <w:left w:val="none" w:sz="0" w:space="0" w:color="auto"/>
                        <w:bottom w:val="none" w:sz="0" w:space="0" w:color="auto"/>
                        <w:right w:val="none" w:sz="0" w:space="0" w:color="auto"/>
                      </w:divBdr>
                    </w:div>
                    <w:div w:id="126820833">
                      <w:marLeft w:val="0"/>
                      <w:marRight w:val="0"/>
                      <w:marTop w:val="0"/>
                      <w:marBottom w:val="0"/>
                      <w:divBdr>
                        <w:top w:val="none" w:sz="0" w:space="0" w:color="auto"/>
                        <w:left w:val="none" w:sz="0" w:space="0" w:color="auto"/>
                        <w:bottom w:val="none" w:sz="0" w:space="0" w:color="auto"/>
                        <w:right w:val="none" w:sz="0" w:space="0" w:color="auto"/>
                      </w:divBdr>
                    </w:div>
                    <w:div w:id="11706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672253">
      <w:bodyDiv w:val="1"/>
      <w:marLeft w:val="0"/>
      <w:marRight w:val="0"/>
      <w:marTop w:val="0"/>
      <w:marBottom w:val="0"/>
      <w:divBdr>
        <w:top w:val="none" w:sz="0" w:space="0" w:color="auto"/>
        <w:left w:val="none" w:sz="0" w:space="0" w:color="auto"/>
        <w:bottom w:val="none" w:sz="0" w:space="0" w:color="auto"/>
        <w:right w:val="none" w:sz="0" w:space="0" w:color="auto"/>
      </w:divBdr>
    </w:div>
    <w:div w:id="1324049336">
      <w:bodyDiv w:val="1"/>
      <w:marLeft w:val="0"/>
      <w:marRight w:val="0"/>
      <w:marTop w:val="0"/>
      <w:marBottom w:val="0"/>
      <w:divBdr>
        <w:top w:val="none" w:sz="0" w:space="0" w:color="auto"/>
        <w:left w:val="none" w:sz="0" w:space="0" w:color="auto"/>
        <w:bottom w:val="none" w:sz="0" w:space="0" w:color="auto"/>
        <w:right w:val="none" w:sz="0" w:space="0" w:color="auto"/>
      </w:divBdr>
    </w:div>
    <w:div w:id="1685084413">
      <w:bodyDiv w:val="1"/>
      <w:marLeft w:val="0"/>
      <w:marRight w:val="0"/>
      <w:marTop w:val="0"/>
      <w:marBottom w:val="0"/>
      <w:divBdr>
        <w:top w:val="none" w:sz="0" w:space="0" w:color="auto"/>
        <w:left w:val="none" w:sz="0" w:space="0" w:color="auto"/>
        <w:bottom w:val="none" w:sz="0" w:space="0" w:color="auto"/>
        <w:right w:val="none" w:sz="0" w:space="0" w:color="auto"/>
      </w:divBdr>
    </w:div>
    <w:div w:id="1710883048">
      <w:bodyDiv w:val="1"/>
      <w:marLeft w:val="0"/>
      <w:marRight w:val="0"/>
      <w:marTop w:val="0"/>
      <w:marBottom w:val="0"/>
      <w:divBdr>
        <w:top w:val="none" w:sz="0" w:space="0" w:color="auto"/>
        <w:left w:val="none" w:sz="0" w:space="0" w:color="auto"/>
        <w:bottom w:val="none" w:sz="0" w:space="0" w:color="auto"/>
        <w:right w:val="none" w:sz="0" w:space="0" w:color="auto"/>
      </w:divBdr>
    </w:div>
    <w:div w:id="1929267904">
      <w:bodyDiv w:val="1"/>
      <w:marLeft w:val="0"/>
      <w:marRight w:val="0"/>
      <w:marTop w:val="0"/>
      <w:marBottom w:val="0"/>
      <w:divBdr>
        <w:top w:val="none" w:sz="0" w:space="0" w:color="auto"/>
        <w:left w:val="none" w:sz="0" w:space="0" w:color="auto"/>
        <w:bottom w:val="none" w:sz="0" w:space="0" w:color="auto"/>
        <w:right w:val="none" w:sz="0" w:space="0" w:color="auto"/>
      </w:divBdr>
      <w:divsChild>
        <w:div w:id="1359426233">
          <w:marLeft w:val="0"/>
          <w:marRight w:val="0"/>
          <w:marTop w:val="0"/>
          <w:marBottom w:val="0"/>
          <w:divBdr>
            <w:top w:val="none" w:sz="0" w:space="0" w:color="auto"/>
            <w:left w:val="none" w:sz="0" w:space="0" w:color="auto"/>
            <w:bottom w:val="none" w:sz="0" w:space="0" w:color="auto"/>
            <w:right w:val="none" w:sz="0" w:space="0" w:color="auto"/>
          </w:divBdr>
          <w:divsChild>
            <w:div w:id="1436051258">
              <w:marLeft w:val="0"/>
              <w:marRight w:val="0"/>
              <w:marTop w:val="0"/>
              <w:marBottom w:val="0"/>
              <w:divBdr>
                <w:top w:val="none" w:sz="0" w:space="0" w:color="auto"/>
                <w:left w:val="none" w:sz="0" w:space="0" w:color="auto"/>
                <w:bottom w:val="none" w:sz="0" w:space="0" w:color="auto"/>
                <w:right w:val="none" w:sz="0" w:space="0" w:color="auto"/>
              </w:divBdr>
              <w:divsChild>
                <w:div w:id="2042169120">
                  <w:marLeft w:val="0"/>
                  <w:marRight w:val="0"/>
                  <w:marTop w:val="0"/>
                  <w:marBottom w:val="0"/>
                  <w:divBdr>
                    <w:top w:val="none" w:sz="0" w:space="0" w:color="auto"/>
                    <w:left w:val="none" w:sz="0" w:space="0" w:color="auto"/>
                    <w:bottom w:val="none" w:sz="0" w:space="0" w:color="auto"/>
                    <w:right w:val="none" w:sz="0" w:space="0" w:color="auto"/>
                  </w:divBdr>
                  <w:divsChild>
                    <w:div w:id="978919816">
                      <w:marLeft w:val="0"/>
                      <w:marRight w:val="0"/>
                      <w:marTop w:val="0"/>
                      <w:marBottom w:val="0"/>
                      <w:divBdr>
                        <w:top w:val="none" w:sz="0" w:space="0" w:color="auto"/>
                        <w:left w:val="none" w:sz="0" w:space="0" w:color="auto"/>
                        <w:bottom w:val="none" w:sz="0" w:space="0" w:color="auto"/>
                        <w:right w:val="none" w:sz="0" w:space="0" w:color="auto"/>
                      </w:divBdr>
                    </w:div>
                    <w:div w:id="1821770945">
                      <w:marLeft w:val="0"/>
                      <w:marRight w:val="0"/>
                      <w:marTop w:val="0"/>
                      <w:marBottom w:val="0"/>
                      <w:divBdr>
                        <w:top w:val="none" w:sz="0" w:space="0" w:color="auto"/>
                        <w:left w:val="none" w:sz="0" w:space="0" w:color="auto"/>
                        <w:bottom w:val="none" w:sz="0" w:space="0" w:color="auto"/>
                        <w:right w:val="none" w:sz="0" w:space="0" w:color="auto"/>
                      </w:divBdr>
                    </w:div>
                    <w:div w:id="2042775803">
                      <w:marLeft w:val="0"/>
                      <w:marRight w:val="0"/>
                      <w:marTop w:val="0"/>
                      <w:marBottom w:val="0"/>
                      <w:divBdr>
                        <w:top w:val="none" w:sz="0" w:space="0" w:color="auto"/>
                        <w:left w:val="none" w:sz="0" w:space="0" w:color="auto"/>
                        <w:bottom w:val="none" w:sz="0" w:space="0" w:color="auto"/>
                        <w:right w:val="none" w:sz="0" w:space="0" w:color="auto"/>
                      </w:divBdr>
                    </w:div>
                    <w:div w:id="1930574014">
                      <w:marLeft w:val="0"/>
                      <w:marRight w:val="0"/>
                      <w:marTop w:val="0"/>
                      <w:marBottom w:val="0"/>
                      <w:divBdr>
                        <w:top w:val="none" w:sz="0" w:space="0" w:color="auto"/>
                        <w:left w:val="none" w:sz="0" w:space="0" w:color="auto"/>
                        <w:bottom w:val="none" w:sz="0" w:space="0" w:color="auto"/>
                        <w:right w:val="none" w:sz="0" w:space="0" w:color="auto"/>
                      </w:divBdr>
                    </w:div>
                    <w:div w:id="1965579628">
                      <w:marLeft w:val="0"/>
                      <w:marRight w:val="0"/>
                      <w:marTop w:val="0"/>
                      <w:marBottom w:val="0"/>
                      <w:divBdr>
                        <w:top w:val="none" w:sz="0" w:space="0" w:color="auto"/>
                        <w:left w:val="none" w:sz="0" w:space="0" w:color="auto"/>
                        <w:bottom w:val="none" w:sz="0" w:space="0" w:color="auto"/>
                        <w:right w:val="none" w:sz="0" w:space="0" w:color="auto"/>
                      </w:divBdr>
                    </w:div>
                    <w:div w:id="591624618">
                      <w:marLeft w:val="0"/>
                      <w:marRight w:val="0"/>
                      <w:marTop w:val="0"/>
                      <w:marBottom w:val="0"/>
                      <w:divBdr>
                        <w:top w:val="none" w:sz="0" w:space="0" w:color="auto"/>
                        <w:left w:val="none" w:sz="0" w:space="0" w:color="auto"/>
                        <w:bottom w:val="none" w:sz="0" w:space="0" w:color="auto"/>
                        <w:right w:val="none" w:sz="0" w:space="0" w:color="auto"/>
                      </w:divBdr>
                    </w:div>
                    <w:div w:id="470245237">
                      <w:marLeft w:val="0"/>
                      <w:marRight w:val="0"/>
                      <w:marTop w:val="0"/>
                      <w:marBottom w:val="0"/>
                      <w:divBdr>
                        <w:top w:val="none" w:sz="0" w:space="0" w:color="auto"/>
                        <w:left w:val="none" w:sz="0" w:space="0" w:color="auto"/>
                        <w:bottom w:val="none" w:sz="0" w:space="0" w:color="auto"/>
                        <w:right w:val="none" w:sz="0" w:space="0" w:color="auto"/>
                      </w:divBdr>
                    </w:div>
                    <w:div w:id="831680562">
                      <w:marLeft w:val="0"/>
                      <w:marRight w:val="0"/>
                      <w:marTop w:val="0"/>
                      <w:marBottom w:val="0"/>
                      <w:divBdr>
                        <w:top w:val="none" w:sz="0" w:space="0" w:color="auto"/>
                        <w:left w:val="none" w:sz="0" w:space="0" w:color="auto"/>
                        <w:bottom w:val="none" w:sz="0" w:space="0" w:color="auto"/>
                        <w:right w:val="none" w:sz="0" w:space="0" w:color="auto"/>
                      </w:divBdr>
                    </w:div>
                    <w:div w:id="1177889925">
                      <w:marLeft w:val="0"/>
                      <w:marRight w:val="0"/>
                      <w:marTop w:val="0"/>
                      <w:marBottom w:val="0"/>
                      <w:divBdr>
                        <w:top w:val="none" w:sz="0" w:space="0" w:color="auto"/>
                        <w:left w:val="none" w:sz="0" w:space="0" w:color="auto"/>
                        <w:bottom w:val="none" w:sz="0" w:space="0" w:color="auto"/>
                        <w:right w:val="none" w:sz="0" w:space="0" w:color="auto"/>
                      </w:divBdr>
                    </w:div>
                    <w:div w:id="1912539014">
                      <w:marLeft w:val="0"/>
                      <w:marRight w:val="0"/>
                      <w:marTop w:val="0"/>
                      <w:marBottom w:val="0"/>
                      <w:divBdr>
                        <w:top w:val="none" w:sz="0" w:space="0" w:color="auto"/>
                        <w:left w:val="none" w:sz="0" w:space="0" w:color="auto"/>
                        <w:bottom w:val="none" w:sz="0" w:space="0" w:color="auto"/>
                        <w:right w:val="none" w:sz="0" w:space="0" w:color="auto"/>
                      </w:divBdr>
                    </w:div>
                    <w:div w:id="896092663">
                      <w:marLeft w:val="0"/>
                      <w:marRight w:val="0"/>
                      <w:marTop w:val="0"/>
                      <w:marBottom w:val="0"/>
                      <w:divBdr>
                        <w:top w:val="none" w:sz="0" w:space="0" w:color="auto"/>
                        <w:left w:val="none" w:sz="0" w:space="0" w:color="auto"/>
                        <w:bottom w:val="none" w:sz="0" w:space="0" w:color="auto"/>
                        <w:right w:val="none" w:sz="0" w:space="0" w:color="auto"/>
                      </w:divBdr>
                    </w:div>
                    <w:div w:id="393966464">
                      <w:marLeft w:val="0"/>
                      <w:marRight w:val="0"/>
                      <w:marTop w:val="0"/>
                      <w:marBottom w:val="0"/>
                      <w:divBdr>
                        <w:top w:val="none" w:sz="0" w:space="0" w:color="auto"/>
                        <w:left w:val="none" w:sz="0" w:space="0" w:color="auto"/>
                        <w:bottom w:val="none" w:sz="0" w:space="0" w:color="auto"/>
                        <w:right w:val="none" w:sz="0" w:space="0" w:color="auto"/>
                      </w:divBdr>
                    </w:div>
                    <w:div w:id="507909583">
                      <w:marLeft w:val="0"/>
                      <w:marRight w:val="0"/>
                      <w:marTop w:val="0"/>
                      <w:marBottom w:val="0"/>
                      <w:divBdr>
                        <w:top w:val="none" w:sz="0" w:space="0" w:color="auto"/>
                        <w:left w:val="none" w:sz="0" w:space="0" w:color="auto"/>
                        <w:bottom w:val="none" w:sz="0" w:space="0" w:color="auto"/>
                        <w:right w:val="none" w:sz="0" w:space="0" w:color="auto"/>
                      </w:divBdr>
                    </w:div>
                    <w:div w:id="1186096296">
                      <w:marLeft w:val="0"/>
                      <w:marRight w:val="0"/>
                      <w:marTop w:val="0"/>
                      <w:marBottom w:val="0"/>
                      <w:divBdr>
                        <w:top w:val="none" w:sz="0" w:space="0" w:color="auto"/>
                        <w:left w:val="none" w:sz="0" w:space="0" w:color="auto"/>
                        <w:bottom w:val="none" w:sz="0" w:space="0" w:color="auto"/>
                        <w:right w:val="none" w:sz="0" w:space="0" w:color="auto"/>
                      </w:divBdr>
                    </w:div>
                    <w:div w:id="849830211">
                      <w:marLeft w:val="0"/>
                      <w:marRight w:val="0"/>
                      <w:marTop w:val="0"/>
                      <w:marBottom w:val="0"/>
                      <w:divBdr>
                        <w:top w:val="none" w:sz="0" w:space="0" w:color="auto"/>
                        <w:left w:val="none" w:sz="0" w:space="0" w:color="auto"/>
                        <w:bottom w:val="none" w:sz="0" w:space="0" w:color="auto"/>
                        <w:right w:val="none" w:sz="0" w:space="0" w:color="auto"/>
                      </w:divBdr>
                    </w:div>
                    <w:div w:id="2112507646">
                      <w:marLeft w:val="0"/>
                      <w:marRight w:val="0"/>
                      <w:marTop w:val="0"/>
                      <w:marBottom w:val="0"/>
                      <w:divBdr>
                        <w:top w:val="none" w:sz="0" w:space="0" w:color="auto"/>
                        <w:left w:val="none" w:sz="0" w:space="0" w:color="auto"/>
                        <w:bottom w:val="none" w:sz="0" w:space="0" w:color="auto"/>
                        <w:right w:val="none" w:sz="0" w:space="0" w:color="auto"/>
                      </w:divBdr>
                    </w:div>
                    <w:div w:id="194928870">
                      <w:marLeft w:val="0"/>
                      <w:marRight w:val="0"/>
                      <w:marTop w:val="0"/>
                      <w:marBottom w:val="0"/>
                      <w:divBdr>
                        <w:top w:val="none" w:sz="0" w:space="0" w:color="auto"/>
                        <w:left w:val="none" w:sz="0" w:space="0" w:color="auto"/>
                        <w:bottom w:val="none" w:sz="0" w:space="0" w:color="auto"/>
                        <w:right w:val="none" w:sz="0" w:space="0" w:color="auto"/>
                      </w:divBdr>
                    </w:div>
                    <w:div w:id="238753606">
                      <w:marLeft w:val="0"/>
                      <w:marRight w:val="0"/>
                      <w:marTop w:val="0"/>
                      <w:marBottom w:val="0"/>
                      <w:divBdr>
                        <w:top w:val="none" w:sz="0" w:space="0" w:color="auto"/>
                        <w:left w:val="none" w:sz="0" w:space="0" w:color="auto"/>
                        <w:bottom w:val="none" w:sz="0" w:space="0" w:color="auto"/>
                        <w:right w:val="none" w:sz="0" w:space="0" w:color="auto"/>
                      </w:divBdr>
                    </w:div>
                    <w:div w:id="1749882902">
                      <w:marLeft w:val="0"/>
                      <w:marRight w:val="0"/>
                      <w:marTop w:val="0"/>
                      <w:marBottom w:val="0"/>
                      <w:divBdr>
                        <w:top w:val="none" w:sz="0" w:space="0" w:color="auto"/>
                        <w:left w:val="none" w:sz="0" w:space="0" w:color="auto"/>
                        <w:bottom w:val="none" w:sz="0" w:space="0" w:color="auto"/>
                        <w:right w:val="none" w:sz="0" w:space="0" w:color="auto"/>
                      </w:divBdr>
                    </w:div>
                    <w:div w:id="21446775">
                      <w:marLeft w:val="0"/>
                      <w:marRight w:val="0"/>
                      <w:marTop w:val="0"/>
                      <w:marBottom w:val="0"/>
                      <w:divBdr>
                        <w:top w:val="none" w:sz="0" w:space="0" w:color="auto"/>
                        <w:left w:val="none" w:sz="0" w:space="0" w:color="auto"/>
                        <w:bottom w:val="none" w:sz="0" w:space="0" w:color="auto"/>
                        <w:right w:val="none" w:sz="0" w:space="0" w:color="auto"/>
                      </w:divBdr>
                    </w:div>
                    <w:div w:id="520163398">
                      <w:marLeft w:val="0"/>
                      <w:marRight w:val="0"/>
                      <w:marTop w:val="0"/>
                      <w:marBottom w:val="0"/>
                      <w:divBdr>
                        <w:top w:val="none" w:sz="0" w:space="0" w:color="auto"/>
                        <w:left w:val="none" w:sz="0" w:space="0" w:color="auto"/>
                        <w:bottom w:val="none" w:sz="0" w:space="0" w:color="auto"/>
                        <w:right w:val="none" w:sz="0" w:space="0" w:color="auto"/>
                      </w:divBdr>
                    </w:div>
                    <w:div w:id="1399788018">
                      <w:marLeft w:val="0"/>
                      <w:marRight w:val="0"/>
                      <w:marTop w:val="0"/>
                      <w:marBottom w:val="0"/>
                      <w:divBdr>
                        <w:top w:val="none" w:sz="0" w:space="0" w:color="auto"/>
                        <w:left w:val="none" w:sz="0" w:space="0" w:color="auto"/>
                        <w:bottom w:val="none" w:sz="0" w:space="0" w:color="auto"/>
                        <w:right w:val="none" w:sz="0" w:space="0" w:color="auto"/>
                      </w:divBdr>
                    </w:div>
                    <w:div w:id="2091000154">
                      <w:marLeft w:val="0"/>
                      <w:marRight w:val="0"/>
                      <w:marTop w:val="0"/>
                      <w:marBottom w:val="0"/>
                      <w:divBdr>
                        <w:top w:val="none" w:sz="0" w:space="0" w:color="auto"/>
                        <w:left w:val="none" w:sz="0" w:space="0" w:color="auto"/>
                        <w:bottom w:val="none" w:sz="0" w:space="0" w:color="auto"/>
                        <w:right w:val="none" w:sz="0" w:space="0" w:color="auto"/>
                      </w:divBdr>
                    </w:div>
                    <w:div w:id="318926759">
                      <w:marLeft w:val="0"/>
                      <w:marRight w:val="0"/>
                      <w:marTop w:val="0"/>
                      <w:marBottom w:val="0"/>
                      <w:divBdr>
                        <w:top w:val="none" w:sz="0" w:space="0" w:color="auto"/>
                        <w:left w:val="none" w:sz="0" w:space="0" w:color="auto"/>
                        <w:bottom w:val="none" w:sz="0" w:space="0" w:color="auto"/>
                        <w:right w:val="none" w:sz="0" w:space="0" w:color="auto"/>
                      </w:divBdr>
                    </w:div>
                    <w:div w:id="1927105876">
                      <w:marLeft w:val="0"/>
                      <w:marRight w:val="0"/>
                      <w:marTop w:val="0"/>
                      <w:marBottom w:val="0"/>
                      <w:divBdr>
                        <w:top w:val="none" w:sz="0" w:space="0" w:color="auto"/>
                        <w:left w:val="none" w:sz="0" w:space="0" w:color="auto"/>
                        <w:bottom w:val="none" w:sz="0" w:space="0" w:color="auto"/>
                        <w:right w:val="none" w:sz="0" w:space="0" w:color="auto"/>
                      </w:divBdr>
                    </w:div>
                    <w:div w:id="760224001">
                      <w:marLeft w:val="0"/>
                      <w:marRight w:val="0"/>
                      <w:marTop w:val="0"/>
                      <w:marBottom w:val="0"/>
                      <w:divBdr>
                        <w:top w:val="none" w:sz="0" w:space="0" w:color="auto"/>
                        <w:left w:val="none" w:sz="0" w:space="0" w:color="auto"/>
                        <w:bottom w:val="none" w:sz="0" w:space="0" w:color="auto"/>
                        <w:right w:val="none" w:sz="0" w:space="0" w:color="auto"/>
                      </w:divBdr>
                    </w:div>
                    <w:div w:id="1413353174">
                      <w:marLeft w:val="0"/>
                      <w:marRight w:val="0"/>
                      <w:marTop w:val="0"/>
                      <w:marBottom w:val="0"/>
                      <w:divBdr>
                        <w:top w:val="none" w:sz="0" w:space="0" w:color="auto"/>
                        <w:left w:val="none" w:sz="0" w:space="0" w:color="auto"/>
                        <w:bottom w:val="none" w:sz="0" w:space="0" w:color="auto"/>
                        <w:right w:val="none" w:sz="0" w:space="0" w:color="auto"/>
                      </w:divBdr>
                    </w:div>
                    <w:div w:id="1017535064">
                      <w:marLeft w:val="0"/>
                      <w:marRight w:val="0"/>
                      <w:marTop w:val="0"/>
                      <w:marBottom w:val="0"/>
                      <w:divBdr>
                        <w:top w:val="none" w:sz="0" w:space="0" w:color="auto"/>
                        <w:left w:val="none" w:sz="0" w:space="0" w:color="auto"/>
                        <w:bottom w:val="none" w:sz="0" w:space="0" w:color="auto"/>
                        <w:right w:val="none" w:sz="0" w:space="0" w:color="auto"/>
                      </w:divBdr>
                    </w:div>
                    <w:div w:id="1936015976">
                      <w:marLeft w:val="0"/>
                      <w:marRight w:val="0"/>
                      <w:marTop w:val="0"/>
                      <w:marBottom w:val="0"/>
                      <w:divBdr>
                        <w:top w:val="none" w:sz="0" w:space="0" w:color="auto"/>
                        <w:left w:val="none" w:sz="0" w:space="0" w:color="auto"/>
                        <w:bottom w:val="none" w:sz="0" w:space="0" w:color="auto"/>
                        <w:right w:val="none" w:sz="0" w:space="0" w:color="auto"/>
                      </w:divBdr>
                    </w:div>
                    <w:div w:id="1002390256">
                      <w:marLeft w:val="0"/>
                      <w:marRight w:val="0"/>
                      <w:marTop w:val="0"/>
                      <w:marBottom w:val="0"/>
                      <w:divBdr>
                        <w:top w:val="none" w:sz="0" w:space="0" w:color="auto"/>
                        <w:left w:val="none" w:sz="0" w:space="0" w:color="auto"/>
                        <w:bottom w:val="none" w:sz="0" w:space="0" w:color="auto"/>
                        <w:right w:val="none" w:sz="0" w:space="0" w:color="auto"/>
                      </w:divBdr>
                    </w:div>
                    <w:div w:id="466511174">
                      <w:marLeft w:val="0"/>
                      <w:marRight w:val="0"/>
                      <w:marTop w:val="0"/>
                      <w:marBottom w:val="0"/>
                      <w:divBdr>
                        <w:top w:val="none" w:sz="0" w:space="0" w:color="auto"/>
                        <w:left w:val="none" w:sz="0" w:space="0" w:color="auto"/>
                        <w:bottom w:val="none" w:sz="0" w:space="0" w:color="auto"/>
                        <w:right w:val="none" w:sz="0" w:space="0" w:color="auto"/>
                      </w:divBdr>
                    </w:div>
                    <w:div w:id="1550915026">
                      <w:marLeft w:val="0"/>
                      <w:marRight w:val="0"/>
                      <w:marTop w:val="0"/>
                      <w:marBottom w:val="0"/>
                      <w:divBdr>
                        <w:top w:val="none" w:sz="0" w:space="0" w:color="auto"/>
                        <w:left w:val="none" w:sz="0" w:space="0" w:color="auto"/>
                        <w:bottom w:val="none" w:sz="0" w:space="0" w:color="auto"/>
                        <w:right w:val="none" w:sz="0" w:space="0" w:color="auto"/>
                      </w:divBdr>
                    </w:div>
                    <w:div w:id="366220633">
                      <w:marLeft w:val="0"/>
                      <w:marRight w:val="0"/>
                      <w:marTop w:val="0"/>
                      <w:marBottom w:val="0"/>
                      <w:divBdr>
                        <w:top w:val="none" w:sz="0" w:space="0" w:color="auto"/>
                        <w:left w:val="none" w:sz="0" w:space="0" w:color="auto"/>
                        <w:bottom w:val="none" w:sz="0" w:space="0" w:color="auto"/>
                        <w:right w:val="none" w:sz="0" w:space="0" w:color="auto"/>
                      </w:divBdr>
                    </w:div>
                    <w:div w:id="1940940900">
                      <w:marLeft w:val="0"/>
                      <w:marRight w:val="0"/>
                      <w:marTop w:val="0"/>
                      <w:marBottom w:val="0"/>
                      <w:divBdr>
                        <w:top w:val="none" w:sz="0" w:space="0" w:color="auto"/>
                        <w:left w:val="none" w:sz="0" w:space="0" w:color="auto"/>
                        <w:bottom w:val="none" w:sz="0" w:space="0" w:color="auto"/>
                        <w:right w:val="none" w:sz="0" w:space="0" w:color="auto"/>
                      </w:divBdr>
                    </w:div>
                    <w:div w:id="1765103880">
                      <w:marLeft w:val="0"/>
                      <w:marRight w:val="0"/>
                      <w:marTop w:val="0"/>
                      <w:marBottom w:val="0"/>
                      <w:divBdr>
                        <w:top w:val="none" w:sz="0" w:space="0" w:color="auto"/>
                        <w:left w:val="none" w:sz="0" w:space="0" w:color="auto"/>
                        <w:bottom w:val="none" w:sz="0" w:space="0" w:color="auto"/>
                        <w:right w:val="none" w:sz="0" w:space="0" w:color="auto"/>
                      </w:divBdr>
                    </w:div>
                    <w:div w:id="889733353">
                      <w:marLeft w:val="0"/>
                      <w:marRight w:val="0"/>
                      <w:marTop w:val="0"/>
                      <w:marBottom w:val="0"/>
                      <w:divBdr>
                        <w:top w:val="none" w:sz="0" w:space="0" w:color="auto"/>
                        <w:left w:val="none" w:sz="0" w:space="0" w:color="auto"/>
                        <w:bottom w:val="none" w:sz="0" w:space="0" w:color="auto"/>
                        <w:right w:val="none" w:sz="0" w:space="0" w:color="auto"/>
                      </w:divBdr>
                    </w:div>
                    <w:div w:id="1288389876">
                      <w:marLeft w:val="0"/>
                      <w:marRight w:val="0"/>
                      <w:marTop w:val="0"/>
                      <w:marBottom w:val="0"/>
                      <w:divBdr>
                        <w:top w:val="none" w:sz="0" w:space="0" w:color="auto"/>
                        <w:left w:val="none" w:sz="0" w:space="0" w:color="auto"/>
                        <w:bottom w:val="none" w:sz="0" w:space="0" w:color="auto"/>
                        <w:right w:val="none" w:sz="0" w:space="0" w:color="auto"/>
                      </w:divBdr>
                    </w:div>
                    <w:div w:id="1407610853">
                      <w:marLeft w:val="0"/>
                      <w:marRight w:val="0"/>
                      <w:marTop w:val="0"/>
                      <w:marBottom w:val="0"/>
                      <w:divBdr>
                        <w:top w:val="none" w:sz="0" w:space="0" w:color="auto"/>
                        <w:left w:val="none" w:sz="0" w:space="0" w:color="auto"/>
                        <w:bottom w:val="none" w:sz="0" w:space="0" w:color="auto"/>
                        <w:right w:val="none" w:sz="0" w:space="0" w:color="auto"/>
                      </w:divBdr>
                    </w:div>
                    <w:div w:id="1350717346">
                      <w:marLeft w:val="0"/>
                      <w:marRight w:val="0"/>
                      <w:marTop w:val="0"/>
                      <w:marBottom w:val="0"/>
                      <w:divBdr>
                        <w:top w:val="none" w:sz="0" w:space="0" w:color="auto"/>
                        <w:left w:val="none" w:sz="0" w:space="0" w:color="auto"/>
                        <w:bottom w:val="none" w:sz="0" w:space="0" w:color="auto"/>
                        <w:right w:val="none" w:sz="0" w:space="0" w:color="auto"/>
                      </w:divBdr>
                    </w:div>
                    <w:div w:id="417100827">
                      <w:marLeft w:val="0"/>
                      <w:marRight w:val="0"/>
                      <w:marTop w:val="0"/>
                      <w:marBottom w:val="0"/>
                      <w:divBdr>
                        <w:top w:val="none" w:sz="0" w:space="0" w:color="auto"/>
                        <w:left w:val="none" w:sz="0" w:space="0" w:color="auto"/>
                        <w:bottom w:val="none" w:sz="0" w:space="0" w:color="auto"/>
                        <w:right w:val="none" w:sz="0" w:space="0" w:color="auto"/>
                      </w:divBdr>
                    </w:div>
                    <w:div w:id="1708945600">
                      <w:marLeft w:val="0"/>
                      <w:marRight w:val="0"/>
                      <w:marTop w:val="0"/>
                      <w:marBottom w:val="0"/>
                      <w:divBdr>
                        <w:top w:val="none" w:sz="0" w:space="0" w:color="auto"/>
                        <w:left w:val="none" w:sz="0" w:space="0" w:color="auto"/>
                        <w:bottom w:val="none" w:sz="0" w:space="0" w:color="auto"/>
                        <w:right w:val="none" w:sz="0" w:space="0" w:color="auto"/>
                      </w:divBdr>
                    </w:div>
                    <w:div w:id="696079636">
                      <w:marLeft w:val="0"/>
                      <w:marRight w:val="0"/>
                      <w:marTop w:val="0"/>
                      <w:marBottom w:val="0"/>
                      <w:divBdr>
                        <w:top w:val="none" w:sz="0" w:space="0" w:color="auto"/>
                        <w:left w:val="none" w:sz="0" w:space="0" w:color="auto"/>
                        <w:bottom w:val="none" w:sz="0" w:space="0" w:color="auto"/>
                        <w:right w:val="none" w:sz="0" w:space="0" w:color="auto"/>
                      </w:divBdr>
                    </w:div>
                    <w:div w:id="2097747266">
                      <w:marLeft w:val="0"/>
                      <w:marRight w:val="0"/>
                      <w:marTop w:val="0"/>
                      <w:marBottom w:val="0"/>
                      <w:divBdr>
                        <w:top w:val="none" w:sz="0" w:space="0" w:color="auto"/>
                        <w:left w:val="none" w:sz="0" w:space="0" w:color="auto"/>
                        <w:bottom w:val="none" w:sz="0" w:space="0" w:color="auto"/>
                        <w:right w:val="none" w:sz="0" w:space="0" w:color="auto"/>
                      </w:divBdr>
                    </w:div>
                    <w:div w:id="76096547">
                      <w:marLeft w:val="0"/>
                      <w:marRight w:val="0"/>
                      <w:marTop w:val="0"/>
                      <w:marBottom w:val="0"/>
                      <w:divBdr>
                        <w:top w:val="none" w:sz="0" w:space="0" w:color="auto"/>
                        <w:left w:val="none" w:sz="0" w:space="0" w:color="auto"/>
                        <w:bottom w:val="none" w:sz="0" w:space="0" w:color="auto"/>
                        <w:right w:val="none" w:sz="0" w:space="0" w:color="auto"/>
                      </w:divBdr>
                    </w:div>
                    <w:div w:id="1724937848">
                      <w:marLeft w:val="0"/>
                      <w:marRight w:val="0"/>
                      <w:marTop w:val="0"/>
                      <w:marBottom w:val="0"/>
                      <w:divBdr>
                        <w:top w:val="none" w:sz="0" w:space="0" w:color="auto"/>
                        <w:left w:val="none" w:sz="0" w:space="0" w:color="auto"/>
                        <w:bottom w:val="none" w:sz="0" w:space="0" w:color="auto"/>
                        <w:right w:val="none" w:sz="0" w:space="0" w:color="auto"/>
                      </w:divBdr>
                    </w:div>
                    <w:div w:id="42023361">
                      <w:marLeft w:val="0"/>
                      <w:marRight w:val="0"/>
                      <w:marTop w:val="0"/>
                      <w:marBottom w:val="0"/>
                      <w:divBdr>
                        <w:top w:val="none" w:sz="0" w:space="0" w:color="auto"/>
                        <w:left w:val="none" w:sz="0" w:space="0" w:color="auto"/>
                        <w:bottom w:val="none" w:sz="0" w:space="0" w:color="auto"/>
                        <w:right w:val="none" w:sz="0" w:space="0" w:color="auto"/>
                      </w:divBdr>
                    </w:div>
                    <w:div w:id="8929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88138">
      <w:bodyDiv w:val="1"/>
      <w:marLeft w:val="0"/>
      <w:marRight w:val="0"/>
      <w:marTop w:val="0"/>
      <w:marBottom w:val="0"/>
      <w:divBdr>
        <w:top w:val="none" w:sz="0" w:space="0" w:color="auto"/>
        <w:left w:val="none" w:sz="0" w:space="0" w:color="auto"/>
        <w:bottom w:val="none" w:sz="0" w:space="0" w:color="auto"/>
        <w:right w:val="none" w:sz="0" w:space="0" w:color="auto"/>
      </w:divBdr>
    </w:div>
    <w:div w:id="1996762200">
      <w:bodyDiv w:val="1"/>
      <w:marLeft w:val="0"/>
      <w:marRight w:val="0"/>
      <w:marTop w:val="0"/>
      <w:marBottom w:val="0"/>
      <w:divBdr>
        <w:top w:val="none" w:sz="0" w:space="0" w:color="auto"/>
        <w:left w:val="none" w:sz="0" w:space="0" w:color="auto"/>
        <w:bottom w:val="none" w:sz="0" w:space="0" w:color="auto"/>
        <w:right w:val="none" w:sz="0" w:space="0" w:color="auto"/>
      </w:divBdr>
    </w:div>
    <w:div w:id="2012371092">
      <w:bodyDiv w:val="1"/>
      <w:marLeft w:val="0"/>
      <w:marRight w:val="0"/>
      <w:marTop w:val="0"/>
      <w:marBottom w:val="0"/>
      <w:divBdr>
        <w:top w:val="none" w:sz="0" w:space="0" w:color="auto"/>
        <w:left w:val="none" w:sz="0" w:space="0" w:color="auto"/>
        <w:bottom w:val="none" w:sz="0" w:space="0" w:color="auto"/>
        <w:right w:val="none" w:sz="0" w:space="0" w:color="auto"/>
      </w:divBdr>
      <w:divsChild>
        <w:div w:id="234972277">
          <w:marLeft w:val="0"/>
          <w:marRight w:val="0"/>
          <w:marTop w:val="0"/>
          <w:marBottom w:val="600"/>
          <w:divBdr>
            <w:top w:val="none" w:sz="0" w:space="0" w:color="auto"/>
            <w:left w:val="none" w:sz="0" w:space="0" w:color="auto"/>
            <w:bottom w:val="none" w:sz="0" w:space="0" w:color="auto"/>
            <w:right w:val="none" w:sz="0" w:space="0" w:color="auto"/>
          </w:divBdr>
        </w:div>
        <w:div w:id="1051535432">
          <w:marLeft w:val="0"/>
          <w:marRight w:val="0"/>
          <w:marTop w:val="0"/>
          <w:marBottom w:val="360"/>
          <w:divBdr>
            <w:top w:val="none" w:sz="0" w:space="0" w:color="auto"/>
            <w:left w:val="none" w:sz="0" w:space="0" w:color="auto"/>
            <w:bottom w:val="none" w:sz="0" w:space="0" w:color="auto"/>
            <w:right w:val="none" w:sz="0" w:space="0" w:color="auto"/>
          </w:divBdr>
          <w:divsChild>
            <w:div w:id="199722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ibrary.ru" TargetMode="External"/><Relationship Id="rId18" Type="http://schemas.openxmlformats.org/officeDocument/2006/relationships/hyperlink" Target="http://obrnadzor.gov.ru/ru/" TargetMode="External"/><Relationship Id="rId26" Type="http://schemas.openxmlformats.org/officeDocument/2006/relationships/hyperlink" Target="https://docs.cntd.ru/" TargetMode="External"/><Relationship Id="rId3" Type="http://schemas.openxmlformats.org/officeDocument/2006/relationships/settings" Target="settings.xml"/><Relationship Id="rId21" Type="http://schemas.openxmlformats.org/officeDocument/2006/relationships/hyperlink" Target="http://fcior.edu.ru" TargetMode="External"/><Relationship Id="rId34" Type="http://schemas.openxmlformats.org/officeDocument/2006/relationships/fontTable" Target="fontTable.xml"/><Relationship Id="rId7" Type="http://schemas.openxmlformats.org/officeDocument/2006/relationships/hyperlink" Target="http://internet.garant.ru/document/redirect/71249184/0" TargetMode="External"/><Relationship Id="rId12" Type="http://schemas.openxmlformats.org/officeDocument/2006/relationships/hyperlink" Target="http://lib.mgafk.ru" TargetMode="External"/><Relationship Id="rId17" Type="http://schemas.openxmlformats.org/officeDocument/2006/relationships/hyperlink" Target="https://minobrnauki.gov.ru/" TargetMode="External"/><Relationship Id="rId25" Type="http://schemas.openxmlformats.org/officeDocument/2006/relationships/hyperlink" Target="http://rrms.ru/sobytiya/" TargetMode="External"/><Relationship Id="rId33"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s://lib.rucont.ru" TargetMode="External"/><Relationship Id="rId20" Type="http://schemas.openxmlformats.org/officeDocument/2006/relationships/hyperlink" Target="http://window.edu.ru" TargetMode="External"/><Relationship Id="rId29" Type="http://schemas.openxmlformats.org/officeDocument/2006/relationships/hyperlink" Target="http://www.consultant.ru/document/cons_doc_LAW_12285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20472089" TargetMode="External"/><Relationship Id="rId24" Type="http://schemas.openxmlformats.org/officeDocument/2006/relationships/hyperlink" Target="https://www.jsdrm.ru/jour/index" TargetMode="External"/><Relationship Id="rId32" Type="http://schemas.openxmlformats.org/officeDocument/2006/relationships/hyperlink" Target="http://ivo.garant.ru/" TargetMode="External"/><Relationship Id="rId5" Type="http://schemas.openxmlformats.org/officeDocument/2006/relationships/footnotes" Target="footnotes.xml"/><Relationship Id="rId15" Type="http://schemas.openxmlformats.org/officeDocument/2006/relationships/hyperlink" Target="https://urait.ru/" TargetMode="External"/><Relationship Id="rId23" Type="http://schemas.openxmlformats.org/officeDocument/2006/relationships/hyperlink" Target="http://www.ecsocman.edu.ru/" TargetMode="External"/><Relationship Id="rId28" Type="http://schemas.openxmlformats.org/officeDocument/2006/relationships/hyperlink" Target="http://www.consultant.ru/document/cons_doc_LAW_410236/" TargetMode="External"/><Relationship Id="rId10" Type="http://schemas.openxmlformats.org/officeDocument/2006/relationships/hyperlink" Target="https://urait.ru/bcode/%20472087" TargetMode="External"/><Relationship Id="rId19" Type="http://schemas.openxmlformats.org/officeDocument/2006/relationships/hyperlink" Target="http://www.edu.ru" TargetMode="External"/><Relationship Id="rId31" Type="http://schemas.openxmlformats.org/officeDocument/2006/relationships/hyperlink" Target="http://www.consultant.ru/document/cons_doc_LAW_83079/" TargetMode="External"/><Relationship Id="rId4" Type="http://schemas.openxmlformats.org/officeDocument/2006/relationships/webSettings" Target="webSettings.xml"/><Relationship Id="rId9" Type="http://schemas.openxmlformats.org/officeDocument/2006/relationships/hyperlink" Target="https://urait.ru/bcode/449729" TargetMode="External"/><Relationship Id="rId14" Type="http://schemas.openxmlformats.org/officeDocument/2006/relationships/hyperlink" Target="http://www.iprbookshop.ru" TargetMode="External"/><Relationship Id="rId22" Type="http://schemas.openxmlformats.org/officeDocument/2006/relationships/hyperlink" Target="https://minsport.gov.ru/" TargetMode="External"/><Relationship Id="rId27" Type="http://schemas.openxmlformats.org/officeDocument/2006/relationships/hyperlink" Target="http://www.consultant.ru/document/cons_doc_LAW_5142/" TargetMode="External"/><Relationship Id="rId30" Type="http://schemas.openxmlformats.org/officeDocument/2006/relationships/hyperlink" Target="http://www.consultant.ru/document/cons_doc_LAW_122855/" TargetMode="External"/><Relationship Id="rId35" Type="http://schemas.openxmlformats.org/officeDocument/2006/relationships/theme" Target="theme/theme1.xml"/><Relationship Id="rId8" Type="http://schemas.openxmlformats.org/officeDocument/2006/relationships/hyperlink" Target="https://urait.ru/bcode/469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1219</TotalTime>
  <Pages>31</Pages>
  <Words>9699</Words>
  <Characters>55288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Учетная запись Майкрософт</cp:lastModifiedBy>
  <cp:revision>130</cp:revision>
  <cp:lastPrinted>2022-01-20T10:33:00Z</cp:lastPrinted>
  <dcterms:created xsi:type="dcterms:W3CDTF">2018-12-03T18:08:00Z</dcterms:created>
  <dcterms:modified xsi:type="dcterms:W3CDTF">2022-06-20T06:27:00Z</dcterms:modified>
</cp:coreProperties>
</file>