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11" w:rsidRPr="00222B4E" w:rsidRDefault="00540611" w:rsidP="00B7787B">
      <w:pPr>
        <w:jc w:val="center"/>
      </w:pPr>
      <w:r w:rsidRPr="00222B4E">
        <w:t>Министерство спорта Российской Федерации</w:t>
      </w:r>
    </w:p>
    <w:p w:rsidR="00540611" w:rsidRPr="00222B4E" w:rsidRDefault="00540611" w:rsidP="00B7787B">
      <w:pPr>
        <w:jc w:val="center"/>
      </w:pPr>
      <w:r w:rsidRPr="00222B4E">
        <w:t>Федеральное государственное бюджетное образовательное учреждение</w:t>
      </w:r>
    </w:p>
    <w:p w:rsidR="00540611" w:rsidRPr="00222B4E" w:rsidRDefault="00540611" w:rsidP="00B7787B">
      <w:pPr>
        <w:jc w:val="center"/>
      </w:pPr>
      <w:r w:rsidRPr="00222B4E">
        <w:t>высшего образования</w:t>
      </w:r>
    </w:p>
    <w:p w:rsidR="00540611" w:rsidRPr="00222B4E" w:rsidRDefault="00540611" w:rsidP="00B7787B">
      <w:pPr>
        <w:jc w:val="center"/>
      </w:pPr>
      <w:r w:rsidRPr="00222B4E">
        <w:t>«Московская государственная академия физической культуры»</w:t>
      </w:r>
    </w:p>
    <w:p w:rsidR="00540611" w:rsidRPr="00222B4E" w:rsidRDefault="00540611" w:rsidP="00B7787B">
      <w:pPr>
        <w:jc w:val="center"/>
      </w:pPr>
    </w:p>
    <w:p w:rsidR="00540611" w:rsidRPr="00222B4E" w:rsidRDefault="00540611" w:rsidP="00B7787B">
      <w:pPr>
        <w:jc w:val="center"/>
      </w:pPr>
      <w:r w:rsidRPr="00222B4E">
        <w:t>Кафедра педагогики и психологии</w:t>
      </w:r>
    </w:p>
    <w:p w:rsidR="00540611" w:rsidRPr="00222B4E" w:rsidRDefault="00540611" w:rsidP="00B7787B">
      <w:pPr>
        <w:numPr>
          <w:ilvl w:val="0"/>
          <w:numId w:val="2"/>
        </w:numPr>
        <w:jc w:val="center"/>
      </w:pPr>
    </w:p>
    <w:p w:rsidR="00540611" w:rsidRPr="00222B4E" w:rsidRDefault="00540611" w:rsidP="00B7787B">
      <w:pPr>
        <w:numPr>
          <w:ilvl w:val="0"/>
          <w:numId w:val="2"/>
        </w:numPr>
        <w:ind w:firstLine="707"/>
        <w:jc w:val="center"/>
      </w:pPr>
    </w:p>
    <w:tbl>
      <w:tblPr>
        <w:tblW w:w="29254" w:type="dxa"/>
        <w:tblLook w:val="04A0" w:firstRow="1" w:lastRow="0" w:firstColumn="1" w:lastColumn="0" w:noHBand="0" w:noVBand="1"/>
      </w:tblPr>
      <w:tblGrid>
        <w:gridCol w:w="4923"/>
        <w:gridCol w:w="4923"/>
        <w:gridCol w:w="4923"/>
        <w:gridCol w:w="4923"/>
        <w:gridCol w:w="4923"/>
        <w:gridCol w:w="4639"/>
      </w:tblGrid>
      <w:tr w:rsidR="00C54919" w:rsidRPr="00222B4E" w:rsidTr="00C54919">
        <w:tc>
          <w:tcPr>
            <w:tcW w:w="4923" w:type="dxa"/>
          </w:tcPr>
          <w:p w:rsidR="00C54919" w:rsidRPr="00432B19" w:rsidRDefault="00C54919" w:rsidP="00C54919">
            <w:pPr>
              <w:widowControl w:val="0"/>
              <w:jc w:val="center"/>
              <w:rPr>
                <w:color w:val="000000"/>
              </w:rPr>
            </w:pPr>
            <w:r w:rsidRPr="00432B19">
              <w:rPr>
                <w:color w:val="000000"/>
              </w:rPr>
              <w:t>СОГЛАСОВАНО</w:t>
            </w:r>
          </w:p>
          <w:p w:rsidR="00C54919" w:rsidRPr="00432B19" w:rsidRDefault="00C54919" w:rsidP="00C54919">
            <w:pPr>
              <w:widowControl w:val="0"/>
              <w:jc w:val="center"/>
              <w:rPr>
                <w:color w:val="000000"/>
              </w:rPr>
            </w:pPr>
            <w:r w:rsidRPr="00432B19">
              <w:rPr>
                <w:color w:val="000000"/>
              </w:rPr>
              <w:t>Начальник Учебно-методического управления</w:t>
            </w:r>
          </w:p>
          <w:p w:rsidR="00C54919" w:rsidRPr="00432B19" w:rsidRDefault="00C54919" w:rsidP="00C54919">
            <w:pPr>
              <w:widowControl w:val="0"/>
              <w:jc w:val="center"/>
              <w:rPr>
                <w:color w:val="000000"/>
              </w:rPr>
            </w:pPr>
            <w:r w:rsidRPr="00432B19">
              <w:rPr>
                <w:color w:val="000000"/>
              </w:rPr>
              <w:t>к.б.н., доцент И.В. Осадченко</w:t>
            </w:r>
          </w:p>
          <w:p w:rsidR="00C54919" w:rsidRPr="00432B19" w:rsidRDefault="00C54919" w:rsidP="00C54919">
            <w:pPr>
              <w:widowControl w:val="0"/>
              <w:jc w:val="center"/>
              <w:rPr>
                <w:color w:val="000000"/>
              </w:rPr>
            </w:pPr>
            <w:r w:rsidRPr="00432B19">
              <w:rPr>
                <w:color w:val="000000"/>
              </w:rPr>
              <w:t>____________________________</w:t>
            </w:r>
          </w:p>
          <w:p w:rsidR="00C54919" w:rsidRPr="00432B19" w:rsidRDefault="00C54919" w:rsidP="00C54919">
            <w:pPr>
              <w:widowControl w:val="0"/>
              <w:jc w:val="center"/>
              <w:rPr>
                <w:color w:val="000000"/>
              </w:rPr>
            </w:pPr>
            <w:r w:rsidRPr="00432B19">
              <w:rPr>
                <w:color w:val="000000"/>
              </w:rPr>
              <w:t>«20» июня 2023 г.</w:t>
            </w:r>
          </w:p>
        </w:tc>
        <w:tc>
          <w:tcPr>
            <w:tcW w:w="4923" w:type="dxa"/>
          </w:tcPr>
          <w:p w:rsidR="00C54919" w:rsidRPr="00432B19" w:rsidRDefault="00C54919" w:rsidP="00C54919">
            <w:pPr>
              <w:widowControl w:val="0"/>
              <w:jc w:val="center"/>
              <w:rPr>
                <w:color w:val="000000"/>
              </w:rPr>
            </w:pPr>
            <w:r w:rsidRPr="00432B19">
              <w:rPr>
                <w:color w:val="000000"/>
              </w:rPr>
              <w:t>УТВЕРЖДЕНО</w:t>
            </w:r>
          </w:p>
          <w:p w:rsidR="00C54919" w:rsidRPr="00432B19" w:rsidRDefault="00C54919" w:rsidP="00C54919">
            <w:pPr>
              <w:widowControl w:val="0"/>
              <w:jc w:val="center"/>
              <w:rPr>
                <w:color w:val="000000"/>
              </w:rPr>
            </w:pPr>
            <w:r w:rsidRPr="00432B19">
              <w:rPr>
                <w:color w:val="000000"/>
              </w:rPr>
              <w:t>Председатель УМК</w:t>
            </w:r>
          </w:p>
          <w:p w:rsidR="00C54919" w:rsidRPr="00432B19" w:rsidRDefault="00C54919" w:rsidP="00C54919">
            <w:pPr>
              <w:widowControl w:val="0"/>
              <w:jc w:val="center"/>
              <w:rPr>
                <w:color w:val="000000"/>
              </w:rPr>
            </w:pPr>
            <w:r w:rsidRPr="00432B19">
              <w:rPr>
                <w:color w:val="000000"/>
              </w:rPr>
              <w:t>и.о. проректора по учебной работе</w:t>
            </w:r>
          </w:p>
          <w:p w:rsidR="00C54919" w:rsidRPr="00432B19" w:rsidRDefault="00C54919" w:rsidP="00C54919">
            <w:pPr>
              <w:widowControl w:val="0"/>
              <w:jc w:val="center"/>
              <w:rPr>
                <w:color w:val="000000"/>
              </w:rPr>
            </w:pPr>
            <w:r w:rsidRPr="00432B19">
              <w:rPr>
                <w:color w:val="000000"/>
              </w:rPr>
              <w:t>к.п.н., доцент А.П. Морозов ______________________________</w:t>
            </w:r>
          </w:p>
          <w:p w:rsidR="00C54919" w:rsidRPr="00432B19" w:rsidRDefault="00C54919" w:rsidP="00C54919">
            <w:pPr>
              <w:widowControl w:val="0"/>
              <w:jc w:val="center"/>
              <w:rPr>
                <w:color w:val="000000"/>
              </w:rPr>
            </w:pPr>
            <w:r w:rsidRPr="00432B19">
              <w:rPr>
                <w:color w:val="000000"/>
              </w:rPr>
              <w:t>«20» июня 2023 г.</w:t>
            </w:r>
          </w:p>
          <w:p w:rsidR="00C54919" w:rsidRPr="00432B19" w:rsidRDefault="00C54919" w:rsidP="00C54919">
            <w:pPr>
              <w:widowControl w:val="0"/>
              <w:jc w:val="center"/>
              <w:rPr>
                <w:color w:val="000000"/>
              </w:rPr>
            </w:pPr>
          </w:p>
        </w:tc>
        <w:tc>
          <w:tcPr>
            <w:tcW w:w="4923" w:type="dxa"/>
          </w:tcPr>
          <w:p w:rsidR="00C54919" w:rsidRPr="007E3132" w:rsidRDefault="00C54919" w:rsidP="00C54919">
            <w:pPr>
              <w:widowControl w:val="0"/>
              <w:jc w:val="center"/>
            </w:pPr>
          </w:p>
        </w:tc>
        <w:tc>
          <w:tcPr>
            <w:tcW w:w="4923" w:type="dxa"/>
          </w:tcPr>
          <w:p w:rsidR="00C54919" w:rsidRPr="00B74EEE" w:rsidRDefault="00C54919" w:rsidP="00C54919">
            <w:pPr>
              <w:widowControl w:val="0"/>
              <w:jc w:val="center"/>
            </w:pPr>
            <w:r w:rsidRPr="00B74EEE">
              <w:t>УТВЕРЖДЕНО</w:t>
            </w:r>
          </w:p>
          <w:p w:rsidR="00C54919" w:rsidRPr="00B74EEE" w:rsidRDefault="00C54919" w:rsidP="00C54919">
            <w:pPr>
              <w:widowControl w:val="0"/>
              <w:jc w:val="center"/>
            </w:pPr>
            <w:r w:rsidRPr="00B74EEE">
              <w:t>Председатель УМК,</w:t>
            </w:r>
          </w:p>
          <w:p w:rsidR="00C54919" w:rsidRPr="00B74EEE" w:rsidRDefault="00C54919" w:rsidP="00C54919">
            <w:pPr>
              <w:widowControl w:val="0"/>
              <w:jc w:val="center"/>
            </w:pPr>
            <w:r w:rsidRPr="00B74EEE">
              <w:t>и.о. проректора по учебной работе</w:t>
            </w:r>
          </w:p>
          <w:p w:rsidR="00C54919" w:rsidRPr="00B74EEE" w:rsidRDefault="00C54919" w:rsidP="00C54919">
            <w:pPr>
              <w:widowControl w:val="0"/>
              <w:jc w:val="center"/>
            </w:pPr>
            <w:r w:rsidRPr="00B74EEE">
              <w:t>канд. пед. наук. А.С. Солнцева</w:t>
            </w:r>
          </w:p>
          <w:p w:rsidR="00C54919" w:rsidRPr="00B74EEE" w:rsidRDefault="00C54919" w:rsidP="00C54919">
            <w:pPr>
              <w:widowControl w:val="0"/>
              <w:jc w:val="center"/>
            </w:pPr>
            <w:r w:rsidRPr="00B74EEE">
              <w:t>______________________________</w:t>
            </w:r>
          </w:p>
          <w:p w:rsidR="00C54919" w:rsidRPr="00B74EEE" w:rsidRDefault="00C54919" w:rsidP="00C54919">
            <w:pPr>
              <w:widowControl w:val="0"/>
              <w:jc w:val="center"/>
            </w:pPr>
            <w:r w:rsidRPr="00B74EEE">
              <w:t>«21» июня 2022 г.</w:t>
            </w:r>
          </w:p>
          <w:p w:rsidR="00C54919" w:rsidRPr="007E3132" w:rsidRDefault="00C54919" w:rsidP="00C54919">
            <w:pPr>
              <w:widowControl w:val="0"/>
              <w:jc w:val="center"/>
            </w:pPr>
          </w:p>
        </w:tc>
        <w:tc>
          <w:tcPr>
            <w:tcW w:w="4923" w:type="dxa"/>
            <w:hideMark/>
          </w:tcPr>
          <w:p w:rsidR="00C54919" w:rsidRPr="00222B4E" w:rsidRDefault="00C54919" w:rsidP="00C54919">
            <w:pPr>
              <w:jc w:val="center"/>
              <w:rPr>
                <w:lang w:eastAsia="en-US"/>
              </w:rPr>
            </w:pPr>
            <w:r w:rsidRPr="00222B4E">
              <w:rPr>
                <w:lang w:eastAsia="en-US"/>
              </w:rPr>
              <w:t>СОГЛАСОВАНО</w:t>
            </w:r>
          </w:p>
          <w:p w:rsidR="00C54919" w:rsidRPr="00222B4E" w:rsidRDefault="00C54919" w:rsidP="00C54919">
            <w:pPr>
              <w:jc w:val="center"/>
              <w:rPr>
                <w:lang w:eastAsia="en-US"/>
              </w:rPr>
            </w:pPr>
            <w:r w:rsidRPr="00222B4E">
              <w:rPr>
                <w:lang w:eastAsia="en-US"/>
              </w:rPr>
              <w:t>Начальник Учебно-</w:t>
            </w:r>
          </w:p>
          <w:p w:rsidR="00C54919" w:rsidRPr="00222B4E" w:rsidRDefault="00C54919" w:rsidP="00C54919">
            <w:pPr>
              <w:jc w:val="center"/>
              <w:rPr>
                <w:lang w:eastAsia="en-US"/>
              </w:rPr>
            </w:pPr>
            <w:r w:rsidRPr="00222B4E">
              <w:rPr>
                <w:lang w:eastAsia="en-US"/>
              </w:rPr>
              <w:t xml:space="preserve">методического управления </w:t>
            </w:r>
          </w:p>
          <w:p w:rsidR="00C54919" w:rsidRPr="00222B4E" w:rsidRDefault="00C54919" w:rsidP="00C54919">
            <w:pPr>
              <w:jc w:val="center"/>
              <w:rPr>
                <w:lang w:eastAsia="en-US"/>
              </w:rPr>
            </w:pPr>
            <w:r w:rsidRPr="00222B4E">
              <w:rPr>
                <w:lang w:eastAsia="en-US"/>
              </w:rPr>
              <w:t>к.п.н. А.С. Солнцева</w:t>
            </w:r>
          </w:p>
          <w:p w:rsidR="00C54919" w:rsidRPr="00222B4E" w:rsidRDefault="00C54919" w:rsidP="00C54919">
            <w:pPr>
              <w:jc w:val="center"/>
              <w:rPr>
                <w:lang w:eastAsia="en-US"/>
              </w:rPr>
            </w:pPr>
            <w:r w:rsidRPr="00222B4E">
              <w:rPr>
                <w:lang w:eastAsia="en-US"/>
              </w:rPr>
              <w:t>________________________________</w:t>
            </w:r>
          </w:p>
          <w:p w:rsidR="00C54919" w:rsidRPr="00222B4E" w:rsidRDefault="00C54919" w:rsidP="00C54919">
            <w:pPr>
              <w:jc w:val="center"/>
              <w:rPr>
                <w:lang w:eastAsia="en-US"/>
              </w:rPr>
            </w:pPr>
            <w:r w:rsidRPr="00222B4E">
              <w:rPr>
                <w:color w:val="000000"/>
              </w:rPr>
              <w:t>«16» мая 2017 г.</w:t>
            </w:r>
          </w:p>
        </w:tc>
        <w:tc>
          <w:tcPr>
            <w:tcW w:w="4639" w:type="dxa"/>
            <w:hideMark/>
          </w:tcPr>
          <w:p w:rsidR="00C54919" w:rsidRPr="00222B4E" w:rsidRDefault="00C54919" w:rsidP="00C54919">
            <w:pPr>
              <w:jc w:val="center"/>
              <w:rPr>
                <w:lang w:eastAsia="en-US"/>
              </w:rPr>
            </w:pPr>
            <w:r w:rsidRPr="00222B4E">
              <w:rPr>
                <w:lang w:eastAsia="en-US"/>
              </w:rPr>
              <w:t>УТВЕРЖДАЮ</w:t>
            </w:r>
          </w:p>
          <w:p w:rsidR="00C54919" w:rsidRPr="00222B4E" w:rsidRDefault="00C54919" w:rsidP="00C54919">
            <w:pPr>
              <w:jc w:val="center"/>
              <w:rPr>
                <w:lang w:eastAsia="en-US"/>
              </w:rPr>
            </w:pPr>
            <w:r w:rsidRPr="00222B4E">
              <w:rPr>
                <w:lang w:eastAsia="en-US"/>
              </w:rPr>
              <w:t>Председатель УМК</w:t>
            </w:r>
          </w:p>
          <w:p w:rsidR="00C54919" w:rsidRPr="00222B4E" w:rsidRDefault="00C54919" w:rsidP="00C54919">
            <w:pPr>
              <w:jc w:val="center"/>
              <w:rPr>
                <w:lang w:eastAsia="en-US"/>
              </w:rPr>
            </w:pPr>
            <w:r w:rsidRPr="00222B4E">
              <w:rPr>
                <w:lang w:eastAsia="en-US"/>
              </w:rPr>
              <w:t>проректор по учебной  работе</w:t>
            </w:r>
          </w:p>
          <w:p w:rsidR="00C54919" w:rsidRPr="00222B4E" w:rsidRDefault="00C54919" w:rsidP="00C54919">
            <w:pPr>
              <w:jc w:val="center"/>
              <w:rPr>
                <w:lang w:eastAsia="en-US"/>
              </w:rPr>
            </w:pPr>
            <w:r w:rsidRPr="00222B4E">
              <w:rPr>
                <w:lang w:eastAsia="en-US"/>
              </w:rPr>
              <w:t>к.п.н., профессор  А.Н Таланцев</w:t>
            </w:r>
          </w:p>
          <w:p w:rsidR="00C54919" w:rsidRPr="00222B4E" w:rsidRDefault="00C54919" w:rsidP="00C54919">
            <w:pPr>
              <w:jc w:val="center"/>
              <w:rPr>
                <w:lang w:eastAsia="en-US"/>
              </w:rPr>
            </w:pPr>
            <w:r w:rsidRPr="00222B4E">
              <w:rPr>
                <w:lang w:eastAsia="en-US"/>
              </w:rPr>
              <w:t>______________________________</w:t>
            </w:r>
          </w:p>
          <w:p w:rsidR="00C54919" w:rsidRPr="00222B4E" w:rsidRDefault="00C54919" w:rsidP="00C54919">
            <w:pPr>
              <w:jc w:val="center"/>
              <w:rPr>
                <w:lang w:eastAsia="en-US"/>
              </w:rPr>
            </w:pPr>
            <w:r w:rsidRPr="00222B4E">
              <w:rPr>
                <w:color w:val="000000"/>
              </w:rPr>
              <w:t>«16» мая 2017 г.</w:t>
            </w:r>
          </w:p>
          <w:p w:rsidR="00C54919" w:rsidRPr="00222B4E" w:rsidRDefault="00C54919" w:rsidP="00C54919">
            <w:pPr>
              <w:jc w:val="center"/>
              <w:rPr>
                <w:lang w:eastAsia="en-US"/>
              </w:rPr>
            </w:pPr>
            <w:r w:rsidRPr="00222B4E">
              <w:rPr>
                <w:lang w:eastAsia="en-US"/>
              </w:rPr>
              <w:t xml:space="preserve"> </w:t>
            </w:r>
          </w:p>
        </w:tc>
      </w:tr>
    </w:tbl>
    <w:p w:rsidR="00540611" w:rsidRPr="00222B4E" w:rsidRDefault="00540611" w:rsidP="00B7787B">
      <w:pPr>
        <w:jc w:val="right"/>
        <w:rPr>
          <w:b/>
          <w:color w:val="000000"/>
        </w:rPr>
      </w:pPr>
    </w:p>
    <w:p w:rsidR="00540611" w:rsidRPr="00B7787B" w:rsidRDefault="00540611" w:rsidP="00B7787B">
      <w:pPr>
        <w:jc w:val="center"/>
        <w:rPr>
          <w:b/>
          <w:color w:val="000000"/>
        </w:rPr>
      </w:pPr>
      <w:r w:rsidRPr="00B7787B">
        <w:rPr>
          <w:b/>
          <w:color w:val="000000"/>
        </w:rPr>
        <w:t>РАБОЧАЯ ПРОГРАММА ДИСЦИПЛИНЫ</w:t>
      </w:r>
    </w:p>
    <w:p w:rsidR="00540611" w:rsidRPr="00B7787B" w:rsidRDefault="00540611" w:rsidP="00B7787B">
      <w:pPr>
        <w:jc w:val="center"/>
        <w:rPr>
          <w:b/>
          <w:color w:val="000000"/>
        </w:rPr>
      </w:pPr>
    </w:p>
    <w:p w:rsidR="00540611" w:rsidRPr="00B7787B" w:rsidRDefault="003B45E8" w:rsidP="00B7787B">
      <w:pPr>
        <w:jc w:val="center"/>
        <w:rPr>
          <w:b/>
          <w:color w:val="000000"/>
        </w:rPr>
      </w:pPr>
      <w:r w:rsidRPr="00B7787B">
        <w:rPr>
          <w:b/>
          <w:color w:val="000000"/>
        </w:rPr>
        <w:t>«</w:t>
      </w:r>
      <w:r w:rsidR="00494346" w:rsidRPr="00B7787B">
        <w:rPr>
          <w:b/>
          <w:color w:val="000000"/>
        </w:rPr>
        <w:t>ПСИХОЛОГИЯ БОЛЕЗНИ И ИНВАЛИДНОСТИ В СФЕРЕ ОЗДОРОВИТЕЛЬНЫХ ТЕХНОЛОГИЙ</w:t>
      </w:r>
      <w:r w:rsidR="00540611" w:rsidRPr="00B7787B">
        <w:rPr>
          <w:b/>
          <w:color w:val="000000"/>
        </w:rPr>
        <w:t>»</w:t>
      </w:r>
    </w:p>
    <w:p w:rsidR="00540611" w:rsidRPr="00B7787B" w:rsidRDefault="003B45E8" w:rsidP="00B7787B">
      <w:pPr>
        <w:jc w:val="center"/>
        <w:rPr>
          <w:b/>
          <w:iCs/>
        </w:rPr>
      </w:pPr>
      <w:r w:rsidRPr="00B7787B">
        <w:rPr>
          <w:b/>
          <w:color w:val="000000"/>
        </w:rPr>
        <w:t>Б</w:t>
      </w:r>
      <w:r w:rsidR="00494346" w:rsidRPr="00B7787B">
        <w:rPr>
          <w:b/>
          <w:color w:val="000000"/>
        </w:rPr>
        <w:t>1.В.ДВ.0</w:t>
      </w:r>
      <w:r w:rsidR="00FB12E7">
        <w:rPr>
          <w:b/>
          <w:color w:val="000000"/>
        </w:rPr>
        <w:t>2</w:t>
      </w:r>
      <w:r w:rsidR="00494346" w:rsidRPr="00B7787B">
        <w:rPr>
          <w:b/>
          <w:color w:val="000000"/>
        </w:rPr>
        <w:t>.01</w:t>
      </w:r>
    </w:p>
    <w:p w:rsidR="00B7787B" w:rsidRDefault="00B7787B" w:rsidP="00B7787B">
      <w:pPr>
        <w:jc w:val="center"/>
        <w:rPr>
          <w:b/>
          <w:color w:val="000000"/>
        </w:rPr>
      </w:pPr>
    </w:p>
    <w:p w:rsidR="00540611" w:rsidRPr="00B7787B" w:rsidRDefault="00540611" w:rsidP="00B7787B">
      <w:pPr>
        <w:jc w:val="center"/>
        <w:rPr>
          <w:b/>
          <w:color w:val="000000"/>
        </w:rPr>
      </w:pPr>
      <w:r w:rsidRPr="00B7787B">
        <w:rPr>
          <w:b/>
          <w:color w:val="000000"/>
        </w:rPr>
        <w:t>Направление подготовки</w:t>
      </w:r>
      <w:r w:rsidR="00B7787B">
        <w:rPr>
          <w:b/>
          <w:color w:val="000000"/>
        </w:rPr>
        <w:t>:</w:t>
      </w:r>
      <w:r w:rsidRPr="00B7787B">
        <w:rPr>
          <w:b/>
          <w:color w:val="000000"/>
        </w:rPr>
        <w:t xml:space="preserve"> </w:t>
      </w:r>
    </w:p>
    <w:p w:rsidR="00540611" w:rsidRPr="00B7787B" w:rsidRDefault="00540611" w:rsidP="00B7787B">
      <w:pPr>
        <w:jc w:val="center"/>
      </w:pPr>
      <w:r w:rsidRPr="009A11EE">
        <w:rPr>
          <w:iCs/>
        </w:rPr>
        <w:t>49.03.01</w:t>
      </w:r>
      <w:r w:rsidRPr="00B7787B">
        <w:rPr>
          <w:b/>
          <w:iCs/>
        </w:rPr>
        <w:t xml:space="preserve"> </w:t>
      </w:r>
      <w:r w:rsidRPr="00B7787B">
        <w:t xml:space="preserve">Физическая культура </w:t>
      </w:r>
    </w:p>
    <w:p w:rsidR="00540611" w:rsidRPr="00B7787B" w:rsidRDefault="00540611" w:rsidP="00B7787B">
      <w:pPr>
        <w:jc w:val="center"/>
        <w:rPr>
          <w:b/>
        </w:rPr>
      </w:pPr>
    </w:p>
    <w:p w:rsidR="00540611" w:rsidRPr="00B7787B" w:rsidRDefault="00540611" w:rsidP="00B7787B">
      <w:pPr>
        <w:jc w:val="center"/>
        <w:rPr>
          <w:b/>
        </w:rPr>
      </w:pPr>
      <w:r w:rsidRPr="00B7787B">
        <w:rPr>
          <w:b/>
        </w:rPr>
        <w:t>Профили подготовки</w:t>
      </w:r>
      <w:r w:rsidR="00B7787B">
        <w:rPr>
          <w:b/>
        </w:rPr>
        <w:t>:</w:t>
      </w:r>
    </w:p>
    <w:p w:rsidR="00540611" w:rsidRPr="00B7787B" w:rsidRDefault="00540611" w:rsidP="00B7787B">
      <w:pPr>
        <w:jc w:val="center"/>
        <w:rPr>
          <w:i/>
        </w:rPr>
      </w:pPr>
      <w:r w:rsidRPr="00B7787B">
        <w:rPr>
          <w:i/>
        </w:rPr>
        <w:t xml:space="preserve"> «Физкультурно-оздоровительные технологии»</w:t>
      </w:r>
    </w:p>
    <w:p w:rsidR="00540611" w:rsidRPr="00B7787B" w:rsidRDefault="003B45E8" w:rsidP="00B7787B">
      <w:pPr>
        <w:jc w:val="center"/>
        <w:rPr>
          <w:i/>
        </w:rPr>
      </w:pPr>
      <w:r w:rsidRPr="00B7787B">
        <w:rPr>
          <w:i/>
        </w:rPr>
        <w:t xml:space="preserve"> </w:t>
      </w:r>
      <w:r w:rsidR="00540611" w:rsidRPr="00B7787B">
        <w:rPr>
          <w:i/>
        </w:rPr>
        <w:t>«Оздоровительные виды аэробики и гимнастики»</w:t>
      </w:r>
    </w:p>
    <w:p w:rsidR="00B7787B" w:rsidRDefault="00B7787B" w:rsidP="00B7787B">
      <w:pPr>
        <w:widowControl w:val="0"/>
        <w:jc w:val="center"/>
        <w:rPr>
          <w:b/>
          <w:color w:val="000000"/>
        </w:rPr>
      </w:pPr>
    </w:p>
    <w:p w:rsidR="00540611" w:rsidRPr="00B7787B" w:rsidRDefault="00540611" w:rsidP="00B7787B">
      <w:pPr>
        <w:widowControl w:val="0"/>
        <w:jc w:val="center"/>
        <w:rPr>
          <w:b/>
          <w:color w:val="000000"/>
        </w:rPr>
      </w:pPr>
      <w:r w:rsidRPr="00B7787B">
        <w:rPr>
          <w:b/>
          <w:color w:val="000000"/>
        </w:rPr>
        <w:t>Квалификация выпускника</w:t>
      </w:r>
    </w:p>
    <w:p w:rsidR="00540611" w:rsidRPr="00B7787B" w:rsidRDefault="00540611" w:rsidP="00B7787B">
      <w:pPr>
        <w:widowControl w:val="0"/>
        <w:jc w:val="center"/>
        <w:rPr>
          <w:color w:val="000000"/>
        </w:rPr>
      </w:pPr>
      <w:r w:rsidRPr="00B7787B">
        <w:rPr>
          <w:color w:val="000000"/>
        </w:rPr>
        <w:t>Бакалавр</w:t>
      </w:r>
    </w:p>
    <w:p w:rsidR="00540611" w:rsidRPr="00B7787B" w:rsidRDefault="00540611" w:rsidP="00B7787B">
      <w:pPr>
        <w:jc w:val="center"/>
        <w:rPr>
          <w:b/>
          <w:i/>
        </w:rPr>
      </w:pPr>
    </w:p>
    <w:p w:rsidR="00540611" w:rsidRPr="00B7787B" w:rsidRDefault="00540611" w:rsidP="00B7787B">
      <w:pPr>
        <w:jc w:val="center"/>
        <w:rPr>
          <w:b/>
          <w:i/>
        </w:rPr>
      </w:pPr>
    </w:p>
    <w:p w:rsidR="003B45E8" w:rsidRPr="00B7787B" w:rsidRDefault="003B45E8" w:rsidP="00B7787B">
      <w:pPr>
        <w:jc w:val="center"/>
        <w:rPr>
          <w:b/>
          <w:i/>
        </w:rPr>
      </w:pPr>
    </w:p>
    <w:p w:rsidR="00540611" w:rsidRPr="00B7787B" w:rsidRDefault="00540611" w:rsidP="00B7787B">
      <w:pPr>
        <w:jc w:val="center"/>
        <w:rPr>
          <w:b/>
          <w:color w:val="000000"/>
        </w:rPr>
      </w:pPr>
      <w:r w:rsidRPr="00B7787B">
        <w:rPr>
          <w:b/>
          <w:color w:val="000000"/>
        </w:rPr>
        <w:t xml:space="preserve">Форма обучения </w:t>
      </w:r>
    </w:p>
    <w:p w:rsidR="00540611" w:rsidRPr="00B7787B" w:rsidRDefault="00540611" w:rsidP="00B7787B">
      <w:pPr>
        <w:jc w:val="center"/>
        <w:rPr>
          <w:color w:val="000000"/>
        </w:rPr>
      </w:pPr>
      <w:r w:rsidRPr="00B7787B">
        <w:rPr>
          <w:color w:val="000000"/>
        </w:rPr>
        <w:t>очная/заочная</w:t>
      </w:r>
    </w:p>
    <w:p w:rsidR="00540611" w:rsidRDefault="00540611" w:rsidP="00B7787B">
      <w:pPr>
        <w:jc w:val="center"/>
        <w:rPr>
          <w:color w:val="000000"/>
        </w:rPr>
      </w:pPr>
    </w:p>
    <w:p w:rsidR="00FB12E7" w:rsidRDefault="00FB12E7" w:rsidP="00B7787B">
      <w:pPr>
        <w:jc w:val="center"/>
        <w:rPr>
          <w:color w:val="000000"/>
        </w:rPr>
      </w:pPr>
    </w:p>
    <w:p w:rsidR="00FB12E7" w:rsidRPr="00B7787B" w:rsidRDefault="00FB12E7" w:rsidP="00B7787B">
      <w:pPr>
        <w:jc w:val="center"/>
        <w:rPr>
          <w:color w:val="000000"/>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C54919" w:rsidRPr="00432B19" w:rsidTr="003732B2">
        <w:tc>
          <w:tcPr>
            <w:tcW w:w="3510" w:type="dxa"/>
          </w:tcPr>
          <w:p w:rsidR="00C54919" w:rsidRPr="00432B19" w:rsidRDefault="00C54919" w:rsidP="003732B2">
            <w:pPr>
              <w:widowControl w:val="0"/>
              <w:autoSpaceDE w:val="0"/>
              <w:autoSpaceDN w:val="0"/>
              <w:adjustRightInd w:val="0"/>
              <w:jc w:val="center"/>
              <w:rPr>
                <w:color w:val="000000"/>
              </w:rPr>
            </w:pPr>
            <w:r w:rsidRPr="00432B19">
              <w:rPr>
                <w:color w:val="000000"/>
              </w:rPr>
              <w:t xml:space="preserve">Декан социально-педагогического факультета, </w:t>
            </w:r>
          </w:p>
          <w:p w:rsidR="00C54919" w:rsidRPr="00432B19" w:rsidRDefault="00C54919" w:rsidP="003732B2">
            <w:pPr>
              <w:widowControl w:val="0"/>
              <w:autoSpaceDE w:val="0"/>
              <w:autoSpaceDN w:val="0"/>
              <w:adjustRightInd w:val="0"/>
              <w:jc w:val="center"/>
              <w:rPr>
                <w:color w:val="000000"/>
              </w:rPr>
            </w:pPr>
            <w:r w:rsidRPr="00432B19">
              <w:rPr>
                <w:color w:val="000000"/>
              </w:rPr>
              <w:t>канд. психол. наук, доцент</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В.А. Дерючева </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_____________________ </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«20» июня 2023 г. </w:t>
            </w:r>
          </w:p>
          <w:p w:rsidR="00C54919" w:rsidRPr="00432B19" w:rsidRDefault="00C54919" w:rsidP="003732B2">
            <w:pPr>
              <w:widowControl w:val="0"/>
              <w:suppressAutoHyphens/>
              <w:jc w:val="center"/>
              <w:rPr>
                <w:color w:val="000000"/>
              </w:rPr>
            </w:pPr>
          </w:p>
          <w:p w:rsidR="00C54919" w:rsidRPr="00432B19" w:rsidRDefault="00C54919" w:rsidP="003732B2">
            <w:pPr>
              <w:widowControl w:val="0"/>
              <w:jc w:val="center"/>
            </w:pPr>
          </w:p>
        </w:tc>
        <w:tc>
          <w:tcPr>
            <w:tcW w:w="3261" w:type="dxa"/>
          </w:tcPr>
          <w:p w:rsidR="00C54919" w:rsidRPr="00432B19" w:rsidRDefault="00C54919" w:rsidP="003732B2">
            <w:pPr>
              <w:widowControl w:val="0"/>
              <w:jc w:val="center"/>
              <w:rPr>
                <w:color w:val="000000"/>
              </w:rPr>
            </w:pPr>
            <w:r w:rsidRPr="00432B19">
              <w:rPr>
                <w:color w:val="000000"/>
              </w:rPr>
              <w:t>СОГЛАСОВАНО</w:t>
            </w:r>
          </w:p>
          <w:p w:rsidR="00C54919" w:rsidRPr="00432B19" w:rsidRDefault="00C54919" w:rsidP="003732B2">
            <w:pPr>
              <w:widowControl w:val="0"/>
              <w:jc w:val="center"/>
              <w:rPr>
                <w:color w:val="000000"/>
              </w:rPr>
            </w:pPr>
            <w:r w:rsidRPr="00432B19">
              <w:rPr>
                <w:color w:val="000000"/>
              </w:rPr>
              <w:t>Декан факультета</w:t>
            </w:r>
          </w:p>
          <w:p w:rsidR="00C54919" w:rsidRPr="00432B19" w:rsidRDefault="00C54919" w:rsidP="003732B2">
            <w:pPr>
              <w:widowControl w:val="0"/>
              <w:jc w:val="center"/>
              <w:rPr>
                <w:color w:val="000000"/>
              </w:rPr>
            </w:pPr>
            <w:r w:rsidRPr="00432B19">
              <w:rPr>
                <w:color w:val="000000"/>
              </w:rPr>
              <w:t xml:space="preserve"> заочной </w:t>
            </w:r>
            <w:r>
              <w:rPr>
                <w:color w:val="000000"/>
              </w:rPr>
              <w:t>формы обучения, канд. пед. наук</w:t>
            </w:r>
            <w:r w:rsidRPr="00432B19">
              <w:rPr>
                <w:color w:val="000000"/>
              </w:rPr>
              <w:t>, профессор</w:t>
            </w:r>
          </w:p>
          <w:p w:rsidR="00C54919" w:rsidRPr="00432B19" w:rsidRDefault="00C54919" w:rsidP="003732B2">
            <w:pPr>
              <w:widowControl w:val="0"/>
              <w:jc w:val="center"/>
              <w:rPr>
                <w:color w:val="000000"/>
              </w:rPr>
            </w:pPr>
            <w:r w:rsidRPr="00432B19">
              <w:rPr>
                <w:color w:val="000000"/>
              </w:rPr>
              <w:t>_____________В.Х Шнайдер</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«20» июня 2023 г. </w:t>
            </w:r>
          </w:p>
          <w:p w:rsidR="00C54919" w:rsidRPr="00432B19" w:rsidRDefault="00C54919" w:rsidP="003732B2">
            <w:pPr>
              <w:widowControl w:val="0"/>
              <w:jc w:val="center"/>
              <w:rPr>
                <w:color w:val="000000"/>
              </w:rPr>
            </w:pPr>
          </w:p>
        </w:tc>
        <w:tc>
          <w:tcPr>
            <w:tcW w:w="3261" w:type="dxa"/>
          </w:tcPr>
          <w:p w:rsidR="00C54919" w:rsidRPr="00432B19" w:rsidRDefault="00C54919" w:rsidP="003732B2">
            <w:pPr>
              <w:widowControl w:val="0"/>
              <w:autoSpaceDE w:val="0"/>
              <w:autoSpaceDN w:val="0"/>
              <w:adjustRightInd w:val="0"/>
              <w:jc w:val="center"/>
              <w:rPr>
                <w:color w:val="000000"/>
              </w:rPr>
            </w:pPr>
            <w:r w:rsidRPr="00432B19">
              <w:rPr>
                <w:color w:val="000000"/>
              </w:rPr>
              <w:t xml:space="preserve">Программа рассмотрена и одобрена на заседании кафедры (протокол № 6 </w:t>
            </w:r>
          </w:p>
          <w:p w:rsidR="00C54919" w:rsidRPr="00432B19" w:rsidRDefault="00C54919" w:rsidP="003732B2">
            <w:pPr>
              <w:widowControl w:val="0"/>
              <w:autoSpaceDE w:val="0"/>
              <w:autoSpaceDN w:val="0"/>
              <w:adjustRightInd w:val="0"/>
              <w:jc w:val="center"/>
              <w:rPr>
                <w:color w:val="000000"/>
              </w:rPr>
            </w:pPr>
            <w:r w:rsidRPr="00432B19">
              <w:rPr>
                <w:color w:val="000000"/>
              </w:rPr>
              <w:t>от «30» мая 2023 г.)</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Заведующий кафедрой, </w:t>
            </w:r>
          </w:p>
          <w:p w:rsidR="00C54919" w:rsidRPr="00432B19" w:rsidRDefault="00C54919" w:rsidP="003732B2">
            <w:pPr>
              <w:widowControl w:val="0"/>
              <w:autoSpaceDE w:val="0"/>
              <w:autoSpaceDN w:val="0"/>
              <w:adjustRightInd w:val="0"/>
              <w:jc w:val="center"/>
              <w:rPr>
                <w:color w:val="000000"/>
              </w:rPr>
            </w:pPr>
            <w:r w:rsidRPr="00432B19">
              <w:rPr>
                <w:color w:val="000000"/>
              </w:rPr>
              <w:t xml:space="preserve">канд. пед. наук, доцент </w:t>
            </w:r>
          </w:p>
          <w:p w:rsidR="00C54919" w:rsidRPr="00432B19" w:rsidRDefault="00C54919" w:rsidP="003732B2">
            <w:pPr>
              <w:widowControl w:val="0"/>
              <w:autoSpaceDE w:val="0"/>
              <w:autoSpaceDN w:val="0"/>
              <w:adjustRightInd w:val="0"/>
              <w:jc w:val="center"/>
              <w:rPr>
                <w:color w:val="000000"/>
              </w:rPr>
            </w:pPr>
            <w:r w:rsidRPr="00432B19">
              <w:rPr>
                <w:color w:val="000000"/>
              </w:rPr>
              <w:t>В.В. Буторин</w:t>
            </w:r>
          </w:p>
          <w:p w:rsidR="00C54919" w:rsidRPr="00432B19" w:rsidRDefault="00C54919" w:rsidP="003732B2">
            <w:pPr>
              <w:widowControl w:val="0"/>
              <w:autoSpaceDE w:val="0"/>
              <w:autoSpaceDN w:val="0"/>
              <w:adjustRightInd w:val="0"/>
              <w:jc w:val="center"/>
              <w:rPr>
                <w:color w:val="000000"/>
              </w:rPr>
            </w:pPr>
            <w:r w:rsidRPr="00432B19">
              <w:rPr>
                <w:color w:val="000000"/>
              </w:rPr>
              <w:t>____________________</w:t>
            </w:r>
          </w:p>
          <w:p w:rsidR="00C54919" w:rsidRPr="00432B19" w:rsidRDefault="00C54919" w:rsidP="003732B2">
            <w:pPr>
              <w:widowControl w:val="0"/>
              <w:jc w:val="center"/>
              <w:rPr>
                <w:color w:val="000000"/>
              </w:rPr>
            </w:pPr>
          </w:p>
        </w:tc>
        <w:tc>
          <w:tcPr>
            <w:tcW w:w="3261" w:type="dxa"/>
          </w:tcPr>
          <w:p w:rsidR="00C54919" w:rsidRPr="00432B19" w:rsidRDefault="00C54919" w:rsidP="003732B2">
            <w:pPr>
              <w:jc w:val="center"/>
            </w:pPr>
          </w:p>
        </w:tc>
        <w:tc>
          <w:tcPr>
            <w:tcW w:w="3197" w:type="dxa"/>
          </w:tcPr>
          <w:p w:rsidR="00C54919" w:rsidRPr="00432B19" w:rsidRDefault="00C54919" w:rsidP="003732B2">
            <w:pPr>
              <w:jc w:val="center"/>
            </w:pPr>
            <w:r w:rsidRPr="00432B19">
              <w:t>Программа рассмотрена и одобрена на заседании кафедры (протокол №  4 от  29.04.20)</w:t>
            </w:r>
          </w:p>
          <w:p w:rsidR="00C54919" w:rsidRPr="00432B19" w:rsidRDefault="00C54919" w:rsidP="003732B2">
            <w:pPr>
              <w:jc w:val="center"/>
            </w:pPr>
            <w:r w:rsidRPr="00432B19">
              <w:t xml:space="preserve">Заведующий кафедрой к.п.н., доцент Буторин В.В.  </w:t>
            </w:r>
          </w:p>
          <w:p w:rsidR="00C54919" w:rsidRPr="00432B19" w:rsidRDefault="00C54919" w:rsidP="003732B2">
            <w:pPr>
              <w:jc w:val="center"/>
              <w:rPr>
                <w:lang w:eastAsia="en-US"/>
              </w:rPr>
            </w:pPr>
            <w:r w:rsidRPr="00432B19">
              <w:t>________________________</w:t>
            </w:r>
          </w:p>
          <w:p w:rsidR="00C54919" w:rsidRPr="00432B19" w:rsidRDefault="00C54919" w:rsidP="003732B2">
            <w:pPr>
              <w:jc w:val="center"/>
              <w:rPr>
                <w:lang w:eastAsia="en-US"/>
              </w:rPr>
            </w:pPr>
          </w:p>
        </w:tc>
        <w:tc>
          <w:tcPr>
            <w:tcW w:w="3197" w:type="dxa"/>
          </w:tcPr>
          <w:p w:rsidR="00C54919" w:rsidRPr="00432B19" w:rsidRDefault="00C54919" w:rsidP="003732B2">
            <w:pPr>
              <w:jc w:val="center"/>
              <w:rPr>
                <w:lang w:eastAsia="en-US"/>
              </w:rPr>
            </w:pPr>
          </w:p>
        </w:tc>
        <w:tc>
          <w:tcPr>
            <w:tcW w:w="3197" w:type="dxa"/>
          </w:tcPr>
          <w:p w:rsidR="00C54919" w:rsidRPr="00432B19" w:rsidRDefault="00C54919" w:rsidP="003732B2">
            <w:pPr>
              <w:jc w:val="center"/>
            </w:pPr>
          </w:p>
        </w:tc>
      </w:tr>
    </w:tbl>
    <w:p w:rsidR="00C54919" w:rsidRPr="00432B19" w:rsidRDefault="00C54919" w:rsidP="00C54919">
      <w:pPr>
        <w:jc w:val="center"/>
        <w:rPr>
          <w:color w:val="000000"/>
        </w:rPr>
      </w:pPr>
    </w:p>
    <w:p w:rsidR="00C54919" w:rsidRPr="00432B19" w:rsidRDefault="00C54919" w:rsidP="00C54919">
      <w:pPr>
        <w:jc w:val="center"/>
        <w:rPr>
          <w:color w:val="000000"/>
        </w:rPr>
      </w:pPr>
      <w:r w:rsidRPr="00432B19">
        <w:rPr>
          <w:color w:val="000000"/>
        </w:rPr>
        <w:t>Малаховка 202</w:t>
      </w:r>
      <w:r w:rsidRPr="00432B19">
        <w:rPr>
          <w:color w:val="000000"/>
          <w:lang w:val="en-US"/>
        </w:rPr>
        <w:t>3</w:t>
      </w:r>
      <w:r w:rsidRPr="00432B19">
        <w:rPr>
          <w:color w:val="000000"/>
        </w:rPr>
        <w:t xml:space="preserve">  </w:t>
      </w:r>
    </w:p>
    <w:p w:rsidR="00540611" w:rsidRPr="00222B4E" w:rsidRDefault="00540611" w:rsidP="00B7787B">
      <w:pPr>
        <w:ind w:firstLine="709"/>
        <w:jc w:val="both"/>
        <w:rPr>
          <w:b/>
          <w:color w:val="000000"/>
        </w:rPr>
      </w:pPr>
      <w:r>
        <w:rPr>
          <w:color w:val="000000"/>
        </w:rPr>
        <w:br w:type="page"/>
      </w:r>
    </w:p>
    <w:p w:rsidR="003B45E8" w:rsidRPr="00B7787B" w:rsidRDefault="007B47D7" w:rsidP="00B7787B">
      <w:pPr>
        <w:ind w:firstLine="708"/>
        <w:jc w:val="both"/>
        <w:rPr>
          <w:color w:val="000000"/>
        </w:rPr>
      </w:pPr>
      <w:r w:rsidRPr="00B7787B">
        <w:rPr>
          <w:color w:val="000000"/>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3B45E8" w:rsidRPr="00B7787B" w:rsidRDefault="003B45E8" w:rsidP="00B7787B">
      <w:pPr>
        <w:ind w:firstLine="708"/>
        <w:jc w:val="both"/>
        <w:rPr>
          <w:rFonts w:cs="Tahoma"/>
          <w:b/>
          <w:color w:val="000000"/>
        </w:rPr>
      </w:pPr>
    </w:p>
    <w:p w:rsidR="00C54919" w:rsidRPr="00B74EEE" w:rsidRDefault="00C54919" w:rsidP="00C54919">
      <w:pPr>
        <w:rPr>
          <w:b/>
          <w:color w:val="000000"/>
        </w:rPr>
      </w:pPr>
      <w:r>
        <w:rPr>
          <w:b/>
          <w:color w:val="000000"/>
        </w:rPr>
        <w:t>Составитель</w:t>
      </w:r>
      <w:r w:rsidRPr="00B74EEE">
        <w:rPr>
          <w:b/>
          <w:color w:val="000000"/>
        </w:rPr>
        <w:t xml:space="preserve"> рабочей программы: </w:t>
      </w:r>
    </w:p>
    <w:p w:rsidR="00C54919" w:rsidRDefault="00C54919" w:rsidP="00C54919">
      <w:pPr>
        <w:rPr>
          <w:color w:val="000000"/>
        </w:rPr>
      </w:pPr>
    </w:p>
    <w:p w:rsidR="00C54919" w:rsidRPr="00B74EEE" w:rsidRDefault="00C54919" w:rsidP="00C54919">
      <w:pPr>
        <w:rPr>
          <w:color w:val="000000"/>
        </w:rPr>
      </w:pPr>
      <w:r>
        <w:rPr>
          <w:color w:val="000000"/>
        </w:rPr>
        <w:t xml:space="preserve">Г.Л. </w:t>
      </w:r>
      <w:r w:rsidRPr="00B74EEE">
        <w:rPr>
          <w:color w:val="000000"/>
        </w:rPr>
        <w:t>Шубина</w:t>
      </w:r>
      <w:r>
        <w:rPr>
          <w:color w:val="000000"/>
        </w:rPr>
        <w:t>,</w:t>
      </w:r>
      <w:r w:rsidRPr="00B74EEE">
        <w:rPr>
          <w:color w:val="000000"/>
        </w:rPr>
        <w:t xml:space="preserve"> старший преподаватель                         </w:t>
      </w:r>
      <w:r>
        <w:rPr>
          <w:color w:val="000000"/>
        </w:rPr>
        <w:t xml:space="preserve">                 ___</w:t>
      </w:r>
      <w:r w:rsidRPr="00B74EEE">
        <w:rPr>
          <w:color w:val="000000"/>
        </w:rPr>
        <w:t>___________________</w:t>
      </w:r>
    </w:p>
    <w:p w:rsidR="00C54919" w:rsidRPr="00B74EEE" w:rsidRDefault="00C54919" w:rsidP="00C54919">
      <w:pPr>
        <w:rPr>
          <w:b/>
          <w:color w:val="000000"/>
        </w:rPr>
      </w:pPr>
    </w:p>
    <w:p w:rsidR="00C54919" w:rsidRDefault="00C54919" w:rsidP="00C54919">
      <w:pPr>
        <w:rPr>
          <w:b/>
          <w:color w:val="000000"/>
        </w:rPr>
      </w:pPr>
      <w:r w:rsidRPr="00B74EEE">
        <w:rPr>
          <w:b/>
          <w:color w:val="000000"/>
        </w:rPr>
        <w:t xml:space="preserve">Рецензенты: </w:t>
      </w:r>
    </w:p>
    <w:p w:rsidR="00C54919" w:rsidRPr="00B74EEE" w:rsidRDefault="00C54919" w:rsidP="00C54919">
      <w:pPr>
        <w:rPr>
          <w:b/>
          <w:color w:val="000000"/>
        </w:rPr>
      </w:pPr>
    </w:p>
    <w:p w:rsidR="00C54919" w:rsidRPr="00485CB8" w:rsidRDefault="00C54919" w:rsidP="00C54919">
      <w:pPr>
        <w:tabs>
          <w:tab w:val="left" w:pos="5387"/>
        </w:tabs>
        <w:jc w:val="both"/>
      </w:pPr>
      <w:r w:rsidRPr="00826A4B">
        <w:t>В.В. Буторин, канд. пед. наук, доцент</w:t>
      </w:r>
      <w:r>
        <w:tab/>
      </w:r>
      <w:r>
        <w:tab/>
        <w:t xml:space="preserve">     </w:t>
      </w:r>
      <w:r>
        <w:tab/>
      </w:r>
      <w:r w:rsidRPr="00485CB8">
        <w:t xml:space="preserve">_____________________ </w:t>
      </w:r>
    </w:p>
    <w:p w:rsidR="00C54919" w:rsidRDefault="00C54919" w:rsidP="00C54919">
      <w:pPr>
        <w:widowControl w:val="0"/>
      </w:pPr>
    </w:p>
    <w:p w:rsidR="00C54919" w:rsidRDefault="00C54919" w:rsidP="00C54919">
      <w:pPr>
        <w:widowControl w:val="0"/>
      </w:pPr>
    </w:p>
    <w:p w:rsidR="00C54919" w:rsidRPr="00DF55C9" w:rsidRDefault="00C54919" w:rsidP="00C54919">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540611" w:rsidRPr="00B7787B"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Default="00540611"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B063E5" w:rsidRDefault="00B063E5" w:rsidP="00B063E5">
      <w:pPr>
        <w:jc w:val="both"/>
        <w:rPr>
          <w:b/>
        </w:rPr>
      </w:pPr>
    </w:p>
    <w:p w:rsidR="00B063E5" w:rsidRPr="00BB708D" w:rsidRDefault="00B063E5" w:rsidP="00B063E5">
      <w:pPr>
        <w:widowControl w:val="0"/>
        <w:rPr>
          <w:rFonts w:cs="Tahoma"/>
          <w:b/>
          <w:color w:val="000000"/>
        </w:rPr>
      </w:pPr>
      <w:r w:rsidRPr="00BB708D">
        <w:rPr>
          <w:rFonts w:cs="Tahoma"/>
          <w:b/>
          <w:color w:val="000000"/>
        </w:rPr>
        <w:t>Ссылки на используемые в разработке РПД дисциплины профессиональные стандарты (в соответствии с ФГОС ВО 49.03.01):</w:t>
      </w:r>
    </w:p>
    <w:p w:rsidR="003B45E8" w:rsidRPr="00222B4E" w:rsidRDefault="003B45E8" w:rsidP="00B7787B">
      <w:pPr>
        <w:rPr>
          <w:b/>
          <w:color w:val="000000"/>
        </w:rPr>
      </w:pPr>
      <w:bookmarkStart w:id="0" w:name="_GoBack"/>
      <w:bookmarkEnd w:id="0"/>
    </w:p>
    <w:tbl>
      <w:tblPr>
        <w:tblStyle w:val="af6"/>
        <w:tblW w:w="9862" w:type="dxa"/>
        <w:tblInd w:w="-289" w:type="dxa"/>
        <w:tblLook w:val="04A0" w:firstRow="1" w:lastRow="0" w:firstColumn="1" w:lastColumn="0" w:noHBand="0" w:noVBand="1"/>
      </w:tblPr>
      <w:tblGrid>
        <w:gridCol w:w="876"/>
        <w:gridCol w:w="4058"/>
        <w:gridCol w:w="30"/>
        <w:gridCol w:w="3839"/>
        <w:gridCol w:w="1059"/>
      </w:tblGrid>
      <w:tr w:rsidR="009A11EE" w:rsidRPr="00B74EEE" w:rsidTr="009A11EE">
        <w:tc>
          <w:tcPr>
            <w:tcW w:w="876" w:type="dxa"/>
          </w:tcPr>
          <w:p w:rsidR="009A11EE" w:rsidRPr="00B74EEE" w:rsidRDefault="009A11EE" w:rsidP="009A11EE">
            <w:pPr>
              <w:widowControl w:val="0"/>
              <w:jc w:val="center"/>
              <w:rPr>
                <w:b/>
                <w:color w:val="000000"/>
                <w:sz w:val="22"/>
                <w:szCs w:val="22"/>
              </w:rPr>
            </w:pPr>
            <w:r w:rsidRPr="00B74EEE">
              <w:rPr>
                <w:b/>
                <w:color w:val="000000"/>
                <w:sz w:val="22"/>
                <w:szCs w:val="22"/>
              </w:rPr>
              <w:t>Код ПС</w:t>
            </w:r>
          </w:p>
        </w:tc>
        <w:tc>
          <w:tcPr>
            <w:tcW w:w="4088" w:type="dxa"/>
            <w:gridSpan w:val="2"/>
          </w:tcPr>
          <w:p w:rsidR="009A11EE" w:rsidRPr="00B74EEE" w:rsidRDefault="009A11EE" w:rsidP="009A11EE">
            <w:pPr>
              <w:widowControl w:val="0"/>
              <w:jc w:val="center"/>
              <w:rPr>
                <w:b/>
                <w:color w:val="000000"/>
                <w:sz w:val="22"/>
                <w:szCs w:val="22"/>
              </w:rPr>
            </w:pPr>
            <w:r w:rsidRPr="00B74EEE">
              <w:rPr>
                <w:b/>
                <w:color w:val="000000"/>
                <w:sz w:val="22"/>
                <w:szCs w:val="22"/>
              </w:rPr>
              <w:t>Профессиональный стандарт</w:t>
            </w:r>
          </w:p>
        </w:tc>
        <w:tc>
          <w:tcPr>
            <w:tcW w:w="3839" w:type="dxa"/>
          </w:tcPr>
          <w:p w:rsidR="009A11EE" w:rsidRPr="00B74EEE" w:rsidRDefault="009A11EE" w:rsidP="009A11EE">
            <w:pPr>
              <w:widowControl w:val="0"/>
              <w:jc w:val="center"/>
              <w:rPr>
                <w:b/>
                <w:color w:val="000000"/>
                <w:sz w:val="22"/>
                <w:szCs w:val="22"/>
              </w:rPr>
            </w:pPr>
            <w:r w:rsidRPr="00B74EEE">
              <w:rPr>
                <w:b/>
                <w:color w:val="000000"/>
                <w:sz w:val="22"/>
                <w:szCs w:val="22"/>
              </w:rPr>
              <w:t>Приказ Министерства труда и социальной защиты РФ</w:t>
            </w:r>
          </w:p>
        </w:tc>
        <w:tc>
          <w:tcPr>
            <w:tcW w:w="1059" w:type="dxa"/>
          </w:tcPr>
          <w:p w:rsidR="009A11EE" w:rsidRPr="00B74EEE" w:rsidRDefault="009A11EE" w:rsidP="009A11EE">
            <w:pPr>
              <w:widowControl w:val="0"/>
              <w:jc w:val="center"/>
              <w:rPr>
                <w:b/>
                <w:color w:val="000000"/>
                <w:sz w:val="22"/>
                <w:szCs w:val="22"/>
              </w:rPr>
            </w:pPr>
            <w:r w:rsidRPr="00B74EEE">
              <w:rPr>
                <w:b/>
                <w:color w:val="000000"/>
                <w:sz w:val="22"/>
                <w:szCs w:val="22"/>
              </w:rPr>
              <w:t>Аббрев. исп. в РПД</w:t>
            </w:r>
          </w:p>
        </w:tc>
      </w:tr>
      <w:tr w:rsidR="009A11EE" w:rsidRPr="00B74EEE" w:rsidTr="009A11EE">
        <w:tc>
          <w:tcPr>
            <w:tcW w:w="9862" w:type="dxa"/>
            <w:gridSpan w:val="5"/>
          </w:tcPr>
          <w:p w:rsidR="009A11EE" w:rsidRPr="00B74EEE" w:rsidRDefault="009A11EE" w:rsidP="009A11EE">
            <w:pPr>
              <w:widowControl w:val="0"/>
              <w:jc w:val="center"/>
              <w:rPr>
                <w:b/>
                <w:color w:val="000000"/>
                <w:sz w:val="22"/>
                <w:szCs w:val="22"/>
              </w:rPr>
            </w:pPr>
            <w:r w:rsidRPr="00B74EEE">
              <w:rPr>
                <w:b/>
                <w:color w:val="000000"/>
                <w:sz w:val="22"/>
                <w:szCs w:val="22"/>
              </w:rPr>
              <w:t>01 Образование и наука</w:t>
            </w:r>
          </w:p>
        </w:tc>
      </w:tr>
      <w:tr w:rsidR="009A11EE" w:rsidRPr="00B74EEE" w:rsidTr="009A11EE">
        <w:tc>
          <w:tcPr>
            <w:tcW w:w="876" w:type="dxa"/>
          </w:tcPr>
          <w:p w:rsidR="009A11EE" w:rsidRPr="00B74EEE" w:rsidRDefault="009A11EE" w:rsidP="009A11EE">
            <w:pPr>
              <w:widowControl w:val="0"/>
              <w:jc w:val="both"/>
              <w:rPr>
                <w:sz w:val="22"/>
                <w:szCs w:val="22"/>
              </w:rPr>
            </w:pPr>
            <w:r w:rsidRPr="00B74EEE">
              <w:rPr>
                <w:sz w:val="22"/>
                <w:szCs w:val="22"/>
              </w:rPr>
              <w:t xml:space="preserve">01.001   </w:t>
            </w:r>
          </w:p>
        </w:tc>
        <w:tc>
          <w:tcPr>
            <w:tcW w:w="4058" w:type="dxa"/>
          </w:tcPr>
          <w:p w:rsidR="009A11EE" w:rsidRPr="00B74EEE" w:rsidRDefault="009A11EE" w:rsidP="009A11EE">
            <w:pPr>
              <w:widowControl w:val="0"/>
              <w:autoSpaceDE w:val="0"/>
              <w:autoSpaceDN w:val="0"/>
              <w:adjustRightInd w:val="0"/>
              <w:jc w:val="both"/>
              <w:outlineLvl w:val="0"/>
              <w:rPr>
                <w:rFonts w:eastAsiaTheme="minorEastAsia"/>
                <w:sz w:val="22"/>
                <w:szCs w:val="22"/>
              </w:rPr>
            </w:pPr>
            <w:r w:rsidRPr="00B74EEE">
              <w:rPr>
                <w:rFonts w:eastAsiaTheme="minorEastAsia"/>
                <w:sz w:val="22"/>
                <w:szCs w:val="22"/>
              </w:rPr>
              <w:t>Педагог (педагогическая деятельность в сфере дошкольного, начального общего, основного общего, среднего общего образования) (воспитатель, учитель). </w:t>
            </w:r>
          </w:p>
        </w:tc>
        <w:tc>
          <w:tcPr>
            <w:tcW w:w="3869" w:type="dxa"/>
            <w:gridSpan w:val="2"/>
          </w:tcPr>
          <w:p w:rsidR="009A11EE" w:rsidRPr="00B74EEE" w:rsidRDefault="009A11EE" w:rsidP="009A11EE">
            <w:pPr>
              <w:pStyle w:val="af8"/>
              <w:ind w:firstLine="0"/>
              <w:rPr>
                <w:rFonts w:ascii="Times New Roman" w:hAnsi="Times New Roman" w:cs="Times New Roman"/>
                <w:color w:val="auto"/>
                <w:sz w:val="22"/>
                <w:szCs w:val="22"/>
              </w:rPr>
            </w:pPr>
            <w:r w:rsidRPr="00B74EEE">
              <w:rPr>
                <w:rFonts w:ascii="Times New Roman" w:hAnsi="Times New Roman" w:cs="Times New Roman"/>
                <w:b w:val="0"/>
                <w:color w:val="auto"/>
                <w:sz w:val="22"/>
                <w:szCs w:val="22"/>
              </w:rPr>
              <w:t xml:space="preserve">Приказ Министерства труда и социальной защиты РФ от 18 октября 2013 г. N 544н </w:t>
            </w:r>
            <w:r w:rsidRPr="00B74EEE">
              <w:rPr>
                <w:rFonts w:ascii="Times New Roman" w:hAnsi="Times New Roman" w:cs="Times New Roman"/>
                <w:b w:val="0"/>
                <w:i/>
                <w:color w:val="auto"/>
                <w:sz w:val="22"/>
                <w:szCs w:val="22"/>
              </w:rPr>
              <w:t>(с изменениями и дополнениями от: 25 декабря 2014 г., 5 августа 2016 г.)</w:t>
            </w:r>
          </w:p>
        </w:tc>
        <w:tc>
          <w:tcPr>
            <w:tcW w:w="1059" w:type="dxa"/>
          </w:tcPr>
          <w:p w:rsidR="009A11EE" w:rsidRPr="00B74EEE" w:rsidRDefault="009A11EE" w:rsidP="009A11EE">
            <w:pPr>
              <w:widowControl w:val="0"/>
              <w:autoSpaceDE w:val="0"/>
              <w:autoSpaceDN w:val="0"/>
              <w:adjustRightInd w:val="0"/>
              <w:rPr>
                <w:rFonts w:eastAsiaTheme="minorEastAsia"/>
                <w:b/>
                <w:sz w:val="22"/>
                <w:szCs w:val="22"/>
              </w:rPr>
            </w:pPr>
            <w:r>
              <w:rPr>
                <w:rFonts w:eastAsiaTheme="minorEastAsia"/>
                <w:b/>
                <w:sz w:val="22"/>
                <w:szCs w:val="22"/>
              </w:rPr>
              <w:t>П</w:t>
            </w:r>
          </w:p>
        </w:tc>
      </w:tr>
    </w:tbl>
    <w:p w:rsidR="00540611" w:rsidRPr="00222B4E" w:rsidRDefault="00540611" w:rsidP="00B7787B"/>
    <w:p w:rsidR="00B7787B" w:rsidRDefault="00B7787B" w:rsidP="00B7787B">
      <w:pPr>
        <w:rPr>
          <w:b/>
          <w:bCs/>
          <w:color w:val="000000"/>
          <w:spacing w:val="-1"/>
        </w:rPr>
      </w:pPr>
      <w:r>
        <w:rPr>
          <w:b/>
          <w:bCs/>
          <w:color w:val="000000"/>
          <w:spacing w:val="-1"/>
        </w:rPr>
        <w:br w:type="page"/>
      </w:r>
    </w:p>
    <w:p w:rsidR="00540611" w:rsidRPr="004C4D8B" w:rsidRDefault="00540611" w:rsidP="00B7787B">
      <w:pPr>
        <w:numPr>
          <w:ilvl w:val="0"/>
          <w:numId w:val="6"/>
        </w:numPr>
        <w:ind w:left="0" w:firstLine="709"/>
        <w:jc w:val="both"/>
        <w:rPr>
          <w:b/>
          <w:bCs/>
          <w:caps/>
          <w:color w:val="000000"/>
          <w:spacing w:val="-1"/>
        </w:rPr>
      </w:pPr>
      <w:r w:rsidRPr="00222B4E">
        <w:rPr>
          <w:b/>
          <w:bCs/>
          <w:color w:val="000000"/>
          <w:spacing w:val="-1"/>
        </w:rPr>
        <w:lastRenderedPageBreak/>
        <w:t>Изучение дисциплины направлено на формирование следующих компетенций:</w:t>
      </w:r>
    </w:p>
    <w:p w:rsidR="00633867" w:rsidRPr="00790AB1" w:rsidRDefault="00633867" w:rsidP="00B7787B">
      <w:pPr>
        <w:shd w:val="clear" w:color="auto" w:fill="FFFFFF"/>
        <w:ind w:firstLine="709"/>
        <w:jc w:val="both"/>
      </w:pPr>
      <w:r w:rsidRPr="004C4D8B">
        <w:rPr>
          <w:b/>
        </w:rPr>
        <w:t>УК-3.</w:t>
      </w:r>
      <w:r w:rsidRPr="00790AB1">
        <w:t xml:space="preserve"> Способен осуществлять социальное взаимодействие и реа</w:t>
      </w:r>
      <w:r>
        <w:t>лизовывать свою роль в команде;</w:t>
      </w:r>
    </w:p>
    <w:p w:rsidR="00633867" w:rsidRDefault="00633867" w:rsidP="00B7787B">
      <w:pPr>
        <w:shd w:val="clear" w:color="auto" w:fill="FFFFFF"/>
        <w:ind w:firstLine="709"/>
        <w:jc w:val="both"/>
      </w:pPr>
      <w:r w:rsidRPr="004C4D8B">
        <w:rPr>
          <w:b/>
        </w:rPr>
        <w:t>УК-6.</w:t>
      </w:r>
      <w:r w:rsidRPr="00790AB1">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r>
        <w:t>;</w:t>
      </w:r>
      <w:r w:rsidRPr="00790AB1">
        <w:t xml:space="preserve">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ОПК-5</w:t>
      </w:r>
      <w:r w:rsidRPr="00222B4E">
        <w:rPr>
          <w:color w:val="000000"/>
          <w:spacing w:val="-1"/>
        </w:rPr>
        <w:t xml:space="preserve"> Способен воспитывать у занимающихся социально-значимые личностные качества, проводить профилактику негативного социального поведения</w:t>
      </w:r>
    </w:p>
    <w:p w:rsidR="00633867" w:rsidRPr="00222B4E" w:rsidRDefault="00633867" w:rsidP="00B7787B">
      <w:pPr>
        <w:autoSpaceDE w:val="0"/>
        <w:autoSpaceDN w:val="0"/>
        <w:adjustRightInd w:val="0"/>
        <w:ind w:firstLine="709"/>
        <w:jc w:val="both"/>
        <w:rPr>
          <w:color w:val="000000"/>
          <w:spacing w:val="-1"/>
        </w:rPr>
      </w:pPr>
      <w:r w:rsidRPr="00222B4E">
        <w:rPr>
          <w:color w:val="000000"/>
          <w:spacing w:val="-1"/>
        </w:rPr>
        <w:t xml:space="preserve"> </w:t>
      </w:r>
      <w:r w:rsidRPr="00222B4E">
        <w:rPr>
          <w:b/>
          <w:color w:val="000000"/>
          <w:spacing w:val="-1"/>
        </w:rPr>
        <w:t>ОПК-6</w:t>
      </w:r>
      <w:r w:rsidRPr="00222B4E">
        <w:rPr>
          <w:color w:val="000000"/>
          <w:spacing w:val="-1"/>
        </w:rPr>
        <w:t xml:space="preserve">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 </w:t>
      </w:r>
    </w:p>
    <w:p w:rsidR="00633867" w:rsidRPr="00222B4E" w:rsidRDefault="00633867" w:rsidP="00B7787B">
      <w:pPr>
        <w:autoSpaceDE w:val="0"/>
        <w:autoSpaceDN w:val="0"/>
        <w:adjustRightInd w:val="0"/>
        <w:ind w:firstLine="709"/>
        <w:jc w:val="both"/>
        <w:rPr>
          <w:color w:val="000000"/>
          <w:spacing w:val="-1"/>
        </w:rPr>
      </w:pPr>
      <w:r w:rsidRPr="00222B4E">
        <w:rPr>
          <w:b/>
          <w:color w:val="000000"/>
          <w:spacing w:val="-1"/>
        </w:rPr>
        <w:t>ОПК-10</w:t>
      </w:r>
      <w:r w:rsidRPr="00222B4E">
        <w:rPr>
          <w:color w:val="000000"/>
          <w:spacing w:val="-1"/>
        </w:rPr>
        <w:t xml:space="preserve"> Способен организовать совместную деятельность и взаимодействие участников  деятельности в области физической культуры и спорта</w:t>
      </w:r>
    </w:p>
    <w:p w:rsidR="00633867" w:rsidRPr="00222B4E" w:rsidRDefault="00633867" w:rsidP="00B7787B">
      <w:pPr>
        <w:shd w:val="clear" w:color="auto" w:fill="FFFFFF"/>
        <w:ind w:firstLine="708"/>
        <w:jc w:val="center"/>
        <w:rPr>
          <w:color w:val="000000"/>
          <w:spacing w:val="-1"/>
        </w:rPr>
      </w:pPr>
      <w:r w:rsidRPr="00222B4E">
        <w:rPr>
          <w:caps/>
          <w:color w:val="000000"/>
          <w:spacing w:val="-1"/>
        </w:rPr>
        <w:t>РЕЗУЛЬТАТЫ ОБУЧЕНИЯ ПО ДИСЦИПЛИНЕ:</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60"/>
        <w:gridCol w:w="1682"/>
      </w:tblGrid>
      <w:tr w:rsidR="00633867" w:rsidRPr="00222B4E" w:rsidTr="00AB6F7C">
        <w:trPr>
          <w:jc w:val="center"/>
        </w:trPr>
        <w:tc>
          <w:tcPr>
            <w:tcW w:w="6232" w:type="dxa"/>
            <w:tcBorders>
              <w:bottom w:val="single" w:sz="4" w:space="0" w:color="auto"/>
            </w:tcBorders>
          </w:tcPr>
          <w:p w:rsidR="00633867" w:rsidRPr="00222B4E" w:rsidRDefault="00633867" w:rsidP="00B7787B">
            <w:pPr>
              <w:jc w:val="center"/>
              <w:rPr>
                <w:color w:val="000000"/>
                <w:spacing w:val="-1"/>
              </w:rPr>
            </w:pPr>
            <w:r w:rsidRPr="00222B4E">
              <w:rPr>
                <w:b/>
                <w:spacing w:val="-1"/>
              </w:rPr>
              <w:t>ЗУН</w:t>
            </w:r>
          </w:p>
        </w:tc>
        <w:tc>
          <w:tcPr>
            <w:tcW w:w="2160" w:type="dxa"/>
            <w:tcBorders>
              <w:bottom w:val="single" w:sz="4" w:space="0" w:color="auto"/>
            </w:tcBorders>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1682" w:type="dxa"/>
            <w:tcBorders>
              <w:bottom w:val="single" w:sz="4" w:space="0" w:color="auto"/>
              <w:right w:val="single" w:sz="4" w:space="0" w:color="auto"/>
            </w:tcBorders>
          </w:tcPr>
          <w:p w:rsidR="00633867" w:rsidRPr="00222B4E" w:rsidRDefault="00633867" w:rsidP="00B7787B">
            <w:pPr>
              <w:jc w:val="center"/>
              <w:rPr>
                <w:color w:val="000000"/>
                <w:spacing w:val="-1"/>
              </w:rPr>
            </w:pPr>
            <w:r w:rsidRPr="00222B4E">
              <w:rPr>
                <w:color w:val="000000"/>
                <w:spacing w:val="-1"/>
              </w:rPr>
              <w:t>Формируемые компетенции</w:t>
            </w:r>
          </w:p>
        </w:tc>
      </w:tr>
      <w:tr w:rsidR="00633867" w:rsidRPr="00222B4E" w:rsidTr="00AB6F7C">
        <w:trPr>
          <w:trHeight w:val="278"/>
          <w:jc w:val="center"/>
        </w:trPr>
        <w:tc>
          <w:tcPr>
            <w:tcW w:w="6232" w:type="dxa"/>
            <w:tcBorders>
              <w:bottom w:val="single" w:sz="4" w:space="0" w:color="auto"/>
            </w:tcBorders>
          </w:tcPr>
          <w:p w:rsidR="00C54919" w:rsidRDefault="00633867" w:rsidP="00B7787B">
            <w:pPr>
              <w:jc w:val="both"/>
              <w:rPr>
                <w:b/>
                <w:color w:val="000000"/>
                <w:spacing w:val="-1"/>
              </w:rPr>
            </w:pPr>
            <w:r w:rsidRPr="00222B4E">
              <w:rPr>
                <w:b/>
                <w:color w:val="000000"/>
                <w:spacing w:val="-1"/>
              </w:rPr>
              <w:t>Знания:</w:t>
            </w:r>
          </w:p>
          <w:p w:rsidR="00633867" w:rsidRPr="00222B4E" w:rsidRDefault="00633867" w:rsidP="00B7787B">
            <w:pPr>
              <w:jc w:val="both"/>
              <w:rPr>
                <w:b/>
                <w:color w:val="000000"/>
                <w:spacing w:val="-1"/>
              </w:rPr>
            </w:pP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C54919" w:rsidRDefault="00633867" w:rsidP="00B7787B">
            <w:pPr>
              <w:jc w:val="both"/>
            </w:pPr>
            <w:r w:rsidRPr="00222B4E">
              <w:rPr>
                <w:b/>
                <w:color w:val="000000"/>
                <w:spacing w:val="-1"/>
              </w:rPr>
              <w:t>Умения:</w:t>
            </w:r>
            <w:r w:rsidRPr="00222B4E">
              <w:t xml:space="preserve"> </w:t>
            </w:r>
          </w:p>
          <w:p w:rsidR="00633867" w:rsidRPr="00222B4E" w:rsidRDefault="00633867" w:rsidP="00B7787B">
            <w:pPr>
              <w:jc w:val="both"/>
              <w:rPr>
                <w:b/>
                <w:color w:val="000000"/>
                <w:spacing w:val="-1"/>
              </w:rPr>
            </w:pPr>
            <w:r w:rsidRPr="00222B4E">
              <w:t>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2160" w:type="dxa"/>
            <w:tcBorders>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bottom w:val="single" w:sz="4" w:space="0" w:color="auto"/>
              <w:right w:val="single" w:sz="4" w:space="0" w:color="auto"/>
            </w:tcBorders>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r>
      <w:tr w:rsidR="00633867" w:rsidRPr="00222B4E" w:rsidTr="00AB6F7C">
        <w:trPr>
          <w:trHeight w:val="375"/>
          <w:jc w:val="center"/>
        </w:trPr>
        <w:tc>
          <w:tcPr>
            <w:tcW w:w="6232" w:type="dxa"/>
            <w:tcBorders>
              <w:top w:val="single" w:sz="4" w:space="0" w:color="auto"/>
              <w:bottom w:val="single" w:sz="4" w:space="0" w:color="auto"/>
            </w:tcBorders>
          </w:tcPr>
          <w:p w:rsidR="00C54919" w:rsidRDefault="00633867" w:rsidP="00B7787B">
            <w:pPr>
              <w:jc w:val="both"/>
            </w:pPr>
            <w:r w:rsidRPr="00222B4E">
              <w:rPr>
                <w:b/>
                <w:color w:val="000000"/>
                <w:spacing w:val="-1"/>
              </w:rPr>
              <w:t>Знания:</w:t>
            </w:r>
            <w:r w:rsidRPr="00222B4E">
              <w:t xml:space="preserve"> </w:t>
            </w:r>
          </w:p>
          <w:p w:rsidR="00633867" w:rsidRPr="00222B4E" w:rsidRDefault="00633867" w:rsidP="00B7787B">
            <w:pPr>
              <w:jc w:val="both"/>
              <w:rPr>
                <w:b/>
                <w:color w:val="000000"/>
                <w:spacing w:val="-1"/>
              </w:rPr>
            </w:pPr>
            <w:r w:rsidRPr="00222B4E">
              <w:t>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C54919" w:rsidRDefault="00633867" w:rsidP="00B7787B">
            <w:pPr>
              <w:jc w:val="both"/>
              <w:rPr>
                <w:color w:val="000000"/>
                <w:spacing w:val="-1"/>
              </w:rPr>
            </w:pPr>
            <w:r w:rsidRPr="00222B4E">
              <w:rPr>
                <w:b/>
                <w:color w:val="000000"/>
                <w:spacing w:val="-1"/>
              </w:rPr>
              <w:t>Умения:</w:t>
            </w:r>
            <w:r w:rsidRPr="00222B4E">
              <w:rPr>
                <w:color w:val="000000"/>
                <w:spacing w:val="-1"/>
              </w:rPr>
              <w:t xml:space="preserve"> </w:t>
            </w:r>
          </w:p>
          <w:p w:rsidR="00633867" w:rsidRPr="00222B4E" w:rsidRDefault="00633867" w:rsidP="00B7787B">
            <w:pPr>
              <w:jc w:val="both"/>
              <w:rPr>
                <w:b/>
                <w:color w:val="000000"/>
                <w:spacing w:val="-1"/>
              </w:rPr>
            </w:pPr>
            <w:r w:rsidRPr="00222B4E">
              <w:rPr>
                <w:color w:val="000000"/>
                <w:spacing w:val="-1"/>
              </w:rPr>
              <w:t>планирование своим временем, выстраивание и реализация траекторию саморазвития и самообразования в течение всей жизни</w:t>
            </w:r>
          </w:p>
          <w:p w:rsidR="00C54919" w:rsidRDefault="00633867" w:rsidP="00B7787B">
            <w:pPr>
              <w:rPr>
                <w:color w:val="000000"/>
                <w:spacing w:val="-1"/>
              </w:rPr>
            </w:pPr>
            <w:r w:rsidRPr="00222B4E">
              <w:rPr>
                <w:b/>
                <w:color w:val="000000"/>
                <w:spacing w:val="-1"/>
              </w:rPr>
              <w:t>Навыки и/или опыт деятельности:</w:t>
            </w:r>
            <w:r w:rsidRPr="00222B4E">
              <w:rPr>
                <w:color w:val="000000"/>
                <w:spacing w:val="-1"/>
              </w:rPr>
              <w:t xml:space="preserve"> </w:t>
            </w:r>
          </w:p>
          <w:p w:rsidR="00633867" w:rsidRPr="00222B4E" w:rsidRDefault="00633867" w:rsidP="00B7787B">
            <w:pPr>
              <w:rPr>
                <w:b/>
                <w:color w:val="000000"/>
                <w:spacing w:val="-1"/>
              </w:rPr>
            </w:pPr>
            <w:r w:rsidRPr="00222B4E">
              <w:rPr>
                <w:color w:val="000000"/>
                <w:spacing w:val="-1"/>
              </w:rPr>
              <w:t>управления своим временем, выстраивать и реализовывать траекторию  саморазвития на основе принципов образования в течение всей жизни</w:t>
            </w:r>
          </w:p>
        </w:tc>
        <w:tc>
          <w:tcPr>
            <w:tcW w:w="2160" w:type="dxa"/>
            <w:tcBorders>
              <w:top w:val="single" w:sz="4" w:space="0" w:color="auto"/>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top w:val="single" w:sz="4" w:space="0" w:color="auto"/>
              <w:bottom w:val="single" w:sz="4" w:space="0" w:color="auto"/>
              <w:right w:val="single" w:sz="4" w:space="0" w:color="auto"/>
            </w:tcBorders>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r>
      <w:tr w:rsidR="00C54919" w:rsidRPr="00222B4E" w:rsidTr="00AB6F7C">
        <w:trPr>
          <w:trHeight w:val="330"/>
          <w:jc w:val="center"/>
        </w:trPr>
        <w:tc>
          <w:tcPr>
            <w:tcW w:w="6232" w:type="dxa"/>
            <w:tcBorders>
              <w:top w:val="single" w:sz="4" w:space="0" w:color="auto"/>
              <w:bottom w:val="single" w:sz="4" w:space="0" w:color="auto"/>
            </w:tcBorders>
          </w:tcPr>
          <w:p w:rsidR="00C54919"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b/>
                <w:color w:val="000000"/>
                <w:spacing w:val="-1"/>
                <w:sz w:val="24"/>
                <w:szCs w:val="24"/>
              </w:rPr>
              <w:t>Знания:</w:t>
            </w:r>
            <w:r w:rsidRPr="00222B4E">
              <w:rPr>
                <w:rFonts w:ascii="Times New Roman" w:hAnsi="Times New Roman" w:cs="Times New Roman"/>
                <w:sz w:val="24"/>
                <w:szCs w:val="24"/>
              </w:rPr>
              <w:t xml:space="preserve"> </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Основы методики воспитательной работы, основные принципы деятельностного подхода, виды и приемы современных педагогических технологий;</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качеств личности и определения эффективности воспитательной деятельности в сфере физической </w:t>
            </w:r>
            <w:r w:rsidRPr="00222B4E">
              <w:rPr>
                <w:rFonts w:ascii="Times New Roman" w:hAnsi="Times New Roman" w:cs="Times New Roman"/>
                <w:sz w:val="24"/>
                <w:szCs w:val="24"/>
              </w:rPr>
              <w:lastRenderedPageBreak/>
              <w:t xml:space="preserve">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p w:rsidR="00C54919" w:rsidRPr="00222B4E" w:rsidRDefault="00C54919" w:rsidP="00C54919">
            <w:pPr>
              <w:rPr>
                <w:lang w:eastAsia="en-US"/>
              </w:rPr>
            </w:pPr>
            <w:r w:rsidRPr="00222B4E">
              <w:t xml:space="preserve">- организовывать и проводить в доступных формах научные исследования в сфере профессиональной деятельности. </w:t>
            </w:r>
          </w:p>
          <w:p w:rsidR="00C54919" w:rsidRDefault="00C54919" w:rsidP="00C54919">
            <w:pPr>
              <w:pStyle w:val="2"/>
              <w:spacing w:after="0" w:line="240" w:lineRule="auto"/>
              <w:ind w:left="0"/>
              <w:rPr>
                <w:rFonts w:ascii="Times New Roman" w:hAnsi="Times New Roman" w:cs="Times New Roman"/>
                <w:color w:val="000000"/>
                <w:sz w:val="24"/>
                <w:szCs w:val="24"/>
                <w:shd w:val="clear" w:color="auto" w:fill="FFFFFF"/>
              </w:rPr>
            </w:pPr>
            <w:r w:rsidRPr="00222B4E">
              <w:rPr>
                <w:rFonts w:ascii="Times New Roman" w:hAnsi="Times New Roman" w:cs="Times New Roman"/>
                <w:b/>
                <w:color w:val="000000"/>
                <w:spacing w:val="-1"/>
                <w:sz w:val="24"/>
                <w:szCs w:val="24"/>
              </w:rPr>
              <w:t>Умения:</w:t>
            </w:r>
            <w:r w:rsidRPr="00222B4E">
              <w:rPr>
                <w:rFonts w:ascii="Times New Roman" w:hAnsi="Times New Roman" w:cs="Times New Roman"/>
                <w:color w:val="000000"/>
                <w:sz w:val="24"/>
                <w:szCs w:val="24"/>
                <w:shd w:val="clear" w:color="auto" w:fill="FFFFFF"/>
              </w:rPr>
              <w:t xml:space="preserve"> </w:t>
            </w:r>
          </w:p>
          <w:p w:rsidR="00C54919" w:rsidRPr="00222B4E" w:rsidRDefault="00C54919" w:rsidP="00C54919">
            <w:pPr>
              <w:pStyle w:val="2"/>
              <w:spacing w:after="0" w:line="240" w:lineRule="auto"/>
              <w:ind w:left="0"/>
              <w:rPr>
                <w:rFonts w:ascii="Times New Roman" w:hAnsi="Times New Roman" w:cs="Times New Roman"/>
                <w:color w:val="000000"/>
                <w:sz w:val="24"/>
                <w:szCs w:val="24"/>
                <w:shd w:val="clear" w:color="auto" w:fill="FFFFFF"/>
              </w:rPr>
            </w:pPr>
            <w:r w:rsidRPr="00222B4E">
              <w:rPr>
                <w:rFonts w:ascii="Times New Roman" w:hAnsi="Times New Roman" w:cs="Times New Roman"/>
                <w:sz w:val="24"/>
                <w:szCs w:val="24"/>
              </w:rPr>
              <w:t>Строить воспитательную деятельность с учетом культурных различий детей, половозрастных и индивидуальных особенностей;</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Сотрудничать с другими педагогическими работниками и другими специалистами в решении воспитательных задач; </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 определение качеств личности и эффективности воспитательной деятельности в сфере физической культуры и спорта; </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rPr>
                <w:color w:val="000000"/>
                <w:shd w:val="clear" w:color="auto" w:fill="FFFFFF"/>
              </w:rPr>
            </w:pPr>
            <w:r w:rsidRPr="00222B4E">
              <w:rPr>
                <w:color w:val="000000"/>
                <w:shd w:val="clear" w:color="auto" w:fill="FFFFFF"/>
              </w:rPr>
              <w:t>Реализация воспитательных возможностей различных видов деятельности ребенка</w:t>
            </w:r>
          </w:p>
          <w:p w:rsidR="00C54919" w:rsidRPr="00222B4E" w:rsidRDefault="00C54919" w:rsidP="00C54919">
            <w:pPr>
              <w:rPr>
                <w:b/>
                <w:color w:val="000000"/>
                <w:spacing w:val="-1"/>
              </w:rPr>
            </w:pPr>
            <w:r w:rsidRPr="00222B4E">
              <w:rPr>
                <w:color w:val="000000"/>
                <w:shd w:val="clear" w:color="auto" w:fill="FFFFFF"/>
              </w:rPr>
              <w:t>Проектирование ситуаций и событий, развивающих эмоционально-ценностную сферу ребенка</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Организация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tc>
        <w:tc>
          <w:tcPr>
            <w:tcW w:w="2160" w:type="dxa"/>
            <w:tcBorders>
              <w:top w:val="single" w:sz="4" w:space="0" w:color="auto"/>
              <w:bottom w:val="single" w:sz="4" w:space="0" w:color="auto"/>
            </w:tcBorders>
          </w:tcPr>
          <w:p w:rsidR="00C54919" w:rsidRPr="00342320" w:rsidRDefault="00C54919" w:rsidP="00C54919">
            <w:pPr>
              <w:jc w:val="both"/>
              <w:rPr>
                <w:b/>
                <w:bCs/>
                <w:i/>
              </w:rPr>
            </w:pPr>
            <w:r w:rsidRPr="00342320">
              <w:rPr>
                <w:b/>
                <w:bCs/>
                <w:i/>
              </w:rPr>
              <w:lastRenderedPageBreak/>
              <w:t>П</w:t>
            </w:r>
          </w:p>
          <w:p w:rsidR="00C54919" w:rsidRPr="00342320" w:rsidRDefault="00C54919" w:rsidP="00C54919">
            <w:pPr>
              <w:jc w:val="both"/>
              <w:rPr>
                <w:b/>
                <w:color w:val="000000"/>
                <w:u w:val="single"/>
                <w:shd w:val="clear" w:color="auto" w:fill="FFFFFF"/>
              </w:rPr>
            </w:pPr>
            <w:r w:rsidRPr="00342320">
              <w:rPr>
                <w:b/>
                <w:color w:val="000000"/>
                <w:u w:val="single"/>
                <w:shd w:val="clear" w:color="auto" w:fill="FFFFFF"/>
              </w:rPr>
              <w:t>A/02.6</w:t>
            </w:r>
          </w:p>
          <w:p w:rsidR="00C54919" w:rsidRPr="00342320" w:rsidRDefault="00C54919" w:rsidP="00C54919">
            <w:pPr>
              <w:jc w:val="both"/>
              <w:rPr>
                <w:color w:val="000000"/>
                <w:spacing w:val="-1"/>
              </w:rPr>
            </w:pPr>
            <w:r w:rsidRPr="00342320">
              <w:rPr>
                <w:color w:val="000000"/>
                <w:shd w:val="clear" w:color="auto" w:fill="FFFFFF"/>
              </w:rPr>
              <w:t>Воспитательная деятельность</w:t>
            </w:r>
          </w:p>
        </w:tc>
        <w:tc>
          <w:tcPr>
            <w:tcW w:w="1682" w:type="dxa"/>
            <w:tcBorders>
              <w:top w:val="single" w:sz="4" w:space="0" w:color="auto"/>
              <w:bottom w:val="single" w:sz="4" w:space="0" w:color="auto"/>
              <w:right w:val="single" w:sz="4" w:space="0" w:color="auto"/>
            </w:tcBorders>
          </w:tcPr>
          <w:p w:rsidR="00C54919" w:rsidRPr="00222B4E" w:rsidRDefault="00C54919" w:rsidP="00C54919">
            <w:r w:rsidRPr="00222B4E">
              <w:rPr>
                <w:color w:val="000000"/>
                <w:spacing w:val="-1"/>
              </w:rPr>
              <w:t>ОПК-5</w:t>
            </w:r>
          </w:p>
        </w:tc>
      </w:tr>
      <w:tr w:rsidR="00C54919" w:rsidRPr="00222B4E" w:rsidTr="00AB6F7C">
        <w:trPr>
          <w:trHeight w:val="285"/>
          <w:jc w:val="center"/>
        </w:trPr>
        <w:tc>
          <w:tcPr>
            <w:tcW w:w="6232" w:type="dxa"/>
            <w:tcBorders>
              <w:top w:val="single" w:sz="4" w:space="0" w:color="auto"/>
              <w:bottom w:val="single" w:sz="4" w:space="0" w:color="auto"/>
            </w:tcBorders>
          </w:tcPr>
          <w:p w:rsidR="00C54919" w:rsidRPr="00222B4E" w:rsidRDefault="00C54919" w:rsidP="00C54919">
            <w:pPr>
              <w:rPr>
                <w:color w:val="000000"/>
                <w:shd w:val="clear" w:color="auto" w:fill="FFFFFF"/>
              </w:rPr>
            </w:pPr>
            <w:r w:rsidRPr="00222B4E">
              <w:rPr>
                <w:b/>
                <w:color w:val="000000"/>
                <w:spacing w:val="-1"/>
              </w:rPr>
              <w:lastRenderedPageBreak/>
              <w:t>Знания:</w:t>
            </w:r>
            <w:r w:rsidRPr="00222B4E">
              <w:rPr>
                <w:color w:val="000000"/>
                <w:shd w:val="clear" w:color="auto" w:fill="FFFFFF"/>
              </w:rPr>
              <w:t xml:space="preserve"> </w:t>
            </w:r>
          </w:p>
          <w:p w:rsidR="00C54919" w:rsidRPr="00222B4E" w:rsidRDefault="00C54919" w:rsidP="00C54919">
            <w:pPr>
              <w:rPr>
                <w:b/>
                <w:color w:val="000000"/>
                <w:spacing w:val="-1"/>
              </w:rPr>
            </w:pPr>
            <w:r w:rsidRPr="00222B4E">
              <w:rPr>
                <w:color w:val="000000"/>
                <w:shd w:val="clear" w:color="auto" w:fill="FFFFFF"/>
              </w:rPr>
              <w:t xml:space="preserve">образцов и  </w:t>
            </w:r>
            <w:r w:rsidRPr="00222B4E">
              <w:rPr>
                <w:rStyle w:val="js-doc-mark"/>
                <w:color w:val="000000"/>
              </w:rPr>
              <w:t>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p w:rsidR="00C54919" w:rsidRPr="00222B4E" w:rsidRDefault="00C54919" w:rsidP="00C54919">
            <w:pPr>
              <w:rPr>
                <w:color w:val="000000"/>
                <w:shd w:val="clear" w:color="auto" w:fill="FFFFFF"/>
              </w:rPr>
            </w:pPr>
            <w:r w:rsidRPr="00222B4E">
              <w:rPr>
                <w:b/>
                <w:color w:val="000000"/>
                <w:spacing w:val="-1"/>
              </w:rPr>
              <w:t>Умения:</w:t>
            </w:r>
            <w:r w:rsidRPr="00222B4E">
              <w:rPr>
                <w:color w:val="000000"/>
                <w:shd w:val="clear" w:color="auto" w:fill="FFFFFF"/>
              </w:rPr>
              <w:t xml:space="preserve"> </w:t>
            </w:r>
          </w:p>
          <w:p w:rsidR="00C54919" w:rsidRPr="00222B4E" w:rsidRDefault="00C54919" w:rsidP="00C54919">
            <w:pPr>
              <w:rPr>
                <w:b/>
                <w:color w:val="000000"/>
                <w:spacing w:val="-1"/>
              </w:rPr>
            </w:pPr>
            <w:r w:rsidRPr="00222B4E">
              <w:rPr>
                <w:color w:val="000000"/>
                <w:shd w:val="clear" w:color="auto" w:fill="FFFFFF"/>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w:t>
            </w:r>
            <w:bookmarkStart w:id="1" w:name="l291"/>
            <w:bookmarkEnd w:id="1"/>
            <w:r w:rsidRPr="00222B4E">
              <w:rPr>
                <w:color w:val="000000"/>
                <w:shd w:val="clear" w:color="auto" w:fill="FFFFFF"/>
              </w:rPr>
              <w:t>условиях современного мира; формирование у обучающихся культуры </w:t>
            </w:r>
            <w:r w:rsidRPr="00222B4E">
              <w:rPr>
                <w:rStyle w:val="js-doc-mark"/>
                <w:color w:val="000000"/>
              </w:rPr>
              <w:t>здорового</w:t>
            </w:r>
            <w:r w:rsidRPr="00222B4E">
              <w:rPr>
                <w:color w:val="000000"/>
                <w:shd w:val="clear" w:color="auto" w:fill="FFFFFF"/>
              </w:rPr>
              <w:t> и безопасного образа жизни</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jc w:val="both"/>
              <w:rPr>
                <w:b/>
                <w:color w:val="000000"/>
                <w:spacing w:val="-1"/>
              </w:rPr>
            </w:pPr>
            <w:r w:rsidRPr="00222B4E">
              <w:rPr>
                <w:rStyle w:val="js-doc-mark"/>
                <w:color w:val="000000"/>
              </w:rPr>
              <w:t>формирование 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tc>
        <w:tc>
          <w:tcPr>
            <w:tcW w:w="2160" w:type="dxa"/>
            <w:tcBorders>
              <w:top w:val="single" w:sz="4" w:space="0" w:color="auto"/>
              <w:bottom w:val="single" w:sz="4" w:space="0" w:color="auto"/>
            </w:tcBorders>
          </w:tcPr>
          <w:p w:rsidR="00C54919" w:rsidRPr="00342320" w:rsidRDefault="00C54919" w:rsidP="00C54919">
            <w:pPr>
              <w:jc w:val="both"/>
              <w:rPr>
                <w:b/>
                <w:bCs/>
                <w:i/>
              </w:rPr>
            </w:pPr>
            <w:r w:rsidRPr="00342320">
              <w:rPr>
                <w:b/>
                <w:bCs/>
                <w:i/>
              </w:rPr>
              <w:t>П</w:t>
            </w:r>
          </w:p>
          <w:p w:rsidR="00C54919" w:rsidRPr="00342320" w:rsidRDefault="00C54919" w:rsidP="00C54919">
            <w:pPr>
              <w:jc w:val="both"/>
              <w:rPr>
                <w:b/>
                <w:color w:val="000000"/>
                <w:u w:val="single"/>
                <w:shd w:val="clear" w:color="auto" w:fill="FFFFFF"/>
              </w:rPr>
            </w:pPr>
            <w:r w:rsidRPr="00342320">
              <w:rPr>
                <w:b/>
                <w:color w:val="000000"/>
                <w:u w:val="single"/>
                <w:shd w:val="clear" w:color="auto" w:fill="FFFFFF"/>
              </w:rPr>
              <w:t>A/03.6</w:t>
            </w:r>
          </w:p>
          <w:p w:rsidR="00C54919" w:rsidRPr="00342320" w:rsidRDefault="00C54919" w:rsidP="00C54919">
            <w:pPr>
              <w:jc w:val="both"/>
              <w:rPr>
                <w:color w:val="000000"/>
                <w:spacing w:val="-1"/>
              </w:rPr>
            </w:pPr>
            <w:r w:rsidRPr="00342320">
              <w:rPr>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C54919" w:rsidRPr="00222B4E" w:rsidRDefault="00C54919" w:rsidP="00C54919">
            <w:r w:rsidRPr="00222B4E">
              <w:rPr>
                <w:color w:val="000000"/>
                <w:spacing w:val="-1"/>
              </w:rPr>
              <w:t>ОПК-6</w:t>
            </w:r>
          </w:p>
        </w:tc>
      </w:tr>
      <w:tr w:rsidR="00C54919" w:rsidRPr="00222B4E" w:rsidTr="00AB6F7C">
        <w:trPr>
          <w:trHeight w:val="195"/>
          <w:jc w:val="center"/>
        </w:trPr>
        <w:tc>
          <w:tcPr>
            <w:tcW w:w="6232" w:type="dxa"/>
            <w:tcBorders>
              <w:top w:val="single" w:sz="4" w:space="0" w:color="auto"/>
            </w:tcBorders>
          </w:tcPr>
          <w:p w:rsidR="00C54919" w:rsidRDefault="00C54919" w:rsidP="00C54919">
            <w:pPr>
              <w:jc w:val="both"/>
              <w:rPr>
                <w:color w:val="000000"/>
                <w:shd w:val="clear" w:color="auto" w:fill="FFFFFF"/>
              </w:rPr>
            </w:pPr>
            <w:r w:rsidRPr="00222B4E">
              <w:rPr>
                <w:b/>
                <w:color w:val="000000"/>
                <w:spacing w:val="-1"/>
              </w:rPr>
              <w:t>Знания:</w:t>
            </w:r>
            <w:r w:rsidRPr="00222B4E">
              <w:rPr>
                <w:color w:val="000000"/>
                <w:shd w:val="clear" w:color="auto" w:fill="FFFFFF"/>
              </w:rPr>
              <w:t xml:space="preserve"> </w:t>
            </w:r>
          </w:p>
          <w:p w:rsidR="00C54919" w:rsidRPr="00222B4E" w:rsidRDefault="00C54919" w:rsidP="00C54919">
            <w:pPr>
              <w:jc w:val="both"/>
              <w:rPr>
                <w:color w:val="000000"/>
                <w:shd w:val="clear" w:color="auto" w:fill="FFFFFF"/>
              </w:rPr>
            </w:pPr>
            <w:r w:rsidRPr="00222B4E">
              <w:rPr>
                <w:color w:val="000000"/>
                <w:shd w:val="clear" w:color="auto" w:fill="FFFFFF"/>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C54919" w:rsidRPr="00222B4E" w:rsidRDefault="00C54919" w:rsidP="00C54919">
            <w:pPr>
              <w:jc w:val="both"/>
              <w:rPr>
                <w:b/>
                <w:color w:val="000000"/>
                <w:spacing w:val="-1"/>
              </w:rPr>
            </w:pPr>
            <w:r w:rsidRPr="00222B4E">
              <w:rPr>
                <w:color w:val="000000"/>
                <w:shd w:val="clear" w:color="auto" w:fill="FFFFFF"/>
              </w:rPr>
              <w:t xml:space="preserve"> Социально-психологические особенности и закономерности развития детско-взрослых </w:t>
            </w:r>
            <w:bookmarkStart w:id="2" w:name="l212"/>
            <w:bookmarkEnd w:id="2"/>
            <w:r w:rsidRPr="00222B4E">
              <w:rPr>
                <w:color w:val="000000"/>
                <w:shd w:val="clear" w:color="auto" w:fill="FFFFFF"/>
              </w:rPr>
              <w:t>сообществ</w:t>
            </w:r>
          </w:p>
          <w:p w:rsidR="00C54919" w:rsidRDefault="00C54919" w:rsidP="00C54919">
            <w:pPr>
              <w:jc w:val="both"/>
              <w:rPr>
                <w:color w:val="000000"/>
                <w:shd w:val="clear" w:color="auto" w:fill="FFFFFF"/>
              </w:rPr>
            </w:pPr>
            <w:r w:rsidRPr="00222B4E">
              <w:rPr>
                <w:b/>
                <w:color w:val="000000"/>
                <w:spacing w:val="-1"/>
              </w:rPr>
              <w:t>Умения:</w:t>
            </w:r>
            <w:r w:rsidRPr="00222B4E">
              <w:rPr>
                <w:color w:val="000000"/>
                <w:shd w:val="clear" w:color="auto" w:fill="FFFFFF"/>
              </w:rPr>
              <w:t xml:space="preserve"> </w:t>
            </w:r>
          </w:p>
          <w:p w:rsidR="00C54919" w:rsidRPr="00222B4E" w:rsidRDefault="00C54919" w:rsidP="00C54919">
            <w:pPr>
              <w:jc w:val="both"/>
              <w:rPr>
                <w:color w:val="000000"/>
                <w:shd w:val="clear" w:color="auto" w:fill="FFFFFF"/>
              </w:rPr>
            </w:pPr>
            <w:r w:rsidRPr="00222B4E">
              <w:rPr>
                <w:color w:val="000000"/>
                <w:shd w:val="clear" w:color="auto" w:fill="FFFFFF"/>
              </w:rPr>
              <w:t>Формировать детско-взрослые сообщества</w:t>
            </w:r>
          </w:p>
          <w:p w:rsidR="00C54919" w:rsidRPr="00222B4E" w:rsidRDefault="00C54919" w:rsidP="00C54919">
            <w:pPr>
              <w:jc w:val="both"/>
              <w:rPr>
                <w:color w:val="000000"/>
                <w:shd w:val="clear" w:color="auto" w:fill="FFFFFF"/>
              </w:rPr>
            </w:pPr>
            <w:r w:rsidRPr="00222B4E">
              <w:rPr>
                <w:color w:val="000000"/>
                <w:shd w:val="clear" w:color="auto" w:fill="FFFFFF"/>
              </w:rPr>
              <w:t>Осуществлять (совместно с психологом и другими специалистами) психолого-педагогическое сопровождение детских и подростковых сообществ.</w:t>
            </w:r>
          </w:p>
          <w:p w:rsidR="00C54919" w:rsidRPr="00222B4E" w:rsidRDefault="00C54919" w:rsidP="00C54919">
            <w:pPr>
              <w:rPr>
                <w:b/>
                <w:color w:val="000000"/>
                <w:spacing w:val="-1"/>
              </w:rPr>
            </w:pPr>
            <w:r w:rsidRPr="00222B4E">
              <w:rPr>
                <w:b/>
                <w:color w:val="000000"/>
                <w:spacing w:val="-1"/>
              </w:rPr>
              <w:lastRenderedPageBreak/>
              <w:t>Навыки и/или опыт деятельности:</w:t>
            </w:r>
          </w:p>
          <w:p w:rsidR="00C54919" w:rsidRPr="00222B4E" w:rsidRDefault="00C54919" w:rsidP="00C54919">
            <w:pPr>
              <w:rPr>
                <w:b/>
                <w:color w:val="000000"/>
                <w:spacing w:val="-1"/>
              </w:rPr>
            </w:pPr>
            <w:r w:rsidRPr="00222B4E">
              <w:rPr>
                <w:color w:val="000000"/>
                <w:shd w:val="clear" w:color="auto" w:fill="FFFFFF"/>
              </w:rPr>
              <w:t>Формирование системы регуляции поведения и деятельности обучающихся в детско-взрослых сообществах</w:t>
            </w:r>
          </w:p>
        </w:tc>
        <w:tc>
          <w:tcPr>
            <w:tcW w:w="2160" w:type="dxa"/>
            <w:tcBorders>
              <w:top w:val="single" w:sz="4" w:space="0" w:color="auto"/>
              <w:bottom w:val="single" w:sz="4" w:space="0" w:color="auto"/>
            </w:tcBorders>
          </w:tcPr>
          <w:p w:rsidR="00C54919" w:rsidRPr="00342320" w:rsidRDefault="00C54919" w:rsidP="00C54919">
            <w:pPr>
              <w:jc w:val="both"/>
              <w:rPr>
                <w:b/>
                <w:bCs/>
                <w:i/>
              </w:rPr>
            </w:pPr>
            <w:r w:rsidRPr="00342320">
              <w:rPr>
                <w:b/>
                <w:bCs/>
                <w:i/>
              </w:rPr>
              <w:lastRenderedPageBreak/>
              <w:t>П</w:t>
            </w:r>
          </w:p>
          <w:p w:rsidR="00C54919" w:rsidRPr="00342320" w:rsidRDefault="00C54919" w:rsidP="00C54919">
            <w:pPr>
              <w:jc w:val="both"/>
              <w:rPr>
                <w:b/>
                <w:color w:val="000000"/>
                <w:u w:val="single"/>
                <w:shd w:val="clear" w:color="auto" w:fill="FFFFFF"/>
              </w:rPr>
            </w:pPr>
            <w:r w:rsidRPr="00342320">
              <w:rPr>
                <w:b/>
                <w:color w:val="000000"/>
                <w:u w:val="single"/>
                <w:shd w:val="clear" w:color="auto" w:fill="FFFFFF"/>
              </w:rPr>
              <w:t>A/03.6</w:t>
            </w:r>
          </w:p>
          <w:p w:rsidR="00C54919" w:rsidRPr="00342320" w:rsidRDefault="00C54919" w:rsidP="00C54919">
            <w:pPr>
              <w:jc w:val="both"/>
              <w:rPr>
                <w:color w:val="000000"/>
                <w:spacing w:val="-1"/>
              </w:rPr>
            </w:pPr>
            <w:r w:rsidRPr="00342320">
              <w:rPr>
                <w:color w:val="000000"/>
                <w:shd w:val="clear" w:color="auto" w:fill="FFFFFF"/>
              </w:rPr>
              <w:t>Развивающая деятельность</w:t>
            </w:r>
          </w:p>
        </w:tc>
        <w:tc>
          <w:tcPr>
            <w:tcW w:w="1682" w:type="dxa"/>
            <w:tcBorders>
              <w:top w:val="single" w:sz="4" w:space="0" w:color="auto"/>
              <w:bottom w:val="single" w:sz="4" w:space="0" w:color="auto"/>
              <w:right w:val="single" w:sz="4" w:space="0" w:color="auto"/>
            </w:tcBorders>
          </w:tcPr>
          <w:p w:rsidR="00C54919" w:rsidRPr="00222B4E" w:rsidRDefault="00C54919" w:rsidP="00C54919">
            <w:r w:rsidRPr="00222B4E">
              <w:rPr>
                <w:color w:val="000000"/>
                <w:spacing w:val="-1"/>
              </w:rPr>
              <w:t>ОПК-10</w:t>
            </w:r>
          </w:p>
        </w:tc>
      </w:tr>
    </w:tbl>
    <w:p w:rsidR="001C45C7" w:rsidRDefault="001C45C7" w:rsidP="00B7787B">
      <w:pPr>
        <w:rPr>
          <w:b/>
          <w:color w:val="000000"/>
        </w:rPr>
      </w:pPr>
    </w:p>
    <w:p w:rsidR="00540611" w:rsidRPr="00222B4E" w:rsidRDefault="00540611" w:rsidP="00B7787B">
      <w:pPr>
        <w:pStyle w:val="af1"/>
        <w:numPr>
          <w:ilvl w:val="0"/>
          <w:numId w:val="3"/>
        </w:numPr>
        <w:tabs>
          <w:tab w:val="left" w:pos="1134"/>
        </w:tabs>
        <w:spacing w:before="0"/>
        <w:ind w:left="0" w:firstLine="709"/>
        <w:jc w:val="both"/>
        <w:rPr>
          <w:rFonts w:ascii="Times New Roman" w:hAnsi="Times New Roman"/>
          <w:b/>
          <w:caps/>
          <w:color w:val="000000"/>
          <w:spacing w:val="-1"/>
          <w:sz w:val="24"/>
          <w:szCs w:val="24"/>
        </w:rPr>
      </w:pPr>
      <w:r w:rsidRPr="00222B4E">
        <w:rPr>
          <w:rFonts w:ascii="Times New Roman" w:hAnsi="Times New Roman"/>
          <w:b/>
          <w:color w:val="000000"/>
          <w:spacing w:val="-1"/>
          <w:sz w:val="24"/>
          <w:szCs w:val="24"/>
        </w:rPr>
        <w:t>Место дисциплины в структуре образовательной программы:</w:t>
      </w:r>
    </w:p>
    <w:p w:rsidR="003B45E8" w:rsidRPr="003B45E8" w:rsidRDefault="003B45E8" w:rsidP="00B7787B">
      <w:pPr>
        <w:ind w:firstLine="851"/>
        <w:jc w:val="both"/>
        <w:rPr>
          <w:color w:val="000000"/>
          <w:spacing w:val="-1"/>
        </w:rPr>
      </w:pPr>
      <w:r w:rsidRPr="003B45E8">
        <w:rPr>
          <w:color w:val="000000"/>
          <w:spacing w:val="-1"/>
        </w:rPr>
        <w:t>Дисциплина в структуре образовательной программы относится к части дисциплин, формируемых участниками образовательного процесса.</w:t>
      </w:r>
    </w:p>
    <w:p w:rsidR="00FB12E7" w:rsidRPr="00B74EEE" w:rsidRDefault="00FB12E7" w:rsidP="00FB12E7">
      <w:pPr>
        <w:ind w:firstLine="851"/>
        <w:jc w:val="both"/>
        <w:rPr>
          <w:color w:val="000000"/>
          <w:spacing w:val="-1"/>
        </w:rPr>
      </w:pPr>
      <w:r w:rsidRPr="00B74EEE">
        <w:rPr>
          <w:color w:val="000000"/>
          <w:spacing w:val="-1"/>
        </w:rPr>
        <w:t xml:space="preserve">В соответствии с учебным планом дисциплина изучается в </w:t>
      </w:r>
      <w:r>
        <w:rPr>
          <w:color w:val="000000"/>
          <w:spacing w:val="-1"/>
        </w:rPr>
        <w:t>6</w:t>
      </w:r>
      <w:r w:rsidRPr="00B74EEE">
        <w:rPr>
          <w:color w:val="000000"/>
          <w:spacing w:val="-1"/>
        </w:rPr>
        <w:t xml:space="preserve"> семестре очной и заочной форм обучения.</w:t>
      </w:r>
      <w:r>
        <w:rPr>
          <w:color w:val="000000"/>
          <w:spacing w:val="-1"/>
        </w:rPr>
        <w:t xml:space="preserve"> </w:t>
      </w:r>
      <w:r w:rsidRPr="00B74EEE">
        <w:rPr>
          <w:color w:val="000000"/>
          <w:spacing w:val="-1"/>
        </w:rPr>
        <w:t xml:space="preserve">Вид промежуточной аттестации: </w:t>
      </w:r>
      <w:r>
        <w:rPr>
          <w:color w:val="000000"/>
          <w:spacing w:val="-1"/>
        </w:rPr>
        <w:t>зачет</w:t>
      </w:r>
      <w:r w:rsidRPr="00B74EEE">
        <w:rPr>
          <w:color w:val="000000"/>
          <w:spacing w:val="-1"/>
        </w:rPr>
        <w:t xml:space="preserve">. Общая трудоемкость дисциплины составляет 72 часа (2 з. е.). </w:t>
      </w:r>
    </w:p>
    <w:p w:rsidR="00FB12E7" w:rsidRPr="00B74EEE" w:rsidRDefault="00FB12E7" w:rsidP="00FB12E7">
      <w:pPr>
        <w:pStyle w:val="a5"/>
        <w:tabs>
          <w:tab w:val="clear" w:pos="720"/>
        </w:tabs>
        <w:spacing w:line="240" w:lineRule="auto"/>
        <w:ind w:left="0" w:firstLine="708"/>
        <w:rPr>
          <w:b/>
          <w:color w:val="000000"/>
          <w:spacing w:val="-1"/>
        </w:rPr>
      </w:pPr>
    </w:p>
    <w:p w:rsidR="00540611" w:rsidRPr="00222B4E" w:rsidRDefault="00AB6F7C" w:rsidP="00B7787B">
      <w:pPr>
        <w:pStyle w:val="a5"/>
        <w:tabs>
          <w:tab w:val="clear" w:pos="720"/>
        </w:tabs>
        <w:spacing w:line="240" w:lineRule="auto"/>
        <w:ind w:left="0" w:firstLine="708"/>
        <w:rPr>
          <w:b/>
          <w:caps/>
          <w:color w:val="000000"/>
          <w:spacing w:val="-1"/>
        </w:rPr>
      </w:pPr>
      <w:r>
        <w:rPr>
          <w:b/>
          <w:color w:val="000000"/>
          <w:spacing w:val="-1"/>
        </w:rPr>
        <w:t xml:space="preserve">3. </w:t>
      </w:r>
      <w:r w:rsidR="00540611" w:rsidRPr="00222B4E">
        <w:rPr>
          <w:b/>
          <w:color w:val="000000"/>
          <w:spacing w:val="-1"/>
        </w:rPr>
        <w:t>Объем дисциплины и виды учебной работы</w:t>
      </w:r>
    </w:p>
    <w:p w:rsidR="00540611" w:rsidRPr="00222B4E" w:rsidRDefault="00540611" w:rsidP="00B7787B">
      <w:pPr>
        <w:shd w:val="clear" w:color="auto" w:fill="FFFFFF"/>
        <w:ind w:firstLine="629"/>
        <w:jc w:val="center"/>
        <w:rPr>
          <w:i/>
          <w:color w:val="000000"/>
          <w:spacing w:val="-1"/>
        </w:rPr>
      </w:pPr>
      <w:r w:rsidRPr="00222B4E">
        <w:rPr>
          <w:i/>
          <w:color w:val="000000"/>
          <w:spacing w:val="-1"/>
        </w:rPr>
        <w:t>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FB12E7" w:rsidRPr="00B74EEE" w:rsidTr="002A414E">
        <w:trPr>
          <w:jc w:val="center"/>
        </w:trPr>
        <w:tc>
          <w:tcPr>
            <w:tcW w:w="5949" w:type="dxa"/>
            <w:gridSpan w:val="2"/>
            <w:vMerge w:val="restart"/>
            <w:vAlign w:val="center"/>
          </w:tcPr>
          <w:p w:rsidR="00FB12E7" w:rsidRPr="00B74EEE" w:rsidRDefault="00FB12E7" w:rsidP="002A414E">
            <w:pPr>
              <w:jc w:val="center"/>
              <w:rPr>
                <w:color w:val="000000"/>
                <w:spacing w:val="-1"/>
              </w:rPr>
            </w:pPr>
            <w:r w:rsidRPr="00B74EEE">
              <w:rPr>
                <w:color w:val="000000"/>
                <w:spacing w:val="-1"/>
              </w:rPr>
              <w:t>Вид учебной работы</w:t>
            </w:r>
          </w:p>
        </w:tc>
        <w:tc>
          <w:tcPr>
            <w:tcW w:w="1274" w:type="dxa"/>
            <w:vMerge w:val="restart"/>
            <w:vAlign w:val="center"/>
          </w:tcPr>
          <w:p w:rsidR="00FB12E7" w:rsidRPr="00B74EEE" w:rsidRDefault="00FB12E7" w:rsidP="002A414E">
            <w:pPr>
              <w:jc w:val="center"/>
              <w:rPr>
                <w:color w:val="000000"/>
                <w:spacing w:val="-1"/>
              </w:rPr>
            </w:pPr>
            <w:r w:rsidRPr="00B74EEE">
              <w:rPr>
                <w:color w:val="000000"/>
                <w:spacing w:val="-1"/>
              </w:rPr>
              <w:t>Всего часов</w:t>
            </w:r>
          </w:p>
        </w:tc>
        <w:tc>
          <w:tcPr>
            <w:tcW w:w="1546" w:type="dxa"/>
            <w:vAlign w:val="center"/>
          </w:tcPr>
          <w:p w:rsidR="00FB12E7" w:rsidRPr="00B74EEE" w:rsidRDefault="00FB12E7" w:rsidP="002A414E">
            <w:pPr>
              <w:jc w:val="center"/>
              <w:rPr>
                <w:color w:val="000000"/>
                <w:spacing w:val="-1"/>
              </w:rPr>
            </w:pPr>
            <w:r w:rsidRPr="00B74EEE">
              <w:rPr>
                <w:color w:val="000000"/>
                <w:spacing w:val="-1"/>
              </w:rPr>
              <w:t>семестр</w:t>
            </w:r>
          </w:p>
        </w:tc>
      </w:tr>
      <w:tr w:rsidR="00FB12E7" w:rsidRPr="00B74EEE" w:rsidTr="002A414E">
        <w:trPr>
          <w:trHeight w:val="183"/>
          <w:jc w:val="center"/>
        </w:trPr>
        <w:tc>
          <w:tcPr>
            <w:tcW w:w="5949" w:type="dxa"/>
            <w:gridSpan w:val="2"/>
            <w:vMerge/>
            <w:vAlign w:val="center"/>
          </w:tcPr>
          <w:p w:rsidR="00FB12E7" w:rsidRPr="00B74EEE" w:rsidRDefault="00FB12E7" w:rsidP="002A414E">
            <w:pPr>
              <w:jc w:val="center"/>
              <w:rPr>
                <w:color w:val="000000"/>
                <w:spacing w:val="-1"/>
              </w:rPr>
            </w:pPr>
          </w:p>
        </w:tc>
        <w:tc>
          <w:tcPr>
            <w:tcW w:w="1274" w:type="dxa"/>
            <w:vMerge/>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r w:rsidRPr="00B74EEE">
              <w:rPr>
                <w:color w:val="000000"/>
                <w:spacing w:val="-1"/>
              </w:rPr>
              <w:t>6</w:t>
            </w:r>
          </w:p>
        </w:tc>
      </w:tr>
      <w:tr w:rsidR="00FB12E7" w:rsidRPr="00B74EEE" w:rsidTr="002A414E">
        <w:trPr>
          <w:jc w:val="center"/>
        </w:trPr>
        <w:tc>
          <w:tcPr>
            <w:tcW w:w="5949" w:type="dxa"/>
            <w:gridSpan w:val="2"/>
            <w:vAlign w:val="center"/>
          </w:tcPr>
          <w:p w:rsidR="00FB12E7" w:rsidRPr="00B74EEE" w:rsidRDefault="00FB12E7" w:rsidP="002A414E">
            <w:pPr>
              <w:rPr>
                <w:b/>
                <w:color w:val="000000"/>
                <w:spacing w:val="-1"/>
              </w:rPr>
            </w:pPr>
            <w:r w:rsidRPr="00B74EEE">
              <w:rPr>
                <w:b/>
                <w:color w:val="000000"/>
                <w:spacing w:val="-1"/>
              </w:rPr>
              <w:t>Контактная работа преподавателя с обучающимися</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В том числе:</w:t>
            </w:r>
          </w:p>
        </w:tc>
        <w:tc>
          <w:tcPr>
            <w:tcW w:w="1274" w:type="dxa"/>
            <w:vAlign w:val="center"/>
          </w:tcPr>
          <w:p w:rsidR="00FB12E7" w:rsidRPr="00B74EEE" w:rsidRDefault="00FB12E7" w:rsidP="002A414E">
            <w:pPr>
              <w:jc w:val="center"/>
              <w:rPr>
                <w:color w:val="000000"/>
                <w:spacing w:val="-1"/>
              </w:rPr>
            </w:pPr>
          </w:p>
        </w:tc>
        <w:tc>
          <w:tcPr>
            <w:tcW w:w="1546" w:type="dxa"/>
            <w:vAlign w:val="center"/>
          </w:tcPr>
          <w:p w:rsidR="00FB12E7" w:rsidRPr="00B74EEE" w:rsidRDefault="00FB12E7" w:rsidP="002A414E">
            <w:pPr>
              <w:jc w:val="center"/>
              <w:rPr>
                <w:color w:val="000000"/>
                <w:spacing w:val="-1"/>
              </w:rPr>
            </w:pP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Лекции</w:t>
            </w:r>
          </w:p>
        </w:tc>
        <w:tc>
          <w:tcPr>
            <w:tcW w:w="1274" w:type="dxa"/>
            <w:vAlign w:val="center"/>
          </w:tcPr>
          <w:p w:rsidR="00FB12E7" w:rsidRPr="00B74EEE" w:rsidRDefault="00FB12E7" w:rsidP="002A414E">
            <w:pPr>
              <w:jc w:val="center"/>
              <w:rPr>
                <w:color w:val="000000"/>
                <w:spacing w:val="-1"/>
              </w:rPr>
            </w:pPr>
            <w:r w:rsidRPr="00B74EEE">
              <w:rPr>
                <w:color w:val="000000"/>
                <w:spacing w:val="-1"/>
              </w:rPr>
              <w:t>10</w:t>
            </w:r>
          </w:p>
        </w:tc>
        <w:tc>
          <w:tcPr>
            <w:tcW w:w="1546" w:type="dxa"/>
            <w:vAlign w:val="center"/>
          </w:tcPr>
          <w:p w:rsidR="00FB12E7" w:rsidRPr="00B74EEE" w:rsidRDefault="00FB12E7" w:rsidP="002A414E">
            <w:pPr>
              <w:jc w:val="center"/>
              <w:rPr>
                <w:color w:val="000000"/>
                <w:spacing w:val="-1"/>
              </w:rPr>
            </w:pPr>
            <w:r w:rsidRPr="00B74EEE">
              <w:rPr>
                <w:color w:val="000000"/>
                <w:spacing w:val="-1"/>
              </w:rPr>
              <w:t>10</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 xml:space="preserve">Практические занятия </w:t>
            </w:r>
          </w:p>
        </w:tc>
        <w:tc>
          <w:tcPr>
            <w:tcW w:w="1274" w:type="dxa"/>
            <w:vAlign w:val="center"/>
          </w:tcPr>
          <w:p w:rsidR="00FB12E7" w:rsidRPr="00B74EEE" w:rsidRDefault="00FB12E7" w:rsidP="002A414E">
            <w:pPr>
              <w:jc w:val="center"/>
              <w:rPr>
                <w:color w:val="000000"/>
                <w:spacing w:val="-1"/>
              </w:rPr>
            </w:pPr>
            <w:r w:rsidRPr="00B74EEE">
              <w:rPr>
                <w:color w:val="000000"/>
                <w:spacing w:val="-1"/>
              </w:rPr>
              <w:t>16</w:t>
            </w:r>
          </w:p>
        </w:tc>
        <w:tc>
          <w:tcPr>
            <w:tcW w:w="1546" w:type="dxa"/>
            <w:vAlign w:val="center"/>
          </w:tcPr>
          <w:p w:rsidR="00FB12E7" w:rsidRPr="00B74EEE" w:rsidRDefault="00FB12E7" w:rsidP="002A414E">
            <w:pPr>
              <w:jc w:val="center"/>
              <w:rPr>
                <w:color w:val="000000"/>
                <w:spacing w:val="-1"/>
              </w:rPr>
            </w:pPr>
            <w:r w:rsidRPr="00B74EEE">
              <w:rPr>
                <w:color w:val="000000"/>
                <w:spacing w:val="-1"/>
              </w:rPr>
              <w:t>16</w:t>
            </w:r>
          </w:p>
        </w:tc>
      </w:tr>
      <w:tr w:rsidR="00FB12E7" w:rsidRPr="00B74EEE" w:rsidTr="002A414E">
        <w:trPr>
          <w:jc w:val="center"/>
        </w:trPr>
        <w:tc>
          <w:tcPr>
            <w:tcW w:w="5949" w:type="dxa"/>
            <w:gridSpan w:val="2"/>
            <w:vAlign w:val="center"/>
          </w:tcPr>
          <w:p w:rsidR="00FB12E7" w:rsidRPr="00B74EEE" w:rsidRDefault="00FB12E7" w:rsidP="002A414E">
            <w:pPr>
              <w:rPr>
                <w:color w:val="000000"/>
                <w:spacing w:val="-1"/>
              </w:rPr>
            </w:pPr>
            <w:r w:rsidRPr="00B74EEE">
              <w:rPr>
                <w:color w:val="000000"/>
                <w:spacing w:val="-1"/>
              </w:rPr>
              <w:t>Промежуточная аттестация</w:t>
            </w:r>
          </w:p>
        </w:tc>
        <w:tc>
          <w:tcPr>
            <w:tcW w:w="1274" w:type="dxa"/>
            <w:vAlign w:val="center"/>
          </w:tcPr>
          <w:p w:rsidR="00FB12E7" w:rsidRPr="00B74EEE" w:rsidRDefault="00FB12E7" w:rsidP="002A414E">
            <w:pPr>
              <w:jc w:val="center"/>
              <w:rPr>
                <w:color w:val="000000"/>
                <w:spacing w:val="-1"/>
              </w:rPr>
            </w:pPr>
            <w:r>
              <w:rPr>
                <w:color w:val="000000"/>
                <w:spacing w:val="-1"/>
              </w:rPr>
              <w:t>зачет</w:t>
            </w:r>
          </w:p>
        </w:tc>
        <w:tc>
          <w:tcPr>
            <w:tcW w:w="1546" w:type="dxa"/>
            <w:vAlign w:val="center"/>
          </w:tcPr>
          <w:p w:rsidR="00FB12E7" w:rsidRPr="00B74EEE" w:rsidRDefault="00FB12E7" w:rsidP="002A414E">
            <w:pPr>
              <w:jc w:val="center"/>
              <w:rPr>
                <w:color w:val="000000"/>
                <w:spacing w:val="-1"/>
              </w:rPr>
            </w:pPr>
            <w:r w:rsidRPr="00B74EEE">
              <w:rPr>
                <w:color w:val="000000"/>
                <w:spacing w:val="-1"/>
              </w:rPr>
              <w:t>+</w:t>
            </w:r>
          </w:p>
        </w:tc>
      </w:tr>
      <w:tr w:rsidR="00FB12E7" w:rsidRPr="00B74EEE" w:rsidTr="002A414E">
        <w:trPr>
          <w:trHeight w:val="328"/>
          <w:jc w:val="center"/>
        </w:trPr>
        <w:tc>
          <w:tcPr>
            <w:tcW w:w="5949" w:type="dxa"/>
            <w:gridSpan w:val="2"/>
            <w:vAlign w:val="center"/>
          </w:tcPr>
          <w:p w:rsidR="00FB12E7" w:rsidRPr="00B74EEE" w:rsidRDefault="00FB12E7" w:rsidP="002A414E">
            <w:pPr>
              <w:rPr>
                <w:color w:val="000000"/>
                <w:spacing w:val="-1"/>
              </w:rPr>
            </w:pPr>
            <w:r w:rsidRPr="00B74EEE">
              <w:rPr>
                <w:b/>
                <w:color w:val="000000"/>
                <w:spacing w:val="-1"/>
              </w:rPr>
              <w:t>Самостоятельная работа студента</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46</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46</w:t>
            </w:r>
          </w:p>
        </w:tc>
      </w:tr>
      <w:tr w:rsidR="00FB12E7" w:rsidRPr="00B74EEE" w:rsidTr="002A414E">
        <w:trPr>
          <w:jc w:val="center"/>
        </w:trPr>
        <w:tc>
          <w:tcPr>
            <w:tcW w:w="3254" w:type="dxa"/>
            <w:vMerge w:val="restart"/>
            <w:vAlign w:val="center"/>
          </w:tcPr>
          <w:p w:rsidR="00FB12E7" w:rsidRPr="00B74EEE" w:rsidRDefault="00FB12E7" w:rsidP="002A414E">
            <w:pPr>
              <w:jc w:val="center"/>
              <w:rPr>
                <w:b/>
                <w:color w:val="000000"/>
                <w:spacing w:val="-1"/>
              </w:rPr>
            </w:pPr>
            <w:r w:rsidRPr="00B74EEE">
              <w:rPr>
                <w:b/>
                <w:color w:val="000000"/>
                <w:spacing w:val="-1"/>
              </w:rPr>
              <w:t>Общая трудоемкость</w:t>
            </w:r>
          </w:p>
        </w:tc>
        <w:tc>
          <w:tcPr>
            <w:tcW w:w="2695" w:type="dxa"/>
            <w:vAlign w:val="center"/>
          </w:tcPr>
          <w:p w:rsidR="00FB12E7" w:rsidRPr="00B74EEE" w:rsidRDefault="00FB12E7" w:rsidP="002A414E">
            <w:pPr>
              <w:jc w:val="center"/>
              <w:rPr>
                <w:b/>
                <w:color w:val="000000"/>
                <w:spacing w:val="-1"/>
              </w:rPr>
            </w:pPr>
            <w:r w:rsidRPr="00B74EEE">
              <w:rPr>
                <w:b/>
                <w:color w:val="000000"/>
                <w:spacing w:val="-1"/>
              </w:rPr>
              <w:t>часы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72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72</w:t>
            </w:r>
          </w:p>
        </w:tc>
      </w:tr>
      <w:tr w:rsidR="00FB12E7" w:rsidRPr="00B74EEE" w:rsidTr="002A414E">
        <w:trPr>
          <w:trHeight w:val="408"/>
          <w:jc w:val="center"/>
        </w:trPr>
        <w:tc>
          <w:tcPr>
            <w:tcW w:w="3254" w:type="dxa"/>
            <w:vMerge/>
            <w:vAlign w:val="center"/>
          </w:tcPr>
          <w:p w:rsidR="00FB12E7" w:rsidRPr="00B74EEE" w:rsidRDefault="00FB12E7" w:rsidP="002A414E">
            <w:pPr>
              <w:jc w:val="center"/>
              <w:rPr>
                <w:b/>
                <w:color w:val="000000"/>
                <w:spacing w:val="-1"/>
              </w:rPr>
            </w:pPr>
          </w:p>
        </w:tc>
        <w:tc>
          <w:tcPr>
            <w:tcW w:w="2695" w:type="dxa"/>
            <w:vAlign w:val="center"/>
          </w:tcPr>
          <w:p w:rsidR="00FB12E7" w:rsidRPr="00B74EEE" w:rsidRDefault="00FB12E7" w:rsidP="002A414E">
            <w:pPr>
              <w:jc w:val="center"/>
              <w:rPr>
                <w:b/>
                <w:color w:val="000000"/>
                <w:spacing w:val="-1"/>
              </w:rPr>
            </w:pPr>
            <w:r w:rsidRPr="00B74EEE">
              <w:rPr>
                <w:b/>
                <w:color w:val="000000"/>
                <w:spacing w:val="-1"/>
              </w:rPr>
              <w:t>зачетные единицы</w:t>
            </w:r>
          </w:p>
        </w:tc>
        <w:tc>
          <w:tcPr>
            <w:tcW w:w="1274" w:type="dxa"/>
            <w:vAlign w:val="center"/>
          </w:tcPr>
          <w:p w:rsidR="00FB12E7" w:rsidRPr="00B74EEE" w:rsidRDefault="00FB12E7" w:rsidP="002A414E">
            <w:pPr>
              <w:jc w:val="center"/>
              <w:rPr>
                <w:b/>
                <w:color w:val="000000"/>
                <w:spacing w:val="-1"/>
              </w:rPr>
            </w:pPr>
            <w:r w:rsidRPr="00B74EEE">
              <w:rPr>
                <w:b/>
                <w:color w:val="000000"/>
                <w:spacing w:val="-1"/>
              </w:rPr>
              <w:t>2</w:t>
            </w:r>
          </w:p>
        </w:tc>
        <w:tc>
          <w:tcPr>
            <w:tcW w:w="1546" w:type="dxa"/>
            <w:vAlign w:val="center"/>
          </w:tcPr>
          <w:p w:rsidR="00FB12E7" w:rsidRPr="00B74EEE" w:rsidRDefault="00FB12E7" w:rsidP="002A414E">
            <w:pPr>
              <w:jc w:val="center"/>
              <w:rPr>
                <w:b/>
                <w:color w:val="000000"/>
                <w:spacing w:val="-1"/>
              </w:rPr>
            </w:pPr>
            <w:r w:rsidRPr="00B74EEE">
              <w:rPr>
                <w:b/>
                <w:color w:val="000000"/>
                <w:spacing w:val="-1"/>
              </w:rPr>
              <w:t>2</w:t>
            </w:r>
          </w:p>
        </w:tc>
      </w:tr>
    </w:tbl>
    <w:p w:rsidR="00EC2AC7" w:rsidRDefault="00EC2AC7" w:rsidP="00B7787B">
      <w:pPr>
        <w:pStyle w:val="af1"/>
        <w:spacing w:before="0"/>
        <w:ind w:left="0"/>
        <w:jc w:val="both"/>
        <w:rPr>
          <w:caps/>
          <w:color w:val="000000"/>
          <w:spacing w:val="-1"/>
          <w:sz w:val="24"/>
          <w:szCs w:val="24"/>
        </w:rPr>
      </w:pPr>
    </w:p>
    <w:p w:rsidR="00EC2AC7" w:rsidRPr="007631B3" w:rsidRDefault="00EC2AC7" w:rsidP="00B7787B">
      <w:pPr>
        <w:shd w:val="clear" w:color="auto" w:fill="FFFFFF"/>
        <w:ind w:firstLine="629"/>
        <w:jc w:val="center"/>
        <w:rPr>
          <w:i/>
          <w:color w:val="000000"/>
          <w:spacing w:val="-1"/>
        </w:rPr>
      </w:pPr>
      <w:r w:rsidRPr="007631B3">
        <w:rPr>
          <w:i/>
          <w:color w:val="000000"/>
          <w:spacing w:val="-1"/>
        </w:rPr>
        <w:t>заочная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7631B3" w:rsidTr="007627AA">
        <w:trPr>
          <w:jc w:val="center"/>
        </w:trPr>
        <w:tc>
          <w:tcPr>
            <w:tcW w:w="5949" w:type="dxa"/>
            <w:gridSpan w:val="2"/>
            <w:vMerge w:val="restart"/>
            <w:vAlign w:val="center"/>
          </w:tcPr>
          <w:p w:rsidR="00EC2AC7" w:rsidRPr="007631B3" w:rsidRDefault="00EC2AC7" w:rsidP="00B7787B">
            <w:pPr>
              <w:jc w:val="center"/>
              <w:rPr>
                <w:color w:val="000000"/>
                <w:spacing w:val="-1"/>
              </w:rPr>
            </w:pPr>
            <w:r w:rsidRPr="007631B3">
              <w:rPr>
                <w:color w:val="000000"/>
                <w:spacing w:val="-1"/>
              </w:rPr>
              <w:t>Вид учебной работы</w:t>
            </w:r>
          </w:p>
        </w:tc>
        <w:tc>
          <w:tcPr>
            <w:tcW w:w="1274" w:type="dxa"/>
            <w:vMerge w:val="restart"/>
            <w:vAlign w:val="center"/>
          </w:tcPr>
          <w:p w:rsidR="00EC2AC7" w:rsidRPr="007631B3" w:rsidRDefault="00EC2AC7" w:rsidP="00B7787B">
            <w:pPr>
              <w:jc w:val="center"/>
              <w:rPr>
                <w:color w:val="000000"/>
                <w:spacing w:val="-1"/>
              </w:rPr>
            </w:pPr>
            <w:r w:rsidRPr="007631B3">
              <w:rPr>
                <w:color w:val="000000"/>
                <w:spacing w:val="-1"/>
              </w:rPr>
              <w:t>Всего часов</w:t>
            </w:r>
          </w:p>
        </w:tc>
        <w:tc>
          <w:tcPr>
            <w:tcW w:w="1546" w:type="dxa"/>
            <w:vAlign w:val="center"/>
          </w:tcPr>
          <w:p w:rsidR="00EC2AC7" w:rsidRPr="007631B3" w:rsidRDefault="00EC2AC7" w:rsidP="00B7787B">
            <w:pPr>
              <w:jc w:val="center"/>
              <w:rPr>
                <w:color w:val="000000"/>
                <w:spacing w:val="-1"/>
              </w:rPr>
            </w:pPr>
            <w:r w:rsidRPr="007631B3">
              <w:rPr>
                <w:color w:val="000000"/>
                <w:spacing w:val="-1"/>
              </w:rPr>
              <w:t>семестр</w:t>
            </w:r>
          </w:p>
        </w:tc>
      </w:tr>
      <w:tr w:rsidR="00EC2AC7" w:rsidRPr="007631B3" w:rsidTr="007627AA">
        <w:trPr>
          <w:trHeight w:val="183"/>
          <w:jc w:val="center"/>
        </w:trPr>
        <w:tc>
          <w:tcPr>
            <w:tcW w:w="5949" w:type="dxa"/>
            <w:gridSpan w:val="2"/>
            <w:vMerge/>
            <w:vAlign w:val="center"/>
          </w:tcPr>
          <w:p w:rsidR="00EC2AC7" w:rsidRPr="007631B3" w:rsidRDefault="00EC2AC7" w:rsidP="00B7787B">
            <w:pPr>
              <w:jc w:val="center"/>
              <w:rPr>
                <w:color w:val="000000"/>
                <w:spacing w:val="-1"/>
              </w:rPr>
            </w:pPr>
          </w:p>
        </w:tc>
        <w:tc>
          <w:tcPr>
            <w:tcW w:w="1274" w:type="dxa"/>
            <w:vMerge/>
            <w:vAlign w:val="center"/>
          </w:tcPr>
          <w:p w:rsidR="00EC2AC7" w:rsidRPr="007631B3" w:rsidRDefault="00EC2AC7" w:rsidP="00B7787B">
            <w:pPr>
              <w:jc w:val="center"/>
              <w:rPr>
                <w:color w:val="000000"/>
                <w:spacing w:val="-1"/>
              </w:rPr>
            </w:pP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b/>
                <w:color w:val="000000"/>
                <w:spacing w:val="-1"/>
              </w:rPr>
            </w:pPr>
            <w:r w:rsidRPr="007631B3">
              <w:rPr>
                <w:b/>
                <w:color w:val="000000"/>
                <w:spacing w:val="-1"/>
              </w:rPr>
              <w:t>Контактная работа преподавателя с обучающимися</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10</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10</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В том числе:</w:t>
            </w:r>
          </w:p>
        </w:tc>
        <w:tc>
          <w:tcPr>
            <w:tcW w:w="1274" w:type="dxa"/>
            <w:vAlign w:val="center"/>
          </w:tcPr>
          <w:p w:rsidR="00EC2AC7" w:rsidRPr="007631B3" w:rsidRDefault="00EC2AC7" w:rsidP="00B7787B">
            <w:pPr>
              <w:jc w:val="center"/>
              <w:rPr>
                <w:color w:val="000000"/>
                <w:spacing w:val="-1"/>
              </w:rPr>
            </w:pPr>
          </w:p>
        </w:tc>
        <w:tc>
          <w:tcPr>
            <w:tcW w:w="1546" w:type="dxa"/>
            <w:vAlign w:val="center"/>
          </w:tcPr>
          <w:p w:rsidR="00EC2AC7" w:rsidRPr="007631B3" w:rsidRDefault="00EC2AC7" w:rsidP="00B7787B">
            <w:pPr>
              <w:jc w:val="center"/>
              <w:rPr>
                <w:color w:val="000000"/>
                <w:spacing w:val="-1"/>
              </w:rPr>
            </w:pP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Лекции</w:t>
            </w:r>
          </w:p>
        </w:tc>
        <w:tc>
          <w:tcPr>
            <w:tcW w:w="1274" w:type="dxa"/>
            <w:vAlign w:val="center"/>
          </w:tcPr>
          <w:p w:rsidR="00EC2AC7" w:rsidRPr="007631B3" w:rsidRDefault="00EC2AC7" w:rsidP="00B7787B">
            <w:pPr>
              <w:jc w:val="center"/>
              <w:rPr>
                <w:color w:val="000000"/>
                <w:spacing w:val="-1"/>
              </w:rPr>
            </w:pPr>
            <w:r w:rsidRPr="007631B3">
              <w:rPr>
                <w:color w:val="000000"/>
                <w:spacing w:val="-1"/>
              </w:rPr>
              <w:t>4</w:t>
            </w:r>
          </w:p>
        </w:tc>
        <w:tc>
          <w:tcPr>
            <w:tcW w:w="1546" w:type="dxa"/>
            <w:vAlign w:val="center"/>
          </w:tcPr>
          <w:p w:rsidR="00EC2AC7" w:rsidRPr="007631B3" w:rsidRDefault="00EC2AC7" w:rsidP="00B7787B">
            <w:pPr>
              <w:jc w:val="center"/>
              <w:rPr>
                <w:color w:val="000000"/>
                <w:spacing w:val="-1"/>
              </w:rPr>
            </w:pPr>
            <w:r w:rsidRPr="007631B3">
              <w:rPr>
                <w:color w:val="000000"/>
                <w:spacing w:val="-1"/>
              </w:rPr>
              <w:t>4</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 xml:space="preserve">Практические занятия </w:t>
            </w:r>
          </w:p>
        </w:tc>
        <w:tc>
          <w:tcPr>
            <w:tcW w:w="1274" w:type="dxa"/>
            <w:vAlign w:val="center"/>
          </w:tcPr>
          <w:p w:rsidR="00EC2AC7" w:rsidRPr="007631B3" w:rsidRDefault="007631B3" w:rsidP="00B7787B">
            <w:pPr>
              <w:jc w:val="center"/>
              <w:rPr>
                <w:color w:val="000000"/>
                <w:spacing w:val="-1"/>
              </w:rPr>
            </w:pPr>
            <w:r w:rsidRPr="007631B3">
              <w:rPr>
                <w:color w:val="000000"/>
                <w:spacing w:val="-1"/>
              </w:rPr>
              <w:t>6</w:t>
            </w: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Промежуточная аттестация</w:t>
            </w:r>
          </w:p>
        </w:tc>
        <w:tc>
          <w:tcPr>
            <w:tcW w:w="1274" w:type="dxa"/>
            <w:vAlign w:val="center"/>
          </w:tcPr>
          <w:p w:rsidR="00EC2AC7" w:rsidRPr="007631B3" w:rsidRDefault="00191237" w:rsidP="00B7787B">
            <w:pPr>
              <w:jc w:val="center"/>
              <w:rPr>
                <w:color w:val="000000"/>
                <w:spacing w:val="-1"/>
              </w:rPr>
            </w:pPr>
            <w:r>
              <w:rPr>
                <w:color w:val="000000"/>
                <w:spacing w:val="-1"/>
              </w:rPr>
              <w:t>зачет</w:t>
            </w:r>
          </w:p>
        </w:tc>
        <w:tc>
          <w:tcPr>
            <w:tcW w:w="1546" w:type="dxa"/>
            <w:vAlign w:val="center"/>
          </w:tcPr>
          <w:p w:rsidR="00EC2AC7" w:rsidRPr="007631B3" w:rsidRDefault="00EC2AC7" w:rsidP="00B7787B">
            <w:pPr>
              <w:jc w:val="center"/>
              <w:rPr>
                <w:color w:val="000000"/>
                <w:spacing w:val="-1"/>
              </w:rPr>
            </w:pPr>
            <w:r w:rsidRPr="007631B3">
              <w:rPr>
                <w:color w:val="000000"/>
                <w:spacing w:val="-1"/>
              </w:rPr>
              <w:t>+</w:t>
            </w:r>
          </w:p>
        </w:tc>
      </w:tr>
      <w:tr w:rsidR="00EC2AC7" w:rsidRPr="007631B3" w:rsidTr="007627AA">
        <w:trPr>
          <w:trHeight w:val="328"/>
          <w:jc w:val="center"/>
        </w:trPr>
        <w:tc>
          <w:tcPr>
            <w:tcW w:w="5949" w:type="dxa"/>
            <w:gridSpan w:val="2"/>
            <w:vAlign w:val="center"/>
          </w:tcPr>
          <w:p w:rsidR="00EC2AC7" w:rsidRPr="007631B3" w:rsidRDefault="00EC2AC7" w:rsidP="00B7787B">
            <w:pPr>
              <w:rPr>
                <w:color w:val="000000"/>
                <w:spacing w:val="-1"/>
              </w:rPr>
            </w:pPr>
            <w:r w:rsidRPr="007631B3">
              <w:rPr>
                <w:b/>
                <w:color w:val="000000"/>
                <w:spacing w:val="-1"/>
              </w:rPr>
              <w:t>Самостоятельная работа студента</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62</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62</w:t>
            </w:r>
          </w:p>
        </w:tc>
      </w:tr>
      <w:tr w:rsidR="00EC2AC7" w:rsidRPr="007631B3" w:rsidTr="007627AA">
        <w:trPr>
          <w:jc w:val="center"/>
        </w:trPr>
        <w:tc>
          <w:tcPr>
            <w:tcW w:w="3254" w:type="dxa"/>
            <w:vMerge w:val="restart"/>
            <w:vAlign w:val="center"/>
          </w:tcPr>
          <w:p w:rsidR="00EC2AC7" w:rsidRPr="007631B3" w:rsidRDefault="00EC2AC7" w:rsidP="00B7787B">
            <w:pPr>
              <w:jc w:val="center"/>
              <w:rPr>
                <w:b/>
                <w:color w:val="000000"/>
                <w:spacing w:val="-1"/>
              </w:rPr>
            </w:pPr>
            <w:r w:rsidRPr="007631B3">
              <w:rPr>
                <w:b/>
                <w:color w:val="000000"/>
                <w:spacing w:val="-1"/>
              </w:rPr>
              <w:t>Общая трудоемкость</w:t>
            </w:r>
          </w:p>
        </w:tc>
        <w:tc>
          <w:tcPr>
            <w:tcW w:w="2695" w:type="dxa"/>
            <w:vAlign w:val="center"/>
          </w:tcPr>
          <w:p w:rsidR="00EC2AC7" w:rsidRPr="007631B3" w:rsidRDefault="00EC2AC7" w:rsidP="00B7787B">
            <w:pPr>
              <w:jc w:val="center"/>
              <w:rPr>
                <w:b/>
                <w:color w:val="000000"/>
                <w:spacing w:val="-1"/>
              </w:rPr>
            </w:pPr>
            <w:r w:rsidRPr="007631B3">
              <w:rPr>
                <w:b/>
                <w:color w:val="000000"/>
                <w:spacing w:val="-1"/>
              </w:rPr>
              <w:t>часы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72</w:t>
            </w:r>
          </w:p>
        </w:tc>
        <w:tc>
          <w:tcPr>
            <w:tcW w:w="1546" w:type="dxa"/>
            <w:vAlign w:val="center"/>
          </w:tcPr>
          <w:p w:rsidR="00EC2AC7" w:rsidRPr="007631B3" w:rsidRDefault="00EC2AC7" w:rsidP="00B7787B">
            <w:pPr>
              <w:jc w:val="center"/>
              <w:rPr>
                <w:b/>
                <w:color w:val="000000"/>
                <w:spacing w:val="-1"/>
              </w:rPr>
            </w:pPr>
            <w:r w:rsidRPr="007631B3">
              <w:rPr>
                <w:b/>
                <w:color w:val="000000"/>
                <w:spacing w:val="-1"/>
              </w:rPr>
              <w:t>72</w:t>
            </w:r>
          </w:p>
        </w:tc>
      </w:tr>
      <w:tr w:rsidR="00EC2AC7" w:rsidRPr="00F546E6" w:rsidTr="007627AA">
        <w:trPr>
          <w:trHeight w:val="408"/>
          <w:jc w:val="center"/>
        </w:trPr>
        <w:tc>
          <w:tcPr>
            <w:tcW w:w="3254" w:type="dxa"/>
            <w:vMerge/>
            <w:vAlign w:val="center"/>
          </w:tcPr>
          <w:p w:rsidR="00EC2AC7" w:rsidRPr="007631B3" w:rsidRDefault="00EC2AC7" w:rsidP="00B7787B">
            <w:pPr>
              <w:jc w:val="center"/>
              <w:rPr>
                <w:b/>
                <w:color w:val="000000"/>
                <w:spacing w:val="-1"/>
              </w:rPr>
            </w:pPr>
          </w:p>
        </w:tc>
        <w:tc>
          <w:tcPr>
            <w:tcW w:w="2695" w:type="dxa"/>
            <w:vAlign w:val="center"/>
          </w:tcPr>
          <w:p w:rsidR="00EC2AC7" w:rsidRPr="007631B3" w:rsidRDefault="00EC2AC7" w:rsidP="00B7787B">
            <w:pPr>
              <w:jc w:val="center"/>
              <w:rPr>
                <w:b/>
                <w:color w:val="000000"/>
                <w:spacing w:val="-1"/>
              </w:rPr>
            </w:pPr>
            <w:r w:rsidRPr="007631B3">
              <w:rPr>
                <w:b/>
                <w:color w:val="000000"/>
                <w:spacing w:val="-1"/>
              </w:rPr>
              <w:t>зачетные единицы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2</w:t>
            </w:r>
          </w:p>
        </w:tc>
        <w:tc>
          <w:tcPr>
            <w:tcW w:w="1546" w:type="dxa"/>
            <w:vAlign w:val="center"/>
          </w:tcPr>
          <w:p w:rsidR="00EC2AC7" w:rsidRPr="00F546E6" w:rsidRDefault="00EC2AC7" w:rsidP="00B7787B">
            <w:pPr>
              <w:jc w:val="center"/>
              <w:rPr>
                <w:b/>
                <w:color w:val="000000"/>
                <w:spacing w:val="-1"/>
              </w:rPr>
            </w:pPr>
            <w:r w:rsidRPr="007631B3">
              <w:rPr>
                <w:b/>
                <w:color w:val="000000"/>
                <w:spacing w:val="-1"/>
              </w:rPr>
              <w:t>2</w:t>
            </w:r>
          </w:p>
        </w:tc>
      </w:tr>
    </w:tbl>
    <w:p w:rsidR="00540611" w:rsidRPr="00222B4E" w:rsidRDefault="00540611" w:rsidP="00B7787B">
      <w:pPr>
        <w:jc w:val="both"/>
        <w:rPr>
          <w:b/>
        </w:rPr>
      </w:pPr>
    </w:p>
    <w:p w:rsidR="00EC2AC7" w:rsidRPr="00EC2AC7" w:rsidRDefault="00540611" w:rsidP="00C54919">
      <w:pPr>
        <w:pStyle w:val="af1"/>
        <w:numPr>
          <w:ilvl w:val="0"/>
          <w:numId w:val="3"/>
        </w:numPr>
        <w:spacing w:before="0"/>
        <w:ind w:left="0" w:firstLine="357"/>
        <w:jc w:val="both"/>
        <w:rPr>
          <w:rFonts w:ascii="Times New Roman" w:hAnsi="Times New Roman"/>
          <w:b/>
          <w:caps/>
          <w:color w:val="000000"/>
          <w:spacing w:val="-1"/>
          <w:sz w:val="24"/>
          <w:szCs w:val="24"/>
        </w:rPr>
      </w:pPr>
      <w:r w:rsidRPr="0021708E">
        <w:rPr>
          <w:rFonts w:ascii="Times New Roman" w:hAnsi="Times New Roman"/>
          <w:b/>
          <w:color w:val="000000"/>
          <w:spacing w:val="-1"/>
          <w:sz w:val="24"/>
          <w:szCs w:val="24"/>
        </w:rPr>
        <w:t>Содержание дисциплины</w:t>
      </w:r>
      <w:r w:rsidR="00EC2AC7">
        <w:rPr>
          <w:rFonts w:ascii="Times New Roman" w:hAnsi="Times New Roman"/>
          <w:b/>
          <w:color w:val="000000"/>
          <w:spacing w:val="-1"/>
          <w:sz w:val="24"/>
          <w:szCs w:val="24"/>
        </w:rPr>
        <w:t>:</w:t>
      </w:r>
    </w:p>
    <w:tbl>
      <w:tblPr>
        <w:tblStyle w:val="af6"/>
        <w:tblW w:w="9493" w:type="dxa"/>
        <w:tblLayout w:type="fixed"/>
        <w:tblLook w:val="04A0" w:firstRow="1" w:lastRow="0" w:firstColumn="1" w:lastColumn="0" w:noHBand="0" w:noVBand="1"/>
      </w:tblPr>
      <w:tblGrid>
        <w:gridCol w:w="624"/>
        <w:gridCol w:w="2206"/>
        <w:gridCol w:w="6663"/>
      </w:tblGrid>
      <w:tr w:rsidR="00C54919" w:rsidRPr="00F546E6" w:rsidTr="00C54919">
        <w:trPr>
          <w:trHeight w:val="649"/>
        </w:trPr>
        <w:tc>
          <w:tcPr>
            <w:tcW w:w="624" w:type="dxa"/>
          </w:tcPr>
          <w:p w:rsidR="00C54919" w:rsidRPr="00F546E6" w:rsidRDefault="00C54919" w:rsidP="00B7787B">
            <w:pPr>
              <w:jc w:val="center"/>
              <w:rPr>
                <w:color w:val="000000"/>
                <w:spacing w:val="-1"/>
              </w:rPr>
            </w:pPr>
            <w:r w:rsidRPr="00F546E6">
              <w:rPr>
                <w:color w:val="000000"/>
                <w:spacing w:val="-1"/>
              </w:rPr>
              <w:t>№ п/п</w:t>
            </w:r>
          </w:p>
        </w:tc>
        <w:tc>
          <w:tcPr>
            <w:tcW w:w="2206" w:type="dxa"/>
          </w:tcPr>
          <w:p w:rsidR="00C54919" w:rsidRPr="00F546E6" w:rsidRDefault="00C54919" w:rsidP="00B7787B">
            <w:pPr>
              <w:jc w:val="center"/>
              <w:rPr>
                <w:i/>
                <w:color w:val="000000"/>
                <w:spacing w:val="-1"/>
              </w:rPr>
            </w:pPr>
            <w:r w:rsidRPr="00F546E6">
              <w:rPr>
                <w:color w:val="000000"/>
                <w:spacing w:val="-1"/>
              </w:rPr>
              <w:t>Тема (раздел)</w:t>
            </w:r>
          </w:p>
        </w:tc>
        <w:tc>
          <w:tcPr>
            <w:tcW w:w="6663" w:type="dxa"/>
          </w:tcPr>
          <w:p w:rsidR="00C54919" w:rsidRPr="00F546E6" w:rsidRDefault="00C54919" w:rsidP="00B7787B">
            <w:pPr>
              <w:jc w:val="center"/>
              <w:rPr>
                <w:color w:val="000000"/>
                <w:spacing w:val="-1"/>
              </w:rPr>
            </w:pPr>
            <w:r w:rsidRPr="00F546E6">
              <w:rPr>
                <w:color w:val="000000"/>
                <w:spacing w:val="-1"/>
              </w:rPr>
              <w:t xml:space="preserve">Содержание раздела </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t>1</w:t>
            </w:r>
          </w:p>
        </w:tc>
        <w:tc>
          <w:tcPr>
            <w:tcW w:w="2206" w:type="dxa"/>
          </w:tcPr>
          <w:p w:rsidR="00C54919" w:rsidRPr="00F546E6" w:rsidRDefault="00C54919" w:rsidP="00B7787B">
            <w:pPr>
              <w:snapToGrid w:val="0"/>
              <w:rPr>
                <w:color w:val="000000"/>
              </w:rPr>
            </w:pPr>
            <w:r>
              <w:t xml:space="preserve">Внутренняя картина болезни и болезненно- специфические переживания. </w:t>
            </w:r>
          </w:p>
        </w:tc>
        <w:tc>
          <w:tcPr>
            <w:tcW w:w="6663" w:type="dxa"/>
          </w:tcPr>
          <w:p w:rsidR="00C54919" w:rsidRPr="00531F53" w:rsidRDefault="00C54919" w:rsidP="00B7787B">
            <w:pPr>
              <w:jc w:val="both"/>
            </w:pPr>
            <w: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Роль медицинского персонала и </w:t>
            </w:r>
            <w:r>
              <w:lastRenderedPageBreak/>
              <w:t>«ятрогенные»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Феномен внутренней картины 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tc>
      </w:tr>
      <w:tr w:rsidR="00C54919" w:rsidRPr="00F546E6" w:rsidTr="00C54919">
        <w:trPr>
          <w:trHeight w:val="273"/>
        </w:trPr>
        <w:tc>
          <w:tcPr>
            <w:tcW w:w="624" w:type="dxa"/>
          </w:tcPr>
          <w:p w:rsidR="00C54919" w:rsidRPr="00F546E6" w:rsidRDefault="00C54919" w:rsidP="00B7787B">
            <w:pPr>
              <w:jc w:val="center"/>
              <w:rPr>
                <w:color w:val="000000"/>
                <w:spacing w:val="-1"/>
              </w:rPr>
            </w:pPr>
            <w:r w:rsidRPr="00F546E6">
              <w:rPr>
                <w:color w:val="000000"/>
                <w:spacing w:val="-1"/>
              </w:rPr>
              <w:lastRenderedPageBreak/>
              <w:t>2</w:t>
            </w:r>
          </w:p>
        </w:tc>
        <w:tc>
          <w:tcPr>
            <w:tcW w:w="2206" w:type="dxa"/>
          </w:tcPr>
          <w:p w:rsidR="00C54919" w:rsidRPr="00F546E6" w:rsidRDefault="00C54919" w:rsidP="00B7787B">
            <w:pPr>
              <w:rPr>
                <w:color w:val="000000"/>
              </w:rPr>
            </w:pPr>
            <w:r>
              <w:t>Психологическая травма и диссоциация в истории и переживании болезни</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 xml:space="preserve">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w:t>
            </w:r>
            <w:r>
              <w:lastRenderedPageBreak/>
              <w:t>диссоциативном континууме. Функции диссоциации. Роль диссоциации в процессе совладания с психической травмой.</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lastRenderedPageBreak/>
              <w:t>3</w:t>
            </w:r>
          </w:p>
        </w:tc>
        <w:tc>
          <w:tcPr>
            <w:tcW w:w="2206" w:type="dxa"/>
          </w:tcPr>
          <w:p w:rsidR="00C54919" w:rsidRPr="001A154A" w:rsidRDefault="00C54919" w:rsidP="00B7787B">
            <w:pPr>
              <w:rPr>
                <w:rStyle w:val="submenu-table"/>
                <w:bCs/>
                <w:color w:val="000000"/>
              </w:rPr>
            </w:pPr>
            <w:r>
              <w:t>Механизмы психологической защиты. Копинг-стратегии (совладающее поведение)</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Понятие психологической защиты. Механизмы психологической защиты. Виды психологических защит. Механизмы психологической защиты и внутренняя картина 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1998)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r>
      <w:tr w:rsidR="00C54919" w:rsidRPr="00F546E6" w:rsidTr="00C54919">
        <w:trPr>
          <w:trHeight w:val="699"/>
        </w:trPr>
        <w:tc>
          <w:tcPr>
            <w:tcW w:w="624" w:type="dxa"/>
          </w:tcPr>
          <w:p w:rsidR="00C54919" w:rsidRPr="00F546E6" w:rsidRDefault="00C54919" w:rsidP="00B7787B">
            <w:pPr>
              <w:jc w:val="center"/>
              <w:rPr>
                <w:color w:val="000000"/>
                <w:spacing w:val="-1"/>
              </w:rPr>
            </w:pPr>
            <w:r w:rsidRPr="00F546E6">
              <w:rPr>
                <w:color w:val="000000"/>
                <w:spacing w:val="-1"/>
              </w:rPr>
              <w:t>4</w:t>
            </w:r>
          </w:p>
        </w:tc>
        <w:tc>
          <w:tcPr>
            <w:tcW w:w="2206" w:type="dxa"/>
          </w:tcPr>
          <w:p w:rsidR="00C54919" w:rsidRPr="00F546E6" w:rsidRDefault="00C54919" w:rsidP="00B7787B">
            <w:pPr>
              <w:rPr>
                <w:rFonts w:eastAsiaTheme="minorHAnsi"/>
              </w:rPr>
            </w:pPr>
            <w:r>
              <w:t>Проблемы жизни и смерти. Проблема суицидального поведения</w:t>
            </w:r>
          </w:p>
        </w:tc>
        <w:tc>
          <w:tcPr>
            <w:tcW w:w="6663" w:type="dxa"/>
          </w:tcPr>
          <w:p w:rsidR="00C54919" w:rsidRPr="001A154A" w:rsidRDefault="00C54919" w:rsidP="009A11EE">
            <w:pPr>
              <w:pStyle w:val="aa"/>
              <w:spacing w:before="0" w:beforeAutospacing="0" w:after="0" w:afterAutospacing="0"/>
              <w:jc w:val="both"/>
              <w:rPr>
                <w:color w:val="000000"/>
                <w:shd w:val="clear" w:color="auto" w:fill="FFFFFF"/>
              </w:rPr>
            </w:pPr>
            <w:r w:rsidRPr="00B5036A">
              <w:rPr>
                <w:color w:val="000000"/>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сметри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w:t>
            </w:r>
            <w:r>
              <w:lastRenderedPageBreak/>
              <w:t>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lastRenderedPageBreak/>
              <w:t>5</w:t>
            </w:r>
          </w:p>
        </w:tc>
        <w:tc>
          <w:tcPr>
            <w:tcW w:w="2206" w:type="dxa"/>
          </w:tcPr>
          <w:p w:rsidR="00C54919" w:rsidRPr="00747F3F" w:rsidRDefault="00C54919"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ориентированная,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r>
    </w:tbl>
    <w:p w:rsidR="00EC2AC7" w:rsidRPr="00F546E6" w:rsidRDefault="00EC2AC7" w:rsidP="00B7787B">
      <w:pPr>
        <w:pStyle w:val="af1"/>
        <w:shd w:val="clear" w:color="auto" w:fill="FFFFFF"/>
        <w:spacing w:before="0"/>
        <w:ind w:left="0"/>
        <w:jc w:val="both"/>
        <w:rPr>
          <w:sz w:val="24"/>
          <w:szCs w:val="24"/>
        </w:rPr>
      </w:pPr>
    </w:p>
    <w:p w:rsidR="00EC2AC7" w:rsidRPr="00920A0B" w:rsidRDefault="00EC2AC7" w:rsidP="00B7787B">
      <w:pPr>
        <w:pStyle w:val="af1"/>
        <w:spacing w:before="0"/>
        <w:ind w:left="0"/>
        <w:rPr>
          <w:rFonts w:ascii="Times New Roman" w:hAnsi="Times New Roman"/>
          <w:b/>
          <w:sz w:val="24"/>
          <w:szCs w:val="24"/>
        </w:rPr>
      </w:pPr>
      <w:r w:rsidRPr="00FB12E7">
        <w:rPr>
          <w:rFonts w:ascii="Times New Roman" w:hAnsi="Times New Roman"/>
          <w:b/>
          <w:sz w:val="24"/>
          <w:szCs w:val="24"/>
        </w:rPr>
        <w:t>5. Разделы</w:t>
      </w:r>
      <w:r w:rsidRPr="00920A0B">
        <w:rPr>
          <w:rFonts w:ascii="Times New Roman" w:hAnsi="Times New Roman"/>
          <w:b/>
          <w:sz w:val="24"/>
          <w:szCs w:val="24"/>
        </w:rPr>
        <w:t xml:space="preserve"> дисциплины и виды учебной работы</w:t>
      </w:r>
    </w:p>
    <w:p w:rsidR="00EC2AC7" w:rsidRPr="00754EE1" w:rsidRDefault="00EC2AC7" w:rsidP="00B7787B">
      <w:pPr>
        <w:pStyle w:val="af3"/>
        <w:tabs>
          <w:tab w:val="left" w:pos="708"/>
        </w:tabs>
        <w:rPr>
          <w:i/>
          <w:lang w:eastAsia="ru-RU"/>
        </w:rPr>
      </w:pPr>
      <w:r w:rsidRPr="00754EE1">
        <w:rPr>
          <w:i/>
          <w:lang w:eastAsia="ru-RU"/>
        </w:rPr>
        <w:t>очная форма обучения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850"/>
        <w:gridCol w:w="850"/>
      </w:tblGrid>
      <w:tr w:rsidR="00EC2AC7" w:rsidRPr="00F546E6" w:rsidTr="00920A0B">
        <w:trPr>
          <w:trHeight w:val="316"/>
          <w:jc w:val="center"/>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both"/>
            </w:pPr>
            <w:r w:rsidRPr="00F546E6">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Всего</w:t>
            </w:r>
          </w:p>
          <w:p w:rsidR="00EC2AC7" w:rsidRPr="00F546E6" w:rsidRDefault="00EC2AC7" w:rsidP="00B7787B">
            <w:pPr>
              <w:jc w:val="center"/>
            </w:pPr>
            <w:r w:rsidRPr="00F546E6">
              <w:t>часов</w:t>
            </w:r>
          </w:p>
        </w:tc>
      </w:tr>
      <w:tr w:rsidR="00EC2AC7" w:rsidRPr="00F546E6" w:rsidTr="00920A0B">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w:t>
            </w:r>
          </w:p>
        </w:tc>
        <w:tc>
          <w:tcPr>
            <w:tcW w:w="850"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СРС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1.</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2.</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3.</w:t>
            </w:r>
          </w:p>
        </w:tc>
        <w:tc>
          <w:tcPr>
            <w:tcW w:w="5303" w:type="dxa"/>
            <w:tcBorders>
              <w:top w:val="single" w:sz="4" w:space="0" w:color="auto"/>
              <w:left w:val="single" w:sz="4" w:space="0" w:color="auto"/>
              <w:bottom w:val="single" w:sz="4" w:space="0" w:color="auto"/>
              <w:right w:val="single" w:sz="4" w:space="0" w:color="auto"/>
            </w:tcBorders>
          </w:tcPr>
          <w:p w:rsidR="00B055FF" w:rsidRPr="001A154A" w:rsidRDefault="00B055FF" w:rsidP="00B055FF">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4.</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5.</w:t>
            </w:r>
          </w:p>
        </w:tc>
        <w:tc>
          <w:tcPr>
            <w:tcW w:w="5303" w:type="dxa"/>
            <w:tcBorders>
              <w:top w:val="single" w:sz="4" w:space="0" w:color="auto"/>
              <w:left w:val="single" w:sz="4" w:space="0" w:color="auto"/>
              <w:bottom w:val="single" w:sz="4" w:space="0" w:color="auto"/>
              <w:right w:val="single" w:sz="4" w:space="0" w:color="auto"/>
            </w:tcBorders>
          </w:tcPr>
          <w:p w:rsidR="00B055FF" w:rsidRPr="00747F3F" w:rsidRDefault="00B055FF" w:rsidP="00B055FF">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16</w:t>
            </w:r>
          </w:p>
        </w:tc>
      </w:tr>
      <w:tr w:rsidR="00EC2AC7" w:rsidRPr="00F546E6" w:rsidTr="00920A0B">
        <w:trPr>
          <w:trHeight w:val="2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rPr>
                <w:rFonts w:eastAsiaTheme="minorHAnsi"/>
              </w:rPr>
            </w:pPr>
            <w:r>
              <w:rPr>
                <w:rFonts w:eastAsiaTheme="minorHAnsi"/>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16</w:t>
            </w:r>
          </w:p>
        </w:tc>
        <w:tc>
          <w:tcPr>
            <w:tcW w:w="850" w:type="dxa"/>
            <w:tcBorders>
              <w:top w:val="single" w:sz="4" w:space="0" w:color="auto"/>
              <w:left w:val="single" w:sz="4" w:space="0" w:color="auto"/>
              <w:bottom w:val="single" w:sz="4" w:space="0" w:color="auto"/>
              <w:right w:val="single" w:sz="4" w:space="0" w:color="auto"/>
            </w:tcBorders>
          </w:tcPr>
          <w:p w:rsidR="00EC2AC7" w:rsidRPr="00F546E6" w:rsidRDefault="00B055FF" w:rsidP="009A11EE">
            <w:pPr>
              <w:jc w:val="center"/>
            </w:pPr>
            <w:r>
              <w:t>4</w:t>
            </w:r>
            <w:r w:rsidR="00920A0B">
              <w:t>6</w:t>
            </w: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B055FF" w:rsidP="009A11EE">
            <w:pPr>
              <w:jc w:val="center"/>
            </w:pPr>
            <w:r>
              <w:t>7</w:t>
            </w:r>
            <w:r w:rsidR="00920A0B">
              <w:t>2</w:t>
            </w:r>
          </w:p>
        </w:tc>
      </w:tr>
    </w:tbl>
    <w:p w:rsidR="00EC2AC7" w:rsidRDefault="00EC2AC7" w:rsidP="00B7787B">
      <w:pPr>
        <w:pStyle w:val="af1"/>
        <w:spacing w:before="0"/>
        <w:ind w:left="0"/>
        <w:rPr>
          <w:i/>
          <w:sz w:val="24"/>
          <w:szCs w:val="24"/>
        </w:rPr>
      </w:pPr>
    </w:p>
    <w:p w:rsidR="00EC2AC7" w:rsidRPr="00920A0B" w:rsidRDefault="00EC2AC7" w:rsidP="00B7787B">
      <w:pPr>
        <w:pStyle w:val="af3"/>
        <w:tabs>
          <w:tab w:val="left" w:pos="708"/>
        </w:tabs>
        <w:rPr>
          <w:i/>
          <w:lang w:eastAsia="ru-RU"/>
        </w:rPr>
      </w:pPr>
      <w:r w:rsidRPr="00920A0B">
        <w:rPr>
          <w:i/>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709"/>
        <w:gridCol w:w="991"/>
      </w:tblGrid>
      <w:tr w:rsidR="00EC2AC7" w:rsidRPr="0062797A" w:rsidTr="00B055FF">
        <w:trPr>
          <w:trHeight w:val="269"/>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both"/>
            </w:pPr>
            <w:r w:rsidRPr="0062797A">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Всего</w:t>
            </w:r>
          </w:p>
          <w:p w:rsidR="00EC2AC7" w:rsidRPr="0062797A" w:rsidRDefault="00EC2AC7" w:rsidP="00B7787B">
            <w:pPr>
              <w:jc w:val="center"/>
            </w:pPr>
            <w:r w:rsidRPr="0062797A">
              <w:t>часов</w:t>
            </w:r>
          </w:p>
        </w:tc>
      </w:tr>
      <w:tr w:rsidR="00EC2AC7" w:rsidRPr="0062797A" w:rsidTr="007627A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w:t>
            </w:r>
          </w:p>
        </w:tc>
        <w:tc>
          <w:tcPr>
            <w:tcW w:w="709"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9A11EE">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lastRenderedPageBreak/>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16</w:t>
            </w:r>
          </w:p>
        </w:tc>
      </w:tr>
      <w:tr w:rsidR="00747F3F" w:rsidRPr="0062797A" w:rsidTr="009A11EE">
        <w:trPr>
          <w:trHeight w:val="229"/>
        </w:trPr>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9A11EE" w:rsidP="00B7787B">
            <w:pPr>
              <w:snapToGrid w:val="0"/>
              <w:rPr>
                <w:color w:val="000000"/>
              </w:rPr>
            </w:pPr>
            <w:r>
              <w:rPr>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4</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9A11EE" w:rsidP="009A11EE">
            <w:pPr>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62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72</w:t>
            </w:r>
          </w:p>
        </w:tc>
      </w:tr>
    </w:tbl>
    <w:p w:rsidR="00EC2AC7" w:rsidRPr="00F546E6" w:rsidRDefault="00EC2AC7" w:rsidP="00B7787B">
      <w:pPr>
        <w:pStyle w:val="af1"/>
        <w:shd w:val="clear" w:color="auto" w:fill="FFFFFF"/>
        <w:spacing w:before="0"/>
        <w:ind w:left="0"/>
        <w:jc w:val="both"/>
        <w:rPr>
          <w:sz w:val="24"/>
          <w:szCs w:val="24"/>
        </w:rPr>
      </w:pPr>
    </w:p>
    <w:p w:rsidR="00EC2AC7" w:rsidRPr="00EC2AC7" w:rsidRDefault="00EC2AC7" w:rsidP="00B7787B">
      <w:pPr>
        <w:pStyle w:val="af1"/>
        <w:numPr>
          <w:ilvl w:val="0"/>
          <w:numId w:val="4"/>
        </w:numPr>
        <w:shd w:val="clear" w:color="auto" w:fill="FFFFFF"/>
        <w:tabs>
          <w:tab w:val="left" w:pos="993"/>
        </w:tabs>
        <w:spacing w:before="0"/>
        <w:ind w:left="0"/>
        <w:jc w:val="both"/>
        <w:rPr>
          <w:rFonts w:ascii="Times New Roman" w:hAnsi="Times New Roman"/>
          <w:b/>
          <w:sz w:val="24"/>
          <w:szCs w:val="24"/>
        </w:rPr>
      </w:pPr>
      <w:r w:rsidRPr="00EC2AC7">
        <w:rPr>
          <w:rFonts w:ascii="Times New Roman" w:hAnsi="Times New Roman"/>
          <w:b/>
          <w:color w:val="000000"/>
          <w:spacing w:val="-1"/>
          <w:sz w:val="24"/>
          <w:szCs w:val="24"/>
        </w:rPr>
        <w:t>Перечень основной и дополнительной литературы</w:t>
      </w:r>
      <w:r w:rsidRPr="00EC2AC7">
        <w:rPr>
          <w:rFonts w:ascii="Times New Roman" w:hAnsi="Times New Roman"/>
          <w:b/>
          <w:caps/>
          <w:color w:val="000000"/>
          <w:spacing w:val="-1"/>
          <w:sz w:val="24"/>
          <w:szCs w:val="24"/>
        </w:rPr>
        <w:t xml:space="preserve">, </w:t>
      </w:r>
      <w:r w:rsidRPr="00EC2AC7">
        <w:rPr>
          <w:rFonts w:ascii="Times New Roman" w:hAnsi="Times New Roman"/>
          <w:b/>
          <w:sz w:val="24"/>
          <w:szCs w:val="24"/>
        </w:rPr>
        <w:t xml:space="preserve">необходимый для освоения дисциплины </w:t>
      </w:r>
    </w:p>
    <w:p w:rsidR="00EC2AC7" w:rsidRPr="00F546E6" w:rsidRDefault="00EC2AC7" w:rsidP="00B7787B">
      <w:pPr>
        <w:jc w:val="both"/>
        <w:rPr>
          <w:rFonts w:eastAsiaTheme="minorHAnsi"/>
          <w:b/>
        </w:rPr>
      </w:pPr>
      <w:r w:rsidRPr="00F546E6">
        <w:rPr>
          <w:rFonts w:cs="Tahoma"/>
          <w:b/>
        </w:rPr>
        <w:t>6.1</w:t>
      </w:r>
      <w:r w:rsidRPr="00F546E6">
        <w:rPr>
          <w:rFonts w:eastAsiaTheme="minorHAnsi"/>
          <w:b/>
        </w:rPr>
        <w:t>. Основная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69"/>
        <w:gridCol w:w="1701"/>
      </w:tblGrid>
      <w:tr w:rsidR="00C54919" w:rsidRPr="003A7FBE" w:rsidTr="003732B2">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69" w:type="dxa"/>
            <w:vMerge w:val="restart"/>
            <w:tcBorders>
              <w:top w:val="single" w:sz="4" w:space="0" w:color="auto"/>
              <w:left w:val="single" w:sz="4" w:space="0" w:color="auto"/>
              <w:bottom w:val="single" w:sz="4" w:space="0" w:color="auto"/>
              <w:right w:val="single" w:sz="4" w:space="0" w:color="auto"/>
            </w:tcBorders>
            <w:vAlign w:val="center"/>
          </w:tcPr>
          <w:p w:rsidR="00C54919" w:rsidRPr="006D6E3B" w:rsidRDefault="00C54919" w:rsidP="003732B2">
            <w:pPr>
              <w:jc w:val="center"/>
              <w:rPr>
                <w:rFonts w:eastAsiaTheme="minorHAnsi"/>
                <w:b/>
              </w:rPr>
            </w:pPr>
            <w:r w:rsidRPr="006D6E3B">
              <w:rPr>
                <w:rFonts w:eastAsiaTheme="minorHAnsi"/>
                <w:b/>
              </w:rPr>
              <w:t>Наименование издания</w:t>
            </w:r>
          </w:p>
          <w:p w:rsidR="00C54919" w:rsidRPr="006D6E3B" w:rsidRDefault="00C54919" w:rsidP="003732B2">
            <w:pPr>
              <w:jc w:val="cente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Кол-во экземпляров</w:t>
            </w:r>
          </w:p>
        </w:tc>
      </w:tr>
      <w:tr w:rsidR="00C54919" w:rsidRPr="003A7FBE" w:rsidTr="003732B2">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библиотека</w:t>
            </w:r>
          </w:p>
        </w:tc>
      </w:tr>
      <w:tr w:rsidR="00C54919" w:rsidRPr="005F4E45" w:rsidTr="003732B2">
        <w:tblPrEx>
          <w:tblLook w:val="0000" w:firstRow="0" w:lastRow="0" w:firstColumn="0" w:lastColumn="0" w:noHBand="0" w:noVBand="0"/>
        </w:tblPrEx>
        <w:trPr>
          <w:trHeight w:val="340"/>
        </w:trPr>
        <w:tc>
          <w:tcPr>
            <w:tcW w:w="568" w:type="dxa"/>
          </w:tcPr>
          <w:p w:rsidR="00C54919" w:rsidRPr="005F4E45" w:rsidRDefault="00C54919" w:rsidP="003732B2">
            <w:pPr>
              <w:rPr>
                <w:rFonts w:eastAsia="Calibri"/>
              </w:rPr>
            </w:pPr>
            <w:r>
              <w:rPr>
                <w:rFonts w:eastAsia="Calibri"/>
              </w:rPr>
              <w:t>1</w:t>
            </w:r>
            <w:r w:rsidRPr="005F4E45">
              <w:rPr>
                <w:rFonts w:eastAsia="Calibri"/>
              </w:rPr>
              <w:t>.</w:t>
            </w:r>
          </w:p>
        </w:tc>
        <w:tc>
          <w:tcPr>
            <w:tcW w:w="7369" w:type="dxa"/>
            <w:vAlign w:val="bottom"/>
          </w:tcPr>
          <w:p w:rsidR="00C54919" w:rsidRPr="005F4E45" w:rsidRDefault="00C54919" w:rsidP="003732B2">
            <w:pPr>
              <w:jc w:val="both"/>
              <w:rPr>
                <w:rFonts w:eastAsia="Calibri"/>
              </w:rPr>
            </w:pPr>
            <w:r w:rsidRPr="005F4E45">
              <w:rPr>
                <w:rFonts w:eastAsia="Calibri"/>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C54919" w:rsidRPr="005F4E45" w:rsidRDefault="00C54919" w:rsidP="003732B2">
            <w:pPr>
              <w:jc w:val="center"/>
              <w:rPr>
                <w:rFonts w:eastAsia="Calibri"/>
              </w:rPr>
            </w:pPr>
            <w:r w:rsidRPr="005F4E45">
              <w:rPr>
                <w:rFonts w:eastAsia="Calibri"/>
              </w:rPr>
              <w:t>70</w:t>
            </w:r>
          </w:p>
        </w:tc>
      </w:tr>
      <w:tr w:rsidR="00C54919" w:rsidRPr="005F4E45" w:rsidTr="003732B2">
        <w:tblPrEx>
          <w:tblLook w:val="0000" w:firstRow="0" w:lastRow="0" w:firstColumn="0" w:lastColumn="0" w:noHBand="0" w:noVBand="0"/>
        </w:tblPrEx>
        <w:trPr>
          <w:trHeight w:val="340"/>
        </w:trPr>
        <w:tc>
          <w:tcPr>
            <w:tcW w:w="568" w:type="dxa"/>
          </w:tcPr>
          <w:p w:rsidR="00C54919" w:rsidRPr="005F4E45" w:rsidRDefault="00C54919" w:rsidP="003732B2">
            <w:pPr>
              <w:rPr>
                <w:rFonts w:eastAsia="Calibri"/>
              </w:rPr>
            </w:pPr>
            <w:r>
              <w:rPr>
                <w:rFonts w:eastAsia="Calibri"/>
              </w:rPr>
              <w:t>2</w:t>
            </w:r>
            <w:r w:rsidRPr="005F4E45">
              <w:rPr>
                <w:rFonts w:eastAsia="Calibri"/>
              </w:rPr>
              <w:t>.</w:t>
            </w:r>
          </w:p>
        </w:tc>
        <w:tc>
          <w:tcPr>
            <w:tcW w:w="7369" w:type="dxa"/>
            <w:vAlign w:val="bottom"/>
          </w:tcPr>
          <w:p w:rsidR="00C54919" w:rsidRPr="005F4E45" w:rsidRDefault="00C54919" w:rsidP="003732B2">
            <w:pPr>
              <w:jc w:val="both"/>
              <w:rPr>
                <w:rFonts w:eastAsia="Calibri"/>
              </w:rPr>
            </w:pPr>
            <w:r w:rsidRPr="005F4E45">
              <w:rPr>
                <w:rFonts w:eastAsia="Calibri"/>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C54919" w:rsidRPr="005F4E45" w:rsidRDefault="00C54919" w:rsidP="003732B2">
            <w:pPr>
              <w:jc w:val="center"/>
              <w:rPr>
                <w:rFonts w:eastAsia="Calibri"/>
              </w:rPr>
            </w:pPr>
            <w:r w:rsidRPr="005F4E45">
              <w:rPr>
                <w:rFonts w:eastAsia="Calibri"/>
              </w:rPr>
              <w:t>25</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3.</w:t>
            </w:r>
          </w:p>
        </w:tc>
        <w:tc>
          <w:tcPr>
            <w:tcW w:w="7369" w:type="dxa"/>
            <w:vAlign w:val="bottom"/>
          </w:tcPr>
          <w:p w:rsidR="00C54919" w:rsidRPr="007134A3" w:rsidRDefault="00C54919" w:rsidP="003732B2">
            <w:pPr>
              <w:jc w:val="both"/>
              <w:rPr>
                <w:rFonts w:eastAsia="Calibri"/>
              </w:rPr>
            </w:pPr>
            <w:r w:rsidRPr="007134A3">
              <w:rPr>
                <w:color w:val="000000"/>
                <w:shd w:val="clear" w:color="auto" w:fill="FFFFFF"/>
              </w:rPr>
              <w:t>Социально-педагогическое сопровождение детей с ограниченными возможностями здоровья : учебник для вузов / Л. В. Мардахаев [и др.] ; под редакцией Л. В. Мардахаева, Е. А. Орловой. — Москва : Издательство Юрайт, 2023. — 343 с. — (Высшее образование). — ISBN 978-5-9916-9646-3. — Текст : электронный // Образовательная платформа Юрайт [сайт]. — URL: </w:t>
            </w:r>
            <w:hyperlink r:id="rId7" w:tgtFrame="_blank" w:history="1">
              <w:r w:rsidRPr="007134A3">
                <w:rPr>
                  <w:rStyle w:val="a4"/>
                  <w:color w:val="486C97"/>
                  <w:shd w:val="clear" w:color="auto" w:fill="FFFFFF"/>
                </w:rPr>
                <w:t>https://urait.ru/bcode/513445</w:t>
              </w:r>
            </w:hyperlink>
            <w:r w:rsidRPr="007134A3">
              <w:rPr>
                <w:color w:val="000000"/>
                <w:shd w:val="clear" w:color="auto" w:fill="FFFFFF"/>
              </w:rPr>
              <w:t> (дата обращения: 03.04.2023).</w:t>
            </w:r>
          </w:p>
        </w:tc>
        <w:tc>
          <w:tcPr>
            <w:tcW w:w="1701" w:type="dxa"/>
            <w:vAlign w:val="center"/>
          </w:tcPr>
          <w:p w:rsidR="00C54919" w:rsidRPr="005F4E45"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8" w:type="dxa"/>
          </w:tcPr>
          <w:p w:rsidR="00C54919" w:rsidRPr="005F4E45" w:rsidRDefault="00C54919" w:rsidP="003732B2">
            <w:pPr>
              <w:rPr>
                <w:rFonts w:eastAsia="Calibri"/>
              </w:rPr>
            </w:pPr>
            <w:r>
              <w:rPr>
                <w:rFonts w:eastAsia="Calibri"/>
              </w:rPr>
              <w:t>4</w:t>
            </w:r>
            <w:r w:rsidRPr="005F4E45">
              <w:rPr>
                <w:rFonts w:eastAsia="Calibri"/>
              </w:rPr>
              <w:t>.</w:t>
            </w:r>
          </w:p>
        </w:tc>
        <w:tc>
          <w:tcPr>
            <w:tcW w:w="7369" w:type="dxa"/>
            <w:vAlign w:val="center"/>
          </w:tcPr>
          <w:p w:rsidR="00C54919" w:rsidRPr="005F4E45" w:rsidRDefault="00C54919" w:rsidP="003732B2">
            <w:pPr>
              <w:rPr>
                <w:rFonts w:eastAsia="Calibri"/>
              </w:rPr>
            </w:pPr>
            <w:r w:rsidRPr="005F4E45">
              <w:rPr>
                <w:rFonts w:eastAsia="Calibri"/>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C54919" w:rsidRPr="005F4E45" w:rsidRDefault="00C54919" w:rsidP="003732B2">
            <w:pPr>
              <w:jc w:val="center"/>
              <w:rPr>
                <w:rFonts w:eastAsia="Calibri"/>
              </w:rPr>
            </w:pPr>
            <w:r w:rsidRPr="005F4E45">
              <w:rPr>
                <w:rFonts w:eastAsia="Calibri"/>
              </w:rPr>
              <w:t>33</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5.</w:t>
            </w:r>
          </w:p>
        </w:tc>
        <w:tc>
          <w:tcPr>
            <w:tcW w:w="7369" w:type="dxa"/>
            <w:vAlign w:val="center"/>
          </w:tcPr>
          <w:p w:rsidR="00C54919" w:rsidRPr="0058539E" w:rsidRDefault="00C54919" w:rsidP="003732B2">
            <w:pPr>
              <w:rPr>
                <w:rFonts w:eastAsia="Calibri"/>
              </w:rPr>
            </w:pPr>
            <w:r w:rsidRPr="0058539E">
              <w:rPr>
                <w:i/>
                <w:iCs/>
                <w:color w:val="000000"/>
                <w:shd w:val="clear" w:color="auto" w:fill="FFFFFF"/>
              </w:rPr>
              <w:t>Колесник, Н. Т. </w:t>
            </w:r>
            <w:r w:rsidRPr="0058539E">
              <w:rPr>
                <w:color w:val="000000"/>
                <w:shd w:val="clear" w:color="auto" w:fill="FFFFFF"/>
              </w:rPr>
              <w:t> Клиническая психология : учебник для вузов / Н. Т. Колесник, Е. А. Орлова, Г. И. Ефремова ; под редакцией Г. И. Ефремовой. — 3-е изд., испр. и доп. — Москва : Издательство Юрайт, 2023. — 359 с. — (Высшее образование). — ISBN 978-5-534-02648-1. — Текст : электронный // Образовательная платформа Юрайт [сайт]. — URL: </w:t>
            </w:r>
            <w:hyperlink r:id="rId8" w:tgtFrame="_blank" w:history="1">
              <w:r w:rsidRPr="0058539E">
                <w:rPr>
                  <w:rStyle w:val="a4"/>
                  <w:color w:val="486C97"/>
                  <w:shd w:val="clear" w:color="auto" w:fill="FFFFFF"/>
                </w:rPr>
                <w:t>https://urait.ru/bcode/510634</w:t>
              </w:r>
            </w:hyperlink>
            <w:r w:rsidRPr="0058539E">
              <w:rPr>
                <w:color w:val="000000"/>
                <w:shd w:val="clear" w:color="auto" w:fill="FFFFFF"/>
              </w:rPr>
              <w:t> (дата обр</w:t>
            </w:r>
            <w:r>
              <w:rPr>
                <w:color w:val="000000"/>
                <w:shd w:val="clear" w:color="auto" w:fill="FFFFFF"/>
              </w:rPr>
              <w:t>ащения: 03.04</w:t>
            </w:r>
            <w:r w:rsidRPr="0058539E">
              <w:rPr>
                <w:color w:val="000000"/>
                <w:shd w:val="clear" w:color="auto" w:fill="FFFFFF"/>
              </w:rPr>
              <w:t>.2023).</w:t>
            </w:r>
          </w:p>
        </w:tc>
        <w:tc>
          <w:tcPr>
            <w:tcW w:w="1701" w:type="dxa"/>
            <w:vAlign w:val="center"/>
          </w:tcPr>
          <w:p w:rsidR="00C54919" w:rsidRPr="005F4E45"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6.</w:t>
            </w:r>
          </w:p>
        </w:tc>
        <w:tc>
          <w:tcPr>
            <w:tcW w:w="7369" w:type="dxa"/>
            <w:vAlign w:val="center"/>
          </w:tcPr>
          <w:p w:rsidR="00C54919" w:rsidRPr="0058539E" w:rsidRDefault="00C54919" w:rsidP="003732B2">
            <w:pPr>
              <w:rPr>
                <w:i/>
                <w:iCs/>
                <w:color w:val="000000"/>
                <w:shd w:val="clear" w:color="auto" w:fill="FFFFFF"/>
              </w:rPr>
            </w:pPr>
            <w:r w:rsidRPr="00834B0B">
              <w:rPr>
                <w:i/>
                <w:iCs/>
                <w:color w:val="000000"/>
                <w:shd w:val="clear" w:color="auto" w:fill="FFFFFF"/>
              </w:rPr>
              <w:t>Лёвкин, В. Е. </w:t>
            </w:r>
            <w:r w:rsidRPr="00834B0B">
              <w:rPr>
                <w:color w:val="000000"/>
                <w:shd w:val="clear" w:color="auto" w:fill="FFFFFF"/>
              </w:rPr>
              <w:t> Психические состояния : учебное пособие для вузов / В. Е. Лёвкин. — Москва : Издательство Юрайт, 2023. — 231 с. — (Высшее образование). — ISBN 978-5-534-09655-2. — Текст : электронный // Образовательная платформа Юрайт [сайт]. — URL: </w:t>
            </w:r>
            <w:hyperlink r:id="rId9" w:tgtFrame="_blank" w:history="1">
              <w:r w:rsidRPr="00834B0B">
                <w:rPr>
                  <w:rStyle w:val="a4"/>
                  <w:color w:val="486C97"/>
                  <w:shd w:val="clear" w:color="auto" w:fill="FFFFFF"/>
                </w:rPr>
                <w:t>https://urait.ru/bcode/513498</w:t>
              </w:r>
            </w:hyperlink>
            <w:r>
              <w:rPr>
                <w:color w:val="000000"/>
                <w:shd w:val="clear" w:color="auto" w:fill="FFFFFF"/>
              </w:rPr>
              <w:t> (дата обращения: 03.04</w:t>
            </w:r>
            <w:r w:rsidRPr="00834B0B">
              <w:rPr>
                <w:color w:val="000000"/>
                <w:shd w:val="clear" w:color="auto" w:fill="FFFFFF"/>
              </w:rPr>
              <w:t>.2023).</w:t>
            </w:r>
          </w:p>
        </w:tc>
        <w:tc>
          <w:tcPr>
            <w:tcW w:w="1701" w:type="dxa"/>
            <w:vAlign w:val="center"/>
          </w:tcPr>
          <w:p w:rsidR="00C54919"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8" w:type="dxa"/>
          </w:tcPr>
          <w:p w:rsidR="00C54919" w:rsidRDefault="00C54919" w:rsidP="003732B2">
            <w:pPr>
              <w:rPr>
                <w:rFonts w:eastAsia="Calibri"/>
              </w:rPr>
            </w:pPr>
            <w:r>
              <w:rPr>
                <w:rFonts w:eastAsia="Calibri"/>
              </w:rPr>
              <w:t>7.</w:t>
            </w:r>
          </w:p>
        </w:tc>
        <w:tc>
          <w:tcPr>
            <w:tcW w:w="7369" w:type="dxa"/>
            <w:vAlign w:val="center"/>
          </w:tcPr>
          <w:p w:rsidR="00C54919" w:rsidRPr="00834B0B" w:rsidRDefault="00C54919" w:rsidP="003732B2">
            <w:pPr>
              <w:rPr>
                <w:i/>
                <w:iCs/>
                <w:color w:val="000000"/>
                <w:shd w:val="clear" w:color="auto" w:fill="FFFFFF"/>
              </w:rPr>
            </w:pPr>
            <w:r w:rsidRPr="00834B0B">
              <w:rPr>
                <w:i/>
                <w:iCs/>
                <w:color w:val="000000"/>
                <w:shd w:val="clear" w:color="auto" w:fill="FFFFFF"/>
              </w:rPr>
              <w:t>Котелевцев, Н. А. </w:t>
            </w:r>
            <w:r w:rsidRPr="00834B0B">
              <w:rPr>
                <w:color w:val="000000"/>
                <w:shd w:val="clear" w:color="auto" w:fill="FFFFFF"/>
              </w:rPr>
              <w:t> Психическая саморегуляция : учебник для вузов / Н. А. Котелевцев. — Москва : Издательство Юрайт, 2023. — 213 с. — (Высшее образование). — ISBN 978-5-534-12559-7. — Текст : электронный // Образовательная платформа Юрайт [сайт]. — URL: </w:t>
            </w:r>
            <w:hyperlink r:id="rId10" w:tgtFrame="_blank" w:history="1">
              <w:r w:rsidRPr="00834B0B">
                <w:rPr>
                  <w:rStyle w:val="a4"/>
                  <w:color w:val="486C97"/>
                  <w:shd w:val="clear" w:color="auto" w:fill="FFFFFF"/>
                </w:rPr>
                <w:t>https://urait.ru/bcode/518873</w:t>
              </w:r>
            </w:hyperlink>
            <w:r>
              <w:rPr>
                <w:color w:val="000000"/>
                <w:shd w:val="clear" w:color="auto" w:fill="FFFFFF"/>
              </w:rPr>
              <w:t> (дата обращения: 03.04</w:t>
            </w:r>
            <w:r w:rsidRPr="00834B0B">
              <w:rPr>
                <w:color w:val="000000"/>
                <w:shd w:val="clear" w:color="auto" w:fill="FFFFFF"/>
              </w:rPr>
              <w:t>.2023).</w:t>
            </w:r>
          </w:p>
        </w:tc>
        <w:tc>
          <w:tcPr>
            <w:tcW w:w="1701" w:type="dxa"/>
            <w:vAlign w:val="center"/>
          </w:tcPr>
          <w:p w:rsidR="00C54919" w:rsidRDefault="00C54919" w:rsidP="003732B2">
            <w:pPr>
              <w:jc w:val="center"/>
              <w:rPr>
                <w:rFonts w:eastAsia="Calibri"/>
              </w:rPr>
            </w:pPr>
            <w:r>
              <w:rPr>
                <w:rFonts w:eastAsia="Calibr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both"/>
              <w:rPr>
                <w:rFonts w:eastAsiaTheme="minorHAnsi"/>
              </w:rPr>
            </w:pPr>
            <w:r>
              <w:rPr>
                <w:rFonts w:eastAsiaTheme="minorHAnsi"/>
              </w:rPr>
              <w:lastRenderedPageBreak/>
              <w:t>8.</w:t>
            </w:r>
          </w:p>
        </w:tc>
        <w:tc>
          <w:tcPr>
            <w:tcW w:w="7369"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rPr>
                <w:rFonts w:eastAsiaTheme="minorHAnsi"/>
              </w:rPr>
            </w:pPr>
            <w:r w:rsidRPr="000A7923">
              <w:rPr>
                <w:rFonts w:eastAsiaTheme="minorHAnsi"/>
              </w:rPr>
              <w:t xml:space="preserve">Психология физической культуры и спорта : практикум / составители И. А. Попова, Ю. В. Хайбуллин. — Комсомольск-на-Амуре, Саратов : Амурский гуманитарно-педагогический государственный университет, Ай Пи Ар Медиа, 2019. — 91 c. — ISBN 978-5-4497-0169-5. — Текст : электронный // Электронно-библиотечная система IPR BOOKS : [сайт]. — URL: </w:t>
            </w:r>
            <w:hyperlink r:id="rId11" w:history="1">
              <w:r w:rsidRPr="00AD384F">
                <w:rPr>
                  <w:rStyle w:val="a4"/>
                  <w:rFonts w:eastAsiaTheme="minorHAnsi"/>
                </w:rPr>
                <w:t>http://www.iprbookshop.ru/86453.html</w:t>
              </w:r>
            </w:hyperlink>
            <w:r w:rsidRPr="000A7923">
              <w:rPr>
                <w:rFonts w:eastAsiaTheme="minorHAnsi"/>
              </w:rPr>
              <w:t xml:space="preserve"> (дата обращения: 01.12.2020).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both"/>
              <w:rPr>
                <w:rFonts w:eastAsiaTheme="minorHAnsi"/>
              </w:rPr>
            </w:pPr>
            <w:r>
              <w:rPr>
                <w:rFonts w:eastAsiaTheme="minorHAnsi"/>
              </w:rPr>
              <w:t>9..</w:t>
            </w:r>
          </w:p>
        </w:tc>
        <w:tc>
          <w:tcPr>
            <w:tcW w:w="7369"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rPr>
                <w:rFonts w:eastAsiaTheme="minorHAnsi"/>
              </w:rPr>
            </w:pPr>
            <w:r w:rsidRPr="006D6E3B">
              <w:rPr>
                <w:rFonts w:eastAsiaTheme="minorHAnsi"/>
              </w:rPr>
              <w:t>Психология физической культуры и спорта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center"/>
              <w:rPr>
                <w:rFonts w:eastAsiaTheme="minorHAnsi"/>
              </w:rPr>
            </w:pPr>
            <w:r w:rsidRPr="003A7FBE">
              <w:rPr>
                <w:rFonts w:eastAsiaTheme="minorHAnsi"/>
              </w:rPr>
              <w:t>137</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both"/>
              <w:rPr>
                <w:rFonts w:eastAsiaTheme="minorHAnsi"/>
              </w:rPr>
            </w:pPr>
            <w:r>
              <w:rPr>
                <w:rFonts w:eastAsiaTheme="minorHAnsi"/>
              </w:rPr>
              <w:t>10.</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rFonts w:eastAsiaTheme="minorHAnsi"/>
              </w:rPr>
            </w:pPr>
            <w:r w:rsidRPr="0058539E">
              <w:rPr>
                <w:color w:val="000000"/>
                <w:shd w:val="clear" w:color="auto" w:fill="FFFFFF"/>
              </w:rPr>
              <w:t>Психология физической культуры и спорта : учебник и практикум для вузов / А. Е. Ловягина [и др.] ; под редакцией А. Е. Ловягиной. — Москва : Издательство Юрайт, 2023. — 531 с. — (Высшее образование). — ISBN 978-5-534-01035-0. — Текст : электронный // Образовательная платформа Юрайт [сайт]. — URL: </w:t>
            </w:r>
            <w:hyperlink r:id="rId12" w:tgtFrame="_blank" w:history="1">
              <w:r w:rsidRPr="0058539E">
                <w:rPr>
                  <w:rStyle w:val="a4"/>
                  <w:color w:val="486C97"/>
                  <w:shd w:val="clear" w:color="auto" w:fill="FFFFFF"/>
                </w:rPr>
                <w:t>https://urait.ru/bcode/511502</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3732B2">
            <w:pPr>
              <w:jc w:val="both"/>
              <w:rPr>
                <w:rFonts w:eastAsiaTheme="minorHAnsi"/>
              </w:rPr>
            </w:pPr>
            <w:r>
              <w:rPr>
                <w:rFonts w:eastAsiaTheme="minorHAnsi"/>
              </w:rPr>
              <w:t>11</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color w:val="000000"/>
                <w:shd w:val="clear" w:color="auto" w:fill="FFFFFF"/>
              </w:rPr>
            </w:pPr>
            <w:r w:rsidRPr="0058539E">
              <w:rPr>
                <w:i/>
                <w:iCs/>
                <w:color w:val="000000"/>
                <w:shd w:val="clear" w:color="auto" w:fill="FFFFFF"/>
              </w:rPr>
              <w:t>Решетников, М. М. </w:t>
            </w:r>
            <w:r w:rsidRPr="0058539E">
              <w:rPr>
                <w:color w:val="000000"/>
                <w:shd w:val="clear" w:color="auto" w:fill="FFFFFF"/>
              </w:rPr>
              <w:t> Избранные труды в 7 т. Том 2. Психическая травма / М. М. Решетников. — Москва : Издательство Юрайт, 2023. — 201 с. — (Антология мысли). — ISBN 978-5-534-13561-9. — Текст : электронный // Образовательная платформа Юрайт [сайт]. — URL: </w:t>
            </w:r>
            <w:hyperlink r:id="rId13" w:tgtFrame="_blank" w:history="1">
              <w:r w:rsidRPr="0058539E">
                <w:rPr>
                  <w:rStyle w:val="a4"/>
                  <w:color w:val="486C97"/>
                  <w:shd w:val="clear" w:color="auto" w:fill="FFFFFF"/>
                </w:rPr>
                <w:t>https://urait.ru/bcode/519406</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3732B2">
            <w:pPr>
              <w:jc w:val="both"/>
              <w:rPr>
                <w:rFonts w:eastAsiaTheme="minorHAnsi"/>
              </w:rPr>
            </w:pPr>
            <w:r>
              <w:rPr>
                <w:rFonts w:eastAsiaTheme="minorHAnsi"/>
              </w:rPr>
              <w:t>12</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i/>
                <w:iCs/>
                <w:color w:val="000000"/>
                <w:shd w:val="clear" w:color="auto" w:fill="FFFFFF"/>
              </w:rPr>
            </w:pPr>
            <w:r w:rsidRPr="0058539E">
              <w:rPr>
                <w:i/>
                <w:iCs/>
                <w:color w:val="000000"/>
                <w:shd w:val="clear" w:color="auto" w:fill="FFFFFF"/>
              </w:rPr>
              <w:t>Айзман, Р. И. </w:t>
            </w:r>
            <w:r w:rsidRPr="0058539E">
              <w:rPr>
                <w:color w:val="000000"/>
                <w:shd w:val="clear" w:color="auto" w:fill="FFFFFF"/>
              </w:rPr>
              <w:t> Здоровьесберегающие технологии в образовании : учебное пособие для вузов / Р. И. Айзман, М. М. Мельникова, Л. В. Косованова. — 2-е изд., испр. и доп. — Москва : Издательство Юрайт, 2023. — 282 с. — (Высшее образование). — ISBN 978-5-534-07354-6. — Текст : электронный // Образовательная платформа Юрайт [сайт]. — URL: </w:t>
            </w:r>
            <w:hyperlink r:id="rId14" w:tgtFrame="_blank" w:history="1">
              <w:r w:rsidRPr="0058539E">
                <w:rPr>
                  <w:rStyle w:val="a4"/>
                  <w:color w:val="486C97"/>
                  <w:shd w:val="clear" w:color="auto" w:fill="FFFFFF"/>
                </w:rPr>
                <w:t>https://urait.ru/bcode/513369</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3732B2">
            <w:pPr>
              <w:jc w:val="center"/>
              <w:rPr>
                <w:rFonts w:eastAsiaTheme="minorHAnsi"/>
              </w:rPr>
            </w:pPr>
            <w:r>
              <w:rPr>
                <w:rFonts w:eastAsiaTheme="minorHAnsi"/>
              </w:rPr>
              <w:t>1</w:t>
            </w:r>
          </w:p>
        </w:tc>
      </w:tr>
      <w:tr w:rsidR="00C54919" w:rsidRPr="003A7FBE" w:rsidTr="003732B2">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3732B2">
            <w:pPr>
              <w:jc w:val="both"/>
              <w:rPr>
                <w:rFonts w:eastAsiaTheme="minorHAnsi"/>
              </w:rPr>
            </w:pPr>
            <w:r>
              <w:rPr>
                <w:rFonts w:eastAsiaTheme="minorHAnsi"/>
              </w:rPr>
              <w:t>13</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3732B2">
            <w:pPr>
              <w:rPr>
                <w:i/>
                <w:iCs/>
                <w:color w:val="000000"/>
                <w:shd w:val="clear" w:color="auto" w:fill="FFFFFF"/>
              </w:rPr>
            </w:pPr>
            <w:r w:rsidRPr="0058539E">
              <w:rPr>
                <w:i/>
                <w:iCs/>
                <w:color w:val="000000"/>
                <w:shd w:val="clear" w:color="auto" w:fill="FFFFFF"/>
              </w:rPr>
              <w:t>Мищенко, Л. В. </w:t>
            </w:r>
            <w:r w:rsidRPr="0058539E">
              <w:rPr>
                <w:color w:val="000000"/>
                <w:shd w:val="clear" w:color="auto" w:fill="FFFFFF"/>
              </w:rPr>
              <w:t> Психотравма. Предотвращение рецидивов. Технологии социально-психологического сопровождения : практическое пособие / Л. В. Мищенко. — 2-е изд., перераб. и доп. — Москва : Издательство Юрайт, 2023. — 225 с. — (Профессиональная практика). — ISBN 978-5-534-07852-7. — Текст : электронный // Образовательная платформа Юрайт [сайт]. — URL: </w:t>
            </w:r>
            <w:hyperlink r:id="rId15" w:tgtFrame="_blank" w:history="1">
              <w:r w:rsidRPr="0058539E">
                <w:rPr>
                  <w:rStyle w:val="a4"/>
                  <w:color w:val="486C97"/>
                  <w:shd w:val="clear" w:color="auto" w:fill="FFFFFF"/>
                </w:rPr>
                <w:t>https://urait.ru/bcode/516287</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3732B2">
            <w:pPr>
              <w:jc w:val="center"/>
              <w:rPr>
                <w:rFonts w:eastAsiaTheme="minorHAnsi"/>
              </w:rPr>
            </w:pPr>
            <w:r>
              <w:rPr>
                <w:rFonts w:eastAsiaTheme="minorHAnsi"/>
              </w:rPr>
              <w:t>1</w:t>
            </w:r>
          </w:p>
        </w:tc>
      </w:tr>
    </w:tbl>
    <w:p w:rsidR="00C54919" w:rsidRDefault="00C54919" w:rsidP="00C54919">
      <w:pPr>
        <w:ind w:firstLine="709"/>
        <w:jc w:val="both"/>
        <w:rPr>
          <w:rFonts w:eastAsiaTheme="minorHAnsi"/>
          <w:b/>
        </w:rPr>
      </w:pPr>
    </w:p>
    <w:p w:rsidR="00C54919" w:rsidRPr="006D6E3B" w:rsidRDefault="00C54919" w:rsidP="00C54919">
      <w:pPr>
        <w:ind w:firstLine="709"/>
        <w:jc w:val="both"/>
        <w:rPr>
          <w:rFonts w:eastAsiaTheme="minorHAnsi"/>
          <w:b/>
        </w:rPr>
      </w:pPr>
      <w:r w:rsidRPr="006D6E3B">
        <w:rPr>
          <w:rFonts w:eastAsiaTheme="minorHAnsi"/>
          <w:b/>
        </w:rPr>
        <w:t>6.2. Дополнительная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700"/>
      </w:tblGrid>
      <w:tr w:rsidR="00C54919" w:rsidRPr="003A7FBE" w:rsidTr="003732B2">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C54919" w:rsidRPr="006D6E3B" w:rsidRDefault="00C54919" w:rsidP="003732B2">
            <w:pPr>
              <w:jc w:val="center"/>
              <w:rPr>
                <w:rFonts w:eastAsiaTheme="minorHAnsi"/>
                <w:b/>
              </w:rPr>
            </w:pPr>
            <w:r w:rsidRPr="006D6E3B">
              <w:rPr>
                <w:rFonts w:eastAsiaTheme="minorHAnsi"/>
                <w:b/>
              </w:rPr>
              <w:t>Наименование издания</w:t>
            </w:r>
          </w:p>
          <w:p w:rsidR="00C54919" w:rsidRPr="006D6E3B" w:rsidRDefault="00C54919" w:rsidP="003732B2">
            <w:pPr>
              <w:jc w:val="cente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Кол-во экземпляров</w:t>
            </w:r>
          </w:p>
        </w:tc>
      </w:tr>
      <w:tr w:rsidR="00C54919" w:rsidRPr="003A7FBE" w:rsidTr="003732B2">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3732B2">
            <w:pPr>
              <w:jc w:val="center"/>
              <w:rPr>
                <w:rFonts w:eastAsiaTheme="minorHAnsi"/>
                <w:b/>
              </w:rPr>
            </w:pPr>
            <w:r w:rsidRPr="006D6E3B">
              <w:rPr>
                <w:rFonts w:eastAsiaTheme="minorHAnsi"/>
                <w:b/>
              </w:rPr>
              <w:t>библиотека</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1.</w:t>
            </w:r>
          </w:p>
        </w:tc>
        <w:tc>
          <w:tcPr>
            <w:tcW w:w="7371" w:type="dxa"/>
          </w:tcPr>
          <w:p w:rsidR="00C54919" w:rsidRPr="005F4E45" w:rsidRDefault="00C54919" w:rsidP="003732B2">
            <w:pPr>
              <w:rPr>
                <w:rFonts w:eastAsia="Calibri"/>
              </w:rPr>
            </w:pPr>
            <w:r w:rsidRPr="005F4E45">
              <w:rPr>
                <w:rFonts w:eastAsia="Calibri"/>
              </w:rPr>
              <w:t>Клиническая психология : учебник / под ред. Б. Д. Карвасарского. - 2-е изд., стереотип. - СПб. : Питер, 2006</w:t>
            </w:r>
          </w:p>
        </w:tc>
        <w:tc>
          <w:tcPr>
            <w:tcW w:w="1700" w:type="dxa"/>
            <w:vAlign w:val="center"/>
          </w:tcPr>
          <w:p w:rsidR="00C54919" w:rsidRPr="005F4E45" w:rsidRDefault="00C54919" w:rsidP="003732B2">
            <w:pPr>
              <w:jc w:val="center"/>
              <w:rPr>
                <w:rFonts w:eastAsia="Calibri"/>
              </w:rPr>
            </w:pPr>
            <w:r w:rsidRPr="005F4E45">
              <w:rPr>
                <w:rFonts w:eastAsia="Calibri"/>
              </w:rPr>
              <w:t>15</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2.</w:t>
            </w:r>
          </w:p>
        </w:tc>
        <w:tc>
          <w:tcPr>
            <w:tcW w:w="7371" w:type="dxa"/>
          </w:tcPr>
          <w:p w:rsidR="00C54919" w:rsidRPr="005F4E45" w:rsidRDefault="00C54919" w:rsidP="003732B2">
            <w:pPr>
              <w:rPr>
                <w:rFonts w:eastAsia="Calibri"/>
              </w:rPr>
            </w:pPr>
            <w:r w:rsidRPr="005F4E45">
              <w:rPr>
                <w:rFonts w:eastAsia="Calibri"/>
              </w:rPr>
              <w:t xml:space="preserve">Марилов В. В. Клиническая психопатология : руководство для врачей / В. В. Марилов, Т. Ю. Марилова. - М. : ГЭОТАР-Медиа, 2010. </w:t>
            </w:r>
          </w:p>
        </w:tc>
        <w:tc>
          <w:tcPr>
            <w:tcW w:w="1700" w:type="dxa"/>
            <w:vAlign w:val="center"/>
          </w:tcPr>
          <w:p w:rsidR="00C54919" w:rsidRPr="005F4E45" w:rsidRDefault="00C54919" w:rsidP="003732B2">
            <w:pPr>
              <w:jc w:val="center"/>
              <w:rPr>
                <w:rFonts w:eastAsia="Calibri"/>
              </w:rPr>
            </w:pPr>
            <w:r w:rsidRPr="005F4E45">
              <w:rPr>
                <w:rFonts w:eastAsia="Calibri"/>
              </w:rPr>
              <w:t>45</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3.</w:t>
            </w:r>
          </w:p>
        </w:tc>
        <w:tc>
          <w:tcPr>
            <w:tcW w:w="7371" w:type="dxa"/>
          </w:tcPr>
          <w:p w:rsidR="00C54919" w:rsidRPr="005F4E45" w:rsidRDefault="00C54919" w:rsidP="003732B2">
            <w:pPr>
              <w:rPr>
                <w:rFonts w:eastAsia="Calibri"/>
              </w:rPr>
            </w:pPr>
            <w:r w:rsidRPr="005F4E45">
              <w:rPr>
                <w:rFonts w:eastAsia="Calibri"/>
              </w:rPr>
              <w:t xml:space="preserve">Введение в психологию инвалидности : учебник / И. Н. Галасюк [и др.] ; под ред. О. В. Красновой. - М. ; Воронеж : Изд-во МПСИ, 2011. - 333 с. </w:t>
            </w:r>
          </w:p>
        </w:tc>
        <w:tc>
          <w:tcPr>
            <w:tcW w:w="1700" w:type="dxa"/>
            <w:vAlign w:val="center"/>
          </w:tcPr>
          <w:p w:rsidR="00C54919" w:rsidRPr="005F4E45" w:rsidRDefault="00C54919" w:rsidP="003732B2">
            <w:pPr>
              <w:jc w:val="center"/>
              <w:rPr>
                <w:rFonts w:eastAsia="Calibri"/>
              </w:rPr>
            </w:pPr>
            <w:r w:rsidRPr="005F4E45">
              <w:rPr>
                <w:rFonts w:eastAsia="Calibri"/>
              </w:rPr>
              <w:t>25</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t>4.</w:t>
            </w:r>
          </w:p>
        </w:tc>
        <w:tc>
          <w:tcPr>
            <w:tcW w:w="7371" w:type="dxa"/>
          </w:tcPr>
          <w:p w:rsidR="00C54919" w:rsidRPr="005F4E45" w:rsidRDefault="00C54919" w:rsidP="003732B2">
            <w:pPr>
              <w:rPr>
                <w:rFonts w:eastAsia="Calibri"/>
              </w:rPr>
            </w:pPr>
            <w:r w:rsidRPr="005F4E45">
              <w:rPr>
                <w:rFonts w:eastAsia="Calibri"/>
              </w:rPr>
              <w:t xml:space="preserve">Родыгина, Ю. К. Клиническая психология : учебное пособие / Ю. К. Родыгина ; НГУФК им. П. Ф. Лесгафта. - Санкт-Петербург, 2014. - </w:t>
            </w:r>
            <w:r w:rsidRPr="005F4E45">
              <w:rPr>
                <w:rFonts w:eastAsia="Calibri"/>
              </w:rPr>
              <w:lastRenderedPageBreak/>
              <w:t xml:space="preserve">табл. - Библиогр.: с. 108-109. - Текст : электронный // Электронно-библиотечная система ЭЛМАРК (МГАФК) : [сайт]. — </w:t>
            </w:r>
            <w:hyperlink r:id="rId16"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 </w:t>
            </w:r>
          </w:p>
        </w:tc>
        <w:tc>
          <w:tcPr>
            <w:tcW w:w="1700" w:type="dxa"/>
            <w:vAlign w:val="center"/>
          </w:tcPr>
          <w:p w:rsidR="00C54919" w:rsidRPr="005F4E45" w:rsidRDefault="00C54919" w:rsidP="003732B2">
            <w:pPr>
              <w:jc w:val="center"/>
              <w:rPr>
                <w:rFonts w:eastAsia="Calibri"/>
              </w:rPr>
            </w:pPr>
            <w:r w:rsidRPr="005F4E45">
              <w:rPr>
                <w:rFonts w:eastAsia="Calibri"/>
              </w:rPr>
              <w:lastRenderedPageBreak/>
              <w:t>1</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sidRPr="005F4E45">
              <w:rPr>
                <w:rFonts w:eastAsia="Calibri"/>
              </w:rPr>
              <w:lastRenderedPageBreak/>
              <w:t>5.</w:t>
            </w:r>
          </w:p>
        </w:tc>
        <w:tc>
          <w:tcPr>
            <w:tcW w:w="7371" w:type="dxa"/>
          </w:tcPr>
          <w:p w:rsidR="00C54919" w:rsidRPr="005F4E45" w:rsidRDefault="00C54919" w:rsidP="003732B2">
            <w:pPr>
              <w:rPr>
                <w:rFonts w:eastAsia="Calibri"/>
              </w:rPr>
            </w:pPr>
            <w:r w:rsidRPr="005F4E45">
              <w:rPr>
                <w:rFonts w:eastAsia="Calibri"/>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7"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w:t>
            </w:r>
          </w:p>
        </w:tc>
        <w:tc>
          <w:tcPr>
            <w:tcW w:w="1700" w:type="dxa"/>
            <w:vAlign w:val="center"/>
          </w:tcPr>
          <w:p w:rsidR="00C54919" w:rsidRPr="005F4E45" w:rsidRDefault="00C54919" w:rsidP="003732B2">
            <w:pPr>
              <w:jc w:val="center"/>
              <w:rPr>
                <w:rFonts w:eastAsia="Calibri"/>
              </w:rPr>
            </w:pPr>
            <w:r w:rsidRPr="005F4E45">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Pr="005F4E45" w:rsidRDefault="00C54919" w:rsidP="003732B2">
            <w:pPr>
              <w:rPr>
                <w:rFonts w:eastAsia="Calibri"/>
              </w:rPr>
            </w:pPr>
            <w:r>
              <w:rPr>
                <w:rFonts w:eastAsia="Calibri"/>
              </w:rPr>
              <w:t>6.</w:t>
            </w:r>
          </w:p>
        </w:tc>
        <w:tc>
          <w:tcPr>
            <w:tcW w:w="7371" w:type="dxa"/>
          </w:tcPr>
          <w:p w:rsidR="00C54919" w:rsidRPr="005F4E45" w:rsidRDefault="00C54919" w:rsidP="003732B2">
            <w:pPr>
              <w:rPr>
                <w:rFonts w:eastAsia="Calibri"/>
              </w:rPr>
            </w:pPr>
            <w:r w:rsidRPr="007134A3">
              <w:rPr>
                <w:color w:val="000000"/>
                <w:shd w:val="clear" w:color="auto" w:fill="FFFFFF"/>
              </w:rPr>
              <w:t>Специальная педагогика : учебник для среднего профессионального образования / Л. В. Мардахаев [и др.] ; под редакцией Л. В. Мардахаева, Е. А. Орловой. — Москва : Издательство Юрайт, 2023. — 447 с. — (Профессиональное образование). — ISBN 978-5-534-03925-2. — Текст : электронный // Образовательная платформа Юрайт [сайт]. — URL: </w:t>
            </w:r>
            <w:hyperlink r:id="rId18" w:tgtFrame="_blank" w:history="1">
              <w:r w:rsidRPr="007134A3">
                <w:rPr>
                  <w:rStyle w:val="a4"/>
                  <w:color w:val="486C97"/>
                  <w:shd w:val="clear" w:color="auto" w:fill="FFFFFF"/>
                </w:rPr>
                <w:t>https://urait.ru/bcode/514518</w:t>
              </w:r>
            </w:hyperlink>
            <w:r>
              <w:rPr>
                <w:color w:val="000000"/>
                <w:shd w:val="clear" w:color="auto" w:fill="FFFFFF"/>
              </w:rPr>
              <w:t> (дата обращения: 03.04</w:t>
            </w:r>
            <w:r w:rsidRPr="007134A3">
              <w:rPr>
                <w:color w:val="000000"/>
                <w:shd w:val="clear" w:color="auto" w:fill="FFFFFF"/>
              </w:rPr>
              <w:t>.2023</w:t>
            </w:r>
            <w:r>
              <w:rPr>
                <w:rFonts w:ascii="Arial" w:hAnsi="Arial" w:cs="Arial"/>
                <w:color w:val="000000"/>
                <w:shd w:val="clear" w:color="auto" w:fill="FFFFFF"/>
              </w:rPr>
              <w:t>).</w:t>
            </w:r>
          </w:p>
        </w:tc>
        <w:tc>
          <w:tcPr>
            <w:tcW w:w="1700" w:type="dxa"/>
            <w:vAlign w:val="center"/>
          </w:tcPr>
          <w:p w:rsidR="00C54919" w:rsidRPr="005F4E45"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Default="00C54919" w:rsidP="003732B2">
            <w:pPr>
              <w:rPr>
                <w:rFonts w:eastAsia="Calibri"/>
              </w:rPr>
            </w:pPr>
            <w:r>
              <w:rPr>
                <w:rFonts w:eastAsia="Calibri"/>
              </w:rPr>
              <w:t>7</w:t>
            </w:r>
          </w:p>
        </w:tc>
        <w:tc>
          <w:tcPr>
            <w:tcW w:w="7371" w:type="dxa"/>
          </w:tcPr>
          <w:p w:rsidR="00C54919" w:rsidRPr="007134A3" w:rsidRDefault="00C54919" w:rsidP="003732B2">
            <w:pPr>
              <w:rPr>
                <w:color w:val="000000"/>
                <w:shd w:val="clear" w:color="auto" w:fill="FFFFFF"/>
              </w:rPr>
            </w:pPr>
            <w:r w:rsidRPr="007134A3">
              <w:rPr>
                <w:i/>
                <w:iCs/>
                <w:color w:val="000000"/>
                <w:shd w:val="clear" w:color="auto" w:fill="FFFFFF"/>
              </w:rPr>
              <w:t>Колесник, Н. Т. </w:t>
            </w:r>
            <w:r w:rsidRPr="007134A3">
              <w:rPr>
                <w:color w:val="000000"/>
                <w:shd w:val="clear" w:color="auto" w:fill="FFFFFF"/>
              </w:rPr>
              <w:t> Нейро- и патопсихология. Патопсихологическая диагностика : учебник для вузов / Н. Т. Колесник, Е. А. Орлова ; под редакцией Г. И. Ефремовой. — Москва : Издательство Юрайт, 2023. — 240 с. — (Высшее образование). — ISBN 978-5-9916-9643-2. — Текст : электронный // Образовательная платформа Юрайт [сайт]. — URL: </w:t>
            </w:r>
            <w:hyperlink r:id="rId19" w:tgtFrame="_blank" w:history="1">
              <w:r w:rsidRPr="007134A3">
                <w:rPr>
                  <w:rStyle w:val="a4"/>
                  <w:color w:val="486C97"/>
                  <w:shd w:val="clear" w:color="auto" w:fill="FFFFFF"/>
                </w:rPr>
                <w:t>https://urait.ru/bcode/511988</w:t>
              </w:r>
            </w:hyperlink>
            <w:r>
              <w:rPr>
                <w:color w:val="000000"/>
                <w:shd w:val="clear" w:color="auto" w:fill="FFFFFF"/>
              </w:rPr>
              <w:t> (дата обращения: 03.04</w:t>
            </w:r>
            <w:r w:rsidRPr="007134A3">
              <w:rPr>
                <w:color w:val="000000"/>
                <w:shd w:val="clear" w:color="auto" w:fill="FFFFFF"/>
              </w:rPr>
              <w:t>.2023).</w:t>
            </w:r>
          </w:p>
        </w:tc>
        <w:tc>
          <w:tcPr>
            <w:tcW w:w="1700" w:type="dxa"/>
            <w:vAlign w:val="center"/>
          </w:tcPr>
          <w:p w:rsidR="00C54919" w:rsidRDefault="00C54919" w:rsidP="003732B2">
            <w:pPr>
              <w:jc w:val="center"/>
              <w:rPr>
                <w:rFonts w:eastAsia="Calibri"/>
              </w:rPr>
            </w:pPr>
            <w:r>
              <w:rPr>
                <w:rFonts w:eastAsia="Calibri"/>
              </w:rPr>
              <w:t>1</w:t>
            </w:r>
          </w:p>
        </w:tc>
      </w:tr>
      <w:tr w:rsidR="00C54919" w:rsidRPr="005F4E45" w:rsidTr="003732B2">
        <w:tblPrEx>
          <w:tblLook w:val="0000" w:firstRow="0" w:lastRow="0" w:firstColumn="0" w:lastColumn="0" w:noHBand="0" w:noVBand="0"/>
        </w:tblPrEx>
        <w:trPr>
          <w:trHeight w:val="340"/>
        </w:trPr>
        <w:tc>
          <w:tcPr>
            <w:tcW w:w="567" w:type="dxa"/>
          </w:tcPr>
          <w:p w:rsidR="00C54919" w:rsidRDefault="00C54919" w:rsidP="003732B2">
            <w:pPr>
              <w:rPr>
                <w:rFonts w:eastAsia="Calibri"/>
              </w:rPr>
            </w:pPr>
            <w:r>
              <w:rPr>
                <w:rFonts w:eastAsia="Calibri"/>
              </w:rPr>
              <w:t>8.</w:t>
            </w:r>
          </w:p>
        </w:tc>
        <w:tc>
          <w:tcPr>
            <w:tcW w:w="7371" w:type="dxa"/>
          </w:tcPr>
          <w:p w:rsidR="00C54919" w:rsidRPr="0058539E" w:rsidRDefault="00C54919" w:rsidP="003732B2">
            <w:pPr>
              <w:rPr>
                <w:i/>
                <w:iCs/>
                <w:color w:val="000000"/>
                <w:shd w:val="clear" w:color="auto" w:fill="FFFFFF"/>
              </w:rPr>
            </w:pPr>
            <w:r w:rsidRPr="0058539E">
              <w:rPr>
                <w:i/>
                <w:iCs/>
                <w:color w:val="000000"/>
                <w:shd w:val="clear" w:color="auto" w:fill="FFFFFF"/>
              </w:rPr>
              <w:t>Алёхин, А. Н. </w:t>
            </w:r>
            <w:r w:rsidRPr="0058539E">
              <w:rPr>
                <w:color w:val="000000"/>
                <w:shd w:val="clear" w:color="auto" w:fill="FFFFFF"/>
              </w:rPr>
              <w:t> Распознавание психических расстройств в психологической практике : учебное пособие для вузов / А. Н. Алёхин, М. В. Пеккер. — 2-е изд., перераб. и доп. — Москва : Издательство Юрайт, 2023. — 187 с. — (Высшее образование). — ISBN 978-5-534-16143-4. — Текст : электронный // Образовательная платформа Юрайт [сайт]. — URL: </w:t>
            </w:r>
            <w:hyperlink r:id="rId20" w:tgtFrame="_blank" w:history="1">
              <w:r w:rsidRPr="0058539E">
                <w:rPr>
                  <w:rStyle w:val="a4"/>
                  <w:color w:val="486C97"/>
                  <w:shd w:val="clear" w:color="auto" w:fill="FFFFFF"/>
                </w:rPr>
                <w:t>https://urait.ru/bcode/530523</w:t>
              </w:r>
            </w:hyperlink>
            <w:r>
              <w:rPr>
                <w:color w:val="000000"/>
                <w:shd w:val="clear" w:color="auto" w:fill="FFFFFF"/>
              </w:rPr>
              <w:t> (дата обращения: 03.04</w:t>
            </w:r>
            <w:r w:rsidRPr="0058539E">
              <w:rPr>
                <w:color w:val="000000"/>
                <w:shd w:val="clear" w:color="auto" w:fill="FFFFFF"/>
              </w:rPr>
              <w:t>.2023).</w:t>
            </w:r>
          </w:p>
        </w:tc>
        <w:tc>
          <w:tcPr>
            <w:tcW w:w="1700" w:type="dxa"/>
            <w:vAlign w:val="center"/>
          </w:tcPr>
          <w:p w:rsidR="00C54919" w:rsidRDefault="00C54919" w:rsidP="003732B2">
            <w:pPr>
              <w:jc w:val="center"/>
              <w:rPr>
                <w:rFonts w:eastAsia="Calibri"/>
              </w:rPr>
            </w:pPr>
            <w:r>
              <w:rPr>
                <w:rFonts w:eastAsia="Calibri"/>
              </w:rPr>
              <w:t>1</w:t>
            </w:r>
          </w:p>
        </w:tc>
      </w:tr>
    </w:tbl>
    <w:p w:rsidR="00C54919" w:rsidRPr="00F546E6" w:rsidRDefault="00C54919" w:rsidP="00C54919">
      <w:pPr>
        <w:rPr>
          <w:rFonts w:eastAsiaTheme="minorHAnsi"/>
        </w:rPr>
      </w:pPr>
    </w:p>
    <w:p w:rsidR="00EC2AC7" w:rsidRPr="00A0212D" w:rsidRDefault="00EC2AC7" w:rsidP="00B7787B">
      <w:pPr>
        <w:pBdr>
          <w:top w:val="nil"/>
          <w:left w:val="nil"/>
          <w:bottom w:val="nil"/>
          <w:right w:val="nil"/>
          <w:between w:val="nil"/>
          <w:bar w:val="nil"/>
        </w:pBdr>
        <w:ind w:firstLine="709"/>
        <w:rPr>
          <w:rFonts w:eastAsia="Calibri" w:cs="Tahoma"/>
          <w:b/>
          <w:bdr w:val="nil"/>
          <w:lang w:eastAsia="en-US"/>
        </w:rPr>
      </w:pPr>
      <w:r w:rsidRPr="00A0212D">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Антиплагиат: российская система обнаружения текстовых заимствований </w:t>
      </w:r>
      <w:hyperlink r:id="rId21" w:history="1">
        <w:r w:rsidRPr="0017673B">
          <w:rPr>
            <w:color w:val="0563C1"/>
            <w:u w:val="single"/>
          </w:rPr>
          <w:t>https://antiplagiat.ru/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Министерство науки и высшего образования Российской Федерации</w:t>
      </w:r>
      <w:r w:rsidRPr="0017673B">
        <w:rPr>
          <w:color w:val="2F2F2F"/>
        </w:rPr>
        <w:t xml:space="preserve"> </w:t>
      </w:r>
      <w:hyperlink r:id="rId22" w:history="1">
        <w:r w:rsidRPr="0017673B">
          <w:rPr>
            <w:color w:val="0563C1"/>
            <w:u w:val="single"/>
          </w:rPr>
          <w:t>https://minobrnauki.gov.ru/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Министерство спорта Российской Федерации </w:t>
      </w:r>
      <w:hyperlink r:id="rId23" w:history="1">
        <w:r w:rsidRPr="0017673B">
          <w:rPr>
            <w:color w:val="0563C1"/>
            <w:u w:val="single"/>
          </w:rPr>
          <w:t>http://www.minsport.gov.ru/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Московская государственная академия физической культуры </w:t>
      </w:r>
      <w:hyperlink r:id="rId24" w:history="1">
        <w:r w:rsidRPr="0017673B">
          <w:rPr>
            <w:color w:val="0563C1"/>
            <w:u w:val="single"/>
          </w:rPr>
          <w:t>https://mgafk.ru/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pPr>
      <w:r w:rsidRPr="0017673B">
        <w:rPr>
          <w:bCs/>
        </w:rPr>
        <w:t xml:space="preserve">Образовательная платформа МГАФК (SAKAI) </w:t>
      </w:r>
      <w:hyperlink r:id="rId25" w:history="1">
        <w:r w:rsidRPr="0017673B">
          <w:rPr>
            <w:bCs/>
            <w:color w:val="0563C1"/>
            <w:u w:val="single"/>
          </w:rPr>
          <w:t>https://edu.mgafk.ru/portal</w:t>
        </w:r>
      </w:hyperlink>
      <w:r w:rsidRPr="0017673B">
        <w:rPr>
          <w:bCs/>
        </w:rPr>
        <w:t xml:space="preserve"> </w:t>
      </w:r>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Сервис организации видеоконференцсвязи, вебинаров, онлайн-конференций, интерактивные доски </w:t>
      </w:r>
      <w:r w:rsidRPr="0017673B">
        <w:rPr>
          <w:bCs/>
        </w:rPr>
        <w:t>МГАФК</w:t>
      </w:r>
      <w:r w:rsidRPr="0017673B">
        <w:t xml:space="preserve"> </w:t>
      </w:r>
      <w:hyperlink r:id="rId26" w:history="1">
        <w:r w:rsidRPr="0017673B">
          <w:rPr>
            <w:color w:val="0563C1"/>
            <w:u w:val="single"/>
          </w:rPr>
          <w:t>https://vks.mgafk.ru/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 xml:space="preserve">Федеральная служба по надзору в сфере образования и науки </w:t>
      </w:r>
      <w:hyperlink r:id="rId27" w:history="1">
        <w:r w:rsidRPr="0017673B">
          <w:rPr>
            <w:color w:val="0563C1"/>
            <w:u w:val="single"/>
          </w:rPr>
          <w:t>http://obrnadzor.gov.ru/ru/</w:t>
        </w:r>
      </w:hyperlink>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Федеральный портал «Российское образование</w:t>
      </w:r>
      <w:r w:rsidRPr="0017673B">
        <w:rPr>
          <w:color w:val="2F2F2F"/>
        </w:rPr>
        <w:t xml:space="preserve">» </w:t>
      </w:r>
      <w:hyperlink r:id="rId28" w:history="1">
        <w:r w:rsidRPr="0017673B">
          <w:rPr>
            <w:color w:val="0000FF"/>
            <w:u w:val="single"/>
          </w:rPr>
          <w:t>http://www.edu.ru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Федеральный центр и информационно-образовательных ресурсов </w:t>
      </w:r>
      <w:hyperlink r:id="rId29" w:history="1">
        <w:r w:rsidRPr="0017673B">
          <w:rPr>
            <w:color w:val="0563C1"/>
            <w:u w:val="single"/>
          </w:rPr>
          <w:t>http://fcior.edu.ru/</w:t>
        </w:r>
      </w:hyperlink>
      <w:r w:rsidRPr="0017673B">
        <w:t xml:space="preserve"> </w:t>
      </w:r>
    </w:p>
    <w:p w:rsidR="00C54919" w:rsidRPr="0017673B" w:rsidRDefault="00C54919" w:rsidP="00C54919">
      <w:pPr>
        <w:numPr>
          <w:ilvl w:val="0"/>
          <w:numId w:val="14"/>
        </w:numPr>
        <w:ind w:left="0" w:firstLine="709"/>
        <w:contextualSpacing/>
        <w:jc w:val="both"/>
      </w:pPr>
      <w:r w:rsidRPr="0017673B">
        <w:t xml:space="preserve">Электронная библиотечная система ЭЛМАРК (МГАФК) </w:t>
      </w:r>
      <w:hyperlink r:id="rId30" w:history="1">
        <w:r w:rsidRPr="0017673B">
          <w:rPr>
            <w:color w:val="0563C1"/>
            <w:u w:val="single"/>
          </w:rPr>
          <w:t>http://lib.mgafk.ru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Электронно-библиотечная система «Юрайт» </w:t>
      </w:r>
      <w:hyperlink r:id="rId31" w:history="1">
        <w:r w:rsidRPr="0017673B">
          <w:rPr>
            <w:color w:val="0563C1"/>
            <w:u w:val="single"/>
          </w:rPr>
          <w:t>https://urait.ru/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Elibrary </w:t>
      </w:r>
      <w:hyperlink r:id="rId32" w:history="1">
        <w:r w:rsidRPr="0017673B">
          <w:rPr>
            <w:color w:val="0000FF"/>
            <w:u w:val="single"/>
          </w:rPr>
          <w:t>https://elibrary.ru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IPRbooks </w:t>
      </w:r>
      <w:hyperlink r:id="rId33" w:history="1">
        <w:r w:rsidRPr="0017673B">
          <w:rPr>
            <w:color w:val="0000FF"/>
            <w:u w:val="single"/>
          </w:rPr>
          <w:t>http://www.iprbookshop.ru</w:t>
        </w:r>
      </w:hyperlink>
    </w:p>
    <w:p w:rsidR="00C54919" w:rsidRPr="0017673B" w:rsidRDefault="00C54919" w:rsidP="00C54919">
      <w:pPr>
        <w:numPr>
          <w:ilvl w:val="0"/>
          <w:numId w:val="14"/>
        </w:numPr>
        <w:ind w:left="0" w:firstLine="709"/>
        <w:contextualSpacing/>
        <w:jc w:val="both"/>
      </w:pPr>
      <w:r w:rsidRPr="0017673B">
        <w:lastRenderedPageBreak/>
        <w:t xml:space="preserve">Электронно-библиотечная система РУКОНТ </w:t>
      </w:r>
      <w:hyperlink r:id="rId34" w:history="1">
        <w:r w:rsidRPr="0017673B">
          <w:rPr>
            <w:color w:val="0563C1"/>
            <w:u w:val="single"/>
          </w:rPr>
          <w:t>https://lib.rucont.ru</w:t>
        </w:r>
      </w:hyperlink>
    </w:p>
    <w:p w:rsidR="00C54919" w:rsidRPr="0017673B" w:rsidRDefault="00C54919" w:rsidP="00C54919">
      <w:pPr>
        <w:numPr>
          <w:ilvl w:val="0"/>
          <w:numId w:val="14"/>
        </w:numPr>
        <w:ind w:left="0" w:firstLine="709"/>
        <w:contextualSpacing/>
        <w:jc w:val="both"/>
      </w:pPr>
      <w:r w:rsidRPr="0017673B">
        <w:t xml:space="preserve">Энциклопедия психодиагностики </w:t>
      </w:r>
      <w:hyperlink r:id="rId35" w:history="1">
        <w:r w:rsidRPr="0017673B">
          <w:rPr>
            <w:color w:val="0563C1"/>
            <w:u w:val="single"/>
          </w:rPr>
          <w:t>http://psylab.info</w:t>
        </w:r>
      </w:hyperlink>
      <w:r w:rsidRPr="0017673B">
        <w:rPr>
          <w:u w:val="single"/>
        </w:rPr>
        <w:t xml:space="preserve"> </w:t>
      </w:r>
    </w:p>
    <w:p w:rsidR="00C54919" w:rsidRPr="0017673B" w:rsidRDefault="00C54919" w:rsidP="00C54919">
      <w:pPr>
        <w:numPr>
          <w:ilvl w:val="0"/>
          <w:numId w:val="14"/>
        </w:numPr>
        <w:ind w:left="0" w:firstLine="709"/>
        <w:contextualSpacing/>
        <w:jc w:val="both"/>
        <w:rPr>
          <w:color w:val="0563C1"/>
          <w:u w:val="single"/>
        </w:rPr>
      </w:pPr>
      <w:r w:rsidRPr="0017673B">
        <w:t xml:space="preserve">Государственная научно-педагогическая библиотека им. К.Д. Ушинского </w:t>
      </w:r>
      <w:hyperlink r:id="rId36" w:history="1">
        <w:r w:rsidRPr="0017673B">
          <w:rPr>
            <w:color w:val="0563C1"/>
            <w:u w:val="single"/>
          </w:rPr>
          <w:t>http://www.gnpbu.ru/</w:t>
        </w:r>
      </w:hyperlink>
    </w:p>
    <w:p w:rsidR="00EC2AC7" w:rsidRDefault="00EC2AC7" w:rsidP="00B7787B">
      <w:pPr>
        <w:widowControl w:val="0"/>
        <w:ind w:firstLine="709"/>
        <w:rPr>
          <w:rFonts w:eastAsia="Calibri"/>
          <w:b/>
          <w:caps/>
          <w:spacing w:val="-1"/>
        </w:rPr>
      </w:pPr>
    </w:p>
    <w:p w:rsidR="00540611" w:rsidRPr="00222B4E" w:rsidRDefault="00EC2AC7" w:rsidP="00C54919">
      <w:pPr>
        <w:widowControl w:val="0"/>
        <w:ind w:firstLine="709"/>
        <w:rPr>
          <w:i/>
        </w:rPr>
      </w:pPr>
      <w:r w:rsidRPr="00F546E6">
        <w:rPr>
          <w:rFonts w:eastAsia="Calibri"/>
          <w:b/>
          <w:caps/>
          <w:spacing w:val="-1"/>
        </w:rPr>
        <w:t>8. М</w:t>
      </w:r>
      <w:r w:rsidRPr="00F546E6">
        <w:rPr>
          <w:rFonts w:eastAsia="Calibri"/>
          <w:b/>
          <w:spacing w:val="-1"/>
        </w:rPr>
        <w:t>атериально-</w:t>
      </w:r>
      <w:r w:rsidRPr="00C54919">
        <w:rPr>
          <w:rFonts w:eastAsia="Calibri"/>
          <w:b/>
        </w:rPr>
        <w:t>техническое</w:t>
      </w:r>
      <w:r w:rsidRPr="00F546E6">
        <w:rPr>
          <w:rFonts w:eastAsia="Calibri"/>
          <w:b/>
          <w:spacing w:val="-1"/>
        </w:rPr>
        <w:t xml:space="preserve"> обеспечение дисциплины</w:t>
      </w:r>
    </w:p>
    <w:p w:rsidR="00EC2AC7" w:rsidRPr="00F546E6" w:rsidRDefault="00EC2AC7" w:rsidP="00B7787B">
      <w:pPr>
        <w:ind w:firstLine="709"/>
        <w:jc w:val="both"/>
        <w:rPr>
          <w:rFonts w:eastAsia="Calibri"/>
        </w:rPr>
      </w:pPr>
      <w:r w:rsidRPr="00F546E6">
        <w:rPr>
          <w:rFonts w:eastAsia="Calibri"/>
          <w:b/>
        </w:rPr>
        <w:t>8.1</w:t>
      </w:r>
      <w:r w:rsidRPr="00F546E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2AC7" w:rsidRPr="00F546E6" w:rsidRDefault="00EC2AC7" w:rsidP="00B7787B">
      <w:pPr>
        <w:widowControl w:val="0"/>
        <w:ind w:firstLine="709"/>
        <w:rPr>
          <w:rFonts w:eastAsia="Calibri"/>
          <w:i/>
        </w:rPr>
      </w:pPr>
      <w:r w:rsidRPr="00F546E6">
        <w:rPr>
          <w:rFonts w:eastAsia="Calibri"/>
          <w:b/>
        </w:rPr>
        <w:t xml:space="preserve">8.2. Программное обеспечение. </w:t>
      </w:r>
    </w:p>
    <w:p w:rsidR="00EC2AC7" w:rsidRPr="00F546E6" w:rsidRDefault="00EC2AC7" w:rsidP="00B7787B">
      <w:pPr>
        <w:widowControl w:val="0"/>
        <w:ind w:firstLine="709"/>
        <w:jc w:val="both"/>
        <w:rPr>
          <w:rFonts w:eastAsia="Calibri"/>
        </w:rPr>
      </w:pPr>
      <w:r w:rsidRPr="00F546E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C2AC7" w:rsidRPr="00F546E6" w:rsidRDefault="00EC2AC7" w:rsidP="00B7787B">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C2AC7" w:rsidRPr="00F546E6" w:rsidRDefault="00EC2AC7" w:rsidP="00B7787B">
      <w:pPr>
        <w:kinsoku w:val="0"/>
        <w:overflowPunct w:val="0"/>
        <w:adjustRightInd w:val="0"/>
        <w:ind w:firstLine="709"/>
        <w:jc w:val="both"/>
        <w:rPr>
          <w:bCs/>
          <w:iCs/>
          <w:spacing w:val="-1"/>
        </w:rPr>
      </w:pPr>
      <w:r w:rsidRPr="00F546E6">
        <w:rPr>
          <w:b/>
          <w:bCs/>
          <w:iCs/>
          <w:spacing w:val="-1"/>
        </w:rPr>
        <w:t xml:space="preserve">8.3 Изучение дисциплины инвалидами </w:t>
      </w:r>
      <w:r w:rsidRPr="00F546E6">
        <w:rPr>
          <w:b/>
          <w:bCs/>
          <w:iCs/>
        </w:rPr>
        <w:t xml:space="preserve">и </w:t>
      </w:r>
      <w:r w:rsidRPr="00F546E6">
        <w:rPr>
          <w:b/>
          <w:bCs/>
          <w:iCs/>
          <w:spacing w:val="-1"/>
        </w:rPr>
        <w:t xml:space="preserve">обучающимися </w:t>
      </w:r>
      <w:r w:rsidRPr="00F546E6">
        <w:rPr>
          <w:b/>
          <w:bCs/>
          <w:iCs/>
        </w:rPr>
        <w:t xml:space="preserve">с ограниченными </w:t>
      </w:r>
      <w:r w:rsidRPr="00F546E6">
        <w:rPr>
          <w:b/>
          <w:bCs/>
          <w:iCs/>
          <w:spacing w:val="-1"/>
        </w:rPr>
        <w:t>возможностями здоровья</w:t>
      </w:r>
      <w:r w:rsidRPr="00F546E6">
        <w:rPr>
          <w:bCs/>
          <w:iCs/>
          <w:spacing w:val="-1"/>
        </w:rPr>
        <w:t xml:space="preserve"> осуществляется </w:t>
      </w:r>
      <w:r w:rsidRPr="00F546E6">
        <w:rPr>
          <w:bCs/>
          <w:iCs/>
        </w:rPr>
        <w:t xml:space="preserve">с </w:t>
      </w:r>
      <w:r w:rsidRPr="00F546E6">
        <w:rPr>
          <w:bCs/>
          <w:iCs/>
          <w:spacing w:val="-1"/>
        </w:rPr>
        <w:t>учетом особенностей психофизического развития, индивидуальных возможностей</w:t>
      </w:r>
      <w:r w:rsidRPr="00F546E6">
        <w:rPr>
          <w:bCs/>
          <w:iCs/>
        </w:rPr>
        <w:t xml:space="preserve"> и </w:t>
      </w:r>
      <w:r w:rsidRPr="00F546E6">
        <w:rPr>
          <w:bCs/>
          <w:iCs/>
          <w:spacing w:val="-1"/>
        </w:rPr>
        <w:t xml:space="preserve">состояния здоровья обучающихся. Для данной категории обучающихся обеспечен беспрепятственный </w:t>
      </w:r>
      <w:r w:rsidRPr="00F546E6">
        <w:rPr>
          <w:bCs/>
          <w:iCs/>
          <w:spacing w:val="-2"/>
        </w:rPr>
        <w:t xml:space="preserve">доступ </w:t>
      </w:r>
      <w:r w:rsidRPr="00F546E6">
        <w:rPr>
          <w:bCs/>
          <w:iCs/>
        </w:rPr>
        <w:t xml:space="preserve">в </w:t>
      </w:r>
      <w:r w:rsidRPr="00F546E6">
        <w:rPr>
          <w:bCs/>
          <w:iCs/>
          <w:spacing w:val="-1"/>
        </w:rPr>
        <w:t xml:space="preserve">учебные помещения Академии, организованы занятия </w:t>
      </w:r>
      <w:r w:rsidRPr="00F546E6">
        <w:rPr>
          <w:bCs/>
          <w:iCs/>
        </w:rPr>
        <w:t xml:space="preserve">на 1 этаже главного здания. </w:t>
      </w:r>
      <w:r w:rsidRPr="00F546E6">
        <w:rPr>
          <w:bCs/>
          <w:iCs/>
          <w:spacing w:val="-1"/>
        </w:rPr>
        <w:t xml:space="preserve">Созданы следующие специальные условия: </w:t>
      </w:r>
    </w:p>
    <w:p w:rsidR="00EC2AC7" w:rsidRPr="00F546E6" w:rsidRDefault="00EC2AC7" w:rsidP="00B7787B">
      <w:pPr>
        <w:kinsoku w:val="0"/>
        <w:overflowPunct w:val="0"/>
        <w:adjustRightInd w:val="0"/>
        <w:ind w:firstLine="709"/>
        <w:jc w:val="both"/>
        <w:rPr>
          <w:bCs/>
          <w:i/>
          <w:iCs/>
        </w:rPr>
      </w:pPr>
      <w:r w:rsidRPr="00F546E6">
        <w:rPr>
          <w:bCs/>
          <w:i/>
        </w:rPr>
        <w:t xml:space="preserve">8.3.1.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зрению:</w:t>
      </w:r>
    </w:p>
    <w:p w:rsidR="00EC2AC7" w:rsidRPr="00F546E6" w:rsidRDefault="00EC2AC7" w:rsidP="00B7787B">
      <w:pPr>
        <w:ind w:firstLine="709"/>
        <w:jc w:val="both"/>
        <w:rPr>
          <w:rFonts w:eastAsia="Calibri"/>
          <w:spacing w:val="-1"/>
        </w:rPr>
      </w:pPr>
      <w:r w:rsidRPr="00F546E6">
        <w:rPr>
          <w:rFonts w:eastAsia="Calibri"/>
          <w:i/>
          <w:iCs/>
        </w:rPr>
        <w:t xml:space="preserve">- </w:t>
      </w:r>
      <w:r w:rsidRPr="00F546E6">
        <w:rPr>
          <w:rFonts w:eastAsia="Calibri"/>
          <w:iCs/>
        </w:rPr>
        <w:t>о</w:t>
      </w:r>
      <w:r w:rsidRPr="00F546E6">
        <w:rPr>
          <w:rFonts w:eastAsia="Calibri"/>
          <w:spacing w:val="-1"/>
        </w:rPr>
        <w:t xml:space="preserve">беспечен доступ </w:t>
      </w:r>
      <w:r w:rsidRPr="00F546E6">
        <w:rPr>
          <w:rFonts w:eastAsia="Calibri"/>
        </w:rPr>
        <w:t xml:space="preserve">обучающихся, </w:t>
      </w:r>
      <w:r w:rsidRPr="00F546E6">
        <w:rPr>
          <w:rFonts w:eastAsia="Calibri"/>
          <w:spacing w:val="-1"/>
        </w:rPr>
        <w:t xml:space="preserve">являющихся слепыми или слабовидящими </w:t>
      </w:r>
      <w:r w:rsidRPr="00F546E6">
        <w:rPr>
          <w:rFonts w:eastAsia="Calibri"/>
        </w:rPr>
        <w:t xml:space="preserve">к </w:t>
      </w:r>
      <w:r w:rsidRPr="00F546E6">
        <w:rPr>
          <w:rFonts w:eastAsia="Calibri"/>
          <w:spacing w:val="-1"/>
        </w:rPr>
        <w:t>зданиям Академии;</w:t>
      </w:r>
    </w:p>
    <w:p w:rsidR="00EC2AC7" w:rsidRPr="00F546E6" w:rsidRDefault="00EC2AC7" w:rsidP="00B7787B">
      <w:pPr>
        <w:ind w:firstLine="709"/>
        <w:jc w:val="both"/>
        <w:rPr>
          <w:rFonts w:eastAsia="Calibri"/>
        </w:rPr>
      </w:pPr>
      <w:r w:rsidRPr="00F546E6">
        <w:rPr>
          <w:rFonts w:eastAsia="Calibri"/>
          <w:spacing w:val="-1"/>
        </w:rPr>
        <w:t xml:space="preserve">- </w:t>
      </w:r>
      <w:r w:rsidRPr="00F546E6">
        <w:rPr>
          <w:rFonts w:eastAsia="Calibri"/>
          <w:iCs/>
        </w:rPr>
        <w:t>э</w:t>
      </w:r>
      <w:r w:rsidRPr="00F546E6">
        <w:rPr>
          <w:rFonts w:eastAsia="Calibri"/>
        </w:rPr>
        <w:t>лектронный видео увеличитель "ONYX Deskset HD 22 (в полной комплектации);</w:t>
      </w:r>
    </w:p>
    <w:p w:rsidR="00EC2AC7" w:rsidRPr="00F546E6" w:rsidRDefault="00EC2AC7" w:rsidP="00B7787B">
      <w:pPr>
        <w:ind w:firstLine="709"/>
        <w:jc w:val="both"/>
        <w:rPr>
          <w:rFonts w:eastAsia="Calibri"/>
        </w:rPr>
      </w:pPr>
      <w:r w:rsidRPr="00F546E6">
        <w:rPr>
          <w:rFonts w:eastAsia="Calibri"/>
          <w:b/>
        </w:rPr>
        <w:t xml:space="preserve">- </w:t>
      </w:r>
      <w:r w:rsidRPr="00F546E6">
        <w:rPr>
          <w:rFonts w:eastAsia="Calibri"/>
          <w:shd w:val="clear" w:color="auto" w:fill="FFFFFF"/>
        </w:rPr>
        <w:t>портативный компьютер с вводом/выводом шрифтом Брайля и синтезатором речи;</w:t>
      </w:r>
      <w:r w:rsidRPr="00F546E6">
        <w:rPr>
          <w:rFonts w:eastAsia="Calibri"/>
        </w:rPr>
        <w:t xml:space="preserve"> </w:t>
      </w:r>
    </w:p>
    <w:p w:rsidR="00EC2AC7" w:rsidRPr="00F546E6" w:rsidRDefault="00EC2AC7" w:rsidP="00B7787B">
      <w:pPr>
        <w:ind w:firstLine="709"/>
        <w:jc w:val="both"/>
        <w:rPr>
          <w:rFonts w:eastAsia="Calibri"/>
          <w:shd w:val="clear" w:color="auto" w:fill="FFFFFF"/>
        </w:rPr>
      </w:pPr>
      <w:r w:rsidRPr="00F546E6">
        <w:rPr>
          <w:rFonts w:eastAsia="Calibri"/>
          <w:b/>
        </w:rPr>
        <w:t>-</w:t>
      </w:r>
      <w:r w:rsidRPr="00F546E6">
        <w:rPr>
          <w:rFonts w:eastAsia="Calibri"/>
        </w:rPr>
        <w:t xml:space="preserve"> принтер Брайля; </w:t>
      </w:r>
    </w:p>
    <w:p w:rsidR="00EC2AC7" w:rsidRPr="00F546E6" w:rsidRDefault="00EC2AC7" w:rsidP="00B7787B">
      <w:pPr>
        <w:ind w:firstLine="709"/>
        <w:jc w:val="both"/>
        <w:rPr>
          <w:rFonts w:eastAsia="Calibri"/>
          <w:shd w:val="clear" w:color="auto" w:fill="FEFEFE"/>
        </w:rPr>
      </w:pPr>
      <w:r w:rsidRPr="00F546E6">
        <w:rPr>
          <w:rFonts w:eastAsia="Calibri"/>
          <w:b/>
          <w:shd w:val="clear" w:color="auto" w:fill="FFFFFF"/>
        </w:rPr>
        <w:t xml:space="preserve">- </w:t>
      </w:r>
      <w:r w:rsidRPr="00F546E6">
        <w:rPr>
          <w:rFonts w:eastAsia="Calibri"/>
          <w:shd w:val="clear" w:color="auto" w:fill="FEFEFE"/>
        </w:rPr>
        <w:t>портативное устройство для чтения и увеличения.</w:t>
      </w:r>
      <w:r w:rsidRPr="00F546E6">
        <w:rPr>
          <w:rFonts w:eastAsia="Calibri"/>
          <w:b/>
          <w:shd w:val="clear" w:color="auto" w:fill="FFFFFF"/>
        </w:rPr>
        <w:t xml:space="preserve"> </w:t>
      </w:r>
    </w:p>
    <w:p w:rsidR="00EC2AC7" w:rsidRPr="00F546E6" w:rsidRDefault="00EC2AC7" w:rsidP="00B7787B">
      <w:pPr>
        <w:kinsoku w:val="0"/>
        <w:overflowPunct w:val="0"/>
        <w:adjustRightInd w:val="0"/>
        <w:ind w:firstLine="709"/>
        <w:jc w:val="both"/>
        <w:rPr>
          <w:bCs/>
          <w:i/>
          <w:iCs/>
        </w:rPr>
      </w:pPr>
      <w:r w:rsidRPr="00F546E6">
        <w:rPr>
          <w:bCs/>
          <w:i/>
        </w:rPr>
        <w:t xml:space="preserve">8.3.2.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слуху:</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rPr>
        <w:t>акустическая система</w:t>
      </w:r>
      <w:r w:rsidRPr="00F546E6">
        <w:rPr>
          <w:bCs/>
          <w:iCs/>
          <w:shd w:val="clear" w:color="auto" w:fill="FFFFFF"/>
        </w:rPr>
        <w:t xml:space="preserve"> Front Row to Go в комплекте (системы свободного звукового поля);</w:t>
      </w:r>
    </w:p>
    <w:p w:rsidR="00EC2AC7" w:rsidRPr="00F546E6" w:rsidRDefault="00EC2AC7" w:rsidP="00B7787B">
      <w:pPr>
        <w:kinsoku w:val="0"/>
        <w:overflowPunct w:val="0"/>
        <w:adjustRightInd w:val="0"/>
        <w:ind w:firstLine="709"/>
        <w:jc w:val="both"/>
        <w:rPr>
          <w:bCs/>
          <w:shd w:val="clear" w:color="auto" w:fill="FFFFFF"/>
        </w:rPr>
      </w:pPr>
      <w:r w:rsidRPr="00F546E6">
        <w:rPr>
          <w:bCs/>
          <w:i/>
        </w:rPr>
        <w:t xml:space="preserve">- </w:t>
      </w:r>
      <w:r w:rsidRPr="00F546E6">
        <w:rPr>
          <w:bCs/>
          <w:iCs/>
          <w:shd w:val="clear" w:color="auto" w:fill="FFFFFF"/>
        </w:rPr>
        <w:t xml:space="preserve">«ElBrailleW14J G2; </w:t>
      </w:r>
    </w:p>
    <w:p w:rsidR="00EC2AC7" w:rsidRPr="00F546E6" w:rsidRDefault="00EC2AC7" w:rsidP="00B7787B">
      <w:pPr>
        <w:kinsoku w:val="0"/>
        <w:overflowPunct w:val="0"/>
        <w:adjustRightInd w:val="0"/>
        <w:ind w:firstLine="709"/>
        <w:jc w:val="both"/>
        <w:rPr>
          <w:bCs/>
          <w:iCs/>
          <w:shd w:val="clear" w:color="auto" w:fill="FFFFFF"/>
        </w:rPr>
      </w:pPr>
      <w:r w:rsidRPr="00F546E6">
        <w:rPr>
          <w:b/>
          <w:bCs/>
          <w:iCs/>
          <w:shd w:val="clear" w:color="auto" w:fill="FFFFFF"/>
        </w:rPr>
        <w:t>-</w:t>
      </w:r>
      <w:r w:rsidRPr="00F546E6">
        <w:rPr>
          <w:bCs/>
          <w:iCs/>
          <w:shd w:val="clear" w:color="auto" w:fill="FFFFFF"/>
        </w:rPr>
        <w:t xml:space="preserve"> FM- приёмник ARC с индукционной петлей;</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FM-передатчик AMIGO T31;</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радиокласс (радиомикрофон) «Сонет-РСМ» РМ- 2-1 (заушный индуктор и индукционная петля).</w:t>
      </w:r>
    </w:p>
    <w:p w:rsidR="00EC2AC7" w:rsidRPr="00F546E6" w:rsidRDefault="00EC2AC7" w:rsidP="00B7787B">
      <w:pPr>
        <w:kinsoku w:val="0"/>
        <w:overflowPunct w:val="0"/>
        <w:adjustRightInd w:val="0"/>
        <w:ind w:firstLine="709"/>
        <w:jc w:val="both"/>
        <w:rPr>
          <w:bCs/>
          <w:i/>
          <w:iCs/>
        </w:rPr>
      </w:pPr>
      <w:r w:rsidRPr="00F546E6">
        <w:rPr>
          <w:bCs/>
          <w:i/>
        </w:rPr>
        <w:t xml:space="preserve">8.3.3. для </w:t>
      </w:r>
      <w:r w:rsidRPr="00F546E6">
        <w:rPr>
          <w:bCs/>
          <w:i/>
          <w:spacing w:val="-1"/>
        </w:rPr>
        <w:t xml:space="preserve">инвалидов </w:t>
      </w:r>
      <w:r w:rsidRPr="00F546E6">
        <w:rPr>
          <w:bCs/>
          <w:i/>
        </w:rPr>
        <w:t xml:space="preserve">и лиц с </w:t>
      </w:r>
      <w:r w:rsidRPr="00F546E6">
        <w:rPr>
          <w:bCs/>
          <w:i/>
          <w:spacing w:val="-1"/>
        </w:rPr>
        <w:t xml:space="preserve">ограниченными возможностями здоровья, имеющих нарушения опорно-двигательного </w:t>
      </w:r>
      <w:r w:rsidRPr="00F546E6">
        <w:rPr>
          <w:bCs/>
          <w:i/>
        </w:rPr>
        <w:t>аппарата:</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shd w:val="clear" w:color="auto" w:fill="FFFFFF"/>
        </w:rPr>
        <w:t>автоматизированное рабочее место обучающегося с нарушением ОДА и ДЦП (ауд. №№ 120, 122).</w:t>
      </w:r>
    </w:p>
    <w:p w:rsidR="00540611" w:rsidRPr="00EC2AC7" w:rsidRDefault="00EC2AC7" w:rsidP="00B7787B">
      <w:pPr>
        <w:rPr>
          <w:rFonts w:eastAsiaTheme="minorHAnsi"/>
        </w:rPr>
      </w:pPr>
      <w:r>
        <w:rPr>
          <w:rFonts w:eastAsiaTheme="minorHAnsi"/>
        </w:rPr>
        <w:br w:type="page"/>
      </w:r>
    </w:p>
    <w:p w:rsidR="00540611" w:rsidRPr="00222B4E" w:rsidRDefault="00540611" w:rsidP="00B7787B">
      <w:pPr>
        <w:widowControl w:val="0"/>
        <w:ind w:firstLine="709"/>
        <w:rPr>
          <w:rFonts w:eastAsia="Calibri"/>
          <w:b/>
          <w:caps/>
          <w:spacing w:val="-1"/>
        </w:rPr>
      </w:pPr>
    </w:p>
    <w:p w:rsidR="00540611" w:rsidRPr="00DF51F2" w:rsidRDefault="00540611" w:rsidP="00B7787B">
      <w:pPr>
        <w:rPr>
          <w:i/>
          <w:iCs/>
          <w:sz w:val="20"/>
          <w:szCs w:val="20"/>
        </w:rPr>
      </w:pPr>
    </w:p>
    <w:p w:rsidR="00540611" w:rsidRPr="00DF51F2" w:rsidRDefault="00540611" w:rsidP="00B7787B">
      <w:pPr>
        <w:jc w:val="right"/>
        <w:rPr>
          <w:i/>
          <w:iCs/>
          <w:sz w:val="20"/>
          <w:szCs w:val="20"/>
        </w:rPr>
      </w:pPr>
      <w:r w:rsidRPr="00DF51F2">
        <w:rPr>
          <w:i/>
          <w:iCs/>
          <w:sz w:val="20"/>
          <w:szCs w:val="20"/>
        </w:rPr>
        <w:t>Приложение к Рабочей программе дисциплины</w:t>
      </w:r>
    </w:p>
    <w:p w:rsidR="00540611" w:rsidRPr="00DF51F2" w:rsidRDefault="00E670ED" w:rsidP="00B7787B">
      <w:pPr>
        <w:jc w:val="right"/>
        <w:rPr>
          <w:sz w:val="20"/>
          <w:szCs w:val="20"/>
        </w:rPr>
      </w:pPr>
      <w:r>
        <w:rPr>
          <w:i/>
          <w:iCs/>
          <w:sz w:val="20"/>
          <w:szCs w:val="20"/>
        </w:rPr>
        <w:t>«Психология болезни и инвалидности в сфере оздоровительных технологий</w:t>
      </w:r>
      <w:r w:rsidR="00540611" w:rsidRPr="00DF51F2">
        <w:rPr>
          <w:i/>
          <w:iCs/>
          <w:sz w:val="20"/>
          <w:szCs w:val="20"/>
        </w:rPr>
        <w:t>»</w:t>
      </w:r>
    </w:p>
    <w:p w:rsidR="00540611" w:rsidRPr="00DF51F2" w:rsidRDefault="00540611" w:rsidP="00B7787B">
      <w:pPr>
        <w:jc w:val="center"/>
      </w:pPr>
    </w:p>
    <w:p w:rsidR="00540611" w:rsidRPr="00DF51F2" w:rsidRDefault="00540611" w:rsidP="00B7787B">
      <w:pPr>
        <w:jc w:val="center"/>
      </w:pPr>
      <w:r w:rsidRPr="00DF51F2">
        <w:t xml:space="preserve">Министерство спорта Российской Федерации </w:t>
      </w:r>
    </w:p>
    <w:p w:rsidR="00540611" w:rsidRPr="00DF51F2" w:rsidRDefault="00540611" w:rsidP="00B7787B">
      <w:pPr>
        <w:jc w:val="center"/>
      </w:pPr>
      <w:r w:rsidRPr="00DF51F2">
        <w:t xml:space="preserve">Федеральное государственное бюджетное образовательное учреждение </w:t>
      </w:r>
    </w:p>
    <w:p w:rsidR="00540611" w:rsidRPr="00DF51F2" w:rsidRDefault="00540611" w:rsidP="00B7787B">
      <w:pPr>
        <w:jc w:val="center"/>
      </w:pPr>
      <w:r w:rsidRPr="00DF51F2">
        <w:t>высшего образования</w:t>
      </w:r>
    </w:p>
    <w:p w:rsidR="00540611" w:rsidRPr="00DF51F2" w:rsidRDefault="00540611" w:rsidP="00B7787B">
      <w:pPr>
        <w:jc w:val="center"/>
      </w:pPr>
      <w:r w:rsidRPr="00DF51F2">
        <w:t>«Московская государственная академия физической культуры»</w:t>
      </w:r>
    </w:p>
    <w:p w:rsidR="00540611" w:rsidRPr="00FA3ACB" w:rsidRDefault="00540611" w:rsidP="00B7787B">
      <w:pPr>
        <w:jc w:val="center"/>
      </w:pPr>
      <w:r w:rsidRPr="00FA3ACB">
        <w:t>Кафедра педагогики и психологии</w:t>
      </w:r>
    </w:p>
    <w:p w:rsidR="00540611" w:rsidRPr="00DF51F2" w:rsidRDefault="00540611" w:rsidP="00B7787B">
      <w:pPr>
        <w:jc w:val="right"/>
      </w:pPr>
    </w:p>
    <w:p w:rsidR="00C54919" w:rsidRPr="0017673B" w:rsidRDefault="00C54919" w:rsidP="00C54919">
      <w:pPr>
        <w:jc w:val="right"/>
      </w:pPr>
      <w:r w:rsidRPr="0017673B">
        <w:t>УТВЕРЖДЕНО</w:t>
      </w:r>
    </w:p>
    <w:p w:rsidR="00C54919" w:rsidRPr="0017673B" w:rsidRDefault="00C54919" w:rsidP="00C54919">
      <w:pPr>
        <w:jc w:val="right"/>
      </w:pPr>
      <w:r w:rsidRPr="0017673B">
        <w:t>решением Учебно-методической комиссии</w:t>
      </w:r>
    </w:p>
    <w:p w:rsidR="00C54919" w:rsidRPr="0017673B" w:rsidRDefault="00C54919" w:rsidP="00C54919">
      <w:pPr>
        <w:jc w:val="right"/>
      </w:pPr>
      <w:r w:rsidRPr="0017673B">
        <w:t xml:space="preserve">   протокол № 6/23 от «20» июня 2023 г.</w:t>
      </w:r>
    </w:p>
    <w:p w:rsidR="00C54919" w:rsidRPr="0017673B" w:rsidRDefault="00C54919" w:rsidP="00C54919">
      <w:pPr>
        <w:jc w:val="right"/>
      </w:pPr>
      <w:r w:rsidRPr="0017673B">
        <w:t>Председатель УМК,</w:t>
      </w:r>
    </w:p>
    <w:p w:rsidR="00C54919" w:rsidRPr="0017673B" w:rsidRDefault="00C54919" w:rsidP="00C54919">
      <w:pPr>
        <w:jc w:val="right"/>
      </w:pPr>
      <w:r w:rsidRPr="0017673B">
        <w:t>и. о. проректора по учебной работе</w:t>
      </w:r>
    </w:p>
    <w:p w:rsidR="00540611" w:rsidRDefault="00C54919" w:rsidP="00C54919">
      <w:pPr>
        <w:jc w:val="right"/>
      </w:pPr>
      <w:r w:rsidRPr="0017673B">
        <w:t>___________________А.П. Морозов</w:t>
      </w:r>
    </w:p>
    <w:p w:rsidR="00C54919" w:rsidRDefault="00C54919" w:rsidP="00C54919">
      <w:pPr>
        <w:jc w:val="right"/>
      </w:pPr>
    </w:p>
    <w:p w:rsidR="00C54919" w:rsidRDefault="00C54919" w:rsidP="00C54919">
      <w:pPr>
        <w:jc w:val="right"/>
      </w:pPr>
    </w:p>
    <w:p w:rsidR="00C54919" w:rsidRPr="00DF51F2" w:rsidRDefault="00C54919" w:rsidP="00C54919">
      <w:pPr>
        <w:jc w:val="right"/>
      </w:pPr>
    </w:p>
    <w:p w:rsidR="00C54919" w:rsidRDefault="00C54919" w:rsidP="00B7787B">
      <w:pPr>
        <w:jc w:val="center"/>
        <w:rPr>
          <w:b/>
          <w:bCs/>
        </w:rPr>
      </w:pPr>
    </w:p>
    <w:p w:rsidR="00540611" w:rsidRPr="00DF51F2" w:rsidRDefault="00540611" w:rsidP="00B7787B">
      <w:pPr>
        <w:jc w:val="center"/>
      </w:pPr>
      <w:r w:rsidRPr="00DF51F2">
        <w:rPr>
          <w:b/>
          <w:bCs/>
        </w:rPr>
        <w:t>Фонд оценочных средств</w:t>
      </w:r>
    </w:p>
    <w:p w:rsidR="00540611" w:rsidRDefault="00540611" w:rsidP="00B7787B">
      <w:pPr>
        <w:jc w:val="center"/>
        <w:rPr>
          <w:b/>
          <w:bCs/>
        </w:rPr>
      </w:pPr>
      <w:r w:rsidRPr="00DF51F2">
        <w:rPr>
          <w:b/>
          <w:bCs/>
        </w:rPr>
        <w:t>по дисциплине</w:t>
      </w:r>
    </w:p>
    <w:p w:rsidR="00B7787B" w:rsidRPr="00DF51F2" w:rsidRDefault="00B7787B" w:rsidP="00B7787B">
      <w:pPr>
        <w:jc w:val="center"/>
      </w:pPr>
    </w:p>
    <w:p w:rsidR="007627AA" w:rsidRDefault="00B7787B" w:rsidP="00B7787B">
      <w:pPr>
        <w:jc w:val="center"/>
        <w:rPr>
          <w:b/>
          <w:color w:val="000000"/>
        </w:rPr>
      </w:pPr>
      <w:r>
        <w:rPr>
          <w:b/>
          <w:color w:val="000000"/>
        </w:rPr>
        <w:t>«</w:t>
      </w:r>
      <w:r w:rsidR="00E670ED" w:rsidRPr="00494346">
        <w:rPr>
          <w:b/>
          <w:color w:val="000000"/>
        </w:rPr>
        <w:t>ПСИХОЛОГИЯ БОЛЕЗНИ И ИНВАЛИДНОСТИ В СФЕРЕ ОЗДОРОВИТЕЛЬНЫХ ТЕХНОЛОГИЙ</w:t>
      </w:r>
      <w:r>
        <w:rPr>
          <w:b/>
          <w:color w:val="000000"/>
        </w:rPr>
        <w:t>»</w:t>
      </w:r>
    </w:p>
    <w:p w:rsidR="00B7787B" w:rsidRPr="00222B4E" w:rsidRDefault="00B7787B" w:rsidP="00B7787B">
      <w:pPr>
        <w:jc w:val="center"/>
        <w:rPr>
          <w:b/>
          <w:color w:val="000000"/>
        </w:rPr>
      </w:pPr>
    </w:p>
    <w:p w:rsidR="007627AA" w:rsidRPr="00222B4E" w:rsidRDefault="007627AA" w:rsidP="00B7787B">
      <w:pPr>
        <w:jc w:val="center"/>
        <w:rPr>
          <w:b/>
          <w:color w:val="000000"/>
        </w:rPr>
      </w:pPr>
      <w:r w:rsidRPr="00222B4E">
        <w:rPr>
          <w:b/>
          <w:color w:val="000000"/>
        </w:rPr>
        <w:t xml:space="preserve">Направление подготовки </w:t>
      </w:r>
    </w:p>
    <w:p w:rsidR="007627AA" w:rsidRPr="00222B4E" w:rsidRDefault="007627AA" w:rsidP="00B7787B">
      <w:pPr>
        <w:jc w:val="center"/>
      </w:pPr>
      <w:r w:rsidRPr="00222B4E">
        <w:rPr>
          <w:b/>
          <w:iCs/>
        </w:rPr>
        <w:t xml:space="preserve">49.03.01 </w:t>
      </w:r>
      <w:r w:rsidRPr="00222B4E">
        <w:t xml:space="preserve">Физическая культура </w:t>
      </w:r>
    </w:p>
    <w:p w:rsidR="007627AA" w:rsidRPr="00222B4E" w:rsidRDefault="007627AA" w:rsidP="00B7787B">
      <w:pPr>
        <w:jc w:val="center"/>
        <w:rPr>
          <w:b/>
        </w:rPr>
      </w:pPr>
    </w:p>
    <w:p w:rsidR="007627AA" w:rsidRPr="00222B4E" w:rsidRDefault="007627AA" w:rsidP="00B7787B">
      <w:pPr>
        <w:jc w:val="center"/>
        <w:rPr>
          <w:b/>
        </w:rPr>
      </w:pPr>
      <w:r w:rsidRPr="00222B4E">
        <w:rPr>
          <w:b/>
        </w:rPr>
        <w:t>Профили подготовки</w:t>
      </w:r>
    </w:p>
    <w:p w:rsidR="007627AA" w:rsidRPr="00222B4E" w:rsidRDefault="007627AA" w:rsidP="00B7787B">
      <w:pPr>
        <w:jc w:val="center"/>
        <w:rPr>
          <w:i/>
        </w:rPr>
      </w:pPr>
      <w:r w:rsidRPr="00222B4E">
        <w:rPr>
          <w:i/>
        </w:rPr>
        <w:t xml:space="preserve"> «Физкультурно-оздоровительные технологии»</w:t>
      </w:r>
    </w:p>
    <w:p w:rsidR="007627AA" w:rsidRPr="003B45E8" w:rsidRDefault="007627AA" w:rsidP="00B7787B">
      <w:pPr>
        <w:jc w:val="center"/>
        <w:rPr>
          <w:i/>
        </w:rPr>
      </w:pPr>
      <w:r w:rsidRPr="00222B4E">
        <w:rPr>
          <w:i/>
        </w:rPr>
        <w:t xml:space="preserve"> «Оздоровительные виды аэробики и гимнастики»</w:t>
      </w:r>
    </w:p>
    <w:p w:rsidR="00B7787B" w:rsidRDefault="00B7787B" w:rsidP="00B7787B">
      <w:pPr>
        <w:widowControl w:val="0"/>
        <w:jc w:val="center"/>
        <w:rPr>
          <w:b/>
          <w:color w:val="000000"/>
        </w:rPr>
      </w:pPr>
    </w:p>
    <w:p w:rsidR="007627AA" w:rsidRPr="00222B4E" w:rsidRDefault="007627AA" w:rsidP="00B7787B">
      <w:pPr>
        <w:widowControl w:val="0"/>
        <w:jc w:val="center"/>
        <w:rPr>
          <w:b/>
          <w:color w:val="000000"/>
        </w:rPr>
      </w:pPr>
      <w:r w:rsidRPr="00222B4E">
        <w:rPr>
          <w:b/>
          <w:color w:val="000000"/>
        </w:rPr>
        <w:t>Квалификация выпускника</w:t>
      </w:r>
    </w:p>
    <w:p w:rsidR="007627AA" w:rsidRPr="007627AA" w:rsidRDefault="007627AA" w:rsidP="00B7787B">
      <w:pPr>
        <w:widowControl w:val="0"/>
        <w:jc w:val="center"/>
        <w:rPr>
          <w:color w:val="000000"/>
        </w:rPr>
      </w:pPr>
      <w:r>
        <w:rPr>
          <w:color w:val="000000"/>
        </w:rPr>
        <w:t>Бакалавр</w:t>
      </w:r>
    </w:p>
    <w:p w:rsidR="00B7787B" w:rsidRDefault="00B7787B" w:rsidP="00B7787B">
      <w:pPr>
        <w:jc w:val="center"/>
        <w:rPr>
          <w:b/>
          <w:bCs/>
          <w:color w:val="000000"/>
        </w:rPr>
      </w:pPr>
    </w:p>
    <w:p w:rsidR="00540611" w:rsidRPr="00DF51F2" w:rsidRDefault="00540611" w:rsidP="00B7787B">
      <w:pPr>
        <w:jc w:val="center"/>
      </w:pPr>
      <w:r w:rsidRPr="00DF51F2">
        <w:rPr>
          <w:b/>
          <w:bCs/>
          <w:color w:val="000000"/>
        </w:rPr>
        <w:t xml:space="preserve">Форма обучения </w:t>
      </w:r>
    </w:p>
    <w:p w:rsidR="00540611" w:rsidRPr="00B7787B" w:rsidRDefault="00B7787B" w:rsidP="00B7787B">
      <w:pPr>
        <w:jc w:val="center"/>
        <w:rPr>
          <w:bCs/>
          <w:color w:val="000000"/>
        </w:rPr>
      </w:pPr>
      <w:r w:rsidRPr="00B7787B">
        <w:rPr>
          <w:bCs/>
          <w:color w:val="000000"/>
        </w:rPr>
        <w:t>о</w:t>
      </w:r>
      <w:r w:rsidR="00540611" w:rsidRPr="00B7787B">
        <w:rPr>
          <w:bCs/>
          <w:color w:val="000000"/>
        </w:rPr>
        <w:t>чная/заочная</w:t>
      </w:r>
    </w:p>
    <w:p w:rsidR="00540611" w:rsidRPr="00DF51F2" w:rsidRDefault="00540611" w:rsidP="00B7787B">
      <w:pPr>
        <w:jc w:val="center"/>
        <w:rPr>
          <w:b/>
          <w:bCs/>
          <w:color w:val="000000"/>
        </w:rPr>
      </w:pPr>
    </w:p>
    <w:p w:rsidR="00540611" w:rsidRPr="00DF51F2" w:rsidRDefault="00540611" w:rsidP="00B7787B">
      <w:pPr>
        <w:jc w:val="both"/>
      </w:pPr>
    </w:p>
    <w:p w:rsidR="00C54919" w:rsidRPr="0017673B" w:rsidRDefault="00C54919" w:rsidP="00C54919">
      <w:pPr>
        <w:ind w:firstLine="709"/>
        <w:jc w:val="right"/>
        <w:rPr>
          <w:rFonts w:eastAsia="Calibri"/>
        </w:rPr>
      </w:pPr>
      <w:r w:rsidRPr="0017673B">
        <w:rPr>
          <w:rFonts w:eastAsia="Calibri"/>
        </w:rPr>
        <w:t>Рассмотрено и одобрено на заседании кафедры</w:t>
      </w:r>
    </w:p>
    <w:p w:rsidR="00C54919" w:rsidRPr="0017673B" w:rsidRDefault="00C54919" w:rsidP="00C54919">
      <w:pPr>
        <w:ind w:firstLine="709"/>
        <w:jc w:val="right"/>
        <w:rPr>
          <w:rFonts w:eastAsia="Calibri"/>
        </w:rPr>
      </w:pPr>
      <w:r w:rsidRPr="0017673B">
        <w:rPr>
          <w:rFonts w:eastAsia="Calibri"/>
        </w:rPr>
        <w:t>(протокол № 6 от «30» мая 2023 г.)</w:t>
      </w:r>
    </w:p>
    <w:p w:rsidR="00C54919" w:rsidRPr="0017673B" w:rsidRDefault="00C54919" w:rsidP="00C54919">
      <w:pPr>
        <w:ind w:firstLine="709"/>
        <w:jc w:val="right"/>
        <w:rPr>
          <w:rFonts w:eastAsia="Calibri"/>
        </w:rPr>
      </w:pPr>
      <w:r w:rsidRPr="0017673B">
        <w:rPr>
          <w:rFonts w:eastAsia="Calibri"/>
        </w:rPr>
        <w:t>Зав. кафедрой ____________/ В.В. Буторин</w:t>
      </w:r>
    </w:p>
    <w:p w:rsidR="00C54919" w:rsidRPr="0017673B" w:rsidRDefault="00C54919" w:rsidP="00C54919">
      <w:pPr>
        <w:ind w:firstLine="709"/>
        <w:jc w:val="center"/>
        <w:rPr>
          <w:rFonts w:eastAsia="Calibri"/>
        </w:rPr>
      </w:pPr>
    </w:p>
    <w:p w:rsidR="00C54919" w:rsidRPr="0017673B" w:rsidRDefault="00C54919" w:rsidP="00C54919">
      <w:pPr>
        <w:ind w:firstLine="709"/>
        <w:jc w:val="center"/>
        <w:rPr>
          <w:rFonts w:eastAsia="Calibri"/>
        </w:rPr>
      </w:pPr>
    </w:p>
    <w:p w:rsidR="00C54919" w:rsidRPr="0017673B" w:rsidRDefault="00C54919" w:rsidP="00C54919">
      <w:pPr>
        <w:ind w:firstLine="709"/>
        <w:jc w:val="center"/>
        <w:rPr>
          <w:rFonts w:eastAsia="Calibri"/>
        </w:rPr>
      </w:pPr>
    </w:p>
    <w:p w:rsidR="00C54919" w:rsidRPr="0017673B" w:rsidRDefault="00C54919" w:rsidP="00C54919">
      <w:pPr>
        <w:jc w:val="center"/>
        <w:rPr>
          <w:rFonts w:eastAsia="Calibri"/>
        </w:rPr>
      </w:pPr>
      <w:r w:rsidRPr="0017673B">
        <w:rPr>
          <w:rFonts w:eastAsia="Calibri"/>
        </w:rPr>
        <w:t>Малаховка, 2023</w:t>
      </w:r>
    </w:p>
    <w:p w:rsidR="00540611" w:rsidRPr="00DF51F2" w:rsidRDefault="00540611" w:rsidP="00B7787B">
      <w:pPr>
        <w:jc w:val="center"/>
        <w:rPr>
          <w:b/>
          <w:bCs/>
        </w:rPr>
      </w:pPr>
    </w:p>
    <w:p w:rsidR="00540611" w:rsidRPr="00DF51F2" w:rsidRDefault="00540611" w:rsidP="00B7787B">
      <w:pPr>
        <w:jc w:val="center"/>
        <w:rPr>
          <w:b/>
          <w:bCs/>
        </w:rPr>
      </w:pPr>
      <w:r w:rsidRPr="00DF51F2">
        <w:rPr>
          <w:b/>
          <w:bCs/>
        </w:rPr>
        <w:br w:type="page"/>
      </w:r>
      <w:r w:rsidR="00C54919" w:rsidRPr="0017673B">
        <w:rPr>
          <w:rFonts w:eastAsia="Calibri"/>
          <w:b/>
        </w:rPr>
        <w:lastRenderedPageBreak/>
        <w:t>ПАСПОРТ ФОНДА ОЦЕНОЧНЫХ СРЕДСТВ ПО ДИСЦИПЛИНЕ</w:t>
      </w:r>
    </w:p>
    <w:tbl>
      <w:tblPr>
        <w:tblStyle w:val="af6"/>
        <w:tblW w:w="10490" w:type="dxa"/>
        <w:tblInd w:w="-714" w:type="dxa"/>
        <w:tblLook w:val="04A0" w:firstRow="1" w:lastRow="0" w:firstColumn="1" w:lastColumn="0" w:noHBand="0" w:noVBand="1"/>
      </w:tblPr>
      <w:tblGrid>
        <w:gridCol w:w="1848"/>
        <w:gridCol w:w="2106"/>
        <w:gridCol w:w="3134"/>
        <w:gridCol w:w="3402"/>
      </w:tblGrid>
      <w:tr w:rsidR="00C54919" w:rsidTr="00C54919">
        <w:trPr>
          <w:trHeight w:val="20"/>
        </w:trPr>
        <w:tc>
          <w:tcPr>
            <w:tcW w:w="1848" w:type="dxa"/>
            <w:vAlign w:val="center"/>
          </w:tcPr>
          <w:p w:rsidR="00C54919" w:rsidRPr="00E05F57" w:rsidRDefault="00C54919" w:rsidP="00C54919">
            <w:pPr>
              <w:jc w:val="center"/>
            </w:pPr>
            <w:r w:rsidRPr="00E05F57">
              <w:t>Формируемые компетенции</w:t>
            </w:r>
          </w:p>
        </w:tc>
        <w:tc>
          <w:tcPr>
            <w:tcW w:w="2106" w:type="dxa"/>
            <w:vAlign w:val="center"/>
          </w:tcPr>
          <w:p w:rsidR="00C54919" w:rsidRPr="00E05F57" w:rsidRDefault="00C54919" w:rsidP="00C54919">
            <w:pPr>
              <w:jc w:val="center"/>
            </w:pPr>
            <w:r w:rsidRPr="00E05F57">
              <w:t>Трудовые функции</w:t>
            </w:r>
          </w:p>
        </w:tc>
        <w:tc>
          <w:tcPr>
            <w:tcW w:w="3134" w:type="dxa"/>
          </w:tcPr>
          <w:p w:rsidR="00C54919" w:rsidRPr="00E05F57" w:rsidRDefault="00C54919" w:rsidP="00C54919">
            <w:pPr>
              <w:jc w:val="center"/>
            </w:pPr>
            <w:r w:rsidRPr="00E05F57">
              <w:t>ЗУНы</w:t>
            </w:r>
          </w:p>
        </w:tc>
        <w:tc>
          <w:tcPr>
            <w:tcW w:w="3402" w:type="dxa"/>
            <w:vAlign w:val="center"/>
          </w:tcPr>
          <w:p w:rsidR="00C54919" w:rsidRPr="00E05F57" w:rsidRDefault="00C54919" w:rsidP="00C54919">
            <w:pPr>
              <w:jc w:val="center"/>
            </w:pPr>
            <w:r w:rsidRPr="00E05F57">
              <w:t>Индикаторы достижения</w:t>
            </w:r>
          </w:p>
        </w:tc>
      </w:tr>
      <w:tr w:rsidR="00C54919" w:rsidTr="00C54919">
        <w:trPr>
          <w:trHeight w:val="20"/>
        </w:trPr>
        <w:tc>
          <w:tcPr>
            <w:tcW w:w="1848" w:type="dxa"/>
          </w:tcPr>
          <w:p w:rsidR="00C54919" w:rsidRDefault="00C54919" w:rsidP="00C54919">
            <w:pPr>
              <w:shd w:val="clear" w:color="auto" w:fill="FFFFFF"/>
              <w:jc w:val="both"/>
            </w:pPr>
            <w:r>
              <w:rPr>
                <w:b/>
              </w:rPr>
              <w:t>УК-3</w:t>
            </w:r>
            <w:r w:rsidRPr="00B74EEE">
              <w:t xml:space="preserve"> </w:t>
            </w:r>
          </w:p>
          <w:p w:rsidR="00C54919" w:rsidRPr="00B74EEE" w:rsidRDefault="00C54919" w:rsidP="00C54919">
            <w:pPr>
              <w:shd w:val="clear" w:color="auto" w:fill="FFFFFF"/>
              <w:jc w:val="both"/>
            </w:pPr>
            <w:r w:rsidRPr="00B74EEE">
              <w:t>Способен осуществлять социальное взаимодействие и реализовывать свою роль в команде;</w:t>
            </w:r>
          </w:p>
          <w:p w:rsidR="00C54919" w:rsidRPr="00B74EEE" w:rsidRDefault="00C54919" w:rsidP="00C54919">
            <w:pPr>
              <w:shd w:val="clear" w:color="auto" w:fill="FFFFFF"/>
              <w:ind w:firstLine="709"/>
              <w:jc w:val="both"/>
              <w:rPr>
                <w:i/>
                <w:color w:val="000000"/>
                <w:spacing w:val="-1"/>
              </w:rPr>
            </w:pPr>
          </w:p>
        </w:tc>
        <w:tc>
          <w:tcPr>
            <w:tcW w:w="2106" w:type="dxa"/>
          </w:tcPr>
          <w:p w:rsidR="00C54919" w:rsidRPr="00B74EEE" w:rsidRDefault="00C54919" w:rsidP="00C54919">
            <w:pPr>
              <w:jc w:val="both"/>
              <w:rPr>
                <w:i/>
                <w:color w:val="000000"/>
                <w:spacing w:val="-1"/>
              </w:rPr>
            </w:pPr>
            <w:r w:rsidRPr="00B74EEE">
              <w:rPr>
                <w:i/>
                <w:color w:val="000000"/>
                <w:spacing w:val="-1"/>
              </w:rPr>
              <w:t>Не используются</w:t>
            </w:r>
          </w:p>
        </w:tc>
        <w:tc>
          <w:tcPr>
            <w:tcW w:w="3134" w:type="dxa"/>
          </w:tcPr>
          <w:p w:rsidR="00C54919" w:rsidRPr="00222B4E" w:rsidRDefault="00C54919" w:rsidP="00C54919">
            <w:pPr>
              <w:jc w:val="both"/>
              <w:rPr>
                <w:b/>
                <w:color w:val="000000"/>
                <w:spacing w:val="-1"/>
              </w:rPr>
            </w:pPr>
            <w:r w:rsidRPr="00222B4E">
              <w:rPr>
                <w:b/>
                <w:color w:val="000000"/>
                <w:spacing w:val="-1"/>
              </w:rPr>
              <w:t xml:space="preserve">Знания: </w:t>
            </w: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C54919" w:rsidRPr="00222B4E" w:rsidRDefault="00C54919" w:rsidP="00C54919">
            <w:pPr>
              <w:jc w:val="both"/>
              <w:rPr>
                <w:b/>
                <w:color w:val="000000"/>
                <w:spacing w:val="-1"/>
              </w:rPr>
            </w:pPr>
            <w:r w:rsidRPr="00222B4E">
              <w:rPr>
                <w:b/>
                <w:color w:val="000000"/>
                <w:spacing w:val="-1"/>
              </w:rPr>
              <w:t>Умения:</w:t>
            </w:r>
            <w:r w:rsidRPr="00222B4E">
              <w:t xml:space="preserve"> 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3402" w:type="dxa"/>
          </w:tcPr>
          <w:p w:rsidR="00C54919" w:rsidRPr="000E25A0" w:rsidRDefault="00C54919" w:rsidP="00C54919">
            <w:pPr>
              <w:jc w:val="both"/>
              <w:rPr>
                <w:color w:val="000000"/>
                <w:spacing w:val="-1"/>
              </w:rPr>
            </w:pPr>
            <w:r w:rsidRPr="000E25A0">
              <w:rPr>
                <w:color w:val="000000"/>
                <w:spacing w:val="-1"/>
              </w:rPr>
              <w:t>Знает базовые техники общения с лицами с ОВЗ или инвалидностью</w:t>
            </w:r>
            <w:r>
              <w:rPr>
                <w:color w:val="000000"/>
                <w:spacing w:val="-1"/>
              </w:rPr>
              <w:t xml:space="preserve"> </w:t>
            </w:r>
          </w:p>
          <w:p w:rsidR="00C54919" w:rsidRPr="00C124B8" w:rsidRDefault="00C54919" w:rsidP="00C54919">
            <w:pPr>
              <w:jc w:val="both"/>
              <w:rPr>
                <w:color w:val="000000"/>
                <w:spacing w:val="-1"/>
              </w:rPr>
            </w:pPr>
            <w:r>
              <w:t xml:space="preserve">Предлагает и обосновывает способы общения </w:t>
            </w:r>
            <w:r w:rsidRPr="000E25A0">
              <w:rPr>
                <w:color w:val="000000"/>
                <w:spacing w:val="-1"/>
              </w:rPr>
              <w:t>с лицами с ОВЗ или инвалидностью</w:t>
            </w:r>
            <w:r>
              <w:rPr>
                <w:color w:val="000000"/>
                <w:spacing w:val="-1"/>
              </w:rPr>
              <w:t xml:space="preserve"> в конкретной ситуации </w:t>
            </w:r>
            <w:r w:rsidRPr="00C124B8">
              <w:rPr>
                <w:color w:val="000000"/>
                <w:spacing w:val="-1"/>
              </w:rPr>
              <w:t xml:space="preserve">Анализирует </w:t>
            </w:r>
            <w:r>
              <w:rPr>
                <w:color w:val="000000"/>
                <w:spacing w:val="-1"/>
              </w:rPr>
              <w:t xml:space="preserve">ситуации, возникающие в процессе общения инструктора и занимающихся с </w:t>
            </w:r>
            <w:r w:rsidRPr="000E25A0">
              <w:rPr>
                <w:color w:val="000000"/>
                <w:spacing w:val="-1"/>
              </w:rPr>
              <w:t>ОВЗ или инвалидностью</w:t>
            </w:r>
            <w:r>
              <w:rPr>
                <w:color w:val="000000"/>
                <w:spacing w:val="-1"/>
              </w:rPr>
              <w:t xml:space="preserve"> в процессе занятий оздоровительной направленности </w:t>
            </w:r>
          </w:p>
        </w:tc>
      </w:tr>
      <w:tr w:rsidR="00C54919" w:rsidTr="00C54919">
        <w:trPr>
          <w:trHeight w:val="20"/>
        </w:trPr>
        <w:tc>
          <w:tcPr>
            <w:tcW w:w="1848" w:type="dxa"/>
          </w:tcPr>
          <w:p w:rsidR="00C54919" w:rsidRDefault="00C54919" w:rsidP="00C54919">
            <w:pPr>
              <w:shd w:val="clear" w:color="auto" w:fill="FFFFFF"/>
              <w:jc w:val="both"/>
            </w:pPr>
            <w:r w:rsidRPr="00B74EEE">
              <w:rPr>
                <w:b/>
              </w:rPr>
              <w:t>УК-6</w:t>
            </w:r>
            <w:r w:rsidRPr="00B74EEE">
              <w:t xml:space="preserve"> </w:t>
            </w:r>
          </w:p>
          <w:p w:rsidR="00C54919" w:rsidRPr="00B74EEE" w:rsidRDefault="00C54919" w:rsidP="00C54919">
            <w:pPr>
              <w:shd w:val="clear" w:color="auto" w:fill="FFFFFF"/>
              <w:jc w:val="both"/>
            </w:pPr>
            <w:r w:rsidRPr="00B74EEE">
              <w:t xml:space="preserve">Способен управлять своим временем, выстраивать и реализовывать траекторию саморазвития на основе принципов </w:t>
            </w:r>
            <w:r w:rsidRPr="00B74EEE">
              <w:lastRenderedPageBreak/>
              <w:t xml:space="preserve">образования в течение всей жизни; </w:t>
            </w:r>
          </w:p>
          <w:p w:rsidR="00C54919" w:rsidRPr="00B74EEE" w:rsidRDefault="00C54919" w:rsidP="00C54919">
            <w:pPr>
              <w:jc w:val="both"/>
              <w:rPr>
                <w:rFonts w:eastAsia="Calibri"/>
                <w:color w:val="000000"/>
                <w:lang w:eastAsia="en-US"/>
              </w:rPr>
            </w:pPr>
          </w:p>
        </w:tc>
        <w:tc>
          <w:tcPr>
            <w:tcW w:w="2106" w:type="dxa"/>
          </w:tcPr>
          <w:p w:rsidR="00C54919" w:rsidRPr="00B74EEE" w:rsidRDefault="00C54919" w:rsidP="00C54919">
            <w:pPr>
              <w:jc w:val="both"/>
              <w:rPr>
                <w:i/>
                <w:color w:val="000000"/>
                <w:spacing w:val="-1"/>
              </w:rPr>
            </w:pPr>
            <w:r w:rsidRPr="00B74EEE">
              <w:rPr>
                <w:i/>
                <w:color w:val="000000"/>
                <w:spacing w:val="-1"/>
              </w:rPr>
              <w:lastRenderedPageBreak/>
              <w:t>Не используются</w:t>
            </w:r>
          </w:p>
        </w:tc>
        <w:tc>
          <w:tcPr>
            <w:tcW w:w="3134" w:type="dxa"/>
          </w:tcPr>
          <w:p w:rsidR="00C54919" w:rsidRPr="00222B4E" w:rsidRDefault="00C54919" w:rsidP="00C54919">
            <w:pPr>
              <w:jc w:val="both"/>
              <w:rPr>
                <w:b/>
                <w:color w:val="000000"/>
                <w:spacing w:val="-1"/>
              </w:rPr>
            </w:pPr>
            <w:r w:rsidRPr="00222B4E">
              <w:rPr>
                <w:b/>
                <w:color w:val="000000"/>
                <w:spacing w:val="-1"/>
              </w:rPr>
              <w:t>Знания:</w:t>
            </w:r>
            <w:r w:rsidRPr="00222B4E">
              <w:t xml:space="preserve"> 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C54919" w:rsidRPr="00222B4E" w:rsidRDefault="00C54919" w:rsidP="00C54919">
            <w:pPr>
              <w:jc w:val="both"/>
              <w:rPr>
                <w:b/>
                <w:color w:val="000000"/>
                <w:spacing w:val="-1"/>
              </w:rPr>
            </w:pPr>
            <w:r w:rsidRPr="00222B4E">
              <w:rPr>
                <w:b/>
                <w:color w:val="000000"/>
                <w:spacing w:val="-1"/>
              </w:rPr>
              <w:t>Умения:</w:t>
            </w:r>
            <w:r w:rsidRPr="00222B4E">
              <w:rPr>
                <w:color w:val="000000"/>
                <w:spacing w:val="-1"/>
              </w:rPr>
              <w:t xml:space="preserve"> планирование своим временем, выстраивание и реализация траекторию саморазвития и самообразования в течение всей жизни</w:t>
            </w:r>
          </w:p>
          <w:p w:rsidR="00C54919" w:rsidRPr="00222B4E" w:rsidRDefault="00C54919" w:rsidP="00C54919">
            <w:pPr>
              <w:rPr>
                <w:b/>
                <w:color w:val="000000"/>
                <w:spacing w:val="-1"/>
              </w:rPr>
            </w:pPr>
            <w:r w:rsidRPr="00222B4E">
              <w:rPr>
                <w:b/>
                <w:color w:val="000000"/>
                <w:spacing w:val="-1"/>
              </w:rPr>
              <w:lastRenderedPageBreak/>
              <w:t>Навыки и/или опыт деятельности:</w:t>
            </w:r>
            <w:r w:rsidRPr="00222B4E">
              <w:rPr>
                <w:color w:val="000000"/>
                <w:spacing w:val="-1"/>
              </w:rPr>
              <w:t xml:space="preserve"> управления своим временем, выстраивать и реализовывать траекторию  саморазвития на основе принципов образования в течение всей жизни</w:t>
            </w:r>
          </w:p>
        </w:tc>
        <w:tc>
          <w:tcPr>
            <w:tcW w:w="3402" w:type="dxa"/>
          </w:tcPr>
          <w:p w:rsidR="00C54919" w:rsidRPr="00222B4E" w:rsidRDefault="00C54919" w:rsidP="00C54919">
            <w:pPr>
              <w:jc w:val="both"/>
              <w:rPr>
                <w:b/>
                <w:color w:val="000000"/>
                <w:spacing w:val="-1"/>
              </w:rPr>
            </w:pPr>
            <w:r w:rsidRPr="00B06BC9">
              <w:rPr>
                <w:color w:val="000000"/>
                <w:spacing w:val="-1"/>
              </w:rPr>
              <w:lastRenderedPageBreak/>
              <w:t>Знает</w:t>
            </w:r>
            <w:r w:rsidRPr="00B06BC9">
              <w:t xml:space="preserve"> </w:t>
            </w:r>
            <w:r>
              <w:t>способы</w:t>
            </w:r>
            <w:r w:rsidRPr="00222B4E">
              <w:t xml:space="preserve"> самоорганизации и самообразования</w:t>
            </w:r>
            <w:r w:rsidRPr="00222B4E">
              <w:rPr>
                <w:color w:val="000000"/>
                <w:spacing w:val="-1"/>
              </w:rPr>
              <w:t xml:space="preserve"> </w:t>
            </w:r>
            <w:r>
              <w:rPr>
                <w:color w:val="000000"/>
                <w:spacing w:val="-1"/>
              </w:rPr>
              <w:t>инструктора при работе с занимающимися имеющими ОВЗ или инвалидность;</w:t>
            </w:r>
          </w:p>
          <w:p w:rsidR="00C54919" w:rsidRPr="00222B4E" w:rsidRDefault="00C54919" w:rsidP="00C54919">
            <w:pPr>
              <w:jc w:val="both"/>
              <w:rPr>
                <w:b/>
                <w:color w:val="000000"/>
                <w:spacing w:val="-1"/>
              </w:rPr>
            </w:pPr>
            <w:r>
              <w:rPr>
                <w:color w:val="000000"/>
                <w:spacing w:val="-1"/>
              </w:rPr>
              <w:t xml:space="preserve">Анализирует источники информации об психологических особенностях лиц с ОВЗ и инвалидностью </w:t>
            </w:r>
            <w:r>
              <w:rPr>
                <w:color w:val="000000"/>
                <w:spacing w:val="-1"/>
              </w:rPr>
              <w:lastRenderedPageBreak/>
              <w:t>при подготовке к учебным занятиям;</w:t>
            </w:r>
          </w:p>
          <w:p w:rsidR="00C54919" w:rsidRPr="00C124B8" w:rsidRDefault="00C54919" w:rsidP="00C54919">
            <w:pPr>
              <w:rPr>
                <w:color w:val="000000"/>
                <w:spacing w:val="-1"/>
              </w:rPr>
            </w:pPr>
            <w:r w:rsidRPr="00C124B8">
              <w:rPr>
                <w:color w:val="000000"/>
                <w:spacing w:val="-1"/>
              </w:rPr>
              <w:t>Самостоятельно осуществляет п</w:t>
            </w:r>
            <w:r>
              <w:rPr>
                <w:color w:val="000000"/>
                <w:spacing w:val="-1"/>
              </w:rPr>
              <w:t xml:space="preserve">оиск необходимой информации для планирования и проведения занятий оздоровительной направленности с занимающимися с </w:t>
            </w:r>
            <w:r w:rsidRPr="000E25A0">
              <w:rPr>
                <w:color w:val="000000"/>
                <w:spacing w:val="-1"/>
              </w:rPr>
              <w:t>ОВЗ или инвалидностью</w:t>
            </w:r>
          </w:p>
        </w:tc>
      </w:tr>
      <w:tr w:rsidR="00C54919" w:rsidTr="00C54919">
        <w:trPr>
          <w:trHeight w:val="20"/>
        </w:trPr>
        <w:tc>
          <w:tcPr>
            <w:tcW w:w="1848" w:type="dxa"/>
          </w:tcPr>
          <w:p w:rsidR="00C54919" w:rsidRPr="00B74EEE" w:rsidRDefault="00C54919" w:rsidP="00C54919">
            <w:pPr>
              <w:autoSpaceDE w:val="0"/>
              <w:autoSpaceDN w:val="0"/>
              <w:adjustRightInd w:val="0"/>
              <w:jc w:val="both"/>
              <w:rPr>
                <w:color w:val="000000"/>
                <w:spacing w:val="-1"/>
              </w:rPr>
            </w:pPr>
            <w:r w:rsidRPr="00B74EEE">
              <w:rPr>
                <w:b/>
                <w:color w:val="000000"/>
                <w:spacing w:val="-1"/>
              </w:rPr>
              <w:lastRenderedPageBreak/>
              <w:t>ОПК-5</w:t>
            </w:r>
            <w:r w:rsidRPr="00B74EEE">
              <w:rPr>
                <w:color w:val="000000"/>
                <w:spacing w:val="-1"/>
              </w:rPr>
              <w:t xml:space="preserve"> Способен воспитывать у занимающихся социально-значимые личностные качества, проводить профилактику негативного социального поведения</w:t>
            </w:r>
          </w:p>
          <w:p w:rsidR="00C54919" w:rsidRPr="00B74EEE" w:rsidRDefault="00C54919" w:rsidP="00C54919"/>
        </w:tc>
        <w:tc>
          <w:tcPr>
            <w:tcW w:w="2106" w:type="dxa"/>
          </w:tcPr>
          <w:p w:rsidR="00C54919" w:rsidRPr="00342320" w:rsidRDefault="00C54919" w:rsidP="00C54919">
            <w:pPr>
              <w:jc w:val="both"/>
              <w:rPr>
                <w:b/>
                <w:bCs/>
                <w:i/>
              </w:rPr>
            </w:pPr>
            <w:r w:rsidRPr="00342320">
              <w:rPr>
                <w:b/>
                <w:bCs/>
                <w:i/>
              </w:rPr>
              <w:t>П</w:t>
            </w:r>
          </w:p>
          <w:p w:rsidR="00C54919" w:rsidRPr="00342320" w:rsidRDefault="00C54919" w:rsidP="00C54919">
            <w:pPr>
              <w:jc w:val="both"/>
              <w:rPr>
                <w:b/>
                <w:color w:val="000000"/>
                <w:u w:val="single"/>
                <w:shd w:val="clear" w:color="auto" w:fill="FFFFFF"/>
              </w:rPr>
            </w:pPr>
            <w:r w:rsidRPr="00342320">
              <w:rPr>
                <w:b/>
                <w:color w:val="000000"/>
                <w:u w:val="single"/>
                <w:shd w:val="clear" w:color="auto" w:fill="FFFFFF"/>
              </w:rPr>
              <w:t>A/02.6</w:t>
            </w:r>
          </w:p>
          <w:p w:rsidR="00C54919" w:rsidRPr="00342320" w:rsidRDefault="00C54919" w:rsidP="00C54919">
            <w:pPr>
              <w:jc w:val="both"/>
              <w:rPr>
                <w:color w:val="000000"/>
                <w:spacing w:val="-1"/>
              </w:rPr>
            </w:pPr>
            <w:r w:rsidRPr="00342320">
              <w:rPr>
                <w:color w:val="000000"/>
                <w:shd w:val="clear" w:color="auto" w:fill="FFFFFF"/>
              </w:rPr>
              <w:t>Воспитательная деятельность</w:t>
            </w:r>
          </w:p>
        </w:tc>
        <w:tc>
          <w:tcPr>
            <w:tcW w:w="3134" w:type="dxa"/>
          </w:tcPr>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b/>
                <w:color w:val="000000"/>
                <w:spacing w:val="-1"/>
                <w:sz w:val="24"/>
                <w:szCs w:val="24"/>
              </w:rPr>
              <w:t>Знания:</w:t>
            </w:r>
            <w:r w:rsidRPr="00222B4E">
              <w:rPr>
                <w:rFonts w:ascii="Times New Roman" w:hAnsi="Times New Roman" w:cs="Times New Roman"/>
                <w:sz w:val="24"/>
                <w:szCs w:val="24"/>
              </w:rPr>
              <w:t xml:space="preserve"> Основы методики воспитательной работы, основные принципы деятельностного подхода, виды и приемы современных педагогических технологий;</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качеств личности и определения эффективности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p w:rsidR="00C54919" w:rsidRPr="00222B4E" w:rsidRDefault="00C54919" w:rsidP="00C54919">
            <w:pPr>
              <w:rPr>
                <w:lang w:eastAsia="en-US"/>
              </w:rPr>
            </w:pPr>
            <w:r w:rsidRPr="00222B4E">
              <w:t xml:space="preserve">- организовывать и проводить в доступных формах научные исследования в сфере профессиональной деятельности. </w:t>
            </w:r>
          </w:p>
          <w:p w:rsidR="00C54919" w:rsidRPr="00222B4E" w:rsidRDefault="00C54919" w:rsidP="00C54919">
            <w:pPr>
              <w:pStyle w:val="2"/>
              <w:spacing w:after="0" w:line="240" w:lineRule="auto"/>
              <w:ind w:left="0"/>
              <w:rPr>
                <w:rFonts w:ascii="Times New Roman" w:hAnsi="Times New Roman" w:cs="Times New Roman"/>
                <w:color w:val="000000"/>
                <w:sz w:val="24"/>
                <w:szCs w:val="24"/>
                <w:shd w:val="clear" w:color="auto" w:fill="FFFFFF"/>
              </w:rPr>
            </w:pPr>
            <w:r w:rsidRPr="00222B4E">
              <w:rPr>
                <w:rFonts w:ascii="Times New Roman" w:hAnsi="Times New Roman" w:cs="Times New Roman"/>
                <w:b/>
                <w:color w:val="000000"/>
                <w:spacing w:val="-1"/>
                <w:sz w:val="24"/>
                <w:szCs w:val="24"/>
              </w:rPr>
              <w:t>Умения:</w:t>
            </w:r>
            <w:r w:rsidRPr="00222B4E">
              <w:rPr>
                <w:rFonts w:ascii="Times New Roman" w:hAnsi="Times New Roman" w:cs="Times New Roman"/>
                <w:color w:val="000000"/>
                <w:sz w:val="24"/>
                <w:szCs w:val="24"/>
                <w:shd w:val="clear" w:color="auto" w:fill="FFFFFF"/>
              </w:rPr>
              <w:t xml:space="preserve"> </w:t>
            </w:r>
            <w:r w:rsidRPr="00222B4E">
              <w:rPr>
                <w:rFonts w:ascii="Times New Roman" w:hAnsi="Times New Roman" w:cs="Times New Roman"/>
                <w:sz w:val="24"/>
                <w:szCs w:val="24"/>
              </w:rPr>
              <w:t>Строить воспитательную деятельность с учетом культурных различий детей, половозрастных и индивидуальных особенностей;</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Сотрудничать с другими педагогическими работниками и другими специалистами в решении воспитательных задач; </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 определение качеств личности и эффективности воспитательной </w:t>
            </w:r>
            <w:r w:rsidRPr="00222B4E">
              <w:rPr>
                <w:rFonts w:ascii="Times New Roman" w:hAnsi="Times New Roman" w:cs="Times New Roman"/>
                <w:sz w:val="24"/>
                <w:szCs w:val="24"/>
              </w:rPr>
              <w:lastRenderedPageBreak/>
              <w:t xml:space="preserve">деятельности в сфере физической культуры и спорта; </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rPr>
                <w:color w:val="000000"/>
                <w:shd w:val="clear" w:color="auto" w:fill="FFFFFF"/>
              </w:rPr>
            </w:pPr>
            <w:r w:rsidRPr="00222B4E">
              <w:rPr>
                <w:color w:val="000000"/>
                <w:shd w:val="clear" w:color="auto" w:fill="FFFFFF"/>
              </w:rPr>
              <w:t>Реализация воспитательных возможностей различных видов деятельности ребенка</w:t>
            </w:r>
          </w:p>
          <w:p w:rsidR="00C54919" w:rsidRPr="00222B4E" w:rsidRDefault="00C54919" w:rsidP="00C54919">
            <w:pPr>
              <w:rPr>
                <w:b/>
                <w:color w:val="000000"/>
                <w:spacing w:val="-1"/>
              </w:rPr>
            </w:pPr>
            <w:r w:rsidRPr="00222B4E">
              <w:rPr>
                <w:color w:val="000000"/>
                <w:shd w:val="clear" w:color="auto" w:fill="FFFFFF"/>
              </w:rPr>
              <w:t>Проектирование ситуаций и событий, развивающих эмоционально-ценностную сферу ребенка</w:t>
            </w:r>
          </w:p>
          <w:p w:rsidR="00C54919" w:rsidRPr="00222B4E" w:rsidRDefault="00C54919" w:rsidP="00C54919">
            <w:pPr>
              <w:pStyle w:val="2"/>
              <w:spacing w:after="0" w:line="240" w:lineRule="auto"/>
              <w:ind w:left="0"/>
              <w:rPr>
                <w:rFonts w:ascii="Times New Roman" w:hAnsi="Times New Roman" w:cs="Times New Roman"/>
                <w:sz w:val="24"/>
                <w:szCs w:val="24"/>
              </w:rPr>
            </w:pPr>
            <w:r w:rsidRPr="00222B4E">
              <w:rPr>
                <w:rFonts w:ascii="Times New Roman" w:hAnsi="Times New Roman" w:cs="Times New Roman"/>
                <w:sz w:val="24"/>
                <w:szCs w:val="24"/>
              </w:rPr>
              <w:t xml:space="preserve">Организация воспитательной деятельности в сфере физической культуры и спорта; использовать методы педагогической и психологической диагностики, изучать коллектив и индивидуальные особенности занимающихся;  </w:t>
            </w:r>
          </w:p>
        </w:tc>
        <w:tc>
          <w:tcPr>
            <w:tcW w:w="3402" w:type="dxa"/>
          </w:tcPr>
          <w:p w:rsidR="00C54919" w:rsidRDefault="00C54919" w:rsidP="00C54919">
            <w:pPr>
              <w:pStyle w:val="2"/>
              <w:spacing w:after="0" w:line="240" w:lineRule="auto"/>
              <w:ind w:left="0"/>
              <w:rPr>
                <w:rFonts w:ascii="Times New Roman" w:hAnsi="Times New Roman"/>
                <w:spacing w:val="-1"/>
                <w:sz w:val="24"/>
                <w:szCs w:val="24"/>
              </w:rPr>
            </w:pPr>
            <w:r w:rsidRPr="00B06BC9">
              <w:rPr>
                <w:rFonts w:ascii="Times New Roman" w:hAnsi="Times New Roman" w:cs="Times New Roman"/>
                <w:color w:val="000000"/>
                <w:spacing w:val="-1"/>
                <w:sz w:val="24"/>
                <w:szCs w:val="24"/>
              </w:rPr>
              <w:lastRenderedPageBreak/>
              <w:t>Знает</w:t>
            </w:r>
            <w:r w:rsidRPr="00222B4E">
              <w:rPr>
                <w:rFonts w:ascii="Times New Roman" w:hAnsi="Times New Roman" w:cs="Times New Roman"/>
                <w:sz w:val="24"/>
                <w:szCs w:val="24"/>
              </w:rPr>
              <w:t xml:space="preserve"> </w:t>
            </w:r>
            <w:r>
              <w:rPr>
                <w:rFonts w:ascii="Times New Roman" w:hAnsi="Times New Roman"/>
                <w:spacing w:val="-1"/>
                <w:sz w:val="24"/>
                <w:szCs w:val="24"/>
              </w:rPr>
              <w:t>принципы, методы и основные постулаты</w:t>
            </w:r>
            <w:r w:rsidRPr="00121558">
              <w:rPr>
                <w:rFonts w:ascii="Times New Roman" w:hAnsi="Times New Roman"/>
                <w:spacing w:val="-1"/>
                <w:sz w:val="24"/>
                <w:szCs w:val="24"/>
              </w:rPr>
              <w:t xml:space="preserve"> психологии болезни и инвалидности (внутренняя картина болезни, миф болезни, психологические защиты и копинг),  которые необходимо  учитывать при планировании </w:t>
            </w:r>
            <w:r>
              <w:rPr>
                <w:rFonts w:ascii="Times New Roman" w:hAnsi="Times New Roman"/>
                <w:spacing w:val="-1"/>
                <w:sz w:val="24"/>
                <w:szCs w:val="24"/>
              </w:rPr>
              <w:t xml:space="preserve">и проведении оздоровительных занятий с лицами с ОВЗ и </w:t>
            </w:r>
            <w:r w:rsidRPr="00121558">
              <w:rPr>
                <w:rFonts w:ascii="Times New Roman" w:hAnsi="Times New Roman"/>
                <w:spacing w:val="-1"/>
                <w:sz w:val="24"/>
                <w:szCs w:val="24"/>
              </w:rPr>
              <w:t>инвалид</w:t>
            </w:r>
            <w:r>
              <w:rPr>
                <w:rFonts w:ascii="Times New Roman" w:hAnsi="Times New Roman"/>
                <w:spacing w:val="-1"/>
                <w:sz w:val="24"/>
                <w:szCs w:val="24"/>
              </w:rPr>
              <w:t>ами</w:t>
            </w:r>
            <w:r w:rsidRPr="00121558">
              <w:rPr>
                <w:rFonts w:ascii="Times New Roman" w:hAnsi="Times New Roman"/>
                <w:sz w:val="24"/>
                <w:szCs w:val="24"/>
              </w:rPr>
              <w:t xml:space="preserve"> для </w:t>
            </w:r>
            <w:r w:rsidRPr="00121558">
              <w:rPr>
                <w:rFonts w:ascii="Times New Roman" w:hAnsi="Times New Roman"/>
                <w:spacing w:val="-1"/>
                <w:sz w:val="24"/>
                <w:szCs w:val="24"/>
              </w:rPr>
              <w:t>формирования у них осознанного отношения к</w:t>
            </w:r>
            <w:r>
              <w:rPr>
                <w:rFonts w:ascii="Times New Roman" w:hAnsi="Times New Roman"/>
                <w:spacing w:val="-1"/>
                <w:sz w:val="24"/>
                <w:szCs w:val="24"/>
              </w:rPr>
              <w:t xml:space="preserve"> занятиям</w:t>
            </w:r>
            <w:r w:rsidRPr="00121558">
              <w:rPr>
                <w:rFonts w:ascii="Times New Roman" w:hAnsi="Times New Roman"/>
                <w:spacing w:val="-1"/>
                <w:sz w:val="24"/>
                <w:szCs w:val="24"/>
              </w:rPr>
              <w:t xml:space="preserve"> физической культурой, здоровому образу жизни;</w:t>
            </w:r>
          </w:p>
          <w:p w:rsidR="00C54919" w:rsidRDefault="00C54919" w:rsidP="00C54919">
            <w:r>
              <w:t>Анализирует</w:t>
            </w:r>
            <w:r w:rsidRPr="00121558">
              <w:t xml:space="preserve"> признаки  посттравматического стрессового расстройства, психологические защиты, кризисные состояния,  обусловленные, как физическим и психическим созреванием  и функционированием организма, так и перенесенной болезнью или иного рода психотравмой и учитыва</w:t>
            </w:r>
            <w:r>
              <w:t>е</w:t>
            </w:r>
            <w:r w:rsidRPr="00121558">
              <w:t xml:space="preserve">т их в процессе работы </w:t>
            </w:r>
            <w:r>
              <w:t>в</w:t>
            </w:r>
            <w:r w:rsidRPr="00121558">
              <w:t xml:space="preserve"> </w:t>
            </w:r>
            <w:r>
              <w:t>физкультурно-оздоровительной сфере</w:t>
            </w:r>
            <w:r w:rsidRPr="00121558">
              <w:t xml:space="preserve">. </w:t>
            </w:r>
          </w:p>
          <w:p w:rsidR="00C54919" w:rsidRPr="00222B4E" w:rsidRDefault="00C54919" w:rsidP="00C54919">
            <w:pPr>
              <w:pStyle w:val="2"/>
              <w:spacing w:after="0" w:line="240" w:lineRule="auto"/>
              <w:ind w:left="0"/>
              <w:rPr>
                <w:rFonts w:ascii="Times New Roman" w:hAnsi="Times New Roman" w:cs="Times New Roman"/>
                <w:sz w:val="24"/>
                <w:szCs w:val="24"/>
              </w:rPr>
            </w:pPr>
            <w:r w:rsidRPr="00121558">
              <w:rPr>
                <w:rFonts w:ascii="Times New Roman" w:hAnsi="Times New Roman"/>
                <w:spacing w:val="-1"/>
                <w:sz w:val="24"/>
                <w:szCs w:val="24"/>
              </w:rPr>
              <w:t>Выявляет кризисные состояния психики, возникающие под влиян</w:t>
            </w:r>
            <w:r>
              <w:rPr>
                <w:rFonts w:ascii="Times New Roman" w:hAnsi="Times New Roman"/>
                <w:spacing w:val="-1"/>
                <w:sz w:val="24"/>
                <w:szCs w:val="24"/>
              </w:rPr>
              <w:t>ием болезни либо психотравмы и предлагает оптимальные стратегии взаимодействия с</w:t>
            </w:r>
            <w:r w:rsidRPr="00121558">
              <w:rPr>
                <w:rFonts w:ascii="Times New Roman" w:hAnsi="Times New Roman"/>
                <w:spacing w:val="-1"/>
                <w:sz w:val="24"/>
                <w:szCs w:val="24"/>
              </w:rPr>
              <w:t xml:space="preserve"> </w:t>
            </w:r>
            <w:r>
              <w:rPr>
                <w:rFonts w:ascii="Times New Roman" w:hAnsi="Times New Roman"/>
                <w:spacing w:val="-1"/>
                <w:sz w:val="24"/>
                <w:szCs w:val="24"/>
              </w:rPr>
              <w:t>занимающимися</w:t>
            </w:r>
            <w:r w:rsidRPr="00121558">
              <w:rPr>
                <w:rFonts w:ascii="Times New Roman" w:hAnsi="Times New Roman"/>
                <w:b/>
                <w:spacing w:val="-1"/>
                <w:sz w:val="24"/>
                <w:szCs w:val="24"/>
              </w:rPr>
              <w:t xml:space="preserve"> </w:t>
            </w:r>
          </w:p>
        </w:tc>
      </w:tr>
      <w:tr w:rsidR="00C54919" w:rsidTr="00C54919">
        <w:trPr>
          <w:trHeight w:val="20"/>
        </w:trPr>
        <w:tc>
          <w:tcPr>
            <w:tcW w:w="1848" w:type="dxa"/>
          </w:tcPr>
          <w:p w:rsidR="00C54919" w:rsidRPr="00B74EEE" w:rsidRDefault="00C54919" w:rsidP="00C54919">
            <w:pPr>
              <w:autoSpaceDE w:val="0"/>
              <w:autoSpaceDN w:val="0"/>
              <w:adjustRightInd w:val="0"/>
              <w:jc w:val="both"/>
              <w:rPr>
                <w:color w:val="000000"/>
                <w:spacing w:val="-1"/>
              </w:rPr>
            </w:pPr>
            <w:r w:rsidRPr="00B74EEE">
              <w:rPr>
                <w:b/>
                <w:color w:val="000000"/>
                <w:spacing w:val="-1"/>
              </w:rPr>
              <w:lastRenderedPageBreak/>
              <w:t>ОПК-6</w:t>
            </w:r>
            <w:r w:rsidRPr="00B74EEE">
              <w:rPr>
                <w:color w:val="000000"/>
                <w:spacing w:val="-1"/>
              </w:rPr>
              <w:t xml:space="preserve"> Способен формировать осознанное отношение занимающихся к физкультурно-спортивной деятельности, мотивационно-ценностные ориентации и установки на ведение здорового образа жизни </w:t>
            </w:r>
          </w:p>
          <w:p w:rsidR="00C54919" w:rsidRPr="00B74EEE" w:rsidRDefault="00C54919" w:rsidP="00C54919"/>
        </w:tc>
        <w:tc>
          <w:tcPr>
            <w:tcW w:w="2106" w:type="dxa"/>
          </w:tcPr>
          <w:p w:rsidR="00C54919" w:rsidRPr="00342320" w:rsidRDefault="00C54919" w:rsidP="00C54919">
            <w:pPr>
              <w:jc w:val="both"/>
              <w:rPr>
                <w:b/>
                <w:bCs/>
                <w:i/>
              </w:rPr>
            </w:pPr>
            <w:r w:rsidRPr="00342320">
              <w:rPr>
                <w:b/>
                <w:bCs/>
                <w:i/>
              </w:rPr>
              <w:t>П</w:t>
            </w:r>
          </w:p>
          <w:p w:rsidR="00C54919" w:rsidRPr="00342320" w:rsidRDefault="00C54919" w:rsidP="00C54919">
            <w:pPr>
              <w:jc w:val="both"/>
              <w:rPr>
                <w:b/>
                <w:color w:val="000000"/>
                <w:u w:val="single"/>
                <w:shd w:val="clear" w:color="auto" w:fill="FFFFFF"/>
              </w:rPr>
            </w:pPr>
            <w:r w:rsidRPr="00342320">
              <w:rPr>
                <w:b/>
                <w:color w:val="000000"/>
                <w:u w:val="single"/>
                <w:shd w:val="clear" w:color="auto" w:fill="FFFFFF"/>
              </w:rPr>
              <w:t>A/03.6</w:t>
            </w:r>
          </w:p>
          <w:p w:rsidR="00C54919" w:rsidRPr="00342320" w:rsidRDefault="00C54919" w:rsidP="00C54919">
            <w:pPr>
              <w:jc w:val="both"/>
              <w:rPr>
                <w:color w:val="000000"/>
                <w:spacing w:val="-1"/>
              </w:rPr>
            </w:pPr>
            <w:r w:rsidRPr="00342320">
              <w:rPr>
                <w:color w:val="000000"/>
                <w:shd w:val="clear" w:color="auto" w:fill="FFFFFF"/>
              </w:rPr>
              <w:t>Развивающая деятельность</w:t>
            </w:r>
          </w:p>
        </w:tc>
        <w:tc>
          <w:tcPr>
            <w:tcW w:w="3134" w:type="dxa"/>
          </w:tcPr>
          <w:p w:rsidR="00C54919" w:rsidRPr="00222B4E" w:rsidRDefault="00C54919" w:rsidP="00C54919">
            <w:pPr>
              <w:rPr>
                <w:color w:val="000000"/>
                <w:shd w:val="clear" w:color="auto" w:fill="FFFFFF"/>
              </w:rPr>
            </w:pPr>
            <w:r w:rsidRPr="00222B4E">
              <w:rPr>
                <w:b/>
                <w:color w:val="000000"/>
                <w:spacing w:val="-1"/>
              </w:rPr>
              <w:t>Знания:</w:t>
            </w:r>
            <w:r w:rsidRPr="00222B4E">
              <w:rPr>
                <w:color w:val="000000"/>
                <w:shd w:val="clear" w:color="auto" w:fill="FFFFFF"/>
              </w:rPr>
              <w:t xml:space="preserve"> </w:t>
            </w:r>
          </w:p>
          <w:p w:rsidR="00C54919" w:rsidRPr="00222B4E" w:rsidRDefault="00C54919" w:rsidP="00C54919">
            <w:pPr>
              <w:rPr>
                <w:b/>
                <w:color w:val="000000"/>
                <w:spacing w:val="-1"/>
              </w:rPr>
            </w:pPr>
            <w:r w:rsidRPr="00222B4E">
              <w:rPr>
                <w:color w:val="000000"/>
                <w:shd w:val="clear" w:color="auto" w:fill="FFFFFF"/>
              </w:rPr>
              <w:t xml:space="preserve">образцов и  </w:t>
            </w:r>
            <w:r w:rsidRPr="00222B4E">
              <w:rPr>
                <w:rStyle w:val="js-doc-mark"/>
                <w:color w:val="000000"/>
              </w:rPr>
              <w:t>ценностей</w:t>
            </w:r>
            <w:r w:rsidRPr="00222B4E">
              <w:rPr>
                <w:color w:val="000000"/>
                <w:shd w:val="clear" w:color="auto" w:fill="FFFFFF"/>
              </w:rPr>
              <w:t> социального поведения,  способов формирования толерантности и позитивных навыков  поликультурного общения</w:t>
            </w:r>
          </w:p>
          <w:p w:rsidR="00C54919" w:rsidRPr="00222B4E" w:rsidRDefault="00C54919" w:rsidP="00C54919">
            <w:pPr>
              <w:rPr>
                <w:color w:val="000000"/>
                <w:shd w:val="clear" w:color="auto" w:fill="FFFFFF"/>
              </w:rPr>
            </w:pPr>
            <w:r w:rsidRPr="00222B4E">
              <w:rPr>
                <w:b/>
                <w:color w:val="000000"/>
                <w:spacing w:val="-1"/>
              </w:rPr>
              <w:t>Умения:</w:t>
            </w:r>
            <w:r w:rsidRPr="00222B4E">
              <w:rPr>
                <w:color w:val="000000"/>
                <w:shd w:val="clear" w:color="auto" w:fill="FFFFFF"/>
              </w:rPr>
              <w:t xml:space="preserve"> </w:t>
            </w:r>
          </w:p>
          <w:p w:rsidR="00C54919" w:rsidRPr="00222B4E" w:rsidRDefault="00C54919" w:rsidP="00C54919">
            <w:pPr>
              <w:rPr>
                <w:b/>
                <w:color w:val="000000"/>
                <w:spacing w:val="-1"/>
              </w:rPr>
            </w:pPr>
            <w:r w:rsidRPr="00222B4E">
              <w:rPr>
                <w:color w:val="000000"/>
                <w:shd w:val="clear" w:color="auto" w:fill="FFFFFF"/>
              </w:rPr>
              <w:t>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жизни в условиях современного мира; формирование у обучающихся культуры </w:t>
            </w:r>
            <w:r w:rsidRPr="00222B4E">
              <w:rPr>
                <w:rStyle w:val="js-doc-mark"/>
                <w:color w:val="000000"/>
              </w:rPr>
              <w:t>здорового</w:t>
            </w:r>
            <w:r w:rsidRPr="00222B4E">
              <w:rPr>
                <w:color w:val="000000"/>
                <w:shd w:val="clear" w:color="auto" w:fill="FFFFFF"/>
              </w:rPr>
              <w:t> и безопасного образа жизни</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jc w:val="both"/>
              <w:rPr>
                <w:b/>
                <w:color w:val="000000"/>
                <w:spacing w:val="-1"/>
              </w:rPr>
            </w:pPr>
            <w:r w:rsidRPr="00222B4E">
              <w:rPr>
                <w:rStyle w:val="js-doc-mark"/>
                <w:color w:val="000000"/>
              </w:rPr>
              <w:t>формирование ценностей</w:t>
            </w:r>
            <w:r w:rsidRPr="00222B4E">
              <w:rPr>
                <w:color w:val="000000"/>
                <w:shd w:val="clear" w:color="auto" w:fill="FFFFFF"/>
              </w:rPr>
              <w:t xml:space="preserve"> социального поведения,  способов формирования </w:t>
            </w:r>
            <w:r w:rsidRPr="00222B4E">
              <w:rPr>
                <w:color w:val="000000"/>
                <w:shd w:val="clear" w:color="auto" w:fill="FFFFFF"/>
              </w:rPr>
              <w:lastRenderedPageBreak/>
              <w:t>толерантности и позитивных навыков  поликультурного общения</w:t>
            </w:r>
          </w:p>
        </w:tc>
        <w:tc>
          <w:tcPr>
            <w:tcW w:w="3402" w:type="dxa"/>
          </w:tcPr>
          <w:p w:rsidR="00C54919" w:rsidRPr="00121558" w:rsidRDefault="00C54919" w:rsidP="00C54919">
            <w:pPr>
              <w:jc w:val="both"/>
              <w:rPr>
                <w:b/>
                <w:spacing w:val="-1"/>
              </w:rPr>
            </w:pPr>
            <w:r w:rsidRPr="00121558">
              <w:lastRenderedPageBreak/>
              <w:t xml:space="preserve">Знает </w:t>
            </w:r>
            <w:r w:rsidRPr="00121558">
              <w:rPr>
                <w:spacing w:val="-1"/>
              </w:rPr>
              <w:t>особенности изменения личности под влиянием болезни и психотравмы, закономерности в развитии личности, обусловленные протекающей болезнью либо перенесенной психотравмой, особенности психологических защит и копингов, риски суицидальных состояний</w:t>
            </w:r>
            <w:r w:rsidRPr="00121558">
              <w:t xml:space="preserve"> </w:t>
            </w:r>
          </w:p>
          <w:p w:rsidR="00C54919" w:rsidRPr="00121558" w:rsidRDefault="00C54919" w:rsidP="00C54919">
            <w:pPr>
              <w:jc w:val="both"/>
            </w:pPr>
            <w:r w:rsidRPr="00121558">
              <w:rPr>
                <w:spacing w:val="-1"/>
              </w:rPr>
              <w:t xml:space="preserve">Анализирует </w:t>
            </w:r>
            <w:r w:rsidRPr="00121558">
              <w:t>влияние болезни и психотравмы на личность человека, особенности психологического реагирования на болезнь и возрастные и культурологические факторы</w:t>
            </w:r>
            <w:r w:rsidRPr="00121558">
              <w:rPr>
                <w:spacing w:val="-1"/>
              </w:rPr>
              <w:t xml:space="preserve">, связанные с болезнью,  которые необходимо  учитывать при при планировании </w:t>
            </w:r>
            <w:r>
              <w:rPr>
                <w:spacing w:val="-1"/>
              </w:rPr>
              <w:t xml:space="preserve">и проведении оздоровительных занятий с лицами с ОВЗ и </w:t>
            </w:r>
            <w:r w:rsidRPr="00121558">
              <w:rPr>
                <w:spacing w:val="-1"/>
              </w:rPr>
              <w:t>инвалид</w:t>
            </w:r>
            <w:r>
              <w:rPr>
                <w:spacing w:val="-1"/>
              </w:rPr>
              <w:t>ами</w:t>
            </w:r>
            <w:r w:rsidRPr="00121558">
              <w:t xml:space="preserve"> </w:t>
            </w:r>
          </w:p>
          <w:p w:rsidR="00C54919" w:rsidRPr="00222B4E" w:rsidRDefault="00C54919" w:rsidP="00C54919">
            <w:pPr>
              <w:jc w:val="both"/>
              <w:rPr>
                <w:b/>
                <w:color w:val="000000"/>
                <w:spacing w:val="-1"/>
              </w:rPr>
            </w:pPr>
            <w:r w:rsidRPr="00B74EEE">
              <w:t xml:space="preserve">Определяет психическое состояние занимающегося на основе анализа практической ситуации </w:t>
            </w:r>
            <w:r w:rsidRPr="00B74EEE">
              <w:rPr>
                <w:b/>
              </w:rPr>
              <w:t xml:space="preserve"> </w:t>
            </w:r>
          </w:p>
        </w:tc>
      </w:tr>
      <w:tr w:rsidR="00C54919" w:rsidTr="00C54919">
        <w:trPr>
          <w:trHeight w:val="20"/>
        </w:trPr>
        <w:tc>
          <w:tcPr>
            <w:tcW w:w="1848" w:type="dxa"/>
          </w:tcPr>
          <w:p w:rsidR="00C54919" w:rsidRPr="00B74EEE" w:rsidRDefault="00C54919" w:rsidP="00C54919">
            <w:pPr>
              <w:autoSpaceDE w:val="0"/>
              <w:autoSpaceDN w:val="0"/>
              <w:adjustRightInd w:val="0"/>
              <w:jc w:val="both"/>
              <w:rPr>
                <w:color w:val="000000"/>
                <w:spacing w:val="-1"/>
              </w:rPr>
            </w:pPr>
            <w:r w:rsidRPr="00B74EEE">
              <w:rPr>
                <w:b/>
                <w:color w:val="000000"/>
                <w:spacing w:val="-1"/>
              </w:rPr>
              <w:lastRenderedPageBreak/>
              <w:t>ОПК-10</w:t>
            </w:r>
            <w:r w:rsidRPr="00B74EEE">
              <w:rPr>
                <w:color w:val="000000"/>
                <w:spacing w:val="-1"/>
              </w:rPr>
              <w:t xml:space="preserve"> Способен организовать совместную деятельность и взаимодействие участников  деятельности в области физической культуры и спорта</w:t>
            </w:r>
          </w:p>
          <w:p w:rsidR="00C54919" w:rsidRPr="00B74EEE" w:rsidRDefault="00C54919" w:rsidP="00C54919"/>
        </w:tc>
        <w:tc>
          <w:tcPr>
            <w:tcW w:w="2106" w:type="dxa"/>
          </w:tcPr>
          <w:p w:rsidR="00C54919" w:rsidRPr="00342320" w:rsidRDefault="00C54919" w:rsidP="00C54919">
            <w:pPr>
              <w:jc w:val="both"/>
              <w:rPr>
                <w:b/>
                <w:bCs/>
                <w:i/>
              </w:rPr>
            </w:pPr>
            <w:r w:rsidRPr="00342320">
              <w:rPr>
                <w:b/>
                <w:bCs/>
                <w:i/>
              </w:rPr>
              <w:t>П</w:t>
            </w:r>
          </w:p>
          <w:p w:rsidR="00C54919" w:rsidRPr="00342320" w:rsidRDefault="00C54919" w:rsidP="00C54919">
            <w:pPr>
              <w:jc w:val="both"/>
              <w:rPr>
                <w:b/>
                <w:color w:val="000000"/>
                <w:u w:val="single"/>
                <w:shd w:val="clear" w:color="auto" w:fill="FFFFFF"/>
              </w:rPr>
            </w:pPr>
            <w:r w:rsidRPr="00342320">
              <w:rPr>
                <w:b/>
                <w:color w:val="000000"/>
                <w:u w:val="single"/>
                <w:shd w:val="clear" w:color="auto" w:fill="FFFFFF"/>
              </w:rPr>
              <w:t>A/03.6</w:t>
            </w:r>
          </w:p>
          <w:p w:rsidR="00C54919" w:rsidRPr="00342320" w:rsidRDefault="00C54919" w:rsidP="00C54919">
            <w:pPr>
              <w:jc w:val="both"/>
              <w:rPr>
                <w:color w:val="000000"/>
                <w:spacing w:val="-1"/>
              </w:rPr>
            </w:pPr>
            <w:r w:rsidRPr="00342320">
              <w:rPr>
                <w:color w:val="000000"/>
                <w:shd w:val="clear" w:color="auto" w:fill="FFFFFF"/>
              </w:rPr>
              <w:t>Развивающая деятельность</w:t>
            </w:r>
          </w:p>
        </w:tc>
        <w:tc>
          <w:tcPr>
            <w:tcW w:w="3134" w:type="dxa"/>
          </w:tcPr>
          <w:p w:rsidR="00C54919" w:rsidRPr="00222B4E" w:rsidRDefault="00C54919" w:rsidP="00C54919">
            <w:pPr>
              <w:jc w:val="both"/>
              <w:rPr>
                <w:color w:val="000000"/>
                <w:shd w:val="clear" w:color="auto" w:fill="FFFFFF"/>
              </w:rPr>
            </w:pPr>
            <w:r w:rsidRPr="00222B4E">
              <w:rPr>
                <w:b/>
                <w:color w:val="000000"/>
                <w:spacing w:val="-1"/>
              </w:rPr>
              <w:t>Знания:</w:t>
            </w:r>
            <w:r w:rsidRPr="00222B4E">
              <w:rPr>
                <w:color w:val="000000"/>
                <w:shd w:val="clear" w:color="auto" w:fill="FFFFFF"/>
              </w:rPr>
              <w:t xml:space="preserve"> 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C54919" w:rsidRPr="00222B4E" w:rsidRDefault="00C54919" w:rsidP="00C54919">
            <w:pPr>
              <w:jc w:val="both"/>
              <w:rPr>
                <w:b/>
                <w:color w:val="000000"/>
                <w:spacing w:val="-1"/>
              </w:rPr>
            </w:pPr>
            <w:r w:rsidRPr="00222B4E">
              <w:rPr>
                <w:color w:val="000000"/>
                <w:shd w:val="clear" w:color="auto" w:fill="FFFFFF"/>
              </w:rPr>
              <w:t xml:space="preserve"> Социально-психологические особенности и закономерности развития детско-взрослых сообществ</w:t>
            </w:r>
          </w:p>
          <w:p w:rsidR="00C54919" w:rsidRPr="00222B4E" w:rsidRDefault="00C54919" w:rsidP="00C54919">
            <w:pPr>
              <w:jc w:val="both"/>
              <w:rPr>
                <w:color w:val="000000"/>
                <w:shd w:val="clear" w:color="auto" w:fill="FFFFFF"/>
              </w:rPr>
            </w:pPr>
            <w:r w:rsidRPr="00222B4E">
              <w:rPr>
                <w:b/>
                <w:color w:val="000000"/>
                <w:spacing w:val="-1"/>
              </w:rPr>
              <w:t>Умения:</w:t>
            </w:r>
            <w:r w:rsidRPr="00222B4E">
              <w:rPr>
                <w:color w:val="000000"/>
                <w:shd w:val="clear" w:color="auto" w:fill="FFFFFF"/>
              </w:rPr>
              <w:t xml:space="preserve"> Формировать детско-взрослые сообщества</w:t>
            </w:r>
          </w:p>
          <w:p w:rsidR="00C54919" w:rsidRPr="00222B4E" w:rsidRDefault="00C54919" w:rsidP="00C54919">
            <w:pPr>
              <w:jc w:val="both"/>
              <w:rPr>
                <w:color w:val="000000"/>
                <w:shd w:val="clear" w:color="auto" w:fill="FFFFFF"/>
              </w:rPr>
            </w:pPr>
            <w:r w:rsidRPr="00222B4E">
              <w:rPr>
                <w:color w:val="000000"/>
                <w:shd w:val="clear" w:color="auto" w:fill="FFFFFF"/>
              </w:rPr>
              <w:t>Осуществлять (совместно с психологом и другими специалистами) психолого-педагогическое сопровождение детских и подростковых сообществ.</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rPr>
                <w:b/>
                <w:color w:val="000000"/>
                <w:spacing w:val="-1"/>
              </w:rPr>
            </w:pPr>
            <w:r w:rsidRPr="00222B4E">
              <w:rPr>
                <w:color w:val="000000"/>
                <w:shd w:val="clear" w:color="auto" w:fill="FFFFFF"/>
              </w:rPr>
              <w:t>Формирование системы регуляции поведения и деятельности обучающихся в детско-взрослых сообществах</w:t>
            </w:r>
          </w:p>
        </w:tc>
        <w:tc>
          <w:tcPr>
            <w:tcW w:w="3402" w:type="dxa"/>
          </w:tcPr>
          <w:p w:rsidR="00C54919" w:rsidRPr="00222B4E" w:rsidRDefault="00C54919" w:rsidP="00C54919">
            <w:pPr>
              <w:jc w:val="both"/>
              <w:rPr>
                <w:color w:val="000000"/>
                <w:shd w:val="clear" w:color="auto" w:fill="FFFFFF"/>
              </w:rPr>
            </w:pPr>
            <w:r>
              <w:rPr>
                <w:b/>
                <w:color w:val="000000"/>
                <w:spacing w:val="-1"/>
              </w:rPr>
              <w:t>Знает</w:t>
            </w:r>
            <w:r w:rsidRPr="00222B4E">
              <w:rPr>
                <w:color w:val="000000"/>
                <w:shd w:val="clear" w:color="auto" w:fill="FFFFFF"/>
              </w:rPr>
              <w:t xml:space="preserve"> </w:t>
            </w:r>
            <w:r w:rsidRPr="00B74EEE">
              <w:rPr>
                <w:color w:val="000000"/>
                <w:shd w:val="clear" w:color="auto" w:fill="FFFFFF"/>
              </w:rPr>
              <w:t xml:space="preserve">социально-психологические </w:t>
            </w:r>
            <w:r>
              <w:rPr>
                <w:color w:val="000000"/>
                <w:shd w:val="clear" w:color="auto" w:fill="FFFFFF"/>
              </w:rPr>
              <w:t>закономерности</w:t>
            </w:r>
            <w:r w:rsidRPr="00B74EEE">
              <w:rPr>
                <w:color w:val="000000"/>
                <w:shd w:val="clear" w:color="auto" w:fill="FFFFFF"/>
              </w:rPr>
              <w:t xml:space="preserve"> </w:t>
            </w:r>
            <w:r>
              <w:rPr>
                <w:color w:val="000000"/>
                <w:shd w:val="clear" w:color="auto" w:fill="FFFFFF"/>
              </w:rPr>
              <w:t xml:space="preserve">функционирования детско-взрослых </w:t>
            </w:r>
            <w:r w:rsidRPr="00B74EEE">
              <w:rPr>
                <w:color w:val="000000"/>
                <w:shd w:val="clear" w:color="auto" w:fill="FFFFFF"/>
              </w:rPr>
              <w:t>сообществ</w:t>
            </w:r>
            <w:r>
              <w:rPr>
                <w:color w:val="000000"/>
                <w:shd w:val="clear" w:color="auto" w:fill="FFFFFF"/>
              </w:rPr>
              <w:t xml:space="preserve"> </w:t>
            </w:r>
          </w:p>
          <w:p w:rsidR="00C54919" w:rsidRDefault="00C54919" w:rsidP="00C54919">
            <w:pPr>
              <w:rPr>
                <w:color w:val="000000"/>
                <w:shd w:val="clear" w:color="auto" w:fill="FFFFFF"/>
              </w:rPr>
            </w:pPr>
            <w:r>
              <w:rPr>
                <w:color w:val="000000"/>
                <w:spacing w:val="-1"/>
              </w:rPr>
              <w:t>Предлагает способы оптимизации общения и взаимодействия в</w:t>
            </w:r>
            <w:r>
              <w:rPr>
                <w:color w:val="000000"/>
                <w:shd w:val="clear" w:color="auto" w:fill="FFFFFF"/>
              </w:rPr>
              <w:t xml:space="preserve"> детско-взрослых </w:t>
            </w:r>
            <w:r w:rsidRPr="00B74EEE">
              <w:rPr>
                <w:color w:val="000000"/>
                <w:shd w:val="clear" w:color="auto" w:fill="FFFFFF"/>
              </w:rPr>
              <w:t>сообществ</w:t>
            </w:r>
            <w:r>
              <w:rPr>
                <w:color w:val="000000"/>
                <w:shd w:val="clear" w:color="auto" w:fill="FFFFFF"/>
              </w:rPr>
              <w:t>ах, включающих в себя лиц с ОВЗ или инвалидностью</w:t>
            </w:r>
            <w:r w:rsidRPr="00B74EEE">
              <w:rPr>
                <w:color w:val="000000"/>
                <w:shd w:val="clear" w:color="auto" w:fill="FFFFFF"/>
              </w:rPr>
              <w:t xml:space="preserve"> </w:t>
            </w:r>
          </w:p>
          <w:p w:rsidR="00C54919" w:rsidRPr="00222B4E" w:rsidRDefault="00C54919" w:rsidP="00C54919">
            <w:pPr>
              <w:rPr>
                <w:b/>
                <w:color w:val="000000"/>
                <w:spacing w:val="-1"/>
              </w:rPr>
            </w:pPr>
            <w:r w:rsidRPr="00064A91">
              <w:rPr>
                <w:color w:val="000000"/>
                <w:spacing w:val="-1"/>
              </w:rPr>
              <w:t>Выявляет типичные проблемы, возникающие в процессе функционирования</w:t>
            </w:r>
            <w:r>
              <w:rPr>
                <w:b/>
                <w:color w:val="000000"/>
                <w:spacing w:val="-1"/>
              </w:rPr>
              <w:t xml:space="preserve"> </w:t>
            </w:r>
            <w:r>
              <w:rPr>
                <w:color w:val="000000"/>
                <w:shd w:val="clear" w:color="auto" w:fill="FFFFFF"/>
              </w:rPr>
              <w:t xml:space="preserve">детско-взрослых </w:t>
            </w:r>
            <w:r w:rsidRPr="00B74EEE">
              <w:rPr>
                <w:color w:val="000000"/>
                <w:shd w:val="clear" w:color="auto" w:fill="FFFFFF"/>
              </w:rPr>
              <w:t>сообществ</w:t>
            </w:r>
            <w:r>
              <w:rPr>
                <w:color w:val="000000"/>
                <w:shd w:val="clear" w:color="auto" w:fill="FFFFFF"/>
              </w:rPr>
              <w:t>, включающих в себя лиц с ОВЗ или инвалидностью</w:t>
            </w:r>
          </w:p>
        </w:tc>
      </w:tr>
    </w:tbl>
    <w:p w:rsidR="00F70039" w:rsidRPr="00DF51F2" w:rsidRDefault="00F70039" w:rsidP="00B7787B">
      <w:pPr>
        <w:jc w:val="center"/>
        <w:rPr>
          <w:b/>
          <w:bCs/>
        </w:rPr>
      </w:pPr>
    </w:p>
    <w:p w:rsidR="00540611" w:rsidRPr="00DF51F2" w:rsidRDefault="00540611" w:rsidP="00B7787B">
      <w:pPr>
        <w:jc w:val="center"/>
        <w:rPr>
          <w:b/>
          <w:bCs/>
        </w:rPr>
      </w:pPr>
    </w:p>
    <w:p w:rsidR="00C54919" w:rsidRDefault="00C54919">
      <w:pPr>
        <w:spacing w:after="160" w:line="259" w:lineRule="auto"/>
        <w:rPr>
          <w:b/>
          <w:spacing w:val="-1"/>
        </w:rPr>
      </w:pPr>
      <w:r>
        <w:rPr>
          <w:b/>
          <w:spacing w:val="-1"/>
        </w:rPr>
        <w:br w:type="page"/>
      </w:r>
    </w:p>
    <w:p w:rsidR="002A0CF6" w:rsidRPr="005F4E45" w:rsidRDefault="00C54919" w:rsidP="00B7787B">
      <w:pPr>
        <w:ind w:firstLine="709"/>
        <w:jc w:val="both"/>
        <w:rPr>
          <w:b/>
          <w:spacing w:val="-1"/>
        </w:rPr>
      </w:pPr>
      <w:r>
        <w:rPr>
          <w:b/>
          <w:spacing w:val="-1"/>
        </w:rPr>
        <w:lastRenderedPageBreak/>
        <w:t>1</w:t>
      </w:r>
      <w:r w:rsidR="002A0CF6" w:rsidRPr="005F4E45">
        <w:rPr>
          <w:b/>
          <w:spacing w:val="-1"/>
        </w:rPr>
        <w:t>. Типовые контрольные задания:</w:t>
      </w:r>
    </w:p>
    <w:p w:rsidR="002A0CF6" w:rsidRPr="005F4E45" w:rsidRDefault="00C54919" w:rsidP="00B7787B">
      <w:pPr>
        <w:shd w:val="clear" w:color="auto" w:fill="FFFFFF"/>
        <w:ind w:firstLine="709"/>
        <w:jc w:val="both"/>
        <w:rPr>
          <w:b/>
          <w:i/>
          <w:spacing w:val="-1"/>
        </w:rPr>
      </w:pPr>
      <w:r>
        <w:rPr>
          <w:b/>
          <w:spacing w:val="-1"/>
        </w:rPr>
        <w:t>1</w:t>
      </w:r>
      <w:r w:rsidR="002A0CF6" w:rsidRPr="005F4E45">
        <w:rPr>
          <w:b/>
          <w:spacing w:val="-1"/>
        </w:rPr>
        <w:t>.1 Перечень вопросов для промежуточной аттестации</w:t>
      </w:r>
      <w:r w:rsidR="002A0CF6" w:rsidRPr="005F4E45">
        <w:rPr>
          <w:b/>
          <w:i/>
          <w:spacing w:val="-1"/>
        </w:rPr>
        <w:t>.</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внутренней картине болезни. Этапы становления, структура и динамика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Модель ВКБ по А. Гольдшейдеру и Р.А. Лурия. Биопсихосоциальный подход в изучении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Реакция личности на болезнь (компоненты личностного реагирования). Болезненно-специфические переживания.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Факторы влияющие на формирование ВКБ: возрастные, социальные. Понятие «ятрогении».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Роль преморбидно-личностных особенностей в формировании ВКБ. Внутренняя картина болезни у детей.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Типы отношения к болезни (А.Е. Личко, Н.Я. Иванов). Методы изучения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Семиотический смысл формирования симптомов. Формирование мифа болезни.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«психологическая защита». Механизмы психологической защиты.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Виды психологических защит типичные для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примитивных и зрелых защит.  Психологическая защита и  уровень развития личности больного.</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Механизмы психологической защиты и внутренняя картина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совладании. Копинг стратегии при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Болезнь как стресс. Трансакциональная теория стресса и копинга Р. Лазаруса.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Базисные копинг стратегии</w:t>
      </w:r>
      <w:r w:rsidR="00B7787B">
        <w:rPr>
          <w:lang w:eastAsia="ar-SA"/>
        </w:rPr>
        <w:t>.</w:t>
      </w:r>
      <w:r w:rsidRPr="005F4E45">
        <w:rPr>
          <w:lang w:eastAsia="ar-SA"/>
        </w:rPr>
        <w:t xml:space="preserve"> Классификации копингов.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копинг-механизмов в когнитивной, эмоциональной и поведенческой сферах.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Отличия механизмов психологической защиты от совладающего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«психическая травма». Концепции психической травмы: З. Фрейда и К.Г. Юнга.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Трехкомпонентная концепция психической травмы М.Баллинта.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Представление о психической травме как проявлении и следствии утраты смыслов (В. Франкл, И. Ялом).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ПТСР как реакция на болезнь. Механизмы симптомообразования ПТСР.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«диссоциации», современные представления о диссоциации: механизмы, феномены, функции.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Проблемы жизни, смерти и суицидального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Опыт смерти, уровни смерти, страх смерти.  Реакция личности на умирание.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«суицид» и «суицидальное поведение». Виды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Внутреннее и внешнее суицидальное поведение.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Суицидальное поведение у детей и подростков.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психотерапии и  психологического консультирования. Особенности терапевтических отношений с больным.</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Психотехника работы с больным в индивидуальной психотерапии А.Адлера.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Психоаналитическая терапия: основные процедуры.</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Когнитивно-ориентированный подход к терапии болезни А. Бека, А. Эллиса.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Гештальт-терапия и практика личностнрго роста при болезни (Ф.Перлз).</w:t>
      </w:r>
    </w:p>
    <w:p w:rsidR="002A0CF6" w:rsidRPr="005F4E45" w:rsidRDefault="002A0CF6" w:rsidP="00B7787B">
      <w:pPr>
        <w:tabs>
          <w:tab w:val="left" w:pos="1134"/>
        </w:tabs>
        <w:suppressAutoHyphens/>
        <w:ind w:firstLine="720"/>
        <w:jc w:val="both"/>
        <w:rPr>
          <w:lang w:eastAsia="ar-SA"/>
        </w:rPr>
      </w:pPr>
      <w:r w:rsidRPr="005F4E45">
        <w:rPr>
          <w:lang w:eastAsia="ar-SA"/>
        </w:rPr>
        <w:lastRenderedPageBreak/>
        <w:t>36.Клиенто-центрированная терапия К.Роджерса как метод эмпатического принятия больного.</w:t>
      </w:r>
    </w:p>
    <w:p w:rsidR="002A0CF6" w:rsidRPr="005F4E45" w:rsidRDefault="002A0CF6" w:rsidP="00B7787B"/>
    <w:p w:rsidR="00B055FF" w:rsidRPr="00CE05E4" w:rsidRDefault="00B055FF" w:rsidP="00B055FF">
      <w:pPr>
        <w:autoSpaceDE w:val="0"/>
        <w:autoSpaceDN w:val="0"/>
        <w:adjustRightInd w:val="0"/>
        <w:ind w:firstLine="708"/>
        <w:rPr>
          <w:rFonts w:eastAsia="Calibri"/>
          <w:b/>
          <w:lang w:eastAsia="en-US"/>
        </w:rPr>
      </w:pPr>
      <w:r w:rsidRPr="00CE05E4">
        <w:rPr>
          <w:rFonts w:eastAsia="Calibri"/>
          <w:b/>
          <w:lang w:eastAsia="en-US"/>
        </w:rPr>
        <w:t xml:space="preserve">Критерии оценки: </w:t>
      </w:r>
    </w:p>
    <w:p w:rsidR="00B055FF" w:rsidRPr="00CE05E4" w:rsidRDefault="00B055FF" w:rsidP="00B055FF">
      <w:pPr>
        <w:autoSpaceDE w:val="0"/>
        <w:autoSpaceDN w:val="0"/>
        <w:adjustRightInd w:val="0"/>
        <w:ind w:firstLine="709"/>
        <w:jc w:val="both"/>
        <w:rPr>
          <w:rFonts w:eastAsia="Calibri"/>
          <w:bCs/>
          <w:lang w:eastAsia="en-US"/>
        </w:rPr>
      </w:pPr>
      <w:r w:rsidRPr="00CE05E4">
        <w:rPr>
          <w:rFonts w:eastAsia="Calibri"/>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B055FF" w:rsidRPr="00CE05E4" w:rsidRDefault="00B055FF" w:rsidP="00B055FF">
      <w:pPr>
        <w:tabs>
          <w:tab w:val="left" w:pos="720"/>
        </w:tabs>
        <w:jc w:val="both"/>
      </w:pPr>
      <w:r w:rsidRPr="00CE05E4">
        <w:tab/>
        <w:t xml:space="preserve">- </w:t>
      </w:r>
      <w:r w:rsidRPr="00CE05E4">
        <w:rPr>
          <w:b/>
        </w:rPr>
        <w:t>оценка «зачтено»</w:t>
      </w:r>
      <w:r w:rsidRPr="00CE05E4">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B055FF" w:rsidP="00B055FF">
      <w:pPr>
        <w:ind w:firstLine="708"/>
        <w:jc w:val="both"/>
        <w:rPr>
          <w:b/>
        </w:rPr>
      </w:pPr>
      <w:r w:rsidRPr="00CE05E4">
        <w:t xml:space="preserve">- </w:t>
      </w:r>
      <w:r w:rsidRPr="00CE05E4">
        <w:rPr>
          <w:b/>
        </w:rPr>
        <w:t>оценка</w:t>
      </w:r>
      <w:r w:rsidRPr="00CE05E4">
        <w:t xml:space="preserve"> </w:t>
      </w:r>
      <w:r w:rsidRPr="00CE05E4">
        <w:rPr>
          <w:b/>
        </w:rPr>
        <w:t xml:space="preserve">«не зачтено» </w:t>
      </w:r>
      <w:r w:rsidRPr="00CE05E4">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C54919" w:rsidRDefault="00C54919" w:rsidP="00B7787B">
      <w:pPr>
        <w:ind w:firstLine="708"/>
        <w:jc w:val="both"/>
        <w:rPr>
          <w:b/>
        </w:rPr>
      </w:pPr>
    </w:p>
    <w:p w:rsidR="002A0CF6" w:rsidRPr="005F4E45" w:rsidRDefault="00C54919" w:rsidP="00B7787B">
      <w:pPr>
        <w:ind w:firstLine="708"/>
        <w:jc w:val="both"/>
        <w:rPr>
          <w:b/>
          <w:bCs/>
        </w:rPr>
      </w:pPr>
      <w:r>
        <w:rPr>
          <w:b/>
        </w:rPr>
        <w:t>1</w:t>
      </w:r>
      <w:r w:rsidR="002A0CF6" w:rsidRPr="005F4E45">
        <w:rPr>
          <w:b/>
        </w:rPr>
        <w:t>.2 Вопросы для устного опроса</w:t>
      </w:r>
    </w:p>
    <w:p w:rsidR="002A0CF6" w:rsidRPr="005F4E45" w:rsidRDefault="002A0CF6"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numPr>
          <w:ilvl w:val="0"/>
          <w:numId w:val="26"/>
        </w:numPr>
        <w:suppressAutoHyphens/>
        <w:ind w:left="0" w:firstLine="709"/>
      </w:pPr>
      <w:r w:rsidRPr="005F4E45">
        <w:t>Понятие о внутренней картине болезни.</w:t>
      </w:r>
    </w:p>
    <w:p w:rsidR="002A0CF6" w:rsidRPr="005F4E45" w:rsidRDefault="002A0CF6" w:rsidP="00B7787B">
      <w:pPr>
        <w:numPr>
          <w:ilvl w:val="0"/>
          <w:numId w:val="26"/>
        </w:numPr>
        <w:suppressAutoHyphens/>
        <w:ind w:left="0" w:firstLine="709"/>
      </w:pPr>
      <w:r w:rsidRPr="005F4E45">
        <w:t>Этапы становления ВКБ.</w:t>
      </w:r>
    </w:p>
    <w:p w:rsidR="002A0CF6" w:rsidRPr="005F4E45" w:rsidRDefault="002A0CF6" w:rsidP="00B7787B">
      <w:pPr>
        <w:numPr>
          <w:ilvl w:val="0"/>
          <w:numId w:val="26"/>
        </w:numPr>
        <w:suppressAutoHyphens/>
        <w:ind w:left="0" w:firstLine="709"/>
      </w:pPr>
      <w:r w:rsidRPr="005F4E45">
        <w:t xml:space="preserve"> Структура и динамика ВКБ.</w:t>
      </w:r>
    </w:p>
    <w:p w:rsidR="002A0CF6" w:rsidRPr="005F4E45" w:rsidRDefault="002A0CF6" w:rsidP="00B7787B">
      <w:pPr>
        <w:numPr>
          <w:ilvl w:val="0"/>
          <w:numId w:val="26"/>
        </w:numPr>
        <w:suppressAutoHyphens/>
        <w:ind w:left="0" w:firstLine="709"/>
      </w:pPr>
      <w:r w:rsidRPr="005F4E45">
        <w:t xml:space="preserve"> Понятие «здоровье», «болезнь», «больной».</w:t>
      </w:r>
    </w:p>
    <w:p w:rsidR="002A0CF6" w:rsidRPr="005F4E45" w:rsidRDefault="002A0CF6" w:rsidP="00B7787B">
      <w:pPr>
        <w:numPr>
          <w:ilvl w:val="0"/>
          <w:numId w:val="26"/>
        </w:numPr>
        <w:suppressAutoHyphens/>
        <w:ind w:left="0" w:firstLine="709"/>
      </w:pPr>
      <w:r w:rsidRPr="005F4E45">
        <w:t xml:space="preserve"> Реакция личности на болезнь. Компоненты личностного реагирования. </w:t>
      </w:r>
    </w:p>
    <w:p w:rsidR="002A0CF6" w:rsidRPr="005F4E45" w:rsidRDefault="002A0CF6" w:rsidP="00B7787B">
      <w:pPr>
        <w:numPr>
          <w:ilvl w:val="0"/>
          <w:numId w:val="26"/>
        </w:numPr>
        <w:suppressAutoHyphens/>
        <w:ind w:left="0" w:firstLine="709"/>
      </w:pPr>
      <w:r w:rsidRPr="005F4E45">
        <w:t>Болезненно-специфические переживания.</w:t>
      </w:r>
    </w:p>
    <w:p w:rsidR="002A0CF6" w:rsidRPr="005F4E45" w:rsidRDefault="002A0CF6" w:rsidP="00B7787B">
      <w:pPr>
        <w:numPr>
          <w:ilvl w:val="0"/>
          <w:numId w:val="26"/>
        </w:numPr>
        <w:suppressAutoHyphens/>
        <w:ind w:left="0" w:firstLine="709"/>
      </w:pPr>
      <w:r w:rsidRPr="005F4E45">
        <w:t xml:space="preserve">Модель ВКБ по А. Гольдшейдеру и Р.А. Лурия. </w:t>
      </w:r>
    </w:p>
    <w:p w:rsidR="002A0CF6" w:rsidRPr="005F4E45" w:rsidRDefault="002A0CF6" w:rsidP="00B7787B">
      <w:pPr>
        <w:numPr>
          <w:ilvl w:val="0"/>
          <w:numId w:val="26"/>
        </w:numPr>
        <w:suppressAutoHyphens/>
        <w:ind w:left="0" w:firstLine="709"/>
      </w:pPr>
      <w:r w:rsidRPr="005F4E45">
        <w:t>Биопсихосоциальный подход в изучении ВКБ.</w:t>
      </w:r>
    </w:p>
    <w:p w:rsidR="002A0CF6" w:rsidRPr="005F4E45" w:rsidRDefault="002A0CF6" w:rsidP="00B7787B">
      <w:pPr>
        <w:numPr>
          <w:ilvl w:val="0"/>
          <w:numId w:val="26"/>
        </w:numPr>
        <w:suppressAutoHyphens/>
        <w:ind w:left="0" w:firstLine="709"/>
      </w:pPr>
      <w:r w:rsidRPr="005F4E45">
        <w:t>Реакция личности на болезнь (компоненты личностного реагирования).</w:t>
      </w:r>
    </w:p>
    <w:p w:rsidR="002A0CF6" w:rsidRPr="005F4E45" w:rsidRDefault="002A0CF6" w:rsidP="00B7787B">
      <w:pPr>
        <w:numPr>
          <w:ilvl w:val="0"/>
          <w:numId w:val="26"/>
        </w:numPr>
        <w:suppressAutoHyphens/>
        <w:ind w:left="0" w:firstLine="709"/>
      </w:pPr>
      <w:r w:rsidRPr="005F4E45">
        <w:t xml:space="preserve"> Болезненно-специфические переживания. </w:t>
      </w:r>
    </w:p>
    <w:p w:rsidR="002A0CF6" w:rsidRPr="005F4E45" w:rsidRDefault="002A0CF6" w:rsidP="00B7787B">
      <w:pPr>
        <w:numPr>
          <w:ilvl w:val="0"/>
          <w:numId w:val="26"/>
        </w:numPr>
        <w:suppressAutoHyphens/>
        <w:ind w:left="0" w:firstLine="709"/>
      </w:pPr>
      <w:r w:rsidRPr="005F4E45">
        <w:t>Факторы</w:t>
      </w:r>
      <w:r w:rsidR="00C54919">
        <w:t>,</w:t>
      </w:r>
      <w:r w:rsidRPr="005F4E45">
        <w:t xml:space="preserve"> влияющие на формирование ВКБ.</w:t>
      </w:r>
    </w:p>
    <w:p w:rsidR="002A0CF6" w:rsidRPr="005F4E45" w:rsidRDefault="002A0CF6" w:rsidP="00B7787B">
      <w:pPr>
        <w:numPr>
          <w:ilvl w:val="0"/>
          <w:numId w:val="26"/>
        </w:numPr>
        <w:suppressAutoHyphens/>
        <w:ind w:left="0" w:firstLine="709"/>
      </w:pPr>
      <w:r w:rsidRPr="005F4E45">
        <w:t>Возрастные факторы и их влияние на ВКБ.</w:t>
      </w:r>
    </w:p>
    <w:p w:rsidR="002A0CF6" w:rsidRPr="005F4E45" w:rsidRDefault="002A0CF6" w:rsidP="00B7787B">
      <w:pPr>
        <w:numPr>
          <w:ilvl w:val="0"/>
          <w:numId w:val="26"/>
        </w:numPr>
        <w:suppressAutoHyphens/>
        <w:ind w:left="0" w:firstLine="709"/>
      </w:pPr>
      <w:r w:rsidRPr="005F4E45">
        <w:t>Социальные факторы и их влияние на ВКБ.</w:t>
      </w:r>
    </w:p>
    <w:p w:rsidR="002A0CF6" w:rsidRPr="005F4E45" w:rsidRDefault="002A0CF6" w:rsidP="00B7787B">
      <w:pPr>
        <w:numPr>
          <w:ilvl w:val="0"/>
          <w:numId w:val="26"/>
        </w:numPr>
        <w:suppressAutoHyphens/>
        <w:ind w:left="0" w:firstLine="709"/>
      </w:pPr>
      <w:r w:rsidRPr="005F4E45">
        <w:t xml:space="preserve"> Понятие «ятрогении». </w:t>
      </w:r>
    </w:p>
    <w:p w:rsidR="002A0CF6" w:rsidRPr="005F4E45" w:rsidRDefault="002A0CF6" w:rsidP="00B7787B">
      <w:pPr>
        <w:numPr>
          <w:ilvl w:val="0"/>
          <w:numId w:val="26"/>
        </w:numPr>
        <w:suppressAutoHyphens/>
        <w:ind w:left="0" w:firstLine="709"/>
      </w:pPr>
      <w:r w:rsidRPr="005F4E45">
        <w:t xml:space="preserve">Роль преморбидно-личностных особенностей  в формировании ВКБ. </w:t>
      </w:r>
    </w:p>
    <w:p w:rsidR="002A0CF6" w:rsidRPr="005F4E45" w:rsidRDefault="002A0CF6" w:rsidP="00B7787B">
      <w:pPr>
        <w:numPr>
          <w:ilvl w:val="0"/>
          <w:numId w:val="26"/>
        </w:numPr>
        <w:suppressAutoHyphens/>
        <w:ind w:left="0" w:firstLine="709"/>
      </w:pPr>
      <w:r w:rsidRPr="005F4E45">
        <w:t xml:space="preserve">Внутренняя картина болезни у детей. </w:t>
      </w:r>
    </w:p>
    <w:p w:rsidR="002A0CF6" w:rsidRPr="005F4E45" w:rsidRDefault="002A0CF6" w:rsidP="00B7787B">
      <w:pPr>
        <w:numPr>
          <w:ilvl w:val="0"/>
          <w:numId w:val="26"/>
        </w:numPr>
        <w:suppressAutoHyphens/>
        <w:ind w:left="0" w:firstLine="709"/>
      </w:pPr>
      <w:r w:rsidRPr="005F4E45">
        <w:t>Типы отношения к болезни (А.Е. Личко, Н.Я. Иванов, 1980, 1983).</w:t>
      </w:r>
    </w:p>
    <w:p w:rsidR="002A0CF6" w:rsidRPr="005F4E45" w:rsidRDefault="002A0CF6" w:rsidP="00B7787B">
      <w:pPr>
        <w:numPr>
          <w:ilvl w:val="0"/>
          <w:numId w:val="26"/>
        </w:numPr>
        <w:suppressAutoHyphens/>
        <w:ind w:left="0" w:firstLine="709"/>
      </w:pPr>
      <w:r w:rsidRPr="005F4E45">
        <w:t xml:space="preserve"> Методы изучения ВКБ.</w:t>
      </w:r>
    </w:p>
    <w:p w:rsidR="002A0CF6" w:rsidRPr="005F4E45" w:rsidRDefault="002A0CF6" w:rsidP="00B7787B">
      <w:pPr>
        <w:numPr>
          <w:ilvl w:val="0"/>
          <w:numId w:val="26"/>
        </w:numPr>
        <w:suppressAutoHyphens/>
        <w:ind w:left="0" w:firstLine="709"/>
      </w:pPr>
      <w:r w:rsidRPr="005F4E45">
        <w:t>Роль медицинского персонала  в динамике болезненно-специфических переживаний.</w:t>
      </w:r>
    </w:p>
    <w:p w:rsidR="002A0CF6" w:rsidRPr="005F4E45" w:rsidRDefault="002A0CF6" w:rsidP="00B7787B">
      <w:pPr>
        <w:numPr>
          <w:ilvl w:val="0"/>
          <w:numId w:val="26"/>
        </w:numPr>
        <w:suppressAutoHyphens/>
        <w:ind w:left="0" w:firstLine="709"/>
      </w:pPr>
      <w:r w:rsidRPr="005F4E45">
        <w:t xml:space="preserve">Варианты личностного реагирования на болезнь. </w:t>
      </w:r>
    </w:p>
    <w:p w:rsidR="002A0CF6" w:rsidRPr="005F4E45" w:rsidRDefault="002A0CF6" w:rsidP="00B7787B">
      <w:pPr>
        <w:suppressAutoHyphens/>
        <w:ind w:firstLine="709"/>
      </w:pPr>
    </w:p>
    <w:p w:rsidR="002A0CF6" w:rsidRPr="00ED5400" w:rsidRDefault="002A0CF6" w:rsidP="00B7787B">
      <w:pPr>
        <w:ind w:firstLine="709"/>
        <w:jc w:val="both"/>
        <w:rPr>
          <w:b/>
        </w:rPr>
      </w:pPr>
      <w:r w:rsidRPr="00ED5400">
        <w:rPr>
          <w:b/>
        </w:rPr>
        <w:t>Раздел 3. Механизмы психологической защиты. Копинг-стратегии (совладающее поведение)</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lastRenderedPageBreak/>
        <w:t xml:space="preserve">Понятие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Механизмы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Виды психологических защит.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Механизмы психологической защиты и внутренняя картина болезни.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Понятие примитивных и зрелых защит.</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Вытеснение,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Проекция,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Рационализация,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Гиперкомпенсация,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Агрессия,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Уход,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Ограничения «Я»,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нервно-психическими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психосоматическими, соматопсихическими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Психологические защиты у лиц с различными заболеваниями.  </w:t>
      </w:r>
    </w:p>
    <w:p w:rsidR="002A0CF6" w:rsidRPr="00ED5400" w:rsidRDefault="00E670ED" w:rsidP="00B7787B">
      <w:pPr>
        <w:pStyle w:val="af1"/>
        <w:numPr>
          <w:ilvl w:val="1"/>
          <w:numId w:val="26"/>
        </w:numPr>
        <w:snapToGrid w:val="0"/>
        <w:spacing w:before="0"/>
        <w:ind w:left="0" w:firstLine="709"/>
        <w:jc w:val="both"/>
        <w:rPr>
          <w:rFonts w:ascii="Times New Roman" w:hAnsi="Times New Roman"/>
          <w:sz w:val="24"/>
          <w:szCs w:val="24"/>
        </w:rPr>
      </w:pPr>
      <w:r>
        <w:rPr>
          <w:rFonts w:ascii="Times New Roman" w:hAnsi="Times New Roman"/>
          <w:sz w:val="24"/>
          <w:szCs w:val="24"/>
        </w:rPr>
        <w:t xml:space="preserve">Психологическя защита и </w:t>
      </w:r>
      <w:r w:rsidR="002A0CF6" w:rsidRPr="00ED5400">
        <w:rPr>
          <w:rFonts w:ascii="Times New Roman" w:hAnsi="Times New Roman"/>
          <w:sz w:val="24"/>
          <w:szCs w:val="24"/>
        </w:rPr>
        <w:t xml:space="preserve">уровнь развития личности.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Соотнесе</w:t>
      </w:r>
      <w:r w:rsidR="00E670ED">
        <w:rPr>
          <w:rFonts w:ascii="Times New Roman" w:hAnsi="Times New Roman"/>
          <w:sz w:val="24"/>
          <w:szCs w:val="24"/>
        </w:rPr>
        <w:t xml:space="preserve">ние </w:t>
      </w:r>
      <w:r w:rsidRPr="00ED5400">
        <w:rPr>
          <w:rFonts w:ascii="Times New Roman" w:hAnsi="Times New Roman"/>
          <w:sz w:val="24"/>
          <w:szCs w:val="24"/>
        </w:rPr>
        <w:t>защитных механизмов с уровнем психопатологии личности (нормальная , невротическая, пограничная, психотическая).</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психологических защит у лиц с неврозами и психосоматическими расстройствами.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Протективные, дефензивные ПЗ.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Психологические защиты у детей.</w:t>
      </w:r>
    </w:p>
    <w:p w:rsidR="002A0CF6" w:rsidRPr="00ED5400" w:rsidRDefault="002A0CF6" w:rsidP="00B7787B">
      <w:pPr>
        <w:suppressAutoHyphens/>
        <w:ind w:firstLine="709"/>
        <w:rPr>
          <w:b/>
        </w:rPr>
      </w:pPr>
    </w:p>
    <w:p w:rsidR="002A0CF6" w:rsidRPr="00AB6F7C" w:rsidRDefault="00AB6F7C" w:rsidP="00C54919">
      <w:pPr>
        <w:ind w:firstLine="709"/>
        <w:rPr>
          <w:b/>
        </w:rPr>
      </w:pPr>
      <w:r w:rsidRPr="00C54919">
        <w:rPr>
          <w:b/>
          <w:bCs/>
        </w:rPr>
        <w:t>Раздел</w:t>
      </w:r>
      <w:r>
        <w:rPr>
          <w:b/>
        </w:rPr>
        <w:t xml:space="preserve"> 4</w:t>
      </w:r>
      <w:r w:rsidR="002A0CF6" w:rsidRPr="00ED5400">
        <w:rPr>
          <w:b/>
        </w:rPr>
        <w:t>. Проблемы жизни и смерти. Проблема суицидального поведения</w:t>
      </w:r>
      <w:r w:rsidR="002A0CF6" w:rsidRPr="00ED5400">
        <w:t xml:space="preserve">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Особеннос</w:t>
      </w:r>
      <w:r w:rsidR="00E670ED">
        <w:rPr>
          <w:rFonts w:ascii="Times New Roman" w:hAnsi="Times New Roman"/>
          <w:sz w:val="24"/>
          <w:szCs w:val="24"/>
        </w:rPr>
        <w:t xml:space="preserve">ти переживаний проблем жизни и </w:t>
      </w:r>
      <w:r w:rsidRPr="00ED5400">
        <w:rPr>
          <w:rFonts w:ascii="Times New Roman" w:hAnsi="Times New Roman"/>
          <w:sz w:val="24"/>
          <w:szCs w:val="24"/>
        </w:rPr>
        <w:t xml:space="preserve">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Танатос, агрессия, влечение к смерти, деструктивность (по З. Фрейду). </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Феномен смерти, </w:t>
      </w:r>
      <w:r w:rsidR="002A0CF6" w:rsidRPr="00ED5400">
        <w:rPr>
          <w:rFonts w:ascii="Times New Roman" w:hAnsi="Times New Roman"/>
          <w:sz w:val="24"/>
          <w:szCs w:val="24"/>
        </w:rPr>
        <w:t>последствия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Опыт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Уровни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Страх 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Реакция личности на умирание.</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Понятие танатоса.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Танатология и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Развитие темы жизни и смерти в психоаналитической концепции.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Психологический смысл переживания смерти и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Страх смерти как движущая сила жизни.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Стадии приспособления к умиранию, подготовка к смерти.</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Жизнь и смерть в концепции </w:t>
      </w:r>
      <w:r w:rsidR="002A0CF6" w:rsidRPr="00ED5400">
        <w:rPr>
          <w:rFonts w:ascii="Times New Roman" w:hAnsi="Times New Roman"/>
          <w:sz w:val="24"/>
          <w:szCs w:val="24"/>
        </w:rPr>
        <w:t>К. Кастанеды.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Логотерапия  </w:t>
      </w:r>
      <w:r>
        <w:rPr>
          <w:rFonts w:ascii="Times New Roman" w:hAnsi="Times New Roman"/>
          <w:sz w:val="24"/>
          <w:szCs w:val="24"/>
        </w:rPr>
        <w:t>В.</w:t>
      </w:r>
      <w:r w:rsidRPr="00ED5400">
        <w:rPr>
          <w:rFonts w:ascii="Times New Roman" w:hAnsi="Times New Roman"/>
          <w:sz w:val="24"/>
          <w:szCs w:val="24"/>
        </w:rPr>
        <w:t>Франкла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В. Баскаков и его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Э. Фром и его взгляды на био</w:t>
      </w:r>
      <w:r w:rsidR="00E670ED">
        <w:rPr>
          <w:rFonts w:ascii="Times New Roman" w:hAnsi="Times New Roman"/>
          <w:sz w:val="24"/>
          <w:szCs w:val="24"/>
        </w:rPr>
        <w:t>-</w:t>
      </w:r>
      <w:r w:rsidRPr="00ED5400">
        <w:rPr>
          <w:rFonts w:ascii="Times New Roman" w:hAnsi="Times New Roman"/>
          <w:sz w:val="24"/>
          <w:szCs w:val="24"/>
        </w:rPr>
        <w:t xml:space="preserve"> и некрофилию.</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Социально-культурные концепции </w:t>
      </w:r>
      <w:r w:rsidR="002A0CF6" w:rsidRPr="00ED5400">
        <w:rPr>
          <w:rFonts w:ascii="Times New Roman" w:hAnsi="Times New Roman"/>
          <w:sz w:val="24"/>
          <w:szCs w:val="24"/>
        </w:rPr>
        <w:t>отношения к жизни 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Угроза смерти как психотравмирующий фактор.</w:t>
      </w:r>
    </w:p>
    <w:p w:rsidR="00C54919" w:rsidRDefault="00C54919" w:rsidP="00B7787B">
      <w:pPr>
        <w:ind w:firstLine="709"/>
        <w:rPr>
          <w:b/>
          <w:bCs/>
        </w:rPr>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xml:space="preserve">- </w:t>
      </w:r>
      <w:r w:rsidRPr="005F4E45">
        <w:rPr>
          <w:b/>
          <w:bCs/>
        </w:rPr>
        <w:t>оценка «зачтено»</w:t>
      </w:r>
      <w:r w:rsidRPr="005F4E45">
        <w:t xml:space="preserve"> выставляется если студент правильно и развернуто ответил на поставленные вопросы; построил ответ логично, последовательно, привел примеры, </w:t>
      </w:r>
      <w:r w:rsidRPr="005F4E45">
        <w:lastRenderedPageBreak/>
        <w:t>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2A0CF6" w:rsidP="00B7787B">
      <w:pPr>
        <w:ind w:firstLine="709"/>
        <w:jc w:val="both"/>
      </w:pPr>
      <w:r w:rsidRPr="005F4E45">
        <w:t xml:space="preserve">- </w:t>
      </w:r>
      <w:r w:rsidRPr="005F4E45">
        <w:rPr>
          <w:b/>
          <w:bCs/>
        </w:rPr>
        <w:t>оценка</w:t>
      </w:r>
      <w:r w:rsidRPr="005F4E45">
        <w:t xml:space="preserve"> </w:t>
      </w:r>
      <w:r w:rsidRPr="005F4E45">
        <w:rPr>
          <w:b/>
          <w:bCs/>
        </w:rPr>
        <w:t xml:space="preserve">«не зачтено» </w:t>
      </w:r>
      <w:r w:rsidRPr="005F4E45">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9"/>
        <w:jc w:val="center"/>
      </w:pPr>
    </w:p>
    <w:p w:rsidR="002A0CF6" w:rsidRPr="005F4E45" w:rsidRDefault="00C54919" w:rsidP="00B7787B">
      <w:pPr>
        <w:ind w:firstLine="709"/>
        <w:jc w:val="both"/>
      </w:pPr>
      <w:r>
        <w:rPr>
          <w:b/>
          <w:bCs/>
        </w:rPr>
        <w:t>1</w:t>
      </w:r>
      <w:r w:rsidR="002A0CF6" w:rsidRPr="005F4E45">
        <w:rPr>
          <w:b/>
          <w:bCs/>
        </w:rPr>
        <w:t>.3 Вопросы для коллоквиума</w:t>
      </w:r>
    </w:p>
    <w:p w:rsidR="002A0CF6" w:rsidRPr="00ED5400" w:rsidRDefault="002A0CF6" w:rsidP="00B7787B">
      <w:pPr>
        <w:tabs>
          <w:tab w:val="left" w:pos="993"/>
        </w:tabs>
        <w:ind w:firstLine="709"/>
        <w:jc w:val="both"/>
        <w:rPr>
          <w:b/>
        </w:rPr>
      </w:pPr>
      <w:r w:rsidRPr="00ED5400">
        <w:rPr>
          <w:b/>
        </w:rPr>
        <w:t>Раздел 5. Базовые техники общения с больными в психотерапевтической работе (первичные навыки работы с проблемой личности)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о психологическом консультировании. Цели и задачи консультирования.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психотерапии. Основные виды психотерапии. Психотерапевтические отношения.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Основные направления психотерапии: психоаналитическая, когнитивно</w:t>
      </w:r>
      <w:r w:rsidR="00E670ED">
        <w:rPr>
          <w:rFonts w:ascii="Times New Roman" w:hAnsi="Times New Roman"/>
          <w:sz w:val="24"/>
          <w:szCs w:val="24"/>
        </w:rPr>
        <w:t>-</w:t>
      </w:r>
      <w:r w:rsidRPr="00ED5400">
        <w:rPr>
          <w:rFonts w:ascii="Times New Roman" w:hAnsi="Times New Roman"/>
          <w:sz w:val="24"/>
          <w:szCs w:val="24"/>
        </w:rPr>
        <w:t xml:space="preserve"> ориентиров</w:t>
      </w:r>
      <w:r>
        <w:rPr>
          <w:rFonts w:ascii="Times New Roman" w:hAnsi="Times New Roman"/>
          <w:sz w:val="24"/>
          <w:szCs w:val="24"/>
        </w:rPr>
        <w:t>а</w:t>
      </w:r>
      <w:r w:rsidRPr="00ED5400">
        <w:rPr>
          <w:rFonts w:ascii="Times New Roman" w:hAnsi="Times New Roman"/>
          <w:sz w:val="24"/>
          <w:szCs w:val="24"/>
        </w:rPr>
        <w:t>нная,  клиенто-центрированная, гештальт-терапия.</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Психотехника в индивидуальной психотерапии А.Адлера.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Психоаналитическая психотерапия: основные процедуры (прояснение, конфрантация, интерпритация, проработка).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Рационально-эмотивная терапия А. Эллиса.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Гешта</w:t>
      </w:r>
      <w:r>
        <w:rPr>
          <w:rFonts w:ascii="Times New Roman" w:hAnsi="Times New Roman"/>
          <w:sz w:val="24"/>
          <w:szCs w:val="24"/>
        </w:rPr>
        <w:t>льт-терапия и практика личностно</w:t>
      </w:r>
      <w:r w:rsidRPr="00ED5400">
        <w:rPr>
          <w:rFonts w:ascii="Times New Roman" w:hAnsi="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Клиенто-центрированная терапия К.Роджерса. Проблема исследования эффективности психотерапии.</w:t>
      </w:r>
    </w:p>
    <w:p w:rsidR="002A0CF6" w:rsidRPr="005F4E45" w:rsidRDefault="002A0CF6" w:rsidP="00B7787B">
      <w:pPr>
        <w:tabs>
          <w:tab w:val="num" w:pos="1276"/>
        </w:tabs>
        <w:suppressAutoHyphens/>
        <w:ind w:firstLine="709"/>
        <w:jc w:val="both"/>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A0CF6" w:rsidRPr="005F4E45" w:rsidRDefault="002A0CF6" w:rsidP="00B7787B">
      <w:pPr>
        <w:ind w:firstLine="709"/>
        <w:jc w:val="both"/>
      </w:pPr>
      <w:r w:rsidRPr="005F4E45">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A0CF6" w:rsidRPr="005F4E45" w:rsidRDefault="002A0CF6" w:rsidP="00B7787B">
      <w:pPr>
        <w:ind w:firstLine="709"/>
      </w:pPr>
    </w:p>
    <w:p w:rsidR="002A0CF6" w:rsidRPr="005F4E45" w:rsidRDefault="00C54919" w:rsidP="00B7787B">
      <w:pPr>
        <w:ind w:firstLine="709"/>
        <w:jc w:val="both"/>
        <w:rPr>
          <w:b/>
        </w:rPr>
      </w:pPr>
      <w:r>
        <w:rPr>
          <w:b/>
        </w:rPr>
        <w:t>1</w:t>
      </w:r>
      <w:r w:rsidR="002A0CF6" w:rsidRPr="005F4E45">
        <w:rPr>
          <w:b/>
        </w:rPr>
        <w:t>.4 Перечень зданий для письменной проверочной работы</w:t>
      </w:r>
    </w:p>
    <w:p w:rsidR="00B7787B" w:rsidRPr="005F4E45" w:rsidRDefault="00B7787B"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w:t>
      </w:r>
      <w:r>
        <w:t xml:space="preserve">. </w:t>
      </w:r>
      <w:r w:rsidRPr="005F4E45">
        <w:t xml:space="preserve">Феномен внутренней картины болезни (ВКБ) как индикатор динамики телесных ощущений и личностных переживаний  в ситуации болезни. </w:t>
      </w:r>
    </w:p>
    <w:p w:rsidR="002A0CF6" w:rsidRPr="005F4E45" w:rsidRDefault="002A0CF6" w:rsidP="00B7787B">
      <w:pPr>
        <w:suppressAutoHyphens/>
        <w:ind w:firstLine="709"/>
        <w:jc w:val="both"/>
      </w:pPr>
      <w:r w:rsidRPr="005F4E45">
        <w:t xml:space="preserve">2. Семиотический смысл формирования симптомов. </w:t>
      </w:r>
    </w:p>
    <w:p w:rsidR="002A0CF6" w:rsidRPr="005F4E45" w:rsidRDefault="002A0CF6" w:rsidP="00B7787B">
      <w:pPr>
        <w:suppressAutoHyphens/>
        <w:ind w:firstLine="709"/>
        <w:jc w:val="both"/>
      </w:pPr>
      <w:r w:rsidRPr="005F4E45">
        <w:t>3. Возрастные особенности ВКБ.</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Проблема структуры ВКБ. </w:t>
      </w:r>
    </w:p>
    <w:p w:rsidR="002A0CF6" w:rsidRPr="005F4E45" w:rsidRDefault="002A0CF6" w:rsidP="00B7787B">
      <w:pPr>
        <w:suppressAutoHyphens/>
        <w:ind w:firstLine="709"/>
        <w:jc w:val="both"/>
      </w:pPr>
      <w:r w:rsidRPr="005F4E45">
        <w:lastRenderedPageBreak/>
        <w:t>2.Формирование мифа болезни.</w:t>
      </w:r>
    </w:p>
    <w:p w:rsidR="002A0CF6" w:rsidRPr="005F4E45" w:rsidRDefault="002A0CF6" w:rsidP="00B7787B">
      <w:pPr>
        <w:suppressAutoHyphens/>
        <w:ind w:firstLine="709"/>
        <w:jc w:val="both"/>
      </w:pPr>
      <w:r w:rsidRPr="005F4E45">
        <w:t>3. Варианты личностного реагирования на болезнь при различной патологии.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3.</w:t>
      </w:r>
    </w:p>
    <w:p w:rsidR="002A0CF6" w:rsidRPr="005F4E45" w:rsidRDefault="002A0CF6" w:rsidP="00B7787B">
      <w:pPr>
        <w:suppressAutoHyphens/>
        <w:ind w:firstLine="709"/>
        <w:jc w:val="both"/>
      </w:pPr>
      <w:r w:rsidRPr="005F4E45">
        <w:t>1. Понятие «психическая травма».</w:t>
      </w:r>
    </w:p>
    <w:p w:rsidR="002A0CF6" w:rsidRPr="005F4E45" w:rsidRDefault="002A0CF6" w:rsidP="00B7787B">
      <w:pPr>
        <w:suppressAutoHyphens/>
        <w:ind w:firstLine="709"/>
        <w:jc w:val="both"/>
      </w:pPr>
      <w:r w:rsidRPr="005F4E45">
        <w:t xml:space="preserve">2.Общие представления о травматических событиях как специфическом классе критических событий. </w:t>
      </w:r>
    </w:p>
    <w:p w:rsidR="002A0CF6" w:rsidRPr="005F4E45" w:rsidRDefault="002A0CF6" w:rsidP="00B7787B">
      <w:pPr>
        <w:suppressAutoHyphens/>
        <w:ind w:firstLine="709"/>
        <w:jc w:val="both"/>
      </w:pPr>
      <w:r w:rsidRPr="005F4E45">
        <w:t xml:space="preserve">3. Представления о психической травме в концепциях З. Фрейда и К.Г. Юнга. </w:t>
      </w:r>
    </w:p>
    <w:p w:rsidR="002A0CF6" w:rsidRPr="005F4E45" w:rsidRDefault="002A0CF6" w:rsidP="00B7787B">
      <w:pPr>
        <w:suppressAutoHyphens/>
        <w:ind w:firstLine="709"/>
        <w:jc w:val="both"/>
      </w:pPr>
      <w:r w:rsidRPr="005F4E45">
        <w:t>4. ПТСР как форма реакции субьекта на травмирующие события (болезнь): клиническая характеристика, психологические феномены.</w:t>
      </w:r>
    </w:p>
    <w:p w:rsidR="002A0CF6" w:rsidRPr="005F4E45" w:rsidRDefault="002A0CF6" w:rsidP="00B7787B">
      <w:pPr>
        <w:suppressAutoHyphens/>
        <w:ind w:firstLine="709"/>
        <w:jc w:val="both"/>
      </w:pPr>
      <w:r w:rsidRPr="005F4E45">
        <w:t>5.Понятие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4.</w:t>
      </w:r>
    </w:p>
    <w:p w:rsidR="002A0CF6" w:rsidRPr="005F4E45" w:rsidRDefault="002A0CF6" w:rsidP="00B7787B">
      <w:pPr>
        <w:suppressAutoHyphens/>
        <w:ind w:firstLine="709"/>
        <w:jc w:val="both"/>
      </w:pPr>
      <w:r w:rsidRPr="005F4E45">
        <w:t xml:space="preserve">1.Травматическое событие и травматический стресс. </w:t>
      </w:r>
    </w:p>
    <w:p w:rsidR="002A0CF6" w:rsidRPr="005F4E45" w:rsidRDefault="002A0CF6" w:rsidP="00B7787B">
      <w:pPr>
        <w:suppressAutoHyphens/>
        <w:ind w:firstLine="709"/>
        <w:jc w:val="both"/>
      </w:pPr>
      <w:r w:rsidRPr="005F4E45">
        <w:t xml:space="preserve">2. Характеристики травматических событий. </w:t>
      </w:r>
    </w:p>
    <w:p w:rsidR="002A0CF6" w:rsidRPr="005F4E45" w:rsidRDefault="002A0CF6" w:rsidP="00B7787B">
      <w:pPr>
        <w:suppressAutoHyphens/>
        <w:ind w:firstLine="709"/>
        <w:jc w:val="both"/>
      </w:pPr>
      <w:r w:rsidRPr="005F4E45">
        <w:t>3. Понятие «инфантильной психической травмы» и «психической травмы взрослых» (Г.Кристел).</w:t>
      </w:r>
    </w:p>
    <w:p w:rsidR="002A0CF6" w:rsidRPr="005F4E45" w:rsidRDefault="002A0CF6" w:rsidP="00B7787B">
      <w:pPr>
        <w:suppressAutoHyphens/>
        <w:ind w:firstLine="709"/>
        <w:jc w:val="both"/>
      </w:pPr>
      <w:r w:rsidRPr="005F4E45">
        <w:t xml:space="preserve">4. Механизмы симптомообразования ПТСР. </w:t>
      </w:r>
    </w:p>
    <w:p w:rsidR="002A0CF6" w:rsidRPr="005F4E45" w:rsidRDefault="002A0CF6" w:rsidP="00B7787B">
      <w:pPr>
        <w:suppressAutoHyphens/>
        <w:ind w:firstLine="709"/>
        <w:jc w:val="both"/>
      </w:pPr>
      <w:r w:rsidRPr="005F4E45">
        <w:t>5. Современная концепция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5.</w:t>
      </w:r>
    </w:p>
    <w:p w:rsidR="002A0CF6" w:rsidRPr="005F4E45" w:rsidRDefault="002A0CF6" w:rsidP="00B7787B">
      <w:pPr>
        <w:suppressAutoHyphens/>
        <w:ind w:firstLine="709"/>
        <w:jc w:val="both"/>
      </w:pPr>
      <w:r w:rsidRPr="005F4E45">
        <w:t xml:space="preserve">1.  История  понятия «психотравма». </w:t>
      </w:r>
    </w:p>
    <w:p w:rsidR="002A0CF6" w:rsidRPr="005F4E45" w:rsidRDefault="002A0CF6" w:rsidP="00B7787B">
      <w:pPr>
        <w:suppressAutoHyphens/>
        <w:ind w:firstLine="709"/>
        <w:jc w:val="both"/>
      </w:pPr>
      <w:r w:rsidRPr="005F4E45">
        <w:t xml:space="preserve">2. Классификации травматических событий. </w:t>
      </w:r>
    </w:p>
    <w:p w:rsidR="002A0CF6" w:rsidRPr="005F4E45" w:rsidRDefault="002A0CF6" w:rsidP="00B7787B">
      <w:pPr>
        <w:suppressAutoHyphens/>
        <w:ind w:firstLine="709"/>
        <w:jc w:val="both"/>
      </w:pPr>
      <w:r w:rsidRPr="005F4E45">
        <w:t xml:space="preserve">3. Концепция «кумулятивной травмы» М.Хана. </w:t>
      </w:r>
    </w:p>
    <w:p w:rsidR="002A0CF6" w:rsidRPr="005F4E45" w:rsidRDefault="002A0CF6" w:rsidP="00B7787B">
      <w:pPr>
        <w:suppressAutoHyphens/>
        <w:ind w:firstLine="709"/>
        <w:jc w:val="both"/>
      </w:pPr>
      <w:r w:rsidRPr="005F4E45">
        <w:t xml:space="preserve">4. Диагностика ПТСР и психологическая помощь: психотерапевтические цели и методы на различных этапах работы с больными. </w:t>
      </w:r>
    </w:p>
    <w:p w:rsidR="002A0CF6" w:rsidRPr="005F4E45" w:rsidRDefault="002A0CF6" w:rsidP="00B7787B">
      <w:pPr>
        <w:suppressAutoHyphens/>
        <w:ind w:firstLine="709"/>
        <w:jc w:val="both"/>
      </w:pPr>
      <w:r w:rsidRPr="005F4E45">
        <w:t>5. Функции диссоциации.</w:t>
      </w:r>
    </w:p>
    <w:p w:rsidR="002A0CF6" w:rsidRPr="005F4E45" w:rsidRDefault="002A0CF6" w:rsidP="00B7787B">
      <w:pPr>
        <w:suppressAutoHyphens/>
        <w:ind w:firstLine="709"/>
        <w:jc w:val="both"/>
      </w:pPr>
      <w:r w:rsidRPr="005F4E45">
        <w:t xml:space="preserve"> </w:t>
      </w:r>
    </w:p>
    <w:p w:rsidR="002A0CF6" w:rsidRPr="005F4E45" w:rsidRDefault="002A0CF6" w:rsidP="00B7787B">
      <w:pPr>
        <w:ind w:firstLine="709"/>
        <w:jc w:val="both"/>
        <w:rPr>
          <w:b/>
        </w:rPr>
      </w:pPr>
      <w:r w:rsidRPr="005F4E45">
        <w:rPr>
          <w:b/>
        </w:rPr>
        <w:t xml:space="preserve"> 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1.Понятие о совладании.</w:t>
      </w:r>
    </w:p>
    <w:p w:rsidR="002A0CF6" w:rsidRPr="005F4E45" w:rsidRDefault="002A0CF6" w:rsidP="00B7787B">
      <w:pPr>
        <w:suppressAutoHyphens/>
        <w:ind w:firstLine="709"/>
        <w:jc w:val="both"/>
      </w:pPr>
      <w:r w:rsidRPr="005F4E45">
        <w:t xml:space="preserve">2. Личностные и средовые копинг ресурсы. </w:t>
      </w:r>
    </w:p>
    <w:p w:rsidR="002A0CF6" w:rsidRPr="005F4E45" w:rsidRDefault="002A0CF6" w:rsidP="00B7787B">
      <w:pPr>
        <w:suppressAutoHyphens/>
        <w:ind w:firstLine="709"/>
        <w:jc w:val="both"/>
      </w:pPr>
      <w:r w:rsidRPr="005F4E45">
        <w:t>3. Критерии классификации копингов.</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2. </w:t>
      </w:r>
    </w:p>
    <w:p w:rsidR="002A0CF6" w:rsidRPr="005F4E45" w:rsidRDefault="002A0CF6" w:rsidP="00B7787B">
      <w:pPr>
        <w:suppressAutoHyphens/>
        <w:ind w:firstLine="709"/>
        <w:jc w:val="both"/>
      </w:pPr>
      <w:r w:rsidRPr="005F4E45">
        <w:t xml:space="preserve">1.Трансакциональная теория стресса и копинга Р. Лазаруса. </w:t>
      </w:r>
    </w:p>
    <w:p w:rsidR="002A0CF6" w:rsidRPr="005F4E45" w:rsidRDefault="002A0CF6" w:rsidP="00B7787B">
      <w:pPr>
        <w:suppressAutoHyphens/>
        <w:ind w:firstLine="709"/>
        <w:jc w:val="both"/>
      </w:pPr>
      <w:r w:rsidRPr="005F4E45">
        <w:t>2. Типы  копинг-механизмов в когнитивной, эмоциональной и поведенческой сферах.</w:t>
      </w:r>
    </w:p>
    <w:p w:rsidR="002A0CF6" w:rsidRPr="005F4E45" w:rsidRDefault="002A0CF6" w:rsidP="00B7787B">
      <w:pPr>
        <w:suppressAutoHyphens/>
        <w:ind w:firstLine="709"/>
        <w:jc w:val="both"/>
      </w:pPr>
      <w:r w:rsidRPr="005F4E45">
        <w:t>3. Реакция личности на болезнь, классификация копинг стратегий.</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3. </w:t>
      </w:r>
    </w:p>
    <w:p w:rsidR="002A0CF6" w:rsidRPr="005F4E45" w:rsidRDefault="002A0CF6" w:rsidP="00B7787B">
      <w:pPr>
        <w:suppressAutoHyphens/>
        <w:ind w:firstLine="709"/>
        <w:jc w:val="both"/>
      </w:pPr>
      <w:r w:rsidRPr="005F4E45">
        <w:t xml:space="preserve">1.Понятие копинг-стратегии, копинг-поведения. </w:t>
      </w:r>
    </w:p>
    <w:p w:rsidR="002A0CF6" w:rsidRPr="005F4E45" w:rsidRDefault="002A0CF6" w:rsidP="00B7787B">
      <w:pPr>
        <w:suppressAutoHyphens/>
        <w:ind w:firstLine="709"/>
        <w:jc w:val="both"/>
      </w:pPr>
      <w:r w:rsidRPr="005F4E45">
        <w:t>2. Отличия механизмов психологической защиты от совладающего поведения. Базисные копинг стратегии.</w:t>
      </w:r>
    </w:p>
    <w:p w:rsidR="002A0CF6" w:rsidRPr="005F4E45" w:rsidRDefault="002A0CF6" w:rsidP="00B7787B">
      <w:pPr>
        <w:suppressAutoHyphens/>
        <w:ind w:firstLine="709"/>
        <w:jc w:val="both"/>
      </w:pPr>
      <w:r w:rsidRPr="005F4E45">
        <w:t xml:space="preserve">3. Роль копинг-стратегий в преодолении болезни.   </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pPr>
      <w:r w:rsidRPr="005F4E45">
        <w:t xml:space="preserve">Вариант 1. </w:t>
      </w:r>
    </w:p>
    <w:p w:rsidR="002A0CF6" w:rsidRPr="005F4E45" w:rsidRDefault="002A0CF6" w:rsidP="00B7787B">
      <w:pPr>
        <w:suppressAutoHyphens/>
        <w:ind w:firstLine="709"/>
        <w:jc w:val="both"/>
      </w:pPr>
      <w:r w:rsidRPr="005F4E45">
        <w:t>1.Понятие «суицид» и «суицидальное поведение».</w:t>
      </w:r>
    </w:p>
    <w:p w:rsidR="002A0CF6" w:rsidRPr="005F4E45" w:rsidRDefault="002A0CF6" w:rsidP="00B7787B">
      <w:pPr>
        <w:suppressAutoHyphens/>
        <w:ind w:firstLine="709"/>
        <w:jc w:val="both"/>
      </w:pPr>
      <w:r w:rsidRPr="005F4E45">
        <w:t xml:space="preserve">2. Источники и мотивы суицидального поведения. </w:t>
      </w:r>
    </w:p>
    <w:p w:rsidR="002A0CF6" w:rsidRPr="005F4E45" w:rsidRDefault="002A0CF6" w:rsidP="00B7787B">
      <w:pPr>
        <w:suppressAutoHyphens/>
        <w:ind w:firstLine="709"/>
        <w:jc w:val="both"/>
      </w:pPr>
      <w:r w:rsidRPr="005F4E45">
        <w:t>3. Внутренне суицидальное поведение (пресуицид).</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Виды суицидального поведения. </w:t>
      </w:r>
    </w:p>
    <w:p w:rsidR="002A0CF6" w:rsidRPr="005F4E45" w:rsidRDefault="002A0CF6" w:rsidP="00B7787B">
      <w:pPr>
        <w:suppressAutoHyphens/>
        <w:ind w:firstLine="709"/>
        <w:jc w:val="both"/>
      </w:pPr>
      <w:r w:rsidRPr="005F4E45">
        <w:t xml:space="preserve">2. Внутреннее содержание и внешние проявления суицидального поведения. </w:t>
      </w:r>
    </w:p>
    <w:p w:rsidR="002A0CF6" w:rsidRPr="005F4E45" w:rsidRDefault="002A0CF6" w:rsidP="00B7787B">
      <w:pPr>
        <w:suppressAutoHyphens/>
        <w:ind w:firstLine="709"/>
        <w:jc w:val="both"/>
      </w:pPr>
      <w:r w:rsidRPr="005F4E45">
        <w:t xml:space="preserve">3. Внешнее суицидальное поведение: суицидальные попытки, завершенный суицид.  </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2A0CF6" w:rsidRPr="005F4E45" w:rsidRDefault="002A0CF6" w:rsidP="00B7787B">
      <w:pPr>
        <w:tabs>
          <w:tab w:val="left" w:pos="720"/>
        </w:tabs>
        <w:ind w:firstLine="709"/>
        <w:jc w:val="both"/>
      </w:pPr>
      <w:r w:rsidRPr="005F4E45">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2A0CF6" w:rsidRPr="005F4E45" w:rsidRDefault="002A0CF6" w:rsidP="00B7787B">
      <w:pPr>
        <w:tabs>
          <w:tab w:val="left" w:pos="720"/>
        </w:tabs>
        <w:ind w:firstLine="709"/>
        <w:jc w:val="both"/>
      </w:pPr>
      <w:r w:rsidRPr="005F4E45">
        <w:t>смоделировал пример, не выразил свое мнение по поводу поставленного вопроса, не сформулировал выводы; </w:t>
      </w:r>
    </w:p>
    <w:p w:rsidR="002A0CF6" w:rsidRPr="005F4E45" w:rsidRDefault="002A0CF6" w:rsidP="00B7787B">
      <w:pPr>
        <w:tabs>
          <w:tab w:val="left" w:pos="720"/>
        </w:tabs>
        <w:ind w:firstLine="709"/>
        <w:jc w:val="both"/>
      </w:pPr>
      <w:r w:rsidRPr="005F4E45">
        <w:t>- оценка «2 балла» выставляется обучающемуся если студент не выполнил</w:t>
      </w:r>
      <w:r>
        <w:t xml:space="preserve"> </w:t>
      </w:r>
      <w:r w:rsidRPr="005F4E45">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2A0CF6" w:rsidRPr="005F4E45" w:rsidRDefault="002A0CF6" w:rsidP="00B7787B">
      <w:pPr>
        <w:tabs>
          <w:tab w:val="left" w:pos="720"/>
        </w:tabs>
        <w:ind w:firstLine="709"/>
        <w:jc w:val="both"/>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pPr>
    </w:p>
    <w:p w:rsidR="002A0CF6" w:rsidRPr="005F4E45" w:rsidRDefault="00C54919" w:rsidP="00B7787B">
      <w:pPr>
        <w:ind w:firstLine="709"/>
        <w:jc w:val="both"/>
        <w:rPr>
          <w:b/>
        </w:rPr>
      </w:pPr>
      <w:r>
        <w:rPr>
          <w:b/>
        </w:rPr>
        <w:t>1</w:t>
      </w:r>
      <w:r w:rsidR="002A0CF6" w:rsidRPr="005F4E45">
        <w:rPr>
          <w:b/>
        </w:rPr>
        <w:t>.5 Задания для терминологического диктанта</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1.Психическая травма - </w:t>
      </w:r>
      <w:r w:rsidRPr="005F4E45">
        <w:rPr>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t xml:space="preserve">. </w:t>
      </w:r>
    </w:p>
    <w:p w:rsidR="002A0CF6" w:rsidRPr="005F4E45" w:rsidRDefault="002A0CF6" w:rsidP="00B7787B">
      <w:pPr>
        <w:suppressAutoHyphens/>
        <w:ind w:firstLine="709"/>
        <w:jc w:val="both"/>
        <w:rPr>
          <w:shd w:val="clear" w:color="auto" w:fill="FFFFFF"/>
        </w:rPr>
      </w:pPr>
      <w:r w:rsidRPr="005F4E45">
        <w:t xml:space="preserve">2.Травматическое событие </w:t>
      </w:r>
      <w:r>
        <w:t>–</w:t>
      </w:r>
      <w:r w:rsidRPr="005F4E45">
        <w:t xml:space="preserve"> </w:t>
      </w:r>
      <w:r w:rsidRPr="005F4E45">
        <w:rPr>
          <w:b/>
          <w:bCs/>
          <w:shd w:val="clear" w:color="auto" w:fill="FFFFFF"/>
        </w:rPr>
        <w:t>это</w:t>
      </w:r>
      <w:r>
        <w:rPr>
          <w:shd w:val="clear" w:color="auto" w:fill="FFFFFF"/>
        </w:rPr>
        <w:t xml:space="preserve"> </w:t>
      </w:r>
      <w:r w:rsidRPr="005F4E45">
        <w:rPr>
          <w:shd w:val="clear" w:color="auto" w:fill="FFFFFF"/>
        </w:rPr>
        <w:t>индивидуал</w:t>
      </w:r>
      <w:r>
        <w:rPr>
          <w:shd w:val="clear" w:color="auto" w:fill="FFFFFF"/>
        </w:rPr>
        <w:t xml:space="preserve">ьная оценка человека пережитому </w:t>
      </w:r>
      <w:r w:rsidRPr="005F4E45">
        <w:rPr>
          <w:b/>
          <w:bCs/>
          <w:shd w:val="clear" w:color="auto" w:fill="FFFFFF"/>
        </w:rPr>
        <w:t>событию</w:t>
      </w:r>
      <w:r w:rsidRPr="005F4E45">
        <w:rPr>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2A0CF6" w:rsidRPr="005F4E45" w:rsidRDefault="002A0CF6" w:rsidP="00B7787B">
      <w:pPr>
        <w:suppressAutoHyphens/>
        <w:ind w:firstLine="709"/>
        <w:jc w:val="both"/>
      </w:pPr>
      <w:r w:rsidRPr="005F4E45">
        <w:t xml:space="preserve">3.Посттравматическое стрессовое расстройство - </w:t>
      </w:r>
      <w:r w:rsidRPr="005F4E45">
        <w:rPr>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t>.</w:t>
      </w:r>
    </w:p>
    <w:p w:rsidR="002A0CF6" w:rsidRPr="005F4E45" w:rsidRDefault="002A0CF6" w:rsidP="00B7787B">
      <w:pPr>
        <w:suppressAutoHyphens/>
        <w:ind w:firstLine="709"/>
        <w:jc w:val="both"/>
      </w:pPr>
      <w:r w:rsidRPr="005F4E45">
        <w:t>4. Диссоциативное расстройство -</w:t>
      </w:r>
      <w:r w:rsidRPr="005F4E45">
        <w:rPr>
          <w:shd w:val="clear" w:color="auto" w:fill="FFFFFF"/>
        </w:rPr>
        <w:t xml:space="preserve"> психические </w:t>
      </w:r>
      <w:r w:rsidRPr="005F4E45">
        <w:rPr>
          <w:b/>
          <w:bCs/>
          <w:shd w:val="clear" w:color="auto" w:fill="FFFFFF"/>
        </w:rPr>
        <w:t>расстройства</w:t>
      </w:r>
      <w:r w:rsidRPr="005F4E45">
        <w:rPr>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rPr>
          <w:b/>
        </w:rPr>
        <w:lastRenderedPageBreak/>
        <w:t>Вариант 2.</w:t>
      </w:r>
      <w:r w:rsidRPr="005F4E45">
        <w:t xml:space="preserve"> </w:t>
      </w:r>
    </w:p>
    <w:p w:rsidR="002A0CF6" w:rsidRPr="005F4E45" w:rsidRDefault="002A0CF6" w:rsidP="00B7787B">
      <w:pPr>
        <w:suppressAutoHyphens/>
        <w:ind w:firstLine="709"/>
        <w:jc w:val="both"/>
      </w:pPr>
      <w:r w:rsidRPr="005F4E45">
        <w:t>1. Травматический стресс -</w:t>
      </w:r>
      <w:r w:rsidRPr="005F4E45">
        <w:rPr>
          <w:shd w:val="clear" w:color="auto" w:fill="FFFFFF"/>
        </w:rPr>
        <w:t> </w:t>
      </w:r>
      <w:r w:rsidRPr="005F4E45">
        <w:rPr>
          <w:b/>
          <w:bCs/>
          <w:shd w:val="clear" w:color="auto" w:fill="FFFFFF"/>
        </w:rPr>
        <w:t>это</w:t>
      </w:r>
      <w:r w:rsidRPr="005F4E45">
        <w:rPr>
          <w:shd w:val="clear" w:color="auto" w:fill="FFFFFF"/>
        </w:rPr>
        <w:t> переживание особого рода, </w:t>
      </w:r>
      <w:r w:rsidRPr="005F4E45">
        <w:rPr>
          <w:b/>
          <w:bCs/>
          <w:shd w:val="clear" w:color="auto" w:fill="FFFFFF"/>
        </w:rPr>
        <w:t>это</w:t>
      </w:r>
      <w:r w:rsidRPr="005F4E45">
        <w:rPr>
          <w:shd w:val="clear" w:color="auto" w:fill="FFFFFF"/>
        </w:rPr>
        <w:t> результат взаимодействия человека и окружающего мира, </w:t>
      </w:r>
      <w:r w:rsidRPr="005F4E45">
        <w:rPr>
          <w:b/>
          <w:bCs/>
          <w:shd w:val="clear" w:color="auto" w:fill="FFFFFF"/>
        </w:rPr>
        <w:t>это</w:t>
      </w:r>
      <w:r w:rsidRPr="005F4E45">
        <w:rPr>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t xml:space="preserve"> </w:t>
      </w:r>
    </w:p>
    <w:p w:rsidR="002A0CF6" w:rsidRPr="005F4E45" w:rsidRDefault="002A0CF6" w:rsidP="00B7787B">
      <w:pPr>
        <w:suppressAutoHyphens/>
        <w:ind w:firstLine="709"/>
        <w:jc w:val="both"/>
      </w:pPr>
      <w:r w:rsidRPr="005F4E45">
        <w:t xml:space="preserve">2.Инфантильная психическая травма -  </w:t>
      </w:r>
      <w:r w:rsidRPr="005F4E45">
        <w:rPr>
          <w:b/>
          <w:bCs/>
          <w:shd w:val="clear" w:color="auto" w:fill="FFFFFF"/>
        </w:rPr>
        <w:t>травма</w:t>
      </w:r>
      <w:r w:rsidRPr="005F4E45">
        <w:rPr>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b/>
          <w:bCs/>
          <w:shd w:val="clear" w:color="auto" w:fill="FFFFFF"/>
        </w:rPr>
        <w:t>психологической</w:t>
      </w:r>
      <w:r w:rsidRPr="005F4E45">
        <w:rPr>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2A0CF6" w:rsidRPr="005F4E45" w:rsidRDefault="002A0CF6" w:rsidP="00B7787B">
      <w:pPr>
        <w:suppressAutoHyphens/>
        <w:ind w:firstLine="709"/>
        <w:jc w:val="both"/>
      </w:pPr>
      <w:r w:rsidRPr="005F4E45">
        <w:t xml:space="preserve">3.Кумулятивная травма </w:t>
      </w:r>
      <w:r>
        <w:t>–</w:t>
      </w:r>
      <w:r w:rsidRPr="005F4E45">
        <w:t xml:space="preserve"> </w:t>
      </w:r>
      <w:r w:rsidRPr="005F4E45">
        <w:rPr>
          <w:b/>
          <w:bCs/>
          <w:shd w:val="clear" w:color="auto" w:fill="FFFFFF"/>
        </w:rPr>
        <w:t>это</w:t>
      </w:r>
      <w:r>
        <w:rPr>
          <w:b/>
          <w:bCs/>
          <w:shd w:val="clear" w:color="auto" w:fill="FFFFFF"/>
        </w:rPr>
        <w:t xml:space="preserve"> </w:t>
      </w:r>
      <w:r w:rsidRPr="005F4E45">
        <w:rPr>
          <w:b/>
          <w:bCs/>
          <w:shd w:val="clear" w:color="auto" w:fill="FFFFFF"/>
        </w:rPr>
        <w:t>травма</w:t>
      </w:r>
      <w:r w:rsidRPr="005F4E45">
        <w:rPr>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2A0CF6" w:rsidRPr="005F4E45" w:rsidRDefault="002A0CF6" w:rsidP="00B7787B">
      <w:pPr>
        <w:suppressAutoHyphens/>
        <w:ind w:firstLine="709"/>
        <w:jc w:val="both"/>
      </w:pPr>
      <w:r w:rsidRPr="005F4E45">
        <w:t xml:space="preserve">4. Диссоциативная фуга - </w:t>
      </w:r>
      <w:r w:rsidRPr="005F4E45">
        <w:rPr>
          <w:shd w:val="clear" w:color="auto" w:fill="FFFFFF"/>
        </w:rPr>
        <w:t>редкое </w:t>
      </w:r>
      <w:r w:rsidRPr="005F4E45">
        <w:rPr>
          <w:b/>
          <w:bCs/>
          <w:shd w:val="clear" w:color="auto" w:fill="FFFFFF"/>
        </w:rPr>
        <w:t>диссоциативное</w:t>
      </w:r>
      <w:r w:rsidRPr="005F4E45">
        <w:rPr>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2A0CF6" w:rsidRPr="005F4E45" w:rsidRDefault="002A0CF6" w:rsidP="00B7787B">
      <w:pPr>
        <w:suppressAutoHyphens/>
        <w:ind w:firstLine="709"/>
        <w:jc w:val="both"/>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1.Совладание - </w:t>
      </w:r>
      <w:r w:rsidRPr="005F4E45">
        <w:rPr>
          <w:shd w:val="clear" w:color="auto" w:fill="FFFFFF"/>
        </w:rPr>
        <w:t> п</w:t>
      </w:r>
      <w:r>
        <w:rPr>
          <w:shd w:val="clear" w:color="auto" w:fill="FFFFFF"/>
        </w:rPr>
        <w:t>сихические процессы и поведение</w:t>
      </w:r>
      <w:r w:rsidRPr="005F4E45">
        <w:rPr>
          <w:shd w:val="clear" w:color="auto" w:fill="FFFFFF"/>
        </w:rPr>
        <w:t>, направленные на преодоление и переживание стрессовых ( кризисных ) ситуаций , особенно психосоциального характера . </w:t>
      </w:r>
    </w:p>
    <w:p w:rsidR="002A0CF6" w:rsidRPr="005F4E45" w:rsidRDefault="002A0CF6" w:rsidP="00B7787B">
      <w:pPr>
        <w:suppressAutoHyphens/>
        <w:ind w:firstLine="709"/>
        <w:jc w:val="both"/>
        <w:rPr>
          <w:shd w:val="clear" w:color="auto" w:fill="FFFFFF"/>
        </w:rPr>
      </w:pPr>
      <w:r w:rsidRPr="005F4E45">
        <w:t xml:space="preserve">2. Копинг-стратегии - </w:t>
      </w:r>
      <w:r w:rsidRPr="005F4E45">
        <w:rPr>
          <w:shd w:val="clear" w:color="auto" w:fill="FFFFFF"/>
        </w:rPr>
        <w:t>вариант осознанного и целенаправленного поведения человека в трудной жизненной ситуации. Дословно </w:t>
      </w:r>
      <w:r w:rsidRPr="005F4E45">
        <w:rPr>
          <w:b/>
          <w:bCs/>
          <w:shd w:val="clear" w:color="auto" w:fill="FFFFFF"/>
        </w:rPr>
        <w:t>это</w:t>
      </w:r>
      <w:r w:rsidRPr="005F4E45">
        <w:rPr>
          <w:shd w:val="clear" w:color="auto" w:fill="FFFFFF"/>
        </w:rPr>
        <w:t> можно перевести как «справляться, совладать, преодолевать». </w:t>
      </w:r>
      <w:r w:rsidRPr="005F4E45">
        <w:rPr>
          <w:b/>
          <w:bCs/>
          <w:shd w:val="clear" w:color="auto" w:fill="FFFFFF"/>
        </w:rPr>
        <w:t>Копинг</w:t>
      </w:r>
      <w:r w:rsidRPr="005F4E45">
        <w:rPr>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b/>
          <w:bCs/>
          <w:shd w:val="clear" w:color="auto" w:fill="FFFFFF"/>
        </w:rPr>
        <w:t>это</w:t>
      </w:r>
      <w:r w:rsidRPr="005F4E45">
        <w:rPr>
          <w:shd w:val="clear" w:color="auto" w:fill="FFFFFF"/>
        </w:rPr>
        <w:t> возможно.</w:t>
      </w:r>
    </w:p>
    <w:p w:rsidR="002A0CF6" w:rsidRPr="005F4E45" w:rsidRDefault="002A0CF6" w:rsidP="00B7787B">
      <w:pPr>
        <w:suppressAutoHyphens/>
        <w:ind w:firstLine="709"/>
        <w:jc w:val="both"/>
        <w:rPr>
          <w:b/>
        </w:rPr>
      </w:pPr>
      <w:r w:rsidRPr="005F4E45">
        <w:t>3. Копинг-ресурсы</w:t>
      </w:r>
      <w:r w:rsidRPr="005F4E45">
        <w:rPr>
          <w:shd w:val="clear" w:color="auto" w:fill="FFFFFF"/>
        </w:rPr>
        <w:t> – это ресурсы, помогающие справиться со стресогенными ситуациями.</w:t>
      </w:r>
      <w:r w:rsidRPr="005F4E45">
        <w:rPr>
          <w:b/>
          <w:bCs/>
          <w:spacing w:val="-6"/>
          <w:shd w:val="clear" w:color="auto" w:fill="66CCFF"/>
        </w:rPr>
        <w:t xml:space="preserve"> </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 xml:space="preserve">1.Копинг - </w:t>
      </w:r>
      <w:r w:rsidRPr="005F4E45">
        <w:rPr>
          <w:b/>
          <w:bCs/>
          <w:shd w:val="clear" w:color="auto" w:fill="FFFFFF"/>
        </w:rPr>
        <w:t>это</w:t>
      </w:r>
      <w:r w:rsidRPr="005F4E45">
        <w:rPr>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2A0CF6" w:rsidRPr="005F4E45" w:rsidRDefault="002A0CF6" w:rsidP="00B7787B">
      <w:pPr>
        <w:suppressAutoHyphens/>
        <w:ind w:firstLine="709"/>
        <w:jc w:val="both"/>
      </w:pPr>
      <w:r w:rsidRPr="005F4E45">
        <w:t xml:space="preserve">2. Копинг-поведение.   </w:t>
      </w:r>
      <w:r w:rsidRPr="005F4E45">
        <w:rPr>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2A0CF6" w:rsidRPr="005F4E45" w:rsidRDefault="002A0CF6" w:rsidP="00B7787B">
      <w:pPr>
        <w:suppressAutoHyphens/>
        <w:ind w:firstLine="709"/>
        <w:jc w:val="both"/>
      </w:pPr>
      <w:r w:rsidRPr="005F4E45">
        <w:t>3. Личностные копинг-ресурсы – это х</w:t>
      </w:r>
      <w:r w:rsidRPr="005F4E45">
        <w:rPr>
          <w:shd w:val="clear" w:color="auto" w:fill="FFFFFF"/>
        </w:rPr>
        <w:t xml:space="preserve">арактеристики личности, облегчающие или делающие возможной успешную адаптацию к жизненным стрессам. </w:t>
      </w:r>
    </w:p>
    <w:p w:rsidR="002A0CF6" w:rsidRPr="005F4E45" w:rsidRDefault="002A0CF6" w:rsidP="00B7787B">
      <w:pPr>
        <w:suppressAutoHyphens/>
        <w:ind w:firstLine="709"/>
        <w:jc w:val="both"/>
        <w:rPr>
          <w:b/>
        </w:rPr>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1.Суицид - </w:t>
      </w:r>
      <w:r w:rsidRPr="005F4E45">
        <w:rPr>
          <w:shd w:val="clear" w:color="auto" w:fill="FFFFFF"/>
        </w:rPr>
        <w:t>преднамеренное лишение себя жизни, как правило, самостоятельное и добровольное.</w:t>
      </w:r>
    </w:p>
    <w:p w:rsidR="002A0CF6" w:rsidRPr="005F4E45" w:rsidRDefault="002A0CF6" w:rsidP="00B7787B">
      <w:pPr>
        <w:suppressAutoHyphens/>
        <w:ind w:firstLine="709"/>
        <w:jc w:val="both"/>
      </w:pPr>
      <w:r w:rsidRPr="005F4E45">
        <w:t xml:space="preserve">2.Внутренне суицидальное поведение – </w:t>
      </w:r>
      <w:r w:rsidRPr="005F4E45">
        <w:rPr>
          <w:b/>
          <w:bCs/>
          <w:shd w:val="clear" w:color="auto" w:fill="FFFFFF"/>
        </w:rPr>
        <w:t>внутренняя</w:t>
      </w:r>
      <w:r w:rsidRPr="005F4E45">
        <w:rPr>
          <w:shd w:val="clear" w:color="auto" w:fill="FFFFFF"/>
        </w:rPr>
        <w:t xml:space="preserve"> форма проявления </w:t>
      </w:r>
      <w:r w:rsidRPr="005F4E45">
        <w:rPr>
          <w:b/>
          <w:bCs/>
          <w:shd w:val="clear" w:color="auto" w:fill="FFFFFF"/>
        </w:rPr>
        <w:t>суицидального</w:t>
      </w:r>
      <w:r w:rsidRPr="005F4E45">
        <w:rPr>
          <w:shd w:val="clear" w:color="auto" w:fill="FFFFFF"/>
        </w:rPr>
        <w:t xml:space="preserve"> </w:t>
      </w:r>
      <w:r w:rsidRPr="005F4E45">
        <w:rPr>
          <w:b/>
          <w:bCs/>
          <w:shd w:val="clear" w:color="auto" w:fill="FFFFFF"/>
        </w:rPr>
        <w:t>поведения</w:t>
      </w:r>
      <w:r w:rsidRPr="005F4E45">
        <w:rPr>
          <w:shd w:val="clear" w:color="auto" w:fill="FFFFFF"/>
        </w:rPr>
        <w:t xml:space="preserve">, включающая в себя пассивные </w:t>
      </w:r>
      <w:r w:rsidRPr="005F4E45">
        <w:rPr>
          <w:b/>
          <w:bCs/>
          <w:shd w:val="clear" w:color="auto" w:fill="FFFFFF"/>
        </w:rPr>
        <w:t xml:space="preserve">суицидальные </w:t>
      </w:r>
      <w:r w:rsidRPr="005F4E45">
        <w:rPr>
          <w:shd w:val="clear" w:color="auto" w:fill="FFFFFF"/>
        </w:rPr>
        <w:t xml:space="preserve">мысли, замыслы и намерения, а также соответствующий эмоциональный фон – </w:t>
      </w:r>
      <w:r w:rsidRPr="005F4E45">
        <w:rPr>
          <w:b/>
          <w:bCs/>
          <w:shd w:val="clear" w:color="auto" w:fill="FFFFFF"/>
        </w:rPr>
        <w:t>суицидальные</w:t>
      </w:r>
      <w:r w:rsidRPr="005F4E45">
        <w:rPr>
          <w:shd w:val="clear" w:color="auto" w:fill="FFFFFF"/>
        </w:rPr>
        <w:t xml:space="preserve"> переживания</w:t>
      </w:r>
      <w:r w:rsidRPr="005F4E45">
        <w:t>.</w:t>
      </w:r>
    </w:p>
    <w:p w:rsidR="002A0CF6" w:rsidRPr="005F4E45" w:rsidRDefault="002A0CF6" w:rsidP="00B7787B">
      <w:pPr>
        <w:suppressAutoHyphens/>
        <w:ind w:firstLine="709"/>
        <w:jc w:val="both"/>
      </w:pPr>
      <w:r w:rsidRPr="005F4E45">
        <w:lastRenderedPageBreak/>
        <w:t xml:space="preserve">3. Скрытый суицид - </w:t>
      </w:r>
      <w:r w:rsidRPr="005F4E45">
        <w:rPr>
          <w:b/>
          <w:bCs/>
          <w:shd w:val="clear" w:color="auto" w:fill="FFFFFF"/>
        </w:rPr>
        <w:t>это</w:t>
      </w:r>
      <w:r w:rsidRPr="005F4E45">
        <w:rPr>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1.Суицидальное поведение -</w:t>
      </w:r>
      <w:r w:rsidRPr="005F4E45">
        <w:rPr>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t>.</w:t>
      </w:r>
    </w:p>
    <w:p w:rsidR="002A0CF6" w:rsidRPr="005F4E45" w:rsidRDefault="002A0CF6" w:rsidP="00B7787B">
      <w:pPr>
        <w:suppressAutoHyphens/>
        <w:ind w:firstLine="709"/>
        <w:jc w:val="both"/>
      </w:pPr>
      <w:r w:rsidRPr="005F4E45">
        <w:t xml:space="preserve">2. Внешнее суицидальное поведение - </w:t>
      </w:r>
      <w:r w:rsidRPr="005F4E45">
        <w:rPr>
          <w:b/>
          <w:bCs/>
          <w:shd w:val="clear" w:color="auto" w:fill="FFFFFF"/>
        </w:rPr>
        <w:t>внешняя</w:t>
      </w:r>
      <w:r w:rsidRPr="005F4E45">
        <w:rPr>
          <w:shd w:val="clear" w:color="auto" w:fill="FFFFFF"/>
        </w:rPr>
        <w:t> форма </w:t>
      </w:r>
      <w:r w:rsidRPr="005F4E45">
        <w:rPr>
          <w:b/>
          <w:bCs/>
          <w:shd w:val="clear" w:color="auto" w:fill="FFFFFF"/>
        </w:rPr>
        <w:t>суицидального</w:t>
      </w:r>
      <w:r w:rsidRPr="005F4E45">
        <w:rPr>
          <w:shd w:val="clear" w:color="auto" w:fill="FFFFFF"/>
        </w:rPr>
        <w:t> </w:t>
      </w:r>
      <w:r w:rsidRPr="005F4E45">
        <w:rPr>
          <w:b/>
          <w:bCs/>
          <w:shd w:val="clear" w:color="auto" w:fill="FFFFFF"/>
        </w:rPr>
        <w:t>поведения</w:t>
      </w:r>
      <w:r w:rsidRPr="005F4E45">
        <w:rPr>
          <w:shd w:val="clear" w:color="auto" w:fill="FFFFFF"/>
        </w:rPr>
        <w:t>, проявляющаяся в форме </w:t>
      </w:r>
      <w:r w:rsidRPr="005F4E45">
        <w:rPr>
          <w:b/>
          <w:bCs/>
          <w:shd w:val="clear" w:color="auto" w:fill="FFFFFF"/>
        </w:rPr>
        <w:t>суицидальных</w:t>
      </w:r>
      <w:r w:rsidRPr="005F4E45">
        <w:rPr>
          <w:shd w:val="clear" w:color="auto" w:fill="FFFFFF"/>
        </w:rPr>
        <w:t> высказываний или же практических </w:t>
      </w:r>
      <w:r w:rsidRPr="005F4E45">
        <w:rPr>
          <w:b/>
          <w:bCs/>
          <w:shd w:val="clear" w:color="auto" w:fill="FFFFFF"/>
        </w:rPr>
        <w:t>суицидальных</w:t>
      </w:r>
      <w:r w:rsidRPr="005F4E45">
        <w:rPr>
          <w:shd w:val="clear" w:color="auto" w:fill="FFFFFF"/>
        </w:rPr>
        <w:t> действий различных типов.</w:t>
      </w:r>
      <w:r w:rsidRPr="005F4E45">
        <w:t xml:space="preserve"> </w:t>
      </w:r>
    </w:p>
    <w:p w:rsidR="002A0CF6" w:rsidRPr="005F4E45" w:rsidRDefault="002A0CF6" w:rsidP="00B7787B">
      <w:pPr>
        <w:suppressAutoHyphens/>
        <w:ind w:firstLine="709"/>
        <w:jc w:val="both"/>
      </w:pPr>
      <w:r w:rsidRPr="005F4E45">
        <w:t xml:space="preserve">3. Парасуицид – это </w:t>
      </w:r>
      <w:r w:rsidRPr="005F4E45">
        <w:rPr>
          <w:rStyle w:val="w"/>
          <w:shd w:val="clear" w:color="auto" w:fill="FFFFFF"/>
        </w:rPr>
        <w:t>несмертельное</w:t>
      </w:r>
      <w:r w:rsidRPr="005F4E45">
        <w:rPr>
          <w:shd w:val="clear" w:color="auto" w:fill="FFFFFF"/>
        </w:rPr>
        <w:t xml:space="preserve"> </w:t>
      </w:r>
      <w:r w:rsidRPr="005F4E45">
        <w:rPr>
          <w:rStyle w:val="w"/>
          <w:shd w:val="clear" w:color="auto" w:fill="FFFFFF"/>
        </w:rPr>
        <w:t>умышленное самоповреждение</w:t>
      </w:r>
      <w:r w:rsidRPr="005F4E45">
        <w:rPr>
          <w:shd w:val="clear" w:color="auto" w:fill="FFFFFF"/>
        </w:rPr>
        <w:t xml:space="preserve">, </w:t>
      </w:r>
      <w:r w:rsidRPr="005F4E45">
        <w:rPr>
          <w:rStyle w:val="w"/>
          <w:shd w:val="clear" w:color="auto" w:fill="FFFFFF"/>
        </w:rPr>
        <w:t>которое нацелено на достижение</w:t>
      </w:r>
      <w:r w:rsidRPr="005F4E45">
        <w:rPr>
          <w:shd w:val="clear" w:color="auto" w:fill="FFFFFF"/>
        </w:rPr>
        <w:t> </w:t>
      </w:r>
      <w:r w:rsidRPr="005F4E45">
        <w:rPr>
          <w:rStyle w:val="w"/>
          <w:shd w:val="clear" w:color="auto" w:fill="FFFFFF"/>
        </w:rPr>
        <w:t>желаемых</w:t>
      </w:r>
      <w:r w:rsidRPr="005F4E45">
        <w:rPr>
          <w:shd w:val="clear" w:color="auto" w:fill="FFFFFF"/>
        </w:rPr>
        <w:t> </w:t>
      </w:r>
      <w:r w:rsidRPr="005F4E45">
        <w:rPr>
          <w:rStyle w:val="w"/>
          <w:shd w:val="clear" w:color="auto" w:fill="FFFFFF"/>
        </w:rPr>
        <w:t>субъектом</w:t>
      </w:r>
      <w:r w:rsidRPr="005F4E45">
        <w:rPr>
          <w:shd w:val="clear" w:color="auto" w:fill="FFFFFF"/>
        </w:rPr>
        <w:t> </w:t>
      </w:r>
      <w:r w:rsidRPr="005F4E45">
        <w:rPr>
          <w:rStyle w:val="w"/>
          <w:shd w:val="clear" w:color="auto" w:fill="FFFFFF"/>
        </w:rPr>
        <w:t>изменений</w:t>
      </w:r>
      <w:r w:rsidRPr="005F4E45">
        <w:rPr>
          <w:shd w:val="clear" w:color="auto" w:fill="FFFFFF"/>
        </w:rPr>
        <w:t> </w:t>
      </w:r>
      <w:r w:rsidRPr="005F4E45">
        <w:rPr>
          <w:rStyle w:val="w"/>
          <w:shd w:val="clear" w:color="auto" w:fill="FFFFFF"/>
        </w:rPr>
        <w:t>за</w:t>
      </w:r>
      <w:r w:rsidRPr="005F4E45">
        <w:rPr>
          <w:shd w:val="clear" w:color="auto" w:fill="FFFFFF"/>
        </w:rPr>
        <w:t> </w:t>
      </w:r>
      <w:r w:rsidRPr="005F4E45">
        <w:rPr>
          <w:rStyle w:val="w"/>
          <w:shd w:val="clear" w:color="auto" w:fill="FFFFFF"/>
        </w:rPr>
        <w:t>счет</w:t>
      </w:r>
      <w:r w:rsidRPr="005F4E45">
        <w:rPr>
          <w:shd w:val="clear" w:color="auto" w:fill="FFFFFF"/>
        </w:rPr>
        <w:t> </w:t>
      </w:r>
      <w:r w:rsidRPr="005F4E45">
        <w:rPr>
          <w:rStyle w:val="w"/>
          <w:shd w:val="clear" w:color="auto" w:fill="FFFFFF"/>
        </w:rPr>
        <w:t>физических</w:t>
      </w:r>
      <w:r w:rsidRPr="005F4E45">
        <w:rPr>
          <w:shd w:val="clear" w:color="auto" w:fill="FFFFFF"/>
        </w:rPr>
        <w:t> </w:t>
      </w:r>
      <w:r w:rsidRPr="005F4E45">
        <w:rPr>
          <w:rStyle w:val="w"/>
          <w:shd w:val="clear" w:color="auto" w:fill="FFFFFF"/>
        </w:rPr>
        <w:t>последствий</w:t>
      </w:r>
      <w:r w:rsidRPr="005F4E45">
        <w:rPr>
          <w:shd w:val="clear" w:color="auto" w:fill="FFFFFF"/>
        </w:rPr>
        <w:t>.</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2A0CF6" w:rsidRPr="005F4E45" w:rsidRDefault="002A0CF6" w:rsidP="00B7787B">
      <w:pPr>
        <w:tabs>
          <w:tab w:val="left" w:pos="720"/>
        </w:tabs>
        <w:ind w:firstLine="709"/>
        <w:jc w:val="both"/>
      </w:pPr>
      <w:r w:rsidRPr="005F4E45">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A0CF6" w:rsidRPr="005F4E45" w:rsidRDefault="002A0CF6" w:rsidP="00B7787B">
      <w:pPr>
        <w:tabs>
          <w:tab w:val="left" w:pos="720"/>
        </w:tabs>
        <w:ind w:firstLine="709"/>
        <w:jc w:val="both"/>
      </w:pPr>
      <w:r w:rsidRPr="005F4E45">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A0CF6" w:rsidRPr="005F4E45" w:rsidRDefault="002A0CF6" w:rsidP="00B7787B">
      <w:pPr>
        <w:tabs>
          <w:tab w:val="left" w:pos="720"/>
        </w:tabs>
        <w:ind w:firstLine="709"/>
        <w:jc w:val="both"/>
        <w:rPr>
          <w:b/>
        </w:rPr>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rPr>
          <w:b/>
        </w:rPr>
      </w:pPr>
    </w:p>
    <w:p w:rsidR="002A0CF6" w:rsidRPr="005F4E45" w:rsidRDefault="00C54919" w:rsidP="00B7787B">
      <w:pPr>
        <w:ind w:firstLine="709"/>
        <w:jc w:val="both"/>
      </w:pPr>
      <w:r>
        <w:rPr>
          <w:b/>
        </w:rPr>
        <w:t>1</w:t>
      </w:r>
      <w:r w:rsidR="002A0CF6" w:rsidRPr="005F4E45">
        <w:rPr>
          <w:b/>
        </w:rPr>
        <w:t>.</w:t>
      </w:r>
      <w:r>
        <w:rPr>
          <w:b/>
        </w:rPr>
        <w:t>6</w:t>
      </w:r>
      <w:r w:rsidR="002A0CF6" w:rsidRPr="005F4E45">
        <w:rPr>
          <w:b/>
        </w:rPr>
        <w:t xml:space="preserve"> Темы для диспутов и проведения круглого стола</w:t>
      </w:r>
    </w:p>
    <w:p w:rsidR="002A0CF6" w:rsidRPr="005F4E45" w:rsidRDefault="00C54919" w:rsidP="00B7787B">
      <w:pPr>
        <w:tabs>
          <w:tab w:val="left" w:pos="2295"/>
        </w:tabs>
        <w:ind w:firstLine="709"/>
        <w:jc w:val="both"/>
        <w:rPr>
          <w:b/>
        </w:rPr>
      </w:pPr>
      <w:r>
        <w:rPr>
          <w:b/>
        </w:rPr>
        <w:t>1.6</w:t>
      </w:r>
      <w:r w:rsidR="002A0CF6" w:rsidRPr="005F4E45">
        <w:rPr>
          <w:b/>
        </w:rPr>
        <w:t>.1. Круглый стол</w:t>
      </w:r>
    </w:p>
    <w:p w:rsidR="002A0CF6" w:rsidRPr="005F4E45" w:rsidRDefault="002A0CF6" w:rsidP="00B7787B">
      <w:pPr>
        <w:ind w:firstLine="709"/>
        <w:jc w:val="both"/>
        <w:rPr>
          <w:b/>
        </w:rPr>
      </w:pPr>
      <w:r w:rsidRPr="005F4E45">
        <w:rPr>
          <w:b/>
        </w:rPr>
        <w:t xml:space="preserve">1. Темы (проблематика): </w:t>
      </w:r>
    </w:p>
    <w:p w:rsidR="002A0CF6" w:rsidRPr="00B516E2" w:rsidRDefault="002A0CF6" w:rsidP="00B7787B">
      <w:pPr>
        <w:tabs>
          <w:tab w:val="num" w:pos="1276"/>
        </w:tabs>
        <w:suppressAutoHyphens/>
        <w:ind w:firstLine="709"/>
        <w:jc w:val="both"/>
        <w:rPr>
          <w:b/>
        </w:rPr>
      </w:pPr>
      <w:r w:rsidRPr="00B516E2">
        <w:rPr>
          <w:b/>
        </w:rPr>
        <w:t>Раздел 1. Внутренняя картина болезни и болезненно- специфические переживания</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Составляющие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Факторы влияющие на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Реакции личности на болезнь и их коррекция средствами адаптивной ФК и спорта. </w:t>
      </w:r>
    </w:p>
    <w:p w:rsidR="002A0CF6" w:rsidRPr="005F4E45" w:rsidRDefault="002A0CF6" w:rsidP="00B7787B">
      <w:pPr>
        <w:tabs>
          <w:tab w:val="num" w:pos="900"/>
          <w:tab w:val="left" w:pos="993"/>
          <w:tab w:val="left" w:pos="2268"/>
        </w:tabs>
        <w:suppressAutoHyphens/>
        <w:jc w:val="both"/>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pPr>
      <w:r w:rsidRPr="005F4E45">
        <w:t>1. Влияние ВКБ на результаты спортивной деятельности.</w:t>
      </w:r>
    </w:p>
    <w:p w:rsidR="002A0CF6" w:rsidRPr="005F4E45" w:rsidRDefault="002A0CF6" w:rsidP="00B7787B">
      <w:pPr>
        <w:suppressAutoHyphens/>
        <w:ind w:firstLine="709"/>
        <w:jc w:val="both"/>
      </w:pPr>
      <w:r w:rsidRPr="005F4E45">
        <w:t>2. Учет особенностей ВКБ в тренерской работе и методическом сопровождении тренерской деятельности.</w:t>
      </w:r>
    </w:p>
    <w:p w:rsidR="002A0CF6" w:rsidRPr="005F4E45" w:rsidRDefault="002A0CF6" w:rsidP="00B7787B">
      <w:pPr>
        <w:suppressAutoHyphens/>
        <w:ind w:firstLine="709"/>
        <w:jc w:val="both"/>
      </w:pPr>
      <w:r w:rsidRPr="005F4E45">
        <w:t>3. Преодоление ПТСР средствами адаптивной ФК и спорта.</w:t>
      </w:r>
    </w:p>
    <w:p w:rsidR="002A0CF6" w:rsidRPr="005F4E45" w:rsidRDefault="002A0CF6" w:rsidP="00B7787B">
      <w:pPr>
        <w:tabs>
          <w:tab w:val="num" w:pos="900"/>
          <w:tab w:val="num" w:pos="1276"/>
        </w:tabs>
        <w:suppressAutoHyphens/>
        <w:jc w:val="both"/>
      </w:pPr>
    </w:p>
    <w:p w:rsidR="002A0CF6" w:rsidRPr="005F4E45" w:rsidRDefault="002A0CF6" w:rsidP="00B7787B">
      <w:pPr>
        <w:shd w:val="clear" w:color="auto" w:fill="FFFFFF"/>
        <w:ind w:firstLine="709"/>
        <w:jc w:val="both"/>
        <w:rPr>
          <w:b/>
        </w:rPr>
      </w:pPr>
      <w:r w:rsidRPr="005F4E45">
        <w:rPr>
          <w:b/>
        </w:rPr>
        <w:t xml:space="preserve">2. Концепция круглого стола </w:t>
      </w:r>
    </w:p>
    <w:p w:rsidR="002A0CF6" w:rsidRPr="005F4E45" w:rsidRDefault="002A0CF6" w:rsidP="00B7787B">
      <w:pPr>
        <w:shd w:val="clear" w:color="auto" w:fill="FFFFFF"/>
        <w:ind w:firstLine="709"/>
        <w:jc w:val="both"/>
      </w:pPr>
      <w:r w:rsidRPr="005F4E45">
        <w:rPr>
          <w:b/>
          <w:bCs/>
        </w:rPr>
        <w:t>Цель круглого стола</w:t>
      </w:r>
      <w:r w:rsidRPr="005F4E45">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A0CF6" w:rsidRPr="005F4E45" w:rsidRDefault="002A0CF6" w:rsidP="00B7787B">
      <w:pPr>
        <w:shd w:val="clear" w:color="auto" w:fill="FFFFFF"/>
        <w:ind w:firstLine="709"/>
        <w:jc w:val="both"/>
      </w:pPr>
      <w:r w:rsidRPr="005F4E45">
        <w:rPr>
          <w:b/>
          <w:bCs/>
        </w:rPr>
        <w:t>Задачей круглого стола</w:t>
      </w:r>
      <w:r w:rsidRPr="005F4E45">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A0CF6" w:rsidRPr="005F4E45" w:rsidRDefault="002A0CF6" w:rsidP="00B7787B">
      <w:pPr>
        <w:shd w:val="clear" w:color="auto" w:fill="FFFFFF"/>
        <w:ind w:firstLine="709"/>
        <w:jc w:val="both"/>
      </w:pPr>
      <w:r w:rsidRPr="005F4E45">
        <w:lastRenderedPageBreak/>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A0CF6" w:rsidRPr="005F4E45" w:rsidRDefault="002A0CF6" w:rsidP="00B7787B">
      <w:pPr>
        <w:shd w:val="clear" w:color="auto" w:fill="FFFFFF"/>
        <w:ind w:firstLine="709"/>
        <w:jc w:val="both"/>
      </w:pPr>
      <w:r w:rsidRPr="005F4E45">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A0CF6" w:rsidRPr="005F4E45" w:rsidRDefault="002A0CF6" w:rsidP="00B7787B">
      <w:pPr>
        <w:pStyle w:val="aa"/>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pStyle w:val="aa"/>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A0CF6" w:rsidRPr="005F4E45" w:rsidRDefault="002A0CF6" w:rsidP="00B7787B">
            <w:pPr>
              <w:jc w:val="both"/>
            </w:pP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shd w:val="clear" w:color="auto" w:fill="FFFFFF"/>
              <w:jc w:val="both"/>
            </w:pPr>
            <w:r w:rsidRPr="005F4E45">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Ведущий(модератор). </w:t>
      </w:r>
      <w:r w:rsidRPr="005F4E45">
        <w:t>Ведущий должен действовать директивно, жёстко ограничивая во времени участников круглого стола.</w:t>
      </w: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jc w:val="both"/>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круглом столе,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 xml:space="preserve">оценка «4 балла» выставляется обучающемуся если студент принимает активное участие в круглом столе,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w:t>
      </w:r>
      <w:r w:rsidRPr="00B516E2">
        <w:rPr>
          <w:rFonts w:ascii="Times New Roman" w:hAnsi="Times New Roman"/>
          <w:sz w:val="24"/>
          <w:szCs w:val="24"/>
        </w:rPr>
        <w:lastRenderedPageBreak/>
        <w:t>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круглом столе,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круглом столе,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B516E2"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6.2</w:t>
      </w:r>
      <w:r w:rsidR="002A0CF6" w:rsidRPr="005F4E45">
        <w:rPr>
          <w:b/>
        </w:rPr>
        <w:t xml:space="preserve"> Диспут</w:t>
      </w:r>
    </w:p>
    <w:p w:rsidR="002A0CF6" w:rsidRPr="005F4E45" w:rsidRDefault="002A0CF6" w:rsidP="00B7787B">
      <w:pPr>
        <w:tabs>
          <w:tab w:val="left" w:pos="2295"/>
        </w:tabs>
        <w:ind w:firstLine="709"/>
        <w:jc w:val="both"/>
        <w:rPr>
          <w:b/>
        </w:rPr>
      </w:pPr>
      <w:r w:rsidRPr="005F4E45">
        <w:rPr>
          <w:b/>
        </w:rPr>
        <w:t xml:space="preserve">1. Темы (проблематика): </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Наиболее эффективные пути преодоления ПТСР.</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Пути преодоления ПТСР у воспитанников в процессе тренерской деятельности.   </w:t>
      </w:r>
    </w:p>
    <w:p w:rsidR="002A0CF6" w:rsidRPr="005F4E45" w:rsidRDefault="002A0CF6" w:rsidP="00B7787B">
      <w:pPr>
        <w:shd w:val="clear" w:color="auto" w:fill="FFFFFF"/>
        <w:ind w:firstLine="709"/>
        <w:rPr>
          <w:b/>
        </w:rPr>
      </w:pPr>
    </w:p>
    <w:p w:rsidR="002A0CF6" w:rsidRPr="005F4E45" w:rsidRDefault="002A0CF6" w:rsidP="00B7787B">
      <w:pPr>
        <w:shd w:val="clear" w:color="auto" w:fill="FFFFFF"/>
        <w:ind w:firstLine="709"/>
        <w:rPr>
          <w:b/>
        </w:rPr>
      </w:pPr>
      <w:r w:rsidRPr="005F4E45">
        <w:rPr>
          <w:b/>
        </w:rPr>
        <w:t xml:space="preserve">2. Концепция проведения диспута </w:t>
      </w:r>
    </w:p>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A0CF6" w:rsidRPr="005F4E45" w:rsidRDefault="002A0CF6" w:rsidP="00B7787B">
      <w:pPr>
        <w:pStyle w:val="aa"/>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A0CF6" w:rsidRPr="005F4E45" w:rsidRDefault="002A0CF6" w:rsidP="00B7787B">
      <w:pPr>
        <w:pStyle w:val="aa"/>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2A0CF6" w:rsidRPr="005F4E45" w:rsidRDefault="002A0CF6" w:rsidP="00B7787B">
      <w:pPr>
        <w:pStyle w:val="aa"/>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Излагает в краткой форме сущность защищаемой точки зрения, позиции</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Аргументирует, обосновывает, иллюстрирует позицию докладчика, может представлять статистические сведения, факты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Ответственен за сравнительный анализ аргументов и контраргу</w:t>
            </w:r>
            <w:r w:rsidRPr="005F4E45">
              <w:softHyphen/>
              <w:t>ментов, определяет их достоверность</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lastRenderedPageBreak/>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bl>
    <w:p w:rsidR="002A0CF6" w:rsidRPr="005F4E45" w:rsidRDefault="002A0CF6" w:rsidP="00B7787B">
      <w:pPr>
        <w:widowControl w:val="0"/>
        <w:ind w:firstLine="709"/>
        <w:jc w:val="both"/>
      </w:pP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426"/>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rPr>
          <w:b/>
        </w:rPr>
      </w:pPr>
    </w:p>
    <w:p w:rsidR="002A0CF6" w:rsidRPr="00B516E2" w:rsidRDefault="002A0CF6" w:rsidP="00B7787B">
      <w:pPr>
        <w:ind w:firstLine="709"/>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диспуте,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диспуте, обнаруживает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диспуте,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диспуте,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5F4E45"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7</w:t>
      </w:r>
      <w:r w:rsidR="002A0CF6" w:rsidRPr="005F4E45">
        <w:rPr>
          <w:b/>
        </w:rPr>
        <w:t xml:space="preserve"> Темы докладов </w:t>
      </w:r>
    </w:p>
    <w:p w:rsidR="002A0CF6" w:rsidRPr="005F4E45" w:rsidRDefault="002A0CF6" w:rsidP="00B7787B">
      <w:pPr>
        <w:tabs>
          <w:tab w:val="num" w:pos="1276"/>
        </w:tabs>
        <w:suppressAutoHyphens/>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tabs>
          <w:tab w:val="left" w:pos="2295"/>
        </w:tabs>
        <w:ind w:firstLine="709"/>
        <w:jc w:val="both"/>
      </w:pPr>
      <w:r w:rsidRPr="005F4E45">
        <w:lastRenderedPageBreak/>
        <w:t xml:space="preserve">1.Влияние ВКБ на </w:t>
      </w:r>
      <w:r>
        <w:t>учебную</w:t>
      </w:r>
      <w:r w:rsidRPr="005F4E45">
        <w:t xml:space="preserve"> деятельность.</w:t>
      </w:r>
    </w:p>
    <w:p w:rsidR="002A0CF6" w:rsidRDefault="002A0CF6" w:rsidP="00B7787B">
      <w:pPr>
        <w:tabs>
          <w:tab w:val="left" w:pos="2295"/>
        </w:tabs>
        <w:ind w:firstLine="709"/>
        <w:jc w:val="both"/>
      </w:pPr>
      <w:r w:rsidRPr="005F4E45">
        <w:t>2.Учет особенностей ВКБ воспитанников при планировании</w:t>
      </w:r>
      <w:r>
        <w:t xml:space="preserve"> учебных</w:t>
      </w:r>
      <w:r w:rsidRPr="005F4E45">
        <w:t xml:space="preserve"> занятий. </w:t>
      </w:r>
    </w:p>
    <w:p w:rsidR="002A0CF6" w:rsidRPr="005F4E45" w:rsidRDefault="002A0CF6" w:rsidP="00B7787B">
      <w:pPr>
        <w:tabs>
          <w:tab w:val="left" w:pos="2295"/>
        </w:tabs>
        <w:ind w:firstLine="709"/>
        <w:jc w:val="both"/>
      </w:pPr>
      <w:r w:rsidRPr="005F4E45">
        <w:t>3.Особенности механизмов психологической защиты у больных с нервно-психическими, психосоматическими, соматопсихическими расстройствами.</w:t>
      </w:r>
    </w:p>
    <w:p w:rsidR="002A0CF6" w:rsidRPr="005F4E45" w:rsidRDefault="002A0CF6" w:rsidP="00B7787B">
      <w:pPr>
        <w:suppressAutoHyphens/>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Представления о психической травме в концепциях З. Фрейда и К.Г. Юнга</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Понятие «инфантильной психической травмы» и «психической травмы взрослых» (Г.Кристел).</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 Концепция «кумулятивной травмы» М.Хана.</w:t>
      </w:r>
    </w:p>
    <w:p w:rsidR="002A0CF6" w:rsidRPr="005F4E45" w:rsidRDefault="002A0CF6" w:rsidP="00B7787B">
      <w:pPr>
        <w:tabs>
          <w:tab w:val="left" w:pos="2295"/>
        </w:tabs>
        <w:ind w:firstLine="709"/>
        <w:jc w:val="both"/>
        <w:rPr>
          <w:b/>
        </w:rPr>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tabs>
          <w:tab w:val="num" w:pos="1620"/>
          <w:tab w:val="left" w:pos="2295"/>
        </w:tabs>
        <w:ind w:firstLine="709"/>
        <w:jc w:val="both"/>
      </w:pPr>
      <w:r w:rsidRPr="005F4E45">
        <w:t>1. Психологические защиты у лиц с различными заболеваниями.</w:t>
      </w:r>
    </w:p>
    <w:p w:rsidR="002A0CF6" w:rsidRPr="005F4E45" w:rsidRDefault="002A0CF6" w:rsidP="00B7787B">
      <w:pPr>
        <w:tabs>
          <w:tab w:val="num" w:pos="1620"/>
          <w:tab w:val="left" w:pos="2295"/>
        </w:tabs>
        <w:ind w:firstLine="709"/>
        <w:jc w:val="both"/>
      </w:pPr>
      <w:r w:rsidRPr="005F4E45">
        <w:t>2. Психологическая защита и  уровнь развития личности</w:t>
      </w:r>
    </w:p>
    <w:p w:rsidR="002A0CF6" w:rsidRPr="005F4E45" w:rsidRDefault="002A0CF6" w:rsidP="00B7787B">
      <w:pPr>
        <w:tabs>
          <w:tab w:val="num" w:pos="1620"/>
          <w:tab w:val="left" w:pos="2295"/>
        </w:tabs>
        <w:ind w:firstLine="709"/>
        <w:jc w:val="both"/>
      </w:pPr>
      <w:r w:rsidRPr="005F4E45">
        <w:t xml:space="preserve">3. Учет особенностей психологических защит при планировании занятий по адаптивной ФК </w:t>
      </w:r>
    </w:p>
    <w:p w:rsidR="002A0CF6" w:rsidRPr="005F4E45" w:rsidRDefault="002A0CF6" w:rsidP="00B7787B">
      <w:pPr>
        <w:tabs>
          <w:tab w:val="num" w:pos="1276"/>
          <w:tab w:val="num" w:pos="1440"/>
        </w:tabs>
        <w:suppressAutoHyphens/>
        <w:ind w:firstLine="709"/>
        <w:jc w:val="both"/>
        <w:rPr>
          <w:b/>
        </w:rPr>
      </w:pPr>
      <w:r w:rsidRPr="005F4E45">
        <w:t>4. Роль стресса в развитии и течении заболеваний.</w:t>
      </w:r>
    </w:p>
    <w:p w:rsidR="002A0CF6" w:rsidRPr="005F4E45" w:rsidRDefault="002A0CF6" w:rsidP="00B7787B">
      <w:pPr>
        <w:tabs>
          <w:tab w:val="num" w:pos="1276"/>
          <w:tab w:val="num" w:pos="1440"/>
        </w:tabs>
        <w:suppressAutoHyphens/>
        <w:ind w:firstLine="709"/>
        <w:jc w:val="both"/>
        <w:rPr>
          <w:b/>
        </w:rPr>
      </w:pPr>
      <w:r w:rsidRPr="005F4E45">
        <w:t>5. Совладающее поведение при болезни.</w:t>
      </w:r>
    </w:p>
    <w:p w:rsidR="002A0CF6" w:rsidRPr="005F4E45" w:rsidRDefault="002A0CF6" w:rsidP="00B7787B">
      <w:pPr>
        <w:tabs>
          <w:tab w:val="num" w:pos="1276"/>
          <w:tab w:val="num" w:pos="1440"/>
        </w:tabs>
        <w:suppressAutoHyphens/>
        <w:ind w:firstLine="709"/>
        <w:jc w:val="both"/>
        <w:rPr>
          <w:b/>
        </w:rPr>
      </w:pPr>
      <w:r w:rsidRPr="005F4E45">
        <w:t>6. Роль копинг-стратегий в преодолении болезни.</w:t>
      </w:r>
    </w:p>
    <w:p w:rsidR="002A0CF6" w:rsidRPr="005F4E45" w:rsidRDefault="002A0CF6" w:rsidP="00B7787B">
      <w:pPr>
        <w:tabs>
          <w:tab w:val="num" w:pos="1276"/>
        </w:tabs>
        <w:suppressAutoHyphens/>
        <w:ind w:firstLine="709"/>
        <w:jc w:val="both"/>
        <w:rPr>
          <w:b/>
        </w:rPr>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b/>
        </w:rPr>
      </w:pPr>
      <w:r w:rsidRPr="005F4E45">
        <w:t>1.</w:t>
      </w:r>
      <w:r w:rsidRPr="005F4E45">
        <w:rPr>
          <w:b/>
        </w:rPr>
        <w:t xml:space="preserve"> </w:t>
      </w:r>
      <w:r w:rsidRPr="005F4E45">
        <w:t>Феномен смерти,  последствия утраты.</w:t>
      </w:r>
    </w:p>
    <w:p w:rsidR="002A0CF6" w:rsidRPr="005F4E45" w:rsidRDefault="002A0CF6" w:rsidP="00B7787B">
      <w:pPr>
        <w:tabs>
          <w:tab w:val="num" w:pos="1276"/>
        </w:tabs>
        <w:suppressAutoHyphens/>
        <w:ind w:firstLine="709"/>
        <w:jc w:val="both"/>
      </w:pPr>
      <w:r w:rsidRPr="005F4E45">
        <w:t>2.  Суицидальное поведение у людей разного возраста.</w:t>
      </w:r>
    </w:p>
    <w:p w:rsidR="002A0CF6" w:rsidRPr="005F4E45" w:rsidRDefault="002A0CF6" w:rsidP="00B7787B">
      <w:pPr>
        <w:tabs>
          <w:tab w:val="num" w:pos="1276"/>
        </w:tabs>
        <w:suppressAutoHyphens/>
        <w:ind w:firstLine="709"/>
        <w:jc w:val="both"/>
      </w:pPr>
      <w:r w:rsidRPr="005F4E45">
        <w:t>3. Парасуициды.</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 Психоаналитическая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Когнитивно ориентировнная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Клиенто-центрированная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Гештальт-терапия</w:t>
      </w:r>
    </w:p>
    <w:p w:rsidR="002A0CF6" w:rsidRPr="005F4E45" w:rsidRDefault="002A0CF6" w:rsidP="00B7787B">
      <w:pPr>
        <w:tabs>
          <w:tab w:val="num" w:pos="1276"/>
        </w:tabs>
        <w:suppressAutoHyphens/>
        <w:ind w:firstLine="709"/>
        <w:jc w:val="both"/>
      </w:pPr>
      <w:r w:rsidRPr="005F4E45">
        <w:t>.</w:t>
      </w:r>
    </w:p>
    <w:p w:rsidR="002A0CF6" w:rsidRPr="005F4E45" w:rsidRDefault="002A0CF6" w:rsidP="00B7787B">
      <w:pPr>
        <w:ind w:firstLine="709"/>
        <w:jc w:val="both"/>
        <w:rPr>
          <w:b/>
        </w:rPr>
      </w:pPr>
      <w:r w:rsidRPr="005F4E45">
        <w:t>.</w:t>
      </w:r>
      <w:r w:rsidRPr="005F4E45">
        <w:rPr>
          <w:b/>
        </w:rPr>
        <w:t xml:space="preserve"> Критерии оценки: </w:t>
      </w:r>
    </w:p>
    <w:p w:rsidR="002A0CF6" w:rsidRPr="005F4E45" w:rsidRDefault="002A0CF6" w:rsidP="00B7787B">
      <w:pPr>
        <w:pStyle w:val="aa"/>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w:t>
      </w:r>
      <w:r w:rsidRPr="005F4E45">
        <w:lastRenderedPageBreak/>
        <w:t xml:space="preserve">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A0CF6" w:rsidRPr="005F4E45" w:rsidRDefault="002A0CF6" w:rsidP="00B7787B">
      <w:pPr>
        <w:ind w:firstLine="709"/>
        <w:rPr>
          <w:b/>
          <w:spacing w:val="-1"/>
        </w:rPr>
      </w:pPr>
    </w:p>
    <w:p w:rsidR="002A0CF6" w:rsidRPr="005F4E45" w:rsidRDefault="00C54919" w:rsidP="00B7787B">
      <w:pPr>
        <w:ind w:firstLine="709"/>
        <w:rPr>
          <w:b/>
        </w:rPr>
      </w:pPr>
      <w:r>
        <w:rPr>
          <w:b/>
        </w:rPr>
        <w:t>1.8</w:t>
      </w:r>
      <w:r w:rsidR="002A0CF6" w:rsidRPr="005F4E45">
        <w:rPr>
          <w:b/>
        </w:rPr>
        <w:t xml:space="preserve"> Ситуационные задачи и творческие задания</w:t>
      </w:r>
    </w:p>
    <w:p w:rsidR="002A0CF6" w:rsidRPr="005F4E45" w:rsidRDefault="00C54919" w:rsidP="00B7787B">
      <w:pPr>
        <w:tabs>
          <w:tab w:val="left" w:pos="2295"/>
        </w:tabs>
        <w:ind w:firstLine="709"/>
        <w:jc w:val="both"/>
        <w:rPr>
          <w:b/>
        </w:rPr>
      </w:pPr>
      <w:r>
        <w:rPr>
          <w:b/>
        </w:rPr>
        <w:t>1</w:t>
      </w:r>
      <w:r w:rsidR="002A0CF6" w:rsidRPr="005F4E45">
        <w:rPr>
          <w:b/>
        </w:rPr>
        <w:t>.</w:t>
      </w:r>
      <w:r>
        <w:rPr>
          <w:b/>
        </w:rPr>
        <w:t>8</w:t>
      </w:r>
      <w:r w:rsidR="002A0CF6" w:rsidRPr="005F4E45">
        <w:rPr>
          <w:b/>
        </w:rPr>
        <w:t>.1. Ситуационные задачи</w:t>
      </w:r>
    </w:p>
    <w:p w:rsidR="002A0CF6" w:rsidRPr="005F4E45" w:rsidRDefault="002A0CF6" w:rsidP="00B7787B">
      <w:pPr>
        <w:tabs>
          <w:tab w:val="num" w:pos="1276"/>
        </w:tabs>
        <w:suppressAutoHyphens/>
        <w:ind w:firstLine="709"/>
        <w:jc w:val="both"/>
        <w:rPr>
          <w:b/>
        </w:rPr>
      </w:pPr>
      <w:r w:rsidRPr="005F4E45">
        <w:rPr>
          <w:b/>
        </w:rPr>
        <w:t>Раздел 1. Внутрення</w:t>
      </w:r>
      <w:r w:rsidR="00B7787B">
        <w:rPr>
          <w:b/>
        </w:rPr>
        <w:t>я картина болезни и болезненно-</w:t>
      </w:r>
      <w:r w:rsidRPr="005F4E45">
        <w:rPr>
          <w:b/>
        </w:rPr>
        <w:t>специфические переживания</w:t>
      </w:r>
    </w:p>
    <w:p w:rsidR="002A0CF6" w:rsidRPr="00B516E2" w:rsidRDefault="002A0CF6" w:rsidP="00B7787B">
      <w:pPr>
        <w:tabs>
          <w:tab w:val="left" w:pos="2295"/>
        </w:tabs>
        <w:ind w:firstLine="709"/>
        <w:jc w:val="both"/>
      </w:pPr>
      <w:r w:rsidRPr="005F4E45">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2A0CF6" w:rsidRPr="00B516E2" w:rsidRDefault="002A0CF6" w:rsidP="00B7787B">
      <w:pPr>
        <w:tabs>
          <w:tab w:val="left" w:pos="2295"/>
        </w:tabs>
        <w:ind w:firstLine="709"/>
        <w:jc w:val="both"/>
      </w:pPr>
      <w:r w:rsidRPr="00B516E2">
        <w:t xml:space="preserve">1. Что явилось причиной психических нарушений? </w:t>
      </w:r>
    </w:p>
    <w:p w:rsidR="002A0CF6" w:rsidRPr="00B516E2" w:rsidRDefault="002A0CF6" w:rsidP="00B7787B">
      <w:pPr>
        <w:tabs>
          <w:tab w:val="left" w:pos="2295"/>
        </w:tabs>
        <w:ind w:firstLine="709"/>
        <w:jc w:val="both"/>
      </w:pPr>
      <w:r w:rsidRPr="00B516E2">
        <w:t>2.  Какой  тип реагирования на  болезнь (по Личко) наблюдается в данном случае?</w:t>
      </w:r>
    </w:p>
    <w:p w:rsidR="002A0CF6" w:rsidRPr="00B516E2" w:rsidRDefault="002A0CF6" w:rsidP="00B7787B">
      <w:pPr>
        <w:tabs>
          <w:tab w:val="left" w:pos="2295"/>
        </w:tabs>
        <w:ind w:firstLine="709"/>
        <w:jc w:val="both"/>
        <w:rPr>
          <w:shd w:val="clear" w:color="auto" w:fill="FFFFFF"/>
        </w:rPr>
      </w:pPr>
      <w:r w:rsidRPr="00B516E2">
        <w:t>Задача 2.</w:t>
      </w:r>
      <w:r w:rsidRPr="00B516E2">
        <w:rPr>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w:t>
      </w:r>
      <w:r w:rsidRPr="00B516E2">
        <w:rPr>
          <w:shd w:val="clear" w:color="auto" w:fill="FFFFFF"/>
        </w:rPr>
        <w:lastRenderedPageBreak/>
        <w:t xml:space="preserve">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B516E2" w:rsidRDefault="002A0CF6" w:rsidP="00B7787B">
      <w:pPr>
        <w:tabs>
          <w:tab w:val="num" w:pos="0"/>
          <w:tab w:val="left" w:pos="993"/>
          <w:tab w:val="num" w:pos="1276"/>
        </w:tabs>
        <w:suppressAutoHyphens/>
        <w:ind w:firstLine="709"/>
        <w:jc w:val="both"/>
        <w:rPr>
          <w:shd w:val="clear" w:color="auto" w:fill="FFFFFF"/>
        </w:rPr>
      </w:pPr>
      <w:r w:rsidRPr="00B516E2">
        <w:t>Задача 3.</w:t>
      </w:r>
      <w:r w:rsidRPr="00B516E2">
        <w:rPr>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5F4E45" w:rsidRDefault="002A0CF6" w:rsidP="00B7787B">
      <w:pPr>
        <w:tabs>
          <w:tab w:val="num" w:pos="0"/>
          <w:tab w:val="num" w:pos="1276"/>
        </w:tabs>
        <w:suppressAutoHyphens/>
        <w:ind w:firstLine="709"/>
        <w:jc w:val="both"/>
        <w:rPr>
          <w:shd w:val="clear" w:color="auto" w:fill="FFFFFF"/>
        </w:rPr>
      </w:pP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2A0CF6" w:rsidRPr="00B516E2" w:rsidRDefault="002A0CF6" w:rsidP="00B7787B">
      <w:pPr>
        <w:pStyle w:val="af1"/>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shd w:val="clear" w:color="auto" w:fill="FFFFFF"/>
        </w:rPr>
        <w:t xml:space="preserve">1. </w:t>
      </w:r>
      <w:r w:rsidRPr="00B516E2">
        <w:rPr>
          <w:rFonts w:ascii="Times New Roman" w:hAnsi="Times New Roman"/>
          <w:sz w:val="24"/>
          <w:szCs w:val="24"/>
        </w:rPr>
        <w:t>Какой  тип реагирования на  болезнь (по Личко) наблюдается в данном случае?</w:t>
      </w:r>
    </w:p>
    <w:p w:rsidR="002A0CF6" w:rsidRDefault="002A0CF6" w:rsidP="00B7787B">
      <w:pPr>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pStyle w:val="aa"/>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2A0CF6" w:rsidRPr="005F4E45" w:rsidRDefault="002A0CF6" w:rsidP="00B7787B">
      <w:pPr>
        <w:shd w:val="clear" w:color="auto" w:fill="FFFFFF"/>
        <w:ind w:firstLine="709"/>
      </w:pPr>
      <w:r w:rsidRPr="005F4E45">
        <w:t>- Сколько вам лет?</w:t>
      </w:r>
    </w:p>
    <w:p w:rsidR="002A0CF6" w:rsidRPr="005F4E45" w:rsidRDefault="002A0CF6" w:rsidP="00B7787B">
      <w:pPr>
        <w:shd w:val="clear" w:color="auto" w:fill="FFFFFF"/>
        <w:ind w:firstLine="709"/>
      </w:pPr>
      <w:r w:rsidRPr="005F4E45">
        <w:t>- Пятьдесят.</w:t>
      </w:r>
    </w:p>
    <w:p w:rsidR="002A0CF6" w:rsidRPr="005F4E45" w:rsidRDefault="002A0CF6" w:rsidP="00B7787B">
      <w:pPr>
        <w:shd w:val="clear" w:color="auto" w:fill="FFFFFF"/>
        <w:ind w:firstLine="709"/>
      </w:pPr>
      <w:r w:rsidRPr="005F4E45">
        <w:t>- Есть ли у вас опухоли?</w:t>
      </w:r>
    </w:p>
    <w:p w:rsidR="002A0CF6" w:rsidRPr="005F4E45" w:rsidRDefault="002A0CF6" w:rsidP="00B7787B">
      <w:pPr>
        <w:shd w:val="clear" w:color="auto" w:fill="FFFFFF"/>
        <w:ind w:firstLine="709"/>
      </w:pPr>
      <w:r w:rsidRPr="005F4E45">
        <w:t>- Вроде бы, нет.</w:t>
      </w:r>
    </w:p>
    <w:p w:rsidR="002A0CF6" w:rsidRPr="005F4E45" w:rsidRDefault="002A0CF6" w:rsidP="00B7787B">
      <w:pPr>
        <w:shd w:val="clear" w:color="auto" w:fill="FFFFFF"/>
        <w:ind w:firstLine="709"/>
      </w:pPr>
      <w:r w:rsidRPr="005F4E45">
        <w:t>- Странно! В вашем возрасте уже что-нибудь может быть.</w:t>
      </w:r>
    </w:p>
    <w:p w:rsidR="002A0CF6" w:rsidRPr="005F4E45" w:rsidRDefault="002A0CF6" w:rsidP="00B7787B">
      <w:pPr>
        <w:shd w:val="clear" w:color="auto" w:fill="FFFFFF"/>
        <w:ind w:firstLine="709"/>
      </w:pPr>
      <w:r w:rsidRPr="005F4E45">
        <w:t>1. В чем, по вашему мнению, неправильно поведение врача?</w:t>
      </w:r>
    </w:p>
    <w:p w:rsidR="002A0CF6" w:rsidRPr="005F4E45" w:rsidRDefault="002A0CF6" w:rsidP="00B7787B">
      <w:pPr>
        <w:shd w:val="clear" w:color="auto" w:fill="FFFFFF"/>
        <w:ind w:firstLine="709"/>
      </w:pPr>
      <w:r w:rsidRPr="005F4E45">
        <w:t>2. Предположите возможные  последствия слов врача?</w:t>
      </w:r>
    </w:p>
    <w:p w:rsidR="002A0CF6" w:rsidRPr="005F4E45" w:rsidRDefault="002A0CF6" w:rsidP="00B7787B">
      <w:pPr>
        <w:shd w:val="clear" w:color="auto" w:fill="FFFFFF"/>
        <w:ind w:firstLine="709"/>
      </w:pPr>
      <w:r w:rsidRPr="005F4E45">
        <w:t>3.  Что такое ятрогения?</w:t>
      </w:r>
    </w:p>
    <w:p w:rsidR="002A0CF6" w:rsidRPr="00B516E2" w:rsidRDefault="002A0CF6" w:rsidP="00B7787B">
      <w:pPr>
        <w:shd w:val="clear" w:color="auto" w:fill="FFFFFF"/>
        <w:ind w:firstLine="709"/>
        <w:jc w:val="both"/>
      </w:pPr>
      <w:r w:rsidRPr="00B516E2">
        <w:t xml:space="preserve">Задача 2. </w:t>
      </w:r>
      <w:r w:rsidRPr="00B516E2">
        <w:rPr>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t xml:space="preserve">  </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Предположите возможные последствия слов медсестры для ребенка.</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Какие меры по снижению психотравмы вы могли бы предложить в данном случае.</w:t>
      </w:r>
    </w:p>
    <w:p w:rsidR="002A0CF6" w:rsidRPr="00295B7D" w:rsidRDefault="002A0CF6" w:rsidP="00B7787B">
      <w:pPr>
        <w:shd w:val="clear" w:color="auto" w:fill="FFFFFF"/>
        <w:ind w:firstLine="709"/>
        <w:jc w:val="both"/>
      </w:pPr>
      <w:r w:rsidRPr="00295B7D">
        <w:t>Задача 3.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Какое психосоматическое расстройство возникло у больной? </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 Объясните механизм возникновения имеющихся у женщины нарушений? </w:t>
      </w:r>
    </w:p>
    <w:p w:rsidR="002A0CF6" w:rsidRPr="00295B7D" w:rsidRDefault="002A0CF6" w:rsidP="00B7787B">
      <w:pPr>
        <w:shd w:val="clear" w:color="auto" w:fill="FFFFFF"/>
        <w:ind w:firstLine="709"/>
        <w:jc w:val="both"/>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lastRenderedPageBreak/>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2A0CF6" w:rsidRPr="00B516E2" w:rsidRDefault="002A0CF6" w:rsidP="00B7787B">
      <w:pPr>
        <w:pStyle w:val="af1"/>
        <w:numPr>
          <w:ilvl w:val="5"/>
          <w:numId w:val="29"/>
        </w:numPr>
        <w:tabs>
          <w:tab w:val="clear" w:pos="2520"/>
          <w:tab w:val="num" w:pos="360"/>
          <w:tab w:val="left"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 какому типу самоубийств можно отнести данный суицид?</w:t>
      </w:r>
    </w:p>
    <w:p w:rsidR="002A0CF6" w:rsidRPr="00B516E2" w:rsidRDefault="002A0CF6" w:rsidP="00B7787B">
      <w:pPr>
        <w:pStyle w:val="af1"/>
        <w:numPr>
          <w:ilvl w:val="1"/>
          <w:numId w:val="29"/>
        </w:numPr>
        <w:tabs>
          <w:tab w:val="clear" w:pos="1080"/>
          <w:tab w:val="num" w:pos="360"/>
          <w:tab w:val="num"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Какие бы способы предотвращения данного развития событий вы могли предложить?</w:t>
      </w:r>
    </w:p>
    <w:p w:rsidR="002A0CF6" w:rsidRPr="005F4E45" w:rsidRDefault="002A0CF6" w:rsidP="00B7787B">
      <w:pPr>
        <w:shd w:val="clear" w:color="auto" w:fill="FFFFFF"/>
      </w:pPr>
    </w:p>
    <w:p w:rsidR="002A0CF6" w:rsidRPr="005F4E45" w:rsidRDefault="002A0CF6" w:rsidP="00B7787B">
      <w:pPr>
        <w:ind w:firstLine="709"/>
        <w:rPr>
          <w:b/>
        </w:rPr>
      </w:pPr>
      <w:r w:rsidRPr="005F4E45">
        <w:rPr>
          <w:b/>
        </w:rPr>
        <w:t xml:space="preserve">Критерии оценки: </w:t>
      </w:r>
    </w:p>
    <w:p w:rsidR="002A0CF6" w:rsidRPr="005F4E45" w:rsidRDefault="002A0CF6" w:rsidP="00B7787B">
      <w:pPr>
        <w:ind w:firstLine="709"/>
        <w:jc w:val="both"/>
      </w:pPr>
      <w:r w:rsidRPr="005F4E45">
        <w:t>- оценка «зачтено» выставляется, если студент провёл грамотно анализ ситуационной задачи, предложил верные пути её решения.</w:t>
      </w:r>
    </w:p>
    <w:p w:rsidR="002A0CF6" w:rsidRPr="005F4E45" w:rsidRDefault="002A0CF6" w:rsidP="00B7787B">
      <w:pPr>
        <w:ind w:firstLine="709"/>
        <w:jc w:val="both"/>
      </w:pPr>
      <w:r w:rsidRPr="005F4E45">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2A0CF6" w:rsidRPr="005F4E45"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8</w:t>
      </w:r>
      <w:r w:rsidR="002A0CF6" w:rsidRPr="005F4E45">
        <w:rPr>
          <w:b/>
        </w:rPr>
        <w:t>.2 Темы творческих заданий/проектов (в форме презентаций)</w:t>
      </w:r>
      <w:r w:rsidR="002A0CF6" w:rsidRPr="005F4E45">
        <w:rPr>
          <w:rStyle w:val="aff3"/>
          <w:b/>
        </w:rPr>
        <w:footnoteReference w:id="1"/>
      </w:r>
    </w:p>
    <w:p w:rsidR="002A0CF6" w:rsidRPr="005F4E45" w:rsidRDefault="002A0CF6" w:rsidP="00B7787B">
      <w:pPr>
        <w:ind w:firstLine="720"/>
        <w:rPr>
          <w:b/>
        </w:rPr>
      </w:pPr>
      <w:r w:rsidRPr="005F4E45">
        <w:rPr>
          <w:b/>
        </w:rPr>
        <w:t>1. Групповые творческие задания (проекты)</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Психотравма и личность.</w:t>
      </w:r>
    </w:p>
    <w:p w:rsidR="002A0CF6" w:rsidRPr="00B516E2" w:rsidRDefault="002A0CF6" w:rsidP="00B7787B">
      <w:pPr>
        <w:ind w:firstLine="709"/>
        <w:jc w:val="both"/>
        <w:rPr>
          <w:b/>
        </w:rPr>
      </w:pPr>
    </w:p>
    <w:p w:rsidR="002A0CF6" w:rsidRPr="00B516E2" w:rsidRDefault="002A0CF6" w:rsidP="00B7787B">
      <w:pPr>
        <w:ind w:firstLine="709"/>
        <w:jc w:val="both"/>
        <w:rPr>
          <w:b/>
        </w:rPr>
      </w:pPr>
      <w:r w:rsidRPr="00B516E2">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2"/>
          <w:numId w:val="31"/>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 xml:space="preserve"> Определите на какие личностные и средовые ресурсы опираются герои романа  в своих копингах.</w:t>
      </w:r>
    </w:p>
    <w:p w:rsidR="002A0CF6" w:rsidRPr="00B516E2" w:rsidRDefault="002A0CF6" w:rsidP="00B7787B">
      <w:pPr>
        <w:ind w:firstLine="709"/>
        <w:jc w:val="both"/>
        <w:rPr>
          <w:b/>
        </w:rPr>
      </w:pPr>
    </w:p>
    <w:p w:rsidR="002A0CF6" w:rsidRPr="00B516E2" w:rsidRDefault="00295B7D" w:rsidP="00295B7D">
      <w:pPr>
        <w:ind w:firstLine="709"/>
        <w:rPr>
          <w:b/>
        </w:rPr>
      </w:pPr>
      <w:r>
        <w:rPr>
          <w:b/>
        </w:rPr>
        <w:t xml:space="preserve">2. </w:t>
      </w:r>
      <w:r w:rsidR="002A0CF6" w:rsidRPr="00B516E2">
        <w:rPr>
          <w:b/>
        </w:rPr>
        <w:t>Индивидуальные творческие задания (проекты)</w:t>
      </w:r>
    </w:p>
    <w:p w:rsidR="002A0CF6" w:rsidRPr="00B516E2" w:rsidRDefault="002A0CF6" w:rsidP="00B7787B">
      <w:pPr>
        <w:tabs>
          <w:tab w:val="num" w:pos="1276"/>
        </w:tabs>
        <w:suppressAutoHyphens/>
        <w:ind w:firstLine="709"/>
        <w:jc w:val="both"/>
        <w:rPr>
          <w:b/>
        </w:rPr>
      </w:pPr>
      <w:r w:rsidRPr="00B516E2">
        <w:rPr>
          <w:b/>
        </w:rPr>
        <w:t>Раздел 4. Проблемы жизни и смерти. Проблема суицидального поведения</w:t>
      </w:r>
    </w:p>
    <w:p w:rsidR="002A0CF6" w:rsidRPr="00B516E2" w:rsidRDefault="002A0CF6" w:rsidP="00B7787B">
      <w:pPr>
        <w:tabs>
          <w:tab w:val="num" w:pos="1276"/>
        </w:tabs>
        <w:suppressAutoHyphens/>
        <w:ind w:firstLine="709"/>
        <w:jc w:val="both"/>
      </w:pPr>
      <w:r w:rsidRPr="00B516E2">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Юкио Мисима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Владимир Маяковский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Марина Цветаева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Эрнест Хемингуэй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Курт Кобейн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Винсент Ван Гог</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Сергей Есенин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Адольф Гитлер</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Дел  Шеннон </w:t>
      </w:r>
    </w:p>
    <w:p w:rsidR="002A0CF6" w:rsidRPr="005F4E45" w:rsidRDefault="002A0CF6" w:rsidP="00B7787B">
      <w:pPr>
        <w:tabs>
          <w:tab w:val="num" w:pos="1276"/>
        </w:tabs>
        <w:suppressAutoHyphens/>
        <w:jc w:val="both"/>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Психологическое консультирование</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Арт-терапия.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Танатотерапия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Телесно-ориентированная 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Семейная психотерапия</w:t>
      </w:r>
    </w:p>
    <w:p w:rsidR="002A0CF6" w:rsidRPr="00B516E2" w:rsidRDefault="002A0CF6" w:rsidP="00B7787B">
      <w:pPr>
        <w:rPr>
          <w:b/>
        </w:rPr>
      </w:pPr>
    </w:p>
    <w:p w:rsidR="002A0CF6" w:rsidRPr="005F4E45" w:rsidRDefault="002A0CF6" w:rsidP="00B7787B">
      <w:pPr>
        <w:ind w:firstLine="709"/>
      </w:pPr>
      <w:r w:rsidRPr="005F4E45">
        <w:rPr>
          <w:b/>
        </w:rPr>
        <w:t>Критерии оценки:</w:t>
      </w:r>
    </w:p>
    <w:p w:rsidR="002A0CF6" w:rsidRPr="005F4E45" w:rsidRDefault="002A0CF6" w:rsidP="00B7787B">
      <w:pPr>
        <w:tabs>
          <w:tab w:val="left" w:pos="720"/>
        </w:tabs>
        <w:ind w:firstLine="709"/>
        <w:jc w:val="both"/>
      </w:pPr>
      <w:r w:rsidRPr="005F4E45">
        <w:rPr>
          <w:bCs/>
        </w:rPr>
        <w:t>- оценка «5 баллов»</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A0CF6" w:rsidRPr="005F4E45" w:rsidRDefault="002A0CF6" w:rsidP="00B7787B">
      <w:pPr>
        <w:tabs>
          <w:tab w:val="left" w:pos="720"/>
        </w:tabs>
        <w:ind w:firstLine="709"/>
        <w:jc w:val="both"/>
      </w:pPr>
      <w:r w:rsidRPr="005F4E45">
        <w:rPr>
          <w:bCs/>
        </w:rPr>
        <w:t>- оценка «4 балла»</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t xml:space="preserve"> </w:t>
      </w:r>
      <w:r w:rsidRPr="005F4E45">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A0CF6" w:rsidRPr="005F4E45" w:rsidRDefault="002A0CF6" w:rsidP="00B7787B">
      <w:pPr>
        <w:tabs>
          <w:tab w:val="left" w:pos="720"/>
        </w:tabs>
        <w:ind w:firstLine="709"/>
        <w:jc w:val="both"/>
      </w:pPr>
      <w:r w:rsidRPr="005F4E45">
        <w:rPr>
          <w:bCs/>
        </w:rPr>
        <w:t>-  оценка «2 балла»</w:t>
      </w:r>
      <w:r w:rsidRPr="005F4E45">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A0CF6" w:rsidRPr="005F4E45" w:rsidRDefault="002A0CF6" w:rsidP="00B7787B">
      <w:pPr>
        <w:ind w:firstLine="709"/>
        <w:jc w:val="center"/>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8.3</w:t>
      </w:r>
      <w:r w:rsidR="002A0CF6" w:rsidRPr="005F4E45">
        <w:rPr>
          <w:b/>
        </w:rPr>
        <w:t xml:space="preserve"> Темы эссе</w:t>
      </w:r>
    </w:p>
    <w:p w:rsidR="002A0CF6" w:rsidRPr="005F4E45" w:rsidRDefault="002A0CF6" w:rsidP="00B7787B">
      <w:pPr>
        <w:ind w:firstLine="709"/>
        <w:jc w:val="both"/>
        <w:rPr>
          <w:b/>
        </w:rPr>
      </w:pPr>
      <w:r w:rsidRPr="005F4E45">
        <w:rPr>
          <w:b/>
        </w:rPr>
        <w:lastRenderedPageBreak/>
        <w:t xml:space="preserve"> Раздел 2. Психологическая травма и диссоциация в истории и переживании болезни</w:t>
      </w:r>
    </w:p>
    <w:p w:rsidR="002A0CF6" w:rsidRPr="005F4E45" w:rsidRDefault="002A0CF6" w:rsidP="00B7787B">
      <w:pPr>
        <w:ind w:firstLine="709"/>
        <w:jc w:val="both"/>
      </w:pPr>
      <w:r w:rsidRPr="005F4E45">
        <w:t>1.Миф болезни и как он формируется</w:t>
      </w:r>
    </w:p>
    <w:p w:rsidR="002A0CF6" w:rsidRPr="005F4E45" w:rsidRDefault="002A0CF6" w:rsidP="00B7787B">
      <w:pPr>
        <w:ind w:firstLine="709"/>
        <w:jc w:val="both"/>
      </w:pPr>
      <w:r w:rsidRPr="005F4E45">
        <w:t>2. Как переживают болезнь люди разного возраста?</w:t>
      </w:r>
    </w:p>
    <w:p w:rsidR="002A0CF6" w:rsidRPr="005F4E45" w:rsidRDefault="002A0CF6" w:rsidP="00B7787B">
      <w:pPr>
        <w:ind w:firstLine="709"/>
        <w:jc w:val="both"/>
      </w:pPr>
      <w:r w:rsidRPr="005F4E45">
        <w:t>3. Как может меняться ВКБ в процессе лечения?</w:t>
      </w:r>
    </w:p>
    <w:p w:rsidR="002A0CF6" w:rsidRPr="005F4E45" w:rsidRDefault="002A0CF6" w:rsidP="00B7787B">
      <w:pPr>
        <w:ind w:firstLine="709"/>
        <w:jc w:val="both"/>
      </w:pPr>
      <w:r w:rsidRPr="005F4E45">
        <w:t>4. От чего зависела ВКБ во время вашей последней болезни?</w:t>
      </w:r>
    </w:p>
    <w:p w:rsidR="002A0CF6" w:rsidRPr="005F4E45" w:rsidRDefault="002A0CF6" w:rsidP="00B7787B">
      <w:pPr>
        <w:ind w:firstLine="709"/>
        <w:jc w:val="both"/>
      </w:pPr>
      <w:r w:rsidRPr="005F4E45">
        <w:t>5. Какие факторы выступали на первый план при формировании ВКБ   во время вашей последней болезни?</w:t>
      </w:r>
    </w:p>
    <w:p w:rsidR="002A0CF6" w:rsidRPr="005F4E45" w:rsidRDefault="002A0CF6" w:rsidP="00B7787B">
      <w:pPr>
        <w:ind w:firstLine="709"/>
        <w:jc w:val="both"/>
      </w:pPr>
      <w:r w:rsidRPr="005F4E45">
        <w:t>6. Как вы считаете, какие стороны преобладают в переживаниях и ВКБ  при сердечно-сосудистых заболеваниях?</w:t>
      </w:r>
    </w:p>
    <w:p w:rsidR="002A0CF6" w:rsidRPr="005F4E45" w:rsidRDefault="002A0CF6" w:rsidP="00B7787B">
      <w:pPr>
        <w:ind w:firstLine="709"/>
        <w:jc w:val="both"/>
      </w:pPr>
      <w:r w:rsidRPr="005F4E45">
        <w:t>7. Как вы считаете, какие стороны преобладают в переживаниях и ВКБ  при заболеваниях ЖКТ ?</w:t>
      </w:r>
    </w:p>
    <w:p w:rsidR="002A0CF6" w:rsidRPr="005F4E45" w:rsidRDefault="002A0CF6" w:rsidP="00B7787B">
      <w:pPr>
        <w:ind w:firstLine="709"/>
        <w:jc w:val="both"/>
      </w:pPr>
      <w:r w:rsidRPr="005F4E45">
        <w:t>8. Как влияет личность больного на формирование ВКБ?</w:t>
      </w:r>
    </w:p>
    <w:p w:rsidR="002A0CF6" w:rsidRPr="005F4E45" w:rsidRDefault="002A0CF6" w:rsidP="00B7787B">
      <w:pPr>
        <w:suppressAutoHyphens/>
        <w:ind w:firstLine="709"/>
        <w:jc w:val="both"/>
        <w:rPr>
          <w:b/>
        </w:rPr>
      </w:pPr>
      <w:r w:rsidRPr="005F4E45">
        <w:t>9. Какие факторы облегчают течение ПТСР? (по итогам просмотра фильма «Психологическая защита»).</w:t>
      </w:r>
    </w:p>
    <w:p w:rsidR="002A0CF6" w:rsidRPr="005F4E45" w:rsidRDefault="002A0CF6" w:rsidP="00B7787B">
      <w:pPr>
        <w:suppressAutoHyphens/>
        <w:ind w:firstLine="709"/>
        <w:jc w:val="both"/>
        <w:rPr>
          <w:b/>
        </w:rPr>
      </w:pPr>
      <w:r w:rsidRPr="005F4E45">
        <w:t>10. От чего расщепляется личность? (по итогам просмотра фильма «Раздвоение личности»).</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зависит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личностные особенности человека определяют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Что такое зрелая защита?</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 чем отличие зрелой защиты от примитивной?</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уровень развития личности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невроз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психосоматическое расстройство влияет на психологическую защиту?</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защищает паническая атака? (по итогам просмотра фильма «Паническая атака»).</w:t>
      </w:r>
    </w:p>
    <w:p w:rsidR="002A0CF6" w:rsidRPr="00B516E2" w:rsidRDefault="002A0CF6" w:rsidP="00B7787B">
      <w:pPr>
        <w:jc w:val="both"/>
        <w:rPr>
          <w:b/>
        </w:rPr>
      </w:pPr>
    </w:p>
    <w:p w:rsidR="002A0CF6" w:rsidRPr="005F4E45" w:rsidRDefault="002A0CF6" w:rsidP="00B7787B">
      <w:pPr>
        <w:ind w:firstLine="709"/>
        <w:jc w:val="both"/>
        <w:rPr>
          <w:b/>
        </w:rPr>
      </w:pPr>
      <w:r w:rsidRPr="005F4E45">
        <w:rPr>
          <w:b/>
        </w:rPr>
        <w:t xml:space="preserve">Критерии оценки: </w:t>
      </w:r>
    </w:p>
    <w:p w:rsidR="002A0CF6" w:rsidRPr="005F4E45" w:rsidRDefault="002A0CF6" w:rsidP="00B7787B">
      <w:pPr>
        <w:pStyle w:val="aa"/>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ind w:firstLine="709"/>
        <w:jc w:val="both"/>
        <w:rPr>
          <w:rFonts w:eastAsia="TimesNewRoman,Italic"/>
          <w:iCs/>
          <w:u w:val="single"/>
        </w:rPr>
      </w:pPr>
      <w:r w:rsidRPr="005F4E45">
        <w:lastRenderedPageBreak/>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bCs/>
        </w:rPr>
      </w:pPr>
      <w:r w:rsidRPr="005F4E45">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2A0CF6" w:rsidRPr="005F4E45" w:rsidRDefault="002A0CF6" w:rsidP="00B7787B">
      <w:pPr>
        <w:tabs>
          <w:tab w:val="left" w:pos="2295"/>
        </w:tabs>
        <w:jc w:val="center"/>
        <w:rPr>
          <w:b/>
        </w:rPr>
      </w:pPr>
    </w:p>
    <w:p w:rsidR="002A0CF6" w:rsidRPr="005F4E45" w:rsidRDefault="00C54919" w:rsidP="00B7787B">
      <w:pPr>
        <w:ind w:firstLine="709"/>
        <w:rPr>
          <w:b/>
          <w:spacing w:val="-1"/>
        </w:rPr>
      </w:pPr>
      <w:r>
        <w:rPr>
          <w:b/>
          <w:spacing w:val="-1"/>
        </w:rPr>
        <w:t>1</w:t>
      </w:r>
      <w:r w:rsidR="002A0CF6" w:rsidRPr="005F4E45">
        <w:rPr>
          <w:b/>
          <w:spacing w:val="-1"/>
        </w:rPr>
        <w:t>.</w:t>
      </w:r>
      <w:r>
        <w:rPr>
          <w:b/>
          <w:spacing w:val="-1"/>
        </w:rPr>
        <w:t>9</w:t>
      </w:r>
      <w:r w:rsidR="002A0CF6" w:rsidRPr="005F4E45">
        <w:rPr>
          <w:b/>
          <w:spacing w:val="-1"/>
        </w:rPr>
        <w:t xml:space="preserve"> Рекомендации по оцениванию результатов достижения компетенций</w:t>
      </w:r>
    </w:p>
    <w:p w:rsidR="00B055FF" w:rsidRPr="00B74EEE" w:rsidRDefault="00B055FF" w:rsidP="00B055FF">
      <w:pPr>
        <w:tabs>
          <w:tab w:val="num" w:pos="360"/>
          <w:tab w:val="num" w:pos="756"/>
        </w:tabs>
        <w:ind w:firstLine="709"/>
        <w:jc w:val="both"/>
      </w:pPr>
      <w:r w:rsidRPr="00B74EE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055FF" w:rsidRPr="00B74EEE" w:rsidRDefault="00B055FF" w:rsidP="00B055FF">
      <w:pPr>
        <w:tabs>
          <w:tab w:val="num" w:pos="360"/>
          <w:tab w:val="num" w:pos="756"/>
        </w:tabs>
        <w:ind w:firstLine="709"/>
        <w:jc w:val="both"/>
      </w:pPr>
      <w:r w:rsidRPr="00B74EEE">
        <w:t>Оценка результатов формирования компетенций складывается из:</w:t>
      </w:r>
    </w:p>
    <w:p w:rsidR="00B055FF" w:rsidRPr="00B74EEE" w:rsidRDefault="00B055FF" w:rsidP="00B055FF">
      <w:pPr>
        <w:tabs>
          <w:tab w:val="num" w:pos="360"/>
          <w:tab w:val="num" w:pos="756"/>
        </w:tabs>
        <w:ind w:firstLine="709"/>
        <w:jc w:val="both"/>
      </w:pPr>
      <w:r w:rsidRPr="00B74EEE">
        <w:t>- работы студента на учебных занятиях (посещение не менее 80% занятий);</w:t>
      </w:r>
    </w:p>
    <w:p w:rsidR="00B055FF" w:rsidRPr="00B74EEE" w:rsidRDefault="00B055FF" w:rsidP="00B055FF">
      <w:pPr>
        <w:tabs>
          <w:tab w:val="num" w:pos="360"/>
          <w:tab w:val="num" w:pos="756"/>
        </w:tabs>
        <w:ind w:firstLine="709"/>
        <w:jc w:val="both"/>
      </w:pPr>
      <w:r w:rsidRPr="00B74EEE">
        <w:t>- выполнения всех видов самостоятельной работы, предусмотренных настоящим Фондом оценочных средств;</w:t>
      </w:r>
    </w:p>
    <w:p w:rsidR="00B055FF" w:rsidRPr="00B74EEE" w:rsidRDefault="00B055FF" w:rsidP="00B055FF">
      <w:pPr>
        <w:tabs>
          <w:tab w:val="num" w:pos="360"/>
          <w:tab w:val="num" w:pos="756"/>
        </w:tabs>
        <w:ind w:firstLine="709"/>
        <w:jc w:val="both"/>
      </w:pPr>
      <w:r w:rsidRPr="00B74EEE">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B055FF" w:rsidRPr="00B74EEE" w:rsidRDefault="00B055FF" w:rsidP="00B055FF">
      <w:pPr>
        <w:tabs>
          <w:tab w:val="num" w:pos="360"/>
          <w:tab w:val="num" w:pos="756"/>
        </w:tabs>
        <w:ind w:firstLine="709"/>
        <w:jc w:val="both"/>
      </w:pPr>
      <w:r w:rsidRPr="00B74EE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B055FF" w:rsidRPr="00B74EEE" w:rsidRDefault="00B055FF" w:rsidP="00B055FF">
      <w:pPr>
        <w:ind w:firstLine="709"/>
        <w:jc w:val="both"/>
      </w:pPr>
      <w:r w:rsidRPr="00B74EEE">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B055FF" w:rsidRPr="00B74EEE" w:rsidRDefault="00B055FF" w:rsidP="00B055FF">
      <w:pPr>
        <w:ind w:firstLine="709"/>
        <w:jc w:val="both"/>
      </w:pPr>
      <w:r w:rsidRPr="00B74EEE">
        <w:t>- качество ответа студента на зачете оценивается в соответствии с разработанными и утвержденными на заседании кафедры критериями оценки.</w:t>
      </w:r>
    </w:p>
    <w:p w:rsidR="003B45E8" w:rsidRDefault="003B45E8" w:rsidP="00B7787B">
      <w:pPr>
        <w:ind w:firstLine="709"/>
        <w:jc w:val="both"/>
      </w:pPr>
    </w:p>
    <w:sectPr w:rsidR="003B4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4A91" w:rsidRDefault="00064A91" w:rsidP="002A0CF6">
      <w:r>
        <w:separator/>
      </w:r>
    </w:p>
  </w:endnote>
  <w:endnote w:type="continuationSeparator" w:id="0">
    <w:p w:rsidR="00064A91" w:rsidRDefault="00064A91" w:rsidP="002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imesNewRomanPS-Bold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4A91" w:rsidRDefault="00064A91" w:rsidP="002A0CF6">
      <w:r>
        <w:separator/>
      </w:r>
    </w:p>
  </w:footnote>
  <w:footnote w:type="continuationSeparator" w:id="0">
    <w:p w:rsidR="00064A91" w:rsidRDefault="00064A91" w:rsidP="002A0CF6">
      <w:r>
        <w:continuationSeparator/>
      </w:r>
    </w:p>
  </w:footnote>
  <w:footnote w:id="1">
    <w:p w:rsidR="00064A91" w:rsidRPr="003972FD" w:rsidRDefault="00064A91" w:rsidP="002A0CF6">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D6C35E"/>
    <w:lvl w:ilvl="0">
      <w:start w:val="1"/>
      <w:numFmt w:val="decimal"/>
      <w:pStyle w:val="a"/>
      <w:lvlText w:val="%1."/>
      <w:lvlJc w:val="left"/>
      <w:pPr>
        <w:tabs>
          <w:tab w:val="num" w:pos="360"/>
        </w:tabs>
        <w:ind w:left="360" w:hanging="36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DB4A2E"/>
    <w:multiLevelType w:val="hybridMultilevel"/>
    <w:tmpl w:val="21D2CE26"/>
    <w:lvl w:ilvl="0" w:tplc="1038BB9A">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505A0B"/>
    <w:multiLevelType w:val="hybridMultilevel"/>
    <w:tmpl w:val="6194DE54"/>
    <w:lvl w:ilvl="0" w:tplc="3B1CEEE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3D41BBB"/>
    <w:multiLevelType w:val="hybridMultilevel"/>
    <w:tmpl w:val="4C3E6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7">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5421C8"/>
    <w:multiLevelType w:val="hybridMultilevel"/>
    <w:tmpl w:val="7526AE06"/>
    <w:lvl w:ilvl="0" w:tplc="19AEA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34174B"/>
    <w:multiLevelType w:val="hybridMultilevel"/>
    <w:tmpl w:val="59860196"/>
    <w:lvl w:ilvl="0" w:tplc="25660FC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017697"/>
    <w:multiLevelType w:val="hybridMultilevel"/>
    <w:tmpl w:val="C59EC67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09063D0"/>
    <w:multiLevelType w:val="hybridMultilevel"/>
    <w:tmpl w:val="B9FC6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3282D"/>
    <w:multiLevelType w:val="hybridMultilevel"/>
    <w:tmpl w:val="9E54705E"/>
    <w:lvl w:ilvl="0" w:tplc="8F9CF654">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947108"/>
    <w:multiLevelType w:val="hybridMultilevel"/>
    <w:tmpl w:val="132CE62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7C0B5C"/>
    <w:multiLevelType w:val="hybridMultilevel"/>
    <w:tmpl w:val="AAFC36E2"/>
    <w:lvl w:ilvl="0" w:tplc="6AC692A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7C7F05"/>
    <w:multiLevelType w:val="hybridMultilevel"/>
    <w:tmpl w:val="51E8C050"/>
    <w:lvl w:ilvl="0" w:tplc="4C38819C">
      <w:start w:val="1"/>
      <w:numFmt w:val="decimal"/>
      <w:lvlText w:val="%1."/>
      <w:lvlJc w:val="left"/>
      <w:pPr>
        <w:ind w:left="2629" w:hanging="360"/>
      </w:pPr>
      <w:rPr>
        <w:rFonts w:hint="default"/>
        <w:color w:val="auto"/>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0120DDA"/>
    <w:multiLevelType w:val="hybridMultilevel"/>
    <w:tmpl w:val="2E9A4596"/>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0CF4235"/>
    <w:multiLevelType w:val="hybridMultilevel"/>
    <w:tmpl w:val="4F20FCAC"/>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6D906AE9"/>
    <w:multiLevelType w:val="hybridMultilevel"/>
    <w:tmpl w:val="3C32CB10"/>
    <w:lvl w:ilvl="0" w:tplc="1E02A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A00BBB"/>
    <w:multiLevelType w:val="hybridMultilevel"/>
    <w:tmpl w:val="485A39A2"/>
    <w:lvl w:ilvl="0" w:tplc="D8921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622DB"/>
    <w:multiLevelType w:val="hybridMultilevel"/>
    <w:tmpl w:val="F738E154"/>
    <w:lvl w:ilvl="0" w:tplc="87AC4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6C3A62"/>
    <w:multiLevelType w:val="hybridMultilevel"/>
    <w:tmpl w:val="14F8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AF4EB5"/>
    <w:multiLevelType w:val="hybridMultilevel"/>
    <w:tmpl w:val="91DAD012"/>
    <w:lvl w:ilvl="0" w:tplc="71D0C428">
      <w:start w:val="1"/>
      <w:numFmt w:val="decimal"/>
      <w:lvlText w:val="%1."/>
      <w:lvlJc w:val="righ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114FEC"/>
    <w:multiLevelType w:val="hybridMultilevel"/>
    <w:tmpl w:val="21DC5F7C"/>
    <w:lvl w:ilvl="0" w:tplc="6C7C706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8"/>
  </w:num>
  <w:num w:numId="17">
    <w:abstractNumId w:val="4"/>
  </w:num>
  <w:num w:numId="18">
    <w:abstractNumId w:val="3"/>
  </w:num>
  <w:num w:numId="19">
    <w:abstractNumId w:val="16"/>
  </w:num>
  <w:num w:numId="20">
    <w:abstractNumId w:val="14"/>
  </w:num>
  <w:num w:numId="21">
    <w:abstractNumId w:val="30"/>
  </w:num>
  <w:num w:numId="22">
    <w:abstractNumId w:val="27"/>
  </w:num>
  <w:num w:numId="23">
    <w:abstractNumId w:val="25"/>
  </w:num>
  <w:num w:numId="24">
    <w:abstractNumId w:val="9"/>
  </w:num>
  <w:num w:numId="25">
    <w:abstractNumId w:val="1"/>
  </w:num>
  <w:num w:numId="26">
    <w:abstractNumId w:val="6"/>
  </w:num>
  <w:num w:numId="27">
    <w:abstractNumId w:val="24"/>
  </w:num>
  <w:num w:numId="28">
    <w:abstractNumId w:val="23"/>
  </w:num>
  <w:num w:numId="29">
    <w:abstractNumId w:val="2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3"/>
    <w:rsid w:val="00032CC9"/>
    <w:rsid w:val="00033104"/>
    <w:rsid w:val="00064A91"/>
    <w:rsid w:val="000E25A0"/>
    <w:rsid w:val="00112CE4"/>
    <w:rsid w:val="00191237"/>
    <w:rsid w:val="001A154A"/>
    <w:rsid w:val="001C45C7"/>
    <w:rsid w:val="002222BB"/>
    <w:rsid w:val="00295B7D"/>
    <w:rsid w:val="002A0CF6"/>
    <w:rsid w:val="003246D9"/>
    <w:rsid w:val="003B45E8"/>
    <w:rsid w:val="00407E88"/>
    <w:rsid w:val="004839AB"/>
    <w:rsid w:val="00494346"/>
    <w:rsid w:val="004C4D8B"/>
    <w:rsid w:val="00504E1F"/>
    <w:rsid w:val="00540611"/>
    <w:rsid w:val="00620949"/>
    <w:rsid w:val="00633867"/>
    <w:rsid w:val="006A2D36"/>
    <w:rsid w:val="006A37EE"/>
    <w:rsid w:val="006E5E9D"/>
    <w:rsid w:val="00706301"/>
    <w:rsid w:val="00747F3F"/>
    <w:rsid w:val="00760CCE"/>
    <w:rsid w:val="007627AA"/>
    <w:rsid w:val="007631B3"/>
    <w:rsid w:val="007B47D7"/>
    <w:rsid w:val="007E7693"/>
    <w:rsid w:val="00884D9B"/>
    <w:rsid w:val="008B0D82"/>
    <w:rsid w:val="008D20C0"/>
    <w:rsid w:val="00920A0B"/>
    <w:rsid w:val="00934CE9"/>
    <w:rsid w:val="009A11EE"/>
    <w:rsid w:val="00A22EA0"/>
    <w:rsid w:val="00A37BCF"/>
    <w:rsid w:val="00A4011E"/>
    <w:rsid w:val="00A47822"/>
    <w:rsid w:val="00AB6F7C"/>
    <w:rsid w:val="00B055FF"/>
    <w:rsid w:val="00B063E5"/>
    <w:rsid w:val="00B06BC9"/>
    <w:rsid w:val="00B30173"/>
    <w:rsid w:val="00B47153"/>
    <w:rsid w:val="00B7787B"/>
    <w:rsid w:val="00B9719D"/>
    <w:rsid w:val="00C124B8"/>
    <w:rsid w:val="00C54919"/>
    <w:rsid w:val="00D364FB"/>
    <w:rsid w:val="00D54809"/>
    <w:rsid w:val="00E100A6"/>
    <w:rsid w:val="00E670ED"/>
    <w:rsid w:val="00E84452"/>
    <w:rsid w:val="00EC2AC7"/>
    <w:rsid w:val="00F70039"/>
    <w:rsid w:val="00FA3ACB"/>
    <w:rsid w:val="00FB12E7"/>
    <w:rsid w:val="00FD4EB9"/>
    <w:rsid w:val="00FE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3B5E-3671-40DC-8F32-D522176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06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40611"/>
    <w:pPr>
      <w:keepNext/>
      <w:overflowPunct w:val="0"/>
      <w:adjustRightInd w:val="0"/>
      <w:spacing w:line="360" w:lineRule="auto"/>
      <w:jc w:val="both"/>
      <w:outlineLvl w:val="0"/>
    </w:pPr>
    <w:rPr>
      <w:bCs/>
      <w:iCs/>
      <w:sz w:val="48"/>
      <w:szCs w:val="20"/>
      <w:lang w:val="x-none" w:eastAsia="x-none"/>
    </w:rPr>
  </w:style>
  <w:style w:type="paragraph" w:styleId="4">
    <w:name w:val="heading 4"/>
    <w:basedOn w:val="a0"/>
    <w:next w:val="a0"/>
    <w:link w:val="40"/>
    <w:qFormat/>
    <w:rsid w:val="00540611"/>
    <w:pPr>
      <w:keepNext/>
      <w:keepLines/>
      <w:spacing w:before="200" w:line="276" w:lineRule="auto"/>
      <w:outlineLvl w:val="3"/>
    </w:pPr>
    <w:rPr>
      <w:rFonts w:ascii="Cambria" w:hAnsi="Cambria" w:cs="Cambria"/>
      <w:b/>
      <w:bCs/>
      <w:i/>
      <w:iCs/>
      <w:color w:val="4F81BD"/>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611"/>
    <w:rPr>
      <w:rFonts w:ascii="Times New Roman" w:eastAsia="Times New Roman" w:hAnsi="Times New Roman" w:cs="Times New Roman"/>
      <w:bCs/>
      <w:iCs/>
      <w:sz w:val="48"/>
      <w:szCs w:val="20"/>
      <w:lang w:val="x-none" w:eastAsia="x-none"/>
    </w:rPr>
  </w:style>
  <w:style w:type="character" w:customStyle="1" w:styleId="40">
    <w:name w:val="Заголовок 4 Знак"/>
    <w:basedOn w:val="a1"/>
    <w:link w:val="4"/>
    <w:rsid w:val="00540611"/>
    <w:rPr>
      <w:rFonts w:ascii="Cambria" w:eastAsia="Times New Roman" w:hAnsi="Cambria" w:cs="Cambria"/>
      <w:b/>
      <w:bCs/>
      <w:i/>
      <w:iCs/>
      <w:color w:val="4F81BD"/>
      <w:lang w:eastAsia="ru-RU"/>
    </w:rPr>
  </w:style>
  <w:style w:type="paragraph" w:customStyle="1" w:styleId="msonormalcxspmiddle">
    <w:name w:val="msonormalcxspmiddle"/>
    <w:basedOn w:val="a0"/>
    <w:rsid w:val="00540611"/>
    <w:pPr>
      <w:spacing w:before="100" w:beforeAutospacing="1" w:after="100" w:afterAutospacing="1"/>
    </w:pPr>
  </w:style>
  <w:style w:type="character" w:styleId="a4">
    <w:name w:val="Hyperlink"/>
    <w:rsid w:val="00540611"/>
    <w:rPr>
      <w:color w:val="000080"/>
      <w:u w:val="single"/>
    </w:rPr>
  </w:style>
  <w:style w:type="paragraph" w:styleId="a">
    <w:name w:val="List Number"/>
    <w:basedOn w:val="a0"/>
    <w:rsid w:val="00540611"/>
    <w:pPr>
      <w:numPr>
        <w:numId w:val="1"/>
      </w:numPr>
      <w:contextualSpacing/>
    </w:pPr>
  </w:style>
  <w:style w:type="paragraph" w:customStyle="1" w:styleId="a5">
    <w:name w:val="список с точками"/>
    <w:basedOn w:val="a0"/>
    <w:rsid w:val="00540611"/>
    <w:pPr>
      <w:tabs>
        <w:tab w:val="num" w:pos="720"/>
      </w:tabs>
      <w:spacing w:line="312" w:lineRule="auto"/>
      <w:ind w:left="720" w:hanging="360"/>
      <w:jc w:val="both"/>
    </w:pPr>
  </w:style>
  <w:style w:type="paragraph" w:customStyle="1" w:styleId="a6">
    <w:name w:val="Для таблиц"/>
    <w:basedOn w:val="a0"/>
    <w:rsid w:val="00540611"/>
  </w:style>
  <w:style w:type="paragraph" w:styleId="a7">
    <w:name w:val="footer"/>
    <w:basedOn w:val="a0"/>
    <w:link w:val="a8"/>
    <w:rsid w:val="00540611"/>
    <w:pPr>
      <w:tabs>
        <w:tab w:val="center" w:pos="4677"/>
        <w:tab w:val="right" w:pos="9355"/>
      </w:tabs>
    </w:pPr>
  </w:style>
  <w:style w:type="character" w:customStyle="1" w:styleId="a8">
    <w:name w:val="Нижний колонтитул Знак"/>
    <w:basedOn w:val="a1"/>
    <w:link w:val="a7"/>
    <w:rsid w:val="00540611"/>
    <w:rPr>
      <w:rFonts w:ascii="Times New Roman" w:eastAsia="Times New Roman" w:hAnsi="Times New Roman" w:cs="Times New Roman"/>
      <w:sz w:val="24"/>
      <w:szCs w:val="24"/>
      <w:lang w:eastAsia="ru-RU"/>
    </w:rPr>
  </w:style>
  <w:style w:type="character" w:styleId="a9">
    <w:name w:val="page number"/>
    <w:basedOn w:val="a1"/>
    <w:rsid w:val="00540611"/>
  </w:style>
  <w:style w:type="paragraph" w:customStyle="1" w:styleId="11">
    <w:name w:val="Абзац списка1"/>
    <w:basedOn w:val="a0"/>
    <w:rsid w:val="00540611"/>
    <w:pPr>
      <w:spacing w:after="200" w:line="276" w:lineRule="auto"/>
      <w:ind w:left="720"/>
    </w:pPr>
    <w:rPr>
      <w:rFonts w:ascii="Calibri" w:hAnsi="Calibri" w:cs="Calibri"/>
      <w:sz w:val="22"/>
      <w:szCs w:val="22"/>
      <w:lang w:eastAsia="en-US"/>
    </w:rPr>
  </w:style>
  <w:style w:type="paragraph" w:styleId="aa">
    <w:name w:val="Normal (Web)"/>
    <w:basedOn w:val="a0"/>
    <w:qFormat/>
    <w:rsid w:val="00540611"/>
    <w:pPr>
      <w:spacing w:before="100" w:beforeAutospacing="1" w:after="100" w:afterAutospacing="1"/>
    </w:pPr>
  </w:style>
  <w:style w:type="character" w:customStyle="1" w:styleId="Style3">
    <w:name w:val="Style3 Знак"/>
    <w:link w:val="Style30"/>
    <w:locked/>
    <w:rsid w:val="00540611"/>
    <w:rPr>
      <w:rFonts w:ascii="Tahoma" w:hAnsi="Tahoma" w:cs="Tahoma"/>
      <w:sz w:val="24"/>
      <w:szCs w:val="24"/>
      <w:lang w:eastAsia="ru-RU"/>
    </w:rPr>
  </w:style>
  <w:style w:type="paragraph" w:customStyle="1" w:styleId="Style30">
    <w:name w:val="Style3"/>
    <w:basedOn w:val="a0"/>
    <w:link w:val="Style3"/>
    <w:rsid w:val="00540611"/>
    <w:pPr>
      <w:widowControl w:val="0"/>
      <w:autoSpaceDE w:val="0"/>
      <w:autoSpaceDN w:val="0"/>
      <w:adjustRightInd w:val="0"/>
    </w:pPr>
    <w:rPr>
      <w:rFonts w:ascii="Tahoma" w:eastAsiaTheme="minorHAnsi" w:hAnsi="Tahoma" w:cs="Tahoma"/>
    </w:rPr>
  </w:style>
  <w:style w:type="paragraph" w:customStyle="1" w:styleId="Style5">
    <w:name w:val="Style5"/>
    <w:basedOn w:val="a0"/>
    <w:rsid w:val="00540611"/>
    <w:pPr>
      <w:widowControl w:val="0"/>
      <w:autoSpaceDE w:val="0"/>
      <w:autoSpaceDN w:val="0"/>
      <w:adjustRightInd w:val="0"/>
      <w:spacing w:line="288" w:lineRule="exact"/>
      <w:jc w:val="center"/>
    </w:pPr>
    <w:rPr>
      <w:rFonts w:ascii="Tahoma" w:hAnsi="Tahoma"/>
    </w:rPr>
  </w:style>
  <w:style w:type="paragraph" w:styleId="ab">
    <w:name w:val="Plain Text"/>
    <w:basedOn w:val="a0"/>
    <w:link w:val="ac"/>
    <w:rsid w:val="00540611"/>
    <w:rPr>
      <w:rFonts w:ascii="Courier New" w:hAnsi="Courier New" w:cs="Courier New"/>
      <w:sz w:val="20"/>
      <w:szCs w:val="20"/>
    </w:rPr>
  </w:style>
  <w:style w:type="character" w:customStyle="1" w:styleId="ac">
    <w:name w:val="Текст Знак"/>
    <w:basedOn w:val="a1"/>
    <w:link w:val="ab"/>
    <w:rsid w:val="00540611"/>
    <w:rPr>
      <w:rFonts w:ascii="Courier New" w:eastAsia="Times New Roman" w:hAnsi="Courier New" w:cs="Courier New"/>
      <w:sz w:val="20"/>
      <w:szCs w:val="20"/>
      <w:lang w:eastAsia="ru-RU"/>
    </w:rPr>
  </w:style>
  <w:style w:type="character" w:customStyle="1" w:styleId="ad">
    <w:name w:val="книга Знак"/>
    <w:link w:val="ae"/>
    <w:locked/>
    <w:rsid w:val="00540611"/>
    <w:rPr>
      <w:sz w:val="24"/>
      <w:szCs w:val="24"/>
      <w:lang w:eastAsia="ru-RU"/>
    </w:rPr>
  </w:style>
  <w:style w:type="paragraph" w:customStyle="1" w:styleId="ae">
    <w:name w:val="книга"/>
    <w:basedOn w:val="a0"/>
    <w:link w:val="ad"/>
    <w:rsid w:val="00540611"/>
    <w:pPr>
      <w:ind w:firstLine="709"/>
      <w:jc w:val="both"/>
    </w:pPr>
    <w:rPr>
      <w:rFonts w:asciiTheme="minorHAnsi" w:eastAsiaTheme="minorHAnsi" w:hAnsiTheme="minorHAnsi" w:cstheme="minorBidi"/>
    </w:rPr>
  </w:style>
  <w:style w:type="paragraph" w:customStyle="1" w:styleId="Style28">
    <w:name w:val="Style28"/>
    <w:basedOn w:val="a0"/>
    <w:rsid w:val="00540611"/>
    <w:pPr>
      <w:widowControl w:val="0"/>
      <w:autoSpaceDE w:val="0"/>
      <w:autoSpaceDN w:val="0"/>
      <w:adjustRightInd w:val="0"/>
      <w:spacing w:line="274" w:lineRule="exact"/>
      <w:jc w:val="center"/>
    </w:pPr>
  </w:style>
  <w:style w:type="character" w:customStyle="1" w:styleId="FontStyle209">
    <w:name w:val="Font Style209"/>
    <w:rsid w:val="00540611"/>
    <w:rPr>
      <w:rFonts w:ascii="Times New Roman" w:hAnsi="Times New Roman" w:cs="Times New Roman" w:hint="default"/>
      <w:b/>
      <w:bCs/>
      <w:sz w:val="22"/>
      <w:szCs w:val="22"/>
    </w:rPr>
  </w:style>
  <w:style w:type="paragraph" w:customStyle="1" w:styleId="msonormalcxspmiddlecxspmiddle">
    <w:name w:val="msonormalcxspmiddlecxspmiddle"/>
    <w:basedOn w:val="a0"/>
    <w:rsid w:val="00540611"/>
    <w:pPr>
      <w:tabs>
        <w:tab w:val="num" w:pos="720"/>
      </w:tabs>
      <w:spacing w:before="100" w:beforeAutospacing="1" w:after="100" w:afterAutospacing="1"/>
      <w:ind w:left="720" w:hanging="360"/>
    </w:pPr>
    <w:rPr>
      <w:rFonts w:ascii="Arial" w:hAnsi="Arial" w:cs="Arial"/>
    </w:rPr>
  </w:style>
  <w:style w:type="paragraph" w:customStyle="1" w:styleId="msonormalcxspmiddlecxsplast">
    <w:name w:val="msonormalcxspmiddlecxsplast"/>
    <w:basedOn w:val="a0"/>
    <w:rsid w:val="00540611"/>
    <w:pPr>
      <w:tabs>
        <w:tab w:val="num" w:pos="720"/>
      </w:tabs>
      <w:spacing w:before="100" w:beforeAutospacing="1" w:after="100" w:afterAutospacing="1"/>
      <w:ind w:left="720" w:hanging="360"/>
    </w:pPr>
    <w:rPr>
      <w:rFonts w:ascii="Arial" w:hAnsi="Arial" w:cs="Arial"/>
    </w:rPr>
  </w:style>
  <w:style w:type="paragraph" w:customStyle="1" w:styleId="12">
    <w:name w:val="Обычный1"/>
    <w:rsid w:val="00540611"/>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0"/>
    <w:link w:val="af0"/>
    <w:rsid w:val="00540611"/>
    <w:rPr>
      <w:rFonts w:ascii="Segoe UI" w:hAnsi="Segoe UI"/>
      <w:sz w:val="18"/>
      <w:szCs w:val="18"/>
      <w:lang w:val="x-none" w:eastAsia="x-none"/>
    </w:rPr>
  </w:style>
  <w:style w:type="character" w:customStyle="1" w:styleId="af0">
    <w:name w:val="Текст выноски Знак"/>
    <w:basedOn w:val="a1"/>
    <w:link w:val="af"/>
    <w:rsid w:val="00540611"/>
    <w:rPr>
      <w:rFonts w:ascii="Segoe UI" w:eastAsia="Times New Roman" w:hAnsi="Segoe UI" w:cs="Times New Roman"/>
      <w:sz w:val="18"/>
      <w:szCs w:val="18"/>
      <w:lang w:val="x-none" w:eastAsia="x-none"/>
    </w:rPr>
  </w:style>
  <w:style w:type="paragraph" w:styleId="af1">
    <w:name w:val="List Paragraph"/>
    <w:aliases w:val="Bullet List,FooterText,Paragraphe de liste1"/>
    <w:basedOn w:val="a0"/>
    <w:link w:val="af2"/>
    <w:uiPriority w:val="99"/>
    <w:qFormat/>
    <w:rsid w:val="00540611"/>
    <w:pPr>
      <w:spacing w:before="240"/>
      <w:ind w:left="720" w:hanging="357"/>
      <w:contextualSpacing/>
    </w:pPr>
    <w:rPr>
      <w:rFonts w:ascii="Calibri" w:eastAsia="Calibri" w:hAnsi="Calibri"/>
      <w:sz w:val="22"/>
      <w:szCs w:val="22"/>
      <w:lang w:eastAsia="en-US"/>
    </w:rPr>
  </w:style>
  <w:style w:type="paragraph" w:customStyle="1" w:styleId="13">
    <w:name w:val="Заголовок №1"/>
    <w:basedOn w:val="a0"/>
    <w:rsid w:val="00540611"/>
    <w:pPr>
      <w:widowControl w:val="0"/>
      <w:shd w:val="clear" w:color="auto" w:fill="FFFFFF"/>
      <w:suppressAutoHyphens/>
      <w:spacing w:after="420" w:line="240" w:lineRule="atLeast"/>
      <w:jc w:val="both"/>
    </w:pPr>
    <w:rPr>
      <w:b/>
      <w:bCs/>
      <w:sz w:val="28"/>
      <w:szCs w:val="28"/>
      <w:lang w:eastAsia="ar-SA"/>
    </w:rPr>
  </w:style>
  <w:style w:type="paragraph" w:styleId="af3">
    <w:name w:val="header"/>
    <w:basedOn w:val="a0"/>
    <w:link w:val="af4"/>
    <w:rsid w:val="00540611"/>
    <w:pPr>
      <w:tabs>
        <w:tab w:val="center" w:pos="4677"/>
        <w:tab w:val="right" w:pos="9355"/>
      </w:tabs>
    </w:pPr>
    <w:rPr>
      <w:lang w:val="x-none" w:eastAsia="x-none"/>
    </w:rPr>
  </w:style>
  <w:style w:type="character" w:customStyle="1" w:styleId="af4">
    <w:name w:val="Верхний колонтитул Знак"/>
    <w:basedOn w:val="a1"/>
    <w:link w:val="af3"/>
    <w:rsid w:val="00540611"/>
    <w:rPr>
      <w:rFonts w:ascii="Times New Roman" w:eastAsia="Times New Roman" w:hAnsi="Times New Roman" w:cs="Times New Roman"/>
      <w:sz w:val="24"/>
      <w:szCs w:val="24"/>
      <w:lang w:val="x-none" w:eastAsia="x-none"/>
    </w:rPr>
  </w:style>
  <w:style w:type="character" w:customStyle="1" w:styleId="af5">
    <w:name w:val="Гипертекстовая ссылка"/>
    <w:uiPriority w:val="99"/>
    <w:rsid w:val="00540611"/>
    <w:rPr>
      <w:rFonts w:cs="Times New Roman"/>
      <w:b w:val="0"/>
      <w:color w:val="106BBE"/>
    </w:rPr>
  </w:style>
  <w:style w:type="table" w:styleId="af6">
    <w:name w:val="Table Grid"/>
    <w:basedOn w:val="a2"/>
    <w:uiPriority w:val="59"/>
    <w:rsid w:val="00540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Информация об изменениях"/>
    <w:basedOn w:val="a0"/>
    <w:next w:val="a0"/>
    <w:uiPriority w:val="99"/>
    <w:rsid w:val="0054061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8">
    <w:name w:val="Подзаголовок для информации об изменениях"/>
    <w:basedOn w:val="a0"/>
    <w:next w:val="a0"/>
    <w:uiPriority w:val="99"/>
    <w:rsid w:val="0054061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js-doc-mark">
    <w:name w:val="js-doc-mark"/>
    <w:rsid w:val="00540611"/>
  </w:style>
  <w:style w:type="character" w:customStyle="1" w:styleId="af9">
    <w:name w:val="Основной текст с отступом Знак"/>
    <w:link w:val="afa"/>
    <w:locked/>
    <w:rsid w:val="00540611"/>
    <w:rPr>
      <w:rFonts w:ascii="Calibri" w:hAnsi="Calibri"/>
      <w:sz w:val="28"/>
      <w:szCs w:val="28"/>
      <w:lang w:eastAsia="ar-SA"/>
    </w:rPr>
  </w:style>
  <w:style w:type="paragraph" w:styleId="afa">
    <w:name w:val="Body Text Indent"/>
    <w:basedOn w:val="a0"/>
    <w:link w:val="af9"/>
    <w:rsid w:val="00540611"/>
    <w:pPr>
      <w:suppressAutoHyphens/>
      <w:ind w:left="900"/>
      <w:jc w:val="both"/>
    </w:pPr>
    <w:rPr>
      <w:rFonts w:ascii="Calibri" w:eastAsiaTheme="minorHAnsi" w:hAnsi="Calibri" w:cstheme="minorBidi"/>
      <w:sz w:val="28"/>
      <w:szCs w:val="28"/>
      <w:lang w:eastAsia="ar-SA"/>
    </w:rPr>
  </w:style>
  <w:style w:type="character" w:customStyle="1" w:styleId="14">
    <w:name w:val="Основной текст с отступом Знак1"/>
    <w:basedOn w:val="a1"/>
    <w:rsid w:val="00540611"/>
    <w:rPr>
      <w:rFonts w:ascii="Times New Roman" w:eastAsia="Times New Roman" w:hAnsi="Times New Roman" w:cs="Times New Roman"/>
      <w:sz w:val="24"/>
      <w:szCs w:val="24"/>
      <w:lang w:eastAsia="ru-RU"/>
    </w:rPr>
  </w:style>
  <w:style w:type="paragraph" w:customStyle="1" w:styleId="Default">
    <w:name w:val="Default"/>
    <w:rsid w:val="0054061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p2">
    <w:name w:val="p2"/>
    <w:basedOn w:val="a0"/>
    <w:rsid w:val="00540611"/>
    <w:pPr>
      <w:spacing w:before="100" w:beforeAutospacing="1" w:after="100" w:afterAutospacing="1"/>
    </w:pPr>
  </w:style>
  <w:style w:type="paragraph" w:customStyle="1" w:styleId="p3">
    <w:name w:val="p3"/>
    <w:basedOn w:val="a0"/>
    <w:rsid w:val="00540611"/>
    <w:pPr>
      <w:spacing w:before="100" w:beforeAutospacing="1" w:after="100" w:afterAutospacing="1"/>
    </w:pPr>
  </w:style>
  <w:style w:type="paragraph" w:customStyle="1" w:styleId="p4">
    <w:name w:val="p4"/>
    <w:basedOn w:val="a0"/>
    <w:rsid w:val="00540611"/>
    <w:pPr>
      <w:spacing w:before="100" w:beforeAutospacing="1" w:after="100" w:afterAutospacing="1"/>
    </w:pPr>
  </w:style>
  <w:style w:type="paragraph" w:customStyle="1" w:styleId="p5">
    <w:name w:val="p5"/>
    <w:basedOn w:val="a0"/>
    <w:rsid w:val="00540611"/>
    <w:pPr>
      <w:spacing w:before="100" w:beforeAutospacing="1" w:after="100" w:afterAutospacing="1"/>
    </w:pPr>
  </w:style>
  <w:style w:type="paragraph" w:customStyle="1" w:styleId="p6">
    <w:name w:val="p6"/>
    <w:basedOn w:val="a0"/>
    <w:rsid w:val="00540611"/>
    <w:pPr>
      <w:spacing w:before="100" w:beforeAutospacing="1" w:after="100" w:afterAutospacing="1"/>
    </w:pPr>
  </w:style>
  <w:style w:type="character" w:customStyle="1" w:styleId="s1">
    <w:name w:val="s1"/>
    <w:rsid w:val="00540611"/>
    <w:rPr>
      <w:rFonts w:ascii="Times New Roman" w:hAnsi="Times New Roman" w:cs="Times New Roman" w:hint="default"/>
    </w:rPr>
  </w:style>
  <w:style w:type="character" w:customStyle="1" w:styleId="s2">
    <w:name w:val="s2"/>
    <w:rsid w:val="00540611"/>
    <w:rPr>
      <w:rFonts w:ascii="Times New Roman" w:hAnsi="Times New Roman" w:cs="Times New Roman" w:hint="default"/>
    </w:rPr>
  </w:style>
  <w:style w:type="paragraph" w:styleId="afb">
    <w:name w:val="Body Text"/>
    <w:basedOn w:val="a0"/>
    <w:link w:val="afc"/>
    <w:rsid w:val="00540611"/>
    <w:pPr>
      <w:spacing w:after="120" w:line="276" w:lineRule="auto"/>
    </w:pPr>
    <w:rPr>
      <w:rFonts w:ascii="Calibri" w:hAnsi="Calibri" w:cs="Calibri"/>
      <w:sz w:val="22"/>
      <w:szCs w:val="22"/>
    </w:rPr>
  </w:style>
  <w:style w:type="character" w:customStyle="1" w:styleId="afc">
    <w:name w:val="Основной текст Знак"/>
    <w:basedOn w:val="a1"/>
    <w:link w:val="afb"/>
    <w:rsid w:val="00540611"/>
    <w:rPr>
      <w:rFonts w:ascii="Calibri" w:eastAsia="Times New Roman" w:hAnsi="Calibri" w:cs="Calibri"/>
      <w:lang w:eastAsia="ru-RU"/>
    </w:rPr>
  </w:style>
  <w:style w:type="paragraph" w:styleId="3">
    <w:name w:val="Body Text 3"/>
    <w:basedOn w:val="a0"/>
    <w:link w:val="30"/>
    <w:rsid w:val="00540611"/>
    <w:pPr>
      <w:tabs>
        <w:tab w:val="left" w:pos="708"/>
      </w:tabs>
      <w:spacing w:after="120"/>
    </w:pPr>
    <w:rPr>
      <w:sz w:val="16"/>
      <w:szCs w:val="16"/>
    </w:rPr>
  </w:style>
  <w:style w:type="character" w:customStyle="1" w:styleId="30">
    <w:name w:val="Основной текст 3 Знак"/>
    <w:basedOn w:val="a1"/>
    <w:link w:val="3"/>
    <w:rsid w:val="00540611"/>
    <w:rPr>
      <w:rFonts w:ascii="Times New Roman" w:eastAsia="Times New Roman" w:hAnsi="Times New Roman" w:cs="Times New Roman"/>
      <w:sz w:val="16"/>
      <w:szCs w:val="16"/>
      <w:lang w:eastAsia="ru-RU"/>
    </w:rPr>
  </w:style>
  <w:style w:type="character" w:customStyle="1" w:styleId="afd">
    <w:name w:val="Текст сноски Знак"/>
    <w:link w:val="afe"/>
    <w:uiPriority w:val="99"/>
    <w:locked/>
    <w:rsid w:val="00540611"/>
    <w:rPr>
      <w:rFonts w:ascii="Calibri" w:hAnsi="Calibri" w:cs="Calibri"/>
    </w:rPr>
  </w:style>
  <w:style w:type="paragraph" w:styleId="afe">
    <w:name w:val="footnote text"/>
    <w:basedOn w:val="a0"/>
    <w:link w:val="afd"/>
    <w:uiPriority w:val="99"/>
    <w:rsid w:val="00540611"/>
    <w:rPr>
      <w:rFonts w:ascii="Calibri" w:eastAsiaTheme="minorHAnsi" w:hAnsi="Calibri" w:cs="Calibri"/>
      <w:sz w:val="22"/>
      <w:szCs w:val="22"/>
      <w:lang w:eastAsia="en-US"/>
    </w:rPr>
  </w:style>
  <w:style w:type="character" w:customStyle="1" w:styleId="15">
    <w:name w:val="Текст сноски Знак1"/>
    <w:basedOn w:val="a1"/>
    <w:rsid w:val="00540611"/>
    <w:rPr>
      <w:rFonts w:ascii="Times New Roman" w:eastAsia="Times New Roman" w:hAnsi="Times New Roman" w:cs="Times New Roman"/>
      <w:sz w:val="20"/>
      <w:szCs w:val="20"/>
      <w:lang w:eastAsia="ru-RU"/>
    </w:rPr>
  </w:style>
  <w:style w:type="paragraph" w:customStyle="1" w:styleId="16">
    <w:name w:val="Обычный1"/>
    <w:rsid w:val="00540611"/>
    <w:pPr>
      <w:spacing w:after="0" w:line="240" w:lineRule="auto"/>
      <w:ind w:firstLine="567"/>
      <w:jc w:val="both"/>
    </w:pPr>
    <w:rPr>
      <w:rFonts w:ascii="Calibri" w:eastAsia="Times New Roman" w:hAnsi="Calibri" w:cs="Calibri"/>
      <w:sz w:val="28"/>
      <w:szCs w:val="28"/>
      <w:lang w:eastAsia="ko-KR"/>
    </w:rPr>
  </w:style>
  <w:style w:type="character" w:styleId="aff">
    <w:name w:val="footnote reference"/>
    <w:rsid w:val="00540611"/>
    <w:rPr>
      <w:rFonts w:ascii="Times New Roman" w:hAnsi="Times New Roman" w:cs="Times New Roman" w:hint="default"/>
      <w:vertAlign w:val="superscript"/>
    </w:rPr>
  </w:style>
  <w:style w:type="paragraph" w:customStyle="1" w:styleId="western">
    <w:name w:val="western"/>
    <w:basedOn w:val="a0"/>
    <w:rsid w:val="00540611"/>
    <w:pPr>
      <w:spacing w:before="100" w:beforeAutospacing="1" w:after="100" w:afterAutospacing="1"/>
    </w:pPr>
    <w:rPr>
      <w:rFonts w:eastAsia="Calibri"/>
    </w:rPr>
  </w:style>
  <w:style w:type="paragraph" w:customStyle="1" w:styleId="17">
    <w:name w:val="Абзац списка1"/>
    <w:basedOn w:val="a0"/>
    <w:rsid w:val="00540611"/>
    <w:pPr>
      <w:spacing w:after="200" w:line="276" w:lineRule="auto"/>
      <w:ind w:left="720"/>
    </w:pPr>
    <w:rPr>
      <w:rFonts w:ascii="Calibri" w:hAnsi="Calibri" w:cs="Calibri"/>
      <w:sz w:val="22"/>
      <w:szCs w:val="22"/>
      <w:lang w:eastAsia="en-US"/>
    </w:rPr>
  </w:style>
  <w:style w:type="character" w:customStyle="1" w:styleId="aff0">
    <w:name w:val="норм Знак"/>
    <w:link w:val="aff1"/>
    <w:uiPriority w:val="99"/>
    <w:locked/>
    <w:rsid w:val="00540611"/>
    <w:rPr>
      <w:rFonts w:ascii="Calibri" w:hAnsi="Calibri" w:cs="Calibri"/>
      <w:sz w:val="24"/>
      <w:szCs w:val="24"/>
    </w:rPr>
  </w:style>
  <w:style w:type="paragraph" w:customStyle="1" w:styleId="aff1">
    <w:name w:val="норм"/>
    <w:basedOn w:val="a0"/>
    <w:link w:val="aff0"/>
    <w:uiPriority w:val="99"/>
    <w:rsid w:val="00540611"/>
    <w:pPr>
      <w:spacing w:line="360" w:lineRule="auto"/>
      <w:ind w:left="708"/>
      <w:jc w:val="both"/>
    </w:pPr>
    <w:rPr>
      <w:rFonts w:ascii="Calibri" w:eastAsiaTheme="minorHAnsi" w:hAnsi="Calibri" w:cs="Calibri"/>
      <w:lang w:eastAsia="en-US"/>
    </w:rPr>
  </w:style>
  <w:style w:type="paragraph" w:customStyle="1" w:styleId="Style11">
    <w:name w:val="Style11"/>
    <w:basedOn w:val="a0"/>
    <w:rsid w:val="00540611"/>
    <w:pPr>
      <w:widowControl w:val="0"/>
      <w:autoSpaceDE w:val="0"/>
      <w:autoSpaceDN w:val="0"/>
      <w:adjustRightInd w:val="0"/>
      <w:spacing w:line="386" w:lineRule="exact"/>
      <w:ind w:firstLine="696"/>
      <w:jc w:val="both"/>
    </w:pPr>
  </w:style>
  <w:style w:type="paragraph" w:customStyle="1" w:styleId="Style17">
    <w:name w:val="Style17"/>
    <w:basedOn w:val="a0"/>
    <w:rsid w:val="00540611"/>
    <w:pPr>
      <w:widowControl w:val="0"/>
      <w:autoSpaceDE w:val="0"/>
      <w:autoSpaceDN w:val="0"/>
      <w:adjustRightInd w:val="0"/>
      <w:spacing w:line="394" w:lineRule="exact"/>
      <w:jc w:val="both"/>
    </w:pPr>
  </w:style>
  <w:style w:type="paragraph" w:customStyle="1" w:styleId="Style40">
    <w:name w:val="Style40"/>
    <w:basedOn w:val="a0"/>
    <w:rsid w:val="00540611"/>
    <w:pPr>
      <w:widowControl w:val="0"/>
      <w:autoSpaceDE w:val="0"/>
      <w:autoSpaceDN w:val="0"/>
      <w:adjustRightInd w:val="0"/>
      <w:spacing w:line="379" w:lineRule="exact"/>
      <w:ind w:firstLine="710"/>
      <w:jc w:val="both"/>
    </w:pPr>
  </w:style>
  <w:style w:type="character" w:customStyle="1" w:styleId="FontStyle100">
    <w:name w:val="Font Style100"/>
    <w:rsid w:val="00540611"/>
    <w:rPr>
      <w:rFonts w:ascii="Times New Roman" w:hAnsi="Times New Roman" w:cs="Times New Roman" w:hint="default"/>
      <w:sz w:val="24"/>
      <w:szCs w:val="24"/>
    </w:rPr>
  </w:style>
  <w:style w:type="character" w:customStyle="1" w:styleId="FontStyle101">
    <w:name w:val="Font Style101"/>
    <w:rsid w:val="00540611"/>
    <w:rPr>
      <w:rFonts w:ascii="Times New Roman" w:hAnsi="Times New Roman" w:cs="Times New Roman" w:hint="default"/>
      <w:i/>
      <w:iCs/>
      <w:sz w:val="24"/>
      <w:szCs w:val="24"/>
    </w:rPr>
  </w:style>
  <w:style w:type="character" w:customStyle="1" w:styleId="fontstyle01">
    <w:name w:val="fontstyle01"/>
    <w:rsid w:val="00540611"/>
    <w:rPr>
      <w:rFonts w:ascii="TimesNewRomanPS-BoldMT" w:hAnsi="TimesNewRomanPS-BoldMT" w:hint="default"/>
      <w:b/>
      <w:bCs/>
      <w:i w:val="0"/>
      <w:iCs w:val="0"/>
      <w:color w:val="000000"/>
      <w:sz w:val="24"/>
      <w:szCs w:val="24"/>
    </w:rPr>
  </w:style>
  <w:style w:type="character" w:customStyle="1" w:styleId="FontStyle16">
    <w:name w:val="Font Style16"/>
    <w:rsid w:val="003B45E8"/>
    <w:rPr>
      <w:rFonts w:ascii="Times New Roman" w:hAnsi="Times New Roman" w:cs="Times New Roman"/>
      <w:sz w:val="22"/>
    </w:rPr>
  </w:style>
  <w:style w:type="character" w:customStyle="1" w:styleId="af2">
    <w:name w:val="Абзац списка Знак"/>
    <w:aliases w:val="Bullet List Знак,FooterText Знак,Paragraphe de liste1 Знак"/>
    <w:link w:val="af1"/>
    <w:uiPriority w:val="34"/>
    <w:locked/>
    <w:rsid w:val="00EC2AC7"/>
    <w:rPr>
      <w:rFonts w:ascii="Calibri" w:eastAsia="Calibri" w:hAnsi="Calibri" w:cs="Times New Roman"/>
    </w:rPr>
  </w:style>
  <w:style w:type="character" w:customStyle="1" w:styleId="apple-converted-space">
    <w:name w:val="apple-converted-space"/>
    <w:basedOn w:val="a1"/>
    <w:rsid w:val="00EC2AC7"/>
  </w:style>
  <w:style w:type="paragraph" w:customStyle="1" w:styleId="TableParagraph">
    <w:name w:val="Table Paragraph"/>
    <w:basedOn w:val="a0"/>
    <w:uiPriority w:val="1"/>
    <w:qFormat/>
    <w:rsid w:val="00EC2AC7"/>
    <w:pPr>
      <w:widowControl w:val="0"/>
      <w:autoSpaceDE w:val="0"/>
      <w:autoSpaceDN w:val="0"/>
      <w:adjustRightInd w:val="0"/>
    </w:pPr>
    <w:rPr>
      <w:rFonts w:eastAsiaTheme="minorEastAsia"/>
    </w:rPr>
  </w:style>
  <w:style w:type="character" w:customStyle="1" w:styleId="submenu-table">
    <w:name w:val="submenu-table"/>
    <w:basedOn w:val="a1"/>
    <w:rsid w:val="00EC2AC7"/>
  </w:style>
  <w:style w:type="character" w:customStyle="1" w:styleId="rvts7">
    <w:name w:val="rvts7"/>
    <w:rsid w:val="007627AA"/>
    <w:rPr>
      <w:rFonts w:ascii="Times New Roman" w:hAnsi="Times New Roman" w:cs="Times New Roman" w:hint="default"/>
      <w:b/>
      <w:bCs/>
      <w:sz w:val="28"/>
      <w:szCs w:val="28"/>
    </w:rPr>
  </w:style>
  <w:style w:type="character" w:styleId="aff2">
    <w:name w:val="Strong"/>
    <w:uiPriority w:val="22"/>
    <w:qFormat/>
    <w:rsid w:val="007627AA"/>
    <w:rPr>
      <w:b/>
      <w:bCs/>
    </w:rPr>
  </w:style>
  <w:style w:type="character" w:customStyle="1" w:styleId="forumtext">
    <w:name w:val="forum__text"/>
    <w:basedOn w:val="a1"/>
    <w:rsid w:val="007627AA"/>
  </w:style>
  <w:style w:type="paragraph" w:customStyle="1" w:styleId="c2">
    <w:name w:val="c2"/>
    <w:basedOn w:val="a0"/>
    <w:rsid w:val="007627AA"/>
    <w:pPr>
      <w:spacing w:before="100" w:beforeAutospacing="1" w:after="100" w:afterAutospacing="1"/>
    </w:pPr>
  </w:style>
  <w:style w:type="character" w:customStyle="1" w:styleId="c1">
    <w:name w:val="c1"/>
    <w:basedOn w:val="a1"/>
    <w:rsid w:val="007627AA"/>
  </w:style>
  <w:style w:type="paragraph" w:customStyle="1" w:styleId="2">
    <w:name w:val="Абзац списка2"/>
    <w:basedOn w:val="a0"/>
    <w:rsid w:val="004C4D8B"/>
    <w:pPr>
      <w:spacing w:after="200" w:line="276" w:lineRule="auto"/>
      <w:ind w:left="720"/>
    </w:pPr>
    <w:rPr>
      <w:rFonts w:ascii="Calibri" w:hAnsi="Calibri" w:cs="Calibri"/>
      <w:sz w:val="22"/>
      <w:szCs w:val="22"/>
      <w:lang w:eastAsia="en-US"/>
    </w:rPr>
  </w:style>
  <w:style w:type="character" w:customStyle="1" w:styleId="w">
    <w:name w:val="w"/>
    <w:basedOn w:val="a1"/>
    <w:rsid w:val="002A0CF6"/>
  </w:style>
  <w:style w:type="character" w:customStyle="1" w:styleId="aff3">
    <w:name w:val="Привязка сноски"/>
    <w:rsid w:val="002A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9406" TargetMode="External"/><Relationship Id="rId18" Type="http://schemas.openxmlformats.org/officeDocument/2006/relationships/hyperlink" Target="https://urait.ru/bcode/514518" TargetMode="External"/><Relationship Id="rId26" Type="http://schemas.openxmlformats.org/officeDocument/2006/relationships/hyperlink" Target="https://vks.mgafk.ru/" TargetMode="Externa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7" Type="http://schemas.openxmlformats.org/officeDocument/2006/relationships/hyperlink" Target="https://urait.ru/bcode/513445" TargetMode="External"/><Relationship Id="rId12" Type="http://schemas.openxmlformats.org/officeDocument/2006/relationships/hyperlink" Target="https://urait.ru/bcode/511502"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s://urait.ru/bcode/530523" TargetMode="External"/><Relationship Id="rId29" Type="http://schemas.openxmlformats.org/officeDocument/2006/relationships/hyperlink" Target="http://fcior.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6453.html%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urait.ru/bcode/516287"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gnpbu.ru/" TargetMode="External"/><Relationship Id="rId10" Type="http://schemas.openxmlformats.org/officeDocument/2006/relationships/hyperlink" Target="https://urait.ru/bcode/518873" TargetMode="External"/><Relationship Id="rId19" Type="http://schemas.openxmlformats.org/officeDocument/2006/relationships/hyperlink" Target="https://urait.ru/bcode/511988" TargetMode="External"/><Relationship Id="rId31"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urait.ru/bcode/513498" TargetMode="External"/><Relationship Id="rId14" Type="http://schemas.openxmlformats.org/officeDocument/2006/relationships/hyperlink" Target="https://urait.ru/bcode/513369"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psylab.info" TargetMode="External"/><Relationship Id="rId8" Type="http://schemas.openxmlformats.org/officeDocument/2006/relationships/hyperlink" Target="https://urait.ru/bcode/5106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35</Pages>
  <Words>13222</Words>
  <Characters>75368</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olga</cp:lastModifiedBy>
  <cp:revision>6</cp:revision>
  <dcterms:created xsi:type="dcterms:W3CDTF">2023-07-04T05:35:00Z</dcterms:created>
  <dcterms:modified xsi:type="dcterms:W3CDTF">2023-07-31T13:36:00Z</dcterms:modified>
</cp:coreProperties>
</file>