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8C" w:rsidRDefault="00B5368C" w:rsidP="00D02557">
      <w:pPr>
        <w:widowControl w:val="0"/>
        <w:rPr>
          <w:rFonts w:cs="Tahoma"/>
        </w:rPr>
      </w:pPr>
    </w:p>
    <w:p w:rsidR="00B5368C" w:rsidRDefault="00B5368C" w:rsidP="00B02FCD">
      <w:pPr>
        <w:widowControl w:val="0"/>
        <w:jc w:val="center"/>
        <w:rPr>
          <w:rFonts w:cs="Tahoma"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Министерство спорта Российской Федерации</w:t>
      </w: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Федеральное государственное бюджетное образовательное учреждение</w:t>
      </w:r>
    </w:p>
    <w:p w:rsidR="00B02FCD" w:rsidRPr="001C34BF" w:rsidRDefault="00B02FCD" w:rsidP="00B02FCD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высшего образования</w:t>
      </w:r>
    </w:p>
    <w:p w:rsidR="00B02FCD" w:rsidRPr="001C34BF" w:rsidRDefault="00B02FCD" w:rsidP="00B02FCD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«Московская государственная академия физической культуры»</w:t>
      </w:r>
    </w:p>
    <w:p w:rsidR="00B02FCD" w:rsidRPr="001C34BF" w:rsidRDefault="00B02FCD" w:rsidP="00B02FCD">
      <w:pPr>
        <w:widowControl w:val="0"/>
        <w:jc w:val="center"/>
        <w:rPr>
          <w:rFonts w:cs="Tahoma"/>
        </w:rPr>
      </w:pPr>
    </w:p>
    <w:p w:rsidR="00B02FCD" w:rsidRPr="001C34BF" w:rsidRDefault="00210EB4" w:rsidP="00B02FCD">
      <w:pPr>
        <w:widowControl w:val="0"/>
        <w:jc w:val="center"/>
        <w:rPr>
          <w:rFonts w:cs="Tahoma"/>
        </w:rPr>
      </w:pPr>
      <w:r>
        <w:rPr>
          <w:rFonts w:cs="Tahoma"/>
        </w:rPr>
        <w:t>Кафедра «Теории</w:t>
      </w:r>
      <w:r w:rsidR="00B02FCD" w:rsidRPr="001C34BF">
        <w:rPr>
          <w:rFonts w:cs="Tahoma"/>
        </w:rPr>
        <w:t xml:space="preserve"> и методик</w:t>
      </w:r>
      <w:r>
        <w:rPr>
          <w:rFonts w:cs="Tahoma"/>
        </w:rPr>
        <w:t>и</w:t>
      </w:r>
      <w:r w:rsidR="00B02FCD" w:rsidRPr="001C34BF">
        <w:rPr>
          <w:rFonts w:cs="Tahoma"/>
        </w:rPr>
        <w:t xml:space="preserve"> футбола и хоккея»</w:t>
      </w:r>
    </w:p>
    <w:p w:rsidR="00B02FCD" w:rsidRPr="001C34BF" w:rsidRDefault="00B02FCD" w:rsidP="00FC1B41">
      <w:pPr>
        <w:widowControl w:val="0"/>
        <w:numPr>
          <w:ilvl w:val="0"/>
          <w:numId w:val="2"/>
        </w:numPr>
        <w:jc w:val="center"/>
        <w:rPr>
          <w:rFonts w:cs="Tahoma"/>
        </w:rPr>
      </w:pPr>
    </w:p>
    <w:p w:rsidR="00B02FCD" w:rsidRPr="001C34BF" w:rsidRDefault="00B02FCD" w:rsidP="00FC1B41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02FCD" w:rsidRPr="001C34BF" w:rsidTr="00B02FCD">
        <w:tc>
          <w:tcPr>
            <w:tcW w:w="4928" w:type="dxa"/>
            <w:hideMark/>
          </w:tcPr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СОГЛАСОВАНО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Начальник Учебно-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 xml:space="preserve">методического управления </w:t>
            </w:r>
          </w:p>
          <w:p w:rsidR="00B02FCD" w:rsidRPr="001C34BF" w:rsidRDefault="00B5368C" w:rsidP="00B02FCD">
            <w:pPr>
              <w:widowControl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к.б</w:t>
            </w:r>
            <w:r w:rsidR="00663E59">
              <w:rPr>
                <w:rFonts w:cs="Tahoma"/>
              </w:rPr>
              <w:t>.н.</w:t>
            </w:r>
            <w:r>
              <w:rPr>
                <w:rFonts w:cs="Tahoma"/>
              </w:rPr>
              <w:t>, доцент</w:t>
            </w:r>
            <w:r w:rsidR="00663E59">
              <w:rPr>
                <w:rFonts w:cs="Tahoma"/>
              </w:rPr>
              <w:t xml:space="preserve"> И.В. Осадченко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________________________________</w:t>
            </w:r>
          </w:p>
          <w:p w:rsidR="00B02FCD" w:rsidRPr="001C34BF" w:rsidRDefault="008353BF" w:rsidP="00B012E4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«</w:t>
            </w:r>
            <w:r w:rsidR="00D02557">
              <w:rPr>
                <w:rFonts w:cs="Tahoma"/>
              </w:rPr>
              <w:t>20</w:t>
            </w:r>
            <w:r w:rsidRPr="001C34BF">
              <w:rPr>
                <w:rFonts w:cs="Tahoma"/>
              </w:rPr>
              <w:t xml:space="preserve">» </w:t>
            </w:r>
            <w:r w:rsidR="00D02557">
              <w:rPr>
                <w:rFonts w:cs="Tahoma"/>
              </w:rPr>
              <w:t>июн</w:t>
            </w:r>
            <w:r w:rsidR="00F60487">
              <w:rPr>
                <w:rFonts w:cs="Tahoma"/>
              </w:rPr>
              <w:t>я</w:t>
            </w:r>
            <w:r w:rsidRPr="001C34BF">
              <w:rPr>
                <w:rFonts w:cs="Tahoma"/>
              </w:rPr>
              <w:t xml:space="preserve"> 202</w:t>
            </w:r>
            <w:r w:rsidR="00663E59">
              <w:rPr>
                <w:rFonts w:cs="Tahoma"/>
                <w:lang w:val="en-US"/>
              </w:rPr>
              <w:t>3</w:t>
            </w:r>
            <w:r w:rsidR="00B02FCD" w:rsidRPr="001C34BF">
              <w:rPr>
                <w:rFonts w:cs="Tahoma"/>
              </w:rPr>
              <w:t>г.</w:t>
            </w:r>
          </w:p>
        </w:tc>
        <w:tc>
          <w:tcPr>
            <w:tcW w:w="4643" w:type="dxa"/>
            <w:hideMark/>
          </w:tcPr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УТВЕРЖДАЮ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Председатель УМК</w:t>
            </w:r>
          </w:p>
          <w:p w:rsidR="00B02FCD" w:rsidRPr="001C34BF" w:rsidRDefault="007E2757" w:rsidP="00B02FCD">
            <w:pPr>
              <w:widowControl w:val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и.о</w:t>
            </w:r>
            <w:proofErr w:type="spellEnd"/>
            <w:r>
              <w:rPr>
                <w:rFonts w:cs="Tahoma"/>
              </w:rPr>
              <w:t xml:space="preserve">. </w:t>
            </w:r>
            <w:r w:rsidR="00B02FCD" w:rsidRPr="001C34BF">
              <w:rPr>
                <w:rFonts w:cs="Tahoma"/>
              </w:rPr>
              <w:t>проректор</w:t>
            </w:r>
            <w:r>
              <w:rPr>
                <w:rFonts w:cs="Tahoma"/>
              </w:rPr>
              <w:t>а</w:t>
            </w:r>
            <w:r w:rsidR="00B02FCD" w:rsidRPr="001C34BF">
              <w:rPr>
                <w:rFonts w:cs="Tahoma"/>
              </w:rPr>
              <w:t xml:space="preserve"> по учебной работе</w:t>
            </w:r>
          </w:p>
          <w:p w:rsidR="00B02FCD" w:rsidRPr="001C34BF" w:rsidRDefault="00D02557" w:rsidP="00B02FCD">
            <w:pPr>
              <w:widowControl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к.п.н</w:t>
            </w:r>
            <w:proofErr w:type="spellEnd"/>
            <w:r>
              <w:rPr>
                <w:rFonts w:cs="Tahoma"/>
              </w:rPr>
              <w:t>., доцент А.П</w:t>
            </w:r>
            <w:r w:rsidR="00663E59">
              <w:rPr>
                <w:rFonts w:cs="Tahoma"/>
              </w:rPr>
              <w:t>. Морозов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______________________________</w:t>
            </w:r>
          </w:p>
          <w:p w:rsidR="00B02FCD" w:rsidRPr="001C34BF" w:rsidRDefault="008353BF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«</w:t>
            </w:r>
            <w:r w:rsidR="00D02557">
              <w:rPr>
                <w:rFonts w:cs="Tahoma"/>
              </w:rPr>
              <w:t>20</w:t>
            </w:r>
            <w:r w:rsidR="00336167" w:rsidRPr="001C34BF">
              <w:rPr>
                <w:rFonts w:cs="Tahoma"/>
              </w:rPr>
              <w:t xml:space="preserve">» </w:t>
            </w:r>
            <w:r w:rsidR="00D02557">
              <w:rPr>
                <w:rFonts w:cs="Tahoma"/>
              </w:rPr>
              <w:t>июн</w:t>
            </w:r>
            <w:r w:rsidR="00F60487">
              <w:rPr>
                <w:rFonts w:cs="Tahoma"/>
              </w:rPr>
              <w:t xml:space="preserve">я </w:t>
            </w:r>
            <w:r w:rsidRPr="001C34BF">
              <w:rPr>
                <w:rFonts w:cs="Tahoma"/>
              </w:rPr>
              <w:t>2</w:t>
            </w:r>
            <w:r w:rsidR="00B02FCD" w:rsidRPr="001C34BF">
              <w:rPr>
                <w:rFonts w:cs="Tahoma"/>
              </w:rPr>
              <w:t>0</w:t>
            </w:r>
            <w:r w:rsidRPr="001C34BF">
              <w:rPr>
                <w:rFonts w:cs="Tahoma"/>
              </w:rPr>
              <w:t>2</w:t>
            </w:r>
            <w:r w:rsidR="00663E59">
              <w:rPr>
                <w:rFonts w:cs="Tahoma"/>
              </w:rPr>
              <w:t>3</w:t>
            </w:r>
            <w:r w:rsidR="00336167" w:rsidRPr="001C34BF">
              <w:rPr>
                <w:rFonts w:cs="Tahoma"/>
              </w:rPr>
              <w:t xml:space="preserve"> </w:t>
            </w:r>
            <w:r w:rsidR="00B02FCD" w:rsidRPr="001C34BF">
              <w:rPr>
                <w:rFonts w:cs="Tahoma"/>
              </w:rPr>
              <w:t>г.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 xml:space="preserve"> </w:t>
            </w:r>
          </w:p>
        </w:tc>
      </w:tr>
    </w:tbl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  <w:r w:rsidRPr="001C34BF">
        <w:rPr>
          <w:rFonts w:cs="Tahoma"/>
          <w:b/>
        </w:rPr>
        <w:t>РАБОЧАЯ ПРОГРАММА</w:t>
      </w:r>
      <w:r w:rsidR="00020786" w:rsidRPr="001C34BF">
        <w:rPr>
          <w:rFonts w:cs="Tahoma"/>
          <w:b/>
        </w:rPr>
        <w:t xml:space="preserve"> ДИСЦИПЛИНЫ</w:t>
      </w:r>
    </w:p>
    <w:p w:rsidR="00020786" w:rsidRPr="001C34BF" w:rsidRDefault="00020786" w:rsidP="00B02FCD">
      <w:pPr>
        <w:widowControl w:val="0"/>
        <w:jc w:val="center"/>
        <w:rPr>
          <w:rFonts w:cs="Tahoma"/>
          <w:b/>
        </w:rPr>
      </w:pPr>
      <w:r w:rsidRPr="001C34BF">
        <w:rPr>
          <w:rFonts w:cs="Tahoma"/>
          <w:b/>
        </w:rPr>
        <w:t>«Программное обеспечение в футболе и хоккее»</w:t>
      </w:r>
    </w:p>
    <w:p w:rsidR="00020786" w:rsidRPr="001C34BF" w:rsidRDefault="00210EB4" w:rsidP="00B02FCD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Б</w:t>
      </w:r>
      <w:proofErr w:type="gramStart"/>
      <w:r>
        <w:rPr>
          <w:rFonts w:cs="Tahoma"/>
          <w:b/>
        </w:rPr>
        <w:t>1.В.</w:t>
      </w:r>
      <w:proofErr w:type="gramEnd"/>
      <w:r w:rsidR="00B55D03">
        <w:rPr>
          <w:rFonts w:cs="Tahoma"/>
          <w:b/>
        </w:rPr>
        <w:t>0</w:t>
      </w:r>
      <w:r w:rsidR="00440F96" w:rsidRPr="001C34BF">
        <w:rPr>
          <w:rFonts w:cs="Tahoma"/>
          <w:b/>
        </w:rPr>
        <w:t>1</w:t>
      </w: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</w:rPr>
      </w:pPr>
      <w:r w:rsidRPr="001C34BF">
        <w:rPr>
          <w:rFonts w:cs="Tahoma"/>
          <w:b/>
        </w:rPr>
        <w:t>Направление подготовки</w:t>
      </w:r>
    </w:p>
    <w:p w:rsidR="00B02FCD" w:rsidRPr="001C34BF" w:rsidRDefault="008B4F90" w:rsidP="00B02FCD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49.04.03 Спорт</w:t>
      </w:r>
    </w:p>
    <w:p w:rsidR="00B02FCD" w:rsidRPr="001C34BF" w:rsidRDefault="00B02FCD" w:rsidP="00B02FCD">
      <w:pPr>
        <w:widowControl w:val="0"/>
        <w:jc w:val="center"/>
        <w:rPr>
          <w:rFonts w:cs="Tahoma"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  <w:r w:rsidRPr="001C34BF">
        <w:rPr>
          <w:rFonts w:cs="Tahoma"/>
          <w:b/>
        </w:rPr>
        <w:t>Уровень высшего образования</w:t>
      </w:r>
    </w:p>
    <w:p w:rsidR="00B02FCD" w:rsidRPr="001C34BF" w:rsidRDefault="00B02FCD" w:rsidP="00B02FCD">
      <w:pPr>
        <w:widowControl w:val="0"/>
        <w:jc w:val="center"/>
        <w:rPr>
          <w:rFonts w:cs="Tahoma"/>
        </w:rPr>
      </w:pPr>
      <w:r w:rsidRPr="001C34BF">
        <w:rPr>
          <w:rFonts w:cs="Tahoma"/>
        </w:rPr>
        <w:t>Магистратура</w:t>
      </w: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E05CB" w:rsidP="00B02FCD">
      <w:pPr>
        <w:widowControl w:val="0"/>
        <w:ind w:left="426"/>
        <w:jc w:val="center"/>
        <w:rPr>
          <w:rFonts w:cs="Tahoma"/>
          <w:b/>
          <w:i/>
        </w:rPr>
      </w:pPr>
      <w:r w:rsidRPr="001C34BF">
        <w:rPr>
          <w:rFonts w:cs="Tahoma"/>
          <w:b/>
        </w:rPr>
        <w:t>ОПОП</w:t>
      </w:r>
    </w:p>
    <w:p w:rsidR="008B4F90" w:rsidRPr="001C34BF" w:rsidRDefault="008B4F90" w:rsidP="00B02FCD">
      <w:pPr>
        <w:widowControl w:val="0"/>
        <w:ind w:left="426"/>
        <w:jc w:val="center"/>
        <w:rPr>
          <w:lang w:eastAsia="en-US"/>
        </w:rPr>
      </w:pPr>
      <w:r w:rsidRPr="001C34BF">
        <w:rPr>
          <w:lang w:eastAsia="en-US"/>
        </w:rPr>
        <w:t>Управление спортивной подготовкой в футболе и хоккее</w:t>
      </w:r>
    </w:p>
    <w:p w:rsidR="00336167" w:rsidRPr="001C34BF" w:rsidRDefault="00336167" w:rsidP="00B02FCD">
      <w:pPr>
        <w:widowControl w:val="0"/>
        <w:ind w:left="426"/>
        <w:jc w:val="center"/>
        <w:rPr>
          <w:rFonts w:ascii="Calibri" w:hAnsi="Calibri"/>
          <w:lang w:eastAsia="en-US"/>
        </w:rPr>
      </w:pPr>
      <w:r w:rsidRPr="001C34BF">
        <w:rPr>
          <w:lang w:eastAsia="en-US"/>
        </w:rPr>
        <w:t>Факультет магистерской подготовки</w:t>
      </w:r>
    </w:p>
    <w:p w:rsidR="00B02FCD" w:rsidRPr="001C34BF" w:rsidRDefault="00B02FCD" w:rsidP="00B02FCD">
      <w:pPr>
        <w:widowControl w:val="0"/>
        <w:jc w:val="center"/>
        <w:rPr>
          <w:rFonts w:cs="Tahoma"/>
          <w:b/>
          <w:i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  <w:r w:rsidRPr="001C34BF">
        <w:rPr>
          <w:rFonts w:cs="Tahoma"/>
          <w:b/>
        </w:rPr>
        <w:t>Форма обучения очная</w:t>
      </w:r>
      <w:r w:rsidR="000D7F98">
        <w:rPr>
          <w:rFonts w:cs="Tahoma"/>
          <w:b/>
        </w:rPr>
        <w:t>/заочная</w:t>
      </w: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B02FCD" w:rsidP="00336167">
      <w:pPr>
        <w:widowControl w:val="0"/>
        <w:rPr>
          <w:rFonts w:cs="Tahoma"/>
          <w:b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510"/>
        <w:gridCol w:w="2835"/>
        <w:gridCol w:w="3240"/>
      </w:tblGrid>
      <w:tr w:rsidR="00B02FCD" w:rsidRPr="001C34BF" w:rsidTr="00B02FCD">
        <w:tc>
          <w:tcPr>
            <w:tcW w:w="3510" w:type="dxa"/>
          </w:tcPr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СОГЛАСОВАНО</w:t>
            </w:r>
          </w:p>
          <w:p w:rsidR="00B02FCD" w:rsidRPr="003D0116" w:rsidRDefault="00210EB4" w:rsidP="00B02FCD">
            <w:pPr>
              <w:widowControl w:val="0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Д</w:t>
            </w:r>
            <w:r w:rsidR="00336167" w:rsidRPr="001C34BF">
              <w:rPr>
                <w:rFonts w:cs="Courier New"/>
              </w:rPr>
              <w:t>екан</w:t>
            </w:r>
            <w:r w:rsidR="00B012E4">
              <w:rPr>
                <w:rFonts w:cs="Courier New"/>
              </w:rPr>
              <w:t xml:space="preserve"> </w:t>
            </w:r>
            <w:r w:rsidR="00B012E4" w:rsidRPr="003D0116">
              <w:rPr>
                <w:rFonts w:cs="Courier New"/>
              </w:rPr>
              <w:t>факультета</w:t>
            </w:r>
          </w:p>
          <w:p w:rsidR="00B02FCD" w:rsidRPr="001C34BF" w:rsidRDefault="00336167" w:rsidP="00B02FCD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1C34BF">
              <w:rPr>
                <w:rFonts w:cs="Courier New"/>
              </w:rPr>
              <w:t>магистерской подготовки</w:t>
            </w:r>
          </w:p>
          <w:p w:rsidR="00BD2688" w:rsidRDefault="00336167" w:rsidP="00B02FCD">
            <w:pPr>
              <w:widowControl w:val="0"/>
              <w:jc w:val="center"/>
              <w:rPr>
                <w:rFonts w:cs="Courier New"/>
                <w:lang w:eastAsia="en-US"/>
              </w:rPr>
            </w:pPr>
            <w:proofErr w:type="spellStart"/>
            <w:proofErr w:type="gramStart"/>
            <w:r w:rsidRPr="001C34BF">
              <w:rPr>
                <w:rFonts w:cs="Courier New"/>
                <w:lang w:eastAsia="en-US"/>
              </w:rPr>
              <w:t>к.фарм</w:t>
            </w:r>
            <w:proofErr w:type="gramEnd"/>
            <w:r w:rsidRPr="001C34BF">
              <w:rPr>
                <w:rFonts w:cs="Courier New"/>
                <w:lang w:eastAsia="en-US"/>
              </w:rPr>
              <w:t>.наук</w:t>
            </w:r>
            <w:proofErr w:type="spellEnd"/>
            <w:r w:rsidRPr="001C34BF">
              <w:rPr>
                <w:rFonts w:cs="Courier New"/>
                <w:lang w:eastAsia="en-US"/>
              </w:rPr>
              <w:t xml:space="preserve">, доцент </w:t>
            </w:r>
          </w:p>
          <w:p w:rsidR="00B02FCD" w:rsidRPr="001C34BF" w:rsidRDefault="00336167" w:rsidP="00B02FCD">
            <w:pPr>
              <w:widowControl w:val="0"/>
              <w:jc w:val="center"/>
              <w:rPr>
                <w:rFonts w:cs="Courier New"/>
                <w:lang w:eastAsia="en-US"/>
              </w:rPr>
            </w:pPr>
            <w:r w:rsidRPr="001C34BF">
              <w:rPr>
                <w:rFonts w:cs="Courier New"/>
                <w:lang w:eastAsia="en-US"/>
              </w:rPr>
              <w:t>Н.А.</w:t>
            </w:r>
            <w:r w:rsidR="00210EB4">
              <w:rPr>
                <w:rFonts w:cs="Courier New"/>
                <w:lang w:eastAsia="en-US"/>
              </w:rPr>
              <w:t xml:space="preserve"> </w:t>
            </w:r>
            <w:proofErr w:type="spellStart"/>
            <w:r w:rsidRPr="001C34BF">
              <w:rPr>
                <w:rFonts w:cs="Courier New"/>
                <w:lang w:eastAsia="en-US"/>
              </w:rPr>
              <w:t>Вощинина</w:t>
            </w:r>
            <w:proofErr w:type="spellEnd"/>
            <w:r w:rsidR="00B02FCD" w:rsidRPr="001C34BF">
              <w:rPr>
                <w:rFonts w:cs="Courier New"/>
                <w:lang w:eastAsia="en-US"/>
              </w:rPr>
              <w:t xml:space="preserve"> 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___________________</w:t>
            </w:r>
          </w:p>
          <w:p w:rsidR="0043671D" w:rsidRPr="001C34BF" w:rsidRDefault="0043671D" w:rsidP="0043671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«</w:t>
            </w:r>
            <w:r w:rsidR="00D02557">
              <w:rPr>
                <w:rFonts w:cs="Tahoma"/>
              </w:rPr>
              <w:t>20</w:t>
            </w:r>
            <w:r w:rsidRPr="001C34BF">
              <w:rPr>
                <w:rFonts w:cs="Tahoma"/>
              </w:rPr>
              <w:t xml:space="preserve">» </w:t>
            </w:r>
            <w:r w:rsidR="00D02557">
              <w:rPr>
                <w:rFonts w:cs="Tahoma"/>
              </w:rPr>
              <w:t>июн</w:t>
            </w:r>
            <w:r>
              <w:rPr>
                <w:rFonts w:cs="Tahoma"/>
              </w:rPr>
              <w:t xml:space="preserve">я </w:t>
            </w:r>
            <w:r w:rsidRPr="001C34BF">
              <w:rPr>
                <w:rFonts w:cs="Tahoma"/>
              </w:rPr>
              <w:t>202</w:t>
            </w:r>
            <w:r w:rsidR="00F70BB3">
              <w:rPr>
                <w:rFonts w:cs="Tahoma"/>
              </w:rPr>
              <w:t>3</w:t>
            </w:r>
            <w:r w:rsidRPr="001C34BF">
              <w:rPr>
                <w:rFonts w:cs="Tahoma"/>
              </w:rPr>
              <w:t xml:space="preserve"> г.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</w:p>
        </w:tc>
        <w:tc>
          <w:tcPr>
            <w:tcW w:w="2835" w:type="dxa"/>
          </w:tcPr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</w:p>
        </w:tc>
        <w:tc>
          <w:tcPr>
            <w:tcW w:w="3240" w:type="dxa"/>
          </w:tcPr>
          <w:p w:rsidR="00B02FCD" w:rsidRPr="00D90E05" w:rsidRDefault="00B02FCD" w:rsidP="00B02FCD">
            <w:pPr>
              <w:widowControl w:val="0"/>
              <w:ind w:left="-29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Программа рассмотрена и одобрена на заседании</w:t>
            </w:r>
            <w:r w:rsidR="00DD7E8C">
              <w:rPr>
                <w:rFonts w:cs="Tahoma"/>
              </w:rPr>
              <w:t xml:space="preserve"> кафедры (</w:t>
            </w:r>
            <w:r w:rsidR="00F70BB3">
              <w:rPr>
                <w:rFonts w:cs="Tahoma"/>
              </w:rPr>
              <w:t xml:space="preserve">протокол </w:t>
            </w:r>
            <w:r w:rsidR="00D90E05" w:rsidRPr="00D90E05">
              <w:rPr>
                <w:rFonts w:cs="Tahoma"/>
              </w:rPr>
              <w:t>№8</w:t>
            </w:r>
            <w:r w:rsidR="00DD7E8C" w:rsidRPr="00D90E05">
              <w:rPr>
                <w:rFonts w:cs="Tahoma"/>
              </w:rPr>
              <w:t>,</w:t>
            </w:r>
            <w:r w:rsidR="00415BF3" w:rsidRPr="00D90E05">
              <w:rPr>
                <w:rFonts w:cs="Tahoma"/>
              </w:rPr>
              <w:t xml:space="preserve"> </w:t>
            </w:r>
            <w:r w:rsidR="00DD7E8C" w:rsidRPr="00D90E05">
              <w:rPr>
                <w:rFonts w:cs="Tahoma"/>
              </w:rPr>
              <w:t>от</w:t>
            </w:r>
            <w:r w:rsidR="00D90E05" w:rsidRPr="00D90E05">
              <w:rPr>
                <w:rFonts w:cs="Tahoma"/>
              </w:rPr>
              <w:t xml:space="preserve"> 04</w:t>
            </w:r>
            <w:r w:rsidR="00F70BB3" w:rsidRPr="00D90E05">
              <w:rPr>
                <w:rFonts w:cs="Tahoma"/>
              </w:rPr>
              <w:t>.04.2023</w:t>
            </w:r>
            <w:r w:rsidR="00DD7E8C" w:rsidRPr="00D90E05">
              <w:rPr>
                <w:rFonts w:cs="Tahoma"/>
              </w:rPr>
              <w:t>г.</w:t>
            </w:r>
            <w:r w:rsidRPr="00D90E05">
              <w:rPr>
                <w:rFonts w:cs="Tahoma"/>
              </w:rPr>
              <w:t>)</w:t>
            </w:r>
          </w:p>
          <w:p w:rsidR="00B02FCD" w:rsidRPr="001C34BF" w:rsidRDefault="00BD2688" w:rsidP="00B02FCD">
            <w:pPr>
              <w:widowControl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заведующий</w:t>
            </w:r>
            <w:r w:rsidR="00B02FCD" w:rsidRPr="001C34BF">
              <w:rPr>
                <w:rFonts w:cs="Tahoma"/>
              </w:rPr>
              <w:t xml:space="preserve"> кафедрой, </w:t>
            </w:r>
            <w:proofErr w:type="spellStart"/>
            <w:r w:rsidR="00B02FCD" w:rsidRPr="001C34BF">
              <w:rPr>
                <w:rFonts w:cs="Tahoma"/>
              </w:rPr>
              <w:t>к.п.н</w:t>
            </w:r>
            <w:proofErr w:type="spellEnd"/>
            <w:r w:rsidR="00B02FCD" w:rsidRPr="001C34BF">
              <w:rPr>
                <w:rFonts w:cs="Tahoma"/>
              </w:rPr>
              <w:t xml:space="preserve">., А.В. Портнов 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  <w:r w:rsidRPr="001C34BF">
              <w:rPr>
                <w:rFonts w:cs="Tahoma"/>
              </w:rPr>
              <w:t>________________________</w:t>
            </w:r>
          </w:p>
          <w:p w:rsidR="00B02FCD" w:rsidRPr="001C34BF" w:rsidRDefault="00B02FCD" w:rsidP="00B02FCD">
            <w:pPr>
              <w:widowControl w:val="0"/>
              <w:jc w:val="center"/>
              <w:rPr>
                <w:rFonts w:cs="Tahoma"/>
              </w:rPr>
            </w:pPr>
          </w:p>
        </w:tc>
      </w:tr>
    </w:tbl>
    <w:p w:rsidR="00B02FCD" w:rsidRPr="001C34BF" w:rsidRDefault="00B02FCD" w:rsidP="00B02FCD">
      <w:pPr>
        <w:widowControl w:val="0"/>
        <w:jc w:val="right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center"/>
        <w:rPr>
          <w:rFonts w:cs="Tahoma"/>
          <w:b/>
        </w:rPr>
      </w:pPr>
    </w:p>
    <w:p w:rsidR="00B02FCD" w:rsidRPr="001C34BF" w:rsidRDefault="00F70BB3" w:rsidP="00B02FCD">
      <w:pPr>
        <w:widowControl w:val="0"/>
        <w:jc w:val="center"/>
        <w:rPr>
          <w:rFonts w:cs="Tahoma"/>
          <w:b/>
        </w:rPr>
      </w:pPr>
      <w:proofErr w:type="spellStart"/>
      <w:r>
        <w:rPr>
          <w:rFonts w:cs="Tahoma"/>
          <w:b/>
        </w:rPr>
        <w:t>Малаховка</w:t>
      </w:r>
      <w:proofErr w:type="spellEnd"/>
      <w:r>
        <w:rPr>
          <w:rFonts w:cs="Tahoma"/>
          <w:b/>
        </w:rPr>
        <w:t xml:space="preserve"> 2023</w:t>
      </w:r>
    </w:p>
    <w:p w:rsidR="00B02FCD" w:rsidRPr="001C34BF" w:rsidRDefault="00B02FCD" w:rsidP="00B02FCD">
      <w:pPr>
        <w:widowControl w:val="0"/>
        <w:jc w:val="right"/>
        <w:rPr>
          <w:rFonts w:cs="Tahoma"/>
          <w:b/>
        </w:rPr>
      </w:pPr>
      <w:r w:rsidRPr="001C34BF">
        <w:rPr>
          <w:rFonts w:cs="Tahoma"/>
          <w:b/>
        </w:rPr>
        <w:br w:type="page"/>
      </w:r>
      <w:r w:rsidRPr="001C34BF">
        <w:rPr>
          <w:rFonts w:cs="Tahoma"/>
          <w:b/>
        </w:rPr>
        <w:lastRenderedPageBreak/>
        <w:t xml:space="preserve"> </w:t>
      </w:r>
    </w:p>
    <w:p w:rsidR="00B02FCD" w:rsidRPr="001C34BF" w:rsidRDefault="00B02FCD" w:rsidP="00B02FCD">
      <w:pPr>
        <w:widowControl w:val="0"/>
        <w:rPr>
          <w:rFonts w:cs="Tahoma"/>
        </w:rPr>
      </w:pPr>
      <w:r w:rsidRPr="001C34BF">
        <w:rPr>
          <w:rFonts w:cs="Tahoma"/>
        </w:rPr>
        <w:t>Рабочая программа разработана в соответствии с ФГОС ВО</w:t>
      </w:r>
      <w:r w:rsidR="00210EB4">
        <w:rPr>
          <w:rFonts w:cs="Tahoma"/>
        </w:rPr>
        <w:t xml:space="preserve"> - магистратура</w:t>
      </w:r>
      <w:r w:rsidRPr="001C34BF">
        <w:rPr>
          <w:rFonts w:cs="Tahoma"/>
        </w:rPr>
        <w:t xml:space="preserve"> по направлению подготовки 49.04</w:t>
      </w:r>
      <w:r w:rsidR="00210EB4">
        <w:rPr>
          <w:rFonts w:cs="Tahoma"/>
        </w:rPr>
        <w:t>.03 Спорт</w:t>
      </w:r>
      <w:r w:rsidRPr="001C34BF">
        <w:rPr>
          <w:rFonts w:cs="Tahoma"/>
        </w:rPr>
        <w:t xml:space="preserve">, </w:t>
      </w:r>
      <w:r w:rsidR="003D0116" w:rsidRPr="001C34BF">
        <w:rPr>
          <w:rFonts w:cs="Tahoma"/>
        </w:rPr>
        <w:t>утверждённым</w:t>
      </w:r>
      <w:r w:rsidRPr="001C34BF">
        <w:rPr>
          <w:rFonts w:cs="Tahoma"/>
        </w:rPr>
        <w:t xml:space="preserve"> приказом Министерства образования и </w:t>
      </w:r>
      <w:r w:rsidR="00BE05CB" w:rsidRPr="001C34BF">
        <w:rPr>
          <w:rFonts w:cs="Tahoma"/>
        </w:rPr>
        <w:t xml:space="preserve">науки </w:t>
      </w:r>
      <w:r w:rsidR="00852F19" w:rsidRPr="001C34BF">
        <w:rPr>
          <w:rFonts w:cs="Tahoma"/>
        </w:rPr>
        <w:t>РФ от 19 сентября 2017 г. N 947</w:t>
      </w:r>
    </w:p>
    <w:p w:rsidR="00B02FCD" w:rsidRPr="001C34BF" w:rsidRDefault="00B02FCD" w:rsidP="00B02FCD">
      <w:pPr>
        <w:widowControl w:val="0"/>
        <w:rPr>
          <w:rFonts w:cs="Tahoma"/>
          <w:b/>
        </w:rPr>
      </w:pPr>
    </w:p>
    <w:p w:rsidR="00B02FCD" w:rsidRPr="001C34BF" w:rsidRDefault="00B02FCD" w:rsidP="00B02FCD">
      <w:pPr>
        <w:widowControl w:val="0"/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both"/>
        <w:rPr>
          <w:b/>
        </w:rPr>
      </w:pPr>
      <w:r w:rsidRPr="001C34BF">
        <w:rPr>
          <w:b/>
        </w:rPr>
        <w:t xml:space="preserve">Составители рабочей программы:   </w:t>
      </w:r>
    </w:p>
    <w:p w:rsidR="00B02FCD" w:rsidRPr="001C34BF" w:rsidRDefault="00B02FCD" w:rsidP="00B02FCD">
      <w:pPr>
        <w:widowControl w:val="0"/>
        <w:jc w:val="both"/>
        <w:rPr>
          <w:sz w:val="28"/>
          <w:szCs w:val="28"/>
        </w:rPr>
      </w:pPr>
    </w:p>
    <w:p w:rsidR="00B02FCD" w:rsidRPr="001C34BF" w:rsidRDefault="00A30D19" w:rsidP="00B02FCD">
      <w:pPr>
        <w:jc w:val="both"/>
      </w:pPr>
      <w:r w:rsidRPr="001C34BF">
        <w:t>И</w:t>
      </w:r>
      <w:r w:rsidR="00852F19" w:rsidRPr="001C34BF">
        <w:t>.</w:t>
      </w:r>
      <w:r w:rsidRPr="001C34BF">
        <w:t>Ю.</w:t>
      </w:r>
      <w:r w:rsidR="00852F19" w:rsidRPr="001C34BF">
        <w:t xml:space="preserve"> Шиш</w:t>
      </w:r>
      <w:r w:rsidR="00B02FCD" w:rsidRPr="001C34BF">
        <w:t xml:space="preserve">ков, </w:t>
      </w:r>
      <w:proofErr w:type="spellStart"/>
      <w:r w:rsidR="00B02FCD" w:rsidRPr="001C34BF">
        <w:t>к.п.н</w:t>
      </w:r>
      <w:proofErr w:type="spellEnd"/>
      <w:r w:rsidR="00B02FCD" w:rsidRPr="001C34BF">
        <w:t xml:space="preserve">., доцент                                                                 </w:t>
      </w:r>
      <w:r w:rsidR="008769F6">
        <w:t xml:space="preserve">     </w:t>
      </w:r>
      <w:r w:rsidR="00B02FCD" w:rsidRPr="001C34BF">
        <w:t xml:space="preserve"> </w:t>
      </w:r>
      <w:r w:rsidR="00B02FCD" w:rsidRPr="001C34BF">
        <w:rPr>
          <w:sz w:val="28"/>
          <w:szCs w:val="28"/>
        </w:rPr>
        <w:t>_______________</w:t>
      </w:r>
    </w:p>
    <w:p w:rsidR="00B02FCD" w:rsidRPr="001C34BF" w:rsidRDefault="00B02FCD" w:rsidP="00B02FCD">
      <w:pPr>
        <w:jc w:val="both"/>
      </w:pPr>
    </w:p>
    <w:p w:rsidR="00042A28" w:rsidRPr="001C34BF" w:rsidRDefault="00042A28" w:rsidP="00042A28">
      <w:pPr>
        <w:jc w:val="both"/>
        <w:rPr>
          <w:sz w:val="28"/>
          <w:szCs w:val="28"/>
        </w:rPr>
      </w:pPr>
      <w:r w:rsidRPr="001C34BF">
        <w:t xml:space="preserve">Н.В. Иванов, </w:t>
      </w:r>
      <w:proofErr w:type="spellStart"/>
      <w:r w:rsidRPr="001C34BF">
        <w:t>к.п.н</w:t>
      </w:r>
      <w:proofErr w:type="spellEnd"/>
      <w:r w:rsidRPr="001C34BF">
        <w:t>., ст.</w:t>
      </w:r>
      <w:r w:rsidR="0032097B">
        <w:t xml:space="preserve"> </w:t>
      </w:r>
      <w:r w:rsidRPr="001C34BF">
        <w:t xml:space="preserve">преподаватель                                                         </w:t>
      </w:r>
      <w:r w:rsidRPr="001C34BF">
        <w:rPr>
          <w:sz w:val="28"/>
          <w:szCs w:val="28"/>
        </w:rPr>
        <w:t>_______________</w:t>
      </w:r>
    </w:p>
    <w:p w:rsidR="00042A28" w:rsidRPr="001C34BF" w:rsidRDefault="00042A28" w:rsidP="00B02FCD">
      <w:pPr>
        <w:jc w:val="both"/>
      </w:pPr>
    </w:p>
    <w:p w:rsidR="00B02FCD" w:rsidRPr="001C34BF" w:rsidRDefault="00B02FCD" w:rsidP="00B02FCD">
      <w:pPr>
        <w:jc w:val="both"/>
      </w:pPr>
    </w:p>
    <w:p w:rsidR="00B02FCD" w:rsidRPr="001C34BF" w:rsidRDefault="00B02FCD" w:rsidP="00B02FCD">
      <w:pPr>
        <w:widowControl w:val="0"/>
        <w:jc w:val="both"/>
        <w:rPr>
          <w:sz w:val="20"/>
          <w:szCs w:val="20"/>
        </w:rPr>
      </w:pPr>
    </w:p>
    <w:p w:rsidR="00B02FCD" w:rsidRPr="001C34BF" w:rsidRDefault="00B02FCD" w:rsidP="00B02FCD">
      <w:pPr>
        <w:widowControl w:val="0"/>
        <w:jc w:val="both"/>
        <w:rPr>
          <w:sz w:val="20"/>
          <w:szCs w:val="20"/>
        </w:rPr>
      </w:pPr>
    </w:p>
    <w:p w:rsidR="00B02FCD" w:rsidRPr="001C34BF" w:rsidRDefault="00B02FCD" w:rsidP="00B02FCD">
      <w:pPr>
        <w:rPr>
          <w:rFonts w:cs="Tahoma"/>
          <w:b/>
        </w:rPr>
      </w:pPr>
    </w:p>
    <w:p w:rsidR="00B02FCD" w:rsidRPr="001C34BF" w:rsidRDefault="00B02FCD" w:rsidP="00B02FCD">
      <w:pPr>
        <w:widowControl w:val="0"/>
        <w:jc w:val="both"/>
        <w:rPr>
          <w:b/>
          <w:iCs/>
        </w:rPr>
      </w:pPr>
      <w:r w:rsidRPr="001C34BF">
        <w:rPr>
          <w:b/>
          <w:iCs/>
        </w:rPr>
        <w:t>Рецензенты:</w:t>
      </w:r>
    </w:p>
    <w:p w:rsidR="00B02FCD" w:rsidRPr="001C34BF" w:rsidRDefault="00B02FCD" w:rsidP="00B02FCD">
      <w:pPr>
        <w:widowControl w:val="0"/>
        <w:jc w:val="center"/>
        <w:rPr>
          <w:sz w:val="20"/>
          <w:szCs w:val="20"/>
        </w:rPr>
      </w:pPr>
    </w:p>
    <w:p w:rsidR="00B02FCD" w:rsidRPr="001C34BF" w:rsidRDefault="00B02FCD" w:rsidP="00B02FCD">
      <w:pPr>
        <w:widowControl w:val="0"/>
        <w:jc w:val="center"/>
        <w:rPr>
          <w:sz w:val="20"/>
          <w:szCs w:val="20"/>
        </w:rPr>
      </w:pPr>
    </w:p>
    <w:p w:rsidR="00B02FCD" w:rsidRPr="001C34BF" w:rsidRDefault="00B02FCD" w:rsidP="00B02FCD">
      <w:pPr>
        <w:widowControl w:val="0"/>
        <w:jc w:val="both"/>
        <w:rPr>
          <w:sz w:val="28"/>
          <w:szCs w:val="28"/>
        </w:rPr>
      </w:pPr>
      <w:r w:rsidRPr="001C34BF">
        <w:t xml:space="preserve">Н.Л. </w:t>
      </w:r>
      <w:proofErr w:type="spellStart"/>
      <w:r w:rsidRPr="001C34BF">
        <w:t>Семиколенных</w:t>
      </w:r>
      <w:proofErr w:type="spellEnd"/>
      <w:r w:rsidRPr="001C34BF">
        <w:t xml:space="preserve">, </w:t>
      </w:r>
      <w:proofErr w:type="spellStart"/>
      <w:r w:rsidRPr="001C34BF">
        <w:t>к.п.н</w:t>
      </w:r>
      <w:proofErr w:type="spellEnd"/>
      <w:r w:rsidRPr="001C34BF">
        <w:t>., профессор</w:t>
      </w:r>
      <w:r w:rsidRPr="001C34BF">
        <w:rPr>
          <w:sz w:val="28"/>
          <w:szCs w:val="28"/>
        </w:rPr>
        <w:t xml:space="preserve">                                                           ________________</w:t>
      </w:r>
    </w:p>
    <w:p w:rsidR="00B02FCD" w:rsidRPr="001C34BF" w:rsidRDefault="00B02FCD" w:rsidP="00B02FCD">
      <w:pPr>
        <w:widowControl w:val="0"/>
        <w:jc w:val="both"/>
      </w:pPr>
    </w:p>
    <w:p w:rsidR="00680056" w:rsidRPr="00680056" w:rsidRDefault="00680056" w:rsidP="00680056">
      <w:p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М.В. </w:t>
      </w:r>
      <w:proofErr w:type="spellStart"/>
      <w:r w:rsidRPr="00680056">
        <w:rPr>
          <w:rFonts w:eastAsia="Calibri"/>
          <w:lang w:eastAsia="en-US"/>
        </w:rPr>
        <w:t>Жийяр</w:t>
      </w:r>
      <w:proofErr w:type="spellEnd"/>
      <w:r w:rsidRPr="00680056">
        <w:rPr>
          <w:rFonts w:eastAsia="Calibri"/>
          <w:lang w:eastAsia="en-US"/>
        </w:rPr>
        <w:t xml:space="preserve">, </w:t>
      </w:r>
      <w:proofErr w:type="spellStart"/>
      <w:r w:rsidRPr="00680056">
        <w:rPr>
          <w:rFonts w:eastAsia="Calibri"/>
          <w:lang w:eastAsia="en-US"/>
        </w:rPr>
        <w:t>д.п.н</w:t>
      </w:r>
      <w:proofErr w:type="spellEnd"/>
      <w:r w:rsidRPr="00680056">
        <w:rPr>
          <w:rFonts w:eastAsia="Calibri"/>
          <w:lang w:eastAsia="en-US"/>
        </w:rPr>
        <w:t>., профессор</w:t>
      </w:r>
      <w:r>
        <w:rPr>
          <w:rFonts w:eastAsia="Calibri"/>
          <w:lang w:eastAsia="en-US"/>
        </w:rPr>
        <w:t xml:space="preserve">                                                                                  ___________________</w:t>
      </w:r>
      <w:r w:rsidRPr="00680056">
        <w:rPr>
          <w:rFonts w:eastAsia="Calibri"/>
          <w:lang w:eastAsia="en-US"/>
        </w:rPr>
        <w:t xml:space="preserve"> </w:t>
      </w:r>
    </w:p>
    <w:p w:rsidR="00B02FCD" w:rsidRPr="001C34BF" w:rsidRDefault="00B02FCD" w:rsidP="00B02FCD">
      <w:pPr>
        <w:widowControl w:val="0"/>
        <w:jc w:val="both"/>
        <w:rPr>
          <w:sz w:val="20"/>
          <w:szCs w:val="20"/>
        </w:rPr>
      </w:pPr>
    </w:p>
    <w:p w:rsidR="00B74F40" w:rsidRDefault="00B74F40" w:rsidP="00B02FCD">
      <w:pPr>
        <w:widowControl w:val="0"/>
        <w:jc w:val="both"/>
        <w:rPr>
          <w:sz w:val="20"/>
          <w:szCs w:val="20"/>
        </w:rPr>
      </w:pPr>
    </w:p>
    <w:p w:rsidR="00B74F40" w:rsidRDefault="00B74F40" w:rsidP="00B02FCD">
      <w:pPr>
        <w:widowControl w:val="0"/>
        <w:jc w:val="both"/>
        <w:rPr>
          <w:sz w:val="20"/>
          <w:szCs w:val="20"/>
        </w:rPr>
      </w:pPr>
    </w:p>
    <w:p w:rsidR="00B74F40" w:rsidRDefault="00B74F40" w:rsidP="00B02FCD">
      <w:pPr>
        <w:widowControl w:val="0"/>
        <w:jc w:val="both"/>
        <w:rPr>
          <w:sz w:val="20"/>
          <w:szCs w:val="20"/>
        </w:rPr>
      </w:pPr>
    </w:p>
    <w:p w:rsidR="00B74F40" w:rsidRPr="001C34BF" w:rsidRDefault="00B74F40" w:rsidP="00B02FCD">
      <w:pPr>
        <w:widowControl w:val="0"/>
        <w:jc w:val="both"/>
        <w:rPr>
          <w:sz w:val="20"/>
          <w:szCs w:val="20"/>
        </w:rPr>
      </w:pPr>
    </w:p>
    <w:p w:rsidR="00B74F40" w:rsidRDefault="00B74F40" w:rsidP="00B02FCD">
      <w:pPr>
        <w:rPr>
          <w:sz w:val="20"/>
          <w:szCs w:val="20"/>
        </w:rPr>
      </w:pPr>
    </w:p>
    <w:tbl>
      <w:tblPr>
        <w:tblStyle w:val="af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B74F40" w:rsidTr="00CA0C95">
        <w:tc>
          <w:tcPr>
            <w:tcW w:w="876" w:type="dxa"/>
          </w:tcPr>
          <w:p w:rsidR="00B74F40" w:rsidRPr="005F7987" w:rsidRDefault="00B74F40" w:rsidP="005D24E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386" w:type="dxa"/>
          </w:tcPr>
          <w:p w:rsidR="00B74F40" w:rsidRPr="005F7987" w:rsidRDefault="00B74F40" w:rsidP="005D24E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461" w:type="dxa"/>
          </w:tcPr>
          <w:p w:rsidR="00B74F40" w:rsidRPr="005F7987" w:rsidRDefault="00B74F40" w:rsidP="005D24E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Приказ Мин</w:t>
            </w:r>
            <w:r w:rsidR="007F3C6E">
              <w:rPr>
                <w:rFonts w:cs="Tahoma"/>
                <w:b/>
                <w:color w:val="000000"/>
              </w:rPr>
              <w:t xml:space="preserve">истерства </w:t>
            </w:r>
            <w:r w:rsidRPr="005F7987">
              <w:rPr>
                <w:rFonts w:cs="Tahoma"/>
                <w:b/>
                <w:color w:val="000000"/>
              </w:rPr>
              <w:t xml:space="preserve">труда </w:t>
            </w:r>
            <w:r w:rsidR="007F3C6E">
              <w:rPr>
                <w:rFonts w:cs="Tahoma"/>
                <w:b/>
                <w:color w:val="000000"/>
              </w:rPr>
              <w:t xml:space="preserve">и социальной защиты </w:t>
            </w:r>
            <w:r w:rsidRPr="005F7987">
              <w:rPr>
                <w:rFonts w:cs="Tahoma"/>
                <w:b/>
                <w:color w:val="000000"/>
              </w:rPr>
              <w:t>Р</w:t>
            </w:r>
            <w:r w:rsidR="007F3C6E">
              <w:rPr>
                <w:rFonts w:cs="Tahoma"/>
                <w:b/>
                <w:color w:val="000000"/>
              </w:rPr>
              <w:t>Ф</w:t>
            </w:r>
          </w:p>
        </w:tc>
        <w:tc>
          <w:tcPr>
            <w:tcW w:w="1059" w:type="dxa"/>
          </w:tcPr>
          <w:p w:rsidR="00B74F40" w:rsidRDefault="00B74F40" w:rsidP="005D24E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  <w:color w:val="000000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74F40" w:rsidTr="005D24EF">
        <w:tc>
          <w:tcPr>
            <w:tcW w:w="9782" w:type="dxa"/>
            <w:gridSpan w:val="4"/>
          </w:tcPr>
          <w:p w:rsidR="00B74F40" w:rsidRPr="005F7987" w:rsidRDefault="00B74F40" w:rsidP="005D24E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F7987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2E1482" w:rsidTr="00CA0C95">
        <w:tc>
          <w:tcPr>
            <w:tcW w:w="876" w:type="dxa"/>
          </w:tcPr>
          <w:p w:rsidR="002E1482" w:rsidRPr="00A128D3" w:rsidRDefault="002E1482" w:rsidP="002E1482">
            <w:pPr>
              <w:jc w:val="both"/>
            </w:pPr>
            <w:r w:rsidRPr="00A128D3">
              <w:t>05.008</w:t>
            </w:r>
          </w:p>
        </w:tc>
        <w:tc>
          <w:tcPr>
            <w:tcW w:w="4386" w:type="dxa"/>
          </w:tcPr>
          <w:p w:rsidR="002E1482" w:rsidRPr="00A128D3" w:rsidRDefault="00151199" w:rsidP="002E1482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E1482" w:rsidRPr="00A128D3">
                <w:rPr>
                  <w:rStyle w:val="aff4"/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2E1482" w:rsidRPr="002E1482">
                <w:rPr>
                  <w:rStyle w:val="aff4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:rsidR="002E1482" w:rsidRPr="00A128D3" w:rsidRDefault="002E1482" w:rsidP="002E1482">
            <w:pPr>
              <w:jc w:val="both"/>
            </w:pPr>
            <w:r w:rsidRPr="00F027FF">
              <w:rPr>
                <w:rFonts w:eastAsia="Calibri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:rsidR="002E1482" w:rsidRPr="00A128D3" w:rsidRDefault="002E1482" w:rsidP="002E1482">
            <w:pPr>
              <w:jc w:val="both"/>
              <w:rPr>
                <w:b/>
              </w:rPr>
            </w:pPr>
            <w:r w:rsidRPr="00A128D3">
              <w:rPr>
                <w:b/>
              </w:rPr>
              <w:t>Р</w:t>
            </w:r>
          </w:p>
        </w:tc>
      </w:tr>
      <w:tr w:rsidR="002E1482" w:rsidTr="002E1482">
        <w:trPr>
          <w:trHeight w:val="1051"/>
        </w:trPr>
        <w:tc>
          <w:tcPr>
            <w:tcW w:w="876" w:type="dxa"/>
          </w:tcPr>
          <w:p w:rsidR="002E1482" w:rsidRPr="00A128D3" w:rsidRDefault="002E1482" w:rsidP="002E1482">
            <w:r w:rsidRPr="00A128D3">
              <w:t>05.012</w:t>
            </w:r>
          </w:p>
        </w:tc>
        <w:tc>
          <w:tcPr>
            <w:tcW w:w="4386" w:type="dxa"/>
          </w:tcPr>
          <w:p w:rsidR="002E1482" w:rsidRPr="00A128D3" w:rsidRDefault="002E1482" w:rsidP="002E148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28D3">
              <w:rPr>
                <w:rFonts w:ascii="Times New Roman" w:hAnsi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:rsidR="002E1482" w:rsidRPr="00A128D3" w:rsidRDefault="002E1482" w:rsidP="002E1482">
            <w:r w:rsidRPr="00F027FF">
              <w:rPr>
                <w:rFonts w:eastAsia="Calibri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:rsidR="002E1482" w:rsidRPr="00A128D3" w:rsidRDefault="002E1482" w:rsidP="002E1482">
            <w:pPr>
              <w:rPr>
                <w:b/>
              </w:rPr>
            </w:pPr>
            <w:r w:rsidRPr="00A128D3">
              <w:rPr>
                <w:b/>
              </w:rPr>
              <w:t>Т-П</w:t>
            </w:r>
          </w:p>
        </w:tc>
      </w:tr>
    </w:tbl>
    <w:p w:rsidR="00B02FCD" w:rsidRPr="00476932" w:rsidRDefault="00B02FCD" w:rsidP="00B02FCD">
      <w:pPr>
        <w:rPr>
          <w:sz w:val="20"/>
          <w:szCs w:val="20"/>
        </w:rPr>
      </w:pPr>
      <w:r w:rsidRPr="001C34BF">
        <w:rPr>
          <w:sz w:val="20"/>
          <w:szCs w:val="20"/>
        </w:rPr>
        <w:br w:type="page"/>
      </w:r>
    </w:p>
    <w:p w:rsidR="00E5162B" w:rsidRPr="001C34BF" w:rsidRDefault="00E5162B" w:rsidP="00E5162B">
      <w:pPr>
        <w:tabs>
          <w:tab w:val="right" w:leader="underscore" w:pos="9356"/>
        </w:tabs>
        <w:ind w:firstLine="567"/>
        <w:jc w:val="both"/>
        <w:rPr>
          <w:b/>
        </w:rPr>
      </w:pPr>
      <w:r w:rsidRPr="001C34BF">
        <w:rPr>
          <w:b/>
        </w:rPr>
        <w:lastRenderedPageBreak/>
        <w:t>1. Цели и задачи дисциплины:</w:t>
      </w:r>
    </w:p>
    <w:p w:rsidR="00747922" w:rsidRPr="001C34BF" w:rsidRDefault="00747922" w:rsidP="00020786">
      <w:pPr>
        <w:ind w:firstLine="567"/>
        <w:jc w:val="both"/>
        <w:rPr>
          <w:b/>
        </w:rPr>
      </w:pPr>
    </w:p>
    <w:p w:rsidR="00020786" w:rsidRPr="001C34BF" w:rsidRDefault="00020786" w:rsidP="00020786">
      <w:pPr>
        <w:ind w:firstLine="567"/>
        <w:jc w:val="both"/>
      </w:pPr>
      <w:r w:rsidRPr="001C34BF">
        <w:rPr>
          <w:b/>
        </w:rPr>
        <w:t>Целью</w:t>
      </w:r>
      <w:r w:rsidRPr="001C34BF">
        <w:t xml:space="preserve"> дисциплины является освоение </w:t>
      </w:r>
      <w:r w:rsidR="00747922" w:rsidRPr="001C34BF">
        <w:t>магистрантами</w:t>
      </w:r>
      <w:r w:rsidRPr="001C34BF">
        <w:t xml:space="preserve"> знаний, умений и навыков профессиональной деятельности</w:t>
      </w:r>
      <w:r w:rsidR="004417D9" w:rsidRPr="001C34BF">
        <w:t xml:space="preserve"> в области программного обеспечения в футболе и хоккее и</w:t>
      </w:r>
      <w:r w:rsidRPr="001C34BF">
        <w:t xml:space="preserve"> </w:t>
      </w:r>
      <w:r w:rsidR="004417D9" w:rsidRPr="001C34BF">
        <w:t>формирование соответствующих компетенций.</w:t>
      </w:r>
    </w:p>
    <w:p w:rsidR="00E5162B" w:rsidRPr="001C34BF" w:rsidRDefault="00E5162B" w:rsidP="00E9725C">
      <w:pPr>
        <w:jc w:val="both"/>
      </w:pPr>
    </w:p>
    <w:p w:rsidR="00E9725C" w:rsidRPr="001C34BF" w:rsidRDefault="00E9725C" w:rsidP="00E9725C">
      <w:pPr>
        <w:ind w:firstLine="567"/>
        <w:jc w:val="both"/>
      </w:pPr>
      <w:r w:rsidRPr="001C34BF">
        <w:rPr>
          <w:b/>
        </w:rPr>
        <w:t>Задачами</w:t>
      </w:r>
      <w:r w:rsidRPr="001C34BF">
        <w:t xml:space="preserve"> дисциплины являются:</w:t>
      </w:r>
    </w:p>
    <w:p w:rsidR="00E9725C" w:rsidRPr="001C34BF" w:rsidRDefault="00E9725C" w:rsidP="00E9725C">
      <w:pPr>
        <w:ind w:firstLine="567"/>
        <w:jc w:val="both"/>
      </w:pPr>
      <w:r w:rsidRPr="001C34BF">
        <w:t>•</w:t>
      </w:r>
      <w:r w:rsidRPr="001C34BF">
        <w:tab/>
        <w:t>Ознакомить магистрантов с современными видео-ресурсами и компьютерными программами, используемыми в ходе анализа матчей в футболе и хоккее;</w:t>
      </w:r>
    </w:p>
    <w:p w:rsidR="00E9725C" w:rsidRPr="001C34BF" w:rsidRDefault="00E9725C" w:rsidP="00E9725C">
      <w:pPr>
        <w:ind w:firstLine="567"/>
        <w:jc w:val="both"/>
      </w:pPr>
      <w:r w:rsidRPr="001C34BF">
        <w:t>•</w:t>
      </w:r>
      <w:r w:rsidRPr="001C34BF">
        <w:tab/>
        <w:t>Сформировать навыки аналитики с использования основных компьютерных программ в футболе и хоккее;</w:t>
      </w:r>
    </w:p>
    <w:p w:rsidR="00E9725C" w:rsidRPr="001C34BF" w:rsidRDefault="00E9725C" w:rsidP="00E9725C">
      <w:pPr>
        <w:ind w:firstLine="567"/>
        <w:jc w:val="both"/>
      </w:pPr>
      <w:r w:rsidRPr="001C34BF">
        <w:t>•</w:t>
      </w:r>
      <w:r w:rsidRPr="001C34BF">
        <w:tab/>
        <w:t>Научить правильной трактовке и анализу полученных данных при помощи современных видео-ресурсов и компьютерных программ в футболе и хоккее.</w:t>
      </w:r>
    </w:p>
    <w:p w:rsidR="00E9725C" w:rsidRPr="001C34BF" w:rsidRDefault="00E9725C" w:rsidP="00E5162B">
      <w:pPr>
        <w:ind w:firstLine="567"/>
        <w:jc w:val="both"/>
      </w:pPr>
    </w:p>
    <w:p w:rsidR="00E9725C" w:rsidRPr="001C34BF" w:rsidRDefault="00E9725C" w:rsidP="00E5162B">
      <w:pPr>
        <w:ind w:firstLine="567"/>
        <w:jc w:val="both"/>
      </w:pPr>
    </w:p>
    <w:p w:rsidR="00E5162B" w:rsidRPr="001C34BF" w:rsidRDefault="00E5162B" w:rsidP="00E5162B">
      <w:pPr>
        <w:tabs>
          <w:tab w:val="right" w:leader="underscore" w:pos="9356"/>
        </w:tabs>
        <w:ind w:firstLine="567"/>
        <w:jc w:val="both"/>
      </w:pPr>
      <w:r w:rsidRPr="001C34BF">
        <w:rPr>
          <w:b/>
        </w:rPr>
        <w:t xml:space="preserve">2. Перечень планируемых результатов обучения, </w:t>
      </w:r>
      <w:r w:rsidR="00DB4A01" w:rsidRPr="001C34BF">
        <w:rPr>
          <w:b/>
        </w:rPr>
        <w:t>соотнесённых</w:t>
      </w:r>
      <w:r w:rsidRPr="001C34BF">
        <w:rPr>
          <w:b/>
        </w:rPr>
        <w:t xml:space="preserve"> с планируемыми результатами освоения ОП ВО: </w:t>
      </w:r>
    </w:p>
    <w:p w:rsidR="00E5162B" w:rsidRPr="001C34BF" w:rsidRDefault="00E5162B" w:rsidP="00E5162B">
      <w:pPr>
        <w:tabs>
          <w:tab w:val="right" w:leader="underscore" w:pos="9356"/>
        </w:tabs>
        <w:ind w:firstLine="567"/>
        <w:jc w:val="both"/>
      </w:pPr>
      <w:r w:rsidRPr="001C34BF">
        <w:t xml:space="preserve">Процесс освоения дисциплины направлен на формирование следующих компетенций: </w:t>
      </w:r>
    </w:p>
    <w:p w:rsidR="00E5162B" w:rsidRPr="001C34BF" w:rsidRDefault="00E5162B" w:rsidP="00E5162B">
      <w:pPr>
        <w:tabs>
          <w:tab w:val="right" w:leader="underscore" w:pos="9356"/>
        </w:tabs>
        <w:jc w:val="center"/>
        <w:rPr>
          <w:b/>
        </w:rPr>
      </w:pPr>
    </w:p>
    <w:p w:rsidR="00E5162B" w:rsidRPr="00F47155" w:rsidRDefault="00E5162B" w:rsidP="00E5162B">
      <w:pPr>
        <w:tabs>
          <w:tab w:val="right" w:leader="underscore" w:pos="9356"/>
        </w:tabs>
        <w:jc w:val="center"/>
        <w:rPr>
          <w:b/>
        </w:rPr>
      </w:pPr>
      <w:r w:rsidRPr="001C34BF">
        <w:rPr>
          <w:b/>
        </w:rPr>
        <w:t xml:space="preserve">Планируемые результаты </w:t>
      </w:r>
      <w:r w:rsidRPr="00F47155">
        <w:rPr>
          <w:b/>
        </w:rPr>
        <w:t>обучения</w:t>
      </w:r>
      <w:r w:rsidR="00BF5E15" w:rsidRPr="00F47155">
        <w:rPr>
          <w:b/>
        </w:rPr>
        <w:t xml:space="preserve"> по дисциплине:</w:t>
      </w:r>
    </w:p>
    <w:p w:rsidR="006E35E7" w:rsidRPr="00C826EB" w:rsidRDefault="006E35E7" w:rsidP="006E35E7">
      <w:pPr>
        <w:tabs>
          <w:tab w:val="right" w:leader="underscore" w:pos="9356"/>
        </w:tabs>
        <w:jc w:val="both"/>
        <w:rPr>
          <w:rFonts w:eastAsia="Calibri"/>
          <w:lang w:eastAsia="en-US"/>
        </w:rPr>
      </w:pPr>
      <w:r w:rsidRPr="006E35E7">
        <w:rPr>
          <w:rFonts w:eastAsia="Calibri"/>
          <w:b/>
          <w:lang w:eastAsia="en-US"/>
        </w:rPr>
        <w:t>УК-4</w:t>
      </w:r>
      <w:r w:rsidRPr="006E35E7">
        <w:rPr>
          <w:rFonts w:eastAsia="Calibri"/>
          <w:lang w:eastAsia="en-US"/>
        </w:rPr>
        <w:t xml:space="preserve"> способность применять современные коммуникативные технологии, в том числе на иностранном(</w:t>
      </w:r>
      <w:proofErr w:type="spellStart"/>
      <w:r w:rsidRPr="006E35E7">
        <w:rPr>
          <w:rFonts w:eastAsia="Calibri"/>
          <w:lang w:eastAsia="en-US"/>
        </w:rPr>
        <w:t>ых</w:t>
      </w:r>
      <w:proofErr w:type="spellEnd"/>
      <w:r w:rsidRPr="006E35E7">
        <w:rPr>
          <w:rFonts w:eastAsia="Calibri"/>
          <w:lang w:eastAsia="en-US"/>
        </w:rPr>
        <w:t>) языке(ах), для академического и профессионального взаимодействия</w:t>
      </w:r>
    </w:p>
    <w:p w:rsidR="0043671D" w:rsidRPr="0043671D" w:rsidRDefault="0043671D" w:rsidP="0043671D">
      <w:pPr>
        <w:tabs>
          <w:tab w:val="right" w:leader="underscore" w:pos="9356"/>
        </w:tabs>
        <w:jc w:val="both"/>
        <w:rPr>
          <w:lang w:bidi="ru-RU"/>
        </w:rPr>
      </w:pPr>
      <w:r w:rsidRPr="0043671D">
        <w:rPr>
          <w:rFonts w:eastAsia="Calibri"/>
          <w:b/>
          <w:lang w:eastAsia="en-US"/>
        </w:rPr>
        <w:t>ПК-4</w:t>
      </w:r>
      <w:r w:rsidRPr="0043671D">
        <w:rPr>
          <w:rFonts w:eastAsia="Calibri"/>
          <w:lang w:eastAsia="en-US"/>
        </w:rPr>
        <w:t xml:space="preserve"> способность и готовность анализировать эффективность соревновательной деятельности</w:t>
      </w:r>
    </w:p>
    <w:p w:rsidR="006E35E7" w:rsidRDefault="006E35E7" w:rsidP="006E35E7">
      <w:pPr>
        <w:tabs>
          <w:tab w:val="right" w:leader="underscore" w:pos="9356"/>
        </w:tabs>
        <w:jc w:val="both"/>
        <w:rPr>
          <w:lang w:bidi="ru-RU"/>
        </w:rPr>
      </w:pPr>
      <w:r w:rsidRPr="006E35E7">
        <w:rPr>
          <w:rFonts w:eastAsia="Calibri"/>
          <w:b/>
          <w:lang w:eastAsia="en-US"/>
        </w:rPr>
        <w:t>ПК-8</w:t>
      </w:r>
      <w:r w:rsidRPr="006E35E7">
        <w:rPr>
          <w:lang w:bidi="ru-RU"/>
        </w:rPr>
        <w:t xml:space="preserve"> 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</w:r>
    </w:p>
    <w:p w:rsidR="008A7FC2" w:rsidRDefault="008A7FC2" w:rsidP="006E35E7">
      <w:pPr>
        <w:tabs>
          <w:tab w:val="right" w:leader="underscore" w:pos="9356"/>
        </w:tabs>
        <w:jc w:val="both"/>
        <w:rPr>
          <w:lang w:bidi="ru-RU"/>
        </w:rPr>
      </w:pPr>
    </w:p>
    <w:p w:rsidR="008A7FC2" w:rsidRPr="006E35E7" w:rsidRDefault="008A7FC2" w:rsidP="006E35E7">
      <w:pPr>
        <w:tabs>
          <w:tab w:val="right" w:leader="underscore" w:pos="9356"/>
        </w:tabs>
        <w:jc w:val="both"/>
        <w:rPr>
          <w:rFonts w:eastAsia="Calibri"/>
          <w:lang w:eastAsia="en-US"/>
        </w:rPr>
      </w:pPr>
    </w:p>
    <w:tbl>
      <w:tblPr>
        <w:tblStyle w:val="afb"/>
        <w:tblW w:w="10485" w:type="dxa"/>
        <w:tblLayout w:type="fixed"/>
        <w:tblLook w:val="04A0" w:firstRow="1" w:lastRow="0" w:firstColumn="1" w:lastColumn="0" w:noHBand="0" w:noVBand="1"/>
      </w:tblPr>
      <w:tblGrid>
        <w:gridCol w:w="6091"/>
        <w:gridCol w:w="3118"/>
        <w:gridCol w:w="1276"/>
      </w:tblGrid>
      <w:tr w:rsidR="00673724" w:rsidTr="00577A65">
        <w:tc>
          <w:tcPr>
            <w:tcW w:w="6091" w:type="dxa"/>
          </w:tcPr>
          <w:p w:rsidR="00673724" w:rsidRDefault="00673724" w:rsidP="008A7FC2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t>Планируемые результаты обучения</w:t>
            </w:r>
          </w:p>
        </w:tc>
        <w:tc>
          <w:tcPr>
            <w:tcW w:w="3118" w:type="dxa"/>
          </w:tcPr>
          <w:p w:rsidR="00673724" w:rsidRDefault="003D0116" w:rsidP="006E35E7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F47155">
              <w:rPr>
                <w:b/>
              </w:rPr>
              <w:t>Соотнесённые</w:t>
            </w:r>
            <w:r w:rsidR="00673724" w:rsidRPr="00F47155">
              <w:rPr>
                <w:b/>
              </w:rPr>
              <w:t xml:space="preserve"> профессиональные стандарты</w:t>
            </w:r>
          </w:p>
        </w:tc>
        <w:tc>
          <w:tcPr>
            <w:tcW w:w="1276" w:type="dxa"/>
          </w:tcPr>
          <w:p w:rsidR="00673724" w:rsidRDefault="00673724" w:rsidP="006E35E7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</w:rPr>
            </w:pPr>
            <w:r w:rsidRPr="001C34BF">
              <w:rPr>
                <w:rFonts w:eastAsia="Calibri"/>
                <w:b/>
                <w:lang w:eastAsia="en-US"/>
              </w:rPr>
              <w:t>Формируемые компетенции</w:t>
            </w:r>
          </w:p>
        </w:tc>
      </w:tr>
      <w:tr w:rsidR="00F21A9F" w:rsidTr="00577A65">
        <w:tc>
          <w:tcPr>
            <w:tcW w:w="6091" w:type="dxa"/>
          </w:tcPr>
          <w:p w:rsidR="00F21A9F" w:rsidRDefault="00F21A9F" w:rsidP="00564EDC">
            <w:pPr>
              <w:jc w:val="both"/>
            </w:pPr>
            <w:r w:rsidRPr="00D209F8">
              <w:rPr>
                <w:rFonts w:eastAsia="Calibri"/>
                <w:b/>
                <w:lang w:eastAsia="en-US"/>
              </w:rPr>
              <w:t xml:space="preserve">Знания: </w:t>
            </w:r>
            <w:r w:rsidR="00564EDC">
              <w:t>Положения, правила и регламенты проведения международных спортивных соревнований, принятые международными федерациями по видам спорта.</w:t>
            </w:r>
          </w:p>
          <w:p w:rsidR="00564EDC" w:rsidRPr="00D209F8" w:rsidRDefault="00564EDC" w:rsidP="00564EDC">
            <w:pPr>
              <w:jc w:val="both"/>
              <w:rPr>
                <w:rFonts w:eastAsia="Calibri"/>
                <w:b/>
                <w:lang w:eastAsia="en-US"/>
              </w:rPr>
            </w:pPr>
            <w:r>
              <w:t>Требования к материальному оснащению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564EDC" w:rsidRDefault="00F21A9F" w:rsidP="00564EDC">
            <w:pPr>
              <w:jc w:val="both"/>
            </w:pPr>
            <w:r>
              <w:rPr>
                <w:rFonts w:eastAsia="Calibri"/>
                <w:b/>
                <w:lang w:eastAsia="en-US"/>
              </w:rPr>
              <w:t>Умения</w:t>
            </w:r>
            <w:r w:rsidRPr="00D558F3">
              <w:rPr>
                <w:rFonts w:eastAsia="Calibri"/>
                <w:lang w:eastAsia="en-US"/>
              </w:rPr>
              <w:t>:</w:t>
            </w:r>
          </w:p>
          <w:p w:rsidR="00F21A9F" w:rsidRDefault="00564EDC" w:rsidP="00F21A9F">
            <w:pPr>
              <w:jc w:val="both"/>
            </w:pPr>
            <w:r>
              <w:t>Организовывать разработку планов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564EDC" w:rsidRDefault="00564EDC" w:rsidP="00F21A9F">
            <w:pPr>
              <w:jc w:val="both"/>
            </w:pPr>
            <w:r>
              <w:t xml:space="preserve">Оценивать и обосновывать сравнительные преимущества и недостатки новых образцов материального оснащения для спортивных </w:t>
            </w:r>
            <w:bookmarkStart w:id="0" w:name="l1453"/>
            <w:bookmarkEnd w:id="0"/>
            <w:r>
              <w:t>сборных команд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564EDC" w:rsidRPr="00D558F3" w:rsidRDefault="00564EDC" w:rsidP="00F21A9F">
            <w:pPr>
              <w:jc w:val="both"/>
              <w:rPr>
                <w:rFonts w:eastAsia="Calibri"/>
                <w:lang w:eastAsia="en-US"/>
              </w:rPr>
            </w:pPr>
            <w:r>
              <w:t>Пользоваться информационно-коммуникационными технологиями и средствами связи.</w:t>
            </w:r>
          </w:p>
          <w:p w:rsidR="00F21A9F" w:rsidRDefault="00F21A9F" w:rsidP="00F21A9F">
            <w:pPr>
              <w:jc w:val="both"/>
              <w:rPr>
                <w:rFonts w:eastAsia="Calibri"/>
                <w:lang w:eastAsia="en-US"/>
              </w:rPr>
            </w:pPr>
          </w:p>
          <w:p w:rsidR="00564EDC" w:rsidRDefault="003B1EF2" w:rsidP="00564EDC">
            <w:pPr>
              <w:jc w:val="both"/>
              <w:rPr>
                <w:b/>
                <w:color w:val="000000"/>
                <w:spacing w:val="-1"/>
              </w:rPr>
            </w:pPr>
            <w:r w:rsidRPr="003B1EF2">
              <w:rPr>
                <w:b/>
                <w:spacing w:val="-1"/>
              </w:rPr>
              <w:lastRenderedPageBreak/>
              <w:t>Навыки и/или опыт деятельности:</w:t>
            </w:r>
            <w:r>
              <w:rPr>
                <w:b/>
                <w:color w:val="000000"/>
                <w:spacing w:val="-1"/>
              </w:rPr>
              <w:t xml:space="preserve"> </w:t>
            </w:r>
          </w:p>
          <w:p w:rsidR="00564EDC" w:rsidRDefault="00C826EB" w:rsidP="00564EDC">
            <w:pPr>
              <w:jc w:val="both"/>
            </w:pPr>
            <w:r>
              <w:t>Разработка и представление на утверждение в установленном порядке планов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 инвентарём, оборудованием, спортивной базой.</w:t>
            </w:r>
          </w:p>
          <w:p w:rsidR="00C826EB" w:rsidRDefault="00C826EB" w:rsidP="00564EDC">
            <w:pPr>
              <w:jc w:val="both"/>
              <w:rPr>
                <w:rFonts w:eastAsia="Calibri"/>
                <w:b/>
                <w:lang w:eastAsia="en-US"/>
              </w:rPr>
            </w:pPr>
            <w:r>
              <w:t xml:space="preserve">Разработка рекомендаций по внедрению новых образцов материального оснащения в подготовку спортивных сборных команд </w:t>
            </w:r>
            <w:bookmarkStart w:id="1" w:name="l1128"/>
            <w:bookmarkEnd w:id="1"/>
            <w:r>
              <w:t>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F21A9F" w:rsidRDefault="00F21A9F" w:rsidP="00F21A9F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</w:tcPr>
          <w:p w:rsidR="00F21A9F" w:rsidRDefault="00F21A9F" w:rsidP="00F21A9F">
            <w:pPr>
              <w:rPr>
                <w:b/>
                <w:lang w:bidi="ru-RU"/>
              </w:rPr>
            </w:pPr>
            <w:r w:rsidRPr="00932C51">
              <w:rPr>
                <w:b/>
                <w:lang w:bidi="ru-RU"/>
              </w:rPr>
              <w:lastRenderedPageBreak/>
              <w:t>Т</w:t>
            </w:r>
            <w:r w:rsidR="00D81CEA">
              <w:rPr>
                <w:b/>
                <w:lang w:bidi="ru-RU"/>
              </w:rPr>
              <w:t>-</w:t>
            </w:r>
            <w:r w:rsidR="00507738">
              <w:rPr>
                <w:b/>
                <w:lang w:bidi="ru-RU"/>
              </w:rPr>
              <w:t>П</w:t>
            </w:r>
            <w:r w:rsidRPr="00932C51">
              <w:rPr>
                <w:b/>
                <w:lang w:bidi="ru-RU"/>
              </w:rPr>
              <w:t xml:space="preserve"> 05.0</w:t>
            </w:r>
            <w:r w:rsidR="00853206">
              <w:rPr>
                <w:b/>
                <w:lang w:bidi="ru-RU"/>
              </w:rPr>
              <w:t>12</w:t>
            </w:r>
          </w:p>
          <w:p w:rsidR="00853206" w:rsidRDefault="00853206" w:rsidP="00F21A9F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В </w:t>
            </w:r>
          </w:p>
          <w:p w:rsidR="00853206" w:rsidRDefault="00853206" w:rsidP="00F21A9F">
            <w:pPr>
              <w:rPr>
                <w:b/>
                <w:lang w:bidi="ru-RU"/>
              </w:rPr>
            </w:pPr>
            <w:r w:rsidRPr="00853206">
              <w:rPr>
                <w:b/>
                <w:lang w:bidi="ru-RU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853206" w:rsidRDefault="00853206" w:rsidP="00F21A9F">
            <w:pPr>
              <w:rPr>
                <w:b/>
                <w:lang w:bidi="ru-RU"/>
              </w:rPr>
            </w:pPr>
          </w:p>
          <w:p w:rsidR="00932C51" w:rsidRPr="00932C51" w:rsidRDefault="00932C51" w:rsidP="00F21A9F">
            <w:pPr>
              <w:rPr>
                <w:b/>
                <w:lang w:bidi="ru-RU"/>
              </w:rPr>
            </w:pPr>
            <w:r w:rsidRPr="00932C51">
              <w:rPr>
                <w:b/>
              </w:rPr>
              <w:t>В/10.7</w:t>
            </w:r>
          </w:p>
          <w:p w:rsidR="00F21A9F" w:rsidRPr="00150827" w:rsidRDefault="00932C51" w:rsidP="00F21A9F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t xml:space="preserve">Организация материально-технического обеспечения спортивных сборных команд </w:t>
            </w:r>
            <w:bookmarkStart w:id="2" w:name="l1541"/>
            <w:bookmarkEnd w:id="2"/>
            <w:r>
              <w:t xml:space="preserve">муниципального </w:t>
            </w:r>
            <w:r>
              <w:lastRenderedPageBreak/>
              <w:t xml:space="preserve">уровня, субъекта Российской Федерации, физкультурно-спортивных </w:t>
            </w:r>
            <w:bookmarkStart w:id="3" w:name="l1534"/>
            <w:bookmarkEnd w:id="3"/>
            <w:r>
              <w:t>обществ (по виду спорта, спортивной дисциплине)</w:t>
            </w:r>
          </w:p>
        </w:tc>
        <w:tc>
          <w:tcPr>
            <w:tcW w:w="1276" w:type="dxa"/>
          </w:tcPr>
          <w:p w:rsidR="00F21A9F" w:rsidRPr="00F21A9F" w:rsidRDefault="00F21A9F" w:rsidP="006E35E7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 w:rsidRPr="00F21A9F">
              <w:rPr>
                <w:rFonts w:eastAsia="Calibri"/>
                <w:b/>
                <w:lang w:eastAsia="en-US"/>
              </w:rPr>
              <w:lastRenderedPageBreak/>
              <w:t>УК-4</w:t>
            </w:r>
          </w:p>
        </w:tc>
      </w:tr>
      <w:tr w:rsidR="00673724" w:rsidTr="00577A65">
        <w:tc>
          <w:tcPr>
            <w:tcW w:w="6091" w:type="dxa"/>
          </w:tcPr>
          <w:p w:rsidR="00673724" w:rsidRDefault="00FE71B1" w:rsidP="006E35E7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Знание</w:t>
            </w:r>
            <w:r w:rsidR="00150827" w:rsidRPr="00150827">
              <w:rPr>
                <w:rFonts w:eastAsia="Calibri"/>
                <w:b/>
                <w:lang w:eastAsia="en-US"/>
              </w:rPr>
              <w:t>.</w:t>
            </w:r>
          </w:p>
          <w:p w:rsidR="000B68A4" w:rsidRPr="004C615A" w:rsidRDefault="004C615A" w:rsidP="006E35E7">
            <w:pPr>
              <w:tabs>
                <w:tab w:val="right" w:leader="underscore" w:pos="9356"/>
              </w:tabs>
            </w:pPr>
            <w:r>
              <w:t xml:space="preserve">Основных функций, форм, методов, объекта и содержания контроля, их особенности при реализации тренировочного и соревновательного процесса </w:t>
            </w:r>
            <w:bookmarkStart w:id="4" w:name="l1833"/>
            <w:bookmarkEnd w:id="4"/>
            <w:r>
              <w:t>спортивной сборной команды.</w:t>
            </w:r>
          </w:p>
          <w:p w:rsidR="00150827" w:rsidRDefault="00FE71B1" w:rsidP="006E35E7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Умение</w:t>
            </w:r>
            <w:r w:rsidR="00150827" w:rsidRPr="00150827">
              <w:rPr>
                <w:rFonts w:eastAsia="Calibri"/>
                <w:b/>
                <w:lang w:eastAsia="en-US"/>
              </w:rPr>
              <w:t>.</w:t>
            </w:r>
          </w:p>
          <w:p w:rsidR="000B68A4" w:rsidRDefault="004C615A" w:rsidP="006E35E7">
            <w:pPr>
              <w:tabs>
                <w:tab w:val="right" w:leader="underscore" w:pos="9356"/>
              </w:tabs>
            </w:pPr>
            <w:r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4C615A" w:rsidRDefault="004C615A" w:rsidP="006E35E7">
            <w:pPr>
              <w:tabs>
                <w:tab w:val="right" w:leader="underscore" w:pos="9356"/>
              </w:tabs>
            </w:pPr>
            <w:r>
              <w:t xml:space="preserve">Планировать и проводить мероприятия контроля, оценки и учёта результатов спортсменов спортивной сборной команды муниципального уровня, субъекта </w:t>
            </w:r>
            <w:bookmarkStart w:id="5" w:name="l1822"/>
            <w:bookmarkEnd w:id="5"/>
            <w:r>
              <w:t>Российской Федерации, физкультурно-спортивных обществ (по виду спорта, спортивной дисциплине) с использованием информативных средств и методов.</w:t>
            </w:r>
          </w:p>
          <w:p w:rsidR="004C615A" w:rsidRDefault="004C615A" w:rsidP="006E35E7">
            <w:pPr>
              <w:tabs>
                <w:tab w:val="right" w:leader="underscore" w:pos="9356"/>
              </w:tabs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их спортивных результатов и поведения.</w:t>
            </w:r>
          </w:p>
          <w:p w:rsidR="004C615A" w:rsidRDefault="004C615A" w:rsidP="006E35E7">
            <w:pPr>
              <w:tabs>
                <w:tab w:val="right" w:leader="underscore" w:pos="9356"/>
              </w:tabs>
            </w:pPr>
            <w:r>
              <w:t xml:space="preserve">Вести первичную и сводную </w:t>
            </w:r>
            <w:r w:rsidR="00DF43AF">
              <w:t>учётно</w:t>
            </w:r>
            <w:r>
              <w:t>-</w:t>
            </w:r>
            <w:r w:rsidR="00DF43AF">
              <w:t>отчётную</w:t>
            </w:r>
            <w:r>
              <w:t xml:space="preserve"> документацию по реализации тренировочного и соревновательного процесса спортивной сборной команды.</w:t>
            </w:r>
          </w:p>
          <w:p w:rsidR="004C615A" w:rsidRDefault="004C615A" w:rsidP="006E35E7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150827" w:rsidRDefault="003B1EF2" w:rsidP="006E35E7">
            <w:pPr>
              <w:tabs>
                <w:tab w:val="right" w:leader="underscore" w:pos="9356"/>
              </w:tabs>
              <w:rPr>
                <w:b/>
                <w:spacing w:val="-1"/>
              </w:rPr>
            </w:pPr>
            <w:r w:rsidRPr="003B1EF2">
              <w:rPr>
                <w:b/>
                <w:spacing w:val="-1"/>
              </w:rPr>
              <w:t>Навыки и/или опыт деятельности:</w:t>
            </w:r>
          </w:p>
          <w:p w:rsidR="00033B49" w:rsidRDefault="001864D8" w:rsidP="006E35E7">
            <w:pPr>
              <w:tabs>
                <w:tab w:val="right" w:leader="underscore" w:pos="9356"/>
              </w:tabs>
            </w:pPr>
            <w:r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команды.</w:t>
            </w:r>
          </w:p>
          <w:p w:rsidR="001864D8" w:rsidRDefault="001864D8" w:rsidP="006E35E7">
            <w:pPr>
              <w:tabs>
                <w:tab w:val="right" w:leader="underscore" w:pos="9356"/>
              </w:tabs>
            </w:pPr>
            <w:r>
              <w:lastRenderedPageBreak/>
              <w:t>Оценка эффективности подготовки спортсменов спортивной сборной команды.</w:t>
            </w:r>
          </w:p>
          <w:p w:rsidR="001864D8" w:rsidRDefault="001864D8" w:rsidP="006E35E7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Оценка уровня достижения спортивного результата на основе итогов выступления спортсменов спортивной сборной команды.</w:t>
            </w:r>
          </w:p>
          <w:p w:rsidR="00150827" w:rsidRDefault="00150827" w:rsidP="006E35E7">
            <w:pPr>
              <w:tabs>
                <w:tab w:val="right" w:leader="underscore" w:pos="9356"/>
              </w:tabs>
              <w:rPr>
                <w:b/>
                <w:color w:val="FF0000"/>
              </w:rPr>
            </w:pPr>
          </w:p>
        </w:tc>
        <w:tc>
          <w:tcPr>
            <w:tcW w:w="3118" w:type="dxa"/>
          </w:tcPr>
          <w:p w:rsidR="008A27F3" w:rsidRDefault="008A27F3" w:rsidP="006E35E7">
            <w:pPr>
              <w:tabs>
                <w:tab w:val="right" w:leader="underscore" w:pos="9356"/>
              </w:tabs>
              <w:jc w:val="center"/>
              <w:rPr>
                <w:b/>
                <w:lang w:bidi="ru-RU"/>
              </w:rPr>
            </w:pPr>
            <w:r w:rsidRPr="00150827">
              <w:rPr>
                <w:b/>
                <w:lang w:bidi="ru-RU"/>
              </w:rPr>
              <w:lastRenderedPageBreak/>
              <w:t>Т</w:t>
            </w:r>
            <w:r w:rsidR="00D81CEA">
              <w:rPr>
                <w:b/>
                <w:lang w:bidi="ru-RU"/>
              </w:rPr>
              <w:t>-</w:t>
            </w:r>
            <w:r w:rsidR="00507738">
              <w:rPr>
                <w:b/>
                <w:lang w:bidi="ru-RU"/>
              </w:rPr>
              <w:t>П</w:t>
            </w:r>
            <w:r w:rsidRPr="00150827">
              <w:rPr>
                <w:b/>
              </w:rPr>
              <w:t xml:space="preserve"> </w:t>
            </w:r>
            <w:r w:rsidRPr="00150827">
              <w:rPr>
                <w:b/>
                <w:lang w:bidi="ru-RU"/>
              </w:rPr>
              <w:t>05.0</w:t>
            </w:r>
            <w:r w:rsidR="00853206">
              <w:rPr>
                <w:b/>
                <w:lang w:bidi="ru-RU"/>
              </w:rPr>
              <w:t>12</w:t>
            </w:r>
          </w:p>
          <w:p w:rsidR="00853206" w:rsidRDefault="00853206" w:rsidP="00853206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В </w:t>
            </w:r>
          </w:p>
          <w:p w:rsidR="00853206" w:rsidRDefault="00853206" w:rsidP="00853206">
            <w:pPr>
              <w:rPr>
                <w:b/>
                <w:lang w:bidi="ru-RU"/>
              </w:rPr>
            </w:pPr>
            <w:r w:rsidRPr="00853206">
              <w:rPr>
                <w:b/>
                <w:lang w:bidi="ru-RU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853206" w:rsidRDefault="00853206" w:rsidP="000B68A4">
            <w:pPr>
              <w:tabs>
                <w:tab w:val="right" w:leader="underscore" w:pos="9356"/>
              </w:tabs>
              <w:rPr>
                <w:b/>
              </w:rPr>
            </w:pPr>
          </w:p>
          <w:p w:rsidR="000B68A4" w:rsidRPr="000B68A4" w:rsidRDefault="000B68A4" w:rsidP="000B68A4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В/06</w:t>
            </w:r>
            <w:r w:rsidRPr="000B68A4">
              <w:rPr>
                <w:b/>
              </w:rPr>
              <w:t>.7</w:t>
            </w:r>
          </w:p>
          <w:p w:rsidR="00AC2643" w:rsidRPr="003D0116" w:rsidRDefault="000B68A4" w:rsidP="006E35E7">
            <w:pPr>
              <w:tabs>
                <w:tab w:val="right" w:leader="underscore" w:pos="9356"/>
              </w:tabs>
            </w:pPr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276" w:type="dxa"/>
          </w:tcPr>
          <w:p w:rsidR="00673724" w:rsidRPr="00C219DC" w:rsidRDefault="00673724" w:rsidP="006E35E7">
            <w:pPr>
              <w:tabs>
                <w:tab w:val="right" w:leader="underscore" w:pos="9356"/>
              </w:tabs>
              <w:rPr>
                <w:b/>
              </w:rPr>
            </w:pPr>
            <w:r w:rsidRPr="00C219DC">
              <w:rPr>
                <w:rFonts w:eastAsia="Calibri"/>
                <w:b/>
                <w:lang w:eastAsia="en-US"/>
              </w:rPr>
              <w:t>ПК-8</w:t>
            </w:r>
            <w:r w:rsidRPr="00C219DC">
              <w:rPr>
                <w:b/>
                <w:lang w:bidi="ru-RU"/>
              </w:rPr>
              <w:t xml:space="preserve"> </w:t>
            </w:r>
          </w:p>
        </w:tc>
      </w:tr>
      <w:tr w:rsidR="00C433F4" w:rsidTr="00577A65">
        <w:tc>
          <w:tcPr>
            <w:tcW w:w="6091" w:type="dxa"/>
          </w:tcPr>
          <w:p w:rsidR="009A0623" w:rsidRDefault="00BC0B41" w:rsidP="009A0623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Знание</w:t>
            </w:r>
            <w:r w:rsidR="00C433F4" w:rsidRPr="009A0623">
              <w:rPr>
                <w:rFonts w:eastAsia="Calibri"/>
                <w:b/>
                <w:lang w:eastAsia="en-US"/>
              </w:rPr>
              <w:t>:</w:t>
            </w:r>
          </w:p>
          <w:p w:rsidR="009B31CA" w:rsidRDefault="004D7B4F" w:rsidP="009A0623">
            <w:pPr>
              <w:jc w:val="both"/>
            </w:pPr>
            <w:r>
              <w:t>Основных функций, форм, методов</w:t>
            </w:r>
            <w:r w:rsidR="009B31CA">
              <w:t>, объе</w:t>
            </w:r>
            <w:r>
              <w:t>ктов</w:t>
            </w:r>
            <w:r w:rsidR="009B31CA">
              <w:t xml:space="preserve"> и содержание контроля, их особенности при реализации тренировочного и соревновательного </w:t>
            </w:r>
            <w:bookmarkStart w:id="6" w:name="l1990"/>
            <w:bookmarkEnd w:id="6"/>
            <w:r w:rsidR="009B31CA">
              <w:t>процесса спортивной сборной команды Российской Федерации (по виду спорта, спортивной дисциплине).</w:t>
            </w:r>
          </w:p>
          <w:p w:rsidR="009B31CA" w:rsidRDefault="009B31CA" w:rsidP="009A0623">
            <w:pPr>
              <w:jc w:val="both"/>
            </w:pPr>
            <w:r>
              <w:t xml:space="preserve">Характеристики нагрузок: </w:t>
            </w:r>
            <w:proofErr w:type="spellStart"/>
            <w:r>
              <w:t>специализированность</w:t>
            </w:r>
            <w:proofErr w:type="spellEnd"/>
            <w:r>
              <w:t>, координационная сложность, направленность, величина и показатели, используемые для контроля нагрузок спортсменов спортивной сборной</w:t>
            </w:r>
            <w:r w:rsidR="004D7B4F">
              <w:t>.</w:t>
            </w:r>
          </w:p>
          <w:p w:rsidR="00BC3A85" w:rsidRPr="00BC3A85" w:rsidRDefault="004D7B4F" w:rsidP="009A0623">
            <w:pPr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</w:t>
            </w:r>
            <w:r w:rsidR="00BC3A85">
              <w:t>.</w:t>
            </w:r>
          </w:p>
          <w:p w:rsidR="009A0623" w:rsidRDefault="009A0623" w:rsidP="009A0623">
            <w:pPr>
              <w:jc w:val="both"/>
              <w:rPr>
                <w:rFonts w:eastAsia="Calibri"/>
                <w:lang w:eastAsia="en-US"/>
              </w:rPr>
            </w:pPr>
            <w:r w:rsidRPr="009A0623">
              <w:rPr>
                <w:rFonts w:eastAsia="Calibri"/>
                <w:b/>
                <w:lang w:eastAsia="en-US"/>
              </w:rPr>
              <w:t>Умения</w:t>
            </w:r>
            <w:r w:rsidR="00C433F4" w:rsidRPr="009A0623">
              <w:rPr>
                <w:rFonts w:eastAsia="Calibri"/>
                <w:b/>
                <w:lang w:eastAsia="en-US"/>
              </w:rPr>
              <w:t>:</w:t>
            </w:r>
            <w:r w:rsidR="00C433F4" w:rsidRPr="00D558F3">
              <w:rPr>
                <w:rFonts w:eastAsia="Calibri"/>
                <w:lang w:eastAsia="en-US"/>
              </w:rPr>
              <w:t xml:space="preserve"> </w:t>
            </w:r>
          </w:p>
          <w:p w:rsidR="009B31CA" w:rsidRDefault="00AA1318" w:rsidP="009A0623">
            <w:pPr>
              <w:jc w:val="both"/>
            </w:pPr>
            <w:r>
              <w:t xml:space="preserve">Использовать информативную систему нормативов и методик контроля для оценки подготовленности спортсменов спортивной сборной </w:t>
            </w:r>
            <w:bookmarkStart w:id="7" w:name="l1982"/>
            <w:bookmarkEnd w:id="7"/>
            <w:r>
              <w:t>команды Российской Федерации (по виду спорта, спортивной дисциплине).</w:t>
            </w:r>
          </w:p>
          <w:p w:rsidR="00AA1318" w:rsidRDefault="00AA1318" w:rsidP="009A0623">
            <w:pPr>
              <w:jc w:val="both"/>
            </w:pPr>
            <w:r>
              <w:t>Планировать и проводить мероприятия контроля, оценки и учёта результатов спортсменов спортивной сборной команды Российской Федерации (по виду спорта, спортивной дисциплине) с использованием информативных средств и методов.</w:t>
            </w:r>
          </w:p>
          <w:p w:rsidR="00AA1318" w:rsidRDefault="00AA1318" w:rsidP="009A0623">
            <w:pPr>
              <w:jc w:val="both"/>
            </w:pPr>
            <w:r>
              <w:t xml:space="preserve">Проводить сбор, оценивание, анализ и учет необходимой информации о ходе тренировочного процесса, состоянии сторон </w:t>
            </w:r>
            <w:bookmarkStart w:id="8" w:name="l1989"/>
            <w:bookmarkEnd w:id="8"/>
            <w:r>
              <w:t>подготовленности спортсменов спортивной сборной команды Российской Федерации (по виду спорта, спортивной дисциплине), их спортивных результатов и поведения.</w:t>
            </w:r>
          </w:p>
          <w:p w:rsidR="00AA1318" w:rsidRDefault="00AA1318" w:rsidP="009A0623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00234D" w:rsidRDefault="00285794" w:rsidP="009A0623">
            <w:pPr>
              <w:jc w:val="both"/>
              <w:rPr>
                <w:rFonts w:eastAsia="Calibri"/>
                <w:lang w:eastAsia="en-US"/>
              </w:rPr>
            </w:pPr>
            <w:r w:rsidRPr="003B1EF2">
              <w:rPr>
                <w:b/>
                <w:spacing w:val="-1"/>
              </w:rPr>
              <w:t>Навыки и/или опыт деятельности:</w:t>
            </w:r>
          </w:p>
          <w:p w:rsidR="00BF7F6D" w:rsidRDefault="00137DA8" w:rsidP="009A0623">
            <w:pPr>
              <w:jc w:val="both"/>
            </w:pPr>
            <w:r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137DA8" w:rsidRDefault="00137DA8" w:rsidP="009A0623">
            <w:pPr>
              <w:jc w:val="both"/>
            </w:pPr>
            <w:r>
              <w:t xml:space="preserve">Систематический первичный </w:t>
            </w:r>
            <w:r w:rsidR="00DF43AF">
              <w:t>учёт</w:t>
            </w:r>
            <w:r>
              <w:t xml:space="preserve"> результатов тренировочного и соревновательного процесса спортсменов спортивной сборной команды Российской Федерации.</w:t>
            </w:r>
          </w:p>
          <w:p w:rsidR="00137DA8" w:rsidRDefault="00137DA8" w:rsidP="009A0623">
            <w:pPr>
              <w:jc w:val="both"/>
            </w:pPr>
            <w:r>
              <w:t xml:space="preserve">Систематический сводный </w:t>
            </w:r>
            <w:r w:rsidR="00DF43AF">
              <w:t>учёт</w:t>
            </w:r>
            <w:r>
              <w:t xml:space="preserve"> результатов тренировочного и соревновательного процесса спортсменов спортивной сборной команды Российской Федерации.</w:t>
            </w:r>
          </w:p>
          <w:p w:rsidR="00137DA8" w:rsidRDefault="00137DA8" w:rsidP="009A0623">
            <w:pPr>
              <w:jc w:val="both"/>
              <w:rPr>
                <w:rFonts w:eastAsia="Calibri"/>
                <w:u w:val="single"/>
                <w:lang w:eastAsia="en-US"/>
              </w:rPr>
            </w:pPr>
            <w:r>
              <w:lastRenderedPageBreak/>
              <w:t>Оценка уровня достижения спортивного результата на основе итогов выступления спортсменов спортивной сборной команды Российской Федерации.</w:t>
            </w:r>
          </w:p>
        </w:tc>
        <w:tc>
          <w:tcPr>
            <w:tcW w:w="3118" w:type="dxa"/>
          </w:tcPr>
          <w:p w:rsidR="00575D5C" w:rsidRDefault="00575D5C" w:rsidP="006E35E7">
            <w:pPr>
              <w:rPr>
                <w:b/>
                <w:lang w:bidi="ru-RU"/>
              </w:rPr>
            </w:pPr>
            <w:r w:rsidRPr="001039A6">
              <w:rPr>
                <w:b/>
                <w:lang w:bidi="ru-RU"/>
              </w:rPr>
              <w:lastRenderedPageBreak/>
              <w:t>Т</w:t>
            </w:r>
            <w:r w:rsidR="00D81CEA">
              <w:rPr>
                <w:b/>
                <w:lang w:bidi="ru-RU"/>
              </w:rPr>
              <w:t>-</w:t>
            </w:r>
            <w:bookmarkStart w:id="9" w:name="_GoBack"/>
            <w:bookmarkEnd w:id="9"/>
            <w:r w:rsidR="00507738">
              <w:rPr>
                <w:b/>
                <w:lang w:bidi="ru-RU"/>
              </w:rPr>
              <w:t>П</w:t>
            </w:r>
            <w:r w:rsidRPr="001039A6">
              <w:rPr>
                <w:b/>
                <w:lang w:bidi="ru-RU"/>
              </w:rPr>
              <w:t xml:space="preserve"> 05.0</w:t>
            </w:r>
            <w:r w:rsidR="00853206">
              <w:rPr>
                <w:b/>
                <w:lang w:bidi="ru-RU"/>
              </w:rPr>
              <w:t>12</w:t>
            </w:r>
          </w:p>
          <w:p w:rsidR="00853206" w:rsidRDefault="00853206" w:rsidP="006E35E7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С </w:t>
            </w:r>
          </w:p>
          <w:p w:rsidR="00853206" w:rsidRPr="001039A6" w:rsidRDefault="00853206" w:rsidP="006E35E7">
            <w:pPr>
              <w:rPr>
                <w:b/>
                <w:lang w:bidi="ru-RU"/>
              </w:rPr>
            </w:pPr>
            <w:r w:rsidRPr="00853206">
              <w:rPr>
                <w:b/>
                <w:lang w:bidi="ru-RU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  <w:p w:rsidR="00575D5C" w:rsidRDefault="009B31CA" w:rsidP="009B31CA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С/04.7</w:t>
            </w:r>
          </w:p>
          <w:p w:rsidR="009B31CA" w:rsidRPr="003D0116" w:rsidRDefault="009B31CA" w:rsidP="009B31CA">
            <w:pPr>
              <w:rPr>
                <w:lang w:bidi="ru-RU"/>
              </w:rPr>
            </w:pPr>
            <w:r>
              <w:t xml:space="preserve">Контроль, учёт и анализ спортивных результатов, достигнутых спортивной сборной </w:t>
            </w:r>
            <w:bookmarkStart w:id="10" w:name="l1542"/>
            <w:bookmarkEnd w:id="10"/>
            <w:r>
              <w:t>командой Российской Федерации (по виду спорта, спортивной дисциплине)</w:t>
            </w:r>
          </w:p>
        </w:tc>
        <w:tc>
          <w:tcPr>
            <w:tcW w:w="1276" w:type="dxa"/>
          </w:tcPr>
          <w:p w:rsidR="00C433F4" w:rsidRPr="00C219DC" w:rsidRDefault="0084776B" w:rsidP="0043671D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 w:rsidRPr="00C219DC">
              <w:rPr>
                <w:rFonts w:eastAsia="Calibri"/>
                <w:b/>
                <w:lang w:eastAsia="en-US"/>
              </w:rPr>
              <w:t>ПК-</w:t>
            </w:r>
            <w:r w:rsidR="0043671D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87181B" w:rsidTr="00577A65">
        <w:tc>
          <w:tcPr>
            <w:tcW w:w="6091" w:type="dxa"/>
          </w:tcPr>
          <w:p w:rsidR="0087181B" w:rsidRDefault="00ED5B36" w:rsidP="009A0623">
            <w:pPr>
              <w:jc w:val="both"/>
              <w:rPr>
                <w:color w:val="000000"/>
              </w:rPr>
            </w:pPr>
            <w:r w:rsidRPr="00ED5B36">
              <w:rPr>
                <w:b/>
                <w:color w:val="000000"/>
              </w:rPr>
              <w:lastRenderedPageBreak/>
              <w:t>Трудовые действия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Организация комплектования групп подготовки, команд по виду (видам) спорта</w:t>
            </w:r>
            <w:r w:rsidR="00C70292">
              <w:rPr>
                <w:color w:val="000000"/>
              </w:rPr>
              <w:t>;</w:t>
            </w:r>
          </w:p>
          <w:p w:rsidR="00C70292" w:rsidRDefault="00C70292" w:rsidP="009A06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тренировочных, соревновательных мероприятий в соответствии с утвержденными планами, программами, проектами субъекта профессионального спорта; Проведение мониторинга результатов и эффективности работы субъекта профессионального спорта.</w:t>
            </w:r>
          </w:p>
          <w:p w:rsidR="00C70292" w:rsidRDefault="00C70292" w:rsidP="009A0623">
            <w:pPr>
              <w:jc w:val="both"/>
              <w:rPr>
                <w:color w:val="000000"/>
              </w:rPr>
            </w:pPr>
            <w:r w:rsidRPr="00C70292">
              <w:rPr>
                <w:b/>
                <w:color w:val="000000"/>
              </w:rPr>
              <w:t>Необходимые умения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>Анализировать и оценивать текущие планы и графики тренировочной, соревновательной деятельности и воспитательной работы в субъекте профессионального спорта; Анализировать и оценивать показатели выполнения планов, программ, проектов субъекта профессионального спорта</w:t>
            </w:r>
            <w:r w:rsidR="00403726">
              <w:rPr>
                <w:color w:val="000000"/>
              </w:rPr>
              <w:t>; Внедрять новые технологии и методики спортивной тренировки по виду спорта в субъекте профессионального спорта, в том числе по результатам научно-образовательной и научно-исследовательской деятельности; Обеспечивать текущий контроль выполнения плановых показателей по направлениям деятельности субъекта профессионального спорта и производить корректирующие и предупреждающие действия с целью устранения выявленных несоответствий; Использовать электронное, цифровое и коммуникационное оборудование.</w:t>
            </w:r>
          </w:p>
          <w:p w:rsidR="00403726" w:rsidRPr="00403726" w:rsidRDefault="00403726" w:rsidP="009A0623">
            <w:pPr>
              <w:jc w:val="both"/>
              <w:rPr>
                <w:b/>
                <w:color w:val="000000"/>
              </w:rPr>
            </w:pPr>
            <w:r w:rsidRPr="00403726">
              <w:rPr>
                <w:b/>
                <w:color w:val="000000"/>
              </w:rPr>
              <w:t>Необходимые знания</w:t>
            </w:r>
            <w:r>
              <w:rPr>
                <w:b/>
                <w:color w:val="000000"/>
              </w:rPr>
              <w:t xml:space="preserve">. </w:t>
            </w:r>
            <w:r w:rsidR="00FA7DFE">
              <w:rPr>
                <w:color w:val="000000"/>
              </w:rPr>
              <w:t>Методы и средства стратегического планирования в профессиональном спорте; Технологии управления деятельностью организации профессионального спорта; Основы информационных технологий в профессиональной деятельности; Регламенты работы с информационными системами, включая ограничения, допуски и порядок их применения. Технология работы с поисковыми системами, информационными ресурсами, базами данных и цифровыми сервисами. Порядок использования электронных и технических устройств для обеспечения трудовых процессов.</w:t>
            </w:r>
          </w:p>
          <w:p w:rsidR="00ED5B36" w:rsidRPr="00ED5B36" w:rsidRDefault="00ED5B36" w:rsidP="009A062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</w:tcPr>
          <w:p w:rsidR="0087181B" w:rsidRDefault="00151199" w:rsidP="006E35E7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Р</w:t>
            </w:r>
            <w:r w:rsidR="0087181B">
              <w:rPr>
                <w:b/>
                <w:lang w:bidi="ru-RU"/>
              </w:rPr>
              <w:t xml:space="preserve"> 05.008</w:t>
            </w:r>
          </w:p>
          <w:p w:rsidR="00ED5B36" w:rsidRDefault="00ED5B36" w:rsidP="006E35E7">
            <w:pPr>
              <w:rPr>
                <w:b/>
                <w:lang w:bidi="ru-RU"/>
              </w:rPr>
            </w:pPr>
            <w:r>
              <w:rPr>
                <w:color w:val="000000"/>
              </w:rPr>
              <w:t>Деятельность по управлению профессиональным спортивным клубом, профессиональной спортивной лигой (далее - субъект профессионального спорта)</w:t>
            </w:r>
          </w:p>
          <w:p w:rsidR="00ED5B36" w:rsidRDefault="0087181B" w:rsidP="006E35E7">
            <w:pPr>
              <w:rPr>
                <w:b/>
                <w:lang w:bidi="ru-RU"/>
              </w:rPr>
            </w:pPr>
            <w:r>
              <w:rPr>
                <w:b/>
                <w:lang w:val="en-US" w:bidi="ru-RU"/>
              </w:rPr>
              <w:t>D</w:t>
            </w:r>
            <w:r>
              <w:rPr>
                <w:b/>
                <w:lang w:bidi="ru-RU"/>
              </w:rPr>
              <w:t>/02.7</w:t>
            </w:r>
          </w:p>
          <w:p w:rsidR="0087181B" w:rsidRPr="0087181B" w:rsidRDefault="0087181B" w:rsidP="006E35E7">
            <w:pPr>
              <w:rPr>
                <w:b/>
                <w:lang w:bidi="ru-RU"/>
              </w:rPr>
            </w:pPr>
            <w:r>
              <w:rPr>
                <w:color w:val="000000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</w:tc>
        <w:tc>
          <w:tcPr>
            <w:tcW w:w="1276" w:type="dxa"/>
          </w:tcPr>
          <w:p w:rsidR="0087181B" w:rsidRPr="0087181B" w:rsidRDefault="0087181B" w:rsidP="0043671D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ПК8</w:t>
            </w:r>
          </w:p>
        </w:tc>
      </w:tr>
    </w:tbl>
    <w:p w:rsidR="00673724" w:rsidRDefault="00673724" w:rsidP="00E5162B">
      <w:pPr>
        <w:tabs>
          <w:tab w:val="right" w:leader="underscore" w:pos="9356"/>
        </w:tabs>
        <w:jc w:val="center"/>
        <w:rPr>
          <w:b/>
          <w:color w:val="FF0000"/>
        </w:rPr>
      </w:pPr>
    </w:p>
    <w:p w:rsidR="00E5162B" w:rsidRPr="001C34BF" w:rsidRDefault="00E5162B" w:rsidP="006E35E7">
      <w:pPr>
        <w:tabs>
          <w:tab w:val="right" w:leader="underscore" w:pos="9356"/>
        </w:tabs>
        <w:ind w:firstLine="709"/>
        <w:jc w:val="both"/>
        <w:rPr>
          <w:b/>
        </w:rPr>
      </w:pPr>
      <w:r w:rsidRPr="001C34BF">
        <w:rPr>
          <w:b/>
        </w:rPr>
        <w:t xml:space="preserve">3. Место дисциплины в структуре ОП: </w:t>
      </w:r>
    </w:p>
    <w:p w:rsidR="00AA3FCE" w:rsidRPr="001C34BF" w:rsidRDefault="00E5162B" w:rsidP="00AA3FCE">
      <w:pPr>
        <w:ind w:firstLine="709"/>
        <w:jc w:val="both"/>
        <w:rPr>
          <w:spacing w:val="-1"/>
        </w:rPr>
      </w:pPr>
      <w:r w:rsidRPr="001C34BF">
        <w:t>«</w:t>
      </w:r>
      <w:r w:rsidR="005B0287" w:rsidRPr="001C34BF">
        <w:t>Программное обеспечение в футболе и хоккее</w:t>
      </w:r>
      <w:r w:rsidRPr="001C34BF">
        <w:t xml:space="preserve">» </w:t>
      </w:r>
      <w:r w:rsidR="0014785F" w:rsidRPr="005138B4">
        <w:rPr>
          <w:spacing w:val="-1"/>
        </w:rPr>
        <w:t>относится к части программы формируемой участниками образовательных отношений</w:t>
      </w:r>
      <w:r w:rsidR="00AA3FCE" w:rsidRPr="005138B4">
        <w:rPr>
          <w:spacing w:val="-1"/>
        </w:rPr>
        <w:t xml:space="preserve">. </w:t>
      </w:r>
    </w:p>
    <w:p w:rsidR="00AA3FCE" w:rsidRPr="001C34BF" w:rsidRDefault="00AA3FCE" w:rsidP="00AA3FCE">
      <w:pPr>
        <w:ind w:firstLine="709"/>
        <w:jc w:val="both"/>
        <w:rPr>
          <w:spacing w:val="-1"/>
        </w:rPr>
      </w:pPr>
      <w:r w:rsidRPr="001C34BF">
        <w:rPr>
          <w:spacing w:val="-1"/>
        </w:rPr>
        <w:t xml:space="preserve">Дисциплина изучается </w:t>
      </w:r>
      <w:r w:rsidR="006E35E7" w:rsidRPr="006E35E7">
        <w:rPr>
          <w:spacing w:val="-1"/>
        </w:rPr>
        <w:t>в</w:t>
      </w:r>
      <w:r w:rsidR="005A6D69">
        <w:rPr>
          <w:spacing w:val="-1"/>
        </w:rPr>
        <w:t>о</w:t>
      </w:r>
      <w:r w:rsidR="006E35E7">
        <w:rPr>
          <w:spacing w:val="-1"/>
        </w:rPr>
        <w:t xml:space="preserve"> </w:t>
      </w:r>
      <w:r w:rsidR="005A6D69">
        <w:rPr>
          <w:spacing w:val="-1"/>
        </w:rPr>
        <w:t>2-3</w:t>
      </w:r>
      <w:r w:rsidRPr="001C34BF">
        <w:rPr>
          <w:spacing w:val="-1"/>
        </w:rPr>
        <w:t xml:space="preserve"> семестр</w:t>
      </w:r>
      <w:r w:rsidR="00B07A45">
        <w:rPr>
          <w:spacing w:val="-1"/>
        </w:rPr>
        <w:t xml:space="preserve">ах (очная </w:t>
      </w:r>
      <w:r w:rsidR="00CA4EE5">
        <w:rPr>
          <w:spacing w:val="-1"/>
        </w:rPr>
        <w:t xml:space="preserve">и заочная </w:t>
      </w:r>
      <w:r w:rsidR="00B07A45">
        <w:rPr>
          <w:spacing w:val="-1"/>
        </w:rPr>
        <w:t>форма обучения)</w:t>
      </w:r>
      <w:r w:rsidRPr="001C34BF">
        <w:rPr>
          <w:spacing w:val="-1"/>
        </w:rPr>
        <w:t>.</w:t>
      </w:r>
    </w:p>
    <w:p w:rsidR="000927A9" w:rsidRPr="001C34BF" w:rsidRDefault="000927A9" w:rsidP="00AA3FCE">
      <w:pPr>
        <w:tabs>
          <w:tab w:val="right" w:leader="underscore" w:pos="9356"/>
        </w:tabs>
        <w:ind w:firstLine="709"/>
        <w:jc w:val="both"/>
      </w:pPr>
    </w:p>
    <w:p w:rsidR="00747922" w:rsidRPr="001C34BF" w:rsidRDefault="00BE05CB" w:rsidP="00BE05CB">
      <w:pPr>
        <w:ind w:firstLine="709"/>
        <w:jc w:val="both"/>
        <w:rPr>
          <w:spacing w:val="-1"/>
        </w:rPr>
      </w:pPr>
      <w:r w:rsidRPr="001C34BF">
        <w:rPr>
          <w:spacing w:val="-1"/>
        </w:rPr>
        <w:t xml:space="preserve">Общая </w:t>
      </w:r>
      <w:r w:rsidR="000743CB" w:rsidRPr="001C34BF">
        <w:rPr>
          <w:spacing w:val="-1"/>
        </w:rPr>
        <w:t>трудоёмкость</w:t>
      </w:r>
      <w:r w:rsidR="00822A0F">
        <w:rPr>
          <w:spacing w:val="-1"/>
        </w:rPr>
        <w:t xml:space="preserve"> 144</w:t>
      </w:r>
      <w:r w:rsidR="00AA3FCE" w:rsidRPr="001C34BF">
        <w:rPr>
          <w:spacing w:val="-1"/>
        </w:rPr>
        <w:t xml:space="preserve"> </w:t>
      </w:r>
      <w:r w:rsidRPr="001C34BF">
        <w:rPr>
          <w:spacing w:val="-1"/>
        </w:rPr>
        <w:t>часа</w:t>
      </w:r>
      <w:r w:rsidR="00AA3FCE" w:rsidRPr="001C34BF">
        <w:rPr>
          <w:spacing w:val="-1"/>
        </w:rPr>
        <w:t xml:space="preserve">. Вид аттестации – </w:t>
      </w:r>
      <w:r w:rsidR="00403152" w:rsidRPr="001C34BF">
        <w:rPr>
          <w:spacing w:val="-1"/>
        </w:rPr>
        <w:t>зачёт</w:t>
      </w:r>
      <w:r w:rsidR="00AA3FCE" w:rsidRPr="001C34BF">
        <w:rPr>
          <w:spacing w:val="-1"/>
        </w:rPr>
        <w:t>.</w:t>
      </w:r>
    </w:p>
    <w:p w:rsidR="000927A9" w:rsidRPr="001C34BF" w:rsidRDefault="000927A9" w:rsidP="00BE05CB">
      <w:pPr>
        <w:ind w:firstLine="709"/>
        <w:jc w:val="both"/>
      </w:pPr>
    </w:p>
    <w:p w:rsidR="00D518CC" w:rsidRDefault="00AA3FCE" w:rsidP="006D29ED">
      <w:pPr>
        <w:tabs>
          <w:tab w:val="right" w:leader="underscore" w:pos="9356"/>
        </w:tabs>
        <w:jc w:val="center"/>
        <w:rPr>
          <w:b/>
        </w:rPr>
      </w:pPr>
      <w:r w:rsidRPr="001C34BF">
        <w:rPr>
          <w:b/>
        </w:rPr>
        <w:t>4. Объем дисциплины и виды учебной работы</w:t>
      </w:r>
    </w:p>
    <w:p w:rsidR="006D29ED" w:rsidRDefault="006D29ED" w:rsidP="00AA3FCE">
      <w:pPr>
        <w:tabs>
          <w:tab w:val="right" w:leader="underscore" w:pos="9356"/>
        </w:tabs>
        <w:rPr>
          <w:b/>
        </w:rPr>
      </w:pPr>
    </w:p>
    <w:p w:rsidR="002E1482" w:rsidRDefault="002E1482" w:rsidP="00AA3FCE">
      <w:pPr>
        <w:tabs>
          <w:tab w:val="right" w:leader="underscore" w:pos="9356"/>
        </w:tabs>
        <w:rPr>
          <w:b/>
        </w:rPr>
      </w:pPr>
    </w:p>
    <w:p w:rsidR="006D29ED" w:rsidRPr="00C66E16" w:rsidRDefault="00C66E16" w:rsidP="00C66E16">
      <w:pPr>
        <w:tabs>
          <w:tab w:val="right" w:leader="underscore" w:pos="9356"/>
        </w:tabs>
        <w:jc w:val="center"/>
      </w:pPr>
      <w:r w:rsidRPr="00C66E16">
        <w:t>Очная форма обучения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1559"/>
        <w:gridCol w:w="1843"/>
        <w:gridCol w:w="1843"/>
      </w:tblGrid>
      <w:tr w:rsidR="005A6D69" w:rsidRPr="001C34BF" w:rsidTr="00E3716E">
        <w:trPr>
          <w:trHeight w:val="278"/>
        </w:trPr>
        <w:tc>
          <w:tcPr>
            <w:tcW w:w="4531" w:type="dxa"/>
            <w:vMerge w:val="restart"/>
          </w:tcPr>
          <w:p w:rsidR="005A6D69" w:rsidRPr="001C34BF" w:rsidRDefault="005A6D69" w:rsidP="00AA3FCE">
            <w:pPr>
              <w:tabs>
                <w:tab w:val="right" w:leader="underscore" w:pos="9356"/>
              </w:tabs>
            </w:pPr>
          </w:p>
          <w:p w:rsidR="005A6D69" w:rsidRPr="001C34BF" w:rsidRDefault="005A6D69" w:rsidP="00AA3FCE">
            <w:pPr>
              <w:tabs>
                <w:tab w:val="right" w:leader="underscore" w:pos="9356"/>
              </w:tabs>
            </w:pPr>
            <w:r w:rsidRPr="001C34BF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5A6D69" w:rsidRPr="001C34BF" w:rsidRDefault="005A6D69" w:rsidP="00AA3FCE">
            <w:pPr>
              <w:tabs>
                <w:tab w:val="right" w:leader="underscore" w:pos="9356"/>
              </w:tabs>
            </w:pPr>
            <w:r w:rsidRPr="001C34BF">
              <w:t>Всего часов</w:t>
            </w:r>
          </w:p>
        </w:tc>
        <w:tc>
          <w:tcPr>
            <w:tcW w:w="3686" w:type="dxa"/>
            <w:gridSpan w:val="2"/>
          </w:tcPr>
          <w:p w:rsidR="005A6D69" w:rsidRPr="001C34BF" w:rsidRDefault="005A6D69" w:rsidP="00AA3FCE">
            <w:pPr>
              <w:tabs>
                <w:tab w:val="right" w:leader="underscore" w:pos="9356"/>
              </w:tabs>
              <w:jc w:val="center"/>
            </w:pPr>
            <w:r w:rsidRPr="001C34BF">
              <w:t>Семестры</w:t>
            </w:r>
          </w:p>
        </w:tc>
      </w:tr>
      <w:tr w:rsidR="005A6D69" w:rsidRPr="001C34BF" w:rsidTr="00E3716E">
        <w:trPr>
          <w:trHeight w:val="148"/>
        </w:trPr>
        <w:tc>
          <w:tcPr>
            <w:tcW w:w="4531" w:type="dxa"/>
            <w:vMerge/>
          </w:tcPr>
          <w:p w:rsidR="005A6D69" w:rsidRPr="001C34BF" w:rsidRDefault="005A6D69" w:rsidP="00AA3FCE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5A6D69" w:rsidRPr="001C34BF" w:rsidRDefault="005A6D69" w:rsidP="00AA3FCE">
            <w:pPr>
              <w:tabs>
                <w:tab w:val="right" w:leader="underscore" w:pos="9356"/>
              </w:tabs>
            </w:pPr>
          </w:p>
        </w:tc>
        <w:tc>
          <w:tcPr>
            <w:tcW w:w="1843" w:type="dxa"/>
          </w:tcPr>
          <w:p w:rsidR="005A6D69" w:rsidRPr="005A6D69" w:rsidRDefault="00822A0F" w:rsidP="00AA3FCE">
            <w:pPr>
              <w:tabs>
                <w:tab w:val="right" w:leader="underscore" w:pos="9356"/>
              </w:tabs>
              <w:jc w:val="center"/>
            </w:pPr>
            <w:r>
              <w:t>II</w:t>
            </w:r>
          </w:p>
        </w:tc>
        <w:tc>
          <w:tcPr>
            <w:tcW w:w="1843" w:type="dxa"/>
          </w:tcPr>
          <w:p w:rsidR="005A6D69" w:rsidRPr="00822A0F" w:rsidRDefault="00822A0F" w:rsidP="00AA3FCE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5A6D69" w:rsidRPr="001C34BF" w:rsidTr="00E3716E">
        <w:trPr>
          <w:trHeight w:val="566"/>
        </w:trPr>
        <w:tc>
          <w:tcPr>
            <w:tcW w:w="4531" w:type="dxa"/>
            <w:shd w:val="clear" w:color="auto" w:fill="D9D9D9"/>
          </w:tcPr>
          <w:p w:rsidR="005A6D69" w:rsidRPr="001C34BF" w:rsidRDefault="005A6D69" w:rsidP="006E35E7">
            <w:pPr>
              <w:tabs>
                <w:tab w:val="right" w:leader="underscore" w:pos="9356"/>
              </w:tabs>
              <w:rPr>
                <w:b/>
              </w:rPr>
            </w:pPr>
            <w:r w:rsidRPr="005138B4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D9D9D9"/>
          </w:tcPr>
          <w:p w:rsidR="005A6D69" w:rsidRPr="001C34BF" w:rsidRDefault="00BA1B1E" w:rsidP="00F85E26">
            <w:pPr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843" w:type="dxa"/>
            <w:shd w:val="clear" w:color="auto" w:fill="D9D9D9"/>
          </w:tcPr>
          <w:p w:rsidR="005A6D69" w:rsidRPr="001C34BF" w:rsidRDefault="005A6D69" w:rsidP="00F85E26">
            <w:pPr>
              <w:tabs>
                <w:tab w:val="right" w:leader="underscore" w:pos="9356"/>
              </w:tabs>
              <w:jc w:val="center"/>
            </w:pPr>
            <w:r w:rsidRPr="001C34BF">
              <w:t>18</w:t>
            </w:r>
          </w:p>
        </w:tc>
        <w:tc>
          <w:tcPr>
            <w:tcW w:w="1843" w:type="dxa"/>
            <w:shd w:val="clear" w:color="auto" w:fill="D9D9D9"/>
          </w:tcPr>
          <w:p w:rsidR="005A6D69" w:rsidRPr="001C34BF" w:rsidRDefault="00BA1B1E" w:rsidP="00F85E26">
            <w:pPr>
              <w:tabs>
                <w:tab w:val="right" w:leader="underscore" w:pos="9356"/>
              </w:tabs>
              <w:jc w:val="center"/>
            </w:pPr>
            <w:r w:rsidRPr="001C34BF">
              <w:t>18</w:t>
            </w:r>
          </w:p>
        </w:tc>
      </w:tr>
      <w:tr w:rsidR="005A6D69" w:rsidRPr="001C34BF" w:rsidTr="00E3716E">
        <w:trPr>
          <w:trHeight w:val="278"/>
        </w:trPr>
        <w:tc>
          <w:tcPr>
            <w:tcW w:w="4531" w:type="dxa"/>
          </w:tcPr>
          <w:p w:rsidR="005A6D69" w:rsidRPr="001C34BF" w:rsidRDefault="005A6D69" w:rsidP="00F85E26">
            <w:pPr>
              <w:tabs>
                <w:tab w:val="right" w:leader="underscore" w:pos="9356"/>
              </w:tabs>
            </w:pPr>
            <w:r w:rsidRPr="001C34BF">
              <w:t>В том числе:</w:t>
            </w:r>
          </w:p>
        </w:tc>
        <w:tc>
          <w:tcPr>
            <w:tcW w:w="1559" w:type="dxa"/>
          </w:tcPr>
          <w:p w:rsidR="005A6D69" w:rsidRPr="001C34BF" w:rsidRDefault="005A6D69" w:rsidP="00F85E26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843" w:type="dxa"/>
          </w:tcPr>
          <w:p w:rsidR="005A6D69" w:rsidRPr="001C34BF" w:rsidRDefault="005A6D69" w:rsidP="00F85E26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843" w:type="dxa"/>
          </w:tcPr>
          <w:p w:rsidR="005A6D69" w:rsidRPr="001C34BF" w:rsidRDefault="005A6D69" w:rsidP="00F85E26">
            <w:pPr>
              <w:tabs>
                <w:tab w:val="right" w:leader="underscore" w:pos="9356"/>
              </w:tabs>
              <w:jc w:val="center"/>
            </w:pPr>
          </w:p>
        </w:tc>
      </w:tr>
      <w:tr w:rsidR="00BA1B1E" w:rsidRPr="001C34BF" w:rsidTr="00E3716E">
        <w:trPr>
          <w:trHeight w:val="278"/>
        </w:trPr>
        <w:tc>
          <w:tcPr>
            <w:tcW w:w="4531" w:type="dxa"/>
          </w:tcPr>
          <w:p w:rsidR="00BA1B1E" w:rsidRPr="001C34BF" w:rsidRDefault="00BA1B1E" w:rsidP="00BA1B1E">
            <w:pPr>
              <w:tabs>
                <w:tab w:val="right" w:leader="underscore" w:pos="9356"/>
              </w:tabs>
            </w:pPr>
            <w:r w:rsidRPr="001C34BF">
              <w:t>Лекции (Л)</w:t>
            </w:r>
          </w:p>
        </w:tc>
        <w:tc>
          <w:tcPr>
            <w:tcW w:w="1559" w:type="dxa"/>
          </w:tcPr>
          <w:p w:rsidR="00BA1B1E" w:rsidRPr="001C34BF" w:rsidRDefault="006501AF" w:rsidP="00BA1B1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BA1B1E" w:rsidRPr="001C34BF" w:rsidRDefault="00BA1B1E" w:rsidP="00BA1B1E">
            <w:pPr>
              <w:tabs>
                <w:tab w:val="right" w:leader="underscore" w:pos="9356"/>
              </w:tabs>
              <w:jc w:val="center"/>
            </w:pPr>
            <w:r w:rsidRPr="001C34BF">
              <w:t>4</w:t>
            </w:r>
          </w:p>
        </w:tc>
        <w:tc>
          <w:tcPr>
            <w:tcW w:w="1843" w:type="dxa"/>
          </w:tcPr>
          <w:p w:rsidR="00BA1B1E" w:rsidRPr="001C34BF" w:rsidRDefault="00BA1B1E" w:rsidP="00BA1B1E">
            <w:pPr>
              <w:tabs>
                <w:tab w:val="right" w:leader="underscore" w:pos="9356"/>
              </w:tabs>
              <w:jc w:val="center"/>
            </w:pPr>
            <w:r w:rsidRPr="001C34BF">
              <w:t>4</w:t>
            </w:r>
          </w:p>
        </w:tc>
      </w:tr>
      <w:tr w:rsidR="00BA1B1E" w:rsidRPr="001C34BF" w:rsidTr="00E3716E">
        <w:trPr>
          <w:trHeight w:val="278"/>
        </w:trPr>
        <w:tc>
          <w:tcPr>
            <w:tcW w:w="4531" w:type="dxa"/>
          </w:tcPr>
          <w:p w:rsidR="00BA1B1E" w:rsidRPr="001C34BF" w:rsidRDefault="00BA1B1E" w:rsidP="00BA1B1E">
            <w:pPr>
              <w:tabs>
                <w:tab w:val="right" w:leader="underscore" w:pos="9356"/>
              </w:tabs>
            </w:pPr>
            <w:r w:rsidRPr="001C34BF">
              <w:t>Практические занятия (ПЗ)</w:t>
            </w:r>
          </w:p>
        </w:tc>
        <w:tc>
          <w:tcPr>
            <w:tcW w:w="1559" w:type="dxa"/>
          </w:tcPr>
          <w:p w:rsidR="00BA1B1E" w:rsidRPr="001C34BF" w:rsidRDefault="006501AF" w:rsidP="00BA1B1E">
            <w:pPr>
              <w:tabs>
                <w:tab w:val="right" w:leader="underscore" w:pos="9356"/>
              </w:tabs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BA1B1E" w:rsidRPr="001C34BF" w:rsidRDefault="00BA1B1E" w:rsidP="00BA1B1E">
            <w:pPr>
              <w:tabs>
                <w:tab w:val="right" w:leader="underscore" w:pos="9356"/>
              </w:tabs>
              <w:jc w:val="center"/>
            </w:pPr>
            <w:r w:rsidRPr="001C34BF">
              <w:t>14</w:t>
            </w:r>
          </w:p>
        </w:tc>
        <w:tc>
          <w:tcPr>
            <w:tcW w:w="1843" w:type="dxa"/>
          </w:tcPr>
          <w:p w:rsidR="00BA1B1E" w:rsidRPr="001C34BF" w:rsidRDefault="00BA1B1E" w:rsidP="00BA1B1E">
            <w:pPr>
              <w:tabs>
                <w:tab w:val="right" w:leader="underscore" w:pos="9356"/>
              </w:tabs>
              <w:jc w:val="center"/>
            </w:pPr>
            <w:r w:rsidRPr="001C34BF">
              <w:t>14</w:t>
            </w:r>
          </w:p>
        </w:tc>
      </w:tr>
      <w:tr w:rsidR="00BA1B1E" w:rsidRPr="001C34BF" w:rsidTr="00E3716E">
        <w:trPr>
          <w:trHeight w:val="278"/>
        </w:trPr>
        <w:tc>
          <w:tcPr>
            <w:tcW w:w="4531" w:type="dxa"/>
            <w:shd w:val="clear" w:color="auto" w:fill="D9D9D9" w:themeFill="background1" w:themeFillShade="D9"/>
          </w:tcPr>
          <w:p w:rsidR="002A130A" w:rsidRDefault="00BA1B1E" w:rsidP="00BA1B1E">
            <w:pPr>
              <w:tabs>
                <w:tab w:val="right" w:leader="underscore" w:pos="9356"/>
              </w:tabs>
            </w:pPr>
            <w:r w:rsidRPr="001C34BF">
              <w:t>Самостоятельная работа студентов</w:t>
            </w:r>
            <w:r w:rsidR="002A130A">
              <w:t xml:space="preserve">, </w:t>
            </w:r>
          </w:p>
          <w:p w:rsidR="00BA1B1E" w:rsidRPr="001C34BF" w:rsidRDefault="002A130A" w:rsidP="00BA1B1E">
            <w:pPr>
              <w:tabs>
                <w:tab w:val="right" w:leader="underscore" w:pos="9356"/>
              </w:tabs>
            </w:pPr>
            <w:r>
              <w:t xml:space="preserve">в том числе выполнение контрольной работы (2 сем)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A1B1E" w:rsidRPr="001C34BF" w:rsidRDefault="00BA1B1E" w:rsidP="00BA1B1E">
            <w:pPr>
              <w:tabs>
                <w:tab w:val="right" w:leader="underscore" w:pos="9356"/>
              </w:tabs>
              <w:jc w:val="center"/>
            </w:pPr>
            <w:r>
              <w:t>108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A1B1E" w:rsidRPr="001C34BF" w:rsidRDefault="00BA1B1E" w:rsidP="00BA1B1E">
            <w:pPr>
              <w:tabs>
                <w:tab w:val="right" w:leader="underscore" w:pos="9356"/>
              </w:tabs>
              <w:jc w:val="center"/>
            </w:pPr>
            <w:r w:rsidRPr="001C34BF">
              <w:t>54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A1B1E" w:rsidRPr="001C34BF" w:rsidRDefault="00BA1B1E" w:rsidP="00BA1B1E">
            <w:pPr>
              <w:tabs>
                <w:tab w:val="right" w:leader="underscore" w:pos="9356"/>
              </w:tabs>
              <w:jc w:val="center"/>
            </w:pPr>
            <w:r w:rsidRPr="001C34BF">
              <w:t>54</w:t>
            </w:r>
          </w:p>
        </w:tc>
      </w:tr>
      <w:tr w:rsidR="00BA1B1E" w:rsidRPr="001C34BF" w:rsidTr="00E3716E">
        <w:trPr>
          <w:trHeight w:val="278"/>
        </w:trPr>
        <w:tc>
          <w:tcPr>
            <w:tcW w:w="4531" w:type="dxa"/>
          </w:tcPr>
          <w:p w:rsidR="00BA1B1E" w:rsidRPr="001C34BF" w:rsidRDefault="00BA1B1E" w:rsidP="00BA1B1E">
            <w:pPr>
              <w:tabs>
                <w:tab w:val="right" w:leader="underscore" w:pos="9356"/>
              </w:tabs>
            </w:pPr>
            <w:r>
              <w:t>Промежуточная аттестация</w:t>
            </w:r>
          </w:p>
        </w:tc>
        <w:tc>
          <w:tcPr>
            <w:tcW w:w="1559" w:type="dxa"/>
          </w:tcPr>
          <w:p w:rsidR="00BA1B1E" w:rsidRDefault="0043671D" w:rsidP="00BA1B1E">
            <w:pPr>
              <w:tabs>
                <w:tab w:val="right" w:leader="underscore" w:pos="9356"/>
              </w:tabs>
              <w:jc w:val="center"/>
            </w:pPr>
            <w:r>
              <w:t>++</w:t>
            </w:r>
          </w:p>
        </w:tc>
        <w:tc>
          <w:tcPr>
            <w:tcW w:w="1843" w:type="dxa"/>
          </w:tcPr>
          <w:p w:rsidR="00BA1B1E" w:rsidRPr="001C34BF" w:rsidRDefault="00DF43AF" w:rsidP="00BA1B1E">
            <w:pPr>
              <w:tabs>
                <w:tab w:val="right" w:leader="underscore" w:pos="9356"/>
              </w:tabs>
              <w:jc w:val="center"/>
            </w:pPr>
            <w:r>
              <w:t>зачёт</w:t>
            </w:r>
          </w:p>
        </w:tc>
        <w:tc>
          <w:tcPr>
            <w:tcW w:w="1843" w:type="dxa"/>
          </w:tcPr>
          <w:p w:rsidR="00BA1B1E" w:rsidRPr="001C34BF" w:rsidRDefault="0043671D" w:rsidP="0043671D">
            <w:pPr>
              <w:tabs>
                <w:tab w:val="right" w:leader="underscore" w:pos="9356"/>
              </w:tabs>
              <w:jc w:val="center"/>
            </w:pPr>
            <w:r>
              <w:t xml:space="preserve">Зачёт с оценкой </w:t>
            </w:r>
          </w:p>
        </w:tc>
      </w:tr>
      <w:tr w:rsidR="00BA1B1E" w:rsidRPr="001C34BF" w:rsidTr="00E371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1B1E" w:rsidRPr="001C34BF" w:rsidRDefault="00BA1B1E" w:rsidP="00BA1B1E">
            <w:r w:rsidRPr="001C34BF">
              <w:rPr>
                <w:b/>
              </w:rPr>
              <w:t xml:space="preserve">Общая трудоёмкость:                                               часы/ зачётные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1B1E" w:rsidRPr="005A6D69" w:rsidRDefault="00BA1B1E" w:rsidP="00BA1B1E">
            <w:pPr>
              <w:jc w:val="center"/>
              <w:rPr>
                <w:b/>
                <w:strike/>
              </w:rPr>
            </w:pPr>
            <w:r w:rsidRPr="005A6D69">
              <w:rPr>
                <w:b/>
              </w:rPr>
              <w:t>144</w:t>
            </w:r>
            <w:r>
              <w:rPr>
                <w:b/>
              </w:rPr>
              <w:t>/4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B1E" w:rsidRPr="005A6D69" w:rsidRDefault="00BA1B1E" w:rsidP="00BA1B1E">
            <w:pPr>
              <w:ind w:right="-108"/>
              <w:jc w:val="center"/>
              <w:rPr>
                <w:b/>
              </w:rPr>
            </w:pPr>
            <w:r w:rsidRPr="005A6D69">
              <w:rPr>
                <w:b/>
              </w:rPr>
              <w:t>72/2</w:t>
            </w:r>
          </w:p>
          <w:p w:rsidR="00BA1B1E" w:rsidRPr="005A6D69" w:rsidRDefault="00BA1B1E" w:rsidP="00BA1B1E">
            <w:pPr>
              <w:ind w:right="-108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B1E" w:rsidRPr="005A6D69" w:rsidRDefault="00BA1B1E" w:rsidP="00BA1B1E">
            <w:pPr>
              <w:tabs>
                <w:tab w:val="left" w:pos="345"/>
                <w:tab w:val="center" w:pos="610"/>
              </w:tabs>
              <w:rPr>
                <w:b/>
              </w:rPr>
            </w:pPr>
            <w:r w:rsidRPr="005A6D69">
              <w:rPr>
                <w:b/>
              </w:rPr>
              <w:tab/>
            </w:r>
            <w:r w:rsidRPr="005A6D69">
              <w:rPr>
                <w:b/>
              </w:rPr>
              <w:tab/>
              <w:t>72/2</w:t>
            </w:r>
          </w:p>
          <w:p w:rsidR="00BA1B1E" w:rsidRPr="005A6D69" w:rsidRDefault="00BA1B1E" w:rsidP="00BA1B1E">
            <w:pPr>
              <w:ind w:right="-108"/>
              <w:jc w:val="center"/>
              <w:rPr>
                <w:b/>
              </w:rPr>
            </w:pPr>
          </w:p>
        </w:tc>
      </w:tr>
    </w:tbl>
    <w:p w:rsidR="000B70CE" w:rsidRDefault="000B70CE" w:rsidP="00AA3FCE">
      <w:pPr>
        <w:ind w:firstLine="567"/>
        <w:jc w:val="both"/>
        <w:rPr>
          <w:b/>
        </w:rPr>
      </w:pPr>
    </w:p>
    <w:p w:rsidR="00E5162B" w:rsidRDefault="00C66E16" w:rsidP="00C66E16">
      <w:pPr>
        <w:ind w:firstLine="567"/>
        <w:jc w:val="center"/>
      </w:pPr>
      <w:r w:rsidRPr="00C66E16">
        <w:t>Заочная форма обучения</w:t>
      </w:r>
    </w:p>
    <w:p w:rsidR="00E3716E" w:rsidRDefault="00E3716E" w:rsidP="00C66E16">
      <w:pPr>
        <w:ind w:firstLine="567"/>
        <w:jc w:val="center"/>
      </w:pP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1559"/>
        <w:gridCol w:w="1843"/>
      </w:tblGrid>
      <w:tr w:rsidR="0043671D" w:rsidRPr="001C34BF" w:rsidTr="00397DBA">
        <w:trPr>
          <w:trHeight w:val="278"/>
        </w:trPr>
        <w:tc>
          <w:tcPr>
            <w:tcW w:w="4531" w:type="dxa"/>
            <w:vMerge w:val="restart"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</w:p>
          <w:p w:rsidR="0043671D" w:rsidRPr="001C34BF" w:rsidRDefault="0043671D" w:rsidP="00CA0C95">
            <w:pPr>
              <w:tabs>
                <w:tab w:val="right" w:leader="underscore" w:pos="9356"/>
              </w:tabs>
            </w:pPr>
            <w:r w:rsidRPr="001C34BF">
              <w:t>Вид учебной работы</w:t>
            </w:r>
          </w:p>
        </w:tc>
        <w:tc>
          <w:tcPr>
            <w:tcW w:w="1559" w:type="dxa"/>
            <w:vMerge w:val="restart"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  <w:r w:rsidRPr="001C34BF">
              <w:t>Всего часов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 w:rsidRPr="001C34BF">
              <w:t>Семестры</w:t>
            </w:r>
          </w:p>
        </w:tc>
      </w:tr>
      <w:tr w:rsidR="0043671D" w:rsidRPr="00822A0F" w:rsidTr="00397DBA">
        <w:trPr>
          <w:trHeight w:val="148"/>
        </w:trPr>
        <w:tc>
          <w:tcPr>
            <w:tcW w:w="4531" w:type="dxa"/>
            <w:vMerge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</w:p>
        </w:tc>
        <w:tc>
          <w:tcPr>
            <w:tcW w:w="1559" w:type="dxa"/>
            <w:vMerge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671D" w:rsidRPr="00822A0F" w:rsidRDefault="0043671D" w:rsidP="00CA0C95">
            <w:pPr>
              <w:tabs>
                <w:tab w:val="right" w:leader="underscore" w:pos="93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43671D" w:rsidRPr="001C34BF" w:rsidTr="00397DBA">
        <w:trPr>
          <w:trHeight w:val="566"/>
        </w:trPr>
        <w:tc>
          <w:tcPr>
            <w:tcW w:w="4531" w:type="dxa"/>
            <w:shd w:val="clear" w:color="auto" w:fill="D9D9D9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rPr>
                <w:b/>
              </w:rPr>
            </w:pPr>
            <w:r w:rsidRPr="005138B4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D9D9D9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 w:rsidRPr="001C34BF">
              <w:t>18</w:t>
            </w:r>
          </w:p>
        </w:tc>
      </w:tr>
      <w:tr w:rsidR="0043671D" w:rsidRPr="001C34BF" w:rsidTr="00397DBA">
        <w:trPr>
          <w:trHeight w:val="278"/>
        </w:trPr>
        <w:tc>
          <w:tcPr>
            <w:tcW w:w="4531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  <w:r w:rsidRPr="001C34BF">
              <w:t>В том числе:</w:t>
            </w:r>
          </w:p>
        </w:tc>
        <w:tc>
          <w:tcPr>
            <w:tcW w:w="1559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843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</w:p>
        </w:tc>
      </w:tr>
      <w:tr w:rsidR="0043671D" w:rsidRPr="001C34BF" w:rsidTr="00397DBA">
        <w:trPr>
          <w:trHeight w:val="278"/>
        </w:trPr>
        <w:tc>
          <w:tcPr>
            <w:tcW w:w="4531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  <w:r w:rsidRPr="001C34BF">
              <w:t>Лекции (Л)</w:t>
            </w:r>
          </w:p>
        </w:tc>
        <w:tc>
          <w:tcPr>
            <w:tcW w:w="1559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</w:tr>
      <w:tr w:rsidR="0043671D" w:rsidRPr="001C34BF" w:rsidTr="00397DBA">
        <w:trPr>
          <w:trHeight w:val="278"/>
        </w:trPr>
        <w:tc>
          <w:tcPr>
            <w:tcW w:w="4531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  <w:r w:rsidRPr="001C34BF">
              <w:t>Практические занятия (ПЗ)</w:t>
            </w:r>
          </w:p>
        </w:tc>
        <w:tc>
          <w:tcPr>
            <w:tcW w:w="1559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14</w:t>
            </w:r>
          </w:p>
        </w:tc>
      </w:tr>
      <w:tr w:rsidR="0043671D" w:rsidRPr="001C34BF" w:rsidTr="00397DBA">
        <w:trPr>
          <w:trHeight w:val="278"/>
        </w:trPr>
        <w:tc>
          <w:tcPr>
            <w:tcW w:w="4531" w:type="dxa"/>
            <w:shd w:val="clear" w:color="auto" w:fill="D9D9D9" w:themeFill="background1" w:themeFillShade="D9"/>
          </w:tcPr>
          <w:p w:rsidR="0043671D" w:rsidRDefault="0043671D" w:rsidP="00CA0C95">
            <w:pPr>
              <w:tabs>
                <w:tab w:val="right" w:leader="underscore" w:pos="9356"/>
              </w:tabs>
            </w:pPr>
            <w:r w:rsidRPr="001C34BF">
              <w:t>Самостоятельная работа студентов</w:t>
            </w:r>
            <w:r>
              <w:t xml:space="preserve">, </w:t>
            </w:r>
          </w:p>
          <w:p w:rsidR="0043671D" w:rsidRPr="001C34BF" w:rsidRDefault="0043671D" w:rsidP="006F5FA1">
            <w:pPr>
              <w:tabs>
                <w:tab w:val="right" w:leader="underscore" w:pos="9356"/>
              </w:tabs>
            </w:pPr>
            <w:r>
              <w:t>в том числе выполнение контрольной работы (</w:t>
            </w:r>
            <w:r w:rsidR="006F5FA1">
              <w:t>3</w:t>
            </w:r>
            <w:r>
              <w:t xml:space="preserve"> сем)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126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126</w:t>
            </w:r>
          </w:p>
        </w:tc>
      </w:tr>
      <w:tr w:rsidR="0043671D" w:rsidRPr="001C34BF" w:rsidTr="00397DBA">
        <w:trPr>
          <w:trHeight w:val="278"/>
        </w:trPr>
        <w:tc>
          <w:tcPr>
            <w:tcW w:w="4531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</w:pPr>
            <w:r>
              <w:t>Промежуточная аттестация</w:t>
            </w:r>
          </w:p>
        </w:tc>
        <w:tc>
          <w:tcPr>
            <w:tcW w:w="1559" w:type="dxa"/>
          </w:tcPr>
          <w:p w:rsidR="0043671D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Зачёт с оценкой</w:t>
            </w:r>
          </w:p>
        </w:tc>
        <w:tc>
          <w:tcPr>
            <w:tcW w:w="1843" w:type="dxa"/>
          </w:tcPr>
          <w:p w:rsidR="0043671D" w:rsidRPr="001C34BF" w:rsidRDefault="0043671D" w:rsidP="00CA0C95">
            <w:pPr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43671D" w:rsidRPr="005A6D69" w:rsidTr="00397D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71D" w:rsidRPr="001C34BF" w:rsidRDefault="0043671D" w:rsidP="00CA0C95">
            <w:r w:rsidRPr="001C34BF">
              <w:rPr>
                <w:b/>
              </w:rPr>
              <w:t xml:space="preserve">Общая трудоёмкость:                                               часы/ зачётные единицы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671D" w:rsidRPr="005A6D69" w:rsidRDefault="0043671D" w:rsidP="00CA0C95">
            <w:pPr>
              <w:jc w:val="center"/>
              <w:rPr>
                <w:b/>
                <w:strike/>
              </w:rPr>
            </w:pPr>
            <w:r w:rsidRPr="005A6D69">
              <w:rPr>
                <w:b/>
              </w:rPr>
              <w:t>144</w:t>
            </w:r>
            <w:r>
              <w:rPr>
                <w:b/>
              </w:rPr>
              <w:t>/4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671D" w:rsidRPr="005A6D69" w:rsidRDefault="0043671D" w:rsidP="00CA0C95">
            <w:pPr>
              <w:tabs>
                <w:tab w:val="left" w:pos="345"/>
                <w:tab w:val="center" w:pos="610"/>
              </w:tabs>
              <w:rPr>
                <w:b/>
              </w:rPr>
            </w:pPr>
            <w:r w:rsidRPr="005A6D69">
              <w:rPr>
                <w:b/>
              </w:rPr>
              <w:tab/>
            </w:r>
            <w:r w:rsidRPr="005A6D69">
              <w:rPr>
                <w:b/>
              </w:rPr>
              <w:tab/>
              <w:t>72/2</w:t>
            </w:r>
          </w:p>
          <w:p w:rsidR="0043671D" w:rsidRPr="005A6D69" w:rsidRDefault="0043671D" w:rsidP="00CA0C95">
            <w:pPr>
              <w:ind w:right="-108"/>
              <w:jc w:val="center"/>
              <w:rPr>
                <w:b/>
              </w:rPr>
            </w:pPr>
          </w:p>
        </w:tc>
      </w:tr>
    </w:tbl>
    <w:p w:rsidR="00E3716E" w:rsidRDefault="00E3716E" w:rsidP="00C66E16">
      <w:pPr>
        <w:ind w:firstLine="567"/>
        <w:jc w:val="center"/>
      </w:pPr>
    </w:p>
    <w:p w:rsidR="00C66E16" w:rsidRDefault="00C66E16" w:rsidP="00FD547A">
      <w:pPr>
        <w:jc w:val="center"/>
        <w:rPr>
          <w:b/>
        </w:rPr>
      </w:pPr>
    </w:p>
    <w:p w:rsidR="00E5162B" w:rsidRDefault="00E5162B" w:rsidP="00FD547A">
      <w:pPr>
        <w:jc w:val="center"/>
        <w:rPr>
          <w:b/>
        </w:rPr>
      </w:pPr>
      <w:r w:rsidRPr="001C34BF">
        <w:rPr>
          <w:b/>
        </w:rPr>
        <w:t>5. Содержание дисциплины</w:t>
      </w:r>
    </w:p>
    <w:p w:rsidR="00F84F46" w:rsidRDefault="00F84F46" w:rsidP="00FD547A">
      <w:pPr>
        <w:jc w:val="center"/>
        <w:rPr>
          <w:b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4916"/>
        <w:gridCol w:w="850"/>
      </w:tblGrid>
      <w:tr w:rsidR="006F5FA1" w:rsidRPr="00FE36C8" w:rsidTr="006F5FA1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6F5FA1" w:rsidRPr="00FE36C8" w:rsidRDefault="006F5FA1" w:rsidP="007347DC">
            <w:pPr>
              <w:ind w:right="19"/>
              <w:jc w:val="center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:rsidR="006F5FA1" w:rsidRPr="00FE36C8" w:rsidRDefault="006F5FA1" w:rsidP="007347DC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4916" w:type="dxa"/>
            <w:vAlign w:val="center"/>
          </w:tcPr>
          <w:p w:rsidR="006F5FA1" w:rsidRPr="00FE36C8" w:rsidRDefault="006F5FA1" w:rsidP="007347DC">
            <w:pPr>
              <w:jc w:val="center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850" w:type="dxa"/>
            <w:vAlign w:val="center"/>
          </w:tcPr>
          <w:p w:rsidR="006F5FA1" w:rsidRPr="00FE36C8" w:rsidRDefault="006F5FA1" w:rsidP="007347DC">
            <w:pPr>
              <w:ind w:right="19"/>
              <w:jc w:val="center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Всего часов</w:t>
            </w:r>
          </w:p>
          <w:p w:rsidR="006F5FA1" w:rsidRPr="00FE36C8" w:rsidRDefault="006F5FA1" w:rsidP="007347DC">
            <w:pPr>
              <w:ind w:right="19"/>
              <w:jc w:val="center"/>
              <w:rPr>
                <w:color w:val="000000"/>
                <w:spacing w:val="-1"/>
              </w:rPr>
            </w:pPr>
          </w:p>
        </w:tc>
      </w:tr>
      <w:tr w:rsidR="006F5FA1" w:rsidRPr="00FE36C8" w:rsidTr="006F5FA1">
        <w:trPr>
          <w:jc w:val="center"/>
        </w:trPr>
        <w:tc>
          <w:tcPr>
            <w:tcW w:w="813" w:type="dxa"/>
            <w:vAlign w:val="center"/>
          </w:tcPr>
          <w:p w:rsidR="006F5FA1" w:rsidRPr="00FE36C8" w:rsidRDefault="006F5FA1" w:rsidP="007347DC">
            <w:pPr>
              <w:ind w:right="19"/>
              <w:jc w:val="center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1</w:t>
            </w:r>
          </w:p>
        </w:tc>
        <w:tc>
          <w:tcPr>
            <w:tcW w:w="2063" w:type="dxa"/>
            <w:vAlign w:val="center"/>
          </w:tcPr>
          <w:p w:rsidR="006F5FA1" w:rsidRDefault="006F5FA1" w:rsidP="007347DC">
            <w:pPr>
              <w:ind w:right="19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Основы программного обеспечения тренировочного процесса.</w:t>
            </w:r>
          </w:p>
          <w:p w:rsidR="006F5FA1" w:rsidRPr="00FE36C8" w:rsidRDefault="006F5FA1" w:rsidP="007347DC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4916" w:type="dxa"/>
            <w:vAlign w:val="center"/>
          </w:tcPr>
          <w:p w:rsidR="006F5FA1" w:rsidRPr="00FE36C8" w:rsidRDefault="006F5FA1" w:rsidP="007347DC">
            <w:pPr>
              <w:ind w:right="19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 xml:space="preserve">Методика программирования тренировочного процесса. Принципы работы системы командной </w:t>
            </w:r>
            <w:proofErr w:type="spellStart"/>
            <w:r w:rsidRPr="00FE36C8">
              <w:rPr>
                <w:color w:val="000000"/>
                <w:spacing w:val="-1"/>
              </w:rPr>
              <w:t>пульсометрии</w:t>
            </w:r>
            <w:proofErr w:type="spellEnd"/>
            <w:r w:rsidRPr="00FE36C8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«</w:t>
            </w:r>
            <w:r w:rsidRPr="00FE36C8">
              <w:rPr>
                <w:color w:val="000000"/>
                <w:spacing w:val="-1"/>
              </w:rPr>
              <w:t>POLAR</w:t>
            </w:r>
            <w:r>
              <w:rPr>
                <w:color w:val="000000"/>
                <w:spacing w:val="-1"/>
              </w:rPr>
              <w:t>»</w:t>
            </w:r>
            <w:r w:rsidRPr="00FE36C8">
              <w:rPr>
                <w:color w:val="000000"/>
                <w:spacing w:val="-1"/>
              </w:rPr>
              <w:t xml:space="preserve">, контроля передвижения </w:t>
            </w:r>
            <w:r>
              <w:rPr>
                <w:color w:val="000000"/>
                <w:spacing w:val="-1"/>
              </w:rPr>
              <w:t>«</w:t>
            </w:r>
            <w:proofErr w:type="spellStart"/>
            <w:r w:rsidRPr="00FE36C8">
              <w:rPr>
                <w:color w:val="000000"/>
                <w:spacing w:val="-1"/>
              </w:rPr>
              <w:t>Catapult</w:t>
            </w:r>
            <w:proofErr w:type="spellEnd"/>
            <w:r w:rsidRPr="00FE36C8">
              <w:rPr>
                <w:color w:val="000000"/>
                <w:spacing w:val="-1"/>
              </w:rPr>
              <w:t xml:space="preserve"> </w:t>
            </w:r>
            <w:proofErr w:type="spellStart"/>
            <w:r w:rsidRPr="00FE36C8">
              <w:rPr>
                <w:color w:val="000000"/>
                <w:spacing w:val="-1"/>
              </w:rPr>
              <w:t>Optimaye</w:t>
            </w:r>
            <w:proofErr w:type="spellEnd"/>
            <w:r>
              <w:rPr>
                <w:color w:val="000000"/>
                <w:spacing w:val="-1"/>
              </w:rPr>
              <w:t>»</w:t>
            </w:r>
            <w:r w:rsidRPr="00FE36C8">
              <w:rPr>
                <w:color w:val="000000"/>
                <w:spacing w:val="-1"/>
              </w:rPr>
              <w:t xml:space="preserve">. </w:t>
            </w:r>
            <w:proofErr w:type="spellStart"/>
            <w:r w:rsidRPr="00FE36C8">
              <w:rPr>
                <w:color w:val="000000"/>
                <w:spacing w:val="-1"/>
              </w:rPr>
              <w:t>Нейротехнологии</w:t>
            </w:r>
            <w:proofErr w:type="spellEnd"/>
            <w:r w:rsidRPr="00FE36C8">
              <w:rPr>
                <w:color w:val="000000"/>
                <w:spacing w:val="-1"/>
              </w:rPr>
              <w:t xml:space="preserve"> и </w:t>
            </w:r>
            <w:proofErr w:type="spellStart"/>
            <w:r w:rsidRPr="00FE36C8">
              <w:rPr>
                <w:color w:val="000000"/>
                <w:spacing w:val="-1"/>
              </w:rPr>
              <w:t>биоуправление</w:t>
            </w:r>
            <w:proofErr w:type="spellEnd"/>
            <w:r w:rsidRPr="00FE36C8">
              <w:rPr>
                <w:color w:val="000000"/>
                <w:spacing w:val="-1"/>
              </w:rPr>
              <w:t xml:space="preserve">. Программное обеспечение </w:t>
            </w:r>
            <w:r>
              <w:rPr>
                <w:color w:val="000000"/>
                <w:spacing w:val="-1"/>
              </w:rPr>
              <w:t>«</w:t>
            </w:r>
            <w:proofErr w:type="spellStart"/>
            <w:r w:rsidRPr="00FE36C8">
              <w:rPr>
                <w:color w:val="000000"/>
                <w:spacing w:val="-1"/>
              </w:rPr>
              <w:t>Openfield</w:t>
            </w:r>
            <w:proofErr w:type="spellEnd"/>
            <w:r>
              <w:rPr>
                <w:color w:val="000000"/>
                <w:spacing w:val="-1"/>
              </w:rPr>
              <w:t>»</w:t>
            </w:r>
            <w:r w:rsidRPr="00FE36C8">
              <w:rPr>
                <w:color w:val="000000"/>
                <w:spacing w:val="-1"/>
              </w:rPr>
              <w:t>. Программа “</w:t>
            </w:r>
            <w:proofErr w:type="spellStart"/>
            <w:r w:rsidRPr="00FE36C8">
              <w:rPr>
                <w:color w:val="000000"/>
                <w:spacing w:val="-1"/>
              </w:rPr>
              <w:t>Omega</w:t>
            </w:r>
            <w:proofErr w:type="spellEnd"/>
            <w:r w:rsidRPr="00FE36C8">
              <w:rPr>
                <w:color w:val="000000"/>
                <w:spacing w:val="-1"/>
              </w:rPr>
              <w:t>-S”</w:t>
            </w:r>
          </w:p>
        </w:tc>
        <w:tc>
          <w:tcPr>
            <w:tcW w:w="850" w:type="dxa"/>
            <w:vAlign w:val="center"/>
          </w:tcPr>
          <w:p w:rsidR="006F5FA1" w:rsidRPr="00FE36C8" w:rsidRDefault="006F5FA1" w:rsidP="007347DC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72</w:t>
            </w:r>
          </w:p>
        </w:tc>
      </w:tr>
      <w:tr w:rsidR="006F5FA1" w:rsidRPr="00FE36C8" w:rsidTr="006F5FA1">
        <w:trPr>
          <w:jc w:val="center"/>
        </w:trPr>
        <w:tc>
          <w:tcPr>
            <w:tcW w:w="813" w:type="dxa"/>
            <w:vAlign w:val="center"/>
          </w:tcPr>
          <w:p w:rsidR="006F5FA1" w:rsidRPr="00FE36C8" w:rsidRDefault="006F5FA1" w:rsidP="007347DC">
            <w:pPr>
              <w:ind w:right="19"/>
              <w:jc w:val="center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2</w:t>
            </w:r>
          </w:p>
        </w:tc>
        <w:tc>
          <w:tcPr>
            <w:tcW w:w="2063" w:type="dxa"/>
            <w:vAlign w:val="center"/>
          </w:tcPr>
          <w:p w:rsidR="006F5FA1" w:rsidRPr="00FE36C8" w:rsidRDefault="006F5FA1" w:rsidP="007347DC">
            <w:pPr>
              <w:ind w:right="19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Основы программного обеспечения соревновательной деятельности</w:t>
            </w:r>
          </w:p>
        </w:tc>
        <w:tc>
          <w:tcPr>
            <w:tcW w:w="4916" w:type="dxa"/>
            <w:vAlign w:val="center"/>
          </w:tcPr>
          <w:p w:rsidR="006F5FA1" w:rsidRPr="00FE36C8" w:rsidRDefault="006F5FA1" w:rsidP="007347DC">
            <w:pPr>
              <w:ind w:right="19"/>
              <w:rPr>
                <w:color w:val="000000"/>
                <w:spacing w:val="-1"/>
              </w:rPr>
            </w:pPr>
            <w:r w:rsidRPr="00FE36C8">
              <w:rPr>
                <w:color w:val="000000"/>
                <w:spacing w:val="-1"/>
              </w:rPr>
              <w:t>Принципы</w:t>
            </w:r>
            <w:r w:rsidRPr="00FE36C8">
              <w:rPr>
                <w:color w:val="000000"/>
                <w:spacing w:val="-1"/>
                <w:lang w:val="en-US"/>
              </w:rPr>
              <w:t xml:space="preserve"> </w:t>
            </w:r>
            <w:r w:rsidRPr="00FE36C8">
              <w:rPr>
                <w:color w:val="000000"/>
                <w:spacing w:val="-1"/>
              </w:rPr>
              <w:t>работы</w:t>
            </w:r>
            <w:r w:rsidRPr="00FE36C8">
              <w:rPr>
                <w:color w:val="000000"/>
                <w:spacing w:val="-1"/>
                <w:lang w:val="en-US"/>
              </w:rPr>
              <w:t xml:space="preserve"> </w:t>
            </w:r>
            <w:r w:rsidRPr="00FE36C8">
              <w:rPr>
                <w:color w:val="000000"/>
                <w:spacing w:val="-1"/>
              </w:rPr>
              <w:t>программ</w:t>
            </w:r>
            <w:r w:rsidRPr="00FE36C8">
              <w:rPr>
                <w:color w:val="000000"/>
                <w:spacing w:val="-1"/>
                <w:lang w:val="en-US"/>
              </w:rPr>
              <w:t xml:space="preserve"> </w:t>
            </w:r>
            <w:proofErr w:type="spellStart"/>
            <w:r w:rsidRPr="00FE36C8">
              <w:rPr>
                <w:color w:val="000000"/>
                <w:spacing w:val="-1"/>
                <w:lang w:val="en-US"/>
              </w:rPr>
              <w:t>inSTAT</w:t>
            </w:r>
            <w:proofErr w:type="spellEnd"/>
            <w:r w:rsidRPr="00FE36C8">
              <w:rPr>
                <w:color w:val="000000"/>
                <w:spacing w:val="-1"/>
                <w:lang w:val="en-US"/>
              </w:rPr>
              <w:t xml:space="preserve"> Football, WYSCOUT, STATS (PROZONE). </w:t>
            </w:r>
            <w:r w:rsidRPr="00FE36C8">
              <w:rPr>
                <w:color w:val="000000"/>
                <w:spacing w:val="-1"/>
              </w:rPr>
              <w:t>Использование современных видео-цифровых систем контроля соревновательной деятельности хоккеистов и футболистов (</w:t>
            </w:r>
            <w:r>
              <w:rPr>
                <w:color w:val="000000"/>
                <w:spacing w:val="-1"/>
              </w:rPr>
              <w:t>«</w:t>
            </w:r>
            <w:proofErr w:type="spellStart"/>
            <w:r w:rsidRPr="00FE36C8">
              <w:rPr>
                <w:color w:val="000000"/>
                <w:spacing w:val="-1"/>
              </w:rPr>
              <w:t>SportEdit</w:t>
            </w:r>
            <w:proofErr w:type="spellEnd"/>
            <w:r>
              <w:rPr>
                <w:color w:val="000000"/>
                <w:spacing w:val="-1"/>
              </w:rPr>
              <w:t>»</w:t>
            </w:r>
            <w:r w:rsidRPr="00FE36C8">
              <w:rPr>
                <w:color w:val="000000"/>
                <w:spacing w:val="-1"/>
              </w:rPr>
              <w:t xml:space="preserve"> (США), </w:t>
            </w:r>
            <w:r>
              <w:rPr>
                <w:color w:val="000000"/>
                <w:spacing w:val="-1"/>
              </w:rPr>
              <w:t>«</w:t>
            </w:r>
            <w:proofErr w:type="spellStart"/>
            <w:r w:rsidRPr="00FE36C8">
              <w:rPr>
                <w:color w:val="000000"/>
                <w:spacing w:val="-1"/>
              </w:rPr>
              <w:t>Gamebreaker</w:t>
            </w:r>
            <w:proofErr w:type="spellEnd"/>
            <w:r>
              <w:rPr>
                <w:color w:val="000000"/>
                <w:spacing w:val="-1"/>
              </w:rPr>
              <w:t>»</w:t>
            </w:r>
            <w:r w:rsidRPr="00FE36C8">
              <w:rPr>
                <w:color w:val="000000"/>
                <w:spacing w:val="-1"/>
              </w:rPr>
              <w:t xml:space="preserve"> (Австралия), </w:t>
            </w:r>
            <w:r>
              <w:rPr>
                <w:color w:val="000000"/>
                <w:spacing w:val="-1"/>
              </w:rPr>
              <w:lastRenderedPageBreak/>
              <w:t>«</w:t>
            </w:r>
            <w:proofErr w:type="spellStart"/>
            <w:r w:rsidRPr="00FE36C8">
              <w:rPr>
                <w:color w:val="000000"/>
                <w:spacing w:val="-1"/>
              </w:rPr>
              <w:t>Videosequencer</w:t>
            </w:r>
            <w:proofErr w:type="spellEnd"/>
            <w:r>
              <w:rPr>
                <w:color w:val="000000"/>
                <w:spacing w:val="-1"/>
              </w:rPr>
              <w:t>»</w:t>
            </w:r>
            <w:r w:rsidRPr="00FE36C8">
              <w:rPr>
                <w:color w:val="000000"/>
                <w:spacing w:val="-1"/>
              </w:rPr>
              <w:t xml:space="preserve"> (Франция) и программного обеспечения развития системы анализа.</w:t>
            </w:r>
          </w:p>
        </w:tc>
        <w:tc>
          <w:tcPr>
            <w:tcW w:w="850" w:type="dxa"/>
            <w:vAlign w:val="center"/>
          </w:tcPr>
          <w:p w:rsidR="006F5FA1" w:rsidRPr="00FE36C8" w:rsidRDefault="006F5FA1" w:rsidP="007347DC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72</w:t>
            </w:r>
          </w:p>
        </w:tc>
      </w:tr>
    </w:tbl>
    <w:p w:rsidR="00F84F46" w:rsidRDefault="00F84F46" w:rsidP="00F84F46">
      <w:pPr>
        <w:rPr>
          <w:b/>
        </w:rPr>
      </w:pPr>
    </w:p>
    <w:p w:rsidR="00E5162B" w:rsidRDefault="00E5162B" w:rsidP="004E0758">
      <w:pPr>
        <w:jc w:val="center"/>
        <w:rPr>
          <w:b/>
        </w:rPr>
      </w:pPr>
      <w:r w:rsidRPr="00FE36C8">
        <w:rPr>
          <w:b/>
        </w:rPr>
        <w:t>5.3. Разделы дисциплин</w:t>
      </w:r>
      <w:r w:rsidR="004E0758" w:rsidRPr="00FE36C8">
        <w:rPr>
          <w:b/>
        </w:rPr>
        <w:t>ы и виды учебной работы</w:t>
      </w:r>
    </w:p>
    <w:p w:rsidR="005F50BE" w:rsidRPr="00FE36C8" w:rsidRDefault="005F50BE" w:rsidP="004E0758">
      <w:pPr>
        <w:jc w:val="center"/>
        <w:rPr>
          <w:b/>
        </w:rPr>
      </w:pPr>
    </w:p>
    <w:p w:rsidR="00306699" w:rsidRDefault="00306699" w:rsidP="00306699">
      <w:pPr>
        <w:jc w:val="center"/>
        <w:rPr>
          <w:b/>
        </w:rPr>
      </w:pPr>
      <w:r w:rsidRPr="005F50BE">
        <w:rPr>
          <w:b/>
        </w:rPr>
        <w:t>очная форма обучения</w:t>
      </w:r>
    </w:p>
    <w:p w:rsidR="005F50BE" w:rsidRPr="005F50BE" w:rsidRDefault="005F50BE" w:rsidP="00306699">
      <w:pPr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9"/>
        <w:gridCol w:w="1701"/>
        <w:gridCol w:w="1843"/>
        <w:gridCol w:w="708"/>
        <w:gridCol w:w="851"/>
      </w:tblGrid>
      <w:tr w:rsidR="00227079" w:rsidRPr="00FE36C8" w:rsidTr="003D01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79" w:rsidRPr="00FE36C8" w:rsidRDefault="00306699" w:rsidP="00227079">
            <w:r w:rsidRPr="00FE36C8">
              <w:t>№ п/п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79" w:rsidRPr="00FE36C8" w:rsidRDefault="00306699" w:rsidP="003D0116">
            <w:r w:rsidRPr="00FE36C8">
              <w:t>Наименование разделов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9" w:rsidRPr="00FE36C8" w:rsidRDefault="00227079" w:rsidP="003D0116">
            <w:pPr>
              <w:jc w:val="center"/>
            </w:pPr>
            <w:r w:rsidRPr="00FE36C8">
              <w:t>Лекции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227079" w:rsidP="003D0116">
            <w:pPr>
              <w:ind w:right="-108"/>
              <w:jc w:val="center"/>
            </w:pPr>
            <w:r w:rsidRPr="00FE36C8">
              <w:t>Практические</w:t>
            </w:r>
          </w:p>
          <w:p w:rsidR="00227079" w:rsidRPr="00FE36C8" w:rsidRDefault="00227079" w:rsidP="003D0116">
            <w:pPr>
              <w:jc w:val="center"/>
            </w:pPr>
            <w:r w:rsidRPr="00FE36C8">
              <w:t>занятия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034AD5" w:rsidP="003D0116">
            <w:pPr>
              <w:jc w:val="center"/>
            </w:pPr>
            <w:r>
              <w:t>СРС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079" w:rsidRPr="00FE36C8" w:rsidRDefault="00034AD5" w:rsidP="003D0116">
            <w:pPr>
              <w:jc w:val="center"/>
            </w:pPr>
            <w:r>
              <w:t>всего</w:t>
            </w:r>
          </w:p>
        </w:tc>
      </w:tr>
      <w:tr w:rsidR="00227079" w:rsidRPr="00FE36C8" w:rsidTr="003D01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9" w:rsidRPr="00FE36C8" w:rsidRDefault="00227079" w:rsidP="003D0116">
            <w:pPr>
              <w:jc w:val="center"/>
            </w:pPr>
            <w:r w:rsidRPr="00FE36C8"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9" w:rsidRPr="00FE36C8" w:rsidRDefault="00227079" w:rsidP="003D0116">
            <w:pPr>
              <w:rPr>
                <w:rFonts w:cs="Tahoma"/>
              </w:rPr>
            </w:pPr>
            <w:r w:rsidRPr="00FE36C8">
              <w:rPr>
                <w:rFonts w:cs="Tahoma"/>
              </w:rPr>
              <w:t>Основы программного обеспечения тренировочного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72</w:t>
            </w:r>
          </w:p>
        </w:tc>
      </w:tr>
      <w:tr w:rsidR="00227079" w:rsidRPr="00FE36C8" w:rsidTr="003D01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9" w:rsidRPr="00FE36C8" w:rsidRDefault="00227079" w:rsidP="003D0116">
            <w:pPr>
              <w:jc w:val="center"/>
            </w:pPr>
            <w:r w:rsidRPr="00FE36C8">
              <w:t>2.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79" w:rsidRPr="00FE36C8" w:rsidRDefault="00227079" w:rsidP="003D0116">
            <w:pPr>
              <w:rPr>
                <w:spacing w:val="-1"/>
              </w:rPr>
            </w:pPr>
            <w:r w:rsidRPr="00FE36C8">
              <w:rPr>
                <w:spacing w:val="-1"/>
              </w:rPr>
              <w:t>Основы программного обеспечения соревновательной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1B7589" w:rsidP="003D0116">
            <w:pPr>
              <w:jc w:val="center"/>
            </w:pPr>
            <w:r>
              <w:t>72</w:t>
            </w:r>
          </w:p>
        </w:tc>
      </w:tr>
      <w:tr w:rsidR="00227079" w:rsidRPr="00FE36C8" w:rsidTr="003D011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FE36C8" w:rsidRDefault="00227079" w:rsidP="003D0116">
            <w:pPr>
              <w:jc w:val="right"/>
              <w:rPr>
                <w:b/>
              </w:rPr>
            </w:pPr>
            <w:r w:rsidRPr="00FE36C8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1B7589" w:rsidRDefault="006501AF" w:rsidP="003D0116">
            <w:pPr>
              <w:jc w:val="center"/>
              <w:rPr>
                <w:b/>
              </w:rPr>
            </w:pPr>
            <w:r w:rsidRPr="001B7589">
              <w:rPr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1B7589" w:rsidRDefault="006501AF" w:rsidP="003D0116">
            <w:pPr>
              <w:jc w:val="center"/>
              <w:rPr>
                <w:b/>
              </w:rPr>
            </w:pPr>
            <w:r w:rsidRPr="001B7589">
              <w:rPr>
                <w:b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1B7589" w:rsidRDefault="006501AF" w:rsidP="003D0116">
            <w:pPr>
              <w:jc w:val="center"/>
              <w:rPr>
                <w:b/>
              </w:rPr>
            </w:pPr>
            <w:r w:rsidRPr="001B7589">
              <w:rPr>
                <w:b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9" w:rsidRPr="001B7589" w:rsidRDefault="006501AF" w:rsidP="003D0116">
            <w:pPr>
              <w:jc w:val="center"/>
              <w:rPr>
                <w:b/>
              </w:rPr>
            </w:pPr>
            <w:r w:rsidRPr="001B7589">
              <w:rPr>
                <w:b/>
              </w:rPr>
              <w:t>144</w:t>
            </w:r>
          </w:p>
        </w:tc>
      </w:tr>
    </w:tbl>
    <w:p w:rsidR="00034AD5" w:rsidRDefault="00034AD5" w:rsidP="00306699">
      <w:pPr>
        <w:jc w:val="center"/>
      </w:pPr>
    </w:p>
    <w:p w:rsidR="00034AD5" w:rsidRDefault="00034AD5" w:rsidP="00306699">
      <w:pPr>
        <w:jc w:val="center"/>
      </w:pPr>
    </w:p>
    <w:p w:rsidR="004E0758" w:rsidRDefault="004E0758" w:rsidP="00306699">
      <w:pPr>
        <w:jc w:val="center"/>
        <w:rPr>
          <w:b/>
        </w:rPr>
      </w:pPr>
      <w:r w:rsidRPr="005F50BE">
        <w:rPr>
          <w:b/>
        </w:rPr>
        <w:t>заочная форма обучения</w:t>
      </w:r>
    </w:p>
    <w:p w:rsidR="005F50BE" w:rsidRPr="005F50BE" w:rsidRDefault="005F50BE" w:rsidP="00306699">
      <w:pPr>
        <w:jc w:val="center"/>
        <w:rPr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9"/>
        <w:gridCol w:w="1701"/>
        <w:gridCol w:w="1843"/>
        <w:gridCol w:w="708"/>
        <w:gridCol w:w="851"/>
      </w:tblGrid>
      <w:tr w:rsidR="001C34BF" w:rsidRPr="00FE36C8" w:rsidTr="00227079">
        <w:trPr>
          <w:trHeight w:val="55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B" w:rsidRPr="00FE36C8" w:rsidRDefault="00BE05CB" w:rsidP="00E5162B">
            <w:pPr>
              <w:jc w:val="center"/>
            </w:pPr>
            <w:r w:rsidRPr="00FE36C8">
              <w:t>№ п/п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B" w:rsidRPr="00FE36C8" w:rsidRDefault="00BE05CB" w:rsidP="00E5162B">
            <w:pPr>
              <w:jc w:val="center"/>
            </w:pPr>
            <w:r w:rsidRPr="00FE36C8">
              <w:t>Наименование раздела</w:t>
            </w:r>
          </w:p>
          <w:p w:rsidR="00BE05CB" w:rsidRPr="00FE36C8" w:rsidRDefault="00BE05CB" w:rsidP="00E5162B">
            <w:pPr>
              <w:jc w:val="center"/>
            </w:pPr>
            <w:r w:rsidRPr="00FE36C8">
              <w:t>дисциплины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CB" w:rsidRPr="00FE36C8" w:rsidRDefault="00BE05CB" w:rsidP="00E5162B">
            <w:pPr>
              <w:jc w:val="center"/>
            </w:pPr>
            <w:r w:rsidRPr="00FE36C8">
              <w:t>Виды учебной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5CB" w:rsidRPr="00FE36C8" w:rsidRDefault="00BE05CB" w:rsidP="00E5162B">
            <w:pPr>
              <w:jc w:val="center"/>
            </w:pPr>
            <w:r w:rsidRPr="00FE36C8">
              <w:t>СРС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5CB" w:rsidRPr="00FE36C8" w:rsidRDefault="00BE05CB" w:rsidP="00E5162B">
            <w:pPr>
              <w:jc w:val="center"/>
            </w:pPr>
            <w:r w:rsidRPr="00FE36C8">
              <w:t>Всего</w:t>
            </w:r>
          </w:p>
          <w:p w:rsidR="00BE05CB" w:rsidRPr="00FE36C8" w:rsidRDefault="00BE05CB" w:rsidP="00E5162B">
            <w:pPr>
              <w:jc w:val="center"/>
            </w:pPr>
            <w:r w:rsidRPr="00FE36C8">
              <w:t>часов</w:t>
            </w:r>
          </w:p>
        </w:tc>
      </w:tr>
      <w:tr w:rsidR="001C34BF" w:rsidRPr="00FE36C8" w:rsidTr="00227079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CB" w:rsidRPr="00FE36C8" w:rsidRDefault="00BE05CB" w:rsidP="00E5162B"/>
        </w:tc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CB" w:rsidRPr="00FE36C8" w:rsidRDefault="00BE05CB" w:rsidP="00E516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B" w:rsidRPr="00FE36C8" w:rsidRDefault="00BE05CB" w:rsidP="00E5162B">
            <w:pPr>
              <w:jc w:val="center"/>
            </w:pPr>
            <w:r w:rsidRPr="00FE36C8">
              <w:t>Лекции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740CF3">
            <w:pPr>
              <w:ind w:right="-108"/>
              <w:jc w:val="center"/>
            </w:pPr>
            <w:r w:rsidRPr="00FE36C8">
              <w:t>Практические</w:t>
            </w:r>
          </w:p>
          <w:p w:rsidR="00BE05CB" w:rsidRPr="00FE36C8" w:rsidRDefault="00BE05CB" w:rsidP="00740CF3">
            <w:pPr>
              <w:jc w:val="center"/>
            </w:pPr>
            <w:r w:rsidRPr="00FE36C8">
              <w:t>занятия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E5162B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CB" w:rsidRPr="00FE36C8" w:rsidRDefault="00BE05CB" w:rsidP="00E5162B">
            <w:pPr>
              <w:jc w:val="center"/>
            </w:pPr>
          </w:p>
        </w:tc>
      </w:tr>
      <w:tr w:rsidR="001C34BF" w:rsidRPr="00FE36C8" w:rsidTr="002270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B" w:rsidRPr="00FE36C8" w:rsidRDefault="00BE05CB" w:rsidP="00740CF3">
            <w:pPr>
              <w:jc w:val="center"/>
            </w:pPr>
            <w:r w:rsidRPr="00FE36C8">
              <w:t>1.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B" w:rsidRPr="00FE36C8" w:rsidRDefault="00FD60A7" w:rsidP="00740CF3">
            <w:pPr>
              <w:rPr>
                <w:rFonts w:cs="Tahoma"/>
              </w:rPr>
            </w:pPr>
            <w:r w:rsidRPr="00FE36C8">
              <w:rPr>
                <w:rFonts w:cs="Tahoma"/>
              </w:rPr>
              <w:t>Основы программного обеспечения тренировочного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740CF3">
            <w:pPr>
              <w:jc w:val="center"/>
            </w:pPr>
            <w:r w:rsidRPr="00FE36C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740CF3">
            <w:pPr>
              <w:jc w:val="center"/>
            </w:pPr>
            <w:r w:rsidRPr="00FE36C8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5F50BE" w:rsidP="00740CF3">
            <w:pPr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5F50BE" w:rsidP="00740CF3">
            <w:pPr>
              <w:jc w:val="center"/>
            </w:pPr>
            <w:r>
              <w:t>71</w:t>
            </w:r>
          </w:p>
        </w:tc>
      </w:tr>
      <w:tr w:rsidR="001C34BF" w:rsidRPr="00FE36C8" w:rsidTr="0022707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B" w:rsidRPr="00FE36C8" w:rsidRDefault="00BE05CB" w:rsidP="00740CF3">
            <w:pPr>
              <w:jc w:val="center"/>
            </w:pPr>
            <w:r w:rsidRPr="00FE36C8">
              <w:t>2.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CB" w:rsidRPr="00FE36C8" w:rsidRDefault="00FD60A7" w:rsidP="00740CF3">
            <w:pPr>
              <w:rPr>
                <w:spacing w:val="-1"/>
              </w:rPr>
            </w:pPr>
            <w:r w:rsidRPr="00FE36C8">
              <w:rPr>
                <w:spacing w:val="-1"/>
              </w:rPr>
              <w:t>Основы программного обеспечения соревновательной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740CF3">
            <w:pPr>
              <w:jc w:val="center"/>
            </w:pPr>
            <w:r w:rsidRPr="00FE36C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740CF3">
            <w:pPr>
              <w:jc w:val="center"/>
            </w:pPr>
            <w:r w:rsidRPr="00FE36C8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5F50BE" w:rsidP="00740CF3">
            <w:pPr>
              <w:jc w:val="center"/>
            </w:pPr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5F50BE" w:rsidP="00740CF3">
            <w:pPr>
              <w:jc w:val="center"/>
            </w:pPr>
            <w:r>
              <w:t>73</w:t>
            </w:r>
          </w:p>
        </w:tc>
      </w:tr>
      <w:tr w:rsidR="00BE05CB" w:rsidRPr="00FE36C8" w:rsidTr="00227079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E5162B">
            <w:pPr>
              <w:jc w:val="right"/>
              <w:rPr>
                <w:b/>
              </w:rPr>
            </w:pPr>
            <w:r w:rsidRPr="00FE36C8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E5162B">
            <w:pPr>
              <w:jc w:val="center"/>
              <w:rPr>
                <w:b/>
              </w:rPr>
            </w:pPr>
            <w:r w:rsidRPr="00FE36C8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FE36C8" w:rsidRDefault="00BE05CB" w:rsidP="00E5162B">
            <w:pPr>
              <w:jc w:val="center"/>
              <w:rPr>
                <w:b/>
              </w:rPr>
            </w:pPr>
            <w:r w:rsidRPr="00FE36C8">
              <w:rPr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5F50BE" w:rsidRDefault="006501AF" w:rsidP="00E5162B">
            <w:pPr>
              <w:jc w:val="center"/>
              <w:rPr>
                <w:b/>
              </w:rPr>
            </w:pPr>
            <w:r w:rsidRPr="005F50BE">
              <w:rPr>
                <w:b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CB" w:rsidRPr="005F50BE" w:rsidRDefault="006501AF" w:rsidP="00E5162B">
            <w:pPr>
              <w:jc w:val="center"/>
              <w:rPr>
                <w:b/>
              </w:rPr>
            </w:pPr>
            <w:r w:rsidRPr="005F50BE">
              <w:rPr>
                <w:b/>
              </w:rPr>
              <w:t>144</w:t>
            </w:r>
          </w:p>
        </w:tc>
      </w:tr>
    </w:tbl>
    <w:p w:rsidR="009D0722" w:rsidRPr="00FE36C8" w:rsidRDefault="009D0722" w:rsidP="009D0722">
      <w:pPr>
        <w:rPr>
          <w:rFonts w:eastAsia="DejaVu Sans"/>
          <w:b/>
          <w:bCs/>
          <w:color w:val="FF0000"/>
          <w:kern w:val="1"/>
        </w:rPr>
      </w:pPr>
    </w:p>
    <w:p w:rsidR="009D0722" w:rsidRPr="00D11B3F" w:rsidRDefault="006F5FA1" w:rsidP="001D5F50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Содержание п</w:t>
      </w:r>
      <w:r w:rsidR="009D0722" w:rsidRPr="00D11B3F">
        <w:rPr>
          <w:rFonts w:eastAsia="DejaVu Sans"/>
          <w:b/>
          <w:bCs/>
          <w:kern w:val="1"/>
        </w:rPr>
        <w:t>рактически</w:t>
      </w:r>
      <w:r>
        <w:rPr>
          <w:rFonts w:eastAsia="DejaVu Sans"/>
          <w:b/>
          <w:bCs/>
          <w:kern w:val="1"/>
        </w:rPr>
        <w:t>х</w:t>
      </w:r>
      <w:r w:rsidR="009D0722" w:rsidRPr="00D11B3F">
        <w:rPr>
          <w:rFonts w:eastAsia="DejaVu Sans"/>
          <w:b/>
          <w:bCs/>
          <w:kern w:val="1"/>
        </w:rPr>
        <w:t xml:space="preserve"> заняти</w:t>
      </w:r>
      <w:r>
        <w:rPr>
          <w:rFonts w:eastAsia="DejaVu Sans"/>
          <w:b/>
          <w:bCs/>
          <w:kern w:val="1"/>
        </w:rPr>
        <w:t>й</w:t>
      </w:r>
    </w:p>
    <w:p w:rsidR="009D0722" w:rsidRPr="00D11B3F" w:rsidRDefault="009D0722" w:rsidP="009D0722">
      <w:pPr>
        <w:widowControl w:val="0"/>
        <w:suppressAutoHyphens/>
        <w:jc w:val="both"/>
        <w:rPr>
          <w:rFonts w:eastAsia="DejaVu Sans"/>
          <w:b/>
          <w:bCs/>
          <w:kern w:val="1"/>
        </w:rPr>
      </w:pPr>
    </w:p>
    <w:tbl>
      <w:tblPr>
        <w:tblW w:w="997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6"/>
        <w:gridCol w:w="2835"/>
        <w:gridCol w:w="4394"/>
        <w:gridCol w:w="850"/>
        <w:gridCol w:w="1418"/>
      </w:tblGrid>
      <w:tr w:rsidR="001C34BF" w:rsidRPr="00D11B3F" w:rsidTr="006F5FA1">
        <w:trPr>
          <w:trHeight w:val="562"/>
        </w:trPr>
        <w:tc>
          <w:tcPr>
            <w:tcW w:w="476" w:type="dxa"/>
          </w:tcPr>
          <w:p w:rsidR="009D0722" w:rsidRPr="00D11B3F" w:rsidRDefault="009D0722" w:rsidP="009D0722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№</w:t>
            </w:r>
          </w:p>
          <w:p w:rsidR="009D0722" w:rsidRPr="00D11B3F" w:rsidRDefault="009D0722" w:rsidP="009D0722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п/п</w:t>
            </w:r>
          </w:p>
        </w:tc>
        <w:tc>
          <w:tcPr>
            <w:tcW w:w="2835" w:type="dxa"/>
          </w:tcPr>
          <w:p w:rsidR="009D0722" w:rsidRPr="00D11B3F" w:rsidRDefault="009D0722" w:rsidP="009D0722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Раздел</w:t>
            </w:r>
          </w:p>
          <w:p w:rsidR="009D0722" w:rsidRPr="00D11B3F" w:rsidRDefault="009D0722" w:rsidP="009D0722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дисциплины</w:t>
            </w:r>
          </w:p>
        </w:tc>
        <w:tc>
          <w:tcPr>
            <w:tcW w:w="4394" w:type="dxa"/>
          </w:tcPr>
          <w:p w:rsidR="009D0722" w:rsidRPr="00D11B3F" w:rsidRDefault="009D0722" w:rsidP="009D0722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Тематика практических занятий</w:t>
            </w:r>
          </w:p>
          <w:p w:rsidR="009D0722" w:rsidRPr="00D11B3F" w:rsidRDefault="009D0722" w:rsidP="009D0722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</w:p>
        </w:tc>
        <w:tc>
          <w:tcPr>
            <w:tcW w:w="850" w:type="dxa"/>
          </w:tcPr>
          <w:p w:rsidR="009D0722" w:rsidRPr="00D11B3F" w:rsidRDefault="00397DBA" w:rsidP="009D0722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Трудоёмкость</w:t>
            </w:r>
          </w:p>
          <w:p w:rsidR="009D0722" w:rsidRPr="00D11B3F" w:rsidRDefault="009D0722" w:rsidP="009D0722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(час.)</w:t>
            </w:r>
          </w:p>
        </w:tc>
        <w:tc>
          <w:tcPr>
            <w:tcW w:w="1418" w:type="dxa"/>
          </w:tcPr>
          <w:p w:rsidR="009D0722" w:rsidRPr="00D11B3F" w:rsidRDefault="009D0722" w:rsidP="009D0722">
            <w:pPr>
              <w:widowControl w:val="0"/>
              <w:suppressAutoHyphens/>
              <w:ind w:left="-108" w:right="-108"/>
              <w:jc w:val="center"/>
              <w:rPr>
                <w:rFonts w:eastAsia="DejaVu Sans"/>
                <w:bCs/>
                <w:kern w:val="1"/>
              </w:rPr>
            </w:pPr>
            <w:r w:rsidRPr="00D11B3F">
              <w:rPr>
                <w:rFonts w:eastAsia="DejaVu Sans"/>
                <w:bCs/>
                <w:kern w:val="1"/>
              </w:rPr>
              <w:t>Формы контроля</w:t>
            </w:r>
          </w:p>
        </w:tc>
      </w:tr>
      <w:tr w:rsidR="001C34BF" w:rsidRPr="00D11B3F" w:rsidTr="006F5FA1">
        <w:tc>
          <w:tcPr>
            <w:tcW w:w="476" w:type="dxa"/>
          </w:tcPr>
          <w:p w:rsidR="001F5C0B" w:rsidRPr="00D11B3F" w:rsidRDefault="001F5C0B" w:rsidP="001F5C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B3F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0B" w:rsidRPr="00D11B3F" w:rsidRDefault="00EF3388" w:rsidP="001F5C0B">
            <w:pPr>
              <w:rPr>
                <w:rFonts w:cs="Tahoma"/>
              </w:rPr>
            </w:pPr>
            <w:r w:rsidRPr="00D11B3F">
              <w:rPr>
                <w:rFonts w:cs="Tahoma"/>
              </w:rPr>
              <w:t>Основы программного обеспечения тренировочного процесса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0B" w:rsidRPr="00D11B3F" w:rsidRDefault="001F5C0B" w:rsidP="004417D9">
            <w:pPr>
              <w:jc w:val="both"/>
            </w:pPr>
            <w:r w:rsidRPr="00D11B3F">
              <w:t xml:space="preserve">Установка датчиков </w:t>
            </w:r>
            <w:r w:rsidR="00D23BB4" w:rsidRPr="00D11B3F">
              <w:t>«</w:t>
            </w:r>
            <w:r w:rsidR="004417D9" w:rsidRPr="00D11B3F">
              <w:rPr>
                <w:lang w:val="en-US"/>
              </w:rPr>
              <w:t>POLAR</w:t>
            </w:r>
            <w:r w:rsidR="00D23BB4" w:rsidRPr="00D11B3F">
              <w:t>»</w:t>
            </w:r>
            <w:r w:rsidR="004417D9" w:rsidRPr="00D11B3F">
              <w:t xml:space="preserve"> </w:t>
            </w:r>
            <w:r w:rsidRPr="00D11B3F">
              <w:t>на спортсменах, устройств</w:t>
            </w:r>
            <w:r w:rsidR="004417D9" w:rsidRPr="00D11B3F">
              <w:t>о</w:t>
            </w:r>
            <w:r w:rsidRPr="00D11B3F">
              <w:t xml:space="preserve"> интерфейса программы, анализ полученных данных с целью коррекции нагрузки</w:t>
            </w:r>
            <w:r w:rsidR="00EF3388" w:rsidRPr="00D11B3F">
              <w:t xml:space="preserve">. Использование системы навигации </w:t>
            </w:r>
            <w:r w:rsidR="00EF3388" w:rsidRPr="00D11B3F">
              <w:rPr>
                <w:lang w:val="en-US"/>
              </w:rPr>
              <w:t>GPS</w:t>
            </w:r>
            <w:r w:rsidR="00EF3388" w:rsidRPr="00D11B3F">
              <w:t xml:space="preserve"> за передвижением спортсменов</w:t>
            </w:r>
            <w:r w:rsidR="009D67F3" w:rsidRPr="00D11B3F">
              <w:t xml:space="preserve"> в тренировочных занятиях с использованием контроля через ПК.</w:t>
            </w:r>
            <w:r w:rsidR="00D0388A" w:rsidRPr="00D11B3F">
              <w:t xml:space="preserve"> Использование программа “</w:t>
            </w:r>
            <w:proofErr w:type="spellStart"/>
            <w:r w:rsidR="00D0388A" w:rsidRPr="00D11B3F">
              <w:t>Omega</w:t>
            </w:r>
            <w:proofErr w:type="spellEnd"/>
            <w:r w:rsidR="00D0388A" w:rsidRPr="00D11B3F">
              <w:t>-S”</w:t>
            </w:r>
            <w:r w:rsidR="000D702D" w:rsidRPr="00D11B3F">
              <w:t xml:space="preserve">. Знакомство с современными технологиями </w:t>
            </w:r>
            <w:proofErr w:type="spellStart"/>
            <w:r w:rsidR="000D702D" w:rsidRPr="00D11B3F">
              <w:t>биоуправления</w:t>
            </w:r>
            <w:proofErr w:type="spellEnd"/>
            <w:r w:rsidR="00FF1D07" w:rsidRPr="00D11B3F">
              <w:t>.</w:t>
            </w:r>
          </w:p>
        </w:tc>
        <w:tc>
          <w:tcPr>
            <w:tcW w:w="850" w:type="dxa"/>
          </w:tcPr>
          <w:p w:rsidR="001F5C0B" w:rsidRPr="00D11B3F" w:rsidRDefault="001F5C0B" w:rsidP="001F5C0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11B3F">
              <w:rPr>
                <w:bCs/>
              </w:rPr>
              <w:t>6</w:t>
            </w:r>
          </w:p>
        </w:tc>
        <w:tc>
          <w:tcPr>
            <w:tcW w:w="1418" w:type="dxa"/>
          </w:tcPr>
          <w:p w:rsidR="001F5C0B" w:rsidRPr="00D11B3F" w:rsidRDefault="001F5C0B" w:rsidP="001F5C0B">
            <w:pPr>
              <w:widowControl w:val="0"/>
              <w:suppressAutoHyphens/>
              <w:ind w:left="-96" w:right="-6"/>
              <w:jc w:val="center"/>
              <w:rPr>
                <w:bCs/>
              </w:rPr>
            </w:pPr>
            <w:r w:rsidRPr="00D11B3F">
              <w:rPr>
                <w:bCs/>
              </w:rPr>
              <w:t>Контрольное задание</w:t>
            </w:r>
          </w:p>
        </w:tc>
      </w:tr>
      <w:tr w:rsidR="001C34BF" w:rsidRPr="00D11B3F" w:rsidTr="006F5FA1">
        <w:tc>
          <w:tcPr>
            <w:tcW w:w="476" w:type="dxa"/>
          </w:tcPr>
          <w:p w:rsidR="001F5C0B" w:rsidRPr="00D11B3F" w:rsidRDefault="001F5C0B" w:rsidP="001F5C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1B3F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0B" w:rsidRPr="00D11B3F" w:rsidRDefault="00EF3388" w:rsidP="001F5C0B">
            <w:pPr>
              <w:rPr>
                <w:spacing w:val="-1"/>
              </w:rPr>
            </w:pPr>
            <w:r w:rsidRPr="00D11B3F">
              <w:rPr>
                <w:spacing w:val="-1"/>
              </w:rPr>
              <w:t>Основы программного обеспечения соревновательной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0B" w:rsidRPr="00D11B3F" w:rsidRDefault="004417D9" w:rsidP="004417D9">
            <w:pPr>
              <w:jc w:val="both"/>
            </w:pPr>
            <w:r w:rsidRPr="00D11B3F">
              <w:t>Знакомство с интерфейсом</w:t>
            </w:r>
            <w:r w:rsidR="001F5C0B" w:rsidRPr="00D11B3F">
              <w:t xml:space="preserve"> программ </w:t>
            </w:r>
            <w:r w:rsidR="00D23BB4" w:rsidRPr="00D11B3F">
              <w:t>«</w:t>
            </w:r>
            <w:r w:rsidR="001F5C0B" w:rsidRPr="00D11B3F">
              <w:rPr>
                <w:lang w:val="en-US"/>
              </w:rPr>
              <w:t>INSTAT</w:t>
            </w:r>
            <w:r w:rsidR="00D23BB4" w:rsidRPr="00D11B3F">
              <w:t>»</w:t>
            </w:r>
            <w:r w:rsidR="001F5C0B" w:rsidRPr="00D11B3F">
              <w:t xml:space="preserve">, </w:t>
            </w:r>
            <w:r w:rsidR="00D23BB4" w:rsidRPr="00D11B3F">
              <w:t>«</w:t>
            </w:r>
            <w:r w:rsidR="001F5C0B" w:rsidRPr="00D11B3F">
              <w:t>WYSCOUT</w:t>
            </w:r>
            <w:r w:rsidR="00D23BB4" w:rsidRPr="00D11B3F">
              <w:t>»</w:t>
            </w:r>
            <w:r w:rsidR="001F5C0B" w:rsidRPr="00D11B3F">
              <w:t xml:space="preserve"> и </w:t>
            </w:r>
            <w:r w:rsidR="00D23BB4" w:rsidRPr="00D11B3F">
              <w:t>«</w:t>
            </w:r>
            <w:r w:rsidR="001F5C0B" w:rsidRPr="00D11B3F">
              <w:rPr>
                <w:lang w:val="en-US"/>
              </w:rPr>
              <w:t>STATS</w:t>
            </w:r>
            <w:r w:rsidR="00D23BB4" w:rsidRPr="00D11B3F">
              <w:t>»</w:t>
            </w:r>
            <w:r w:rsidR="001F5C0B" w:rsidRPr="00D11B3F">
              <w:t xml:space="preserve"> (</w:t>
            </w:r>
            <w:r w:rsidR="001F5C0B" w:rsidRPr="00D11B3F">
              <w:rPr>
                <w:lang w:val="en-US"/>
              </w:rPr>
              <w:t>PROZONE</w:t>
            </w:r>
            <w:r w:rsidRPr="00D11B3F">
              <w:t xml:space="preserve">), </w:t>
            </w:r>
          </w:p>
          <w:p w:rsidR="004417D9" w:rsidRPr="00D11B3F" w:rsidRDefault="004417D9" w:rsidP="004417D9">
            <w:pPr>
              <w:jc w:val="both"/>
            </w:pPr>
            <w:r w:rsidRPr="00D11B3F">
              <w:t>Обучение работе с данными, их последующий анализ</w:t>
            </w:r>
            <w:r w:rsidR="005D60FD" w:rsidRPr="00D11B3F">
              <w:t xml:space="preserve">. Знакомство с современными видео-цифровыми системами контроля соревновательной деятельности хоккеистов и футболистов. </w:t>
            </w:r>
          </w:p>
        </w:tc>
        <w:tc>
          <w:tcPr>
            <w:tcW w:w="850" w:type="dxa"/>
          </w:tcPr>
          <w:p w:rsidR="001F5C0B" w:rsidRPr="00D11B3F" w:rsidRDefault="001F5C0B" w:rsidP="001F5C0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11B3F">
              <w:rPr>
                <w:bCs/>
              </w:rPr>
              <w:t>8</w:t>
            </w:r>
          </w:p>
        </w:tc>
        <w:tc>
          <w:tcPr>
            <w:tcW w:w="1418" w:type="dxa"/>
          </w:tcPr>
          <w:p w:rsidR="001F5C0B" w:rsidRPr="00D11B3F" w:rsidRDefault="0075797A" w:rsidP="0075797A">
            <w:pPr>
              <w:widowControl w:val="0"/>
              <w:autoSpaceDE w:val="0"/>
              <w:autoSpaceDN w:val="0"/>
              <w:adjustRightInd w:val="0"/>
            </w:pPr>
            <w:r w:rsidRPr="00D11B3F">
              <w:rPr>
                <w:bCs/>
              </w:rPr>
              <w:t>Контрольно</w:t>
            </w:r>
            <w:r w:rsidR="001F5C0B" w:rsidRPr="00D11B3F">
              <w:rPr>
                <w:bCs/>
              </w:rPr>
              <w:t>е задание</w:t>
            </w:r>
          </w:p>
        </w:tc>
      </w:tr>
      <w:tr w:rsidR="001C34BF" w:rsidRPr="00D11B3F" w:rsidTr="006F5FA1">
        <w:trPr>
          <w:trHeight w:val="191"/>
        </w:trPr>
        <w:tc>
          <w:tcPr>
            <w:tcW w:w="476" w:type="dxa"/>
          </w:tcPr>
          <w:p w:rsidR="009D0722" w:rsidRPr="00D11B3F" w:rsidRDefault="009D0722" w:rsidP="009D07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229" w:type="dxa"/>
            <w:gridSpan w:val="2"/>
          </w:tcPr>
          <w:p w:rsidR="009D0722" w:rsidRPr="00D11B3F" w:rsidRDefault="009D0722" w:rsidP="00B07E54">
            <w:pPr>
              <w:shd w:val="clear" w:color="auto" w:fill="FFFFFF"/>
              <w:jc w:val="right"/>
            </w:pPr>
            <w:r w:rsidRPr="00D11B3F">
              <w:t>Всего:</w:t>
            </w:r>
          </w:p>
        </w:tc>
        <w:tc>
          <w:tcPr>
            <w:tcW w:w="850" w:type="dxa"/>
          </w:tcPr>
          <w:p w:rsidR="009D0722" w:rsidRPr="00D11B3F" w:rsidRDefault="00B07E54" w:rsidP="009D0722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D11B3F">
              <w:rPr>
                <w:bCs/>
              </w:rPr>
              <w:t>14</w:t>
            </w:r>
          </w:p>
        </w:tc>
        <w:tc>
          <w:tcPr>
            <w:tcW w:w="1418" w:type="dxa"/>
          </w:tcPr>
          <w:p w:rsidR="009D0722" w:rsidRPr="00D11B3F" w:rsidRDefault="009D0722" w:rsidP="009D0722">
            <w:pPr>
              <w:widowControl w:val="0"/>
              <w:suppressAutoHyphens/>
              <w:ind w:left="-96" w:right="-6"/>
              <w:jc w:val="center"/>
              <w:rPr>
                <w:rFonts w:eastAsia="DejaVu Sans"/>
                <w:bCs/>
                <w:kern w:val="2"/>
              </w:rPr>
            </w:pPr>
          </w:p>
        </w:tc>
      </w:tr>
    </w:tbl>
    <w:p w:rsidR="00EA070B" w:rsidRPr="001C34BF" w:rsidRDefault="00EA070B" w:rsidP="009D0722">
      <w:pPr>
        <w:widowControl w:val="0"/>
        <w:suppressAutoHyphens/>
        <w:jc w:val="both"/>
        <w:rPr>
          <w:rFonts w:eastAsia="DejaVu Sans"/>
          <w:b/>
          <w:bCs/>
          <w:kern w:val="1"/>
        </w:rPr>
      </w:pPr>
    </w:p>
    <w:p w:rsidR="0021108A" w:rsidRPr="00063A77" w:rsidRDefault="009D0722" w:rsidP="00063A77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  <w:r w:rsidRPr="00063A77">
        <w:rPr>
          <w:rFonts w:eastAsia="DejaVu Sans"/>
          <w:b/>
          <w:bCs/>
          <w:kern w:val="1"/>
        </w:rPr>
        <w:t>6.</w:t>
      </w:r>
      <w:r w:rsidR="00BF135D">
        <w:rPr>
          <w:rFonts w:eastAsia="DejaVu Sans"/>
          <w:b/>
          <w:bCs/>
          <w:kern w:val="1"/>
        </w:rPr>
        <w:t xml:space="preserve"> </w:t>
      </w:r>
      <w:r w:rsidR="00063A77" w:rsidRPr="00063A77">
        <w:rPr>
          <w:rFonts w:eastAsia="DejaVu Sans"/>
          <w:b/>
          <w:bCs/>
          <w:kern w:val="1"/>
        </w:rPr>
        <w:t>Перечень основной и дополнительной литературы</w:t>
      </w:r>
    </w:p>
    <w:p w:rsidR="00063A77" w:rsidRDefault="00063A77" w:rsidP="00063A77">
      <w:pPr>
        <w:widowControl w:val="0"/>
        <w:suppressAutoHyphens/>
        <w:jc w:val="both"/>
        <w:rPr>
          <w:b/>
          <w:bCs/>
        </w:rPr>
      </w:pPr>
    </w:p>
    <w:p w:rsidR="0021108A" w:rsidRDefault="00063A77" w:rsidP="00063A77">
      <w:pPr>
        <w:tabs>
          <w:tab w:val="right" w:leader="underscore" w:pos="9356"/>
        </w:tabs>
        <w:jc w:val="center"/>
        <w:rPr>
          <w:b/>
        </w:rPr>
      </w:pPr>
      <w:r>
        <w:rPr>
          <w:b/>
        </w:rPr>
        <w:t>6</w:t>
      </w:r>
      <w:r w:rsidR="0021108A" w:rsidRPr="00292E8B">
        <w:rPr>
          <w:b/>
        </w:rPr>
        <w:t>.1.  Основная литература</w:t>
      </w:r>
    </w:p>
    <w:p w:rsidR="00A04D03" w:rsidRDefault="00A04D03" w:rsidP="00A04D03">
      <w:pPr>
        <w:tabs>
          <w:tab w:val="right" w:leader="underscore" w:pos="9356"/>
        </w:tabs>
        <w:rPr>
          <w:b/>
        </w:rPr>
      </w:pPr>
    </w:p>
    <w:tbl>
      <w:tblPr>
        <w:tblW w:w="47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6784"/>
        <w:gridCol w:w="1211"/>
        <w:gridCol w:w="1182"/>
      </w:tblGrid>
      <w:tr w:rsidR="00A04D03" w:rsidRPr="00834C29" w:rsidTr="00822A0F">
        <w:trPr>
          <w:trHeight w:val="34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center"/>
              <w:rPr>
                <w:b/>
                <w:lang w:eastAsia="en-US"/>
              </w:rPr>
            </w:pPr>
            <w:r w:rsidRPr="00834C29">
              <w:rPr>
                <w:b/>
                <w:lang w:eastAsia="en-US"/>
              </w:rPr>
              <w:t>№ п/п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03" w:rsidRPr="00834C29" w:rsidRDefault="00A04D03" w:rsidP="00822A0F">
            <w:pPr>
              <w:jc w:val="center"/>
              <w:rPr>
                <w:b/>
                <w:vertAlign w:val="superscript"/>
                <w:lang w:eastAsia="en-US"/>
              </w:rPr>
            </w:pPr>
            <w:r w:rsidRPr="00834C29">
              <w:rPr>
                <w:b/>
                <w:lang w:eastAsia="en-US"/>
              </w:rPr>
              <w:t>Наименование издания</w:t>
            </w:r>
          </w:p>
          <w:p w:rsidR="00A04D03" w:rsidRPr="00834C29" w:rsidRDefault="00A04D03" w:rsidP="00822A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center"/>
              <w:rPr>
                <w:b/>
                <w:lang w:eastAsia="en-US"/>
              </w:rPr>
            </w:pPr>
            <w:r w:rsidRPr="00834C29">
              <w:rPr>
                <w:b/>
                <w:lang w:eastAsia="en-US"/>
              </w:rPr>
              <w:t>Кол-во экземпляров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lang w:eastAsia="en-US"/>
              </w:rPr>
            </w:pPr>
            <w:r w:rsidRPr="00834C29">
              <w:rPr>
                <w:lang w:eastAsia="en-US"/>
              </w:rPr>
              <w:t>библиотека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lang w:eastAsia="en-US"/>
              </w:rPr>
            </w:pPr>
            <w:r w:rsidRPr="00834C29">
              <w:rPr>
                <w:lang w:eastAsia="en-US"/>
              </w:rPr>
              <w:t>кафедра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292E8B">
              <w:rPr>
                <w:bCs/>
              </w:rPr>
              <w:t>Зациорский</w:t>
            </w:r>
            <w:proofErr w:type="spellEnd"/>
            <w:r w:rsidRPr="00292E8B">
              <w:rPr>
                <w:bCs/>
              </w:rPr>
              <w:t xml:space="preserve"> В. М.</w:t>
            </w:r>
            <w:r>
              <w:rPr>
                <w:bCs/>
              </w:rPr>
              <w:t xml:space="preserve"> </w:t>
            </w:r>
            <w:r w:rsidRPr="00292E8B">
              <w:rPr>
                <w:bCs/>
              </w:rPr>
              <w:t xml:space="preserve">Основы спортивной метрологии / В. М. </w:t>
            </w:r>
            <w:proofErr w:type="spellStart"/>
            <w:r w:rsidRPr="00292E8B">
              <w:rPr>
                <w:bCs/>
              </w:rPr>
              <w:t>Зациорский</w:t>
            </w:r>
            <w:proofErr w:type="spellEnd"/>
            <w:r w:rsidRPr="00292E8B">
              <w:rPr>
                <w:bCs/>
              </w:rPr>
              <w:t xml:space="preserve">. - </w:t>
            </w:r>
            <w:proofErr w:type="gramStart"/>
            <w:r w:rsidRPr="00292E8B">
              <w:rPr>
                <w:bCs/>
              </w:rPr>
              <w:t>Москва :</w:t>
            </w:r>
            <w:proofErr w:type="gramEnd"/>
            <w:r w:rsidRPr="00292E8B">
              <w:rPr>
                <w:bCs/>
              </w:rPr>
              <w:t xml:space="preserve"> Физкультура и спорт, 1979. - 152 с. - 0.50. - Текст (визуальный) : непосредственный.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jc w:val="center"/>
            </w:pPr>
            <w:r>
              <w:t>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292E8B">
              <w:rPr>
                <w:bCs/>
              </w:rPr>
              <w:t>Зациорский</w:t>
            </w:r>
            <w:proofErr w:type="spellEnd"/>
            <w:r w:rsidRPr="00292E8B">
              <w:rPr>
                <w:bCs/>
              </w:rPr>
              <w:t xml:space="preserve"> В. М.</w:t>
            </w:r>
            <w:r>
              <w:rPr>
                <w:bCs/>
              </w:rPr>
              <w:t xml:space="preserve"> </w:t>
            </w:r>
            <w:r w:rsidRPr="00292E8B">
              <w:rPr>
                <w:bCs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92E8B">
              <w:rPr>
                <w:bCs/>
              </w:rPr>
              <w:t>Зациорский</w:t>
            </w:r>
            <w:proofErr w:type="spellEnd"/>
            <w:r w:rsidRPr="00292E8B">
              <w:rPr>
                <w:bCs/>
              </w:rPr>
              <w:t xml:space="preserve">. - </w:t>
            </w:r>
            <w:proofErr w:type="gramStart"/>
            <w:r w:rsidRPr="00292E8B">
              <w:rPr>
                <w:bCs/>
              </w:rPr>
              <w:t>Москва :</w:t>
            </w:r>
            <w:proofErr w:type="gramEnd"/>
            <w:r w:rsidRPr="00292E8B">
              <w:rPr>
                <w:bCs/>
              </w:rPr>
              <w:t xml:space="preserve"> Физкультура и спорт, 1969. - 199 с. - 0.80. - Текст (визуальный) : непосредственный.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jc w:val="center"/>
            </w:pPr>
            <w:r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r w:rsidRPr="00087D0A">
              <w:rPr>
                <w:bCs/>
              </w:rPr>
              <w:t xml:space="preserve">Губа, В. П. Теория и методика современных спортивных </w:t>
            </w:r>
            <w:proofErr w:type="gramStart"/>
            <w:r w:rsidRPr="00087D0A">
              <w:rPr>
                <w:bCs/>
              </w:rPr>
              <w:t>исследований :</w:t>
            </w:r>
            <w:proofErr w:type="gramEnd"/>
            <w:r w:rsidRPr="00087D0A">
              <w:rPr>
                <w:bCs/>
              </w:rPr>
              <w:t xml:space="preserve"> монография / В. П. Губа, В. В. </w:t>
            </w:r>
            <w:proofErr w:type="spellStart"/>
            <w:r w:rsidRPr="00087D0A">
              <w:rPr>
                <w:bCs/>
              </w:rPr>
              <w:t>Маринич</w:t>
            </w:r>
            <w:proofErr w:type="spellEnd"/>
            <w:r w:rsidRPr="00087D0A">
              <w:rPr>
                <w:bCs/>
              </w:rPr>
              <w:t xml:space="preserve">. — </w:t>
            </w:r>
            <w:proofErr w:type="gramStart"/>
            <w:r w:rsidRPr="00087D0A">
              <w:rPr>
                <w:bCs/>
              </w:rPr>
              <w:t>Москва :</w:t>
            </w:r>
            <w:proofErr w:type="gramEnd"/>
            <w:r w:rsidRPr="00087D0A">
              <w:rPr>
                <w:bCs/>
              </w:rPr>
              <w:t xml:space="preserve"> Издательство «Спорт», 2016. — 232 c. — ISBN 978-5-906839-25-1. — </w:t>
            </w:r>
            <w:proofErr w:type="gramStart"/>
            <w:r w:rsidRPr="00087D0A">
              <w:rPr>
                <w:bCs/>
              </w:rPr>
              <w:t>Текст :</w:t>
            </w:r>
            <w:proofErr w:type="gramEnd"/>
            <w:r w:rsidRPr="00087D0A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87D0A">
                <w:rPr>
                  <w:rStyle w:val="afa"/>
                  <w:bCs/>
                </w:rPr>
                <w:t>http://www.iprbookshop.ru/55567.html</w:t>
              </w:r>
            </w:hyperlink>
            <w:r w:rsidRPr="00087D0A">
              <w:rPr>
                <w:bCs/>
              </w:rPr>
              <w:t xml:space="preserve"> (дата обращения: 21.12.2020). — Режим доступа: для </w:t>
            </w:r>
            <w:proofErr w:type="spellStart"/>
            <w:r w:rsidRPr="00087D0A">
              <w:rPr>
                <w:bCs/>
              </w:rPr>
              <w:t>авторизир</w:t>
            </w:r>
            <w:proofErr w:type="spellEnd"/>
            <w:r w:rsidRPr="00087D0A">
              <w:rPr>
                <w:bCs/>
              </w:rPr>
              <w:t>. пользователей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r w:rsidRPr="00087D0A">
              <w:rPr>
                <w:bCs/>
              </w:rPr>
              <w:t>Футбол</w:t>
            </w:r>
            <w:r w:rsidRPr="00087D0A">
              <w:t xml:space="preserve">: учебник для институтов физической культуры / под ред. М. С. </w:t>
            </w:r>
            <w:proofErr w:type="spellStart"/>
            <w:r w:rsidRPr="00087D0A">
              <w:t>Полишкиса</w:t>
            </w:r>
            <w:proofErr w:type="spellEnd"/>
            <w:r w:rsidRPr="00087D0A">
              <w:t xml:space="preserve"> и В. А. </w:t>
            </w:r>
            <w:proofErr w:type="spellStart"/>
            <w:r w:rsidRPr="00087D0A">
              <w:t>Выжгина</w:t>
            </w:r>
            <w:proofErr w:type="spellEnd"/>
            <w:r w:rsidRPr="00087D0A">
              <w:t xml:space="preserve">. - М.: Фарлонг, 2009. - 249 с.: ил. - </w:t>
            </w:r>
            <w:proofErr w:type="spellStart"/>
            <w:r w:rsidRPr="00087D0A">
              <w:t>Библиогр</w:t>
            </w:r>
            <w:proofErr w:type="spellEnd"/>
            <w:r w:rsidRPr="00087D0A">
              <w:t>.: 47 назв. - ISBN 978-5-98190-050-4 : 500.00.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087D0A" w:rsidRDefault="00A04D03" w:rsidP="00822A0F">
            <w:proofErr w:type="spellStart"/>
            <w:r w:rsidRPr="00087D0A">
              <w:t>Занковец</w:t>
            </w:r>
            <w:proofErr w:type="spellEnd"/>
            <w:r w:rsidRPr="00087D0A">
              <w:t xml:space="preserve">, В. Э. Энциклопедия тестирований / В. Э. </w:t>
            </w:r>
            <w:proofErr w:type="spellStart"/>
            <w:r w:rsidRPr="00087D0A">
              <w:t>Занковец</w:t>
            </w:r>
            <w:proofErr w:type="spellEnd"/>
            <w:r w:rsidRPr="00087D0A">
              <w:t xml:space="preserve">. — </w:t>
            </w:r>
            <w:proofErr w:type="gramStart"/>
            <w:r w:rsidRPr="00087D0A">
              <w:t>Москва :</w:t>
            </w:r>
            <w:proofErr w:type="gramEnd"/>
            <w:r w:rsidRPr="00087D0A">
              <w:t xml:space="preserve"> Издательство «Спорт», 2016. — 456 c. — ISBN 978-5-906839-49-7. — </w:t>
            </w:r>
            <w:proofErr w:type="gramStart"/>
            <w:r w:rsidRPr="00087D0A">
              <w:t>Текст :</w:t>
            </w:r>
            <w:proofErr w:type="gramEnd"/>
            <w:r w:rsidRPr="00087D0A">
              <w:t xml:space="preserve"> электронный // Электронно-библиотечная система IPR BOOKS : [сайт]. — URL: </w:t>
            </w:r>
            <w:hyperlink r:id="rId10" w:history="1">
              <w:r w:rsidRPr="00087D0A">
                <w:rPr>
                  <w:rStyle w:val="afa"/>
                </w:rPr>
                <w:t>http://www.iprbookshop.ru/57802.html</w:t>
              </w:r>
            </w:hyperlink>
            <w:r w:rsidRPr="00087D0A">
              <w:t xml:space="preserve"> (дата обращения: 21.12.2020). — Режим доступа: для </w:t>
            </w:r>
            <w:proofErr w:type="spellStart"/>
            <w:r w:rsidRPr="00087D0A">
              <w:t>авторизир</w:t>
            </w:r>
            <w:proofErr w:type="spellEnd"/>
            <w:r w:rsidRPr="00087D0A">
              <w:t>. пользователей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087D0A" w:rsidRDefault="00A04D03" w:rsidP="00822A0F">
            <w:pPr>
              <w:jc w:val="center"/>
            </w:pPr>
            <w:r w:rsidRPr="00087D0A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087D0A" w:rsidRDefault="00A04D03" w:rsidP="00822A0F">
            <w:pPr>
              <w:jc w:val="center"/>
            </w:pPr>
            <w:r w:rsidRPr="00087D0A">
              <w:t>-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087D0A">
              <w:rPr>
                <w:bCs/>
              </w:rPr>
              <w:t>Иссурин</w:t>
            </w:r>
            <w:proofErr w:type="spellEnd"/>
            <w:r w:rsidRPr="00087D0A">
              <w:rPr>
                <w:bCs/>
              </w:rPr>
              <w:t xml:space="preserve">, В. Б. Подготовка спортсменов XXI </w:t>
            </w:r>
            <w:proofErr w:type="gramStart"/>
            <w:r w:rsidRPr="00087D0A">
              <w:rPr>
                <w:bCs/>
              </w:rPr>
              <w:t>века :</w:t>
            </w:r>
            <w:proofErr w:type="gramEnd"/>
            <w:r w:rsidRPr="00087D0A">
              <w:rPr>
                <w:bCs/>
              </w:rPr>
              <w:t xml:space="preserve"> научные основы и построение тренировки / В. Б. </w:t>
            </w:r>
            <w:proofErr w:type="spellStart"/>
            <w:r w:rsidRPr="00087D0A">
              <w:rPr>
                <w:bCs/>
              </w:rPr>
              <w:t>Иссурин</w:t>
            </w:r>
            <w:proofErr w:type="spellEnd"/>
            <w:r w:rsidRPr="00087D0A">
              <w:rPr>
                <w:bCs/>
              </w:rPr>
              <w:t xml:space="preserve"> ; перевод И. </w:t>
            </w:r>
            <w:proofErr w:type="spellStart"/>
            <w:r w:rsidRPr="00087D0A">
              <w:rPr>
                <w:bCs/>
              </w:rPr>
              <w:t>Шаробайко</w:t>
            </w:r>
            <w:proofErr w:type="spellEnd"/>
            <w:r w:rsidRPr="00087D0A">
              <w:rPr>
                <w:bCs/>
              </w:rPr>
              <w:t xml:space="preserve">. — </w:t>
            </w:r>
            <w:proofErr w:type="gramStart"/>
            <w:r w:rsidRPr="00087D0A">
              <w:rPr>
                <w:bCs/>
              </w:rPr>
              <w:t>Москва :</w:t>
            </w:r>
            <w:proofErr w:type="gramEnd"/>
            <w:r w:rsidRPr="00087D0A">
              <w:rPr>
                <w:bCs/>
              </w:rPr>
              <w:t xml:space="preserve"> Издательство «Спорт», 2016. — 464 c. — ISBN 978-5-906839-57-2. — </w:t>
            </w:r>
            <w:proofErr w:type="gramStart"/>
            <w:r w:rsidRPr="00087D0A">
              <w:rPr>
                <w:bCs/>
              </w:rPr>
              <w:t>Текст :</w:t>
            </w:r>
            <w:proofErr w:type="gramEnd"/>
            <w:r w:rsidRPr="00087D0A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087D0A">
                <w:rPr>
                  <w:rStyle w:val="afa"/>
                  <w:bCs/>
                </w:rPr>
                <w:t>http://www.iprbookshop.ru/57797.html</w:t>
              </w:r>
            </w:hyperlink>
            <w:r w:rsidRPr="00087D0A">
              <w:rPr>
                <w:bCs/>
              </w:rPr>
              <w:t xml:space="preserve"> (дата обращения: 21.12.2020). — Режим доступа: для </w:t>
            </w:r>
            <w:proofErr w:type="spellStart"/>
            <w:r w:rsidRPr="00087D0A">
              <w:rPr>
                <w:bCs/>
              </w:rPr>
              <w:t>авторизир</w:t>
            </w:r>
            <w:proofErr w:type="spellEnd"/>
            <w:r w:rsidRPr="00087D0A">
              <w:rPr>
                <w:bCs/>
              </w:rPr>
              <w:t>. пользователей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-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r w:rsidRPr="00087D0A">
              <w:rPr>
                <w:bCs/>
              </w:rPr>
              <w:t xml:space="preserve">Иорданская, Ф. А. Компьютерные тесты в мониторинге функциональной подготовленности высококвалифицированных спортсменов в процессе тренировочных мероприятий / Ф. А. Иорданская. — </w:t>
            </w:r>
            <w:proofErr w:type="gramStart"/>
            <w:r w:rsidRPr="00087D0A">
              <w:rPr>
                <w:bCs/>
              </w:rPr>
              <w:t>Москва :</w:t>
            </w:r>
            <w:proofErr w:type="gramEnd"/>
            <w:r w:rsidRPr="00087D0A">
              <w:rPr>
                <w:bCs/>
              </w:rPr>
              <w:t xml:space="preserve"> Издательство «Спорт», 2019. — 69 c. — ISBN 978-5-9500184-4-2. — </w:t>
            </w:r>
            <w:proofErr w:type="gramStart"/>
            <w:r w:rsidRPr="00087D0A">
              <w:rPr>
                <w:bCs/>
              </w:rPr>
              <w:t>Текст :</w:t>
            </w:r>
            <w:proofErr w:type="gramEnd"/>
            <w:r w:rsidRPr="00087D0A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087D0A">
                <w:rPr>
                  <w:rStyle w:val="afa"/>
                  <w:bCs/>
                </w:rPr>
                <w:t>http://www.iprbookshop.ru/88476.html</w:t>
              </w:r>
            </w:hyperlink>
            <w:r w:rsidRPr="00087D0A">
              <w:rPr>
                <w:bCs/>
              </w:rPr>
              <w:t xml:space="preserve"> (дата обращения: 21.12.2020). — Режим доступа: для </w:t>
            </w:r>
            <w:proofErr w:type="spellStart"/>
            <w:r w:rsidRPr="00087D0A">
              <w:rPr>
                <w:bCs/>
              </w:rPr>
              <w:t>авторизир</w:t>
            </w:r>
            <w:proofErr w:type="spellEnd"/>
            <w:r w:rsidRPr="00087D0A">
              <w:rPr>
                <w:bCs/>
              </w:rPr>
              <w:t>. пользователей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</w:tr>
      <w:tr w:rsidR="00A04D03" w:rsidRPr="00834C29" w:rsidTr="00822A0F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087D0A">
              <w:rPr>
                <w:bCs/>
              </w:rPr>
              <w:t>Тюленьков</w:t>
            </w:r>
            <w:proofErr w:type="spellEnd"/>
            <w:r w:rsidRPr="00087D0A">
              <w:rPr>
                <w:bCs/>
              </w:rPr>
              <w:t xml:space="preserve">, С. Ю.  Теоретико-методические подходы к системе управления подготовкой футболистов высокой </w:t>
            </w:r>
            <w:proofErr w:type="gramStart"/>
            <w:r w:rsidRPr="00087D0A">
              <w:rPr>
                <w:bCs/>
              </w:rPr>
              <w:t>квалификации :</w:t>
            </w:r>
            <w:proofErr w:type="gramEnd"/>
            <w:r w:rsidRPr="00087D0A">
              <w:rPr>
                <w:bCs/>
              </w:rPr>
              <w:t xml:space="preserve"> монография / С. Ю. </w:t>
            </w:r>
            <w:proofErr w:type="spellStart"/>
            <w:r w:rsidRPr="00087D0A">
              <w:rPr>
                <w:bCs/>
              </w:rPr>
              <w:t>Тюленьков</w:t>
            </w:r>
            <w:proofErr w:type="spellEnd"/>
            <w:r w:rsidRPr="00087D0A">
              <w:rPr>
                <w:bCs/>
              </w:rPr>
              <w:t xml:space="preserve">. - </w:t>
            </w:r>
            <w:proofErr w:type="gramStart"/>
            <w:r w:rsidRPr="00087D0A">
              <w:rPr>
                <w:bCs/>
              </w:rPr>
              <w:t>Москва :</w:t>
            </w:r>
            <w:proofErr w:type="gramEnd"/>
            <w:r w:rsidRPr="00087D0A">
              <w:rPr>
                <w:bCs/>
              </w:rPr>
              <w:t xml:space="preserve"> Физическая </w:t>
            </w:r>
            <w:r w:rsidRPr="00087D0A">
              <w:rPr>
                <w:bCs/>
              </w:rPr>
              <w:lastRenderedPageBreak/>
              <w:t xml:space="preserve">культура, 2007. - 349 </w:t>
            </w:r>
            <w:proofErr w:type="gramStart"/>
            <w:r w:rsidRPr="00087D0A">
              <w:rPr>
                <w:bCs/>
              </w:rPr>
              <w:t>с. :</w:t>
            </w:r>
            <w:proofErr w:type="gramEnd"/>
            <w:r w:rsidRPr="00087D0A">
              <w:rPr>
                <w:bCs/>
              </w:rPr>
              <w:t xml:space="preserve"> табл. - </w:t>
            </w:r>
            <w:proofErr w:type="spellStart"/>
            <w:r w:rsidRPr="00087D0A">
              <w:rPr>
                <w:bCs/>
              </w:rPr>
              <w:t>Библиогр</w:t>
            </w:r>
            <w:proofErr w:type="spellEnd"/>
            <w:r w:rsidRPr="00087D0A">
              <w:rPr>
                <w:bCs/>
              </w:rPr>
              <w:t>.: с. 319-349. - ISBN 978-5-9746-0079-</w:t>
            </w:r>
            <w:proofErr w:type="gramStart"/>
            <w:r w:rsidRPr="00087D0A">
              <w:rPr>
                <w:bCs/>
              </w:rPr>
              <w:t>1 :</w:t>
            </w:r>
            <w:proofErr w:type="gramEnd"/>
            <w:r w:rsidRPr="00087D0A">
              <w:rPr>
                <w:bCs/>
              </w:rPr>
              <w:t xml:space="preserve"> 500.00. - Текст (визуальный) : непосредственный.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lastRenderedPageBreak/>
              <w:t>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10</w:t>
            </w:r>
          </w:p>
        </w:tc>
      </w:tr>
    </w:tbl>
    <w:p w:rsidR="00A04D03" w:rsidRDefault="00A04D03" w:rsidP="00A04D03">
      <w:pPr>
        <w:tabs>
          <w:tab w:val="right" w:leader="underscore" w:pos="9356"/>
        </w:tabs>
        <w:rPr>
          <w:b/>
        </w:rPr>
      </w:pPr>
    </w:p>
    <w:p w:rsidR="00A04D03" w:rsidRDefault="00854C78" w:rsidP="00A04D03">
      <w:pPr>
        <w:spacing w:line="480" w:lineRule="auto"/>
        <w:jc w:val="center"/>
        <w:rPr>
          <w:b/>
        </w:rPr>
      </w:pPr>
      <w:r>
        <w:rPr>
          <w:b/>
        </w:rPr>
        <w:t>6.2.</w:t>
      </w:r>
      <w:r w:rsidR="00A04D03" w:rsidRPr="00292E8B">
        <w:rPr>
          <w:b/>
        </w:rPr>
        <w:t xml:space="preserve"> Дополнительная литература</w:t>
      </w:r>
    </w:p>
    <w:tbl>
      <w:tblPr>
        <w:tblW w:w="47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6770"/>
        <w:gridCol w:w="1208"/>
        <w:gridCol w:w="1179"/>
      </w:tblGrid>
      <w:tr w:rsidR="00A04D03" w:rsidRPr="00834C29" w:rsidTr="00822A0F">
        <w:trPr>
          <w:trHeight w:val="34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center"/>
              <w:rPr>
                <w:b/>
                <w:lang w:eastAsia="en-US"/>
              </w:rPr>
            </w:pPr>
            <w:r w:rsidRPr="00834C29">
              <w:rPr>
                <w:b/>
                <w:lang w:eastAsia="en-US"/>
              </w:rPr>
              <w:t>№ п/п</w:t>
            </w:r>
          </w:p>
        </w:tc>
        <w:tc>
          <w:tcPr>
            <w:tcW w:w="6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03" w:rsidRPr="00834C29" w:rsidRDefault="00A04D03" w:rsidP="00822A0F">
            <w:pPr>
              <w:jc w:val="center"/>
              <w:rPr>
                <w:b/>
                <w:vertAlign w:val="superscript"/>
                <w:lang w:eastAsia="en-US"/>
              </w:rPr>
            </w:pPr>
            <w:r w:rsidRPr="00834C29">
              <w:rPr>
                <w:b/>
                <w:lang w:eastAsia="en-US"/>
              </w:rPr>
              <w:t>Наименование издания</w:t>
            </w:r>
          </w:p>
          <w:p w:rsidR="00A04D03" w:rsidRPr="00834C29" w:rsidRDefault="00A04D03" w:rsidP="00822A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center"/>
              <w:rPr>
                <w:b/>
                <w:lang w:eastAsia="en-US"/>
              </w:rPr>
            </w:pPr>
            <w:r w:rsidRPr="00834C29">
              <w:rPr>
                <w:b/>
                <w:lang w:eastAsia="en-US"/>
              </w:rPr>
              <w:t>Кол-во экземпляров</w:t>
            </w:r>
          </w:p>
        </w:tc>
      </w:tr>
      <w:tr w:rsidR="00A04D03" w:rsidRPr="00834C29" w:rsidTr="00822A0F">
        <w:trPr>
          <w:trHeight w:val="34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lang w:eastAsia="en-US"/>
              </w:rPr>
            </w:pPr>
            <w:r w:rsidRPr="00834C29">
              <w:rPr>
                <w:lang w:eastAsia="en-US"/>
              </w:rPr>
              <w:t>библиотека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03" w:rsidRPr="00834C29" w:rsidRDefault="00A04D03" w:rsidP="00822A0F">
            <w:pPr>
              <w:jc w:val="both"/>
              <w:rPr>
                <w:lang w:eastAsia="en-US"/>
              </w:rPr>
            </w:pPr>
            <w:r w:rsidRPr="00834C29">
              <w:rPr>
                <w:lang w:eastAsia="en-US"/>
              </w:rPr>
              <w:t>кафедра</w:t>
            </w:r>
          </w:p>
        </w:tc>
      </w:tr>
      <w:tr w:rsidR="00A04D03" w:rsidRPr="00834C29" w:rsidTr="00822A0F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8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r w:rsidRPr="00087D0A">
              <w:rPr>
                <w:bCs/>
              </w:rPr>
              <w:t>Иорданская, Ф. А.</w:t>
            </w:r>
            <w:r>
              <w:rPr>
                <w:bCs/>
              </w:rPr>
              <w:t xml:space="preserve"> </w:t>
            </w:r>
            <w:r w:rsidRPr="00087D0A">
              <w:rPr>
                <w:bCs/>
              </w:rPr>
              <w:t>Вариабельность сердечного ритма в оценке функционального состояния волейболистов (по программе "</w:t>
            </w:r>
            <w:proofErr w:type="spellStart"/>
            <w:r w:rsidRPr="00087D0A">
              <w:rPr>
                <w:bCs/>
              </w:rPr>
              <w:t>Omega</w:t>
            </w:r>
            <w:proofErr w:type="spellEnd"/>
            <w:r w:rsidRPr="00087D0A">
              <w:rPr>
                <w:bCs/>
              </w:rPr>
              <w:t>-S") / Ф. А. Иорданская, Р. В. Малкин. - Текст (визуальный</w:t>
            </w:r>
            <w:proofErr w:type="gramStart"/>
            <w:r w:rsidRPr="00087D0A">
              <w:rPr>
                <w:bCs/>
              </w:rPr>
              <w:t>) :</w:t>
            </w:r>
            <w:proofErr w:type="gramEnd"/>
            <w:r w:rsidRPr="00087D0A">
              <w:rPr>
                <w:bCs/>
              </w:rPr>
              <w:t xml:space="preserve"> непосредственный</w:t>
            </w:r>
          </w:p>
          <w:p w:rsidR="00A04D03" w:rsidRPr="00834C29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r w:rsidRPr="00087D0A">
              <w:rPr>
                <w:bCs/>
              </w:rPr>
              <w:t xml:space="preserve">// Вестник спортивной науки. - 2019. - № 1. - С. 55-60. - </w:t>
            </w:r>
            <w:proofErr w:type="spellStart"/>
            <w:r w:rsidRPr="00087D0A">
              <w:rPr>
                <w:bCs/>
              </w:rPr>
              <w:t>Библиогр</w:t>
            </w:r>
            <w:proofErr w:type="spellEnd"/>
            <w:r w:rsidRPr="00087D0A">
              <w:rPr>
                <w:bCs/>
              </w:rPr>
              <w:t>.: с. 60. - Рез. англ.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834C29" w:rsidRDefault="00A04D03" w:rsidP="00822A0F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A04D03" w:rsidRPr="00834C29" w:rsidTr="00822A0F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8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r w:rsidRPr="00087D0A">
              <w:rPr>
                <w:bCs/>
              </w:rPr>
              <w:t xml:space="preserve">Кук, М. Самый популярный учебник футбола! Тренировочные программы и упражнения от ведущих тренеров мира / М. Кук, Д. </w:t>
            </w:r>
            <w:proofErr w:type="spellStart"/>
            <w:r w:rsidRPr="00087D0A">
              <w:rPr>
                <w:bCs/>
              </w:rPr>
              <w:t>Шоулдер</w:t>
            </w:r>
            <w:proofErr w:type="spellEnd"/>
            <w:r w:rsidRPr="00087D0A">
              <w:rPr>
                <w:bCs/>
              </w:rPr>
              <w:t xml:space="preserve">. - </w:t>
            </w:r>
            <w:proofErr w:type="gramStart"/>
            <w:r w:rsidRPr="00087D0A">
              <w:rPr>
                <w:bCs/>
              </w:rPr>
              <w:t>Москва :</w:t>
            </w:r>
            <w:proofErr w:type="gramEnd"/>
            <w:r w:rsidRPr="00087D0A">
              <w:rPr>
                <w:bCs/>
              </w:rPr>
              <w:t xml:space="preserve"> АСТ : </w:t>
            </w:r>
            <w:proofErr w:type="spellStart"/>
            <w:r w:rsidRPr="00087D0A">
              <w:rPr>
                <w:bCs/>
              </w:rPr>
              <w:t>Астрель</w:t>
            </w:r>
            <w:proofErr w:type="spellEnd"/>
            <w:r w:rsidRPr="00087D0A">
              <w:rPr>
                <w:bCs/>
              </w:rPr>
              <w:t xml:space="preserve">, 2009. - 124 </w:t>
            </w:r>
            <w:proofErr w:type="gramStart"/>
            <w:r w:rsidRPr="00087D0A">
              <w:rPr>
                <w:bCs/>
              </w:rPr>
              <w:t>с. :</w:t>
            </w:r>
            <w:proofErr w:type="gramEnd"/>
            <w:r w:rsidRPr="00087D0A">
              <w:rPr>
                <w:bCs/>
              </w:rPr>
              <w:t xml:space="preserve"> ил. - ISBN 978-5-17-055643-4 : 209.00. - Текст (визуальный</w:t>
            </w:r>
            <w:proofErr w:type="gramStart"/>
            <w:r w:rsidRPr="00087D0A">
              <w:rPr>
                <w:bCs/>
              </w:rPr>
              <w:t>) :</w:t>
            </w:r>
            <w:proofErr w:type="gramEnd"/>
            <w:r w:rsidRPr="00087D0A">
              <w:rPr>
                <w:bCs/>
              </w:rPr>
              <w:t xml:space="preserve"> непосредственный.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jc w:val="center"/>
            </w:pPr>
            <w:r w:rsidRPr="00087D0A">
              <w:rPr>
                <w:lang w:val="en-US"/>
              </w:rPr>
              <w:t>1</w:t>
            </w:r>
          </w:p>
        </w:tc>
      </w:tr>
      <w:tr w:rsidR="00A04D03" w:rsidRPr="00087D0A" w:rsidTr="00822A0F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8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</w:pPr>
            <w:r w:rsidRPr="00087D0A">
              <w:rPr>
                <w:bCs/>
              </w:rPr>
              <w:t xml:space="preserve">Петрушкина, Н. П. Комплексный контроль в системе управления подготовкой высококвалифицированных </w:t>
            </w:r>
            <w:proofErr w:type="gramStart"/>
            <w:r w:rsidRPr="00087D0A">
              <w:rPr>
                <w:bCs/>
              </w:rPr>
              <w:t>хоккеистов :</w:t>
            </w:r>
            <w:proofErr w:type="gramEnd"/>
            <w:r w:rsidRPr="00087D0A">
              <w:rPr>
                <w:bCs/>
              </w:rPr>
              <w:t xml:space="preserve"> учебное пособие / Н. П. Петрушкина, Е. Ф. Сурина-</w:t>
            </w:r>
            <w:proofErr w:type="spellStart"/>
            <w:r w:rsidRPr="00087D0A">
              <w:rPr>
                <w:bCs/>
              </w:rPr>
              <w:t>Марышева</w:t>
            </w:r>
            <w:proofErr w:type="spellEnd"/>
            <w:r w:rsidRPr="00087D0A">
              <w:rPr>
                <w:bCs/>
              </w:rPr>
              <w:t xml:space="preserve">, В. А. Пономарев ; </w:t>
            </w:r>
            <w:proofErr w:type="spellStart"/>
            <w:r w:rsidRPr="00087D0A">
              <w:rPr>
                <w:bCs/>
              </w:rPr>
              <w:t>УралГУФК</w:t>
            </w:r>
            <w:proofErr w:type="spellEnd"/>
            <w:r w:rsidRPr="00087D0A">
              <w:rPr>
                <w:bCs/>
              </w:rPr>
              <w:t xml:space="preserve">. - Челябинск, 2007. - 68 </w:t>
            </w:r>
            <w:proofErr w:type="gramStart"/>
            <w:r w:rsidRPr="00087D0A">
              <w:rPr>
                <w:bCs/>
              </w:rPr>
              <w:t>с. :</w:t>
            </w:r>
            <w:proofErr w:type="gramEnd"/>
            <w:r w:rsidRPr="00087D0A">
              <w:rPr>
                <w:bCs/>
              </w:rPr>
              <w:t xml:space="preserve"> ил. - </w:t>
            </w:r>
            <w:proofErr w:type="spellStart"/>
            <w:r w:rsidRPr="00087D0A">
              <w:rPr>
                <w:bCs/>
              </w:rPr>
              <w:t>Библиогр</w:t>
            </w:r>
            <w:proofErr w:type="spellEnd"/>
            <w:r w:rsidRPr="00087D0A">
              <w:rPr>
                <w:bCs/>
              </w:rPr>
              <w:t xml:space="preserve">.: с. 64-68. - б/ц. - Текст (визуальный) : непосредственный.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</w:tr>
      <w:tr w:rsidR="00A04D03" w:rsidRPr="00087D0A" w:rsidTr="00822A0F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8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proofErr w:type="gramStart"/>
            <w:r w:rsidRPr="00087D0A">
              <w:rPr>
                <w:bCs/>
              </w:rPr>
              <w:t>Хоккей</w:t>
            </w:r>
            <w:r w:rsidRPr="00087D0A">
              <w:t xml:space="preserve"> :</w:t>
            </w:r>
            <w:proofErr w:type="gramEnd"/>
            <w:r w:rsidRPr="00087D0A">
              <w:t xml:space="preserve"> спортивная энциклопедия. - </w:t>
            </w:r>
            <w:proofErr w:type="gramStart"/>
            <w:r w:rsidRPr="00087D0A">
              <w:t>М. :</w:t>
            </w:r>
            <w:proofErr w:type="gramEnd"/>
            <w:r w:rsidRPr="00087D0A">
              <w:t xml:space="preserve"> </w:t>
            </w:r>
            <w:proofErr w:type="spellStart"/>
            <w:r w:rsidRPr="00087D0A">
              <w:t>Эксмо</w:t>
            </w:r>
            <w:proofErr w:type="spellEnd"/>
            <w:r w:rsidRPr="00087D0A">
              <w:t>, 2012. - 63 с. : ил. - ISBN 978-5-699-53103-5 : 654.50.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jc w:val="center"/>
            </w:pPr>
            <w:r w:rsidRPr="00087D0A">
              <w:rPr>
                <w:lang w:val="en-US"/>
              </w:rPr>
              <w:t>1</w:t>
            </w:r>
          </w:p>
        </w:tc>
      </w:tr>
      <w:tr w:rsidR="00A04D03" w:rsidRPr="00087D0A" w:rsidTr="00822A0F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8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</w:pPr>
            <w:r w:rsidRPr="00087D0A">
              <w:rPr>
                <w:bCs/>
              </w:rPr>
              <w:t>Петрушкина Н. П.</w:t>
            </w:r>
            <w:r w:rsidRPr="00087D0A">
              <w:t>   Комплексный контроль в системе управления подготовкой высококвалифицированных хоккеистов: учебное пособие / Н. П. Петрушкина, Е. Ф. Сурина-</w:t>
            </w:r>
            <w:proofErr w:type="spellStart"/>
            <w:r w:rsidRPr="00087D0A">
              <w:t>Марышева</w:t>
            </w:r>
            <w:proofErr w:type="spellEnd"/>
            <w:r w:rsidRPr="00087D0A">
              <w:t xml:space="preserve">, В. А. Пономарев; </w:t>
            </w:r>
            <w:proofErr w:type="spellStart"/>
            <w:r w:rsidRPr="00087D0A">
              <w:t>УралГУФК</w:t>
            </w:r>
            <w:proofErr w:type="spellEnd"/>
            <w:r w:rsidRPr="00087D0A">
              <w:t xml:space="preserve">. - Челябинск, 2007. - 68 с. : ил. - </w:t>
            </w:r>
            <w:proofErr w:type="spellStart"/>
            <w:r w:rsidRPr="00087D0A">
              <w:t>Библиогр</w:t>
            </w:r>
            <w:proofErr w:type="spellEnd"/>
            <w:r w:rsidRPr="00087D0A">
              <w:t>.: с. 64-68. - б/ц.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jc w:val="center"/>
            </w:pPr>
            <w:r w:rsidRPr="00087D0A">
              <w:t>1</w:t>
            </w:r>
          </w:p>
        </w:tc>
      </w:tr>
      <w:tr w:rsidR="00A04D03" w:rsidRPr="00087D0A" w:rsidTr="00822A0F">
        <w:trPr>
          <w:trHeight w:val="3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03" w:rsidRPr="00834C29" w:rsidRDefault="00A04D03" w:rsidP="00822A0F">
            <w:pPr>
              <w:pStyle w:val="ab"/>
              <w:widowControl w:val="0"/>
              <w:numPr>
                <w:ilvl w:val="0"/>
                <w:numId w:val="8"/>
              </w:numPr>
              <w:ind w:hanging="720"/>
              <w:jc w:val="both"/>
              <w:rPr>
                <w:lang w:eastAsia="en-US"/>
              </w:rPr>
            </w:pPr>
          </w:p>
        </w:tc>
        <w:tc>
          <w:tcPr>
            <w:tcW w:w="6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tabs>
                <w:tab w:val="right" w:leader="underscore" w:pos="9356"/>
              </w:tabs>
              <w:rPr>
                <w:bCs/>
              </w:rPr>
            </w:pPr>
            <w:r w:rsidRPr="00087D0A">
              <w:rPr>
                <w:bCs/>
              </w:rPr>
              <w:t xml:space="preserve">Пономарев Н. А. Методы научных </w:t>
            </w:r>
            <w:proofErr w:type="gramStart"/>
            <w:r w:rsidRPr="00087D0A">
              <w:rPr>
                <w:bCs/>
              </w:rPr>
              <w:t>исследований :</w:t>
            </w:r>
            <w:proofErr w:type="gramEnd"/>
            <w:r w:rsidRPr="00087D0A">
              <w:rPr>
                <w:bCs/>
              </w:rPr>
              <w:t xml:space="preserve"> учебно-методическое пособие / Н. А. Пономарев ; </w:t>
            </w:r>
            <w:proofErr w:type="spellStart"/>
            <w:r w:rsidRPr="00087D0A">
              <w:rPr>
                <w:bCs/>
              </w:rPr>
              <w:t>СПбГУФК</w:t>
            </w:r>
            <w:proofErr w:type="spellEnd"/>
            <w:r w:rsidRPr="00087D0A">
              <w:rPr>
                <w:bCs/>
              </w:rPr>
              <w:t xml:space="preserve">. - СПб., 2008. - 163 с.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jc w:val="center"/>
            </w:pPr>
            <w:r w:rsidRPr="00087D0A"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D03" w:rsidRPr="00087D0A" w:rsidRDefault="00A04D03" w:rsidP="00822A0F">
            <w:pPr>
              <w:jc w:val="center"/>
            </w:pPr>
            <w:r w:rsidRPr="00087D0A">
              <w:rPr>
                <w:lang w:val="en-US"/>
              </w:rPr>
              <w:t>1</w:t>
            </w:r>
          </w:p>
        </w:tc>
      </w:tr>
    </w:tbl>
    <w:p w:rsidR="00A04D03" w:rsidRDefault="00A04D03" w:rsidP="00A04D03">
      <w:pPr>
        <w:spacing w:line="480" w:lineRule="auto"/>
        <w:jc w:val="both"/>
        <w:rPr>
          <w:b/>
        </w:rPr>
      </w:pPr>
    </w:p>
    <w:p w:rsidR="006F5FA1" w:rsidRPr="006F5FA1" w:rsidRDefault="0021108A" w:rsidP="006F5FA1">
      <w:pPr>
        <w:pStyle w:val="ab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6F5FA1">
        <w:rPr>
          <w:b/>
          <w:bCs/>
          <w:iCs/>
        </w:rPr>
        <w:t>Перечень ресурсов информационно-ко</w:t>
      </w:r>
      <w:r w:rsidR="00063A77" w:rsidRPr="006F5FA1">
        <w:rPr>
          <w:b/>
          <w:bCs/>
          <w:iCs/>
        </w:rPr>
        <w:t xml:space="preserve">ммуникационной сети «интернет» </w:t>
      </w:r>
    </w:p>
    <w:p w:rsidR="0021108A" w:rsidRDefault="00063A77" w:rsidP="006F5FA1">
      <w:pPr>
        <w:pStyle w:val="ab"/>
        <w:autoSpaceDE w:val="0"/>
        <w:autoSpaceDN w:val="0"/>
        <w:adjustRightInd w:val="0"/>
        <w:rPr>
          <w:b/>
          <w:bCs/>
          <w:iCs/>
        </w:rPr>
      </w:pPr>
      <w:r w:rsidRPr="006F5FA1">
        <w:rPr>
          <w:b/>
          <w:bCs/>
          <w:iCs/>
        </w:rPr>
        <w:t>необходимый для</w:t>
      </w:r>
      <w:r w:rsidR="009E42AF" w:rsidRPr="006F5FA1">
        <w:rPr>
          <w:b/>
          <w:bCs/>
          <w:iCs/>
        </w:rPr>
        <w:t xml:space="preserve"> освоения дисциплины</w:t>
      </w:r>
    </w:p>
    <w:p w:rsidR="0047673B" w:rsidRDefault="0047673B" w:rsidP="006F5FA1">
      <w:pPr>
        <w:pStyle w:val="ab"/>
        <w:autoSpaceDE w:val="0"/>
        <w:autoSpaceDN w:val="0"/>
        <w:adjustRightInd w:val="0"/>
        <w:rPr>
          <w:b/>
          <w:bCs/>
          <w:iCs/>
        </w:rPr>
      </w:pPr>
    </w:p>
    <w:p w:rsidR="0047673B" w:rsidRPr="006F5FA1" w:rsidRDefault="0047673B" w:rsidP="006F5FA1">
      <w:pPr>
        <w:pStyle w:val="ab"/>
        <w:autoSpaceDE w:val="0"/>
        <w:autoSpaceDN w:val="0"/>
        <w:adjustRightInd w:val="0"/>
        <w:rPr>
          <w:b/>
          <w:bCs/>
          <w:iCs/>
        </w:rPr>
      </w:pPr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proofErr w:type="spellStart"/>
      <w:r w:rsidRPr="008D4288">
        <w:t>Антиплагиат</w:t>
      </w:r>
      <w:proofErr w:type="spellEnd"/>
      <w:r w:rsidRPr="008D4288">
        <w:t xml:space="preserve">: российская система обнаружения текстовых заимствований </w:t>
      </w:r>
      <w:hyperlink r:id="rId13" w:history="1">
        <w:r w:rsidRPr="008D4288">
          <w:rPr>
            <w:color w:val="0563C1" w:themeColor="hyperlink"/>
            <w:u w:val="single"/>
          </w:rPr>
          <w:t>https://antiplagiat.ru/</w:t>
        </w:r>
      </w:hyperlink>
      <w:r w:rsidRPr="008D4288">
        <w:t xml:space="preserve"> </w:t>
      </w:r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8D4288">
        <w:rPr>
          <w:rFonts w:eastAsia="Calibri"/>
          <w:color w:val="2F2F2F"/>
        </w:rPr>
        <w:t xml:space="preserve">Министерство науки и высшего образования Российской Федерации </w:t>
      </w:r>
      <w:hyperlink r:id="rId14" w:history="1">
        <w:r w:rsidRPr="008D4288">
          <w:rPr>
            <w:rFonts w:eastAsia="Calibri"/>
            <w:color w:val="0066CC"/>
            <w:u w:val="single"/>
          </w:rPr>
          <w:t>https://minobrnauki.gov.ru/</w:t>
        </w:r>
      </w:hyperlink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8D4288">
        <w:t xml:space="preserve">Министерство спорта Российской Федерации </w:t>
      </w:r>
      <w:hyperlink r:id="rId15" w:history="1">
        <w:r w:rsidRPr="008D4288">
          <w:rPr>
            <w:color w:val="0563C1" w:themeColor="hyperlink"/>
            <w:sz w:val="20"/>
            <w:szCs w:val="20"/>
            <w:u w:val="single"/>
          </w:rPr>
          <w:t>http://www.minsport.gov.ru/</w:t>
        </w:r>
      </w:hyperlink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8D4288">
        <w:t xml:space="preserve">Московская государственная академия физической культуры </w:t>
      </w:r>
      <w:hyperlink r:id="rId16" w:history="1">
        <w:r w:rsidRPr="008D4288">
          <w:rPr>
            <w:color w:val="0563C1" w:themeColor="hyperlink"/>
            <w:u w:val="single"/>
          </w:rPr>
          <w:t>https://mgafk.ru/</w:t>
        </w:r>
      </w:hyperlink>
      <w:r w:rsidRPr="008D4288">
        <w:t xml:space="preserve"> </w:t>
      </w:r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8D4288">
        <w:rPr>
          <w:bCs/>
        </w:rPr>
        <w:t xml:space="preserve">Образовательная платформа МГАФК (SAKAI) </w:t>
      </w:r>
      <w:hyperlink r:id="rId17" w:history="1">
        <w:r w:rsidRPr="008D4288">
          <w:rPr>
            <w:bCs/>
            <w:color w:val="0563C1" w:themeColor="hyperlink"/>
            <w:u w:val="single"/>
          </w:rPr>
          <w:t>https://edu.mgafk.ru/portal</w:t>
        </w:r>
      </w:hyperlink>
      <w:r w:rsidRPr="008D4288">
        <w:rPr>
          <w:bCs/>
        </w:rPr>
        <w:t xml:space="preserve"> </w:t>
      </w:r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8D4288">
        <w:t xml:space="preserve">Сервис организации видеоконференцсвязи, </w:t>
      </w:r>
      <w:proofErr w:type="spellStart"/>
      <w:r w:rsidRPr="008D4288">
        <w:t>вебинаров</w:t>
      </w:r>
      <w:proofErr w:type="spellEnd"/>
      <w:r w:rsidRPr="008D4288">
        <w:t xml:space="preserve">, онлайн-конференций, интерактивные доски </w:t>
      </w:r>
      <w:r w:rsidRPr="008D4288">
        <w:rPr>
          <w:bCs/>
        </w:rPr>
        <w:t>МГАФК</w:t>
      </w:r>
      <w:r w:rsidRPr="008D4288">
        <w:t xml:space="preserve"> </w:t>
      </w:r>
      <w:hyperlink r:id="rId18" w:history="1">
        <w:r w:rsidRPr="008D4288">
          <w:rPr>
            <w:color w:val="0563C1" w:themeColor="hyperlink"/>
            <w:u w:val="single"/>
          </w:rPr>
          <w:t>https://vks.mgafk.ru/</w:t>
        </w:r>
      </w:hyperlink>
      <w:r w:rsidRPr="008D4288">
        <w:t xml:space="preserve"> </w:t>
      </w:r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8D4288"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19" w:history="1">
        <w:r w:rsidRPr="008D4288">
          <w:rPr>
            <w:rFonts w:eastAsia="Calibri"/>
            <w:color w:val="0066CC"/>
            <w:u w:val="single"/>
          </w:rPr>
          <w:t>http://obrnadzor.gov.ru/ru/</w:t>
        </w:r>
      </w:hyperlink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8D4288">
        <w:rPr>
          <w:rFonts w:eastAsia="Calibri"/>
          <w:color w:val="2F2F2F"/>
        </w:rPr>
        <w:lastRenderedPageBreak/>
        <w:t xml:space="preserve">Федеральный портал «Российское образование» </w:t>
      </w:r>
      <w:hyperlink r:id="rId20" w:history="1">
        <w:r w:rsidRPr="008D4288">
          <w:rPr>
            <w:rFonts w:eastAsia="Calibri"/>
            <w:color w:val="0000FF"/>
            <w:u w:val="single"/>
          </w:rPr>
          <w:t>http://www.edu.ru</w:t>
        </w:r>
      </w:hyperlink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8D4288">
        <w:rPr>
          <w:rFonts w:eastAsia="Calibri"/>
          <w:color w:val="2F2F2F"/>
        </w:rPr>
        <w:t xml:space="preserve">Федеральный центр и информационно-образовательных ресурсов </w:t>
      </w:r>
      <w:hyperlink r:id="rId21" w:history="1">
        <w:r w:rsidRPr="008D4288">
          <w:rPr>
            <w:color w:val="0563C1" w:themeColor="hyperlink"/>
            <w:sz w:val="20"/>
            <w:szCs w:val="20"/>
            <w:u w:val="single"/>
          </w:rPr>
          <w:t>http://fcior.edu.ru/</w:t>
        </w:r>
      </w:hyperlink>
      <w:r w:rsidRPr="008D4288">
        <w:rPr>
          <w:sz w:val="20"/>
          <w:szCs w:val="20"/>
        </w:rPr>
        <w:t xml:space="preserve"> </w:t>
      </w:r>
    </w:p>
    <w:p w:rsidR="002E1482" w:rsidRPr="008D4288" w:rsidRDefault="002E1482" w:rsidP="002E1482">
      <w:pPr>
        <w:widowControl w:val="0"/>
        <w:numPr>
          <w:ilvl w:val="0"/>
          <w:numId w:val="11"/>
        </w:numPr>
        <w:contextualSpacing/>
        <w:jc w:val="both"/>
      </w:pPr>
      <w:r w:rsidRPr="008D4288">
        <w:t xml:space="preserve">Электронная библиотечная система ЭЛМАРК (МГАФК) </w:t>
      </w:r>
      <w:hyperlink r:id="rId22" w:history="1">
        <w:r w:rsidRPr="008D4288">
          <w:rPr>
            <w:color w:val="0066CC"/>
            <w:u w:val="single"/>
            <w:lang w:val="en-US"/>
          </w:rPr>
          <w:t>http</w:t>
        </w:r>
        <w:r w:rsidRPr="008D4288">
          <w:rPr>
            <w:color w:val="0066CC"/>
            <w:u w:val="single"/>
          </w:rPr>
          <w:t>://lib.mgafk.ru</w:t>
        </w:r>
      </w:hyperlink>
    </w:p>
    <w:p w:rsidR="002E1482" w:rsidRPr="008D4288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8D4288">
        <w:t>Электронно-библиотечная система «</w:t>
      </w:r>
      <w:proofErr w:type="spellStart"/>
      <w:r w:rsidRPr="008D4288">
        <w:t>Юрайт</w:t>
      </w:r>
      <w:proofErr w:type="spellEnd"/>
      <w:r w:rsidRPr="008D4288">
        <w:t xml:space="preserve">» </w:t>
      </w:r>
      <w:hyperlink r:id="rId23" w:history="1">
        <w:r w:rsidRPr="008D4288">
          <w:rPr>
            <w:color w:val="0563C1" w:themeColor="hyperlink"/>
            <w:u w:val="single"/>
          </w:rPr>
          <w:t>https://urait.ru/</w:t>
        </w:r>
      </w:hyperlink>
    </w:p>
    <w:p w:rsidR="002E1482" w:rsidRPr="008D4288" w:rsidRDefault="002E1482" w:rsidP="002E1482">
      <w:pPr>
        <w:widowControl w:val="0"/>
        <w:numPr>
          <w:ilvl w:val="0"/>
          <w:numId w:val="11"/>
        </w:numPr>
        <w:contextualSpacing/>
        <w:jc w:val="both"/>
      </w:pPr>
      <w:r w:rsidRPr="008D4288">
        <w:t xml:space="preserve">Электронно-библиотечная система </w:t>
      </w:r>
      <w:proofErr w:type="spellStart"/>
      <w:r w:rsidRPr="008D4288">
        <w:t>Elibrary</w:t>
      </w:r>
      <w:proofErr w:type="spellEnd"/>
      <w:r w:rsidRPr="008D4288">
        <w:t xml:space="preserve"> </w:t>
      </w:r>
      <w:hyperlink r:id="rId24" w:history="1">
        <w:r w:rsidRPr="008D4288">
          <w:rPr>
            <w:color w:val="0000FF"/>
            <w:u w:val="single"/>
          </w:rPr>
          <w:t>https://elibrary.ru</w:t>
        </w:r>
      </w:hyperlink>
    </w:p>
    <w:p w:rsidR="002E1482" w:rsidRPr="008D4288" w:rsidRDefault="002E1482" w:rsidP="002E1482">
      <w:pPr>
        <w:widowControl w:val="0"/>
        <w:numPr>
          <w:ilvl w:val="0"/>
          <w:numId w:val="11"/>
        </w:numPr>
        <w:contextualSpacing/>
        <w:jc w:val="both"/>
      </w:pPr>
      <w:r w:rsidRPr="008D4288">
        <w:t xml:space="preserve">Электронно-библиотечная система </w:t>
      </w:r>
      <w:proofErr w:type="spellStart"/>
      <w:r w:rsidRPr="008D4288">
        <w:t>IPRbooks</w:t>
      </w:r>
      <w:proofErr w:type="spellEnd"/>
      <w:r w:rsidRPr="008D4288">
        <w:t xml:space="preserve"> </w:t>
      </w:r>
      <w:hyperlink r:id="rId25" w:history="1">
        <w:r w:rsidRPr="008D4288">
          <w:rPr>
            <w:color w:val="0000FF"/>
            <w:u w:val="single"/>
          </w:rPr>
          <w:t>http://www.iprbookshop.ru</w:t>
        </w:r>
      </w:hyperlink>
    </w:p>
    <w:p w:rsidR="002E1482" w:rsidRDefault="002E1482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8D4288">
        <w:t xml:space="preserve">Электронно-библиотечная система РУКОНТ </w:t>
      </w:r>
      <w:hyperlink r:id="rId26" w:history="1">
        <w:r w:rsidRPr="008D4288">
          <w:rPr>
            <w:color w:val="0563C1" w:themeColor="hyperlink"/>
            <w:u w:val="single"/>
          </w:rPr>
          <w:t>https://lib.rucont.ru</w:t>
        </w:r>
      </w:hyperlink>
    </w:p>
    <w:p w:rsidR="002E1482" w:rsidRPr="002E1482" w:rsidRDefault="0021108A" w:rsidP="002E148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43182C">
        <w:t xml:space="preserve">Федерация хоккея России </w:t>
      </w:r>
      <w:hyperlink r:id="rId27" w:history="1">
        <w:r w:rsidR="002E1482" w:rsidRPr="007450F9">
          <w:rPr>
            <w:rStyle w:val="afa"/>
          </w:rPr>
          <w:t>https://fhr.ru</w:t>
        </w:r>
      </w:hyperlink>
    </w:p>
    <w:p w:rsidR="002E1482" w:rsidRPr="006A3EEE" w:rsidRDefault="0021108A" w:rsidP="006A3EEE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</w:pPr>
      <w:r w:rsidRPr="0043182C">
        <w:t xml:space="preserve">Континентальная хоккейная лига </w:t>
      </w:r>
      <w:hyperlink r:id="rId28" w:history="1">
        <w:r w:rsidR="002E1482" w:rsidRPr="007450F9">
          <w:rPr>
            <w:rStyle w:val="afa"/>
          </w:rPr>
          <w:t>http://www.khl.ru/</w:t>
        </w:r>
      </w:hyperlink>
    </w:p>
    <w:p w:rsidR="002E1482" w:rsidRPr="002E1482" w:rsidRDefault="006A3EEE" w:rsidP="002E1482">
      <w:pPr>
        <w:widowControl w:val="0"/>
        <w:ind w:firstLine="709"/>
        <w:contextualSpacing/>
        <w:jc w:val="both"/>
        <w:rPr>
          <w:color w:val="0000CC"/>
        </w:rPr>
      </w:pPr>
      <w:r>
        <w:t>17</w:t>
      </w:r>
      <w:r w:rsidR="002E1482" w:rsidRPr="002E1482">
        <w:t>.</w:t>
      </w:r>
      <w:r w:rsidR="0021108A" w:rsidRPr="002E1482">
        <w:t xml:space="preserve">Международная федерация футбольных ассоциаций </w:t>
      </w:r>
      <w:hyperlink r:id="rId29" w:history="1">
        <w:r w:rsidR="0021108A" w:rsidRPr="002E1482">
          <w:rPr>
            <w:color w:val="0000CC"/>
          </w:rPr>
          <w:t>www.fi</w:t>
        </w:r>
        <w:r w:rsidR="0021108A" w:rsidRPr="002E1482">
          <w:rPr>
            <w:color w:val="0000CC"/>
            <w:lang w:val="en-US"/>
          </w:rPr>
          <w:t>f</w:t>
        </w:r>
        <w:r w:rsidR="0021108A" w:rsidRPr="002E1482">
          <w:rPr>
            <w:color w:val="0000CC"/>
          </w:rPr>
          <w:t>a.com</w:t>
        </w:r>
      </w:hyperlink>
    </w:p>
    <w:p w:rsidR="002E1482" w:rsidRPr="002E1482" w:rsidRDefault="006A3EEE" w:rsidP="002E1482">
      <w:pPr>
        <w:widowControl w:val="0"/>
        <w:ind w:firstLine="709"/>
        <w:contextualSpacing/>
        <w:jc w:val="both"/>
        <w:rPr>
          <w:color w:val="0000CC"/>
        </w:rPr>
      </w:pPr>
      <w:r>
        <w:t>18</w:t>
      </w:r>
      <w:r w:rsidR="002E1482" w:rsidRPr="002E1482">
        <w:t>.</w:t>
      </w:r>
      <w:r w:rsidR="0021108A" w:rsidRPr="002E1482">
        <w:t xml:space="preserve">Федерация хоккея России </w:t>
      </w:r>
      <w:hyperlink r:id="rId30" w:history="1">
        <w:r w:rsidR="0021108A" w:rsidRPr="002E1482">
          <w:rPr>
            <w:color w:val="0000CC"/>
          </w:rPr>
          <w:t>http://fhr.ru/main/</w:t>
        </w:r>
      </w:hyperlink>
    </w:p>
    <w:p w:rsidR="002E1482" w:rsidRPr="002E1482" w:rsidRDefault="006A3EEE" w:rsidP="002E1482">
      <w:pPr>
        <w:widowControl w:val="0"/>
        <w:ind w:firstLine="709"/>
        <w:contextualSpacing/>
        <w:jc w:val="both"/>
        <w:rPr>
          <w:color w:val="0000CC"/>
        </w:rPr>
      </w:pPr>
      <w:r>
        <w:t>19</w:t>
      </w:r>
      <w:r w:rsidR="002E1482" w:rsidRPr="002E1482">
        <w:t>.</w:t>
      </w:r>
      <w:r w:rsidR="0021108A" w:rsidRPr="002E1482">
        <w:t xml:space="preserve">Континентальная хоккейная лига </w:t>
      </w:r>
      <w:hyperlink r:id="rId31" w:history="1">
        <w:r w:rsidR="002E1482" w:rsidRPr="002E1482">
          <w:rPr>
            <w:rStyle w:val="afa"/>
          </w:rPr>
          <w:t>http://www.khl.ru/</w:t>
        </w:r>
      </w:hyperlink>
    </w:p>
    <w:p w:rsidR="0021108A" w:rsidRPr="00E56EC6" w:rsidRDefault="006A3EEE" w:rsidP="002E1482">
      <w:pPr>
        <w:widowControl w:val="0"/>
        <w:ind w:firstLine="709"/>
        <w:contextualSpacing/>
        <w:jc w:val="both"/>
        <w:rPr>
          <w:rStyle w:val="afa"/>
          <w:color w:val="0000CC"/>
          <w:u w:val="single"/>
        </w:rPr>
      </w:pPr>
      <w:r>
        <w:t>20</w:t>
      </w:r>
      <w:r w:rsidR="002E1482" w:rsidRPr="002E1482">
        <w:t>.</w:t>
      </w:r>
      <w:r w:rsidR="0021108A" w:rsidRPr="0043182C">
        <w:t>Footballtrainer сообщество профессионалов</w:t>
      </w:r>
      <w:r w:rsidR="0021108A" w:rsidRPr="0043182C">
        <w:rPr>
          <w:color w:val="0000CC"/>
          <w:u w:val="single"/>
        </w:rPr>
        <w:t xml:space="preserve"> </w:t>
      </w:r>
      <w:hyperlink r:id="rId32" w:history="1">
        <w:r w:rsidR="0021108A" w:rsidRPr="003855B8">
          <w:rPr>
            <w:rStyle w:val="afa"/>
          </w:rPr>
          <w:t>http://footballtrainer.ru/</w:t>
        </w:r>
      </w:hyperlink>
    </w:p>
    <w:p w:rsidR="00E56EC6" w:rsidRPr="00E56EC6" w:rsidRDefault="00E56EC6" w:rsidP="00E56EC6">
      <w:pPr>
        <w:widowControl w:val="0"/>
        <w:contextualSpacing/>
        <w:jc w:val="both"/>
        <w:rPr>
          <w:color w:val="0070C0"/>
          <w:u w:val="single"/>
        </w:rPr>
      </w:pPr>
    </w:p>
    <w:p w:rsidR="00E56EC6" w:rsidRPr="00854C78" w:rsidRDefault="00854C78" w:rsidP="00854C78">
      <w:pPr>
        <w:shd w:val="clear" w:color="auto" w:fill="FFFFFF"/>
        <w:tabs>
          <w:tab w:val="left" w:pos="993"/>
        </w:tabs>
        <w:ind w:right="-427"/>
        <w:jc w:val="center"/>
        <w:rPr>
          <w:b/>
          <w:caps/>
          <w:spacing w:val="-1"/>
        </w:rPr>
      </w:pPr>
      <w:r>
        <w:rPr>
          <w:b/>
          <w:spacing w:val="-1"/>
        </w:rPr>
        <w:t xml:space="preserve">8. </w:t>
      </w:r>
      <w:r w:rsidR="00E56EC6" w:rsidRPr="00854C78">
        <w:rPr>
          <w:b/>
          <w:spacing w:val="-1"/>
        </w:rPr>
        <w:t>Материально-техническое обеспечение дисциплины</w:t>
      </w:r>
      <w:r w:rsidR="00E56EC6" w:rsidRPr="00854C78">
        <w:rPr>
          <w:b/>
          <w:caps/>
          <w:spacing w:val="-1"/>
        </w:rPr>
        <w:t>:</w:t>
      </w:r>
    </w:p>
    <w:p w:rsidR="009E42AF" w:rsidRPr="009E42AF" w:rsidRDefault="009E42AF" w:rsidP="009E42AF">
      <w:pPr>
        <w:pStyle w:val="ab"/>
        <w:shd w:val="clear" w:color="auto" w:fill="FFFFFF"/>
        <w:tabs>
          <w:tab w:val="left" w:pos="993"/>
        </w:tabs>
        <w:ind w:left="709" w:right="-427"/>
        <w:rPr>
          <w:b/>
          <w:caps/>
          <w:spacing w:val="-1"/>
        </w:rPr>
      </w:pPr>
    </w:p>
    <w:p w:rsidR="00E56EC6" w:rsidRDefault="00E56EC6" w:rsidP="009E42AF">
      <w:pPr>
        <w:pStyle w:val="ab"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jc w:val="center"/>
      </w:pPr>
      <w:r w:rsidRPr="009E42AF"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D354E5" w:rsidRPr="009E42AF" w:rsidRDefault="00D354E5" w:rsidP="00D354E5">
      <w:pPr>
        <w:pStyle w:val="ab"/>
        <w:shd w:val="clear" w:color="auto" w:fill="FFFFFF"/>
        <w:tabs>
          <w:tab w:val="left" w:pos="1134"/>
          <w:tab w:val="left" w:pos="1276"/>
        </w:tabs>
        <w:ind w:left="709"/>
      </w:pPr>
    </w:p>
    <w:tbl>
      <w:tblPr>
        <w:tblStyle w:val="afb"/>
        <w:tblW w:w="4404" w:type="pct"/>
        <w:tblInd w:w="709" w:type="dxa"/>
        <w:tblLayout w:type="fixed"/>
        <w:tblLook w:val="04A0" w:firstRow="1" w:lastRow="0" w:firstColumn="1" w:lastColumn="0" w:noHBand="0" w:noVBand="1"/>
      </w:tblPr>
      <w:tblGrid>
        <w:gridCol w:w="468"/>
        <w:gridCol w:w="4347"/>
        <w:gridCol w:w="4395"/>
      </w:tblGrid>
      <w:tr w:rsidR="007168E9" w:rsidRPr="00E56EC6" w:rsidTr="007168E9">
        <w:tc>
          <w:tcPr>
            <w:tcW w:w="468" w:type="dxa"/>
          </w:tcPr>
          <w:p w:rsidR="007168E9" w:rsidRPr="00D354E5" w:rsidRDefault="007168E9" w:rsidP="00F47155">
            <w:pPr>
              <w:ind w:left="-113" w:right="-113"/>
              <w:jc w:val="center"/>
            </w:pPr>
            <w:r w:rsidRPr="00D354E5">
              <w:t>№ п\п</w:t>
            </w:r>
          </w:p>
        </w:tc>
        <w:tc>
          <w:tcPr>
            <w:tcW w:w="4347" w:type="dxa"/>
          </w:tcPr>
          <w:p w:rsidR="007168E9" w:rsidRPr="00D354E5" w:rsidRDefault="007168E9" w:rsidP="00F47155">
            <w:pPr>
              <w:ind w:left="-113" w:right="-113"/>
              <w:jc w:val="center"/>
            </w:pPr>
            <w:r w:rsidRPr="00D354E5">
              <w:t>Наименование специальных помещений и помещений для самостоятельной работы</w:t>
            </w:r>
          </w:p>
        </w:tc>
        <w:tc>
          <w:tcPr>
            <w:tcW w:w="4395" w:type="dxa"/>
          </w:tcPr>
          <w:p w:rsidR="007168E9" w:rsidRPr="00D354E5" w:rsidRDefault="007168E9" w:rsidP="00F47155">
            <w:pPr>
              <w:ind w:left="-113" w:right="-113"/>
              <w:jc w:val="center"/>
            </w:pPr>
            <w:r w:rsidRPr="00D354E5">
              <w:t>Оснащённость специальных помещений и помещений для самостоятельной работы</w:t>
            </w:r>
          </w:p>
        </w:tc>
      </w:tr>
      <w:tr w:rsidR="007168E9" w:rsidRPr="00E56EC6" w:rsidTr="007168E9">
        <w:tc>
          <w:tcPr>
            <w:tcW w:w="468" w:type="dxa"/>
            <w:vMerge w:val="restart"/>
          </w:tcPr>
          <w:p w:rsidR="007168E9" w:rsidRPr="002A7F70" w:rsidRDefault="007168E9" w:rsidP="00F47155">
            <w:pPr>
              <w:jc w:val="both"/>
            </w:pPr>
            <w:r w:rsidRPr="002A7F70">
              <w:t>1</w:t>
            </w:r>
          </w:p>
        </w:tc>
        <w:tc>
          <w:tcPr>
            <w:tcW w:w="4347" w:type="dxa"/>
          </w:tcPr>
          <w:p w:rsidR="007168E9" w:rsidRPr="002A7F70" w:rsidRDefault="007168E9" w:rsidP="002B0D29">
            <w:pPr>
              <w:ind w:right="-67"/>
              <w:rPr>
                <w:b/>
              </w:rPr>
            </w:pPr>
            <w:r w:rsidRPr="002A7F70">
              <w:t xml:space="preserve">Аудитория для проведения занятий лекционного типа (лекционный зал № 1) </w:t>
            </w:r>
          </w:p>
        </w:tc>
        <w:tc>
          <w:tcPr>
            <w:tcW w:w="4395" w:type="dxa"/>
          </w:tcPr>
          <w:p w:rsidR="007168E9" w:rsidRPr="002A7F70" w:rsidRDefault="007168E9" w:rsidP="002B0D29">
            <w:pPr>
              <w:ind w:right="-106"/>
              <w:rPr>
                <w:b/>
              </w:rPr>
            </w:pPr>
            <w:r w:rsidRPr="002A7F70">
              <w:t>Электронно-интерактивная доска, мультимедийное оборудование, экран, демонстрационные учебно-наглядные пособия</w:t>
            </w:r>
          </w:p>
        </w:tc>
      </w:tr>
      <w:tr w:rsidR="007168E9" w:rsidRPr="00E56EC6" w:rsidTr="007168E9">
        <w:tc>
          <w:tcPr>
            <w:tcW w:w="468" w:type="dxa"/>
            <w:vMerge/>
          </w:tcPr>
          <w:p w:rsidR="007168E9" w:rsidRPr="002A7F70" w:rsidRDefault="007168E9" w:rsidP="00F47155">
            <w:pPr>
              <w:jc w:val="both"/>
              <w:rPr>
                <w:b/>
              </w:rPr>
            </w:pPr>
          </w:p>
        </w:tc>
        <w:tc>
          <w:tcPr>
            <w:tcW w:w="4347" w:type="dxa"/>
          </w:tcPr>
          <w:p w:rsidR="007168E9" w:rsidRPr="002A7F70" w:rsidRDefault="007168E9" w:rsidP="00F47155">
            <w:pPr>
              <w:ind w:right="-148"/>
            </w:pPr>
            <w:r w:rsidRPr="002A7F70">
              <w:t>Учебная аудитория для проведения занятий семинарского типа, текущей и промежуточной аттестации (2,3)</w:t>
            </w:r>
          </w:p>
        </w:tc>
        <w:tc>
          <w:tcPr>
            <w:tcW w:w="4395" w:type="dxa"/>
          </w:tcPr>
          <w:p w:rsidR="007168E9" w:rsidRPr="002A7F70" w:rsidRDefault="007168E9" w:rsidP="00F47155">
            <w:pPr>
              <w:ind w:right="-106"/>
            </w:pPr>
            <w:r w:rsidRPr="002A7F70">
              <w:t>Мультимедийное оборудование, экран, демонстрационные учебно-наглядные пособия</w:t>
            </w:r>
          </w:p>
        </w:tc>
      </w:tr>
      <w:tr w:rsidR="007168E9" w:rsidRPr="00E56EC6" w:rsidTr="007168E9">
        <w:tc>
          <w:tcPr>
            <w:tcW w:w="468" w:type="dxa"/>
            <w:vMerge/>
          </w:tcPr>
          <w:p w:rsidR="007168E9" w:rsidRPr="002A7F70" w:rsidRDefault="007168E9" w:rsidP="00F47155">
            <w:pPr>
              <w:jc w:val="both"/>
              <w:rPr>
                <w:b/>
              </w:rPr>
            </w:pPr>
          </w:p>
        </w:tc>
        <w:tc>
          <w:tcPr>
            <w:tcW w:w="4347" w:type="dxa"/>
          </w:tcPr>
          <w:p w:rsidR="007168E9" w:rsidRPr="002A7F70" w:rsidRDefault="007168E9" w:rsidP="00F47155">
            <w:pPr>
              <w:ind w:right="-148"/>
            </w:pPr>
            <w:r w:rsidRPr="002A7F70">
              <w:t xml:space="preserve">Аудитория для групповых и индивидуальных консультаций </w:t>
            </w:r>
          </w:p>
          <w:p w:rsidR="007168E9" w:rsidRPr="002A7F70" w:rsidRDefault="007168E9" w:rsidP="00F47155">
            <w:pPr>
              <w:ind w:right="-148"/>
            </w:pPr>
          </w:p>
        </w:tc>
        <w:tc>
          <w:tcPr>
            <w:tcW w:w="4395" w:type="dxa"/>
          </w:tcPr>
          <w:p w:rsidR="007168E9" w:rsidRPr="002A7F70" w:rsidRDefault="007168E9" w:rsidP="00F47155">
            <w:pPr>
              <w:ind w:right="-106"/>
            </w:pPr>
            <w:r w:rsidRPr="002A7F70">
              <w:t>Компьютер с выходом в интернет, МФУ, учебно-методическая литература</w:t>
            </w:r>
          </w:p>
        </w:tc>
      </w:tr>
      <w:tr w:rsidR="007168E9" w:rsidRPr="00E56EC6" w:rsidTr="007168E9">
        <w:tc>
          <w:tcPr>
            <w:tcW w:w="468" w:type="dxa"/>
            <w:vMerge/>
          </w:tcPr>
          <w:p w:rsidR="007168E9" w:rsidRPr="002A7F70" w:rsidRDefault="007168E9" w:rsidP="00F47155">
            <w:pPr>
              <w:jc w:val="both"/>
              <w:rPr>
                <w:b/>
              </w:rPr>
            </w:pPr>
          </w:p>
        </w:tc>
        <w:tc>
          <w:tcPr>
            <w:tcW w:w="4347" w:type="dxa"/>
          </w:tcPr>
          <w:p w:rsidR="007168E9" w:rsidRPr="002A7F70" w:rsidRDefault="007168E9" w:rsidP="002A7F70">
            <w:pPr>
              <w:ind w:right="-148"/>
            </w:pPr>
            <w:r w:rsidRPr="002A7F70">
              <w:t xml:space="preserve">Помещение для самостоятельной работы </w:t>
            </w:r>
          </w:p>
        </w:tc>
        <w:tc>
          <w:tcPr>
            <w:tcW w:w="4395" w:type="dxa"/>
          </w:tcPr>
          <w:p w:rsidR="007168E9" w:rsidRPr="002A7F70" w:rsidRDefault="007168E9" w:rsidP="00F47155">
            <w:pPr>
              <w:ind w:right="-106"/>
            </w:pPr>
            <w:r w:rsidRPr="002A7F70">
              <w:t>Компьютер с выходом в интернет, МФУ, учебно-методическая литература</w:t>
            </w:r>
          </w:p>
        </w:tc>
      </w:tr>
      <w:tr w:rsidR="007168E9" w:rsidTr="007168E9">
        <w:tc>
          <w:tcPr>
            <w:tcW w:w="468" w:type="dxa"/>
          </w:tcPr>
          <w:p w:rsidR="007168E9" w:rsidRPr="002A7F70" w:rsidRDefault="007168E9" w:rsidP="007471F4">
            <w:pPr>
              <w:pStyle w:val="ab"/>
              <w:tabs>
                <w:tab w:val="left" w:pos="1134"/>
                <w:tab w:val="left" w:pos="1276"/>
              </w:tabs>
              <w:ind w:left="0"/>
              <w:jc w:val="both"/>
            </w:pPr>
            <w:r w:rsidRPr="002A7F70">
              <w:t>2</w:t>
            </w:r>
          </w:p>
        </w:tc>
        <w:tc>
          <w:tcPr>
            <w:tcW w:w="4347" w:type="dxa"/>
          </w:tcPr>
          <w:p w:rsidR="007168E9" w:rsidRPr="002A7F70" w:rsidRDefault="007168E9" w:rsidP="007471F4">
            <w:pPr>
              <w:pStyle w:val="ab"/>
              <w:tabs>
                <w:tab w:val="left" w:pos="1134"/>
                <w:tab w:val="left" w:pos="1276"/>
              </w:tabs>
              <w:ind w:left="0"/>
              <w:jc w:val="both"/>
            </w:pPr>
            <w:r w:rsidRPr="002A7F70">
              <w:t>Аудитория для проведения занятий лекционного типа (лекционный зал № 1).</w:t>
            </w:r>
          </w:p>
          <w:p w:rsidR="007168E9" w:rsidRPr="002A7F70" w:rsidRDefault="007168E9" w:rsidP="007471F4">
            <w:pPr>
              <w:pStyle w:val="ab"/>
              <w:tabs>
                <w:tab w:val="left" w:pos="1134"/>
                <w:tab w:val="left" w:pos="1276"/>
              </w:tabs>
              <w:ind w:left="0"/>
              <w:jc w:val="both"/>
            </w:pPr>
            <w:r w:rsidRPr="002A7F70">
              <w:t>Учебная аудитория для проведения занятий семинарского типа, текущей и промежуточной аттестации (2,3)</w:t>
            </w:r>
          </w:p>
          <w:p w:rsidR="007168E9" w:rsidRPr="002A7F70" w:rsidRDefault="007168E9" w:rsidP="007471F4">
            <w:pPr>
              <w:pStyle w:val="ab"/>
              <w:tabs>
                <w:tab w:val="left" w:pos="1134"/>
                <w:tab w:val="left" w:pos="1276"/>
              </w:tabs>
              <w:ind w:left="0"/>
              <w:jc w:val="both"/>
            </w:pPr>
            <w:r w:rsidRPr="002A7F70">
              <w:t>Аудитория для групповых и индивидуальных консультаций.</w:t>
            </w:r>
          </w:p>
        </w:tc>
        <w:tc>
          <w:tcPr>
            <w:tcW w:w="4395" w:type="dxa"/>
          </w:tcPr>
          <w:p w:rsidR="007168E9" w:rsidRPr="002A7F70" w:rsidRDefault="007168E9" w:rsidP="007471F4">
            <w:pPr>
              <w:pStyle w:val="ab"/>
              <w:tabs>
                <w:tab w:val="left" w:pos="1134"/>
                <w:tab w:val="left" w:pos="1276"/>
              </w:tabs>
              <w:ind w:left="0"/>
              <w:jc w:val="both"/>
            </w:pPr>
            <w:r w:rsidRPr="002A7F70">
              <w:t>Мультимедийное оборудование, экран, демонстрационные учебно-наглядные пособия.</w:t>
            </w:r>
          </w:p>
          <w:p w:rsidR="007168E9" w:rsidRPr="002A7F70" w:rsidRDefault="007168E9" w:rsidP="007471F4">
            <w:pPr>
              <w:pStyle w:val="ab"/>
              <w:tabs>
                <w:tab w:val="left" w:pos="1134"/>
                <w:tab w:val="left" w:pos="1276"/>
              </w:tabs>
              <w:ind w:left="0"/>
              <w:jc w:val="both"/>
            </w:pPr>
          </w:p>
          <w:p w:rsidR="007168E9" w:rsidRPr="002A7F70" w:rsidRDefault="007168E9" w:rsidP="007471F4">
            <w:pPr>
              <w:pStyle w:val="ab"/>
              <w:tabs>
                <w:tab w:val="left" w:pos="1134"/>
                <w:tab w:val="left" w:pos="1276"/>
              </w:tabs>
              <w:ind w:left="0"/>
              <w:jc w:val="both"/>
            </w:pPr>
            <w:r w:rsidRPr="002A7F70">
              <w:t>Компьютер с выходом в интернет, МФУ, учебно-методическая литература.</w:t>
            </w:r>
          </w:p>
        </w:tc>
      </w:tr>
    </w:tbl>
    <w:p w:rsidR="007471F4" w:rsidRDefault="007471F4" w:rsidP="007471F4">
      <w:pPr>
        <w:pStyle w:val="ab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color w:val="0070C0"/>
        </w:rPr>
      </w:pPr>
    </w:p>
    <w:p w:rsidR="007471F4" w:rsidRDefault="007471F4" w:rsidP="007471F4">
      <w:pPr>
        <w:pStyle w:val="ab"/>
        <w:shd w:val="clear" w:color="auto" w:fill="FFFFFF"/>
        <w:tabs>
          <w:tab w:val="left" w:pos="1134"/>
          <w:tab w:val="left" w:pos="1276"/>
        </w:tabs>
        <w:ind w:left="709"/>
        <w:jc w:val="both"/>
        <w:rPr>
          <w:i/>
          <w:color w:val="0070C0"/>
        </w:rPr>
      </w:pPr>
    </w:p>
    <w:p w:rsidR="00E56EC6" w:rsidRDefault="00E56EC6" w:rsidP="007168E9">
      <w:pPr>
        <w:pStyle w:val="ab"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jc w:val="center"/>
      </w:pPr>
      <w:r w:rsidRPr="00104CDF">
        <w:t>Программное обеспечение:</w:t>
      </w:r>
    </w:p>
    <w:p w:rsidR="00E56EC6" w:rsidRPr="00104CDF" w:rsidRDefault="00E56EC6" w:rsidP="00E56EC6">
      <w:pPr>
        <w:pStyle w:val="ab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104CD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04CDF">
        <w:t>Libre</w:t>
      </w:r>
      <w:proofErr w:type="spellEnd"/>
      <w:r w:rsidRPr="00104CDF">
        <w:t xml:space="preserve"> </w:t>
      </w:r>
      <w:proofErr w:type="spellStart"/>
      <w:r w:rsidRPr="00104CDF">
        <w:t>Office</w:t>
      </w:r>
      <w:proofErr w:type="spellEnd"/>
      <w:r w:rsidRPr="00104CDF">
        <w:t xml:space="preserve"> или одна из лицензионных версий «</w:t>
      </w:r>
      <w:proofErr w:type="spellStart"/>
      <w:r w:rsidRPr="00104CDF">
        <w:t>Microsoft</w:t>
      </w:r>
      <w:proofErr w:type="spellEnd"/>
      <w:r w:rsidRPr="00104CDF">
        <w:t xml:space="preserve"> </w:t>
      </w:r>
      <w:proofErr w:type="spellStart"/>
      <w:r w:rsidRPr="00104CDF">
        <w:t>Office</w:t>
      </w:r>
      <w:proofErr w:type="spellEnd"/>
      <w:r w:rsidRPr="00104CDF">
        <w:t xml:space="preserve">». </w:t>
      </w:r>
    </w:p>
    <w:p w:rsidR="00E56EC6" w:rsidRDefault="00E56EC6" w:rsidP="00E56EC6">
      <w:pPr>
        <w:pStyle w:val="ab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104CDF">
        <w:t xml:space="preserve">Для контроля </w:t>
      </w:r>
      <w:proofErr w:type="gramStart"/>
      <w:r w:rsidRPr="00104CDF">
        <w:t>знаний</w:t>
      </w:r>
      <w:proofErr w:type="gramEnd"/>
      <w:r w:rsidRPr="00104CDF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right="106" w:firstLine="709"/>
        <w:jc w:val="both"/>
        <w:rPr>
          <w:spacing w:val="-1"/>
        </w:rPr>
      </w:pPr>
      <w:r w:rsidRPr="00104CDF">
        <w:rPr>
          <w:spacing w:val="-1"/>
        </w:rPr>
        <w:t>8.3</w:t>
      </w:r>
      <w:r w:rsidRPr="00104CDF">
        <w:rPr>
          <w:i/>
          <w:spacing w:val="-1"/>
        </w:rPr>
        <w:t xml:space="preserve"> Изучение дисциплины инвалидами </w:t>
      </w:r>
      <w:r w:rsidRPr="00104CDF">
        <w:rPr>
          <w:i/>
        </w:rPr>
        <w:t xml:space="preserve">и </w:t>
      </w:r>
      <w:r w:rsidRPr="00104CDF">
        <w:rPr>
          <w:i/>
          <w:spacing w:val="-1"/>
        </w:rPr>
        <w:t xml:space="preserve">обучающимися </w:t>
      </w:r>
      <w:r w:rsidRPr="00104CDF">
        <w:rPr>
          <w:i/>
        </w:rPr>
        <w:t xml:space="preserve">с ограниченными </w:t>
      </w:r>
      <w:r w:rsidRPr="00104CDF">
        <w:rPr>
          <w:i/>
          <w:spacing w:val="-1"/>
        </w:rPr>
        <w:t>возможностями здоровья</w:t>
      </w:r>
      <w:r w:rsidRPr="00104CDF">
        <w:rPr>
          <w:spacing w:val="-1"/>
        </w:rPr>
        <w:t xml:space="preserve"> осуществляется </w:t>
      </w:r>
      <w:r w:rsidRPr="00104CDF">
        <w:t xml:space="preserve">с </w:t>
      </w:r>
      <w:r w:rsidR="008017B3" w:rsidRPr="00104CDF">
        <w:rPr>
          <w:spacing w:val="-1"/>
        </w:rPr>
        <w:t>учётом</w:t>
      </w:r>
      <w:r w:rsidRPr="00104CDF">
        <w:rPr>
          <w:spacing w:val="-1"/>
        </w:rPr>
        <w:t xml:space="preserve"> особенностей психофизического развития, индивидуальных возможностей</w:t>
      </w:r>
      <w:r w:rsidRPr="00104CDF">
        <w:t xml:space="preserve"> и </w:t>
      </w:r>
      <w:r w:rsidRPr="00104CDF">
        <w:rPr>
          <w:spacing w:val="-1"/>
        </w:rPr>
        <w:t xml:space="preserve">состояния здоровья обучающихся. Для данной категории обучающихся обеспечен </w:t>
      </w:r>
      <w:r w:rsidRPr="00104CDF">
        <w:rPr>
          <w:spacing w:val="-1"/>
        </w:rPr>
        <w:lastRenderedPageBreak/>
        <w:t xml:space="preserve">беспрепятственный </w:t>
      </w:r>
      <w:r w:rsidRPr="00104CDF">
        <w:rPr>
          <w:spacing w:val="-2"/>
        </w:rPr>
        <w:t xml:space="preserve">доступ </w:t>
      </w:r>
      <w:r w:rsidRPr="00104CDF">
        <w:t xml:space="preserve">в </w:t>
      </w:r>
      <w:r w:rsidRPr="00104CDF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firstLine="709"/>
        <w:jc w:val="both"/>
        <w:rPr>
          <w:i/>
          <w:iCs/>
        </w:rPr>
      </w:pPr>
      <w:r w:rsidRPr="00104CDF">
        <w:rPr>
          <w:iCs/>
        </w:rPr>
        <w:t>8.3.1.</w:t>
      </w:r>
      <w:r w:rsidRPr="00104CDF">
        <w:rPr>
          <w:i/>
          <w:iCs/>
        </w:rPr>
        <w:t xml:space="preserve"> для </w:t>
      </w:r>
      <w:r w:rsidRPr="00104CDF">
        <w:rPr>
          <w:i/>
          <w:iCs/>
          <w:spacing w:val="-1"/>
        </w:rPr>
        <w:t xml:space="preserve">инвалидов </w:t>
      </w:r>
      <w:r w:rsidRPr="00104CDF">
        <w:rPr>
          <w:i/>
          <w:iCs/>
        </w:rPr>
        <w:t>и лиц с</w:t>
      </w:r>
      <w:r w:rsidRPr="00104CDF">
        <w:rPr>
          <w:i/>
          <w:iCs/>
          <w:spacing w:val="-1"/>
        </w:rPr>
        <w:t xml:space="preserve"> ограниченными возможностями</w:t>
      </w:r>
      <w:r w:rsidRPr="00104CDF">
        <w:rPr>
          <w:i/>
          <w:iCs/>
        </w:rPr>
        <w:t xml:space="preserve"> здоровья по зрению:</w:t>
      </w:r>
    </w:p>
    <w:p w:rsidR="00E56EC6" w:rsidRPr="00104CDF" w:rsidRDefault="00E56EC6" w:rsidP="00E56EC6">
      <w:pPr>
        <w:ind w:firstLine="709"/>
        <w:jc w:val="both"/>
        <w:rPr>
          <w:spacing w:val="-1"/>
        </w:rPr>
      </w:pPr>
      <w:r w:rsidRPr="00104CDF">
        <w:rPr>
          <w:i/>
          <w:iCs/>
        </w:rPr>
        <w:t xml:space="preserve">- </w:t>
      </w:r>
      <w:r w:rsidRPr="00104CDF">
        <w:rPr>
          <w:iCs/>
        </w:rPr>
        <w:t>о</w:t>
      </w:r>
      <w:r w:rsidRPr="00104CDF">
        <w:rPr>
          <w:spacing w:val="-1"/>
        </w:rPr>
        <w:t xml:space="preserve">беспечен доступ </w:t>
      </w:r>
      <w:r w:rsidRPr="00104CDF">
        <w:t xml:space="preserve">обучающихся, </w:t>
      </w:r>
      <w:r w:rsidRPr="00104CDF">
        <w:rPr>
          <w:spacing w:val="-1"/>
        </w:rPr>
        <w:t xml:space="preserve">являющихся слепыми или слабовидящими </w:t>
      </w:r>
      <w:r w:rsidRPr="00104CDF">
        <w:t xml:space="preserve">к </w:t>
      </w:r>
      <w:r w:rsidRPr="00104CDF">
        <w:rPr>
          <w:spacing w:val="-1"/>
        </w:rPr>
        <w:t>зданиям Академии;</w:t>
      </w:r>
    </w:p>
    <w:p w:rsidR="00E56EC6" w:rsidRPr="00104CDF" w:rsidRDefault="00E56EC6" w:rsidP="00E56EC6">
      <w:pPr>
        <w:ind w:firstLine="709"/>
        <w:jc w:val="both"/>
      </w:pPr>
      <w:r w:rsidRPr="00104CDF">
        <w:rPr>
          <w:spacing w:val="-1"/>
        </w:rPr>
        <w:t xml:space="preserve">- </w:t>
      </w:r>
      <w:r w:rsidRPr="00104CDF">
        <w:rPr>
          <w:iCs/>
        </w:rPr>
        <w:t>э</w:t>
      </w:r>
      <w:r w:rsidRPr="00104CDF">
        <w:t xml:space="preserve">лектронный видео увеличитель "ONYX </w:t>
      </w:r>
      <w:proofErr w:type="spellStart"/>
      <w:r w:rsidRPr="00104CDF">
        <w:t>Deskset</w:t>
      </w:r>
      <w:proofErr w:type="spellEnd"/>
      <w:r w:rsidR="00F23BA0">
        <w:t>»</w:t>
      </w:r>
      <w:r w:rsidRPr="00104CDF">
        <w:t xml:space="preserve"> HD 22 (в полной комплектации);</w:t>
      </w:r>
    </w:p>
    <w:p w:rsidR="00E56EC6" w:rsidRPr="00104CDF" w:rsidRDefault="00E56EC6" w:rsidP="00E56EC6">
      <w:pPr>
        <w:ind w:firstLine="709"/>
        <w:jc w:val="both"/>
      </w:pPr>
      <w:r w:rsidRPr="00104CDF">
        <w:rPr>
          <w:b/>
        </w:rPr>
        <w:t xml:space="preserve">- </w:t>
      </w:r>
      <w:r w:rsidRPr="00104CD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104CDF">
        <w:t xml:space="preserve"> </w:t>
      </w:r>
    </w:p>
    <w:p w:rsidR="00E56EC6" w:rsidRPr="00104CDF" w:rsidRDefault="00E56EC6" w:rsidP="00E56EC6">
      <w:pPr>
        <w:ind w:firstLine="709"/>
        <w:jc w:val="both"/>
        <w:rPr>
          <w:shd w:val="clear" w:color="auto" w:fill="FFFFFF"/>
        </w:rPr>
      </w:pPr>
      <w:r w:rsidRPr="00104CDF">
        <w:rPr>
          <w:b/>
        </w:rPr>
        <w:t>-</w:t>
      </w:r>
      <w:r w:rsidRPr="00104CDF">
        <w:t xml:space="preserve"> принтер Брайля; </w:t>
      </w:r>
    </w:p>
    <w:p w:rsidR="00104CDF" w:rsidRDefault="00E56EC6" w:rsidP="00E56EC6">
      <w:pPr>
        <w:ind w:firstLine="709"/>
        <w:jc w:val="both"/>
        <w:rPr>
          <w:shd w:val="clear" w:color="auto" w:fill="FEFEFE"/>
        </w:rPr>
      </w:pPr>
      <w:r w:rsidRPr="00104CDF">
        <w:rPr>
          <w:b/>
          <w:shd w:val="clear" w:color="auto" w:fill="FFFFFF"/>
        </w:rPr>
        <w:t xml:space="preserve">- </w:t>
      </w:r>
      <w:r w:rsidRPr="00104CDF">
        <w:rPr>
          <w:shd w:val="clear" w:color="auto" w:fill="FEFEFE"/>
        </w:rPr>
        <w:t>портативное устройство для чтения и увеличения.</w:t>
      </w:r>
    </w:p>
    <w:p w:rsidR="00E56EC6" w:rsidRPr="00104CDF" w:rsidRDefault="00E56EC6" w:rsidP="00FE36C8">
      <w:pPr>
        <w:ind w:firstLine="709"/>
        <w:jc w:val="both"/>
        <w:rPr>
          <w:i/>
          <w:iCs/>
        </w:rPr>
      </w:pPr>
      <w:r w:rsidRPr="00104CDF">
        <w:rPr>
          <w:b/>
          <w:shd w:val="clear" w:color="auto" w:fill="FFFFFF"/>
        </w:rPr>
        <w:t xml:space="preserve"> </w:t>
      </w:r>
      <w:r w:rsidRPr="00104CDF">
        <w:rPr>
          <w:iCs/>
        </w:rPr>
        <w:t>8.3.2</w:t>
      </w:r>
      <w:r w:rsidRPr="00104CDF">
        <w:rPr>
          <w:i/>
          <w:iCs/>
        </w:rPr>
        <w:t xml:space="preserve">. для </w:t>
      </w:r>
      <w:r w:rsidRPr="00104CDF">
        <w:rPr>
          <w:i/>
          <w:iCs/>
          <w:spacing w:val="-1"/>
        </w:rPr>
        <w:t xml:space="preserve">инвалидов </w:t>
      </w:r>
      <w:r w:rsidRPr="00104CDF">
        <w:rPr>
          <w:i/>
          <w:iCs/>
        </w:rPr>
        <w:t>и лиц с</w:t>
      </w:r>
      <w:r w:rsidRPr="00104CDF">
        <w:rPr>
          <w:i/>
          <w:iCs/>
          <w:spacing w:val="-1"/>
        </w:rPr>
        <w:t xml:space="preserve"> ограниченными возможностями</w:t>
      </w:r>
      <w:r w:rsidRPr="00104CDF">
        <w:rPr>
          <w:i/>
          <w:iCs/>
        </w:rPr>
        <w:t xml:space="preserve"> здоровья по слуху: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right="113" w:firstLine="709"/>
        <w:jc w:val="both"/>
        <w:rPr>
          <w:i/>
          <w:iCs/>
        </w:rPr>
      </w:pPr>
      <w:r w:rsidRPr="00104CDF">
        <w:rPr>
          <w:i/>
          <w:iCs/>
        </w:rPr>
        <w:t xml:space="preserve">- </w:t>
      </w:r>
      <w:r w:rsidRPr="00104CDF">
        <w:t>акустическая система</w:t>
      </w:r>
      <w:r w:rsidRPr="00104CDF">
        <w:rPr>
          <w:shd w:val="clear" w:color="auto" w:fill="FFFFFF"/>
        </w:rPr>
        <w:t xml:space="preserve"> </w:t>
      </w:r>
      <w:r w:rsidR="00F23BA0">
        <w:rPr>
          <w:shd w:val="clear" w:color="auto" w:fill="FFFFFF"/>
        </w:rPr>
        <w:t>«</w:t>
      </w:r>
      <w:proofErr w:type="spellStart"/>
      <w:r w:rsidRPr="00104CDF">
        <w:rPr>
          <w:shd w:val="clear" w:color="auto" w:fill="FFFFFF"/>
        </w:rPr>
        <w:t>Front</w:t>
      </w:r>
      <w:proofErr w:type="spellEnd"/>
      <w:r w:rsidRPr="00104CDF">
        <w:rPr>
          <w:shd w:val="clear" w:color="auto" w:fill="FFFFFF"/>
        </w:rPr>
        <w:t xml:space="preserve"> </w:t>
      </w:r>
      <w:proofErr w:type="spellStart"/>
      <w:r w:rsidRPr="00104CDF">
        <w:rPr>
          <w:shd w:val="clear" w:color="auto" w:fill="FFFFFF"/>
        </w:rPr>
        <w:t>Row</w:t>
      </w:r>
      <w:proofErr w:type="spellEnd"/>
      <w:r w:rsidRPr="00104CDF">
        <w:rPr>
          <w:shd w:val="clear" w:color="auto" w:fill="FFFFFF"/>
        </w:rPr>
        <w:t xml:space="preserve"> </w:t>
      </w:r>
      <w:proofErr w:type="spellStart"/>
      <w:r w:rsidRPr="00104CDF">
        <w:rPr>
          <w:shd w:val="clear" w:color="auto" w:fill="FFFFFF"/>
        </w:rPr>
        <w:t>to</w:t>
      </w:r>
      <w:proofErr w:type="spellEnd"/>
      <w:r w:rsidRPr="00104CDF">
        <w:rPr>
          <w:shd w:val="clear" w:color="auto" w:fill="FFFFFF"/>
        </w:rPr>
        <w:t xml:space="preserve"> </w:t>
      </w:r>
      <w:proofErr w:type="spellStart"/>
      <w:r w:rsidRPr="00104CDF">
        <w:rPr>
          <w:shd w:val="clear" w:color="auto" w:fill="FFFFFF"/>
        </w:rPr>
        <w:t>Go</w:t>
      </w:r>
      <w:proofErr w:type="spellEnd"/>
      <w:r w:rsidR="00F23BA0">
        <w:rPr>
          <w:shd w:val="clear" w:color="auto" w:fill="FFFFFF"/>
        </w:rPr>
        <w:t>»</w:t>
      </w:r>
      <w:r w:rsidRPr="00104CDF">
        <w:rPr>
          <w:shd w:val="clear" w:color="auto" w:fill="FFFFFF"/>
        </w:rPr>
        <w:t xml:space="preserve"> в комплекте (системы свободного звукового поля);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104CDF">
        <w:rPr>
          <w:i/>
          <w:iCs/>
        </w:rPr>
        <w:t xml:space="preserve">- </w:t>
      </w:r>
      <w:r w:rsidRPr="00104CDF">
        <w:rPr>
          <w:shd w:val="clear" w:color="auto" w:fill="FFFFFF"/>
        </w:rPr>
        <w:t xml:space="preserve">«ElBrailleW14J G2; 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right="114" w:firstLine="709"/>
        <w:jc w:val="both"/>
        <w:rPr>
          <w:shd w:val="clear" w:color="auto" w:fill="FFFFFF"/>
        </w:rPr>
      </w:pPr>
      <w:r w:rsidRPr="00104CDF">
        <w:rPr>
          <w:b/>
          <w:shd w:val="clear" w:color="auto" w:fill="FFFFFF"/>
        </w:rPr>
        <w:t>-</w:t>
      </w:r>
      <w:r w:rsidRPr="00104CDF">
        <w:rPr>
          <w:shd w:val="clear" w:color="auto" w:fill="FFFFFF"/>
        </w:rPr>
        <w:t xml:space="preserve"> FM- приёмник ARC с индукционной </w:t>
      </w:r>
      <w:r w:rsidR="00F23BA0" w:rsidRPr="00104CDF">
        <w:rPr>
          <w:shd w:val="clear" w:color="auto" w:fill="FFFFFF"/>
        </w:rPr>
        <w:t>петлёй</w:t>
      </w:r>
      <w:r w:rsidRPr="00104CDF">
        <w:rPr>
          <w:shd w:val="clear" w:color="auto" w:fill="FFFFFF"/>
        </w:rPr>
        <w:t>;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104CDF">
        <w:rPr>
          <w:shd w:val="clear" w:color="auto" w:fill="FFFFFF"/>
        </w:rPr>
        <w:t>- FM-передатчик AMIGO T31;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104CDF">
        <w:rPr>
          <w:shd w:val="clear" w:color="auto" w:fill="FFFFFF"/>
        </w:rPr>
        <w:t xml:space="preserve">-  </w:t>
      </w:r>
      <w:proofErr w:type="spellStart"/>
      <w:r w:rsidRPr="00104CDF">
        <w:rPr>
          <w:shd w:val="clear" w:color="auto" w:fill="FFFFFF"/>
        </w:rPr>
        <w:t>радиокласс</w:t>
      </w:r>
      <w:proofErr w:type="spellEnd"/>
      <w:r w:rsidRPr="00104CDF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56EC6" w:rsidRPr="00104CDF" w:rsidRDefault="00E56EC6" w:rsidP="00E56EC6">
      <w:pPr>
        <w:pStyle w:val="af6"/>
        <w:kinsoku w:val="0"/>
        <w:overflowPunct w:val="0"/>
        <w:spacing w:after="0"/>
        <w:ind w:right="114" w:firstLine="709"/>
        <w:jc w:val="both"/>
        <w:rPr>
          <w:i/>
          <w:iCs/>
        </w:rPr>
      </w:pPr>
      <w:r w:rsidRPr="00104CDF">
        <w:rPr>
          <w:iCs/>
        </w:rPr>
        <w:t xml:space="preserve">8.3.3. </w:t>
      </w:r>
      <w:r w:rsidRPr="00104CDF">
        <w:rPr>
          <w:i/>
          <w:iCs/>
        </w:rPr>
        <w:t xml:space="preserve">для </w:t>
      </w:r>
      <w:r w:rsidRPr="00104CDF">
        <w:rPr>
          <w:i/>
          <w:iCs/>
          <w:spacing w:val="-1"/>
        </w:rPr>
        <w:t xml:space="preserve">инвалидов </w:t>
      </w:r>
      <w:r w:rsidRPr="00104CDF">
        <w:rPr>
          <w:i/>
          <w:iCs/>
        </w:rPr>
        <w:t xml:space="preserve">и лиц с </w:t>
      </w:r>
      <w:r w:rsidRPr="00104CDF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104CDF">
        <w:rPr>
          <w:i/>
          <w:iCs/>
        </w:rPr>
        <w:t>аппарата:</w:t>
      </w:r>
    </w:p>
    <w:p w:rsidR="00E56EC6" w:rsidRDefault="00E56EC6" w:rsidP="00E56EC6">
      <w:pPr>
        <w:pStyle w:val="af6"/>
        <w:kinsoku w:val="0"/>
        <w:overflowPunct w:val="0"/>
        <w:spacing w:after="0"/>
        <w:ind w:right="113" w:firstLine="709"/>
        <w:jc w:val="both"/>
        <w:rPr>
          <w:shd w:val="clear" w:color="auto" w:fill="FFFFFF"/>
        </w:rPr>
      </w:pPr>
      <w:r w:rsidRPr="00104CDF">
        <w:rPr>
          <w:i/>
          <w:iCs/>
        </w:rPr>
        <w:t xml:space="preserve">- </w:t>
      </w:r>
      <w:r w:rsidRPr="00104CDF">
        <w:rPr>
          <w:shd w:val="clear" w:color="auto" w:fill="FFFFFF"/>
        </w:rPr>
        <w:t>автоматизированное рабочее место обучающегося с наруше</w:t>
      </w:r>
      <w:r w:rsidR="00BA3895">
        <w:rPr>
          <w:shd w:val="clear" w:color="auto" w:fill="FFFFFF"/>
        </w:rPr>
        <w:t>нием ОДА и ДЦП (аудитории учебного корпуса МГАФК</w:t>
      </w:r>
      <w:r w:rsidRPr="00104CDF">
        <w:rPr>
          <w:shd w:val="clear" w:color="auto" w:fill="FFFFFF"/>
        </w:rPr>
        <w:t>).</w:t>
      </w:r>
    </w:p>
    <w:p w:rsidR="0021108A" w:rsidRPr="00E56EC6" w:rsidRDefault="0021108A" w:rsidP="0021108A">
      <w:pPr>
        <w:tabs>
          <w:tab w:val="right" w:leader="underscore" w:pos="9356"/>
        </w:tabs>
        <w:rPr>
          <w:b/>
          <w:bCs/>
          <w:color w:val="FF0000"/>
        </w:rPr>
      </w:pPr>
    </w:p>
    <w:p w:rsidR="00747922" w:rsidRPr="001C34BF" w:rsidRDefault="00747922" w:rsidP="009D0722">
      <w:pPr>
        <w:tabs>
          <w:tab w:val="right" w:leader="underscore" w:pos="9356"/>
        </w:tabs>
        <w:rPr>
          <w:b/>
          <w:bCs/>
        </w:rPr>
      </w:pPr>
    </w:p>
    <w:p w:rsidR="009D0722" w:rsidRPr="001C34BF" w:rsidRDefault="009D0722" w:rsidP="00F529F8">
      <w:pPr>
        <w:jc w:val="center"/>
        <w:rPr>
          <w:rFonts w:cs="Tahoma"/>
          <w:b/>
        </w:rPr>
      </w:pPr>
      <w:r w:rsidRPr="001C34BF">
        <w:rPr>
          <w:rFonts w:cs="Tahoma"/>
          <w:b/>
        </w:rPr>
        <w:t>9. Методические указания для обучающихся по освоению дисциплины</w:t>
      </w:r>
    </w:p>
    <w:p w:rsidR="009D0722" w:rsidRPr="001C34BF" w:rsidRDefault="009D0722" w:rsidP="009D0722">
      <w:pPr>
        <w:widowControl w:val="0"/>
        <w:ind w:firstLine="567"/>
        <w:jc w:val="both"/>
        <w:rPr>
          <w:bCs/>
        </w:rPr>
      </w:pPr>
      <w:r w:rsidRPr="001C34BF">
        <w:rPr>
          <w:bCs/>
        </w:rPr>
        <w:t>Занятия по дисциплине «</w:t>
      </w:r>
      <w:r w:rsidR="004417D9" w:rsidRPr="001C34BF">
        <w:rPr>
          <w:bCs/>
        </w:rPr>
        <w:t>Программное обеспечение в футболе и хоккее</w:t>
      </w:r>
      <w:r w:rsidRPr="001C34BF">
        <w:rPr>
          <w:bCs/>
        </w:rPr>
        <w:t>» проводятся в форме теоретических (</w:t>
      </w:r>
      <w:r w:rsidR="004417D9" w:rsidRPr="001C34BF">
        <w:rPr>
          <w:bCs/>
        </w:rPr>
        <w:t>лекций</w:t>
      </w:r>
      <w:r w:rsidRPr="001C34BF">
        <w:rPr>
          <w:bCs/>
        </w:rPr>
        <w:t>)</w:t>
      </w:r>
      <w:r w:rsidR="004417D9" w:rsidRPr="001C34BF">
        <w:rPr>
          <w:bCs/>
        </w:rPr>
        <w:t xml:space="preserve"> и практико-методических занятий.</w:t>
      </w:r>
    </w:p>
    <w:p w:rsidR="009D0722" w:rsidRPr="001C34BF" w:rsidRDefault="009D0722" w:rsidP="009D0722">
      <w:pPr>
        <w:ind w:right="125" w:firstLine="567"/>
        <w:jc w:val="both"/>
      </w:pPr>
      <w:r w:rsidRPr="001C34BF">
        <w:t>В ходе лекционных занятий обучающимся рекомендуется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применению. Задавать преподавателю уточняющие вопросы с целью уяснения теоретических положений, разрешения спорных ситуаций.</w:t>
      </w:r>
    </w:p>
    <w:p w:rsidR="009D0722" w:rsidRPr="001C34BF" w:rsidRDefault="009D0722" w:rsidP="009D0722">
      <w:pPr>
        <w:widowControl w:val="0"/>
        <w:ind w:firstLine="567"/>
        <w:jc w:val="both"/>
        <w:rPr>
          <w:bCs/>
        </w:rPr>
      </w:pPr>
      <w:r w:rsidRPr="001C34BF">
        <w:rPr>
          <w:bCs/>
        </w:rPr>
        <w:t>Практико-методические занятия направлены на приобретение студентами разнообразного методического опыта, практическую отработку механизмов реализации знаний в конкретных профессионально-педагогических умениях (ППУ) при решении профессиональных задач. Для этого на занятиях необходимо широко использовать различные варианты учебной практики по решению самим студентом задач профессиональной деятельности. Содержание и система организации учебной практики должна быть приближена к реальной действительности будущего специалиста.</w:t>
      </w:r>
      <w:r w:rsidRPr="001C34BF">
        <w:t xml:space="preserve"> В течение практического занятия студенту необходимо выполнить задания преподавателя, что зачитывается как текущая работа студента и оценивается по критериям.</w:t>
      </w:r>
    </w:p>
    <w:p w:rsidR="009D0722" w:rsidRPr="001C34BF" w:rsidRDefault="009D0722" w:rsidP="009D0722">
      <w:pPr>
        <w:ind w:firstLine="567"/>
        <w:jc w:val="both"/>
      </w:pPr>
      <w:r w:rsidRPr="001C34BF">
        <w:t>В случае пропусков занятий, наличия индивидуального графика обучения и для закрепления практических навыков студентам могут быть выданы индивидуальные задания, которые должны быть сданы в установленный преподавателем срок. Выполненные задания оцениваются по пятибалльной шкале.</w:t>
      </w:r>
    </w:p>
    <w:p w:rsidR="009D0722" w:rsidRPr="001C34BF" w:rsidRDefault="009D0722" w:rsidP="009D0722">
      <w:pPr>
        <w:widowControl w:val="0"/>
        <w:ind w:firstLine="567"/>
        <w:jc w:val="both"/>
      </w:pPr>
      <w:r w:rsidRPr="001C34BF">
        <w:t xml:space="preserve">Индивидуальные занятия осуществляются непосредственно с каждым студентом по обсуждению проблем программного материала в форме бесед, опроса, дискуссий, защиты самостоятельно выполненных заданий, консультаций и т.п., максимально используя индивидуальный уровень подготовленности, психофизиологические особенности студента. </w:t>
      </w:r>
    </w:p>
    <w:p w:rsidR="009D0722" w:rsidRPr="001C34BF" w:rsidRDefault="009D0722" w:rsidP="009D0722">
      <w:pPr>
        <w:ind w:firstLine="567"/>
        <w:jc w:val="both"/>
      </w:pPr>
      <w:r w:rsidRPr="001C34BF">
        <w:t>Текущий контроль осуществляется в виде устных, тестовых опросов по теории, коллоквиумов и контрольной работы. При подготовке к опросу студенты должны освоить теоретический материал по блока</w:t>
      </w:r>
      <w:r w:rsidR="004417D9" w:rsidRPr="001C34BF">
        <w:t>м тем, выносимых на этот опрос.</w:t>
      </w:r>
    </w:p>
    <w:p w:rsidR="00D11B3F" w:rsidRDefault="00D11B3F" w:rsidP="00732A56">
      <w:pPr>
        <w:rPr>
          <w:i/>
          <w:sz w:val="20"/>
          <w:szCs w:val="20"/>
        </w:rPr>
      </w:pPr>
    </w:p>
    <w:p w:rsidR="009B2470" w:rsidRDefault="009B2470" w:rsidP="00732A56">
      <w:pPr>
        <w:rPr>
          <w:i/>
          <w:sz w:val="20"/>
          <w:szCs w:val="20"/>
        </w:rPr>
      </w:pPr>
    </w:p>
    <w:p w:rsidR="009B2470" w:rsidRDefault="009B2470" w:rsidP="00732A56">
      <w:pPr>
        <w:rPr>
          <w:i/>
          <w:sz w:val="20"/>
          <w:szCs w:val="20"/>
        </w:rPr>
      </w:pPr>
    </w:p>
    <w:p w:rsidR="009B2470" w:rsidRDefault="009B2470" w:rsidP="00732A56">
      <w:pPr>
        <w:rPr>
          <w:i/>
          <w:sz w:val="20"/>
          <w:szCs w:val="20"/>
        </w:rPr>
      </w:pPr>
    </w:p>
    <w:p w:rsidR="009B2470" w:rsidRDefault="009B2470" w:rsidP="00732A56">
      <w:pPr>
        <w:rPr>
          <w:i/>
          <w:sz w:val="20"/>
          <w:szCs w:val="20"/>
        </w:rPr>
      </w:pPr>
    </w:p>
    <w:p w:rsidR="009B2470" w:rsidRDefault="009B2470" w:rsidP="00732A56">
      <w:pPr>
        <w:rPr>
          <w:i/>
          <w:sz w:val="20"/>
          <w:szCs w:val="20"/>
        </w:rPr>
      </w:pPr>
    </w:p>
    <w:p w:rsidR="00F60487" w:rsidRPr="00565AD9" w:rsidRDefault="00F60487" w:rsidP="00F60487">
      <w:pPr>
        <w:jc w:val="right"/>
        <w:rPr>
          <w:i/>
          <w:sz w:val="20"/>
          <w:szCs w:val="20"/>
        </w:rPr>
      </w:pPr>
      <w:r w:rsidRPr="00565AD9">
        <w:rPr>
          <w:i/>
          <w:sz w:val="20"/>
          <w:szCs w:val="20"/>
        </w:rPr>
        <w:t>Приложение к Рабочей программе дисциплины</w:t>
      </w:r>
    </w:p>
    <w:p w:rsidR="00F60487" w:rsidRPr="00565AD9" w:rsidRDefault="00F60487" w:rsidP="00F60487">
      <w:pPr>
        <w:jc w:val="right"/>
        <w:rPr>
          <w:i/>
          <w:sz w:val="20"/>
          <w:szCs w:val="20"/>
        </w:rPr>
      </w:pPr>
      <w:r w:rsidRPr="00565AD9">
        <w:rPr>
          <w:i/>
          <w:sz w:val="20"/>
          <w:szCs w:val="20"/>
        </w:rPr>
        <w:t>«</w:t>
      </w:r>
      <w:r w:rsidRPr="00565AD9">
        <w:rPr>
          <w:bCs/>
          <w:i/>
          <w:sz w:val="20"/>
          <w:szCs w:val="20"/>
        </w:rPr>
        <w:t>Программное обеспечение в футболе и хоккее</w:t>
      </w:r>
      <w:r w:rsidRPr="00565AD9">
        <w:rPr>
          <w:i/>
          <w:sz w:val="20"/>
          <w:szCs w:val="20"/>
        </w:rPr>
        <w:t>»</w:t>
      </w:r>
    </w:p>
    <w:p w:rsidR="00F60487" w:rsidRPr="00565AD9" w:rsidRDefault="00F60487" w:rsidP="00F60487">
      <w:pPr>
        <w:jc w:val="center"/>
        <w:rPr>
          <w:sz w:val="20"/>
          <w:szCs w:val="20"/>
        </w:rPr>
      </w:pPr>
    </w:p>
    <w:p w:rsidR="00F60487" w:rsidRPr="003F4D27" w:rsidRDefault="00F60487" w:rsidP="00F60487"/>
    <w:p w:rsidR="00F60487" w:rsidRPr="003F4D27" w:rsidRDefault="00F60487" w:rsidP="00F60487">
      <w:pPr>
        <w:jc w:val="center"/>
      </w:pPr>
      <w:r w:rsidRPr="003F4D27">
        <w:t>Министерство спорта Российской Федерации</w:t>
      </w:r>
    </w:p>
    <w:p w:rsidR="00F60487" w:rsidRPr="003F4D27" w:rsidRDefault="00F60487" w:rsidP="00F60487">
      <w:pPr>
        <w:jc w:val="center"/>
      </w:pPr>
    </w:p>
    <w:p w:rsidR="00F60487" w:rsidRPr="003F4D27" w:rsidRDefault="00F60487" w:rsidP="00F60487">
      <w:pPr>
        <w:jc w:val="center"/>
      </w:pPr>
    </w:p>
    <w:p w:rsidR="00F60487" w:rsidRPr="003F4D27" w:rsidRDefault="00F60487" w:rsidP="00F60487">
      <w:pPr>
        <w:pBdr>
          <w:bottom w:val="single" w:sz="12" w:space="1" w:color="auto"/>
        </w:pBdr>
        <w:jc w:val="center"/>
      </w:pPr>
      <w:r w:rsidRPr="003F4D27">
        <w:t>Федеральное государственное бюджетное образовательное учреждение</w:t>
      </w:r>
    </w:p>
    <w:p w:rsidR="00F60487" w:rsidRPr="003F4D27" w:rsidRDefault="00F60487" w:rsidP="00F60487">
      <w:pPr>
        <w:pBdr>
          <w:bottom w:val="single" w:sz="12" w:space="1" w:color="auto"/>
        </w:pBdr>
        <w:jc w:val="center"/>
      </w:pPr>
      <w:r w:rsidRPr="003F4D27">
        <w:t xml:space="preserve">высшего образования </w:t>
      </w:r>
    </w:p>
    <w:p w:rsidR="00F60487" w:rsidRPr="003F4D27" w:rsidRDefault="00F60487" w:rsidP="00F60487">
      <w:pPr>
        <w:pBdr>
          <w:bottom w:val="single" w:sz="12" w:space="1" w:color="auto"/>
        </w:pBdr>
        <w:jc w:val="center"/>
      </w:pPr>
      <w:r w:rsidRPr="003F4D27">
        <w:t>«Московская государственная академия физической культуры»</w:t>
      </w:r>
    </w:p>
    <w:p w:rsidR="00F60487" w:rsidRPr="003F4D27" w:rsidRDefault="00F60487" w:rsidP="00F60487"/>
    <w:p w:rsidR="00F60487" w:rsidRPr="003F4D27" w:rsidRDefault="00F60487" w:rsidP="00F60487">
      <w:pPr>
        <w:jc w:val="center"/>
        <w:rPr>
          <w:bCs/>
        </w:rPr>
      </w:pPr>
      <w:r w:rsidRPr="003F4D27">
        <w:rPr>
          <w:bCs/>
        </w:rPr>
        <w:t>Кафедра «Теория и методика футбола и хоккея»</w:t>
      </w:r>
    </w:p>
    <w:p w:rsidR="00F60487" w:rsidRPr="003F4D27" w:rsidRDefault="00F60487" w:rsidP="00F60487">
      <w:pPr>
        <w:jc w:val="center"/>
        <w:rPr>
          <w:bCs/>
        </w:rPr>
      </w:pPr>
    </w:p>
    <w:p w:rsidR="00F60487" w:rsidRPr="003F4D27" w:rsidRDefault="00F60487" w:rsidP="00F60487">
      <w:pPr>
        <w:jc w:val="both"/>
        <w:rPr>
          <w:bCs/>
        </w:rPr>
      </w:pPr>
    </w:p>
    <w:p w:rsidR="00F60487" w:rsidRPr="003F4D27" w:rsidRDefault="00F60487" w:rsidP="00F60487">
      <w:pPr>
        <w:jc w:val="right"/>
      </w:pPr>
      <w:r w:rsidRPr="003F4D27">
        <w:t>УТВЕРЖДЕНО</w:t>
      </w:r>
    </w:p>
    <w:p w:rsidR="00F60487" w:rsidRPr="003F4D27" w:rsidRDefault="00F60487" w:rsidP="00F60487">
      <w:pPr>
        <w:jc w:val="right"/>
      </w:pPr>
      <w:r w:rsidRPr="003F4D27">
        <w:t xml:space="preserve">решением Учебно-методической комиссии     </w:t>
      </w:r>
    </w:p>
    <w:p w:rsidR="00F60487" w:rsidRPr="007E2757" w:rsidRDefault="00F60487" w:rsidP="00F60487">
      <w:pPr>
        <w:jc w:val="right"/>
      </w:pPr>
      <w:r w:rsidRPr="003F4D27">
        <w:t xml:space="preserve">   </w:t>
      </w:r>
      <w:r w:rsidRPr="007E2757">
        <w:t xml:space="preserve">протокол № </w:t>
      </w:r>
      <w:r w:rsidR="007E2757" w:rsidRPr="007E2757">
        <w:t>6/</w:t>
      </w:r>
      <w:proofErr w:type="gramStart"/>
      <w:r w:rsidR="007E2757" w:rsidRPr="007E2757">
        <w:t>23</w:t>
      </w:r>
      <w:r w:rsidRPr="007E2757">
        <w:t xml:space="preserve">  от</w:t>
      </w:r>
      <w:proofErr w:type="gramEnd"/>
      <w:r w:rsidRPr="007E2757">
        <w:t xml:space="preserve"> «</w:t>
      </w:r>
      <w:r w:rsidR="007E2757" w:rsidRPr="007E2757">
        <w:t>20» июн</w:t>
      </w:r>
      <w:r w:rsidRPr="007E2757">
        <w:t>я 202</w:t>
      </w:r>
      <w:r w:rsidR="00CE7801" w:rsidRPr="007E2757">
        <w:t>3</w:t>
      </w:r>
      <w:r w:rsidRPr="007E2757">
        <w:t>г.</w:t>
      </w:r>
    </w:p>
    <w:p w:rsidR="00F60487" w:rsidRPr="007E2757" w:rsidRDefault="00F60487" w:rsidP="00F60487">
      <w:pPr>
        <w:jc w:val="right"/>
      </w:pPr>
      <w:r w:rsidRPr="007E2757">
        <w:t xml:space="preserve">Председатель УМК, </w:t>
      </w:r>
    </w:p>
    <w:p w:rsidR="00F60487" w:rsidRPr="007E2757" w:rsidRDefault="007E2757" w:rsidP="00F60487">
      <w:pPr>
        <w:jc w:val="right"/>
      </w:pPr>
      <w:proofErr w:type="spellStart"/>
      <w:r w:rsidRPr="007E2757">
        <w:t>и.о</w:t>
      </w:r>
      <w:proofErr w:type="spellEnd"/>
      <w:r w:rsidRPr="007E2757">
        <w:t xml:space="preserve">. </w:t>
      </w:r>
      <w:r w:rsidR="00F60487" w:rsidRPr="007E2757">
        <w:t>проректор</w:t>
      </w:r>
      <w:r w:rsidRPr="007E2757">
        <w:t>а</w:t>
      </w:r>
      <w:r w:rsidR="00F60487" w:rsidRPr="007E2757">
        <w:t xml:space="preserve"> по учебной работе</w:t>
      </w:r>
    </w:p>
    <w:p w:rsidR="00F60487" w:rsidRPr="007E2757" w:rsidRDefault="00F60487" w:rsidP="00F60487">
      <w:pPr>
        <w:jc w:val="right"/>
      </w:pPr>
      <w:r w:rsidRPr="007E2757">
        <w:t>___________________</w:t>
      </w:r>
      <w:proofErr w:type="spellStart"/>
      <w:r w:rsidR="00CE7801" w:rsidRPr="007E2757">
        <w:t>А.М.Морозов</w:t>
      </w:r>
      <w:proofErr w:type="spellEnd"/>
      <w:r w:rsidR="00CE7801" w:rsidRPr="007E2757">
        <w:t xml:space="preserve"> </w:t>
      </w:r>
    </w:p>
    <w:p w:rsidR="00F60487" w:rsidRPr="00CE7801" w:rsidRDefault="00F60487" w:rsidP="00F60487">
      <w:pPr>
        <w:jc w:val="both"/>
        <w:rPr>
          <w:b/>
          <w:bCs/>
          <w:color w:val="FF0000"/>
        </w:rPr>
      </w:pPr>
    </w:p>
    <w:p w:rsidR="00F60487" w:rsidRPr="003F4D27" w:rsidRDefault="00F60487" w:rsidP="00F60487">
      <w:pPr>
        <w:jc w:val="center"/>
        <w:rPr>
          <w:b/>
          <w:bCs/>
        </w:rPr>
      </w:pPr>
      <w:r w:rsidRPr="003F4D27">
        <w:rPr>
          <w:b/>
          <w:bCs/>
        </w:rPr>
        <w:t>ФОНД ОЦЕНОЧНЫХ СРЕДСТВ</w:t>
      </w:r>
    </w:p>
    <w:p w:rsidR="00F60487" w:rsidRPr="003F4D27" w:rsidRDefault="00F60487" w:rsidP="00F60487">
      <w:pPr>
        <w:jc w:val="center"/>
        <w:rPr>
          <w:b/>
        </w:rPr>
      </w:pPr>
      <w:r w:rsidRPr="003F4D27">
        <w:rPr>
          <w:b/>
        </w:rPr>
        <w:t>ПО ДИСЦИПЛИНЕ</w:t>
      </w:r>
    </w:p>
    <w:p w:rsidR="00F60487" w:rsidRPr="003F4D27" w:rsidRDefault="00F60487" w:rsidP="00F60487">
      <w:pPr>
        <w:widowControl w:val="0"/>
        <w:jc w:val="center"/>
        <w:rPr>
          <w:b/>
        </w:rPr>
      </w:pPr>
      <w:r w:rsidRPr="003F4D27">
        <w:rPr>
          <w:b/>
        </w:rPr>
        <w:t>«Программное обеспечение в футболе и хоккее»</w:t>
      </w:r>
    </w:p>
    <w:p w:rsidR="00F60487" w:rsidRPr="003F4D27" w:rsidRDefault="00F60487" w:rsidP="00F60487">
      <w:pPr>
        <w:widowControl w:val="0"/>
        <w:jc w:val="center"/>
        <w:rPr>
          <w:b/>
        </w:rPr>
      </w:pPr>
    </w:p>
    <w:p w:rsidR="00F60487" w:rsidRPr="003F4D27" w:rsidRDefault="00F57F7F" w:rsidP="00F60487">
      <w:pPr>
        <w:widowControl w:val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1.B.</w:t>
      </w:r>
      <w:proofErr w:type="gramEnd"/>
      <w:r>
        <w:rPr>
          <w:b/>
        </w:rPr>
        <w:t>01</w:t>
      </w:r>
    </w:p>
    <w:p w:rsidR="00F60487" w:rsidRPr="003F4D27" w:rsidRDefault="00F60487" w:rsidP="00F60487">
      <w:pPr>
        <w:widowControl w:val="0"/>
        <w:jc w:val="center"/>
        <w:rPr>
          <w:b/>
        </w:rPr>
      </w:pPr>
      <w:r w:rsidRPr="003F4D27">
        <w:rPr>
          <w:b/>
        </w:rPr>
        <w:t>_____________________________________________________________________________</w:t>
      </w:r>
    </w:p>
    <w:p w:rsidR="00F60487" w:rsidRPr="003F4D27" w:rsidRDefault="00F60487" w:rsidP="00F60487">
      <w:pPr>
        <w:widowControl w:val="0"/>
        <w:jc w:val="center"/>
        <w:rPr>
          <w:b/>
        </w:rPr>
      </w:pPr>
    </w:p>
    <w:p w:rsidR="00F60487" w:rsidRPr="003F4D27" w:rsidRDefault="00F60487" w:rsidP="00F60487">
      <w:pPr>
        <w:widowControl w:val="0"/>
        <w:jc w:val="center"/>
      </w:pPr>
      <w:r w:rsidRPr="003F4D27">
        <w:rPr>
          <w:b/>
        </w:rPr>
        <w:t>Направление подготовки</w:t>
      </w:r>
    </w:p>
    <w:p w:rsidR="00F60487" w:rsidRPr="003F4D27" w:rsidRDefault="00F60487" w:rsidP="00F60487">
      <w:pPr>
        <w:widowControl w:val="0"/>
        <w:jc w:val="center"/>
      </w:pPr>
      <w:r w:rsidRPr="003F4D27">
        <w:t>49.04.03 Спорт</w:t>
      </w:r>
    </w:p>
    <w:p w:rsidR="00F60487" w:rsidRPr="003F4D27" w:rsidRDefault="00F60487" w:rsidP="00F60487">
      <w:pPr>
        <w:widowControl w:val="0"/>
        <w:jc w:val="center"/>
      </w:pPr>
    </w:p>
    <w:p w:rsidR="00F60487" w:rsidRPr="003F4D27" w:rsidRDefault="00F60487" w:rsidP="00F60487">
      <w:pPr>
        <w:widowControl w:val="0"/>
        <w:jc w:val="center"/>
        <w:rPr>
          <w:b/>
        </w:rPr>
      </w:pPr>
      <w:r w:rsidRPr="003F4D27">
        <w:rPr>
          <w:b/>
        </w:rPr>
        <w:t>Уровень высшего образования</w:t>
      </w:r>
    </w:p>
    <w:p w:rsidR="00F60487" w:rsidRPr="003F4D27" w:rsidRDefault="00F60487" w:rsidP="00F60487">
      <w:pPr>
        <w:widowControl w:val="0"/>
        <w:jc w:val="center"/>
      </w:pPr>
      <w:r w:rsidRPr="003F4D27">
        <w:t>Магистратура</w:t>
      </w:r>
    </w:p>
    <w:p w:rsidR="00F60487" w:rsidRPr="003F4D27" w:rsidRDefault="00F60487" w:rsidP="00F60487">
      <w:pPr>
        <w:widowControl w:val="0"/>
        <w:jc w:val="center"/>
        <w:rPr>
          <w:b/>
        </w:rPr>
      </w:pPr>
    </w:p>
    <w:p w:rsidR="00F60487" w:rsidRPr="003F4D27" w:rsidRDefault="00F60487" w:rsidP="00F60487">
      <w:pPr>
        <w:widowControl w:val="0"/>
        <w:ind w:left="426"/>
        <w:jc w:val="center"/>
        <w:rPr>
          <w:b/>
        </w:rPr>
      </w:pPr>
      <w:r w:rsidRPr="003F4D27">
        <w:rPr>
          <w:b/>
        </w:rPr>
        <w:t>ОПОП</w:t>
      </w:r>
    </w:p>
    <w:p w:rsidR="00F60487" w:rsidRPr="003F4D27" w:rsidRDefault="00F60487" w:rsidP="00F60487">
      <w:pPr>
        <w:widowControl w:val="0"/>
        <w:ind w:left="426"/>
        <w:jc w:val="center"/>
        <w:rPr>
          <w:b/>
        </w:rPr>
      </w:pPr>
      <w:r w:rsidRPr="003F4D27">
        <w:rPr>
          <w:b/>
        </w:rPr>
        <w:t>Управление спортивной подготовкой в футболе и хоккее</w:t>
      </w:r>
    </w:p>
    <w:p w:rsidR="00F60487" w:rsidRPr="003F4D27" w:rsidRDefault="00F60487" w:rsidP="00F60487">
      <w:pPr>
        <w:widowControl w:val="0"/>
        <w:ind w:left="426"/>
        <w:jc w:val="center"/>
        <w:rPr>
          <w:lang w:eastAsia="en-US"/>
        </w:rPr>
      </w:pPr>
      <w:r w:rsidRPr="003F4D27">
        <w:rPr>
          <w:lang w:eastAsia="en-US"/>
        </w:rPr>
        <w:t>Факультет магистерской подготовки</w:t>
      </w:r>
    </w:p>
    <w:p w:rsidR="00F60487" w:rsidRPr="003F4D27" w:rsidRDefault="00F60487" w:rsidP="00F60487">
      <w:pPr>
        <w:widowControl w:val="0"/>
        <w:jc w:val="center"/>
        <w:rPr>
          <w:b/>
          <w:i/>
        </w:rPr>
      </w:pPr>
    </w:p>
    <w:p w:rsidR="00F60487" w:rsidRPr="003F4D27" w:rsidRDefault="00F60487" w:rsidP="00F60487">
      <w:pPr>
        <w:widowControl w:val="0"/>
        <w:jc w:val="center"/>
        <w:rPr>
          <w:b/>
        </w:rPr>
      </w:pPr>
      <w:r w:rsidRPr="003F4D27">
        <w:rPr>
          <w:b/>
        </w:rPr>
        <w:t>Форма обучения</w:t>
      </w:r>
    </w:p>
    <w:p w:rsidR="00F60487" w:rsidRPr="003F4D27" w:rsidRDefault="00F60487" w:rsidP="00F60487">
      <w:pPr>
        <w:widowControl w:val="0"/>
        <w:jc w:val="center"/>
      </w:pPr>
      <w:r w:rsidRPr="003F4D27">
        <w:t>Очная</w:t>
      </w:r>
      <w:r>
        <w:t>/заочная</w:t>
      </w:r>
    </w:p>
    <w:p w:rsidR="00F60487" w:rsidRPr="003F4D27" w:rsidRDefault="00F60487" w:rsidP="00F60487">
      <w:pPr>
        <w:jc w:val="center"/>
      </w:pPr>
    </w:p>
    <w:p w:rsidR="00F60487" w:rsidRPr="003F4D27" w:rsidRDefault="00F60487" w:rsidP="00F60487">
      <w:pPr>
        <w:jc w:val="both"/>
        <w:rPr>
          <w:bCs/>
        </w:rPr>
      </w:pPr>
    </w:p>
    <w:p w:rsidR="00F60487" w:rsidRPr="003F4D27" w:rsidRDefault="00F60487" w:rsidP="006F5FA1">
      <w:pPr>
        <w:ind w:left="3686"/>
        <w:jc w:val="right"/>
      </w:pPr>
      <w:r w:rsidRPr="003F4D27">
        <w:t xml:space="preserve">Рассмотрено и одобрено на заседании кафедры </w:t>
      </w:r>
      <w:r w:rsidR="00CF4351">
        <w:t>П</w:t>
      </w:r>
      <w:r w:rsidR="00CE7801">
        <w:t xml:space="preserve">ротокол </w:t>
      </w:r>
      <w:r w:rsidR="00D90E05" w:rsidRPr="00D90E05">
        <w:t>№ 8</w:t>
      </w:r>
      <w:r w:rsidR="00CE7801" w:rsidRPr="00D90E05">
        <w:t>,</w:t>
      </w:r>
      <w:r w:rsidR="00D90E05" w:rsidRPr="00D90E05">
        <w:t xml:space="preserve"> </w:t>
      </w:r>
      <w:r w:rsidR="00D90E05">
        <w:t>04</w:t>
      </w:r>
      <w:r w:rsidR="00CE7801">
        <w:t>.04.2023</w:t>
      </w:r>
      <w:r w:rsidR="00CF4351" w:rsidRPr="00CF4351">
        <w:t>г.</w:t>
      </w:r>
    </w:p>
    <w:p w:rsidR="00F60487" w:rsidRPr="003F4D27" w:rsidRDefault="00F60487" w:rsidP="006F5FA1">
      <w:pPr>
        <w:ind w:left="3686"/>
        <w:jc w:val="right"/>
      </w:pPr>
      <w:r w:rsidRPr="003F4D27">
        <w:t>заведующий кафедрой,</w:t>
      </w:r>
    </w:p>
    <w:p w:rsidR="00F60487" w:rsidRPr="003F4D27" w:rsidRDefault="00F60487" w:rsidP="006F5FA1">
      <w:pPr>
        <w:ind w:left="3686"/>
        <w:jc w:val="right"/>
      </w:pPr>
    </w:p>
    <w:p w:rsidR="00F60487" w:rsidRPr="003F4D27" w:rsidRDefault="00F60487" w:rsidP="006F5FA1">
      <w:pPr>
        <w:ind w:left="3686"/>
        <w:jc w:val="right"/>
      </w:pPr>
      <w:proofErr w:type="spellStart"/>
      <w:r w:rsidRPr="003F4D27">
        <w:t>к.п.н</w:t>
      </w:r>
      <w:proofErr w:type="spellEnd"/>
      <w:r w:rsidRPr="003F4D27">
        <w:t>., профессор А.В. Портнов_______________</w:t>
      </w:r>
    </w:p>
    <w:p w:rsidR="00F60487" w:rsidRPr="003F4D27" w:rsidRDefault="00F60487" w:rsidP="00F60487">
      <w:pPr>
        <w:ind w:left="3686"/>
        <w:jc w:val="center"/>
      </w:pPr>
    </w:p>
    <w:p w:rsidR="00F60487" w:rsidRPr="003F4D27" w:rsidRDefault="00F60487" w:rsidP="00B32C07">
      <w:pPr>
        <w:rPr>
          <w:b/>
          <w:sz w:val="28"/>
          <w:szCs w:val="28"/>
        </w:rPr>
      </w:pPr>
    </w:p>
    <w:p w:rsidR="00F60487" w:rsidRPr="009D7D78" w:rsidRDefault="00B00EA1" w:rsidP="00F60487">
      <w:pPr>
        <w:tabs>
          <w:tab w:val="left" w:pos="5245"/>
          <w:tab w:val="left" w:pos="5529"/>
        </w:tabs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 w:rsidR="007E2757">
        <w:rPr>
          <w:b/>
        </w:rPr>
        <w:t>,</w:t>
      </w:r>
      <w:r>
        <w:rPr>
          <w:b/>
        </w:rPr>
        <w:t xml:space="preserve"> 202</w:t>
      </w:r>
      <w:r w:rsidR="00CE7801">
        <w:rPr>
          <w:b/>
        </w:rPr>
        <w:t>3</w:t>
      </w:r>
      <w:r w:rsidR="00F60487" w:rsidRPr="003F4D27">
        <w:br w:type="page"/>
      </w:r>
      <w:r w:rsidR="00F60487" w:rsidRPr="009D7D78">
        <w:rPr>
          <w:b/>
        </w:rPr>
        <w:lastRenderedPageBreak/>
        <w:t>Паспорт фонда оценочных средств для проведения промежуточной аттестации</w:t>
      </w:r>
    </w:p>
    <w:p w:rsidR="00F60487" w:rsidRPr="009D7D78" w:rsidRDefault="00F60487" w:rsidP="00F60487">
      <w:pPr>
        <w:tabs>
          <w:tab w:val="left" w:pos="5245"/>
          <w:tab w:val="left" w:pos="5529"/>
        </w:tabs>
        <w:jc w:val="center"/>
        <w:rPr>
          <w:b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22"/>
        <w:gridCol w:w="5387"/>
      </w:tblGrid>
      <w:tr w:rsidR="00F60487" w:rsidRPr="009D7D78" w:rsidTr="004E089B">
        <w:trPr>
          <w:trHeight w:val="185"/>
        </w:trPr>
        <w:tc>
          <w:tcPr>
            <w:tcW w:w="2268" w:type="dxa"/>
            <w:vAlign w:val="center"/>
          </w:tcPr>
          <w:p w:rsidR="00F60487" w:rsidRPr="009D7D78" w:rsidRDefault="00F60487" w:rsidP="003D0116">
            <w:pPr>
              <w:tabs>
                <w:tab w:val="right" w:leader="underscore" w:pos="9356"/>
              </w:tabs>
              <w:jc w:val="center"/>
            </w:pPr>
            <w:r w:rsidRPr="009D7D78">
              <w:t>Компетенция</w:t>
            </w:r>
          </w:p>
        </w:tc>
        <w:tc>
          <w:tcPr>
            <w:tcW w:w="2722" w:type="dxa"/>
            <w:vAlign w:val="center"/>
          </w:tcPr>
          <w:p w:rsidR="00F60487" w:rsidRPr="009D7D78" w:rsidRDefault="00F60487" w:rsidP="003D0116">
            <w:pPr>
              <w:tabs>
                <w:tab w:val="right" w:leader="underscore" w:pos="9356"/>
              </w:tabs>
              <w:jc w:val="center"/>
            </w:pPr>
            <w:r w:rsidRPr="009D7D78">
              <w:t>Трудовые функции (при наличии)</w:t>
            </w:r>
          </w:p>
        </w:tc>
        <w:tc>
          <w:tcPr>
            <w:tcW w:w="5387" w:type="dxa"/>
            <w:vAlign w:val="center"/>
          </w:tcPr>
          <w:p w:rsidR="00F60487" w:rsidRPr="009D7D78" w:rsidRDefault="00F60487" w:rsidP="003D011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F60487" w:rsidRPr="009D7D78" w:rsidRDefault="00F60487" w:rsidP="003D011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</w:p>
        </w:tc>
      </w:tr>
      <w:tr w:rsidR="00F60487" w:rsidRPr="009D7D78" w:rsidTr="004E089B">
        <w:tc>
          <w:tcPr>
            <w:tcW w:w="2268" w:type="dxa"/>
          </w:tcPr>
          <w:p w:rsidR="00F60487" w:rsidRDefault="00F60487" w:rsidP="003D0116">
            <w:pPr>
              <w:tabs>
                <w:tab w:val="right" w:leader="underscore" w:pos="9356"/>
              </w:tabs>
              <w:rPr>
                <w:lang w:bidi="ru-RU"/>
              </w:rPr>
            </w:pPr>
            <w:r w:rsidRPr="004E089B">
              <w:rPr>
                <w:rFonts w:eastAsia="Calibri"/>
                <w:b/>
                <w:lang w:eastAsia="en-US"/>
              </w:rPr>
              <w:t>ПК-8</w:t>
            </w:r>
            <w:r w:rsidRPr="009D7D78">
              <w:rPr>
                <w:lang w:bidi="ru-RU"/>
              </w:rPr>
              <w:t xml:space="preserve"> 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      </w:r>
          </w:p>
          <w:p w:rsidR="00675478" w:rsidRPr="009D7D78" w:rsidRDefault="00675478" w:rsidP="003D0116">
            <w:pPr>
              <w:tabs>
                <w:tab w:val="right" w:leader="underscore" w:pos="9356"/>
              </w:tabs>
              <w:rPr>
                <w:b/>
              </w:rPr>
            </w:pPr>
          </w:p>
        </w:tc>
        <w:tc>
          <w:tcPr>
            <w:tcW w:w="2722" w:type="dxa"/>
          </w:tcPr>
          <w:p w:rsidR="00F60487" w:rsidRPr="00A0266E" w:rsidRDefault="00F60487" w:rsidP="003D0116">
            <w:pPr>
              <w:tabs>
                <w:tab w:val="right" w:leader="underscore" w:pos="9356"/>
              </w:tabs>
              <w:jc w:val="center"/>
              <w:rPr>
                <w:b/>
                <w:lang w:bidi="ru-RU"/>
              </w:rPr>
            </w:pPr>
            <w:r w:rsidRPr="00A0266E">
              <w:rPr>
                <w:b/>
                <w:lang w:bidi="ru-RU"/>
              </w:rPr>
              <w:t>Т</w:t>
            </w:r>
            <w:r w:rsidR="00CD047E" w:rsidRPr="00A0266E">
              <w:rPr>
                <w:b/>
                <w:lang w:bidi="ru-RU"/>
              </w:rPr>
              <w:t>П</w:t>
            </w:r>
            <w:r w:rsidRPr="00A0266E">
              <w:rPr>
                <w:b/>
              </w:rPr>
              <w:t xml:space="preserve"> </w:t>
            </w:r>
            <w:r w:rsidRPr="00A0266E">
              <w:rPr>
                <w:b/>
                <w:lang w:bidi="ru-RU"/>
              </w:rPr>
              <w:t>05.0</w:t>
            </w:r>
            <w:r w:rsidR="00853206" w:rsidRPr="00A0266E">
              <w:rPr>
                <w:b/>
                <w:lang w:bidi="ru-RU"/>
              </w:rPr>
              <w:t>12</w:t>
            </w:r>
          </w:p>
          <w:p w:rsidR="005675E4" w:rsidRPr="000B68A4" w:rsidRDefault="005675E4" w:rsidP="005675E4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В/06</w:t>
            </w:r>
            <w:r w:rsidRPr="000B68A4">
              <w:rPr>
                <w:b/>
              </w:rPr>
              <w:t>.7</w:t>
            </w:r>
          </w:p>
          <w:p w:rsidR="00F60487" w:rsidRPr="009D7D78" w:rsidRDefault="005675E4" w:rsidP="005675E4">
            <w:pPr>
              <w:tabs>
                <w:tab w:val="right" w:leader="underscore" w:pos="9356"/>
              </w:tabs>
            </w:pPr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5387" w:type="dxa"/>
          </w:tcPr>
          <w:p w:rsidR="0073379C" w:rsidRDefault="00F60487" w:rsidP="003D0116">
            <w:pPr>
              <w:jc w:val="both"/>
              <w:rPr>
                <w:rFonts w:eastAsia="Calibri"/>
                <w:lang w:eastAsia="en-US"/>
              </w:rPr>
            </w:pPr>
            <w:r w:rsidRPr="00B02CFB">
              <w:rPr>
                <w:rFonts w:eastAsia="Calibri"/>
                <w:b/>
                <w:u w:val="single"/>
                <w:lang w:eastAsia="en-US"/>
              </w:rPr>
              <w:t>знать</w:t>
            </w:r>
            <w:r w:rsidRPr="009D7D78">
              <w:rPr>
                <w:rFonts w:eastAsia="Calibri"/>
                <w:u w:val="single"/>
                <w:lang w:eastAsia="en-US"/>
              </w:rPr>
              <w:t>:</w:t>
            </w:r>
            <w:r w:rsidRPr="009D7D78">
              <w:rPr>
                <w:rFonts w:eastAsia="Calibri"/>
                <w:lang w:eastAsia="en-US"/>
              </w:rPr>
              <w:t xml:space="preserve"> </w:t>
            </w:r>
          </w:p>
          <w:p w:rsidR="0073379C" w:rsidRPr="0073379C" w:rsidRDefault="008B5629" w:rsidP="0073379C">
            <w:pPr>
              <w:tabs>
                <w:tab w:val="right" w:leader="underscore" w:pos="9356"/>
              </w:tabs>
            </w:pPr>
            <w:r>
              <w:t>Основные функции</w:t>
            </w:r>
            <w:r w:rsidR="0073379C">
              <w:t>, форм</w:t>
            </w:r>
            <w:r>
              <w:t>ы, методы, объект и содержание</w:t>
            </w:r>
            <w:r w:rsidR="0073379C">
              <w:t xml:space="preserve"> контроля, их особенности при реализации тренировочного и соревновательного процесса спортивной сборной команды.</w:t>
            </w:r>
          </w:p>
          <w:p w:rsidR="00F60487" w:rsidRDefault="0073379C" w:rsidP="003D0116">
            <w:pPr>
              <w:jc w:val="both"/>
            </w:pPr>
            <w:r>
              <w:t>М</w:t>
            </w:r>
            <w:r w:rsidR="00F60487" w:rsidRPr="009D7D78">
              <w:t>етодики проведения исследования и описания процесса исследования.</w:t>
            </w:r>
          </w:p>
          <w:p w:rsidR="00B02CFB" w:rsidRDefault="00B02CFB" w:rsidP="00B02CFB">
            <w:pPr>
              <w:tabs>
                <w:tab w:val="right" w:leader="underscore" w:pos="9356"/>
              </w:tabs>
            </w:pPr>
            <w:r>
              <w:t>Оптимальное соотношение тренировочной и соревновательной нагрузки занимающихся для этапа совершенствования спортивного мастерства, высшего спортивного мастерства по виду спорта (группе спортивных дисциплин).</w:t>
            </w:r>
          </w:p>
          <w:p w:rsidR="00B02CFB" w:rsidRPr="009D7D78" w:rsidRDefault="00B02CFB" w:rsidP="002E1482">
            <w:pPr>
              <w:tabs>
                <w:tab w:val="right" w:leader="underscore" w:pos="9356"/>
              </w:tabs>
            </w:pPr>
            <w:r>
              <w:t>Модельные и авторские методики контроля и оценки результативности тренировочного процесса на этапе совершенствования спортивного мастерства, высшего спортивного мастерства.</w:t>
            </w:r>
          </w:p>
          <w:p w:rsidR="00536471" w:rsidRDefault="00F60487" w:rsidP="00E85A32">
            <w:pPr>
              <w:tabs>
                <w:tab w:val="left" w:pos="756"/>
              </w:tabs>
              <w:jc w:val="both"/>
            </w:pPr>
            <w:r w:rsidRPr="00B02CFB">
              <w:rPr>
                <w:rFonts w:eastAsia="Calibri"/>
                <w:b/>
                <w:u w:val="single"/>
                <w:lang w:eastAsia="en-US"/>
              </w:rPr>
              <w:t>Уметь:</w:t>
            </w:r>
            <w:r w:rsidRPr="009D7D78">
              <w:rPr>
                <w:rFonts w:eastAsia="Calibri"/>
                <w:lang w:eastAsia="en-US"/>
              </w:rPr>
              <w:t xml:space="preserve"> </w:t>
            </w:r>
          </w:p>
          <w:p w:rsidR="00E85A32" w:rsidRDefault="00E85A32" w:rsidP="00E85A32">
            <w:pPr>
              <w:tabs>
                <w:tab w:val="right" w:leader="underscore" w:pos="9356"/>
              </w:tabs>
            </w:pPr>
            <w:r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E85A32" w:rsidRDefault="00E85A32" w:rsidP="00E85A32">
            <w:pPr>
              <w:tabs>
                <w:tab w:val="right" w:leader="underscore" w:pos="9356"/>
              </w:tabs>
            </w:pPr>
            <w:r>
              <w:t>Планировать и проводить мероприятия контроля, оценки и учёта результатов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с использованием информативных средств и методов.</w:t>
            </w:r>
          </w:p>
          <w:p w:rsidR="00E85A32" w:rsidRDefault="00E85A32" w:rsidP="00E85A32">
            <w:pPr>
              <w:tabs>
                <w:tab w:val="right" w:leader="underscore" w:pos="9356"/>
              </w:tabs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их спортивных результатов и поведения.</w:t>
            </w:r>
          </w:p>
          <w:p w:rsidR="00E85A32" w:rsidRDefault="00E85A32" w:rsidP="00E85A32">
            <w:pPr>
              <w:tabs>
                <w:tab w:val="right" w:leader="underscore" w:pos="9356"/>
              </w:tabs>
            </w:pPr>
            <w:r>
              <w:t>Вести первичную и сводную учетно-отчетную документацию по реализации тренировочного и соревновательного процесса спортивной сборной команды.</w:t>
            </w:r>
          </w:p>
          <w:p w:rsidR="00B02CFB" w:rsidRPr="00E85A32" w:rsidRDefault="00E85A32" w:rsidP="00E85A32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3D6F1D" w:rsidRDefault="00F60487" w:rsidP="00804BDF">
            <w:pPr>
              <w:tabs>
                <w:tab w:val="left" w:pos="756"/>
              </w:tabs>
              <w:jc w:val="both"/>
            </w:pPr>
            <w:r w:rsidRPr="00B02CFB">
              <w:rPr>
                <w:b/>
                <w:u w:val="single"/>
              </w:rPr>
              <w:lastRenderedPageBreak/>
              <w:t>Владеть:</w:t>
            </w:r>
            <w:r w:rsidRPr="009D7D78">
              <w:t xml:space="preserve"> </w:t>
            </w:r>
          </w:p>
          <w:p w:rsidR="003D6F1D" w:rsidRDefault="003D6F1D" w:rsidP="003D6F1D">
            <w:pPr>
              <w:tabs>
                <w:tab w:val="right" w:leader="underscore" w:pos="9356"/>
              </w:tabs>
            </w:pPr>
            <w:r>
              <w:t>Выявлением и оценкой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команды.</w:t>
            </w:r>
          </w:p>
          <w:p w:rsidR="003D6F1D" w:rsidRDefault="003D6F1D" w:rsidP="006810B4">
            <w:pPr>
              <w:tabs>
                <w:tab w:val="right" w:leader="underscore" w:pos="9356"/>
              </w:tabs>
            </w:pPr>
            <w:r>
              <w:t>Навыками оценки эффективности подготовки спортсменов спортивной сборной команды и оценки уровня достижения спортивного результата на основе итогов выступления спортсменов спортивной сборной команды</w:t>
            </w:r>
            <w:r w:rsidR="006810B4">
              <w:t>,</w:t>
            </w:r>
          </w:p>
          <w:p w:rsidR="00944F83" w:rsidRDefault="00F60487" w:rsidP="00804BDF">
            <w:pPr>
              <w:tabs>
                <w:tab w:val="left" w:pos="756"/>
              </w:tabs>
              <w:jc w:val="both"/>
              <w:rPr>
                <w:rFonts w:eastAsia="Calibri"/>
              </w:rPr>
            </w:pPr>
            <w:r w:rsidRPr="009D7D78">
              <w:rPr>
                <w:rFonts w:eastAsia="Calibri"/>
              </w:rPr>
              <w:t>навыками м</w:t>
            </w:r>
            <w:r w:rsidR="00E72698">
              <w:rPr>
                <w:rFonts w:eastAsia="Calibri"/>
              </w:rPr>
              <w:t>оделирования, переноса инновационных технологий</w:t>
            </w:r>
            <w:r w:rsidRPr="009D7D78">
              <w:rPr>
                <w:rFonts w:eastAsia="Calibri"/>
              </w:rPr>
              <w:t xml:space="preserve"> спорта высших достижений в процесс спортивной подготовки.</w:t>
            </w:r>
          </w:p>
          <w:p w:rsidR="002C04EF" w:rsidRPr="00132649" w:rsidRDefault="00132649" w:rsidP="00804BDF">
            <w:pPr>
              <w:tabs>
                <w:tab w:val="left" w:pos="756"/>
              </w:tabs>
              <w:jc w:val="both"/>
              <w:rPr>
                <w:rFonts w:eastAsia="Calibri"/>
                <w:i/>
              </w:rPr>
            </w:pPr>
            <w:r w:rsidRPr="00132649">
              <w:rPr>
                <w:rFonts w:eastAsia="Calibri"/>
              </w:rPr>
              <w:t>(</w:t>
            </w:r>
            <w:r>
              <w:rPr>
                <w:i/>
                <w:color w:val="000000"/>
                <w:spacing w:val="-1"/>
              </w:rPr>
              <w:t>Объяснить п</w:t>
            </w:r>
            <w:r w:rsidRPr="00132649">
              <w:rPr>
                <w:i/>
                <w:color w:val="000000"/>
                <w:spacing w:val="-1"/>
              </w:rPr>
              <w:t xml:space="preserve">ринципы работы программ </w:t>
            </w:r>
            <w:proofErr w:type="spellStart"/>
            <w:r w:rsidRPr="00132649">
              <w:rPr>
                <w:i/>
                <w:color w:val="000000"/>
                <w:spacing w:val="-1"/>
                <w:lang w:val="en-US"/>
              </w:rPr>
              <w:t>inSTAT</w:t>
            </w:r>
            <w:proofErr w:type="spellEnd"/>
            <w:r w:rsidRPr="00132649">
              <w:rPr>
                <w:i/>
                <w:color w:val="000000"/>
                <w:spacing w:val="-1"/>
              </w:rPr>
              <w:t xml:space="preserve"> </w:t>
            </w:r>
            <w:r w:rsidRPr="00132649">
              <w:rPr>
                <w:i/>
                <w:color w:val="000000"/>
                <w:spacing w:val="-1"/>
                <w:lang w:val="en-US"/>
              </w:rPr>
              <w:t>Football</w:t>
            </w:r>
            <w:r w:rsidRPr="00132649">
              <w:rPr>
                <w:i/>
                <w:color w:val="000000"/>
                <w:spacing w:val="-1"/>
              </w:rPr>
              <w:t xml:space="preserve">, </w:t>
            </w:r>
            <w:r w:rsidRPr="00132649">
              <w:rPr>
                <w:i/>
                <w:color w:val="000000"/>
                <w:spacing w:val="-1"/>
                <w:lang w:val="en-US"/>
              </w:rPr>
              <w:t>WYSCOUT</w:t>
            </w:r>
            <w:r w:rsidRPr="00132649">
              <w:rPr>
                <w:i/>
                <w:color w:val="000000"/>
                <w:spacing w:val="-1"/>
              </w:rPr>
              <w:t xml:space="preserve">, </w:t>
            </w:r>
            <w:r w:rsidRPr="00132649">
              <w:rPr>
                <w:i/>
                <w:color w:val="000000"/>
                <w:spacing w:val="-1"/>
                <w:lang w:val="en-US"/>
              </w:rPr>
              <w:t>STATS</w:t>
            </w:r>
            <w:r w:rsidRPr="00132649">
              <w:rPr>
                <w:i/>
                <w:color w:val="000000"/>
                <w:spacing w:val="-1"/>
              </w:rPr>
              <w:t xml:space="preserve"> (</w:t>
            </w:r>
            <w:r w:rsidRPr="00132649">
              <w:rPr>
                <w:i/>
                <w:color w:val="000000"/>
                <w:spacing w:val="-1"/>
                <w:lang w:val="en-US"/>
              </w:rPr>
              <w:t>PROZONE</w:t>
            </w:r>
            <w:r w:rsidRPr="00132649">
              <w:rPr>
                <w:i/>
                <w:color w:val="000000"/>
                <w:spacing w:val="-1"/>
              </w:rPr>
              <w:t>). «</w:t>
            </w:r>
            <w:proofErr w:type="spellStart"/>
            <w:r w:rsidRPr="00132649">
              <w:rPr>
                <w:i/>
                <w:color w:val="000000"/>
                <w:spacing w:val="-1"/>
              </w:rPr>
              <w:t>SportEdit</w:t>
            </w:r>
            <w:proofErr w:type="spellEnd"/>
            <w:r w:rsidRPr="00132649">
              <w:rPr>
                <w:i/>
                <w:color w:val="000000"/>
                <w:spacing w:val="-1"/>
              </w:rPr>
              <w:t>» (США), «</w:t>
            </w:r>
            <w:proofErr w:type="spellStart"/>
            <w:r w:rsidRPr="00132649">
              <w:rPr>
                <w:i/>
                <w:color w:val="000000"/>
                <w:spacing w:val="-1"/>
              </w:rPr>
              <w:t>Gamebreaker</w:t>
            </w:r>
            <w:proofErr w:type="spellEnd"/>
            <w:r w:rsidRPr="00132649">
              <w:rPr>
                <w:i/>
                <w:color w:val="000000"/>
                <w:spacing w:val="-1"/>
              </w:rPr>
              <w:t>»</w:t>
            </w:r>
            <w:r>
              <w:rPr>
                <w:i/>
                <w:color w:val="000000"/>
                <w:spacing w:val="-1"/>
              </w:rPr>
              <w:t xml:space="preserve"> (Австралия).</w:t>
            </w:r>
          </w:p>
          <w:p w:rsidR="009C4FFA" w:rsidRDefault="00944F83" w:rsidP="00804BDF">
            <w:pPr>
              <w:tabs>
                <w:tab w:val="left" w:pos="756"/>
              </w:tabs>
              <w:jc w:val="both"/>
              <w:rPr>
                <w:rFonts w:eastAsia="Calibri"/>
              </w:rPr>
            </w:pPr>
            <w:r w:rsidRPr="00FE71B1">
              <w:rPr>
                <w:rFonts w:eastAsia="Calibri"/>
              </w:rPr>
              <w:t>На основе протокола контроля (обследования)</w:t>
            </w:r>
            <w:r w:rsidR="00D9124E">
              <w:rPr>
                <w:rFonts w:eastAsia="Calibri"/>
              </w:rPr>
              <w:t xml:space="preserve"> </w:t>
            </w:r>
            <w:r w:rsidRPr="00FE71B1">
              <w:rPr>
                <w:rFonts w:eastAsia="Calibri"/>
              </w:rPr>
              <w:t>готовить характеристику исследуемого объекта.</w:t>
            </w:r>
          </w:p>
          <w:p w:rsidR="009C4FFA" w:rsidRPr="009C4FFA" w:rsidRDefault="00F4652F" w:rsidP="00804BDF">
            <w:pPr>
              <w:tabs>
                <w:tab w:val="left" w:pos="756"/>
              </w:tabs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(По результата</w:t>
            </w:r>
            <w:r w:rsidR="009C4FFA">
              <w:rPr>
                <w:rFonts w:eastAsia="Calibri"/>
                <w:i/>
              </w:rPr>
              <w:t xml:space="preserve">м мониторинга ЧСС системой </w:t>
            </w:r>
            <w:r w:rsidR="009C4FFA">
              <w:rPr>
                <w:rFonts w:eastAsia="Calibri"/>
                <w:i/>
                <w:lang w:val="en-US"/>
              </w:rPr>
              <w:t>Polar</w:t>
            </w:r>
            <w:r w:rsidR="009C4FFA">
              <w:rPr>
                <w:rFonts w:eastAsia="Calibri"/>
                <w:i/>
              </w:rPr>
              <w:t>,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i/>
                <w:lang w:val="en-US"/>
              </w:rPr>
              <w:t>GPS</w:t>
            </w:r>
            <w:r w:rsidRPr="00F4652F"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Catapulta</w:t>
            </w:r>
            <w:proofErr w:type="spellEnd"/>
            <w:r w:rsidR="009C4FFA">
              <w:rPr>
                <w:rFonts w:eastAsia="Calibri"/>
                <w:i/>
              </w:rPr>
              <w:t xml:space="preserve"> дать характеристику направленности тренировочного занятия).</w:t>
            </w:r>
          </w:p>
          <w:p w:rsidR="00944F83" w:rsidRDefault="00944F83" w:rsidP="00804BDF">
            <w:pPr>
              <w:tabs>
                <w:tab w:val="left" w:pos="756"/>
              </w:tabs>
              <w:jc w:val="both"/>
              <w:rPr>
                <w:rFonts w:eastAsia="Calibri"/>
              </w:rPr>
            </w:pPr>
            <w:r w:rsidRPr="00FE71B1">
              <w:t xml:space="preserve"> </w:t>
            </w:r>
            <w:r w:rsidRPr="00FE71B1">
              <w:rPr>
                <w:rFonts w:eastAsia="Calibri"/>
              </w:rPr>
              <w:t>Индивидуальная оценка. Оценка работы в группе.</w:t>
            </w:r>
          </w:p>
          <w:p w:rsidR="00AC1797" w:rsidRPr="00AC1797" w:rsidRDefault="00AC1797" w:rsidP="00804BDF">
            <w:pPr>
              <w:tabs>
                <w:tab w:val="left" w:pos="756"/>
              </w:tabs>
              <w:jc w:val="both"/>
              <w:rPr>
                <w:rFonts w:eastAsia="Calibri"/>
                <w:i/>
              </w:rPr>
            </w:pPr>
            <w:r w:rsidRPr="005F27BE">
              <w:rPr>
                <w:rFonts w:eastAsia="Calibri"/>
                <w:i/>
              </w:rPr>
              <w:t>(Дать</w:t>
            </w:r>
            <w:r>
              <w:rPr>
                <w:rFonts w:eastAsia="Calibri"/>
              </w:rPr>
              <w:t xml:space="preserve"> </w:t>
            </w:r>
            <w:r w:rsidRPr="00AC1797">
              <w:rPr>
                <w:rFonts w:eastAsia="Calibri"/>
                <w:i/>
              </w:rPr>
              <w:t>характеристику</w:t>
            </w:r>
            <w:r w:rsidR="005F27BE">
              <w:rPr>
                <w:rFonts w:eastAsia="Calibri"/>
                <w:i/>
              </w:rPr>
              <w:t xml:space="preserve"> студенту магистратуры, который представил одну из программ контроля).</w:t>
            </w:r>
          </w:p>
          <w:p w:rsidR="00D9124E" w:rsidRDefault="00D9124E" w:rsidP="00D9124E">
            <w:pPr>
              <w:tabs>
                <w:tab w:val="right" w:leader="underscore" w:pos="9356"/>
              </w:tabs>
            </w:pPr>
            <w:r>
              <w:t>Подготовкой проектов индивидуальных тренировочных планов спортивной подготовки занимающихся, формирование структуры многолетнего цикла и сроков его макроциклов в соответствии с федеральными стандартами спортивной подготовки, программой спортивной подготовки по виду спорта для этапа совершенствования спортивного мастерства, этапа высшего спортивного мастерства.</w:t>
            </w:r>
          </w:p>
          <w:p w:rsidR="005F27BE" w:rsidRPr="005F27BE" w:rsidRDefault="005F27BE" w:rsidP="00D9124E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i/>
              </w:rPr>
              <w:t>(Подготовить график тренировок и участия в соревновании (1 недельный турнир) на специально-подготовительном этапе).</w:t>
            </w:r>
          </w:p>
          <w:p w:rsidR="00D9124E" w:rsidRDefault="00D9124E" w:rsidP="00D9124E">
            <w:pPr>
              <w:tabs>
                <w:tab w:val="right" w:leader="underscore" w:pos="9356"/>
              </w:tabs>
            </w:pPr>
            <w:r>
              <w:t>Подготовка рекомендаций по совершенствованию организации тренировочного процесса и соревновательной деятельности занимающихся.</w:t>
            </w:r>
          </w:p>
          <w:p w:rsidR="003F79CB" w:rsidRPr="003F79CB" w:rsidRDefault="003F79CB" w:rsidP="00D9124E">
            <w:pPr>
              <w:tabs>
                <w:tab w:val="right" w:leader="underscore" w:pos="9356"/>
              </w:tabs>
              <w:rPr>
                <w:rFonts w:eastAsia="Calibri"/>
                <w:b/>
                <w:i/>
                <w:lang w:eastAsia="en-US"/>
              </w:rPr>
            </w:pPr>
            <w:proofErr w:type="gramStart"/>
            <w:r>
              <w:rPr>
                <w:i/>
              </w:rPr>
              <w:t>( подготовить</w:t>
            </w:r>
            <w:proofErr w:type="gramEnd"/>
            <w:r>
              <w:rPr>
                <w:i/>
              </w:rPr>
              <w:t xml:space="preserve"> график тренировок и участия в тестовых играх и соревнованиях перед чемпионатом страны (специально-подготовительный этап подготовительного периода).</w:t>
            </w:r>
          </w:p>
          <w:p w:rsidR="00F60487" w:rsidRPr="009D7D78" w:rsidRDefault="00F60487" w:rsidP="00804BDF">
            <w:pPr>
              <w:tabs>
                <w:tab w:val="left" w:pos="756"/>
              </w:tabs>
              <w:jc w:val="both"/>
              <w:rPr>
                <w:b/>
                <w:color w:val="FF0000"/>
              </w:rPr>
            </w:pPr>
          </w:p>
        </w:tc>
      </w:tr>
      <w:tr w:rsidR="00CE7801" w:rsidRPr="009D7D78" w:rsidTr="004E089B">
        <w:tc>
          <w:tcPr>
            <w:tcW w:w="2268" w:type="dxa"/>
          </w:tcPr>
          <w:p w:rsidR="00CE7801" w:rsidRDefault="00CE7801" w:rsidP="003D0116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</w:p>
        </w:tc>
        <w:tc>
          <w:tcPr>
            <w:tcW w:w="2722" w:type="dxa"/>
          </w:tcPr>
          <w:p w:rsidR="00675478" w:rsidRDefault="00F20D16" w:rsidP="00675478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Р</w:t>
            </w:r>
            <w:r w:rsidR="00675478">
              <w:rPr>
                <w:b/>
                <w:lang w:bidi="ru-RU"/>
              </w:rPr>
              <w:t xml:space="preserve"> 05.008</w:t>
            </w:r>
          </w:p>
          <w:p w:rsidR="00675478" w:rsidRDefault="00675478" w:rsidP="00675478">
            <w:pPr>
              <w:rPr>
                <w:b/>
                <w:lang w:bidi="ru-RU"/>
              </w:rPr>
            </w:pPr>
            <w:r>
              <w:rPr>
                <w:b/>
                <w:lang w:val="en-US" w:bidi="ru-RU"/>
              </w:rPr>
              <w:t>D</w:t>
            </w:r>
            <w:r>
              <w:rPr>
                <w:b/>
                <w:lang w:bidi="ru-RU"/>
              </w:rPr>
              <w:t>/02.7</w:t>
            </w:r>
          </w:p>
          <w:p w:rsidR="00CE7801" w:rsidRPr="006810B4" w:rsidRDefault="00675478" w:rsidP="00675478">
            <w:pPr>
              <w:rPr>
                <w:b/>
                <w:lang w:bidi="ru-RU"/>
              </w:rPr>
            </w:pPr>
            <w:r>
              <w:rPr>
                <w:color w:val="000000"/>
              </w:rPr>
              <w:t xml:space="preserve">Организация тренировочной, соревновательной </w:t>
            </w:r>
            <w:r>
              <w:rPr>
                <w:color w:val="000000"/>
              </w:rPr>
              <w:lastRenderedPageBreak/>
              <w:t>деятельности и воспитательной работы в субъекте профессионального спорта</w:t>
            </w:r>
          </w:p>
        </w:tc>
        <w:tc>
          <w:tcPr>
            <w:tcW w:w="5387" w:type="dxa"/>
          </w:tcPr>
          <w:p w:rsidR="00824F4E" w:rsidRDefault="00824F4E" w:rsidP="00824F4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Знать. </w:t>
            </w:r>
            <w:r>
              <w:rPr>
                <w:color w:val="000000"/>
              </w:rPr>
              <w:t xml:space="preserve">Методы и средства стратегического планирования в профессиональном спорте; Технологии управления деятельностью организации профессионального спорта; Основы информационных технологий в </w:t>
            </w:r>
            <w:r>
              <w:rPr>
                <w:color w:val="000000"/>
              </w:rPr>
              <w:lastRenderedPageBreak/>
              <w:t>профессиональной деятельности; Регламенты работы с информационными системами, включая ограничения, допуски и порядок их применения. Технология работы с поисковыми системами, информационными ресурсами, базами данных и цифровыми сервисами. Порядок использования электронных и технических устройств для обеспечения трудовых процессов.</w:t>
            </w:r>
          </w:p>
          <w:p w:rsidR="00824F4E" w:rsidRDefault="00824F4E" w:rsidP="00824F4E">
            <w:pPr>
              <w:jc w:val="both"/>
              <w:rPr>
                <w:color w:val="000000"/>
              </w:rPr>
            </w:pPr>
            <w:r w:rsidRPr="00824F4E">
              <w:rPr>
                <w:b/>
                <w:color w:val="000000"/>
              </w:rPr>
              <w:t>Уметь.</w:t>
            </w:r>
            <w:r>
              <w:rPr>
                <w:color w:val="000000"/>
              </w:rPr>
              <w:t xml:space="preserve"> Анализировать и оценивать текущие планы и графики тренировочной, соревновательной деятельности и воспитательной работы в субъекте профессионального спорта; Анализировать и оценивать показатели выполнения планов, программ, проектов субъекта профессионального спорта; Внедрять новые технологии и методики спортивной тренировки по виду спорта в субъекте профессионального спорта, в том числе по результатам научно-образовательной и научно-исследовательской деятельности; Обеспечивать текущий контроль выполнения плановых показателей по направлениям деятельности субъекта профессионального спорта и производить корректирующие и предупреждающие действия с целью устранения выявленных несоответствий; Использовать электронное, цифровое и коммуникационное оборудование.</w:t>
            </w:r>
          </w:p>
          <w:p w:rsidR="00824F4E" w:rsidRDefault="00824F4E" w:rsidP="00824F4E">
            <w:pPr>
              <w:jc w:val="both"/>
              <w:rPr>
                <w:b/>
                <w:color w:val="000000"/>
              </w:rPr>
            </w:pPr>
          </w:p>
          <w:p w:rsidR="006E76A7" w:rsidRDefault="00824F4E" w:rsidP="006E76A7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Владеть.</w:t>
            </w:r>
            <w:r w:rsidR="006E76A7">
              <w:rPr>
                <w:color w:val="000000"/>
              </w:rPr>
              <w:t xml:space="preserve"> Организацией комплектования групп подготовки, команд по виду (видам) спорта;</w:t>
            </w:r>
          </w:p>
          <w:p w:rsidR="006E76A7" w:rsidRDefault="006E76A7" w:rsidP="006E76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Организацией тренировочных, соревновательных мероприятий в соответствии с утвержденными планами, программами, проектами субъекта профессионального спорта; Проведением мониторинга результатов и эффективности работы субъекта профессионального спорта.</w:t>
            </w:r>
          </w:p>
          <w:p w:rsidR="00824F4E" w:rsidRPr="00824F4E" w:rsidRDefault="00824F4E" w:rsidP="00824F4E">
            <w:pPr>
              <w:jc w:val="both"/>
              <w:rPr>
                <w:b/>
                <w:color w:val="000000"/>
              </w:rPr>
            </w:pPr>
          </w:p>
          <w:p w:rsidR="00CE7801" w:rsidRPr="003F215D" w:rsidRDefault="00CE7801" w:rsidP="003D011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60487" w:rsidRPr="009D7D78" w:rsidTr="004E089B">
        <w:tc>
          <w:tcPr>
            <w:tcW w:w="2268" w:type="dxa"/>
          </w:tcPr>
          <w:p w:rsidR="00F60487" w:rsidRPr="009D7D78" w:rsidRDefault="00D57B6C" w:rsidP="003D0116">
            <w:pPr>
              <w:tabs>
                <w:tab w:val="right" w:leader="underscore" w:pos="93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ПК-4</w:t>
            </w:r>
            <w:r w:rsidR="00F60487" w:rsidRPr="009D7D78">
              <w:rPr>
                <w:rFonts w:eastAsia="Calibri"/>
                <w:lang w:eastAsia="en-US"/>
              </w:rPr>
              <w:t xml:space="preserve"> способность и готовность анализировать эффективность соревновательной деятельности</w:t>
            </w:r>
          </w:p>
        </w:tc>
        <w:tc>
          <w:tcPr>
            <w:tcW w:w="2722" w:type="dxa"/>
          </w:tcPr>
          <w:p w:rsidR="00F60487" w:rsidRPr="006810B4" w:rsidRDefault="00F60487" w:rsidP="003D0116">
            <w:pPr>
              <w:rPr>
                <w:b/>
                <w:lang w:bidi="ru-RU"/>
              </w:rPr>
            </w:pPr>
            <w:r w:rsidRPr="006810B4">
              <w:rPr>
                <w:b/>
                <w:lang w:bidi="ru-RU"/>
              </w:rPr>
              <w:t>Т</w:t>
            </w:r>
            <w:r w:rsidR="00CD047E">
              <w:rPr>
                <w:b/>
                <w:lang w:bidi="ru-RU"/>
              </w:rPr>
              <w:t>П</w:t>
            </w:r>
            <w:r w:rsidRPr="006810B4">
              <w:rPr>
                <w:b/>
                <w:lang w:bidi="ru-RU"/>
              </w:rPr>
              <w:t xml:space="preserve"> 05.0</w:t>
            </w:r>
            <w:r w:rsidR="00853206">
              <w:rPr>
                <w:b/>
                <w:lang w:bidi="ru-RU"/>
              </w:rPr>
              <w:t>12</w:t>
            </w:r>
          </w:p>
          <w:p w:rsidR="006810B4" w:rsidRDefault="006810B4" w:rsidP="006810B4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С/04.7</w:t>
            </w:r>
          </w:p>
          <w:p w:rsidR="00F60487" w:rsidRPr="009D7D78" w:rsidRDefault="006810B4" w:rsidP="006810B4">
            <w:pPr>
              <w:rPr>
                <w:lang w:bidi="ru-RU"/>
              </w:rPr>
            </w:pPr>
            <w:r>
              <w:t>Контроль, учёт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5387" w:type="dxa"/>
          </w:tcPr>
          <w:p w:rsidR="00BC3C99" w:rsidRDefault="00F60487" w:rsidP="003D0116">
            <w:pPr>
              <w:jc w:val="both"/>
              <w:rPr>
                <w:rFonts w:eastAsia="Calibri"/>
                <w:lang w:eastAsia="en-US"/>
              </w:rPr>
            </w:pPr>
            <w:r w:rsidRPr="003F215D">
              <w:rPr>
                <w:rFonts w:eastAsia="Calibri"/>
                <w:b/>
                <w:lang w:eastAsia="en-US"/>
              </w:rPr>
              <w:t>Знать</w:t>
            </w:r>
            <w:r w:rsidRPr="009D7D78">
              <w:rPr>
                <w:rFonts w:eastAsia="Calibri"/>
                <w:lang w:eastAsia="en-US"/>
              </w:rPr>
              <w:t xml:space="preserve">: </w:t>
            </w:r>
          </w:p>
          <w:p w:rsidR="00BC3C99" w:rsidRDefault="00BC3C99" w:rsidP="00BC3C99">
            <w:pPr>
              <w:jc w:val="both"/>
            </w:pPr>
            <w:r>
              <w:t>Основные функции, формы, методы, объе</w:t>
            </w:r>
            <w:r w:rsidR="001B325D">
              <w:t>кт</w:t>
            </w:r>
            <w:r>
              <w:t xml:space="preserve"> и содержание контроля, их особенности при реализации тренировочного и соревновательного процесса спортивной сборной команды Российской Федерации (по виду спорта, спортивной дисциплине).</w:t>
            </w:r>
          </w:p>
          <w:p w:rsidR="00BC3C99" w:rsidRDefault="00BC3C99" w:rsidP="00BC3C99">
            <w:pPr>
              <w:jc w:val="both"/>
            </w:pPr>
            <w:r>
              <w:t xml:space="preserve">Характеристики нагрузок: </w:t>
            </w:r>
            <w:proofErr w:type="spellStart"/>
            <w:r>
              <w:t>специализированность</w:t>
            </w:r>
            <w:proofErr w:type="spellEnd"/>
            <w:r>
              <w:t>, координационная сложность, направленность, величина и показатели, используемые для контроля нагрузок спортсменов спортивной сборной.</w:t>
            </w:r>
          </w:p>
          <w:p w:rsidR="00BC3C99" w:rsidRPr="001B325D" w:rsidRDefault="00BC3C99" w:rsidP="003D0116">
            <w:pPr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федерациями.</w:t>
            </w:r>
          </w:p>
          <w:p w:rsidR="00F60487" w:rsidRDefault="001B325D" w:rsidP="003D011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</w:t>
            </w:r>
            <w:r w:rsidR="00F60487" w:rsidRPr="009D7D78">
              <w:rPr>
                <w:rFonts w:eastAsia="Calibri"/>
                <w:lang w:eastAsia="en-US"/>
              </w:rPr>
              <w:t>редства и методы анализа эффективности соревновательной деятельности в избранном виде спорта.</w:t>
            </w:r>
          </w:p>
          <w:p w:rsidR="004E089B" w:rsidRDefault="004E089B" w:rsidP="004E089B">
            <w:pPr>
              <w:jc w:val="both"/>
            </w:pPr>
            <w:r>
              <w:t>Модельных и авторских методик контроля и оценки результативности тренировочного процесса на этапе совершенствования спортивного мастерства, высшего спортивного мастерства.</w:t>
            </w:r>
          </w:p>
          <w:p w:rsidR="004E089B" w:rsidRPr="009D7D78" w:rsidRDefault="001B325D" w:rsidP="003D0116">
            <w:pPr>
              <w:jc w:val="both"/>
              <w:rPr>
                <w:rFonts w:eastAsia="Calibri"/>
                <w:lang w:eastAsia="en-US"/>
              </w:rPr>
            </w:pPr>
            <w:r>
              <w:t>Особенности</w:t>
            </w:r>
            <w:r w:rsidR="004E089B">
              <w:t xml:space="preserve"> построения процесса спор</w:t>
            </w:r>
            <w:r>
              <w:t xml:space="preserve">тивной подготовки в хоккее и футболе. </w:t>
            </w:r>
            <w:r w:rsidR="004E089B">
              <w:t>Технологии управления развитием спортивной формы в больших циклах подготовки.</w:t>
            </w:r>
          </w:p>
          <w:p w:rsidR="001B325D" w:rsidRDefault="00F60487" w:rsidP="003D0116">
            <w:pPr>
              <w:jc w:val="both"/>
              <w:rPr>
                <w:rFonts w:eastAsia="Calibri"/>
                <w:lang w:eastAsia="en-US"/>
              </w:rPr>
            </w:pPr>
            <w:r w:rsidRPr="003F215D">
              <w:rPr>
                <w:rFonts w:eastAsia="Calibri"/>
                <w:b/>
                <w:lang w:eastAsia="en-US"/>
              </w:rPr>
              <w:t>Уметь:</w:t>
            </w:r>
            <w:r w:rsidRPr="009D7D78">
              <w:rPr>
                <w:rFonts w:eastAsia="Calibri"/>
                <w:lang w:eastAsia="en-US"/>
              </w:rPr>
              <w:t xml:space="preserve"> </w:t>
            </w:r>
          </w:p>
          <w:p w:rsidR="001B325D" w:rsidRDefault="001B325D" w:rsidP="001B325D">
            <w:pPr>
              <w:jc w:val="both"/>
            </w:pPr>
            <w:r>
              <w:t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 (по виду спорта, спортивной дисциплине).</w:t>
            </w:r>
          </w:p>
          <w:p w:rsidR="001B325D" w:rsidRDefault="001B325D" w:rsidP="001B325D">
            <w:pPr>
              <w:jc w:val="both"/>
            </w:pPr>
            <w:r>
              <w:t>Планировать и проводить мероприятия контроля, оценки и учёта результатов спортсменов спортивной сборной команды Российской Федерации (по виду спорта, спортивной дисциплине) с использованием информативных средств и методов.</w:t>
            </w:r>
          </w:p>
          <w:p w:rsidR="001B325D" w:rsidRDefault="001B325D" w:rsidP="001B325D">
            <w:pPr>
              <w:jc w:val="both"/>
            </w:pPr>
            <w:r>
              <w:t xml:space="preserve">Проводить сбор, оценивание, анализ и </w:t>
            </w:r>
            <w:r w:rsidR="00DF43AF">
              <w:t>учёт</w:t>
            </w:r>
            <w:r>
              <w:t xml:space="preserve"> необходимой информации о ходе тренировочного процесса, состоянии сторон подготовленности спортсменов спортивной сборной команды Российской Федерации (по виду спорта, спортивной дисциплине), их спортивных результатов и поведения.</w:t>
            </w:r>
          </w:p>
          <w:p w:rsidR="001B325D" w:rsidRDefault="001B325D" w:rsidP="001B325D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3F215D" w:rsidRDefault="00A310F9" w:rsidP="003D0116">
            <w:pPr>
              <w:jc w:val="both"/>
              <w:rPr>
                <w:rFonts w:eastAsia="Calibri"/>
                <w:lang w:eastAsia="en-US"/>
              </w:rPr>
            </w:pPr>
            <w:r w:rsidRPr="00FE71B1">
              <w:rPr>
                <w:rFonts w:eastAsia="Calibri"/>
                <w:lang w:eastAsia="en-US"/>
              </w:rPr>
              <w:t>Оценка владения методикой анализа соревновательной деятельности «</w:t>
            </w:r>
            <w:r w:rsidRPr="00FE71B1">
              <w:rPr>
                <w:rFonts w:eastAsia="Calibri"/>
                <w:lang w:val="en-US" w:eastAsia="en-US"/>
              </w:rPr>
              <w:t>INSTAT</w:t>
            </w:r>
            <w:r w:rsidRPr="00FE71B1">
              <w:rPr>
                <w:rFonts w:eastAsia="Calibri"/>
                <w:lang w:eastAsia="en-US"/>
              </w:rPr>
              <w:t>»</w:t>
            </w:r>
            <w:r w:rsidR="00866083" w:rsidRPr="00FE71B1">
              <w:t xml:space="preserve"> </w:t>
            </w:r>
            <w:r w:rsidR="00866083" w:rsidRPr="00FE71B1">
              <w:rPr>
                <w:rFonts w:eastAsia="Calibri"/>
                <w:lang w:eastAsia="en-US"/>
              </w:rPr>
              <w:t>«WYSCOUT» и «STATS» (PROZONE)</w:t>
            </w:r>
            <w:r w:rsidRPr="00FE71B1">
              <w:rPr>
                <w:rFonts w:eastAsia="Calibri"/>
                <w:lang w:eastAsia="en-US"/>
              </w:rPr>
              <w:t>.</w:t>
            </w:r>
          </w:p>
          <w:p w:rsidR="00A310F9" w:rsidRDefault="00A310F9" w:rsidP="003D0116">
            <w:pPr>
              <w:jc w:val="both"/>
              <w:rPr>
                <w:rFonts w:eastAsia="Calibri"/>
                <w:lang w:eastAsia="en-US"/>
              </w:rPr>
            </w:pPr>
            <w:r w:rsidRPr="00FE71B1">
              <w:rPr>
                <w:rFonts w:eastAsia="Calibri"/>
                <w:lang w:eastAsia="en-US"/>
              </w:rPr>
              <w:t xml:space="preserve"> Индивидуальная оценка. Оценка работы в группе.</w:t>
            </w:r>
          </w:p>
          <w:p w:rsidR="003F215D" w:rsidRDefault="003F215D" w:rsidP="003F215D">
            <w:pPr>
              <w:jc w:val="both"/>
            </w:pPr>
            <w:r>
              <w:t>Планировать содержание тренировочного процесса на основе требований федерального стандарта спортивной подготовки с учётом комплекса индивидуальных характеристик и адаптационных возможностей занимающегося.</w:t>
            </w:r>
          </w:p>
          <w:p w:rsidR="003F215D" w:rsidRDefault="003F215D" w:rsidP="003F215D">
            <w:pPr>
              <w:jc w:val="both"/>
            </w:pPr>
            <w:r>
              <w:t>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занимающихся.</w:t>
            </w:r>
          </w:p>
          <w:p w:rsidR="003F215D" w:rsidRPr="00FE71B1" w:rsidRDefault="003F215D" w:rsidP="003D0116">
            <w:pPr>
              <w:jc w:val="both"/>
              <w:rPr>
                <w:rFonts w:eastAsia="Calibri"/>
                <w:lang w:eastAsia="en-US"/>
              </w:rPr>
            </w:pPr>
          </w:p>
          <w:p w:rsidR="0038430F" w:rsidRDefault="00F60487" w:rsidP="003D0116">
            <w:pPr>
              <w:jc w:val="both"/>
              <w:rPr>
                <w:rFonts w:eastAsia="Calibri"/>
                <w:b/>
                <w:lang w:eastAsia="en-US"/>
              </w:rPr>
            </w:pPr>
            <w:r w:rsidRPr="003F215D">
              <w:rPr>
                <w:rFonts w:eastAsia="Calibri"/>
                <w:b/>
                <w:lang w:eastAsia="en-US"/>
              </w:rPr>
              <w:t>Владеть:</w:t>
            </w:r>
          </w:p>
          <w:p w:rsidR="00C52DBB" w:rsidRDefault="00C52DBB" w:rsidP="00C52DBB">
            <w:pPr>
              <w:jc w:val="both"/>
            </w:pPr>
            <w:r>
              <w:t xml:space="preserve">Навыками оценки уровня и качества аналитической (технической, физической, тактической, психологической, </w:t>
            </w:r>
            <w:r>
              <w:lastRenderedPageBreak/>
              <w:t>интеллектуальной) и интегральной подготовленности спортсменов спортивной сборной команды Российской Федерации.</w:t>
            </w:r>
          </w:p>
          <w:p w:rsidR="00C52DBB" w:rsidRDefault="00C52DBB" w:rsidP="00C52DBB">
            <w:pPr>
              <w:jc w:val="both"/>
            </w:pPr>
            <w:r>
              <w:t>Первичным учётом результатов тренировочного и соревновательного процесса спортсменов спортивной сборной команды Российской Федерации.</w:t>
            </w:r>
          </w:p>
          <w:p w:rsidR="0038430F" w:rsidRPr="009060F0" w:rsidRDefault="00C52DBB" w:rsidP="003D0116">
            <w:pPr>
              <w:jc w:val="both"/>
            </w:pPr>
            <w:r>
              <w:t>Составлением сводного учёта результатов тренировочного и соревновательного процесса спортсменов спортивной сборной команды Российской Федерации</w:t>
            </w:r>
            <w:r w:rsidR="009060F0">
              <w:t>.</w:t>
            </w:r>
          </w:p>
          <w:p w:rsidR="00A310F9" w:rsidRDefault="0038430F" w:rsidP="003D011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F60487" w:rsidRPr="009D7D78">
              <w:rPr>
                <w:rFonts w:eastAsia="Calibri"/>
                <w:lang w:eastAsia="en-US"/>
              </w:rPr>
              <w:t>авыками анализа полученных данных.</w:t>
            </w:r>
          </w:p>
          <w:p w:rsidR="00F60487" w:rsidRDefault="00866083" w:rsidP="003D0116">
            <w:pPr>
              <w:jc w:val="both"/>
              <w:rPr>
                <w:rFonts w:eastAsia="Calibri"/>
                <w:lang w:eastAsia="en-US"/>
              </w:rPr>
            </w:pPr>
            <w:r w:rsidRPr="00FE71B1">
              <w:rPr>
                <w:rFonts w:eastAsia="Calibri"/>
                <w:lang w:eastAsia="en-US"/>
              </w:rPr>
              <w:t>Оценка способности анализировать полученные данные методиками анализа соревновательной деятельности «INSTAT»</w:t>
            </w:r>
            <w:r w:rsidRPr="00FE71B1">
              <w:t xml:space="preserve"> </w:t>
            </w:r>
            <w:r w:rsidRPr="00FE71B1">
              <w:rPr>
                <w:rFonts w:eastAsia="Calibri"/>
                <w:lang w:eastAsia="en-US"/>
              </w:rPr>
              <w:t>«WYSCOUT» и «STATS» (PROZONE). Индивидуальная оценка. Оценка работы в группе.</w:t>
            </w:r>
          </w:p>
          <w:p w:rsidR="00692345" w:rsidRPr="00692345" w:rsidRDefault="00692345" w:rsidP="003D0116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(расшифровка игры </w:t>
            </w:r>
            <w:r w:rsidR="00930A22">
              <w:rPr>
                <w:rFonts w:eastAsia="Calibri"/>
                <w:i/>
                <w:lang w:eastAsia="en-US"/>
              </w:rPr>
              <w:t xml:space="preserve">с помощью </w:t>
            </w:r>
            <w:r>
              <w:rPr>
                <w:rFonts w:eastAsia="Calibri"/>
                <w:i/>
                <w:lang w:eastAsia="en-US"/>
              </w:rPr>
              <w:t>прог</w:t>
            </w:r>
            <w:r w:rsidR="00930A22">
              <w:rPr>
                <w:rFonts w:eastAsia="Calibri"/>
                <w:i/>
                <w:lang w:eastAsia="en-US"/>
              </w:rPr>
              <w:t>раммы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FE71B1">
              <w:rPr>
                <w:rFonts w:eastAsia="Calibri"/>
                <w:lang w:eastAsia="en-US"/>
              </w:rPr>
              <w:t>INSTAT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692345">
              <w:rPr>
                <w:rFonts w:eastAsia="Calibri"/>
                <w:i/>
                <w:lang w:eastAsia="en-US"/>
              </w:rPr>
              <w:t>Выявить особенности тактики игры противоположных команд по данным статистики)</w:t>
            </w:r>
            <w:r>
              <w:rPr>
                <w:rFonts w:eastAsia="Calibri"/>
                <w:i/>
                <w:lang w:eastAsia="en-US"/>
              </w:rPr>
              <w:t>.</w:t>
            </w:r>
          </w:p>
          <w:p w:rsidR="003F215D" w:rsidRDefault="003F215D" w:rsidP="003F215D">
            <w:pPr>
              <w:jc w:val="both"/>
            </w:pPr>
            <w:r>
              <w:t>Оценивать результативность тренировочного процесса, соотношение нормативных и достижимых значений показателей для занимающегося.</w:t>
            </w:r>
          </w:p>
          <w:p w:rsidR="00930A22" w:rsidRDefault="00930A22" w:rsidP="00930A22">
            <w:pPr>
              <w:jc w:val="both"/>
            </w:pPr>
            <w:r>
              <w:rPr>
                <w:i/>
              </w:rPr>
              <w:t>(Дать сравнительную характеристику</w:t>
            </w:r>
            <w:r>
              <w:t xml:space="preserve"> </w:t>
            </w:r>
            <w:r>
              <w:rPr>
                <w:i/>
              </w:rPr>
              <w:t>соотношения нормативных и достигнут</w:t>
            </w:r>
            <w:r w:rsidRPr="00930A22">
              <w:rPr>
                <w:i/>
              </w:rPr>
              <w:t xml:space="preserve">ых </w:t>
            </w:r>
            <w:r>
              <w:rPr>
                <w:i/>
              </w:rPr>
              <w:t xml:space="preserve">в тренировке </w:t>
            </w:r>
            <w:r w:rsidRPr="00930A22">
              <w:rPr>
                <w:i/>
              </w:rPr>
              <w:t xml:space="preserve">показателей </w:t>
            </w:r>
            <w:r>
              <w:rPr>
                <w:i/>
              </w:rPr>
              <w:t>объёма и интенсивности тренировочной нагрузки).</w:t>
            </w:r>
          </w:p>
          <w:p w:rsidR="00930A22" w:rsidRPr="00930A22" w:rsidRDefault="00930A22" w:rsidP="003F215D">
            <w:pPr>
              <w:jc w:val="both"/>
              <w:rPr>
                <w:i/>
              </w:rPr>
            </w:pPr>
          </w:p>
          <w:p w:rsidR="003F215D" w:rsidRDefault="003F215D" w:rsidP="003F215D">
            <w:pPr>
              <w:jc w:val="both"/>
            </w:pPr>
            <w:r>
              <w:t>Мониторингом выполнения нормативов и результатов выступления на спортивных соревнованиях, статистических результатов тренировочного процесса и соревновательной деятельности занимающихся.</w:t>
            </w:r>
          </w:p>
          <w:p w:rsidR="00801B87" w:rsidRPr="00801B87" w:rsidRDefault="00801B87" w:rsidP="00801B87">
            <w:pPr>
              <w:jc w:val="both"/>
              <w:rPr>
                <w:rFonts w:eastAsia="Calibri"/>
                <w:i/>
                <w:color w:val="FF0000"/>
                <w:lang w:eastAsia="en-US"/>
              </w:rPr>
            </w:pPr>
            <w:r>
              <w:rPr>
                <w:i/>
              </w:rPr>
              <w:t xml:space="preserve">(Сравнить оценки результатов контроля ТТД и их эффективности в одной игре с модельными характеристиками игроков отдельных амплуа). </w:t>
            </w:r>
          </w:p>
        </w:tc>
      </w:tr>
      <w:tr w:rsidR="00F60487" w:rsidRPr="009D7D78" w:rsidTr="004E089B">
        <w:tc>
          <w:tcPr>
            <w:tcW w:w="2268" w:type="dxa"/>
          </w:tcPr>
          <w:p w:rsidR="00F60487" w:rsidRPr="009D7D78" w:rsidRDefault="00F60487" w:rsidP="003D0116">
            <w:pPr>
              <w:tabs>
                <w:tab w:val="right" w:leader="underscore" w:pos="9356"/>
              </w:tabs>
              <w:rPr>
                <w:rFonts w:eastAsia="Calibri"/>
                <w:lang w:eastAsia="en-US"/>
              </w:rPr>
            </w:pPr>
            <w:r w:rsidRPr="004E089B">
              <w:rPr>
                <w:rFonts w:eastAsia="Calibri"/>
                <w:b/>
                <w:lang w:eastAsia="en-US"/>
              </w:rPr>
              <w:lastRenderedPageBreak/>
              <w:t>УК-4</w:t>
            </w:r>
            <w:r w:rsidRPr="009D7D78">
              <w:rPr>
                <w:rFonts w:eastAsia="Calibri"/>
                <w:lang w:eastAsia="en-US"/>
              </w:rPr>
              <w:t xml:space="preserve"> способность применять современные коммуникативные технологии, в том числе на иностранном(</w:t>
            </w:r>
            <w:proofErr w:type="spellStart"/>
            <w:r w:rsidRPr="009D7D78">
              <w:rPr>
                <w:rFonts w:eastAsia="Calibri"/>
                <w:lang w:eastAsia="en-US"/>
              </w:rPr>
              <w:t>ых</w:t>
            </w:r>
            <w:proofErr w:type="spellEnd"/>
            <w:r w:rsidRPr="009D7D78">
              <w:rPr>
                <w:rFonts w:eastAsia="Calibri"/>
                <w:lang w:eastAsia="en-US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722" w:type="dxa"/>
          </w:tcPr>
          <w:p w:rsidR="006960D0" w:rsidRPr="006960D0" w:rsidRDefault="006960D0" w:rsidP="003D0116">
            <w:pPr>
              <w:rPr>
                <w:b/>
                <w:lang w:bidi="ru-RU"/>
              </w:rPr>
            </w:pPr>
            <w:r w:rsidRPr="006960D0">
              <w:rPr>
                <w:b/>
                <w:lang w:bidi="ru-RU"/>
              </w:rPr>
              <w:t>Т</w:t>
            </w:r>
            <w:r w:rsidR="00CD047E">
              <w:rPr>
                <w:b/>
                <w:lang w:bidi="ru-RU"/>
              </w:rPr>
              <w:t>П</w:t>
            </w:r>
            <w:r w:rsidRPr="006960D0">
              <w:rPr>
                <w:b/>
                <w:lang w:bidi="ru-RU"/>
              </w:rPr>
              <w:t xml:space="preserve"> 05.0</w:t>
            </w:r>
            <w:r w:rsidR="00A0266E">
              <w:rPr>
                <w:b/>
                <w:lang w:bidi="ru-RU"/>
              </w:rPr>
              <w:t>12</w:t>
            </w:r>
          </w:p>
          <w:p w:rsidR="006960D0" w:rsidRPr="00932C51" w:rsidRDefault="006960D0" w:rsidP="006960D0">
            <w:pPr>
              <w:rPr>
                <w:b/>
                <w:lang w:bidi="ru-RU"/>
              </w:rPr>
            </w:pPr>
            <w:r w:rsidRPr="00932C51">
              <w:rPr>
                <w:b/>
              </w:rPr>
              <w:t>В/10.7</w:t>
            </w:r>
          </w:p>
          <w:p w:rsidR="006960D0" w:rsidRPr="009D7D78" w:rsidRDefault="006960D0" w:rsidP="006960D0">
            <w:pPr>
              <w:rPr>
                <w:lang w:bidi="ru-RU"/>
              </w:rPr>
            </w:pPr>
            <w:r>
              <w:t xml:space="preserve">Организация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(по виду спорта, </w:t>
            </w:r>
            <w:r>
              <w:lastRenderedPageBreak/>
              <w:t>спортивной дисциплине)</w:t>
            </w:r>
          </w:p>
        </w:tc>
        <w:tc>
          <w:tcPr>
            <w:tcW w:w="5387" w:type="dxa"/>
          </w:tcPr>
          <w:p w:rsidR="00F60487" w:rsidRDefault="00F60487" w:rsidP="003D0116">
            <w:pPr>
              <w:jc w:val="both"/>
              <w:rPr>
                <w:rFonts w:eastAsia="Calibri"/>
                <w:lang w:eastAsia="en-US"/>
              </w:rPr>
            </w:pPr>
            <w:r w:rsidRPr="005025F0">
              <w:rPr>
                <w:rFonts w:eastAsia="Calibri"/>
                <w:b/>
                <w:lang w:eastAsia="en-US"/>
              </w:rPr>
              <w:lastRenderedPageBreak/>
              <w:t>Знать:</w:t>
            </w:r>
            <w:r w:rsidRPr="009D7D78">
              <w:rPr>
                <w:rFonts w:eastAsia="Calibri"/>
                <w:lang w:eastAsia="en-US"/>
              </w:rPr>
              <w:t xml:space="preserve"> </w:t>
            </w:r>
          </w:p>
          <w:p w:rsidR="006960D0" w:rsidRDefault="006960D0" w:rsidP="006960D0">
            <w:pPr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спорта.</w:t>
            </w:r>
          </w:p>
          <w:p w:rsidR="006960D0" w:rsidRPr="006960D0" w:rsidRDefault="006960D0" w:rsidP="003D0116">
            <w:pPr>
              <w:jc w:val="both"/>
              <w:rPr>
                <w:rFonts w:eastAsia="Calibri"/>
                <w:b/>
                <w:lang w:eastAsia="en-US"/>
              </w:rPr>
            </w:pPr>
            <w:r>
              <w:t xml:space="preserve">Требования к материальному оснащению спортивной сборной команды. </w:t>
            </w:r>
          </w:p>
          <w:p w:rsidR="0004591F" w:rsidRDefault="00F60487" w:rsidP="003D0116">
            <w:pPr>
              <w:jc w:val="both"/>
              <w:rPr>
                <w:rFonts w:eastAsia="Calibri"/>
                <w:lang w:eastAsia="en-US"/>
              </w:rPr>
            </w:pPr>
            <w:r w:rsidRPr="005025F0">
              <w:rPr>
                <w:rFonts w:eastAsia="Calibri"/>
                <w:b/>
                <w:lang w:eastAsia="en-US"/>
              </w:rPr>
              <w:t>Уметь:</w:t>
            </w:r>
            <w:r w:rsidRPr="009D7D78">
              <w:rPr>
                <w:rFonts w:eastAsia="Calibri"/>
                <w:lang w:eastAsia="en-US"/>
              </w:rPr>
              <w:t xml:space="preserve"> </w:t>
            </w:r>
          </w:p>
          <w:p w:rsidR="00445ABB" w:rsidRDefault="00445ABB" w:rsidP="00445ABB">
            <w:pPr>
              <w:jc w:val="both"/>
            </w:pPr>
            <w:r>
              <w:t>Организовывать разработку планов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445ABB" w:rsidRDefault="00445ABB" w:rsidP="00445ABB">
            <w:pPr>
              <w:jc w:val="both"/>
            </w:pPr>
            <w:r>
              <w:lastRenderedPageBreak/>
              <w:t>Оценивать и обосновывать сравнительные преимущества и недостатки новых образцов материального оснащения для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445ABB" w:rsidRDefault="00445ABB" w:rsidP="003D0116">
            <w:pPr>
              <w:jc w:val="both"/>
            </w:pPr>
            <w:r>
              <w:t>Пользоваться информационно-коммуникационными технологиями и средствами связи.</w:t>
            </w:r>
          </w:p>
          <w:p w:rsidR="00445ABB" w:rsidRDefault="00F60487" w:rsidP="003D0116">
            <w:pPr>
              <w:jc w:val="both"/>
              <w:rPr>
                <w:rFonts w:eastAsia="Calibri"/>
                <w:b/>
                <w:lang w:eastAsia="en-US"/>
              </w:rPr>
            </w:pPr>
            <w:r w:rsidRPr="005025F0">
              <w:rPr>
                <w:rFonts w:eastAsia="Calibri"/>
                <w:b/>
                <w:lang w:eastAsia="en-US"/>
              </w:rPr>
              <w:t>Владеть:</w:t>
            </w:r>
          </w:p>
          <w:p w:rsidR="00C04089" w:rsidRDefault="00C04089" w:rsidP="00C04089">
            <w:pPr>
              <w:jc w:val="both"/>
            </w:pPr>
            <w:r>
              <w:t>Навыками составления планов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 инвентарём, оборудованием, спортивной базой.</w:t>
            </w:r>
          </w:p>
          <w:p w:rsidR="00445ABB" w:rsidRDefault="00C04089" w:rsidP="003D0116">
            <w:pPr>
              <w:jc w:val="both"/>
              <w:rPr>
                <w:rFonts w:eastAsia="Calibri"/>
                <w:b/>
                <w:lang w:eastAsia="en-US"/>
              </w:rPr>
            </w:pPr>
            <w:r>
              <w:t>Применять рекомендации по внедрению новых образцов материального оснащения в подготовку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0622DB" w:rsidRDefault="00445ABB" w:rsidP="003D011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</w:t>
            </w:r>
            <w:r w:rsidR="00F60487" w:rsidRPr="009D7D78">
              <w:rPr>
                <w:rFonts w:eastAsia="Calibri"/>
                <w:lang w:eastAsia="en-US"/>
              </w:rPr>
              <w:t>овременными коммуникативными технологиями, в том числе на иностранном(</w:t>
            </w:r>
            <w:proofErr w:type="spellStart"/>
            <w:r w:rsidR="00F60487" w:rsidRPr="009D7D78">
              <w:rPr>
                <w:rFonts w:eastAsia="Calibri"/>
                <w:lang w:eastAsia="en-US"/>
              </w:rPr>
              <w:t>ых</w:t>
            </w:r>
            <w:proofErr w:type="spellEnd"/>
            <w:r w:rsidR="00F60487" w:rsidRPr="009D7D78">
              <w:rPr>
                <w:rFonts w:eastAsia="Calibri"/>
                <w:lang w:eastAsia="en-US"/>
              </w:rPr>
              <w:t>) языке(ах), для академического и профессионального взаимодействия.</w:t>
            </w:r>
          </w:p>
          <w:p w:rsidR="001127D7" w:rsidRDefault="000622DB" w:rsidP="003D0116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i/>
                <w:lang w:eastAsia="en-US"/>
              </w:rPr>
              <w:t>(</w:t>
            </w:r>
            <w:r w:rsidR="00D57756">
              <w:rPr>
                <w:rFonts w:eastAsia="Calibri"/>
                <w:i/>
                <w:lang w:eastAsia="en-US"/>
              </w:rPr>
              <w:t>перевести с иностранного языка и проинтерпретировать одну из научных статей</w:t>
            </w:r>
            <w:r w:rsidR="00F60487" w:rsidRPr="009D7D78">
              <w:rPr>
                <w:rFonts w:eastAsia="Calibri"/>
                <w:b/>
                <w:i/>
              </w:rPr>
              <w:t xml:space="preserve"> </w:t>
            </w:r>
            <w:r w:rsidR="00D57756" w:rsidRPr="00D57756">
              <w:rPr>
                <w:rFonts w:eastAsia="Calibri"/>
                <w:i/>
              </w:rPr>
              <w:t>по футболу/хоккею</w:t>
            </w:r>
            <w:r w:rsidR="00D57756">
              <w:rPr>
                <w:rFonts w:eastAsia="Calibri"/>
                <w:i/>
              </w:rPr>
              <w:t xml:space="preserve"> за последний 1-2 года).</w:t>
            </w:r>
          </w:p>
          <w:p w:rsidR="001127D7" w:rsidRDefault="00FB3D2D" w:rsidP="003D0116">
            <w:pPr>
              <w:jc w:val="both"/>
              <w:rPr>
                <w:rFonts w:eastAsia="Calibri"/>
              </w:rPr>
            </w:pPr>
            <w:r w:rsidRPr="00FE71B1">
              <w:rPr>
                <w:rFonts w:eastAsia="Calibri"/>
              </w:rPr>
              <w:t>Оценка результатов педагогического контроля с использованием методик анализа соревновательной деятельности «INSTAT» «WYSCOUT» и «STATS» (PROZONE). С</w:t>
            </w:r>
            <w:r w:rsidR="009F5885" w:rsidRPr="00FE71B1">
              <w:rPr>
                <w:rFonts w:eastAsia="Calibri"/>
              </w:rPr>
              <w:t>ра</w:t>
            </w:r>
            <w:r w:rsidRPr="00FE71B1">
              <w:rPr>
                <w:rFonts w:eastAsia="Calibri"/>
              </w:rPr>
              <w:t>внение</w:t>
            </w:r>
            <w:r w:rsidR="009F5885" w:rsidRPr="00FE71B1">
              <w:rPr>
                <w:rFonts w:eastAsia="Calibri"/>
              </w:rPr>
              <w:t xml:space="preserve"> полученных данных</w:t>
            </w:r>
            <w:r w:rsidRPr="00FE71B1">
              <w:rPr>
                <w:rFonts w:eastAsia="Calibri"/>
              </w:rPr>
              <w:t xml:space="preserve"> с модельными характеристиками. </w:t>
            </w:r>
          </w:p>
          <w:p w:rsidR="00F60487" w:rsidRPr="00F55313" w:rsidRDefault="00D57756" w:rsidP="00F55313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(Предоставить протокол сравнения </w:t>
            </w:r>
            <w:r w:rsidRPr="00D57756">
              <w:rPr>
                <w:rFonts w:eastAsia="Calibri"/>
                <w:i/>
              </w:rPr>
              <w:t xml:space="preserve">результатов педагогического контроля с использованием методик анализа соревновательной деятельности «INSTAT» </w:t>
            </w:r>
            <w:r w:rsidR="00970271">
              <w:rPr>
                <w:rFonts w:eastAsia="Calibri"/>
                <w:i/>
              </w:rPr>
              <w:t xml:space="preserve">или </w:t>
            </w:r>
            <w:r w:rsidRPr="00D57756">
              <w:rPr>
                <w:rFonts w:eastAsia="Calibri"/>
                <w:i/>
              </w:rPr>
              <w:t>«WYSCOUT» и</w:t>
            </w:r>
            <w:r w:rsidR="00970271">
              <w:rPr>
                <w:rFonts w:eastAsia="Calibri"/>
                <w:i/>
              </w:rPr>
              <w:t>ли</w:t>
            </w:r>
            <w:r w:rsidRPr="00D57756">
              <w:rPr>
                <w:rFonts w:eastAsia="Calibri"/>
                <w:i/>
              </w:rPr>
              <w:t xml:space="preserve"> «STATS» (PROZONE). Сра</w:t>
            </w:r>
            <w:r w:rsidR="00970271">
              <w:rPr>
                <w:rFonts w:eastAsia="Calibri"/>
                <w:i/>
              </w:rPr>
              <w:t>внить полученные данные</w:t>
            </w:r>
            <w:r>
              <w:rPr>
                <w:rFonts w:eastAsia="Calibri"/>
                <w:i/>
              </w:rPr>
              <w:t xml:space="preserve"> с модельными характеристиками).</w:t>
            </w:r>
          </w:p>
        </w:tc>
      </w:tr>
    </w:tbl>
    <w:p w:rsidR="00F60487" w:rsidRPr="009D7D78" w:rsidRDefault="00F60487" w:rsidP="00F60487">
      <w:pPr>
        <w:tabs>
          <w:tab w:val="left" w:pos="5245"/>
          <w:tab w:val="left" w:pos="5529"/>
        </w:tabs>
        <w:rPr>
          <w:b/>
        </w:rPr>
      </w:pPr>
    </w:p>
    <w:p w:rsidR="00F60487" w:rsidRPr="009D7D78" w:rsidRDefault="00F60487" w:rsidP="00F60487">
      <w:pPr>
        <w:tabs>
          <w:tab w:val="left" w:pos="5245"/>
          <w:tab w:val="left" w:pos="5529"/>
        </w:tabs>
        <w:jc w:val="center"/>
        <w:rPr>
          <w:b/>
        </w:rPr>
      </w:pPr>
    </w:p>
    <w:p w:rsidR="00F60487" w:rsidRPr="004D72B3" w:rsidRDefault="00F60487" w:rsidP="00F60487">
      <w:pPr>
        <w:tabs>
          <w:tab w:val="left" w:pos="5245"/>
          <w:tab w:val="left" w:pos="5529"/>
        </w:tabs>
        <w:jc w:val="center"/>
        <w:rPr>
          <w:b/>
        </w:rPr>
      </w:pPr>
      <w:r w:rsidRPr="009D7D78">
        <w:rPr>
          <w:b/>
        </w:rPr>
        <w:t xml:space="preserve">2.Типовые контрольные </w:t>
      </w:r>
      <w:r w:rsidRPr="004D72B3">
        <w:rPr>
          <w:b/>
        </w:rPr>
        <w:t>задания</w:t>
      </w:r>
      <w:r w:rsidR="00E973C2" w:rsidRPr="004D72B3">
        <w:rPr>
          <w:b/>
        </w:rPr>
        <w:t xml:space="preserve"> и кейсы</w:t>
      </w:r>
    </w:p>
    <w:p w:rsidR="00F60487" w:rsidRPr="009D7D78" w:rsidRDefault="00F60487" w:rsidP="00F60487">
      <w:pPr>
        <w:tabs>
          <w:tab w:val="left" w:pos="5245"/>
          <w:tab w:val="left" w:pos="5529"/>
        </w:tabs>
        <w:jc w:val="center"/>
        <w:rPr>
          <w:b/>
        </w:rPr>
      </w:pPr>
    </w:p>
    <w:p w:rsidR="00F60487" w:rsidRPr="009D7D78" w:rsidRDefault="00F60487" w:rsidP="00F60487">
      <w:pPr>
        <w:tabs>
          <w:tab w:val="left" w:pos="5245"/>
          <w:tab w:val="left" w:pos="5529"/>
        </w:tabs>
        <w:jc w:val="center"/>
        <w:rPr>
          <w:b/>
        </w:rPr>
      </w:pPr>
      <w:r w:rsidRPr="009D7D78">
        <w:rPr>
          <w:b/>
        </w:rPr>
        <w:t>2.1. Перечень вопросов для промежуточной аттестации.</w:t>
      </w:r>
    </w:p>
    <w:p w:rsidR="00F60487" w:rsidRPr="009D7D78" w:rsidRDefault="00F60487" w:rsidP="00F60487">
      <w:pPr>
        <w:tabs>
          <w:tab w:val="left" w:pos="5245"/>
          <w:tab w:val="left" w:pos="5529"/>
        </w:tabs>
        <w:rPr>
          <w:b/>
        </w:rPr>
      </w:pPr>
    </w:p>
    <w:p w:rsidR="00F60487" w:rsidRPr="003F4D27" w:rsidRDefault="00F60487" w:rsidP="00F60487">
      <w:r w:rsidRPr="003F4D27">
        <w:t xml:space="preserve">1.Характеристика системы </w:t>
      </w:r>
      <w:r w:rsidRPr="003F4D27">
        <w:rPr>
          <w:lang w:val="en-US"/>
        </w:rPr>
        <w:t>POLAR</w:t>
      </w:r>
      <w:r w:rsidRPr="003F4D27">
        <w:t>;</w:t>
      </w:r>
    </w:p>
    <w:p w:rsidR="00F60487" w:rsidRPr="003F4D27" w:rsidRDefault="00F60487" w:rsidP="00F60487">
      <w:r w:rsidRPr="003F4D27">
        <w:t xml:space="preserve">2. Характеристика системы </w:t>
      </w:r>
      <w:r w:rsidRPr="003F4D27">
        <w:rPr>
          <w:lang w:val="en-US"/>
        </w:rPr>
        <w:t>INSTAT</w:t>
      </w:r>
      <w:r w:rsidRPr="003F4D27">
        <w:t>;</w:t>
      </w:r>
    </w:p>
    <w:p w:rsidR="00F60487" w:rsidRPr="003F4D27" w:rsidRDefault="00F60487" w:rsidP="00F60487">
      <w:r w:rsidRPr="003F4D27">
        <w:t>3. Характеристика системы WYSCOUT;</w:t>
      </w:r>
    </w:p>
    <w:p w:rsidR="00F60487" w:rsidRPr="003F4D27" w:rsidRDefault="00F60487" w:rsidP="00F60487">
      <w:pPr>
        <w:rPr>
          <w:sz w:val="20"/>
          <w:szCs w:val="20"/>
        </w:rPr>
      </w:pPr>
      <w:r w:rsidRPr="003F4D27">
        <w:t xml:space="preserve">4. Характеристика системы </w:t>
      </w:r>
      <w:r w:rsidRPr="003F4D27">
        <w:rPr>
          <w:sz w:val="20"/>
          <w:szCs w:val="20"/>
          <w:lang w:val="en-US"/>
        </w:rPr>
        <w:t>STATS</w:t>
      </w:r>
      <w:r w:rsidRPr="003F4D27">
        <w:rPr>
          <w:sz w:val="20"/>
          <w:szCs w:val="20"/>
        </w:rPr>
        <w:t xml:space="preserve"> (</w:t>
      </w:r>
      <w:r w:rsidRPr="003F4D27">
        <w:rPr>
          <w:sz w:val="20"/>
          <w:szCs w:val="20"/>
          <w:lang w:val="en-US"/>
        </w:rPr>
        <w:t>PROZONE</w:t>
      </w:r>
      <w:r w:rsidRPr="003F4D27">
        <w:rPr>
          <w:sz w:val="20"/>
          <w:szCs w:val="20"/>
        </w:rPr>
        <w:t>):</w:t>
      </w:r>
    </w:p>
    <w:p w:rsidR="00F60487" w:rsidRPr="003F4D27" w:rsidRDefault="00F60487" w:rsidP="00F60487">
      <w:r w:rsidRPr="003F4D27">
        <w:t xml:space="preserve">5. Характеристика системы контроля передвижения </w:t>
      </w:r>
      <w:r w:rsidR="008017B3">
        <w:t>«</w:t>
      </w:r>
      <w:proofErr w:type="spellStart"/>
      <w:r w:rsidRPr="003F4D27">
        <w:t>Catapu</w:t>
      </w:r>
      <w:r>
        <w:t>lt</w:t>
      </w:r>
      <w:proofErr w:type="spellEnd"/>
      <w:r>
        <w:t xml:space="preserve"> </w:t>
      </w:r>
      <w:proofErr w:type="spellStart"/>
      <w:r>
        <w:t>Optima</w:t>
      </w:r>
      <w:proofErr w:type="spellEnd"/>
      <w:r>
        <w:rPr>
          <w:lang w:val="en-US"/>
        </w:rPr>
        <w:t>t</w:t>
      </w:r>
      <w:r w:rsidRPr="003F4D27">
        <w:t>e</w:t>
      </w:r>
      <w:r w:rsidR="008017B3">
        <w:t>»</w:t>
      </w:r>
      <w:r w:rsidRPr="003F4D27">
        <w:t>;</w:t>
      </w:r>
    </w:p>
    <w:p w:rsidR="00F60487" w:rsidRPr="003F4D27" w:rsidRDefault="00F60487" w:rsidP="00F60487">
      <w:r w:rsidRPr="003F4D27">
        <w:lastRenderedPageBreak/>
        <w:t>6. Характеристика Программа “</w:t>
      </w:r>
      <w:proofErr w:type="spellStart"/>
      <w:r w:rsidRPr="003F4D27">
        <w:t>Omega</w:t>
      </w:r>
      <w:proofErr w:type="spellEnd"/>
      <w:r w:rsidRPr="003F4D27">
        <w:t>-S”;</w:t>
      </w:r>
    </w:p>
    <w:p w:rsidR="00F60487" w:rsidRPr="003F4D27" w:rsidRDefault="00F60487" w:rsidP="00F60487">
      <w:r w:rsidRPr="003F4D27">
        <w:t xml:space="preserve">7. Применение системы </w:t>
      </w:r>
      <w:r w:rsidRPr="003F4D27">
        <w:rPr>
          <w:lang w:val="en-US"/>
        </w:rPr>
        <w:t>POLAR</w:t>
      </w:r>
      <w:r w:rsidRPr="003F4D27">
        <w:t xml:space="preserve"> во время тренировочной деятельности на различных этапах подготовки;</w:t>
      </w:r>
    </w:p>
    <w:p w:rsidR="00F60487" w:rsidRPr="003F4D27" w:rsidRDefault="00F60487" w:rsidP="00F60487">
      <w:r w:rsidRPr="003F4D27">
        <w:t>8.Сравнительная характеристика показателей ЧСС между спортсменами разных амплуа и квалификации;</w:t>
      </w:r>
    </w:p>
    <w:p w:rsidR="00F60487" w:rsidRPr="003F4D27" w:rsidRDefault="00F60487" w:rsidP="00F60487">
      <w:r w:rsidRPr="003F4D27">
        <w:t xml:space="preserve">9. Интерпретация индивидуальных показателей ТТД на примере матчей футболистов и хоккеистов высокой квалификации; </w:t>
      </w:r>
    </w:p>
    <w:p w:rsidR="00F60487" w:rsidRPr="003F4D27" w:rsidRDefault="00F60487" w:rsidP="00F60487">
      <w:r w:rsidRPr="003F4D27">
        <w:t>10. Интерпретация командных показателей ТТД на примере матчей футболистов и хоккеистов высокой квалификации;</w:t>
      </w:r>
    </w:p>
    <w:p w:rsidR="00F60487" w:rsidRPr="003F4D27" w:rsidRDefault="00F60487" w:rsidP="00F60487">
      <w:r w:rsidRPr="003F4D27">
        <w:t>11. Интерпретация индивидуальных показателей двигательной активности на примере матчей футболистов и хоккеистов высокой квалификации;</w:t>
      </w:r>
    </w:p>
    <w:p w:rsidR="00F60487" w:rsidRDefault="00F60487" w:rsidP="00F60487">
      <w:r w:rsidRPr="003F4D27">
        <w:t>12. Интерпретация командных показателей двигательной активности на примере матчей футболистов и хоккеистов высокой квалификации;</w:t>
      </w:r>
    </w:p>
    <w:p w:rsidR="00F60487" w:rsidRDefault="00F60487" w:rsidP="00F60487">
      <w:r>
        <w:t xml:space="preserve">13. Что такое </w:t>
      </w:r>
      <w:proofErr w:type="spellStart"/>
      <w:r>
        <w:t>нейротехнологии</w:t>
      </w:r>
      <w:proofErr w:type="spellEnd"/>
      <w:r>
        <w:t>;</w:t>
      </w:r>
    </w:p>
    <w:p w:rsidR="00F60487" w:rsidRDefault="00F60487" w:rsidP="00F60487">
      <w:r>
        <w:t xml:space="preserve">14. Современные методы </w:t>
      </w:r>
      <w:proofErr w:type="spellStart"/>
      <w:r>
        <w:t>биоуправления</w:t>
      </w:r>
      <w:proofErr w:type="spellEnd"/>
      <w:r>
        <w:t>;</w:t>
      </w:r>
    </w:p>
    <w:p w:rsidR="004B2E85" w:rsidRPr="00AD54A4" w:rsidRDefault="004B2E85" w:rsidP="00F60487"/>
    <w:p w:rsidR="004B2E85" w:rsidRPr="00C810F8" w:rsidRDefault="004B2E85" w:rsidP="004B2E85">
      <w:pPr>
        <w:jc w:val="center"/>
      </w:pPr>
      <w:r w:rsidRPr="00AD54A4">
        <w:rPr>
          <w:b/>
        </w:rPr>
        <w:t>Кейсы</w:t>
      </w:r>
      <w:r w:rsidR="00C810F8">
        <w:rPr>
          <w:b/>
        </w:rPr>
        <w:t xml:space="preserve"> </w:t>
      </w:r>
      <w:r w:rsidR="00C810F8" w:rsidRPr="00C810F8">
        <w:t>(2 курс 3 семестр</w:t>
      </w:r>
      <w:r w:rsidR="00C810F8">
        <w:t>,</w:t>
      </w:r>
      <w:r w:rsidR="00C810F8" w:rsidRPr="00C810F8">
        <w:t xml:space="preserve"> очное/заочное)</w:t>
      </w:r>
    </w:p>
    <w:p w:rsidR="008073BE" w:rsidRPr="00C810F8" w:rsidRDefault="008073BE" w:rsidP="00DF43AF">
      <w:pPr>
        <w:jc w:val="both"/>
      </w:pPr>
    </w:p>
    <w:p w:rsidR="001D3D7A" w:rsidRPr="00AD54A4" w:rsidRDefault="008073BE" w:rsidP="00DF43AF">
      <w:pPr>
        <w:jc w:val="both"/>
      </w:pPr>
      <w:r w:rsidRPr="00AD54A4">
        <w:rPr>
          <w:b/>
        </w:rPr>
        <w:t>Кейс № 1.</w:t>
      </w:r>
      <w:r w:rsidRPr="00AD54A4">
        <w:t xml:space="preserve"> </w:t>
      </w:r>
      <w:r w:rsidR="00CC53F6" w:rsidRPr="00AD54A4">
        <w:t>По итогам</w:t>
      </w:r>
      <w:r w:rsidR="003529A1" w:rsidRPr="00AD54A4">
        <w:t xml:space="preserve"> контроля передвиже</w:t>
      </w:r>
      <w:r w:rsidR="001D3D7A" w:rsidRPr="00AD54A4">
        <w:t>ния спортсменов в игре, делае</w:t>
      </w:r>
      <w:r w:rsidR="00034694" w:rsidRPr="00AD54A4">
        <w:t>тся сравнительная оценка</w:t>
      </w:r>
      <w:r w:rsidR="003529A1" w:rsidRPr="00AD54A4">
        <w:t xml:space="preserve"> скорости перемещений футболистов различных амплуа</w:t>
      </w:r>
      <w:r w:rsidR="00E806D2" w:rsidRPr="00AD54A4">
        <w:t xml:space="preserve"> (</w:t>
      </w:r>
      <w:r w:rsidR="001D3D7A" w:rsidRPr="00AD54A4">
        <w:t>крайнего</w:t>
      </w:r>
      <w:r w:rsidR="003529A1" w:rsidRPr="00AD54A4">
        <w:t xml:space="preserve"> </w:t>
      </w:r>
      <w:r w:rsidR="001D3D7A" w:rsidRPr="00AD54A4">
        <w:t>полузащитника и нападающего</w:t>
      </w:r>
      <w:r w:rsidR="00E806D2" w:rsidRPr="00AD54A4">
        <w:t>).</w:t>
      </w:r>
      <w:r w:rsidR="001D3D7A" w:rsidRPr="00AD54A4">
        <w:t xml:space="preserve"> Выяснилось</w:t>
      </w:r>
      <w:r w:rsidR="00CB2BAC" w:rsidRPr="00AD54A4">
        <w:t>,</w:t>
      </w:r>
      <w:r w:rsidR="001D3D7A" w:rsidRPr="00AD54A4">
        <w:t xml:space="preserve"> что во второй половине матча крайний полузащитник</w:t>
      </w:r>
      <w:r w:rsidR="009C6BDE" w:rsidRPr="00AD54A4">
        <w:t xml:space="preserve"> преодоле</w:t>
      </w:r>
      <w:r w:rsidR="001D3D7A" w:rsidRPr="00AD54A4">
        <w:t xml:space="preserve">вал большую дистанцию </w:t>
      </w:r>
      <w:r w:rsidR="00CB2BAC" w:rsidRPr="00AD54A4">
        <w:t>на малых скоростях</w:t>
      </w:r>
      <w:r w:rsidR="001D3D7A" w:rsidRPr="00AD54A4">
        <w:t xml:space="preserve"> 0-11 км\ч;</w:t>
      </w:r>
      <w:r w:rsidR="00CB2BAC" w:rsidRPr="00AD54A4">
        <w:t xml:space="preserve"> примерно</w:t>
      </w:r>
      <w:r w:rsidR="0067770E" w:rsidRPr="00AD54A4">
        <w:t xml:space="preserve"> 3500м против 3400 </w:t>
      </w:r>
      <w:r w:rsidR="00CB2BAC" w:rsidRPr="00AD54A4">
        <w:t>м</w:t>
      </w:r>
      <w:r w:rsidR="000331A4" w:rsidRPr="00AD54A4">
        <w:t xml:space="preserve"> в первом</w:t>
      </w:r>
      <w:r w:rsidR="00CB2BAC" w:rsidRPr="00AD54A4">
        <w:t xml:space="preserve"> тайме</w:t>
      </w:r>
      <w:r w:rsidR="001D3D7A" w:rsidRPr="00AD54A4">
        <w:t>). В тоже время</w:t>
      </w:r>
      <w:r w:rsidR="000331A4" w:rsidRPr="00AD54A4">
        <w:t>, в первой половине матча крайний полузащитник покрыл</w:t>
      </w:r>
      <w:r w:rsidR="001D3D7A" w:rsidRPr="00AD54A4">
        <w:t xml:space="preserve"> большую дистанцию на</w:t>
      </w:r>
      <w:r w:rsidR="00CB2BAC" w:rsidRPr="00AD54A4">
        <w:t xml:space="preserve"> средних скоростях</w:t>
      </w:r>
      <w:r w:rsidR="0067770E" w:rsidRPr="00AD54A4">
        <w:t xml:space="preserve"> 11.1-14 км\ч, 850м против 800</w:t>
      </w:r>
      <w:r w:rsidR="001D3D7A" w:rsidRPr="00AD54A4">
        <w:t xml:space="preserve">м </w:t>
      </w:r>
      <w:r w:rsidR="000331A4" w:rsidRPr="00AD54A4">
        <w:t>чем во второй</w:t>
      </w:r>
      <w:r w:rsidR="00CB2BAC" w:rsidRPr="00AD54A4">
        <w:t xml:space="preserve"> половине игры</w:t>
      </w:r>
      <w:r w:rsidR="0067770E" w:rsidRPr="00AD54A4">
        <w:t xml:space="preserve"> 14.1-19 км\ч, 900м против 860</w:t>
      </w:r>
      <w:r w:rsidR="000331A4" w:rsidRPr="00AD54A4">
        <w:t>м</w:t>
      </w:r>
      <w:r w:rsidR="00CB2BAC" w:rsidRPr="00AD54A4">
        <w:t xml:space="preserve"> первой</w:t>
      </w:r>
      <w:r w:rsidR="000331A4" w:rsidRPr="00AD54A4">
        <w:t>. На максимальной скорости</w:t>
      </w:r>
      <w:r w:rsidR="005810D5" w:rsidRPr="00AD54A4">
        <w:t xml:space="preserve"> </w:t>
      </w:r>
      <w:r w:rsidR="00CB2BAC" w:rsidRPr="00AD54A4">
        <w:t>19.1 км/час и выше</w:t>
      </w:r>
      <w:r w:rsidR="001D3D7A" w:rsidRPr="00AD54A4">
        <w:t xml:space="preserve"> </w:t>
      </w:r>
      <w:r w:rsidR="005810D5" w:rsidRPr="00AD54A4">
        <w:t>крайний полузащитник перемещался меньше чем нападающий. Какой можно сделать вывод по итогам анализа перемещений игроков этих амплуа?</w:t>
      </w:r>
    </w:p>
    <w:p w:rsidR="008073BE" w:rsidRPr="00AD54A4" w:rsidRDefault="00671EB7" w:rsidP="00DF43AF">
      <w:pPr>
        <w:jc w:val="both"/>
      </w:pPr>
      <w:r w:rsidRPr="00AD54A4">
        <w:t>Д</w:t>
      </w:r>
      <w:r w:rsidR="00E806D2" w:rsidRPr="00AD54A4">
        <w:t>ать характеристику</w:t>
      </w:r>
      <w:r w:rsidRPr="00AD54A4">
        <w:t xml:space="preserve"> тренеру</w:t>
      </w:r>
      <w:r w:rsidR="008F7F07" w:rsidRPr="00AD54A4">
        <w:t xml:space="preserve"> по каждому игроку.</w:t>
      </w:r>
    </w:p>
    <w:p w:rsidR="008F7F07" w:rsidRPr="00AD54A4" w:rsidRDefault="008F7F07" w:rsidP="00DF43AF">
      <w:pPr>
        <w:jc w:val="both"/>
      </w:pPr>
    </w:p>
    <w:p w:rsidR="008F7F07" w:rsidRPr="00AD54A4" w:rsidRDefault="008F7F07" w:rsidP="00DF43AF">
      <w:pPr>
        <w:jc w:val="both"/>
      </w:pPr>
      <w:r w:rsidRPr="00AD54A4">
        <w:rPr>
          <w:b/>
        </w:rPr>
        <w:t>Кейс № 2.</w:t>
      </w:r>
      <w:r w:rsidRPr="00AD54A4">
        <w:t xml:space="preserve"> Если по итогам первого тайма эффективность технико-тактических действий о</w:t>
      </w:r>
      <w:r w:rsidR="003E6082" w:rsidRPr="00AD54A4">
        <w:t>порного полузащитника (футбол) была ниже</w:t>
      </w:r>
      <w:r w:rsidRPr="00AD54A4">
        <w:t xml:space="preserve"> 70%, что должен сделать тренер в перерыве:</w:t>
      </w:r>
    </w:p>
    <w:p w:rsidR="008F7F07" w:rsidRPr="00AD54A4" w:rsidRDefault="003E6082" w:rsidP="00DF43AF">
      <w:pPr>
        <w:jc w:val="both"/>
      </w:pPr>
      <w:r w:rsidRPr="00AD54A4">
        <w:t>Заменить опорного полузащитника на резервного игрока, или сделать перестановку состава?</w:t>
      </w:r>
    </w:p>
    <w:p w:rsidR="0019295F" w:rsidRPr="00AD54A4" w:rsidRDefault="0019295F" w:rsidP="00DF43AF">
      <w:pPr>
        <w:jc w:val="both"/>
      </w:pPr>
    </w:p>
    <w:p w:rsidR="00671EB7" w:rsidRPr="00AD54A4" w:rsidRDefault="0019295F" w:rsidP="00DF43AF">
      <w:pPr>
        <w:jc w:val="both"/>
      </w:pPr>
      <w:r w:rsidRPr="00AD54A4">
        <w:rPr>
          <w:b/>
        </w:rPr>
        <w:t>Кейс № 3</w:t>
      </w:r>
      <w:r w:rsidRPr="00AD54A4">
        <w:t xml:space="preserve">. </w:t>
      </w:r>
      <w:r w:rsidR="00671EB7" w:rsidRPr="00AD54A4">
        <w:t xml:space="preserve">По итогам контроля передвижения хоккеистов в игре, делается сравнительная оценка скорости их перемещений. Крайнего и центрального нападающего. Выяснилось, что в третьем тайме крайний нападающий накатал большую </w:t>
      </w:r>
      <w:r w:rsidR="00383DFF" w:rsidRPr="00AD54A4">
        <w:t>дистанцию на малых скоростях 10-15 км\ч; примерно 1200 м против примерно 1100 м в первом периоде). В тоже время, в первом периоде крайний нападающий</w:t>
      </w:r>
      <w:r w:rsidR="00671EB7" w:rsidRPr="00AD54A4">
        <w:t xml:space="preserve"> покрыл большую д</w:t>
      </w:r>
      <w:r w:rsidR="002818CC" w:rsidRPr="00AD54A4">
        <w:t>истанцию на средних скоростях 15.1-20 км\ч, 900 м против 800м чем в третьем периоде</w:t>
      </w:r>
      <w:r w:rsidR="00671EB7" w:rsidRPr="00AD54A4">
        <w:t xml:space="preserve"> игры </w:t>
      </w:r>
      <w:r w:rsidR="002818CC" w:rsidRPr="00AD54A4">
        <w:t xml:space="preserve">и на скорости20.1-25 км\ч, 800м против 700 </w:t>
      </w:r>
      <w:r w:rsidR="00671EB7" w:rsidRPr="00AD54A4">
        <w:t xml:space="preserve">м </w:t>
      </w:r>
      <w:r w:rsidR="002818CC" w:rsidRPr="00AD54A4">
        <w:t>чем в первом. На максимальной скорости 25</w:t>
      </w:r>
      <w:r w:rsidR="00671EB7" w:rsidRPr="00AD54A4">
        <w:t>.1 км</w:t>
      </w:r>
      <w:r w:rsidR="004E7778" w:rsidRPr="00AD54A4">
        <w:t>/час и выше крайний нападающий</w:t>
      </w:r>
      <w:r w:rsidR="00671EB7" w:rsidRPr="00AD54A4">
        <w:t xml:space="preserve"> перемещался меньше чем </w:t>
      </w:r>
      <w:r w:rsidR="004E7778" w:rsidRPr="00AD54A4">
        <w:t xml:space="preserve">центральный </w:t>
      </w:r>
      <w:r w:rsidR="00671EB7" w:rsidRPr="00AD54A4">
        <w:t>нападающий</w:t>
      </w:r>
      <w:r w:rsidR="004E7778" w:rsidRPr="00AD54A4">
        <w:t xml:space="preserve"> на протяжении всех трёх периодов</w:t>
      </w:r>
      <w:r w:rsidR="00671EB7" w:rsidRPr="00AD54A4">
        <w:t>. Какой можно сделать вывод по итогам анализа перемещений игроков этих амплуа?</w:t>
      </w:r>
    </w:p>
    <w:p w:rsidR="00CA3668" w:rsidRPr="00AD54A4" w:rsidRDefault="00671EB7" w:rsidP="00DF43AF">
      <w:pPr>
        <w:jc w:val="both"/>
      </w:pPr>
      <w:r w:rsidRPr="00AD54A4">
        <w:t>Дать характеристику тренеру по каждому игроку.</w:t>
      </w:r>
    </w:p>
    <w:p w:rsidR="004E7778" w:rsidRPr="00AD54A4" w:rsidRDefault="004E7778" w:rsidP="00DF43AF">
      <w:pPr>
        <w:jc w:val="both"/>
      </w:pPr>
    </w:p>
    <w:p w:rsidR="00423DCD" w:rsidRPr="00AD54A4" w:rsidRDefault="00CA3668" w:rsidP="00DF43AF">
      <w:pPr>
        <w:jc w:val="both"/>
      </w:pPr>
      <w:r w:rsidRPr="00AD54A4">
        <w:rPr>
          <w:b/>
        </w:rPr>
        <w:t>Кейс № 4.</w:t>
      </w:r>
      <w:r w:rsidRPr="00AD54A4">
        <w:t xml:space="preserve"> </w:t>
      </w:r>
      <w:r w:rsidR="00423DCD" w:rsidRPr="00AD54A4">
        <w:t>Если по итогам первого периода эффективность технико-тактических действий</w:t>
      </w:r>
      <w:r w:rsidR="009F7001" w:rsidRPr="00AD54A4">
        <w:t xml:space="preserve"> центрального нападающего первой пятёрки была ниже 7</w:t>
      </w:r>
      <w:r w:rsidR="00423DCD" w:rsidRPr="00AD54A4">
        <w:t>0%, что должен сделать тренер в перерыве:</w:t>
      </w:r>
    </w:p>
    <w:p w:rsidR="00CA3668" w:rsidRPr="00AD54A4" w:rsidRDefault="00423DCD" w:rsidP="00DF43AF">
      <w:pPr>
        <w:jc w:val="both"/>
      </w:pPr>
      <w:r w:rsidRPr="00AD54A4">
        <w:t>Заменить</w:t>
      </w:r>
      <w:r w:rsidR="009F7001" w:rsidRPr="00AD54A4">
        <w:t xml:space="preserve"> нападающего?</w:t>
      </w:r>
    </w:p>
    <w:p w:rsidR="009F7001" w:rsidRPr="00AD54A4" w:rsidRDefault="009F7001" w:rsidP="00DF43AF">
      <w:pPr>
        <w:jc w:val="both"/>
      </w:pPr>
      <w:r w:rsidRPr="00AD54A4">
        <w:t>Поставить его на край, сделать перестановку внутри звена?</w:t>
      </w:r>
    </w:p>
    <w:p w:rsidR="009F7001" w:rsidRPr="00AD54A4" w:rsidRDefault="009F7001" w:rsidP="00DF43AF">
      <w:pPr>
        <w:jc w:val="both"/>
      </w:pPr>
      <w:r w:rsidRPr="00AD54A4">
        <w:t>Перевести в другое звено?</w:t>
      </w:r>
    </w:p>
    <w:p w:rsidR="00E94F91" w:rsidRPr="00AD54A4" w:rsidRDefault="00E94F91" w:rsidP="00DF43AF">
      <w:pPr>
        <w:jc w:val="both"/>
      </w:pPr>
    </w:p>
    <w:p w:rsidR="00E94F91" w:rsidRDefault="00E94F91" w:rsidP="00423DCD"/>
    <w:p w:rsidR="00E94F91" w:rsidRPr="009D7D78" w:rsidRDefault="00E94F91" w:rsidP="00E94F91">
      <w:pPr>
        <w:widowControl w:val="0"/>
        <w:spacing w:line="360" w:lineRule="auto"/>
        <w:jc w:val="center"/>
        <w:rPr>
          <w:b/>
        </w:rPr>
      </w:pPr>
      <w:r w:rsidRPr="009D7D78">
        <w:rPr>
          <w:b/>
        </w:rPr>
        <w:t>Критерии оценки</w:t>
      </w:r>
      <w:r>
        <w:rPr>
          <w:b/>
        </w:rPr>
        <w:t xml:space="preserve"> кейса</w:t>
      </w:r>
    </w:p>
    <w:p w:rsidR="00E94F91" w:rsidRPr="009D7D78" w:rsidRDefault="00E94F91" w:rsidP="00E94F91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9D7D78">
        <w:rPr>
          <w:b/>
          <w:u w:val="single"/>
        </w:rPr>
        <w:t>Оценка</w:t>
      </w:r>
      <w:r w:rsidRPr="009D7D78">
        <w:rPr>
          <w:b/>
          <w:iCs/>
          <w:u w:val="single"/>
        </w:rPr>
        <w:t xml:space="preserve"> «5»</w:t>
      </w:r>
      <w:r>
        <w:rPr>
          <w:iCs/>
        </w:rPr>
        <w:t xml:space="preserve"> Кейс </w:t>
      </w:r>
      <w:r w:rsidRPr="009D7D78">
        <w:t xml:space="preserve">решён правильно, дано развёрнутое пояснение и обоснование сделанного заключения. Магистрант демонстрирует методологические и теоретические знания, свободно владеет </w:t>
      </w:r>
      <w:r w:rsidRPr="009D7D78">
        <w:lastRenderedPageBreak/>
        <w:t>научной терминологией. При разборе предложенной ситуации проявляет творческие способности, знание дополнительной литературы. Демонстрирует хорошие аналитические способности, способен при обосновании своего мнения свободно проводить аналогии между темами курса.</w:t>
      </w:r>
    </w:p>
    <w:p w:rsidR="00E94F91" w:rsidRPr="009D7D78" w:rsidRDefault="00E94F91" w:rsidP="00E94F91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9D7D78">
        <w:rPr>
          <w:b/>
          <w:u w:val="single"/>
        </w:rPr>
        <w:t>Оценка</w:t>
      </w:r>
      <w:r w:rsidRPr="009D7D78">
        <w:rPr>
          <w:b/>
          <w:iCs/>
          <w:u w:val="single"/>
        </w:rPr>
        <w:t xml:space="preserve"> «4»</w:t>
      </w:r>
      <w:r w:rsidRPr="009D7D78">
        <w:rPr>
          <w:iCs/>
        </w:rPr>
        <w:t xml:space="preserve"> Кейс </w:t>
      </w:r>
      <w:r w:rsidRPr="009D7D78">
        <w:t>решён правильно, дано пояснение и обоснование сделанного заключения. Магистрант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оперировании научной терминологией.</w:t>
      </w:r>
    </w:p>
    <w:p w:rsidR="00E94F91" w:rsidRPr="009D7D78" w:rsidRDefault="00E94F91" w:rsidP="00E94F91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9D7D78">
        <w:rPr>
          <w:b/>
          <w:u w:val="single"/>
        </w:rPr>
        <w:t>Оценка</w:t>
      </w:r>
      <w:r w:rsidRPr="009D7D78">
        <w:rPr>
          <w:b/>
          <w:iCs/>
          <w:u w:val="single"/>
        </w:rPr>
        <w:t xml:space="preserve"> «3»</w:t>
      </w:r>
      <w:r w:rsidRPr="009D7D78">
        <w:rPr>
          <w:iCs/>
        </w:rPr>
        <w:t xml:space="preserve"> Кейс </w:t>
      </w:r>
      <w:r w:rsidRPr="009D7D78">
        <w:t>решён правильно, пояснение и обоснование сделанного заключения было дано при активной помощи преподавателя. Магистрант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</w:r>
    </w:p>
    <w:p w:rsidR="00E94F91" w:rsidRPr="009D7D78" w:rsidRDefault="00E94F91" w:rsidP="00E94F91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  <w:r w:rsidRPr="009D7D78">
        <w:rPr>
          <w:b/>
          <w:u w:val="single"/>
        </w:rPr>
        <w:t>Оценка</w:t>
      </w:r>
      <w:r w:rsidRPr="009D7D78">
        <w:rPr>
          <w:b/>
          <w:iCs/>
          <w:u w:val="single"/>
        </w:rPr>
        <w:t xml:space="preserve"> «2»</w:t>
      </w:r>
      <w:r w:rsidRPr="009D7D78">
        <w:rPr>
          <w:iCs/>
        </w:rPr>
        <w:t xml:space="preserve"> Кейс </w:t>
      </w:r>
      <w:r w:rsidRPr="009D7D78">
        <w:t>решён неправильно, обсуждение и помощь преподавателя не привели к правильному заключению. Магистрант обнаруживает неспособность к построению самостоятельных заключений. Имеет слабые теоретические знания, не использует научную терминологию.</w:t>
      </w:r>
    </w:p>
    <w:p w:rsidR="00E94F91" w:rsidRDefault="00E94F91" w:rsidP="00423DCD"/>
    <w:p w:rsidR="00F60487" w:rsidRPr="003F4D27" w:rsidRDefault="00F60487" w:rsidP="00F60487">
      <w:pPr>
        <w:spacing w:line="360" w:lineRule="auto"/>
        <w:rPr>
          <w:b/>
          <w:i/>
        </w:rPr>
      </w:pPr>
    </w:p>
    <w:p w:rsidR="00F60487" w:rsidRPr="00C810F8" w:rsidRDefault="00F60487" w:rsidP="00F60487">
      <w:pPr>
        <w:tabs>
          <w:tab w:val="left" w:pos="5245"/>
          <w:tab w:val="left" w:pos="5529"/>
        </w:tabs>
        <w:spacing w:line="360" w:lineRule="auto"/>
        <w:jc w:val="center"/>
      </w:pPr>
      <w:r w:rsidRPr="009D7D78">
        <w:rPr>
          <w:b/>
          <w:color w:val="000000"/>
          <w:spacing w:val="-1"/>
        </w:rPr>
        <w:t>2.2. Тестовые задания</w:t>
      </w:r>
      <w:r w:rsidR="00C810F8">
        <w:rPr>
          <w:b/>
          <w:color w:val="000000"/>
          <w:spacing w:val="-1"/>
        </w:rPr>
        <w:t xml:space="preserve"> </w:t>
      </w:r>
      <w:r w:rsidR="00C810F8" w:rsidRPr="00C810F8">
        <w:rPr>
          <w:color w:val="000000"/>
          <w:spacing w:val="-1"/>
        </w:rPr>
        <w:t>(практические занятия)</w:t>
      </w:r>
    </w:p>
    <w:p w:rsidR="00C810F8" w:rsidRDefault="00F60487" w:rsidP="00F60487">
      <w:pPr>
        <w:spacing w:line="360" w:lineRule="auto"/>
        <w:jc w:val="center"/>
      </w:pPr>
      <w:r w:rsidRPr="001063EE">
        <w:rPr>
          <w:b/>
        </w:rPr>
        <w:t>Раздел 1</w:t>
      </w:r>
      <w:r w:rsidRPr="003F4D27">
        <w:rPr>
          <w:b/>
          <w:i/>
        </w:rPr>
        <w:t xml:space="preserve">. </w:t>
      </w:r>
      <w:r w:rsidRPr="003F4D27">
        <w:t>Программное</w:t>
      </w:r>
      <w:r w:rsidR="000733FF">
        <w:t xml:space="preserve"> обеспечение</w:t>
      </w:r>
      <w:r w:rsidRPr="003F4D27">
        <w:t xml:space="preserve"> тренировочной </w:t>
      </w:r>
      <w:r w:rsidRPr="00AD54A4">
        <w:t>деятельности</w:t>
      </w:r>
    </w:p>
    <w:p w:rsidR="00F60487" w:rsidRPr="00AD54A4" w:rsidRDefault="006F1618" w:rsidP="00F60487">
      <w:pPr>
        <w:spacing w:line="360" w:lineRule="auto"/>
        <w:jc w:val="center"/>
        <w:rPr>
          <w:i/>
        </w:rPr>
      </w:pPr>
      <w:r w:rsidRPr="00AD54A4">
        <w:t xml:space="preserve"> </w:t>
      </w:r>
      <w:r w:rsidRPr="00AD54A4">
        <w:rPr>
          <w:i/>
        </w:rPr>
        <w:t>(2-й семестр</w:t>
      </w:r>
      <w:r w:rsidR="00C810F8">
        <w:rPr>
          <w:i/>
        </w:rPr>
        <w:t xml:space="preserve"> очное/заочное отделение</w:t>
      </w:r>
      <w:r w:rsidRPr="00AD54A4">
        <w:rPr>
          <w:i/>
        </w:rPr>
        <w:t>)</w:t>
      </w:r>
    </w:p>
    <w:p w:rsidR="004D72B3" w:rsidRPr="003F4D27" w:rsidRDefault="004D72B3" w:rsidP="00F60487">
      <w:pPr>
        <w:spacing w:line="360" w:lineRule="auto"/>
        <w:jc w:val="center"/>
      </w:pPr>
    </w:p>
    <w:p w:rsidR="00F60487" w:rsidRPr="003F4D27" w:rsidRDefault="00F60487" w:rsidP="00F60487">
      <w:pPr>
        <w:spacing w:line="360" w:lineRule="auto"/>
        <w:jc w:val="both"/>
      </w:pPr>
      <w:r w:rsidRPr="003F4D27">
        <w:t xml:space="preserve">1.Во время практического занятия провести регистрацию показателей ЧСС в учебной группе магистрантов с помощью системы </w:t>
      </w:r>
      <w:r w:rsidRPr="003F4D27">
        <w:rPr>
          <w:lang w:val="en-US"/>
        </w:rPr>
        <w:t>POLAR</w:t>
      </w:r>
      <w:r w:rsidRPr="003F4D27">
        <w:t>;</w:t>
      </w:r>
    </w:p>
    <w:p w:rsidR="00F60487" w:rsidRPr="003F4D27" w:rsidRDefault="00F60487" w:rsidP="00F60487">
      <w:pPr>
        <w:spacing w:line="360" w:lineRule="auto"/>
        <w:jc w:val="both"/>
      </w:pPr>
      <w:r w:rsidRPr="003F4D27">
        <w:t xml:space="preserve">2. Во время практического занятия провести регистрацию показателей передвижения в учебной группе магистрантов с использованием программы </w:t>
      </w:r>
      <w:r w:rsidR="008017B3">
        <w:t>«</w:t>
      </w:r>
      <w:proofErr w:type="spellStart"/>
      <w:r w:rsidRPr="003F4D27">
        <w:t>Catapult</w:t>
      </w:r>
      <w:proofErr w:type="spellEnd"/>
      <w:r w:rsidRPr="003F4D27">
        <w:t xml:space="preserve"> </w:t>
      </w:r>
      <w:proofErr w:type="spellStart"/>
      <w:r w:rsidRPr="003F4D27">
        <w:t>Optimaye</w:t>
      </w:r>
      <w:proofErr w:type="spellEnd"/>
      <w:r w:rsidR="008017B3">
        <w:t>»</w:t>
      </w:r>
    </w:p>
    <w:p w:rsidR="00F60487" w:rsidRPr="003F4D27" w:rsidRDefault="00F60487" w:rsidP="00F60487">
      <w:pPr>
        <w:spacing w:line="360" w:lineRule="auto"/>
        <w:jc w:val="both"/>
      </w:pPr>
      <w:r w:rsidRPr="003F4D27">
        <w:t>3. Провести анализ динамики показателей ЧСС;</w:t>
      </w:r>
    </w:p>
    <w:p w:rsidR="00F60487" w:rsidRPr="00AD54A4" w:rsidRDefault="00F60487" w:rsidP="00F60487">
      <w:pPr>
        <w:spacing w:line="360" w:lineRule="auto"/>
        <w:jc w:val="both"/>
      </w:pPr>
      <w:r w:rsidRPr="003F4D27">
        <w:t xml:space="preserve">4. Провести анализ характера передвижений; </w:t>
      </w:r>
    </w:p>
    <w:p w:rsidR="00F60487" w:rsidRPr="00AD54A4" w:rsidRDefault="00F60487" w:rsidP="00F60487">
      <w:pPr>
        <w:spacing w:line="360" w:lineRule="auto"/>
        <w:jc w:val="center"/>
      </w:pPr>
    </w:p>
    <w:p w:rsidR="00EA3E11" w:rsidRDefault="00F60487" w:rsidP="00F60487">
      <w:pPr>
        <w:spacing w:line="360" w:lineRule="auto"/>
        <w:jc w:val="center"/>
      </w:pPr>
      <w:r w:rsidRPr="00AD54A4">
        <w:rPr>
          <w:b/>
        </w:rPr>
        <w:t>Раздел 2.</w:t>
      </w:r>
      <w:r w:rsidRPr="00AD54A4">
        <w:t xml:space="preserve"> Программное обеспечение для соревновательной деятельности</w:t>
      </w:r>
      <w:r w:rsidR="006F1618" w:rsidRPr="00AD54A4">
        <w:t xml:space="preserve"> </w:t>
      </w:r>
    </w:p>
    <w:p w:rsidR="00F60487" w:rsidRPr="00AD54A4" w:rsidRDefault="006F1618" w:rsidP="00F60487">
      <w:pPr>
        <w:spacing w:line="360" w:lineRule="auto"/>
        <w:jc w:val="center"/>
        <w:rPr>
          <w:i/>
        </w:rPr>
      </w:pPr>
      <w:r w:rsidRPr="00AD54A4">
        <w:rPr>
          <w:i/>
        </w:rPr>
        <w:t>(3-й семестр</w:t>
      </w:r>
      <w:r w:rsidR="00EA3E11" w:rsidRPr="00EA3E11">
        <w:rPr>
          <w:i/>
        </w:rPr>
        <w:t xml:space="preserve"> </w:t>
      </w:r>
      <w:r w:rsidR="00EA3E11">
        <w:rPr>
          <w:i/>
        </w:rPr>
        <w:t>очное/заочное отделение</w:t>
      </w:r>
      <w:r w:rsidRPr="00AD54A4">
        <w:rPr>
          <w:i/>
        </w:rPr>
        <w:t>)</w:t>
      </w:r>
    </w:p>
    <w:p w:rsidR="00F60487" w:rsidRPr="00AD54A4" w:rsidRDefault="00F60487" w:rsidP="00F60487">
      <w:pPr>
        <w:spacing w:line="360" w:lineRule="auto"/>
      </w:pPr>
    </w:p>
    <w:p w:rsidR="00F60487" w:rsidRPr="00AD54A4" w:rsidRDefault="00F60487" w:rsidP="00F60487">
      <w:pPr>
        <w:spacing w:line="360" w:lineRule="auto"/>
      </w:pPr>
      <w:r w:rsidRPr="00AD54A4">
        <w:t>1.Провести анализ двига</w:t>
      </w:r>
      <w:r w:rsidR="00983233" w:rsidRPr="00AD54A4">
        <w:t>тельной активности футболистов</w:t>
      </w:r>
      <w:r w:rsidRPr="00AD54A4">
        <w:t xml:space="preserve"> </w:t>
      </w:r>
      <w:r w:rsidR="00983233" w:rsidRPr="00AD54A4">
        <w:t>(</w:t>
      </w:r>
      <w:r w:rsidRPr="00AD54A4">
        <w:t>хоккеистов</w:t>
      </w:r>
      <w:r w:rsidR="00983233" w:rsidRPr="00AD54A4">
        <w:t>)</w:t>
      </w:r>
      <w:r w:rsidRPr="00AD54A4">
        <w:t xml:space="preserve"> в ходе соревновательной деятельности по результатам отчёта программы </w:t>
      </w:r>
      <w:r w:rsidRPr="00AD54A4">
        <w:rPr>
          <w:lang w:val="en-US"/>
        </w:rPr>
        <w:t>INSTAT</w:t>
      </w:r>
      <w:r w:rsidRPr="00AD54A4">
        <w:t>;</w:t>
      </w:r>
    </w:p>
    <w:p w:rsidR="00F60487" w:rsidRPr="00AD54A4" w:rsidRDefault="00F60487" w:rsidP="00F60487">
      <w:pPr>
        <w:spacing w:line="360" w:lineRule="auto"/>
      </w:pPr>
      <w:r w:rsidRPr="00AD54A4">
        <w:t xml:space="preserve">2.Провести анализ показателей ТТД (индивидуальных и командных) в ходе соревновательной деятельности по результатам отчёта программы </w:t>
      </w:r>
      <w:r w:rsidRPr="00AD54A4">
        <w:rPr>
          <w:lang w:val="en-US"/>
        </w:rPr>
        <w:t>INSTAT</w:t>
      </w:r>
      <w:r w:rsidRPr="00AD54A4">
        <w:t>;</w:t>
      </w:r>
    </w:p>
    <w:p w:rsidR="00F60487" w:rsidRPr="00AD54A4" w:rsidRDefault="00F60487" w:rsidP="00F60487">
      <w:pPr>
        <w:spacing w:line="360" w:lineRule="auto"/>
      </w:pPr>
      <w:r w:rsidRPr="00AD54A4">
        <w:t>3. Провести анализ двигат</w:t>
      </w:r>
      <w:r w:rsidR="00983233" w:rsidRPr="00AD54A4">
        <w:t>ельной активности футболистов (</w:t>
      </w:r>
      <w:r w:rsidRPr="00AD54A4">
        <w:t>хоккеистов</w:t>
      </w:r>
      <w:r w:rsidR="00983233" w:rsidRPr="00AD54A4">
        <w:t>)</w:t>
      </w:r>
      <w:r w:rsidRPr="00AD54A4">
        <w:t xml:space="preserve"> в ходе соревновательной деятельности по результатам отчёта программы </w:t>
      </w:r>
      <w:r w:rsidR="008017B3" w:rsidRPr="00AD54A4">
        <w:t>«</w:t>
      </w:r>
      <w:r w:rsidRPr="00AD54A4">
        <w:rPr>
          <w:lang w:val="en-US"/>
        </w:rPr>
        <w:t>Catapult</w:t>
      </w:r>
      <w:r w:rsidRPr="00AD54A4">
        <w:t xml:space="preserve"> </w:t>
      </w:r>
      <w:proofErr w:type="spellStart"/>
      <w:r w:rsidRPr="00AD54A4">
        <w:rPr>
          <w:lang w:val="en-US"/>
        </w:rPr>
        <w:t>Optimaye</w:t>
      </w:r>
      <w:proofErr w:type="spellEnd"/>
      <w:r w:rsidR="008017B3" w:rsidRPr="00AD54A4">
        <w:t>»</w:t>
      </w:r>
      <w:r w:rsidRPr="00AD54A4">
        <w:t>;</w:t>
      </w:r>
    </w:p>
    <w:p w:rsidR="006F1618" w:rsidRPr="00AD54A4" w:rsidRDefault="006F1618" w:rsidP="00F60487">
      <w:pPr>
        <w:spacing w:line="360" w:lineRule="auto"/>
      </w:pPr>
    </w:p>
    <w:p w:rsidR="006F1618" w:rsidRPr="00AD54A4" w:rsidRDefault="006F1618" w:rsidP="00490BE5">
      <w:pPr>
        <w:spacing w:line="360" w:lineRule="auto"/>
        <w:jc w:val="center"/>
        <w:rPr>
          <w:b/>
          <w:i/>
        </w:rPr>
      </w:pPr>
      <w:r w:rsidRPr="00AD54A4">
        <w:rPr>
          <w:b/>
          <w:i/>
        </w:rPr>
        <w:t>Критерии оценки тестовых заданий: (Форма контроля</w:t>
      </w:r>
      <w:r w:rsidR="00D151D6" w:rsidRPr="00AD54A4">
        <w:rPr>
          <w:b/>
          <w:i/>
        </w:rPr>
        <w:t>:</w:t>
      </w:r>
      <w:r w:rsidRPr="00AD54A4">
        <w:rPr>
          <w:b/>
          <w:i/>
        </w:rPr>
        <w:t xml:space="preserve"> зачёт без оценки для очного обучения во 2</w:t>
      </w:r>
      <w:r w:rsidR="000769C0">
        <w:rPr>
          <w:b/>
          <w:i/>
        </w:rPr>
        <w:t>-</w:t>
      </w:r>
      <w:r w:rsidRPr="00AD54A4">
        <w:rPr>
          <w:b/>
          <w:i/>
        </w:rPr>
        <w:t>м и 3</w:t>
      </w:r>
      <w:r w:rsidR="000769C0">
        <w:rPr>
          <w:b/>
          <w:i/>
        </w:rPr>
        <w:t>-</w:t>
      </w:r>
      <w:r w:rsidRPr="00AD54A4">
        <w:rPr>
          <w:b/>
          <w:i/>
        </w:rPr>
        <w:t>м семестрах. Для заочного только в 3м семестре)</w:t>
      </w:r>
    </w:p>
    <w:p w:rsidR="00490BE5" w:rsidRPr="00AD54A4" w:rsidRDefault="00490BE5" w:rsidP="00490BE5">
      <w:pPr>
        <w:spacing w:line="360" w:lineRule="auto"/>
        <w:jc w:val="center"/>
        <w:rPr>
          <w:b/>
          <w:i/>
        </w:rPr>
      </w:pPr>
      <w:r w:rsidRPr="00AD54A4">
        <w:rPr>
          <w:b/>
          <w:i/>
        </w:rPr>
        <w:t>2-й семестр.</w:t>
      </w:r>
    </w:p>
    <w:p w:rsidR="006F1618" w:rsidRPr="00AD54A4" w:rsidRDefault="00DC350B" w:rsidP="00F60487">
      <w:pPr>
        <w:spacing w:line="360" w:lineRule="auto"/>
        <w:rPr>
          <w:b/>
          <w:i/>
        </w:rPr>
      </w:pPr>
      <w:r w:rsidRPr="00AD54A4">
        <w:rPr>
          <w:b/>
          <w:i/>
        </w:rPr>
        <w:t>Оценка «зачтено» ставится в случае, когда магистранту:</w:t>
      </w:r>
      <w:r w:rsidR="006F1618" w:rsidRPr="00AD54A4">
        <w:rPr>
          <w:b/>
          <w:i/>
        </w:rPr>
        <w:t xml:space="preserve"> </w:t>
      </w:r>
    </w:p>
    <w:p w:rsidR="009F03C0" w:rsidRPr="00AD54A4" w:rsidRDefault="009F03C0" w:rsidP="00F60487">
      <w:pPr>
        <w:spacing w:line="360" w:lineRule="auto"/>
        <w:rPr>
          <w:i/>
        </w:rPr>
      </w:pPr>
      <w:r w:rsidRPr="00AD54A4">
        <w:rPr>
          <w:i/>
        </w:rPr>
        <w:lastRenderedPageBreak/>
        <w:t>- в полном объёме овладел навыками</w:t>
      </w:r>
      <w:r w:rsidRPr="00AD54A4">
        <w:t xml:space="preserve"> </w:t>
      </w:r>
      <w:r w:rsidRPr="00AD54A4">
        <w:rPr>
          <w:i/>
        </w:rPr>
        <w:t xml:space="preserve">регистрацию показателей ЧСС в учебной группе магистрантов с помощью системы POLAR и </w:t>
      </w:r>
      <w:r w:rsidR="0008538F">
        <w:rPr>
          <w:i/>
        </w:rPr>
        <w:t>«</w:t>
      </w:r>
      <w:proofErr w:type="spellStart"/>
      <w:r w:rsidR="0008538F">
        <w:rPr>
          <w:i/>
        </w:rPr>
        <w:t>Catapult</w:t>
      </w:r>
      <w:proofErr w:type="spellEnd"/>
      <w:r w:rsidR="0008538F">
        <w:rPr>
          <w:i/>
        </w:rPr>
        <w:t xml:space="preserve"> </w:t>
      </w:r>
      <w:proofErr w:type="spellStart"/>
      <w:r w:rsidR="0008538F">
        <w:rPr>
          <w:i/>
        </w:rPr>
        <w:t>Optima</w:t>
      </w:r>
      <w:proofErr w:type="spellEnd"/>
      <w:r w:rsidR="0008538F">
        <w:rPr>
          <w:i/>
          <w:lang w:val="en-US"/>
        </w:rPr>
        <w:t>t</w:t>
      </w:r>
      <w:r w:rsidRPr="00AD54A4">
        <w:rPr>
          <w:i/>
        </w:rPr>
        <w:t>e»;</w:t>
      </w:r>
    </w:p>
    <w:p w:rsidR="00792B03" w:rsidRPr="00AD54A4" w:rsidRDefault="00D151D6" w:rsidP="00F60487">
      <w:pPr>
        <w:spacing w:line="360" w:lineRule="auto"/>
        <w:rPr>
          <w:i/>
        </w:rPr>
      </w:pPr>
      <w:r w:rsidRPr="00AD54A4">
        <w:rPr>
          <w:i/>
        </w:rPr>
        <w:t>- правильное и корректно заполнил протокол</w:t>
      </w:r>
      <w:r w:rsidR="00792B03" w:rsidRPr="00AD54A4">
        <w:rPr>
          <w:i/>
        </w:rPr>
        <w:t xml:space="preserve"> регистрации показателей ЧСС и скорости передвижения футболиста (хоккеиста)</w:t>
      </w:r>
      <w:r w:rsidR="00EC0C68" w:rsidRPr="00AD54A4">
        <w:rPr>
          <w:i/>
        </w:rPr>
        <w:t xml:space="preserve"> в тренировке</w:t>
      </w:r>
      <w:r w:rsidR="00792B03" w:rsidRPr="00AD54A4">
        <w:rPr>
          <w:i/>
        </w:rPr>
        <w:t>,</w:t>
      </w:r>
      <w:r w:rsidRPr="00AD54A4">
        <w:rPr>
          <w:i/>
        </w:rPr>
        <w:t xml:space="preserve"> провёл их статистическую обработку</w:t>
      </w:r>
      <w:r w:rsidR="00792B03" w:rsidRPr="00AD54A4">
        <w:rPr>
          <w:i/>
        </w:rPr>
        <w:t>;</w:t>
      </w:r>
    </w:p>
    <w:p w:rsidR="006F1618" w:rsidRPr="00AD54A4" w:rsidRDefault="009F03C0" w:rsidP="00F60487">
      <w:pPr>
        <w:spacing w:line="360" w:lineRule="auto"/>
        <w:rPr>
          <w:i/>
        </w:rPr>
      </w:pPr>
      <w:r w:rsidRPr="00AD54A4">
        <w:rPr>
          <w:i/>
        </w:rPr>
        <w:t xml:space="preserve">- </w:t>
      </w:r>
      <w:r w:rsidR="005F25C4" w:rsidRPr="00AD54A4">
        <w:rPr>
          <w:i/>
        </w:rPr>
        <w:t>Может интерпретировать полученные данные, понятно их объяснить:</w:t>
      </w:r>
    </w:p>
    <w:p w:rsidR="005F25C4" w:rsidRPr="00AD54A4" w:rsidRDefault="005F25C4" w:rsidP="00F60487">
      <w:pPr>
        <w:spacing w:line="360" w:lineRule="auto"/>
        <w:rPr>
          <w:i/>
        </w:rPr>
      </w:pPr>
      <w:r w:rsidRPr="00AD54A4">
        <w:rPr>
          <w:i/>
        </w:rPr>
        <w:t>-</w:t>
      </w:r>
      <w:r w:rsidR="00407D54" w:rsidRPr="00AD54A4">
        <w:t xml:space="preserve"> </w:t>
      </w:r>
      <w:r w:rsidR="00407D54" w:rsidRPr="00AD54A4">
        <w:rPr>
          <w:i/>
        </w:rPr>
        <w:t>Показал</w:t>
      </w:r>
      <w:r w:rsidR="00407D54" w:rsidRPr="00AD54A4">
        <w:t xml:space="preserve"> </w:t>
      </w:r>
      <w:r w:rsidR="00407D54" w:rsidRPr="00AD54A4">
        <w:rPr>
          <w:i/>
        </w:rPr>
        <w:t>грамотную речь в быстром или умеренном темпе;</w:t>
      </w:r>
    </w:p>
    <w:p w:rsidR="00407D54" w:rsidRPr="00AD54A4" w:rsidRDefault="00CC5871" w:rsidP="00F60487">
      <w:pPr>
        <w:spacing w:line="360" w:lineRule="auto"/>
        <w:rPr>
          <w:i/>
        </w:rPr>
      </w:pPr>
      <w:r w:rsidRPr="00AD54A4">
        <w:rPr>
          <w:i/>
        </w:rPr>
        <w:t>- Умело объяснил</w:t>
      </w:r>
      <w:r w:rsidR="00407D54" w:rsidRPr="00AD54A4">
        <w:rPr>
          <w:i/>
        </w:rPr>
        <w:t xml:space="preserve"> на макете игро</w:t>
      </w:r>
      <w:r w:rsidRPr="00AD54A4">
        <w:rPr>
          <w:i/>
        </w:rPr>
        <w:t>вого поля (схематично нарисовал</w:t>
      </w:r>
      <w:r w:rsidR="00407D54" w:rsidRPr="00AD54A4">
        <w:rPr>
          <w:i/>
        </w:rPr>
        <w:t>) передвижения отдельных футболистов (хоккеистов);</w:t>
      </w:r>
    </w:p>
    <w:p w:rsidR="006F1618" w:rsidRPr="00AD54A4" w:rsidRDefault="00DC350B" w:rsidP="00F60487">
      <w:pPr>
        <w:spacing w:line="360" w:lineRule="auto"/>
        <w:rPr>
          <w:b/>
          <w:i/>
        </w:rPr>
      </w:pPr>
      <w:r w:rsidRPr="00AD54A4">
        <w:rPr>
          <w:b/>
          <w:i/>
        </w:rPr>
        <w:t>Оценка «не зачтено» ставится в случае, когда магистранту:</w:t>
      </w:r>
    </w:p>
    <w:p w:rsidR="00407D54" w:rsidRPr="00AD54A4" w:rsidRDefault="00407D54" w:rsidP="00F60487">
      <w:pPr>
        <w:spacing w:line="360" w:lineRule="auto"/>
        <w:rPr>
          <w:i/>
        </w:rPr>
      </w:pPr>
      <w:r w:rsidRPr="00AD54A4">
        <w:rPr>
          <w:b/>
          <w:i/>
        </w:rPr>
        <w:t xml:space="preserve">- </w:t>
      </w:r>
      <w:r w:rsidR="00CC5871" w:rsidRPr="00AD54A4">
        <w:rPr>
          <w:i/>
        </w:rPr>
        <w:t>показал</w:t>
      </w:r>
      <w:r w:rsidRPr="00AD54A4">
        <w:rPr>
          <w:i/>
        </w:rPr>
        <w:t xml:space="preserve"> незнание большой части темы </w:t>
      </w:r>
      <w:r w:rsidR="00490BE5" w:rsidRPr="00AD54A4">
        <w:rPr>
          <w:i/>
        </w:rPr>
        <w:t xml:space="preserve">тестовой </w:t>
      </w:r>
      <w:r w:rsidRPr="00AD54A4">
        <w:rPr>
          <w:i/>
        </w:rPr>
        <w:t>работы;</w:t>
      </w:r>
    </w:p>
    <w:p w:rsidR="00490BE5" w:rsidRPr="00AD54A4" w:rsidRDefault="00490BE5" w:rsidP="00F60487">
      <w:pPr>
        <w:spacing w:line="360" w:lineRule="auto"/>
        <w:rPr>
          <w:i/>
        </w:rPr>
      </w:pPr>
      <w:r w:rsidRPr="00AD54A4">
        <w:rPr>
          <w:i/>
        </w:rPr>
        <w:t xml:space="preserve">- </w:t>
      </w:r>
      <w:r w:rsidR="00CC5871" w:rsidRPr="00AD54A4">
        <w:rPr>
          <w:i/>
        </w:rPr>
        <w:t>допустил</w:t>
      </w:r>
      <w:r w:rsidRPr="00AD54A4">
        <w:rPr>
          <w:i/>
        </w:rPr>
        <w:t xml:space="preserve"> грубые ошибки при изложении материала;</w:t>
      </w:r>
    </w:p>
    <w:p w:rsidR="00490BE5" w:rsidRPr="00AD54A4" w:rsidRDefault="00490BE5" w:rsidP="00490BE5">
      <w:pPr>
        <w:spacing w:line="360" w:lineRule="auto"/>
        <w:rPr>
          <w:i/>
        </w:rPr>
      </w:pPr>
      <w:r w:rsidRPr="00AD54A4">
        <w:rPr>
          <w:i/>
        </w:rPr>
        <w:t>-  незнаком с терминологией;</w:t>
      </w:r>
    </w:p>
    <w:p w:rsidR="00490BE5" w:rsidRPr="00AD54A4" w:rsidRDefault="00CC5871" w:rsidP="00490BE5">
      <w:pPr>
        <w:spacing w:line="360" w:lineRule="auto"/>
        <w:rPr>
          <w:i/>
        </w:rPr>
      </w:pPr>
      <w:r w:rsidRPr="00AD54A4">
        <w:rPr>
          <w:i/>
        </w:rPr>
        <w:t>- не выделил</w:t>
      </w:r>
      <w:r w:rsidR="00490BE5" w:rsidRPr="00AD54A4">
        <w:rPr>
          <w:i/>
        </w:rPr>
        <w:t xml:space="preserve"> связь программного материала с другими дисциплинами.</w:t>
      </w:r>
    </w:p>
    <w:p w:rsidR="00490BE5" w:rsidRPr="00AD54A4" w:rsidRDefault="00490BE5" w:rsidP="00490BE5">
      <w:pPr>
        <w:spacing w:line="360" w:lineRule="auto"/>
        <w:jc w:val="center"/>
        <w:rPr>
          <w:b/>
          <w:i/>
        </w:rPr>
      </w:pPr>
      <w:r w:rsidRPr="00AD54A4">
        <w:rPr>
          <w:b/>
          <w:i/>
        </w:rPr>
        <w:t>3-й семестр.</w:t>
      </w:r>
    </w:p>
    <w:p w:rsidR="00490BE5" w:rsidRPr="00AD54A4" w:rsidRDefault="00490BE5" w:rsidP="00490BE5">
      <w:pPr>
        <w:spacing w:line="360" w:lineRule="auto"/>
        <w:rPr>
          <w:b/>
          <w:i/>
        </w:rPr>
      </w:pPr>
      <w:r w:rsidRPr="00AD54A4">
        <w:rPr>
          <w:b/>
          <w:i/>
        </w:rPr>
        <w:t>Оценка «зачтено» став</w:t>
      </w:r>
      <w:r w:rsidR="00DC5456" w:rsidRPr="00AD54A4">
        <w:rPr>
          <w:b/>
          <w:i/>
        </w:rPr>
        <w:t>ится в случае, когда магистрант</w:t>
      </w:r>
      <w:r w:rsidRPr="00AD54A4">
        <w:rPr>
          <w:b/>
          <w:i/>
        </w:rPr>
        <w:t xml:space="preserve">: </w:t>
      </w:r>
    </w:p>
    <w:p w:rsidR="00BE787C" w:rsidRPr="00AD54A4" w:rsidRDefault="00490BE5" w:rsidP="00490BE5">
      <w:pPr>
        <w:spacing w:line="360" w:lineRule="auto"/>
        <w:rPr>
          <w:i/>
        </w:rPr>
      </w:pPr>
      <w:r w:rsidRPr="00AD54A4">
        <w:rPr>
          <w:i/>
        </w:rPr>
        <w:t>- в полном объёме овладел</w:t>
      </w:r>
      <w:r w:rsidR="00BE787C" w:rsidRPr="00AD54A4">
        <w:t xml:space="preserve"> </w:t>
      </w:r>
      <w:r w:rsidR="00BE787C" w:rsidRPr="00AD54A4">
        <w:rPr>
          <w:i/>
        </w:rPr>
        <w:t>анализ</w:t>
      </w:r>
      <w:r w:rsidR="00DC5456" w:rsidRPr="00AD54A4">
        <w:rPr>
          <w:i/>
        </w:rPr>
        <w:t>ом</w:t>
      </w:r>
      <w:r w:rsidR="00BE787C" w:rsidRPr="00AD54A4">
        <w:rPr>
          <w:i/>
        </w:rPr>
        <w:t xml:space="preserve"> двигат</w:t>
      </w:r>
      <w:r w:rsidR="00DC5456" w:rsidRPr="00AD54A4">
        <w:rPr>
          <w:i/>
        </w:rPr>
        <w:t>ельной активности футболистов (</w:t>
      </w:r>
      <w:r w:rsidR="00BE787C" w:rsidRPr="00AD54A4">
        <w:rPr>
          <w:i/>
        </w:rPr>
        <w:t>хоккеистов</w:t>
      </w:r>
      <w:r w:rsidR="00DC5456" w:rsidRPr="00AD54A4">
        <w:rPr>
          <w:i/>
        </w:rPr>
        <w:t>)</w:t>
      </w:r>
      <w:r w:rsidR="00BE787C" w:rsidRPr="00AD54A4">
        <w:rPr>
          <w:i/>
        </w:rPr>
        <w:t xml:space="preserve"> в ходе соревновательной деятельности по результатам программы INSTAT</w:t>
      </w:r>
      <w:r w:rsidR="00F52557">
        <w:rPr>
          <w:i/>
        </w:rPr>
        <w:t xml:space="preserve"> и «</w:t>
      </w:r>
      <w:proofErr w:type="spellStart"/>
      <w:r w:rsidR="00F52557">
        <w:rPr>
          <w:i/>
        </w:rPr>
        <w:t>Catapult</w:t>
      </w:r>
      <w:proofErr w:type="spellEnd"/>
      <w:r w:rsidR="00F52557">
        <w:rPr>
          <w:i/>
        </w:rPr>
        <w:t xml:space="preserve"> </w:t>
      </w:r>
      <w:proofErr w:type="spellStart"/>
      <w:r w:rsidR="00F52557">
        <w:rPr>
          <w:i/>
        </w:rPr>
        <w:t>Optimat</w:t>
      </w:r>
      <w:r w:rsidR="004D0CAE" w:rsidRPr="00AD54A4">
        <w:rPr>
          <w:i/>
        </w:rPr>
        <w:t>e</w:t>
      </w:r>
      <w:proofErr w:type="spellEnd"/>
      <w:r w:rsidR="004D0CAE" w:rsidRPr="00AD54A4">
        <w:rPr>
          <w:i/>
        </w:rPr>
        <w:t>»</w:t>
      </w:r>
      <w:r w:rsidR="00BE787C" w:rsidRPr="00AD54A4">
        <w:rPr>
          <w:i/>
        </w:rPr>
        <w:t>;</w:t>
      </w:r>
    </w:p>
    <w:p w:rsidR="00EC0C68" w:rsidRPr="00AD54A4" w:rsidRDefault="00EC0C68" w:rsidP="00490BE5">
      <w:pPr>
        <w:spacing w:line="360" w:lineRule="auto"/>
        <w:rPr>
          <w:i/>
        </w:rPr>
      </w:pPr>
      <w:r w:rsidRPr="00AD54A4">
        <w:rPr>
          <w:i/>
        </w:rPr>
        <w:t>-</w:t>
      </w:r>
      <w:r w:rsidR="00DC5456" w:rsidRPr="00AD54A4">
        <w:rPr>
          <w:i/>
        </w:rPr>
        <w:t xml:space="preserve"> правильно и корректно заполнил протокол</w:t>
      </w:r>
      <w:r w:rsidRPr="00AD54A4">
        <w:rPr>
          <w:i/>
        </w:rPr>
        <w:t xml:space="preserve"> регистрации показателей ЧСС и технико-тактических действий (ТТД), скорости передвижения футболиста (хоккеиста) в игре,</w:t>
      </w:r>
      <w:r w:rsidR="00DC5456" w:rsidRPr="00AD54A4">
        <w:rPr>
          <w:i/>
        </w:rPr>
        <w:t xml:space="preserve"> статистически обработал данные</w:t>
      </w:r>
      <w:r w:rsidRPr="00AD54A4">
        <w:rPr>
          <w:i/>
        </w:rPr>
        <w:t>;</w:t>
      </w:r>
    </w:p>
    <w:p w:rsidR="00490BE5" w:rsidRPr="00AD54A4" w:rsidRDefault="00DC5456" w:rsidP="00490BE5">
      <w:pPr>
        <w:spacing w:line="360" w:lineRule="auto"/>
        <w:rPr>
          <w:i/>
        </w:rPr>
      </w:pPr>
      <w:r w:rsidRPr="00AD54A4">
        <w:rPr>
          <w:i/>
        </w:rPr>
        <w:t xml:space="preserve"> - Смог</w:t>
      </w:r>
      <w:r w:rsidR="00490BE5" w:rsidRPr="00AD54A4">
        <w:rPr>
          <w:i/>
        </w:rPr>
        <w:t xml:space="preserve"> интерпретировать полученные данные, понятно их объяснить:</w:t>
      </w:r>
    </w:p>
    <w:p w:rsidR="00490BE5" w:rsidRPr="00AD54A4" w:rsidRDefault="00490BE5" w:rsidP="00490BE5">
      <w:pPr>
        <w:spacing w:line="360" w:lineRule="auto"/>
        <w:rPr>
          <w:i/>
        </w:rPr>
      </w:pPr>
      <w:r w:rsidRPr="00AD54A4">
        <w:rPr>
          <w:i/>
        </w:rPr>
        <w:t>- Показал грамотную речь в быстром или умеренном темпе;</w:t>
      </w:r>
    </w:p>
    <w:p w:rsidR="00490BE5" w:rsidRPr="00AD54A4" w:rsidRDefault="00DC5456" w:rsidP="00490BE5">
      <w:pPr>
        <w:spacing w:line="360" w:lineRule="auto"/>
        <w:rPr>
          <w:i/>
        </w:rPr>
      </w:pPr>
      <w:r w:rsidRPr="00AD54A4">
        <w:rPr>
          <w:i/>
        </w:rPr>
        <w:t>- Умело объяснил</w:t>
      </w:r>
      <w:r w:rsidR="00490BE5" w:rsidRPr="00AD54A4">
        <w:rPr>
          <w:i/>
        </w:rPr>
        <w:t xml:space="preserve"> на макете игро</w:t>
      </w:r>
      <w:r w:rsidRPr="00AD54A4">
        <w:rPr>
          <w:i/>
        </w:rPr>
        <w:t>вого поля (схематично нарисовал</w:t>
      </w:r>
      <w:r w:rsidR="00490BE5" w:rsidRPr="00AD54A4">
        <w:rPr>
          <w:i/>
        </w:rPr>
        <w:t>) передвижения отдельных футболистов (хоккеистов);</w:t>
      </w:r>
    </w:p>
    <w:p w:rsidR="00490BE5" w:rsidRPr="00AD54A4" w:rsidRDefault="00490BE5" w:rsidP="00490BE5">
      <w:pPr>
        <w:spacing w:line="360" w:lineRule="auto"/>
        <w:rPr>
          <w:b/>
          <w:i/>
        </w:rPr>
      </w:pPr>
      <w:r w:rsidRPr="00AD54A4">
        <w:rPr>
          <w:b/>
          <w:i/>
        </w:rPr>
        <w:t>Оценка «не зачтено» ставится в случае, когда маг</w:t>
      </w:r>
      <w:r w:rsidR="00DC5456" w:rsidRPr="00AD54A4">
        <w:rPr>
          <w:b/>
          <w:i/>
        </w:rPr>
        <w:t>истрант</w:t>
      </w:r>
      <w:r w:rsidRPr="00AD54A4">
        <w:rPr>
          <w:b/>
          <w:i/>
        </w:rPr>
        <w:t>:</w:t>
      </w:r>
    </w:p>
    <w:p w:rsidR="00490BE5" w:rsidRPr="00AD54A4" w:rsidRDefault="00DC5456" w:rsidP="00490BE5">
      <w:pPr>
        <w:spacing w:line="360" w:lineRule="auto"/>
        <w:rPr>
          <w:i/>
        </w:rPr>
      </w:pPr>
      <w:r w:rsidRPr="00AD54A4">
        <w:rPr>
          <w:i/>
        </w:rPr>
        <w:t>- показал</w:t>
      </w:r>
      <w:r w:rsidR="00490BE5" w:rsidRPr="00AD54A4">
        <w:rPr>
          <w:i/>
        </w:rPr>
        <w:t xml:space="preserve"> незнание большой части темы тестовой работы;</w:t>
      </w:r>
    </w:p>
    <w:p w:rsidR="00490BE5" w:rsidRPr="00AD54A4" w:rsidRDefault="00DC5456" w:rsidP="00490BE5">
      <w:pPr>
        <w:spacing w:line="360" w:lineRule="auto"/>
        <w:rPr>
          <w:i/>
        </w:rPr>
      </w:pPr>
      <w:r w:rsidRPr="00AD54A4">
        <w:rPr>
          <w:i/>
        </w:rPr>
        <w:t>- допустил</w:t>
      </w:r>
      <w:r w:rsidR="00490BE5" w:rsidRPr="00AD54A4">
        <w:rPr>
          <w:i/>
        </w:rPr>
        <w:t xml:space="preserve"> грубые ошибки при изложении материала;</w:t>
      </w:r>
    </w:p>
    <w:p w:rsidR="00490BE5" w:rsidRPr="00AD54A4" w:rsidRDefault="00490BE5" w:rsidP="00490BE5">
      <w:pPr>
        <w:spacing w:line="360" w:lineRule="auto"/>
        <w:rPr>
          <w:i/>
        </w:rPr>
      </w:pPr>
      <w:r w:rsidRPr="00AD54A4">
        <w:rPr>
          <w:i/>
        </w:rPr>
        <w:t>-  незнаком с терминологией;</w:t>
      </w:r>
    </w:p>
    <w:p w:rsidR="00490BE5" w:rsidRPr="00AD54A4" w:rsidRDefault="00DC5456" w:rsidP="00490BE5">
      <w:pPr>
        <w:spacing w:line="360" w:lineRule="auto"/>
        <w:rPr>
          <w:i/>
        </w:rPr>
      </w:pPr>
      <w:r w:rsidRPr="00AD54A4">
        <w:rPr>
          <w:i/>
        </w:rPr>
        <w:t>- не выделил</w:t>
      </w:r>
      <w:r w:rsidR="00490BE5" w:rsidRPr="00AD54A4">
        <w:rPr>
          <w:i/>
        </w:rPr>
        <w:t xml:space="preserve"> связь программного материала с другими дисциплинами.</w:t>
      </w:r>
    </w:p>
    <w:p w:rsidR="00432EF3" w:rsidRPr="00AD54A4" w:rsidRDefault="00432EF3" w:rsidP="00490BE5">
      <w:pPr>
        <w:spacing w:line="360" w:lineRule="auto"/>
      </w:pPr>
    </w:p>
    <w:p w:rsidR="00993F08" w:rsidRPr="00AD54A4" w:rsidRDefault="001B7A54" w:rsidP="001B7A54">
      <w:pPr>
        <w:spacing w:line="360" w:lineRule="auto"/>
        <w:jc w:val="center"/>
        <w:rPr>
          <w:b/>
        </w:rPr>
      </w:pPr>
      <w:r w:rsidRPr="00AD54A4">
        <w:rPr>
          <w:b/>
        </w:rPr>
        <w:t xml:space="preserve">2.3. </w:t>
      </w:r>
      <w:r w:rsidR="006413AF" w:rsidRPr="00AD54A4">
        <w:rPr>
          <w:b/>
        </w:rPr>
        <w:t>Темы контрольных работ</w:t>
      </w:r>
      <w:r w:rsidR="00993F08" w:rsidRPr="00AD54A4">
        <w:rPr>
          <w:b/>
        </w:rPr>
        <w:t xml:space="preserve"> по разделам:</w:t>
      </w:r>
    </w:p>
    <w:p w:rsidR="00F60487" w:rsidRPr="00AD54A4" w:rsidRDefault="00993F08" w:rsidP="001B7A54">
      <w:pPr>
        <w:spacing w:line="360" w:lineRule="auto"/>
        <w:jc w:val="center"/>
        <w:rPr>
          <w:b/>
        </w:rPr>
      </w:pPr>
      <w:r w:rsidRPr="00AD54A4">
        <w:rPr>
          <w:b/>
        </w:rPr>
        <w:t>2.3.1.</w:t>
      </w:r>
      <w:r w:rsidR="00102EF0" w:rsidRPr="00AD54A4">
        <w:rPr>
          <w:b/>
        </w:rPr>
        <w:t xml:space="preserve"> «Програ</w:t>
      </w:r>
      <w:r w:rsidR="00C27E06" w:rsidRPr="00AD54A4">
        <w:rPr>
          <w:b/>
        </w:rPr>
        <w:t>ммное обеспечение</w:t>
      </w:r>
      <w:r w:rsidRPr="00AD54A4">
        <w:rPr>
          <w:b/>
        </w:rPr>
        <w:t xml:space="preserve"> тренировоч</w:t>
      </w:r>
      <w:r w:rsidR="00102EF0" w:rsidRPr="00AD54A4">
        <w:rPr>
          <w:b/>
        </w:rPr>
        <w:t>ной деятельности</w:t>
      </w:r>
      <w:r w:rsidRPr="00AD54A4">
        <w:rPr>
          <w:b/>
        </w:rPr>
        <w:t>»</w:t>
      </w:r>
    </w:p>
    <w:p w:rsidR="00C27A86" w:rsidRPr="00AD54A4" w:rsidRDefault="006413AF" w:rsidP="006413AF">
      <w:pPr>
        <w:spacing w:line="360" w:lineRule="auto"/>
        <w:jc w:val="both"/>
      </w:pPr>
      <w:r w:rsidRPr="00AD54A4">
        <w:t>1.</w:t>
      </w:r>
      <w:r w:rsidR="00C27A86" w:rsidRPr="00AD54A4">
        <w:t xml:space="preserve"> Принципы работы системы командной </w:t>
      </w:r>
      <w:proofErr w:type="spellStart"/>
      <w:r w:rsidR="00C27A86" w:rsidRPr="00AD54A4">
        <w:t>пульсометрии</w:t>
      </w:r>
      <w:proofErr w:type="spellEnd"/>
      <w:r w:rsidR="00C27A86" w:rsidRPr="00AD54A4">
        <w:t xml:space="preserve"> «POLAR»</w:t>
      </w:r>
    </w:p>
    <w:p w:rsidR="006413AF" w:rsidRPr="00AD54A4" w:rsidRDefault="00C27A86" w:rsidP="00C27A86">
      <w:pPr>
        <w:spacing w:line="360" w:lineRule="auto"/>
        <w:jc w:val="both"/>
      </w:pPr>
      <w:r w:rsidRPr="00AD54A4">
        <w:t>2. Принципы работы системы контроля передвижения «</w:t>
      </w:r>
      <w:proofErr w:type="spellStart"/>
      <w:r w:rsidRPr="00AD54A4">
        <w:t>Catapult</w:t>
      </w:r>
      <w:proofErr w:type="spellEnd"/>
      <w:r w:rsidRPr="00AD54A4">
        <w:t xml:space="preserve"> </w:t>
      </w:r>
      <w:proofErr w:type="spellStart"/>
      <w:r w:rsidRPr="00AD54A4">
        <w:t>Optimaye</w:t>
      </w:r>
      <w:proofErr w:type="spellEnd"/>
      <w:r w:rsidRPr="00AD54A4">
        <w:t>»</w:t>
      </w:r>
    </w:p>
    <w:p w:rsidR="00C27A86" w:rsidRPr="00AD54A4" w:rsidRDefault="00C27A86" w:rsidP="00C27A86">
      <w:pPr>
        <w:spacing w:line="360" w:lineRule="auto"/>
        <w:jc w:val="both"/>
      </w:pPr>
      <w:r w:rsidRPr="00AD54A4">
        <w:t>3. Принципы работы системы программного обеспечение «</w:t>
      </w:r>
      <w:proofErr w:type="spellStart"/>
      <w:r w:rsidRPr="00AD54A4">
        <w:t>Openfield</w:t>
      </w:r>
      <w:proofErr w:type="spellEnd"/>
      <w:r w:rsidRPr="00AD54A4">
        <w:t>»</w:t>
      </w:r>
    </w:p>
    <w:p w:rsidR="00C27A86" w:rsidRPr="00AD54A4" w:rsidRDefault="00C27A86" w:rsidP="00C27A86">
      <w:pPr>
        <w:spacing w:line="360" w:lineRule="auto"/>
        <w:jc w:val="both"/>
      </w:pPr>
      <w:r w:rsidRPr="00AD54A4">
        <w:t xml:space="preserve">4. Принципы работы системы </w:t>
      </w:r>
      <w:r w:rsidR="001E77D4" w:rsidRPr="00AD54A4">
        <w:t>программное обеспечения</w:t>
      </w:r>
      <w:r w:rsidRPr="00AD54A4">
        <w:t xml:space="preserve"> “</w:t>
      </w:r>
      <w:proofErr w:type="spellStart"/>
      <w:r w:rsidRPr="00AD54A4">
        <w:t>Omega</w:t>
      </w:r>
      <w:proofErr w:type="spellEnd"/>
      <w:r w:rsidRPr="00AD54A4">
        <w:t>-S”</w:t>
      </w:r>
    </w:p>
    <w:p w:rsidR="001E77D4" w:rsidRPr="00AD54A4" w:rsidRDefault="001E77D4" w:rsidP="00C27A86">
      <w:pPr>
        <w:spacing w:line="360" w:lineRule="auto"/>
        <w:jc w:val="both"/>
      </w:pPr>
      <w:r w:rsidRPr="00AD54A4">
        <w:lastRenderedPageBreak/>
        <w:t xml:space="preserve">5. </w:t>
      </w:r>
      <w:proofErr w:type="spellStart"/>
      <w:r w:rsidRPr="00AD54A4">
        <w:t>Нейротехнологии</w:t>
      </w:r>
      <w:proofErr w:type="spellEnd"/>
      <w:r w:rsidRPr="00AD54A4">
        <w:t xml:space="preserve"> и </w:t>
      </w:r>
      <w:proofErr w:type="spellStart"/>
      <w:r w:rsidRPr="00AD54A4">
        <w:t>би</w:t>
      </w:r>
      <w:r w:rsidR="00993F08" w:rsidRPr="00AD54A4">
        <w:t>оуправление</w:t>
      </w:r>
      <w:proofErr w:type="spellEnd"/>
      <w:r w:rsidR="00993F08" w:rsidRPr="00AD54A4">
        <w:t xml:space="preserve"> в тренировочном процессе</w:t>
      </w:r>
      <w:r w:rsidRPr="00AD54A4">
        <w:t xml:space="preserve">.  </w:t>
      </w:r>
    </w:p>
    <w:p w:rsidR="00993F08" w:rsidRPr="00AD54A4" w:rsidRDefault="00993F08" w:rsidP="00C27A86">
      <w:pPr>
        <w:spacing w:line="360" w:lineRule="auto"/>
        <w:jc w:val="both"/>
      </w:pPr>
    </w:p>
    <w:p w:rsidR="00993F08" w:rsidRPr="00AD54A4" w:rsidRDefault="00993F08" w:rsidP="00993F08">
      <w:pPr>
        <w:spacing w:line="360" w:lineRule="auto"/>
        <w:jc w:val="center"/>
        <w:rPr>
          <w:b/>
        </w:rPr>
      </w:pPr>
      <w:r w:rsidRPr="00AD54A4">
        <w:rPr>
          <w:b/>
        </w:rPr>
        <w:t>2.3</w:t>
      </w:r>
      <w:r w:rsidR="00C27E06" w:rsidRPr="00AD54A4">
        <w:rPr>
          <w:b/>
        </w:rPr>
        <w:t>.2. «Программное обеспечение</w:t>
      </w:r>
      <w:r w:rsidRPr="00AD54A4">
        <w:rPr>
          <w:b/>
        </w:rPr>
        <w:t xml:space="preserve"> соревновательной деятельности»</w:t>
      </w:r>
    </w:p>
    <w:p w:rsidR="00954E27" w:rsidRPr="00AD54A4" w:rsidRDefault="00993F08" w:rsidP="00993F08">
      <w:pPr>
        <w:spacing w:line="360" w:lineRule="auto"/>
        <w:jc w:val="both"/>
      </w:pPr>
      <w:r w:rsidRPr="00AD54A4">
        <w:t>1.</w:t>
      </w:r>
      <w:r w:rsidR="00954E27" w:rsidRPr="00AD54A4">
        <w:t xml:space="preserve"> Принципы работы программы “</w:t>
      </w:r>
      <w:r w:rsidR="00954E27" w:rsidRPr="00AD54A4">
        <w:rPr>
          <w:lang w:val="en-US"/>
        </w:rPr>
        <w:t>INSTAT</w:t>
      </w:r>
      <w:r w:rsidR="00954E27" w:rsidRPr="00AD54A4">
        <w:t xml:space="preserve"> </w:t>
      </w:r>
      <w:r w:rsidR="00954E27" w:rsidRPr="00AD54A4">
        <w:rPr>
          <w:lang w:val="en-US"/>
        </w:rPr>
        <w:t>Football</w:t>
      </w:r>
      <w:r w:rsidR="00954E27" w:rsidRPr="00AD54A4">
        <w:t xml:space="preserve"> (</w:t>
      </w:r>
      <w:r w:rsidR="00954E27" w:rsidRPr="00AD54A4">
        <w:rPr>
          <w:lang w:val="en-US"/>
        </w:rPr>
        <w:t>Hockey</w:t>
      </w:r>
      <w:r w:rsidR="00954E27" w:rsidRPr="00AD54A4">
        <w:t xml:space="preserve">) </w:t>
      </w:r>
    </w:p>
    <w:p w:rsidR="00993F08" w:rsidRPr="00AD54A4" w:rsidRDefault="00954E27" w:rsidP="00954E27">
      <w:pPr>
        <w:spacing w:line="360" w:lineRule="auto"/>
        <w:jc w:val="both"/>
      </w:pPr>
      <w:r w:rsidRPr="00AD54A4">
        <w:t xml:space="preserve">2. </w:t>
      </w:r>
      <w:r w:rsidR="00993F08" w:rsidRPr="00AD54A4">
        <w:t xml:space="preserve"> </w:t>
      </w:r>
      <w:r w:rsidRPr="00AD54A4">
        <w:t xml:space="preserve">Принципы работы программы </w:t>
      </w:r>
      <w:r w:rsidRPr="00AD54A4">
        <w:rPr>
          <w:lang w:val="en-US"/>
        </w:rPr>
        <w:t>WYSCOUT</w:t>
      </w:r>
    </w:p>
    <w:p w:rsidR="00954E27" w:rsidRPr="00AD54A4" w:rsidRDefault="00954E27" w:rsidP="00954E27">
      <w:pPr>
        <w:spacing w:line="360" w:lineRule="auto"/>
        <w:jc w:val="both"/>
      </w:pPr>
      <w:r w:rsidRPr="00AD54A4">
        <w:t xml:space="preserve">3. Принципы работы программы </w:t>
      </w:r>
      <w:r w:rsidRPr="00AD54A4">
        <w:rPr>
          <w:lang w:val="en-US"/>
        </w:rPr>
        <w:t>STATS</w:t>
      </w:r>
      <w:r w:rsidRPr="00AD54A4">
        <w:t xml:space="preserve"> (</w:t>
      </w:r>
      <w:r w:rsidRPr="00AD54A4">
        <w:rPr>
          <w:lang w:val="en-US"/>
        </w:rPr>
        <w:t>PROZONE</w:t>
      </w:r>
      <w:r w:rsidRPr="00AD54A4">
        <w:t>)</w:t>
      </w:r>
    </w:p>
    <w:p w:rsidR="00954E27" w:rsidRPr="00AD54A4" w:rsidRDefault="00954E27" w:rsidP="00954E27">
      <w:pPr>
        <w:spacing w:line="360" w:lineRule="auto"/>
        <w:jc w:val="both"/>
      </w:pPr>
      <w:r w:rsidRPr="00AD54A4">
        <w:t xml:space="preserve">4. </w:t>
      </w:r>
      <w:r w:rsidR="00153A5C" w:rsidRPr="00AD54A4">
        <w:t>Использование современных видео-цифровых систем контроля соревновательной деятельности хоккеистов и футболистов «</w:t>
      </w:r>
      <w:proofErr w:type="spellStart"/>
      <w:r w:rsidR="00153A5C" w:rsidRPr="00AD54A4">
        <w:t>SportEdit</w:t>
      </w:r>
      <w:proofErr w:type="spellEnd"/>
      <w:r w:rsidR="00153A5C" w:rsidRPr="00AD54A4">
        <w:t>» (США)</w:t>
      </w:r>
    </w:p>
    <w:p w:rsidR="00153A5C" w:rsidRPr="00AD54A4" w:rsidRDefault="00153A5C" w:rsidP="00B32BD1">
      <w:pPr>
        <w:spacing w:line="360" w:lineRule="auto"/>
        <w:jc w:val="both"/>
      </w:pPr>
      <w:r w:rsidRPr="00AD54A4">
        <w:t xml:space="preserve">5. </w:t>
      </w:r>
      <w:r w:rsidR="00B32BD1" w:rsidRPr="00AD54A4">
        <w:t>Использование современных видео-цифровых систем контроля соревновательной деятельности футболистов «</w:t>
      </w:r>
      <w:proofErr w:type="spellStart"/>
      <w:r w:rsidR="00B32BD1" w:rsidRPr="00AD54A4">
        <w:t>Gamebreaker</w:t>
      </w:r>
      <w:proofErr w:type="spellEnd"/>
      <w:r w:rsidR="00B32BD1" w:rsidRPr="00AD54A4">
        <w:t>» (Австралия).</w:t>
      </w:r>
    </w:p>
    <w:p w:rsidR="00AC1144" w:rsidRPr="00AD54A4" w:rsidRDefault="00AC1144" w:rsidP="00B32BD1">
      <w:pPr>
        <w:spacing w:line="360" w:lineRule="auto"/>
        <w:jc w:val="both"/>
      </w:pPr>
    </w:p>
    <w:p w:rsidR="00E94F91" w:rsidRPr="00AD54A4" w:rsidRDefault="00E94F91" w:rsidP="00AC1144">
      <w:pPr>
        <w:spacing w:line="360" w:lineRule="auto"/>
        <w:jc w:val="center"/>
        <w:rPr>
          <w:b/>
        </w:rPr>
      </w:pPr>
      <w:r w:rsidRPr="00AD54A4">
        <w:rPr>
          <w:b/>
        </w:rPr>
        <w:t xml:space="preserve">Критерии оценки </w:t>
      </w:r>
      <w:r w:rsidR="00AC1144" w:rsidRPr="00AD54A4">
        <w:rPr>
          <w:b/>
        </w:rPr>
        <w:t>контрольной работы: (Форма контроля</w:t>
      </w:r>
      <w:r w:rsidR="00C27E06" w:rsidRPr="00AD54A4">
        <w:rPr>
          <w:b/>
        </w:rPr>
        <w:t>:</w:t>
      </w:r>
      <w:r w:rsidR="00AC1144" w:rsidRPr="00AD54A4">
        <w:rPr>
          <w:b/>
        </w:rPr>
        <w:t xml:space="preserve"> зачёт без оценки</w:t>
      </w:r>
      <w:r w:rsidRPr="00AD54A4">
        <w:rPr>
          <w:b/>
        </w:rPr>
        <w:t xml:space="preserve"> для очного обучения во 2м и 3м семестрах. Для заочного только в 3</w:t>
      </w:r>
      <w:r w:rsidR="00C27E06" w:rsidRPr="00AD54A4">
        <w:rPr>
          <w:b/>
        </w:rPr>
        <w:t>-</w:t>
      </w:r>
      <w:r w:rsidRPr="00AD54A4">
        <w:rPr>
          <w:b/>
        </w:rPr>
        <w:t>м семестре)</w:t>
      </w:r>
    </w:p>
    <w:p w:rsidR="00E94F91" w:rsidRPr="00AD54A4" w:rsidRDefault="00E94F91" w:rsidP="00AC1144">
      <w:pPr>
        <w:spacing w:line="360" w:lineRule="auto"/>
        <w:jc w:val="both"/>
      </w:pPr>
    </w:p>
    <w:p w:rsidR="00E94F91" w:rsidRPr="00AD54A4" w:rsidRDefault="00E94F91" w:rsidP="00AC1144">
      <w:pPr>
        <w:spacing w:line="360" w:lineRule="auto"/>
        <w:jc w:val="both"/>
      </w:pPr>
      <w:r w:rsidRPr="00AD54A4">
        <w:t xml:space="preserve">Оценка </w:t>
      </w:r>
      <w:r w:rsidRPr="00AD54A4">
        <w:rPr>
          <w:b/>
        </w:rPr>
        <w:t>«зачтено»</w:t>
      </w:r>
      <w:r w:rsidR="00DC350B" w:rsidRPr="00AD54A4">
        <w:t xml:space="preserve"> ставится в случае, когда магистра</w:t>
      </w:r>
      <w:r w:rsidRPr="00AD54A4">
        <w:t>нт:</w:t>
      </w:r>
    </w:p>
    <w:p w:rsidR="00E94F91" w:rsidRPr="00AD54A4" w:rsidRDefault="00736F3A" w:rsidP="00AC1144">
      <w:pPr>
        <w:spacing w:line="360" w:lineRule="auto"/>
        <w:jc w:val="both"/>
      </w:pPr>
      <w:r w:rsidRPr="00AD54A4">
        <w:t>-  в полном объёме изложил в работе выбранную тему</w:t>
      </w:r>
      <w:r w:rsidR="00E94F91" w:rsidRPr="00AD54A4">
        <w:t>;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>- показал глубокие систематизированные знания;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>- владеет приёмами рассуждения и сопоставляет материал из разных источников;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>- теорию связывает с практикой, другими темами данного курса, других изучаемых предметов.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ab/>
        <w:t>Обязательным условием выставленной оценки является грамотная речь в быстром или умеренном темпе.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ab/>
        <w:t>Дополнительным условием получения оценки «зачтено» могут быть успехи при выполнении самостоятельной работы, систематическая активная работа на семинарских занятиях.</w:t>
      </w:r>
    </w:p>
    <w:p w:rsidR="00C27E06" w:rsidRPr="00AD54A4" w:rsidRDefault="00C27E06" w:rsidP="00AC1144">
      <w:pPr>
        <w:spacing w:line="360" w:lineRule="auto"/>
        <w:jc w:val="both"/>
      </w:pPr>
    </w:p>
    <w:p w:rsidR="00E94F91" w:rsidRPr="00AD54A4" w:rsidRDefault="00E94F91" w:rsidP="00AC1144">
      <w:pPr>
        <w:spacing w:line="360" w:lineRule="auto"/>
        <w:jc w:val="both"/>
      </w:pPr>
      <w:r w:rsidRPr="00AD54A4">
        <w:t xml:space="preserve">Оценка </w:t>
      </w:r>
      <w:r w:rsidRPr="00AD54A4">
        <w:rPr>
          <w:b/>
        </w:rPr>
        <w:t>«не зачтено»</w:t>
      </w:r>
      <w:r w:rsidR="00DC350B" w:rsidRPr="00AD54A4">
        <w:t xml:space="preserve"> ставится в случае, когда магистра</w:t>
      </w:r>
      <w:r w:rsidRPr="00AD54A4">
        <w:t>нт: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>- показывает незнание боль</w:t>
      </w:r>
      <w:r w:rsidR="00736F3A" w:rsidRPr="00AD54A4">
        <w:t>шой части темы работы</w:t>
      </w:r>
      <w:r w:rsidRPr="00AD54A4">
        <w:t>;</w:t>
      </w:r>
    </w:p>
    <w:p w:rsidR="00E94F91" w:rsidRPr="00AD54A4" w:rsidRDefault="00283267" w:rsidP="00AC1144">
      <w:pPr>
        <w:spacing w:line="360" w:lineRule="auto"/>
        <w:jc w:val="both"/>
      </w:pPr>
      <w:r w:rsidRPr="00AD54A4">
        <w:t xml:space="preserve">- </w:t>
      </w:r>
      <w:r w:rsidR="00E94F91" w:rsidRPr="00AD54A4">
        <w:t xml:space="preserve"> допускает грубые ошибки при изложении материала;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>- незнаком с терминологией;</w:t>
      </w:r>
    </w:p>
    <w:p w:rsidR="00E94F91" w:rsidRPr="00AD54A4" w:rsidRDefault="00E94F91" w:rsidP="00AC1144">
      <w:pPr>
        <w:spacing w:line="360" w:lineRule="auto"/>
        <w:jc w:val="both"/>
      </w:pPr>
      <w:r w:rsidRPr="00AD54A4">
        <w:t>-</w:t>
      </w:r>
      <w:r w:rsidR="00283267" w:rsidRPr="00AD54A4">
        <w:t xml:space="preserve"> </w:t>
      </w:r>
      <w:r w:rsidRPr="00AD54A4">
        <w:t>не выделяет связь программного материала с другими дисциплинами.</w:t>
      </w:r>
    </w:p>
    <w:p w:rsidR="001B7A54" w:rsidRPr="00AD54A4" w:rsidRDefault="001B7A54" w:rsidP="00AC1144">
      <w:pPr>
        <w:spacing w:line="360" w:lineRule="auto"/>
        <w:jc w:val="both"/>
      </w:pPr>
    </w:p>
    <w:p w:rsidR="001B7A54" w:rsidRPr="00AD54A4" w:rsidRDefault="001B7A54" w:rsidP="001B7A54">
      <w:pPr>
        <w:spacing w:line="360" w:lineRule="auto"/>
        <w:jc w:val="center"/>
        <w:rPr>
          <w:b/>
        </w:rPr>
      </w:pPr>
    </w:p>
    <w:p w:rsidR="00F60487" w:rsidRPr="009D7D78" w:rsidRDefault="00F60487" w:rsidP="00F60487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</w:rPr>
      </w:pPr>
    </w:p>
    <w:p w:rsidR="00F60487" w:rsidRPr="009D7D78" w:rsidRDefault="00F60487" w:rsidP="00F60487">
      <w:pPr>
        <w:jc w:val="center"/>
        <w:rPr>
          <w:b/>
        </w:rPr>
      </w:pPr>
      <w:r w:rsidRPr="009D7D78">
        <w:rPr>
          <w:b/>
        </w:rPr>
        <w:t>Сводная таблица результатов обучения по дисциплине «Программное обеспечение в футболе и хоккее»</w:t>
      </w:r>
    </w:p>
    <w:p w:rsidR="00F60487" w:rsidRPr="009D7D78" w:rsidRDefault="00F60487" w:rsidP="00F60487">
      <w:pPr>
        <w:tabs>
          <w:tab w:val="left" w:pos="5245"/>
          <w:tab w:val="left" w:pos="5529"/>
        </w:tabs>
        <w:rPr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30"/>
        <w:gridCol w:w="1247"/>
        <w:gridCol w:w="20"/>
        <w:gridCol w:w="3694"/>
      </w:tblGrid>
      <w:tr w:rsidR="00F60487" w:rsidRPr="009D7D78" w:rsidTr="00F4488D">
        <w:tc>
          <w:tcPr>
            <w:tcW w:w="2093" w:type="dxa"/>
            <w:shd w:val="clear" w:color="auto" w:fill="auto"/>
          </w:tcPr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Формируемые компетенции</w:t>
            </w:r>
          </w:p>
        </w:tc>
        <w:tc>
          <w:tcPr>
            <w:tcW w:w="1701" w:type="dxa"/>
            <w:shd w:val="clear" w:color="auto" w:fill="auto"/>
          </w:tcPr>
          <w:p w:rsidR="00F60487" w:rsidRPr="009D7D78" w:rsidRDefault="00F60487" w:rsidP="003D0116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Соотнесённые профессионал</w:t>
            </w:r>
            <w:r w:rsidRPr="009D7D78">
              <w:rPr>
                <w:spacing w:val="-1"/>
              </w:rPr>
              <w:lastRenderedPageBreak/>
              <w:t>ьные стандарты</w:t>
            </w:r>
          </w:p>
        </w:tc>
        <w:tc>
          <w:tcPr>
            <w:tcW w:w="1730" w:type="dxa"/>
            <w:shd w:val="clear" w:color="auto" w:fill="auto"/>
          </w:tcPr>
          <w:p w:rsidR="00F60487" w:rsidRPr="009D7D78" w:rsidRDefault="00F60487" w:rsidP="003D0116">
            <w:pPr>
              <w:jc w:val="center"/>
            </w:pPr>
            <w:r w:rsidRPr="009D7D78">
              <w:lastRenderedPageBreak/>
              <w:t xml:space="preserve">Обобщённая трудовая функция 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60487" w:rsidRPr="009D7D78" w:rsidRDefault="00F60487" w:rsidP="003D0116">
            <w:pPr>
              <w:jc w:val="center"/>
              <w:rPr>
                <w:spacing w:val="-1"/>
              </w:rPr>
            </w:pPr>
            <w:r w:rsidRPr="009D7D78">
              <w:rPr>
                <w:spacing w:val="-1"/>
              </w:rPr>
              <w:t>ЗУН</w:t>
            </w:r>
          </w:p>
        </w:tc>
        <w:tc>
          <w:tcPr>
            <w:tcW w:w="3694" w:type="dxa"/>
            <w:shd w:val="clear" w:color="auto" w:fill="auto"/>
          </w:tcPr>
          <w:p w:rsidR="00F60487" w:rsidRPr="009D7D78" w:rsidRDefault="00F60487" w:rsidP="003D0116">
            <w:pPr>
              <w:jc w:val="center"/>
              <w:rPr>
                <w:iCs/>
              </w:rPr>
            </w:pPr>
            <w:r w:rsidRPr="009D7D78">
              <w:rPr>
                <w:iCs/>
              </w:rPr>
              <w:t>Индикаторы достижения</w:t>
            </w:r>
          </w:p>
          <w:p w:rsidR="00F60487" w:rsidRPr="009D7D78" w:rsidRDefault="00F60487" w:rsidP="003D0116">
            <w:pPr>
              <w:jc w:val="center"/>
              <w:rPr>
                <w:b/>
                <w:i/>
                <w:spacing w:val="-1"/>
              </w:rPr>
            </w:pPr>
            <w:r w:rsidRPr="009D7D78">
              <w:rPr>
                <w:b/>
                <w:i/>
                <w:iCs/>
              </w:rPr>
              <w:t>(конкретные проверяемые действия)</w:t>
            </w:r>
          </w:p>
        </w:tc>
      </w:tr>
      <w:tr w:rsidR="00F60487" w:rsidRPr="009D7D78" w:rsidTr="00F4488D">
        <w:tc>
          <w:tcPr>
            <w:tcW w:w="2093" w:type="dxa"/>
            <w:vMerge w:val="restart"/>
            <w:shd w:val="clear" w:color="auto" w:fill="auto"/>
          </w:tcPr>
          <w:p w:rsidR="00F60487" w:rsidRPr="009D7D78" w:rsidRDefault="00F60487" w:rsidP="003D0116">
            <w:pPr>
              <w:tabs>
                <w:tab w:val="right" w:leader="underscore" w:pos="9356"/>
              </w:tabs>
              <w:rPr>
                <w:b/>
              </w:rPr>
            </w:pPr>
            <w:r w:rsidRPr="00257D9E">
              <w:rPr>
                <w:rFonts w:eastAsia="Calibri"/>
                <w:b/>
                <w:lang w:eastAsia="en-US"/>
              </w:rPr>
              <w:lastRenderedPageBreak/>
              <w:t>ПК-8</w:t>
            </w:r>
            <w:r w:rsidRPr="009D7D78">
              <w:rPr>
                <w:lang w:bidi="ru-RU"/>
              </w:rPr>
              <w:t xml:space="preserve"> 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  <w:r w:rsidRPr="009D7D78">
              <w:rPr>
                <w:b/>
              </w:rPr>
              <w:t>Т</w:t>
            </w:r>
            <w:r w:rsidR="00F20D16">
              <w:rPr>
                <w:b/>
              </w:rPr>
              <w:t>-П 05.012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060F0" w:rsidRPr="000B68A4" w:rsidRDefault="009060F0" w:rsidP="009060F0">
            <w:pPr>
              <w:tabs>
                <w:tab w:val="right" w:leader="underscore" w:pos="9356"/>
              </w:tabs>
              <w:rPr>
                <w:b/>
                <w:lang w:bidi="ru-RU"/>
              </w:rPr>
            </w:pPr>
            <w:r>
              <w:rPr>
                <w:b/>
              </w:rPr>
              <w:t>В/06</w:t>
            </w:r>
            <w:r w:rsidRPr="000B68A4">
              <w:rPr>
                <w:b/>
              </w:rPr>
              <w:t>.7</w:t>
            </w:r>
          </w:p>
          <w:p w:rsidR="00F60487" w:rsidRPr="009D7D78" w:rsidRDefault="009060F0" w:rsidP="009060F0">
            <w:pPr>
              <w:widowControl w:val="0"/>
            </w:pPr>
            <w:r>
              <w:t>Контроль, учёт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  <w:r w:rsidRPr="009D7D78">
              <w:rPr>
                <w:spacing w:val="-1"/>
              </w:rPr>
              <w:t>Знать:</w:t>
            </w:r>
          </w:p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694" w:type="dxa"/>
            <w:shd w:val="clear" w:color="auto" w:fill="auto"/>
          </w:tcPr>
          <w:p w:rsidR="00F60487" w:rsidRDefault="00694950" w:rsidP="003D011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Методику</w:t>
            </w:r>
            <w:r w:rsidR="00F60487" w:rsidRPr="009D7D78">
              <w:rPr>
                <w:spacing w:val="-1"/>
              </w:rPr>
              <w:t xml:space="preserve"> контроля </w:t>
            </w:r>
            <w:r w:rsidR="009C6BDE">
              <w:rPr>
                <w:spacing w:val="-1"/>
              </w:rPr>
              <w:t>«</w:t>
            </w:r>
            <w:r w:rsidR="00F60487" w:rsidRPr="009D7D78">
              <w:rPr>
                <w:spacing w:val="-1"/>
              </w:rPr>
              <w:t>INSTAT</w:t>
            </w:r>
            <w:r w:rsidR="009C6BDE">
              <w:rPr>
                <w:spacing w:val="-1"/>
              </w:rPr>
              <w:t>»</w:t>
            </w:r>
            <w:r w:rsidR="00F60487" w:rsidRPr="009D7D78">
              <w:rPr>
                <w:spacing w:val="-1"/>
              </w:rPr>
              <w:t>,</w:t>
            </w:r>
            <w:r w:rsidR="00F60487" w:rsidRPr="009D7D78">
              <w:t xml:space="preserve"> </w:t>
            </w:r>
            <w:r w:rsidR="00F60487" w:rsidRPr="009D7D78">
              <w:rPr>
                <w:spacing w:val="-1"/>
              </w:rPr>
              <w:t>“</w:t>
            </w:r>
            <w:proofErr w:type="spellStart"/>
            <w:r w:rsidR="00F60487" w:rsidRPr="009D7D78">
              <w:rPr>
                <w:spacing w:val="-1"/>
              </w:rPr>
              <w:t>Omega</w:t>
            </w:r>
            <w:proofErr w:type="spellEnd"/>
            <w:r w:rsidR="00F60487" w:rsidRPr="009D7D78">
              <w:rPr>
                <w:spacing w:val="-1"/>
              </w:rPr>
              <w:t>-S”,</w:t>
            </w:r>
            <w:r w:rsidR="00F60487" w:rsidRPr="009D7D78">
              <w:t xml:space="preserve"> </w:t>
            </w:r>
            <w:proofErr w:type="spellStart"/>
            <w:r w:rsidR="00F60487" w:rsidRPr="009D7D78">
              <w:rPr>
                <w:spacing w:val="-1"/>
              </w:rPr>
              <w:t>Catapult</w:t>
            </w:r>
            <w:proofErr w:type="spellEnd"/>
            <w:r w:rsidR="00F60487" w:rsidRPr="009D7D78">
              <w:rPr>
                <w:spacing w:val="-1"/>
              </w:rPr>
              <w:t xml:space="preserve"> </w:t>
            </w:r>
            <w:proofErr w:type="spellStart"/>
            <w:r w:rsidR="00F60487" w:rsidRPr="009D7D78">
              <w:rPr>
                <w:spacing w:val="-1"/>
              </w:rPr>
              <w:t>Optimate</w:t>
            </w:r>
            <w:proofErr w:type="spellEnd"/>
            <w:r w:rsidR="00F60487" w:rsidRPr="009D7D78">
              <w:rPr>
                <w:spacing w:val="-1"/>
              </w:rPr>
              <w:t xml:space="preserve">, </w:t>
            </w:r>
            <w:r w:rsidR="00F60487" w:rsidRPr="009D7D78">
              <w:rPr>
                <w:spacing w:val="-1"/>
                <w:lang w:val="en-US"/>
              </w:rPr>
              <w:t>Polar</w:t>
            </w:r>
            <w:r w:rsidR="00F60487" w:rsidRPr="009D7D78">
              <w:rPr>
                <w:spacing w:val="-1"/>
              </w:rPr>
              <w:t xml:space="preserve">   проведения исследования и описания процесса соревновательной деятельности.</w:t>
            </w:r>
          </w:p>
          <w:p w:rsidR="008B5629" w:rsidRPr="0073379C" w:rsidRDefault="00694950" w:rsidP="008B5629">
            <w:pPr>
              <w:tabs>
                <w:tab w:val="right" w:leader="underscore" w:pos="9356"/>
              </w:tabs>
            </w:pPr>
            <w:r>
              <w:t>О</w:t>
            </w:r>
            <w:r w:rsidR="008B5629">
              <w:t>сновные функции, формы, методы, объект и содержание контроля, их особенности при реализации тренировочного и соревновательного процесса спортивной сборной команды.</w:t>
            </w:r>
          </w:p>
          <w:p w:rsidR="008B5629" w:rsidRDefault="00694950" w:rsidP="008B5629">
            <w:pPr>
              <w:jc w:val="both"/>
            </w:pPr>
            <w:r>
              <w:t>М</w:t>
            </w:r>
            <w:r w:rsidR="008B5629" w:rsidRPr="009D7D78">
              <w:t>етодики проведения исследования и описания процесса исследования.</w:t>
            </w:r>
          </w:p>
          <w:p w:rsidR="008B5629" w:rsidRDefault="00694950" w:rsidP="008B5629">
            <w:pPr>
              <w:tabs>
                <w:tab w:val="right" w:leader="underscore" w:pos="9356"/>
              </w:tabs>
            </w:pPr>
            <w:r>
              <w:t>О</w:t>
            </w:r>
            <w:r w:rsidR="008B5629">
              <w:t>птимальное соотношение тренировочной и соревновательной нагрузки занимающихся для этапа совершенствования спортивного мастерства, высшего спортивного мастерства</w:t>
            </w:r>
            <w:proofErr w:type="gramStart"/>
            <w:r w:rsidR="008B5629">
              <w:t>. .</w:t>
            </w:r>
            <w:proofErr w:type="gramEnd"/>
          </w:p>
          <w:p w:rsidR="005F06A4" w:rsidRDefault="00E80AB3" w:rsidP="005F06A4">
            <w:pPr>
              <w:tabs>
                <w:tab w:val="right" w:leader="underscore" w:pos="9356"/>
              </w:tabs>
            </w:pPr>
            <w:r>
              <w:t>использует м</w:t>
            </w:r>
            <w:r w:rsidR="008B5629">
              <w:t>одельные и авторские методики контроля и оценки результатив</w:t>
            </w:r>
            <w:r w:rsidR="00694950">
              <w:t>ности тренировочного процесса. М</w:t>
            </w:r>
            <w:r w:rsidR="005F06A4">
              <w:t>одельные и авторские методики контроля и оценки результативности тренировочного процесса на этапе совершенствования спортивного мастерства, высшего спортивного мастерства.</w:t>
            </w:r>
          </w:p>
          <w:p w:rsidR="005F06A4" w:rsidRPr="009D7D78" w:rsidRDefault="005F06A4" w:rsidP="003D0116">
            <w:pPr>
              <w:ind w:right="19"/>
              <w:jc w:val="both"/>
              <w:rPr>
                <w:spacing w:val="-1"/>
              </w:rPr>
            </w:pPr>
          </w:p>
        </w:tc>
      </w:tr>
      <w:tr w:rsidR="00F60487" w:rsidRPr="009D7D78" w:rsidTr="00F4488D">
        <w:trPr>
          <w:trHeight w:val="1896"/>
        </w:trPr>
        <w:tc>
          <w:tcPr>
            <w:tcW w:w="2093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60487" w:rsidRPr="009D7D78" w:rsidRDefault="005025F0" w:rsidP="003D011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F60487" w:rsidRPr="009D7D78">
              <w:rPr>
                <w:spacing w:val="-1"/>
              </w:rPr>
              <w:t>:</w:t>
            </w:r>
          </w:p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694" w:type="dxa"/>
            <w:shd w:val="clear" w:color="auto" w:fill="auto"/>
          </w:tcPr>
          <w:p w:rsidR="008B5629" w:rsidRDefault="008B5629" w:rsidP="008B5629">
            <w:pPr>
              <w:tabs>
                <w:tab w:val="right" w:leader="underscore" w:pos="9356"/>
              </w:tabs>
            </w:pPr>
            <w:r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дисциплине).</w:t>
            </w:r>
          </w:p>
          <w:p w:rsidR="008B5629" w:rsidRDefault="008B5629" w:rsidP="008B5629">
            <w:pPr>
              <w:tabs>
                <w:tab w:val="right" w:leader="underscore" w:pos="9356"/>
              </w:tabs>
            </w:pPr>
            <w:r>
              <w:t xml:space="preserve">Планировать и проводить мероприятия контроля, оценки и учёта результатов спортсменов спортивной сборной команды муниципального уровня, субъекта Российской Федерации, физкультурно-спортивных </w:t>
            </w:r>
            <w:r>
              <w:lastRenderedPageBreak/>
              <w:t>обществ (по виду спорта, спортивной дисциплине) с использованием информативных средств и методов.</w:t>
            </w:r>
          </w:p>
          <w:p w:rsidR="008B5629" w:rsidRDefault="008B5629" w:rsidP="008B5629">
            <w:pPr>
              <w:tabs>
                <w:tab w:val="right" w:leader="underscore" w:pos="9356"/>
              </w:tabs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их спортивных результатов и поведения.</w:t>
            </w:r>
          </w:p>
          <w:p w:rsidR="008B5629" w:rsidRDefault="008B5629" w:rsidP="008B5629">
            <w:pPr>
              <w:tabs>
                <w:tab w:val="right" w:leader="underscore" w:pos="9356"/>
              </w:tabs>
            </w:pPr>
            <w:r>
              <w:t>Вести первичную и сводную учетно-отчетную документацию по реализации тренировочного и соревновательного процесса спортивной сборной команды.</w:t>
            </w:r>
          </w:p>
          <w:p w:rsidR="008B5629" w:rsidRPr="0079564A" w:rsidRDefault="008B5629" w:rsidP="0079564A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F60487" w:rsidRPr="009D7D78" w:rsidRDefault="0079564A" w:rsidP="003D011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В</w:t>
            </w:r>
            <w:r w:rsidR="00F60487" w:rsidRPr="009D7D78">
              <w:rPr>
                <w:spacing w:val="-1"/>
              </w:rPr>
              <w:t>ыбирать необходимые методики исследований, модифицировать методы исходя из задач конкретного исследования.</w:t>
            </w:r>
          </w:p>
          <w:p w:rsidR="005F06A4" w:rsidRDefault="005F06A4" w:rsidP="005F06A4">
            <w:pPr>
              <w:tabs>
                <w:tab w:val="right" w:leader="underscore" w:pos="9356"/>
              </w:tabs>
            </w:pPr>
            <w:r>
              <w:t>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занимающихся.</w:t>
            </w:r>
          </w:p>
          <w:p w:rsidR="00F60487" w:rsidRPr="009D7D78" w:rsidRDefault="005F06A4" w:rsidP="005F06A4">
            <w:pPr>
              <w:ind w:right="19"/>
              <w:jc w:val="both"/>
              <w:rPr>
                <w:spacing w:val="-1"/>
              </w:rPr>
            </w:pPr>
            <w:r>
              <w:t>Контролировать и определять уровень тренировочной нагрузки занимающегося</w:t>
            </w:r>
          </w:p>
        </w:tc>
      </w:tr>
      <w:tr w:rsidR="00F60487" w:rsidRPr="009D7D78" w:rsidTr="00F4488D">
        <w:tc>
          <w:tcPr>
            <w:tcW w:w="2093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F60487" w:rsidRPr="009D7D78" w:rsidRDefault="00F4488D" w:rsidP="003D0116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3694" w:type="dxa"/>
            <w:shd w:val="clear" w:color="auto" w:fill="auto"/>
          </w:tcPr>
          <w:p w:rsidR="00F60487" w:rsidRDefault="00F60487" w:rsidP="003D0116">
            <w:pPr>
              <w:ind w:right="19"/>
              <w:rPr>
                <w:spacing w:val="-1"/>
              </w:rPr>
            </w:pPr>
            <w:r w:rsidRPr="009D7D78">
              <w:rPr>
                <w:spacing w:val="-1"/>
              </w:rPr>
              <w:t>Владеть методиками</w:t>
            </w:r>
            <w:r w:rsidRPr="009D7D78">
              <w:t xml:space="preserve"> </w:t>
            </w:r>
            <w:r w:rsidR="009C6BDE">
              <w:t>«</w:t>
            </w:r>
            <w:r w:rsidRPr="009D7D78">
              <w:rPr>
                <w:spacing w:val="-1"/>
              </w:rPr>
              <w:t>INSTAT</w:t>
            </w:r>
            <w:r w:rsidR="009C6BDE">
              <w:rPr>
                <w:spacing w:val="-1"/>
              </w:rPr>
              <w:t>»</w:t>
            </w:r>
            <w:r w:rsidRPr="009D7D78">
              <w:rPr>
                <w:spacing w:val="-1"/>
              </w:rPr>
              <w:t>, “</w:t>
            </w:r>
            <w:proofErr w:type="spellStart"/>
            <w:r w:rsidRPr="009D7D78">
              <w:rPr>
                <w:spacing w:val="-1"/>
              </w:rPr>
              <w:t>Omega</w:t>
            </w:r>
            <w:proofErr w:type="spellEnd"/>
            <w:r w:rsidRPr="009D7D78">
              <w:rPr>
                <w:spacing w:val="-1"/>
              </w:rPr>
              <w:t xml:space="preserve">-S”, </w:t>
            </w:r>
            <w:r w:rsidR="00C16457">
              <w:rPr>
                <w:spacing w:val="-1"/>
              </w:rPr>
              <w:t>«</w:t>
            </w:r>
            <w:proofErr w:type="spellStart"/>
            <w:r w:rsidRPr="009D7D78">
              <w:rPr>
                <w:spacing w:val="-1"/>
              </w:rPr>
              <w:t>Catapult</w:t>
            </w:r>
            <w:proofErr w:type="spellEnd"/>
            <w:r w:rsidRPr="009D7D78">
              <w:rPr>
                <w:spacing w:val="-1"/>
              </w:rPr>
              <w:t xml:space="preserve"> </w:t>
            </w:r>
            <w:proofErr w:type="spellStart"/>
            <w:r w:rsidRPr="009D7D78">
              <w:rPr>
                <w:spacing w:val="-1"/>
              </w:rPr>
              <w:t>Optimate</w:t>
            </w:r>
            <w:proofErr w:type="spellEnd"/>
            <w:r w:rsidR="00C16457">
              <w:rPr>
                <w:spacing w:val="-1"/>
              </w:rPr>
              <w:t>»</w:t>
            </w:r>
            <w:r w:rsidR="002F00CC">
              <w:rPr>
                <w:spacing w:val="-1"/>
              </w:rPr>
              <w:t xml:space="preserve"> </w:t>
            </w:r>
            <w:r w:rsidRPr="009D7D78">
              <w:rPr>
                <w:spacing w:val="-1"/>
              </w:rPr>
              <w:t>использовать их при моделировании, в процессе спортивной подготовки.</w:t>
            </w:r>
          </w:p>
          <w:p w:rsidR="0079564A" w:rsidRDefault="0079564A" w:rsidP="0079564A">
            <w:pPr>
              <w:tabs>
                <w:tab w:val="right" w:leader="underscore" w:pos="9356"/>
              </w:tabs>
            </w:pPr>
            <w:r>
              <w:t xml:space="preserve">Выявлять и оценивать уровень и качество аналитической (технической, физической, тактической, психологической, интеллектуальной) и </w:t>
            </w:r>
            <w:r>
              <w:lastRenderedPageBreak/>
              <w:t>интегральной подготовленности спортсменов спортивной сборной команды.</w:t>
            </w:r>
          </w:p>
          <w:p w:rsidR="0079564A" w:rsidRDefault="0079564A" w:rsidP="0079564A">
            <w:pPr>
              <w:tabs>
                <w:tab w:val="right" w:leader="underscore" w:pos="9356"/>
              </w:tabs>
            </w:pPr>
            <w:r>
              <w:t>Навыками оценки эффективности подготовки спортсменов спортивной сборной команды и оценки уровня достижения спортивного результата на основе итогов выступления спортсменов спортивной сборной команды,</w:t>
            </w:r>
          </w:p>
          <w:p w:rsidR="0079564A" w:rsidRPr="00587D4C" w:rsidRDefault="0079564A" w:rsidP="00587D4C">
            <w:pPr>
              <w:tabs>
                <w:tab w:val="left" w:pos="756"/>
              </w:tabs>
              <w:jc w:val="both"/>
              <w:rPr>
                <w:rFonts w:eastAsia="Calibri"/>
              </w:rPr>
            </w:pPr>
            <w:r w:rsidRPr="009D7D78">
              <w:rPr>
                <w:rFonts w:eastAsia="Calibri"/>
              </w:rPr>
              <w:t>навыками м</w:t>
            </w:r>
            <w:r>
              <w:rPr>
                <w:rFonts w:eastAsia="Calibri"/>
              </w:rPr>
              <w:t>оделирования, переноса инновационных технологий</w:t>
            </w:r>
            <w:r w:rsidRPr="009D7D78">
              <w:rPr>
                <w:rFonts w:eastAsia="Calibri"/>
              </w:rPr>
              <w:t xml:space="preserve"> спорта высших достижений в процесс спортивной подготовки.</w:t>
            </w:r>
          </w:p>
          <w:p w:rsidR="005F06A4" w:rsidRPr="009D7D78" w:rsidRDefault="00587D4C" w:rsidP="00587D4C">
            <w:pPr>
              <w:tabs>
                <w:tab w:val="right" w:leader="underscore" w:pos="9356"/>
              </w:tabs>
              <w:rPr>
                <w:spacing w:val="-1"/>
              </w:rPr>
            </w:pPr>
            <w:r>
              <w:t>Готовить проекты</w:t>
            </w:r>
            <w:r w:rsidR="005F06A4">
              <w:t xml:space="preserve"> индивидуальных тренировочных планов спортивной подго</w:t>
            </w:r>
            <w:r>
              <w:t>товки занимающихся, формировать структуру</w:t>
            </w:r>
            <w:r w:rsidR="005F06A4">
              <w:t xml:space="preserve"> многолетнего цикла и сроков его макроциклов в соответствии с федеральными стандартами спортивной подготовки, программой спортивной подготовки по </w:t>
            </w:r>
            <w:r>
              <w:t xml:space="preserve">футболу и хоккею. </w:t>
            </w:r>
          </w:p>
        </w:tc>
      </w:tr>
      <w:tr w:rsidR="006E76A7" w:rsidRPr="009D7D78" w:rsidTr="00F4488D">
        <w:trPr>
          <w:trHeight w:val="1290"/>
        </w:trPr>
        <w:tc>
          <w:tcPr>
            <w:tcW w:w="2093" w:type="dxa"/>
            <w:shd w:val="clear" w:color="auto" w:fill="auto"/>
          </w:tcPr>
          <w:p w:rsidR="006E76A7" w:rsidRDefault="00991738" w:rsidP="003D0116">
            <w:pPr>
              <w:tabs>
                <w:tab w:val="right" w:leader="underscore" w:pos="9356"/>
              </w:tabs>
              <w:rPr>
                <w:b/>
              </w:rPr>
            </w:pPr>
            <w:r w:rsidRPr="00991738">
              <w:rPr>
                <w:rFonts w:eastAsia="Calibri"/>
                <w:b/>
                <w:lang w:eastAsia="en-US"/>
              </w:rPr>
              <w:lastRenderedPageBreak/>
              <w:t>ПК-8</w:t>
            </w:r>
            <w:r w:rsidRPr="009D7D78">
              <w:rPr>
                <w:lang w:bidi="ru-RU"/>
              </w:rPr>
              <w:t xml:space="preserve"> 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      </w:r>
          </w:p>
        </w:tc>
        <w:tc>
          <w:tcPr>
            <w:tcW w:w="1701" w:type="dxa"/>
            <w:shd w:val="clear" w:color="auto" w:fill="auto"/>
          </w:tcPr>
          <w:p w:rsidR="006E76A7" w:rsidRPr="00991738" w:rsidRDefault="00F20D16" w:rsidP="003D0116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</w:t>
            </w:r>
            <w:r w:rsidR="00991738">
              <w:rPr>
                <w:b/>
                <w:lang w:val="en-US"/>
              </w:rPr>
              <w:t xml:space="preserve"> 05.008</w:t>
            </w:r>
          </w:p>
        </w:tc>
        <w:tc>
          <w:tcPr>
            <w:tcW w:w="1730" w:type="dxa"/>
            <w:shd w:val="clear" w:color="auto" w:fill="auto"/>
          </w:tcPr>
          <w:p w:rsidR="006E76A7" w:rsidRPr="00B5368C" w:rsidRDefault="00991738" w:rsidP="00516089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B5368C">
              <w:rPr>
                <w:b/>
              </w:rPr>
              <w:t>/02.7</w:t>
            </w:r>
          </w:p>
          <w:p w:rsidR="002D1A86" w:rsidRDefault="002D1A86" w:rsidP="00516089">
            <w:pPr>
              <w:rPr>
                <w:b/>
                <w:lang w:bidi="ru-RU"/>
              </w:rPr>
            </w:pPr>
            <w:r>
              <w:rPr>
                <w:color w:val="000000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</w:tc>
        <w:tc>
          <w:tcPr>
            <w:tcW w:w="1247" w:type="dxa"/>
            <w:shd w:val="clear" w:color="auto" w:fill="auto"/>
          </w:tcPr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Pr="009D7D78">
              <w:rPr>
                <w:spacing w:val="-1"/>
              </w:rPr>
              <w:t>:</w:t>
            </w: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</w:p>
          <w:p w:rsidR="002D1A86" w:rsidRDefault="002D1A86" w:rsidP="002D1A8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Уметь:</w:t>
            </w: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Default="000903F2" w:rsidP="002D1A86">
            <w:pPr>
              <w:ind w:right="19"/>
              <w:jc w:val="both"/>
              <w:rPr>
                <w:spacing w:val="-1"/>
              </w:rPr>
            </w:pPr>
          </w:p>
          <w:p w:rsidR="000903F2" w:rsidRPr="009D7D78" w:rsidRDefault="000903F2" w:rsidP="002D1A8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Трудовые действия:</w:t>
            </w:r>
          </w:p>
          <w:p w:rsidR="006E76A7" w:rsidRDefault="006E76A7" w:rsidP="003D011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2D1A86" w:rsidRPr="00403726" w:rsidRDefault="002D1A86" w:rsidP="002D1A86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Методы и средства стратегического планирования в профессиональном спорте; Технологии управления деятельностью организации профессионального спорта; Основы информационных технологий в профессиональной деятельности; Регламенты работы с информационными системами, включая ограничения, допуски и порядок их применения. Технология работы с поисковыми системами, информационными ресурсами, базами данных и цифровыми сервисами. Порядок использования электронных и технических устройств для обеспечения трудовых процессов.</w:t>
            </w:r>
          </w:p>
          <w:p w:rsidR="000903F2" w:rsidRDefault="000903F2" w:rsidP="000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Анализировать и оценивать текущие планы и графики тренировочной, соревновательной деятельности и воспитательной работы в субъекте профессионального спорта; Анализировать и </w:t>
            </w:r>
            <w:r>
              <w:rPr>
                <w:color w:val="000000"/>
              </w:rPr>
              <w:lastRenderedPageBreak/>
              <w:t>оценивать показатели выполнения планов, программ, проектов субъекта профессионального спорта; Внедрять новые технологии и методики спортивной тренировки по виду спорта в субъекте профессионального спорта, в том числе по результатам научно-образовательной и научно-исследовательской деятельности; Обеспечивать текущий контроль выполнения плановых показателей по направлениям деятельности субъекта профессионального спорта и производить корректирующие и предупреждающие действия с целью устранения выявленных несоответствий; Использовать электронное, цифровое и коммуникационное оборудование.</w:t>
            </w:r>
          </w:p>
          <w:p w:rsidR="006E76A7" w:rsidRDefault="006E76A7" w:rsidP="003D0116">
            <w:pPr>
              <w:widowControl w:val="0"/>
            </w:pPr>
          </w:p>
          <w:p w:rsidR="000903F2" w:rsidRDefault="000903F2" w:rsidP="000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комплектования групп подготовки, команд по виду (видам) спорта;</w:t>
            </w:r>
          </w:p>
          <w:p w:rsidR="000903F2" w:rsidRDefault="000903F2" w:rsidP="00090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тренировочных, соревновательных мероприятий в соответствии с утверждёнными планами, программами, проектами субъекта профессионального спорта; Проведение мониторинга результатов и эффективности работы субъекта профессионального спорта.</w:t>
            </w:r>
          </w:p>
          <w:p w:rsidR="000903F2" w:rsidRPr="009D7D78" w:rsidRDefault="000903F2" w:rsidP="003D0116">
            <w:pPr>
              <w:widowControl w:val="0"/>
            </w:pPr>
          </w:p>
        </w:tc>
      </w:tr>
      <w:tr w:rsidR="00F60487" w:rsidRPr="009D7D78" w:rsidTr="00F4488D">
        <w:trPr>
          <w:trHeight w:val="1290"/>
        </w:trPr>
        <w:tc>
          <w:tcPr>
            <w:tcW w:w="2093" w:type="dxa"/>
            <w:vMerge w:val="restart"/>
            <w:shd w:val="clear" w:color="auto" w:fill="auto"/>
          </w:tcPr>
          <w:p w:rsidR="00F60487" w:rsidRPr="009D7D78" w:rsidRDefault="00AF2DC7" w:rsidP="003D0116">
            <w:pPr>
              <w:tabs>
                <w:tab w:val="right" w:leader="underscore" w:pos="9356"/>
              </w:tabs>
            </w:pPr>
            <w:r>
              <w:rPr>
                <w:b/>
              </w:rPr>
              <w:lastRenderedPageBreak/>
              <w:t>ПК-4</w:t>
            </w:r>
            <w:r w:rsidR="00F60487" w:rsidRPr="009D7D78">
              <w:t xml:space="preserve"> способность и готовность анализировать эффективность соревновательной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487" w:rsidRDefault="00540103" w:rsidP="003D011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2F15AB">
              <w:rPr>
                <w:b/>
              </w:rPr>
              <w:t>-П</w:t>
            </w:r>
            <w:r>
              <w:rPr>
                <w:b/>
              </w:rPr>
              <w:t xml:space="preserve"> 05.012</w:t>
            </w:r>
          </w:p>
          <w:p w:rsidR="00516089" w:rsidRPr="009D7D78" w:rsidRDefault="00516089" w:rsidP="00516089">
            <w:pPr>
              <w:widowControl w:val="0"/>
              <w:ind w:right="289"/>
              <w:jc w:val="center"/>
              <w:rPr>
                <w:b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516089" w:rsidRDefault="00516089" w:rsidP="0051608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С/04.7</w:t>
            </w:r>
          </w:p>
          <w:p w:rsidR="00516089" w:rsidRPr="009D7D78" w:rsidRDefault="00516089" w:rsidP="00516089">
            <w:pPr>
              <w:widowControl w:val="0"/>
            </w:pPr>
            <w:r>
              <w:t>Контроль, учёт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247" w:type="dxa"/>
            <w:shd w:val="clear" w:color="auto" w:fill="auto"/>
          </w:tcPr>
          <w:p w:rsidR="00F60487" w:rsidRPr="009D7D78" w:rsidRDefault="007E0FE0" w:rsidP="003D011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Знать</w:t>
            </w:r>
            <w:r w:rsidR="00F60487" w:rsidRPr="009D7D78">
              <w:rPr>
                <w:spacing w:val="-1"/>
              </w:rPr>
              <w:t>:</w:t>
            </w:r>
          </w:p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F60487" w:rsidRDefault="00F60487" w:rsidP="003D0116">
            <w:pPr>
              <w:widowControl w:val="0"/>
            </w:pPr>
            <w:r w:rsidRPr="009D7D78">
              <w:t xml:space="preserve">Знать: систему оценки эффективности соревновательной деятельности </w:t>
            </w:r>
            <w:r w:rsidR="00C16457">
              <w:t>«</w:t>
            </w:r>
            <w:r w:rsidRPr="009D7D78">
              <w:t>INSTAT</w:t>
            </w:r>
            <w:r w:rsidR="00C16457">
              <w:t>»</w:t>
            </w:r>
            <w:r w:rsidRPr="009D7D78">
              <w:t xml:space="preserve"> и </w:t>
            </w:r>
            <w:r w:rsidR="00C16457">
              <w:t>«</w:t>
            </w:r>
            <w:proofErr w:type="spellStart"/>
            <w:r w:rsidRPr="009D7D78">
              <w:t>Catapult</w:t>
            </w:r>
            <w:proofErr w:type="spellEnd"/>
            <w:r w:rsidRPr="009D7D78">
              <w:t xml:space="preserve"> </w:t>
            </w:r>
            <w:proofErr w:type="spellStart"/>
            <w:r w:rsidRPr="009D7D78">
              <w:t>Optimate</w:t>
            </w:r>
            <w:proofErr w:type="spellEnd"/>
            <w:r w:rsidR="00C16457">
              <w:t>»</w:t>
            </w:r>
            <w:r w:rsidRPr="009D7D78">
              <w:t xml:space="preserve"> в футболе и хоккее</w:t>
            </w:r>
            <w:r w:rsidR="00E65C4B">
              <w:t>.</w:t>
            </w:r>
          </w:p>
          <w:p w:rsidR="00E65C4B" w:rsidRDefault="00E65C4B" w:rsidP="00E65C4B">
            <w:pPr>
              <w:jc w:val="both"/>
            </w:pPr>
            <w:r>
              <w:t>Основные функции, формы, методы, объект и содержание контроля, их особенности при реализации тренировочного и соревновательного процесса спортивной сборной команды Российской Федерации (по виду спорта, спортивной дисциплине).</w:t>
            </w:r>
          </w:p>
          <w:p w:rsidR="00E65C4B" w:rsidRDefault="00E65C4B" w:rsidP="00E65C4B">
            <w:pPr>
              <w:jc w:val="both"/>
            </w:pPr>
            <w:r>
              <w:t xml:space="preserve">Характеристики нагрузок: </w:t>
            </w:r>
            <w:proofErr w:type="spellStart"/>
            <w:r>
              <w:t>специализированность</w:t>
            </w:r>
            <w:proofErr w:type="spellEnd"/>
            <w:r>
              <w:t xml:space="preserve">, </w:t>
            </w:r>
            <w:r>
              <w:lastRenderedPageBreak/>
              <w:t>координационная сложность, направленность, величина и показатели, используемые для контроля нагрузок спортсменов спортивной сборной.</w:t>
            </w:r>
          </w:p>
          <w:p w:rsidR="00E65C4B" w:rsidRPr="001B325D" w:rsidRDefault="00E65C4B" w:rsidP="00E65C4B">
            <w:pPr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федерациями.</w:t>
            </w:r>
          </w:p>
          <w:p w:rsidR="00E65C4B" w:rsidRDefault="00E65C4B" w:rsidP="00E65C4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9D7D78">
              <w:rPr>
                <w:rFonts w:eastAsia="Calibri"/>
                <w:lang w:eastAsia="en-US"/>
              </w:rPr>
              <w:t>редства и методы анализа эффективности соревновательной деятельности в избранном виде спорта.</w:t>
            </w:r>
          </w:p>
          <w:p w:rsidR="00E65C4B" w:rsidRDefault="00E65C4B" w:rsidP="00E65C4B">
            <w:pPr>
              <w:jc w:val="both"/>
            </w:pPr>
            <w:r>
              <w:t>Модельных и авторских методик контроля и оценки результативности тренировочного процесса на этапе совершенствования спортивного мастерства, высшего спортивного мастерства.</w:t>
            </w:r>
          </w:p>
          <w:p w:rsidR="00F60487" w:rsidRPr="00E65C4B" w:rsidRDefault="00E65C4B" w:rsidP="00E65C4B">
            <w:pPr>
              <w:jc w:val="both"/>
              <w:rPr>
                <w:rFonts w:eastAsia="Calibri"/>
                <w:lang w:eastAsia="en-US"/>
              </w:rPr>
            </w:pPr>
            <w:r>
              <w:t>Особенности построения процесса спортивной подготовки в хоккее и футболе. Технологии управления развитием спортивной формы в больших циклах подготовки.</w:t>
            </w:r>
          </w:p>
        </w:tc>
      </w:tr>
      <w:tr w:rsidR="00F60487" w:rsidRPr="009D7D78" w:rsidTr="00F4488D">
        <w:trPr>
          <w:trHeight w:val="1407"/>
        </w:trPr>
        <w:tc>
          <w:tcPr>
            <w:tcW w:w="2093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F60487" w:rsidRPr="009D7D78" w:rsidRDefault="007E0FE0" w:rsidP="003D011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F60487" w:rsidRPr="009D7D78">
              <w:rPr>
                <w:spacing w:val="-1"/>
              </w:rPr>
              <w:t>:</w:t>
            </w:r>
          </w:p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F60487" w:rsidRDefault="00F60487" w:rsidP="003D0116">
            <w:pPr>
              <w:widowControl w:val="0"/>
            </w:pPr>
            <w:r w:rsidRPr="009D7D78">
              <w:t xml:space="preserve">Уметь осуществлять сбор, обработку, систематизацию и анализ данных программ </w:t>
            </w:r>
            <w:r w:rsidR="00C16457">
              <w:t>«</w:t>
            </w:r>
            <w:r w:rsidRPr="009D7D78">
              <w:t>INSTAT</w:t>
            </w:r>
            <w:r w:rsidR="00C16457">
              <w:t>»</w:t>
            </w:r>
            <w:r w:rsidRPr="009D7D78">
              <w:t xml:space="preserve"> и </w:t>
            </w:r>
            <w:r w:rsidR="00C16457">
              <w:t>«</w:t>
            </w:r>
            <w:proofErr w:type="spellStart"/>
            <w:r w:rsidRPr="009D7D78">
              <w:t>Catapult</w:t>
            </w:r>
            <w:proofErr w:type="spellEnd"/>
            <w:r w:rsidRPr="009D7D78">
              <w:t xml:space="preserve"> </w:t>
            </w:r>
            <w:proofErr w:type="spellStart"/>
            <w:r w:rsidRPr="009D7D78">
              <w:t>Optimate</w:t>
            </w:r>
            <w:proofErr w:type="spellEnd"/>
            <w:r w:rsidR="00C16457">
              <w:t>»</w:t>
            </w:r>
            <w:r w:rsidRPr="009D7D78">
              <w:t xml:space="preserve"> в футболе и хоккее</w:t>
            </w:r>
            <w:r w:rsidR="00BF48A3">
              <w:t>.</w:t>
            </w:r>
          </w:p>
          <w:p w:rsidR="00E65C4B" w:rsidRDefault="00E65C4B" w:rsidP="00E65C4B">
            <w:pPr>
              <w:jc w:val="both"/>
            </w:pPr>
            <w:r>
              <w:t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 (по виду спорта, спортивной дисциплине).</w:t>
            </w:r>
          </w:p>
          <w:p w:rsidR="00E65C4B" w:rsidRDefault="00E65C4B" w:rsidP="00E65C4B">
            <w:pPr>
              <w:jc w:val="both"/>
            </w:pPr>
            <w:r>
              <w:t>Планировать и проводить мероприятия контроля, оценки и учёта результатов спортсменов спортивной сборной команды Российской Федерации (по виду спорта, спортивной дисциплине) с использованием информативных средств и методов.</w:t>
            </w:r>
          </w:p>
          <w:p w:rsidR="00E65C4B" w:rsidRDefault="00E65C4B" w:rsidP="00E65C4B">
            <w:pPr>
              <w:jc w:val="both"/>
            </w:pPr>
            <w:r>
              <w:t xml:space="preserve">Проводить сбор, оценивание, анализ и учёт необходимой информации о ходе тренировочного процесса, состоянии сторон подготовленности спортсменов </w:t>
            </w:r>
            <w:r>
              <w:lastRenderedPageBreak/>
              <w:t>спортивной сборной команды Российской Федерации (по виду спорта, спортивной дисциплине), их спортивных результатов и поведения.</w:t>
            </w:r>
          </w:p>
          <w:p w:rsidR="00E65C4B" w:rsidRDefault="00E65C4B" w:rsidP="00E65C4B">
            <w:pPr>
              <w:jc w:val="both"/>
              <w:rPr>
                <w:rFonts w:eastAsia="Calibri"/>
                <w:lang w:eastAsia="en-US"/>
              </w:rPr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деятельности.</w:t>
            </w:r>
          </w:p>
          <w:p w:rsidR="00BF48A3" w:rsidRPr="009D7D78" w:rsidRDefault="00BF48A3" w:rsidP="00E65C4B">
            <w:pPr>
              <w:jc w:val="both"/>
            </w:pPr>
          </w:p>
        </w:tc>
      </w:tr>
      <w:tr w:rsidR="00F60487" w:rsidRPr="009D7D78" w:rsidTr="00F4488D">
        <w:trPr>
          <w:trHeight w:val="1548"/>
        </w:trPr>
        <w:tc>
          <w:tcPr>
            <w:tcW w:w="2093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F60487" w:rsidRPr="009D7D78" w:rsidRDefault="00F4488D" w:rsidP="003D0116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F60487" w:rsidRPr="009D7D78" w:rsidRDefault="00F60487" w:rsidP="003D0116">
            <w:pPr>
              <w:widowControl w:val="0"/>
            </w:pPr>
            <w:r w:rsidRPr="009D7D78">
              <w:t>Владеть навыками анализа полученных данных.</w:t>
            </w:r>
          </w:p>
          <w:p w:rsidR="00F60487" w:rsidRDefault="00F60487" w:rsidP="003D0116">
            <w:pPr>
              <w:widowControl w:val="0"/>
            </w:pPr>
            <w:r w:rsidRPr="009D7D78">
              <w:t xml:space="preserve">программ </w:t>
            </w:r>
            <w:r w:rsidR="00C16457">
              <w:t>«</w:t>
            </w:r>
            <w:r w:rsidRPr="009D7D78">
              <w:t>INSTAT</w:t>
            </w:r>
            <w:r w:rsidR="00C16457">
              <w:t>»</w:t>
            </w:r>
            <w:r w:rsidRPr="009D7D78">
              <w:t xml:space="preserve"> и </w:t>
            </w:r>
            <w:r w:rsidR="00C16457">
              <w:t>«</w:t>
            </w:r>
            <w:proofErr w:type="spellStart"/>
            <w:r w:rsidRPr="009D7D78">
              <w:t>Catapult</w:t>
            </w:r>
            <w:proofErr w:type="spellEnd"/>
            <w:r w:rsidRPr="009D7D78">
              <w:t xml:space="preserve"> </w:t>
            </w:r>
            <w:proofErr w:type="spellStart"/>
            <w:r w:rsidRPr="009D7D78">
              <w:t>Optimate</w:t>
            </w:r>
            <w:proofErr w:type="spellEnd"/>
            <w:r w:rsidR="00C16457">
              <w:t>»</w:t>
            </w:r>
            <w:r w:rsidRPr="009D7D78">
              <w:t xml:space="preserve"> в футболе и хоккее</w:t>
            </w:r>
            <w:r w:rsidR="008616A5">
              <w:t>.</w:t>
            </w:r>
          </w:p>
          <w:p w:rsidR="00E57944" w:rsidRDefault="00E57944" w:rsidP="00E57944">
            <w:pPr>
              <w:jc w:val="both"/>
            </w:pPr>
            <w:r>
              <w:t>Навыками оценки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Федерации.</w:t>
            </w:r>
          </w:p>
          <w:p w:rsidR="00E57944" w:rsidRDefault="00E57944" w:rsidP="00E57944">
            <w:pPr>
              <w:jc w:val="both"/>
            </w:pPr>
            <w:r>
              <w:t>Первичным учётом результатов тренировочного и соревновательного процесса спортсменов спортивной сборной команды Российской Федерации.</w:t>
            </w:r>
          </w:p>
          <w:p w:rsidR="00E57944" w:rsidRPr="009060F0" w:rsidRDefault="00E57944" w:rsidP="00E57944">
            <w:pPr>
              <w:jc w:val="both"/>
            </w:pPr>
            <w:r>
              <w:t>Составлением сводного учёта результатов тренировочного и соревновательного процесса спортсменов спортивной сборной команды Российской Федерации.</w:t>
            </w:r>
          </w:p>
          <w:p w:rsidR="008616A5" w:rsidRPr="00E57944" w:rsidRDefault="00E57944" w:rsidP="00E5794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9D7D78">
              <w:rPr>
                <w:rFonts w:eastAsia="Calibri"/>
                <w:lang w:eastAsia="en-US"/>
              </w:rPr>
              <w:t>авыками анализа полученных данных.</w:t>
            </w:r>
          </w:p>
        </w:tc>
      </w:tr>
      <w:tr w:rsidR="00F60487" w:rsidRPr="009D7D78" w:rsidTr="00F4488D">
        <w:trPr>
          <w:trHeight w:val="1339"/>
        </w:trPr>
        <w:tc>
          <w:tcPr>
            <w:tcW w:w="2093" w:type="dxa"/>
            <w:vMerge w:val="restart"/>
            <w:shd w:val="clear" w:color="auto" w:fill="auto"/>
          </w:tcPr>
          <w:p w:rsidR="00F60487" w:rsidRPr="009D7D78" w:rsidRDefault="00F60487" w:rsidP="003D0116">
            <w:pPr>
              <w:tabs>
                <w:tab w:val="right" w:leader="underscore" w:pos="9356"/>
              </w:tabs>
            </w:pPr>
            <w:r w:rsidRPr="00D40B9E">
              <w:rPr>
                <w:b/>
              </w:rPr>
              <w:t>УК-4</w:t>
            </w:r>
            <w:r w:rsidRPr="009D7D78">
              <w:t xml:space="preserve"> способность применять современные коммуникативные технологии, в том числе на иностранном(</w:t>
            </w:r>
            <w:proofErr w:type="spellStart"/>
            <w:r w:rsidRPr="009D7D78">
              <w:t>ых</w:t>
            </w:r>
            <w:proofErr w:type="spellEnd"/>
            <w:r w:rsidRPr="009D7D78">
              <w:t>) языке(ах), для академического и профессионального взаимодействия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  <w:r w:rsidRPr="009D7D78">
              <w:rPr>
                <w:b/>
              </w:rPr>
              <w:t>Т</w:t>
            </w:r>
            <w:r w:rsidR="002F15AB">
              <w:rPr>
                <w:b/>
              </w:rPr>
              <w:t>-П 05.012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D40B9E" w:rsidRPr="00932C51" w:rsidRDefault="00D40B9E" w:rsidP="00D40B9E">
            <w:pPr>
              <w:rPr>
                <w:b/>
                <w:lang w:bidi="ru-RU"/>
              </w:rPr>
            </w:pPr>
            <w:r w:rsidRPr="00932C51">
              <w:rPr>
                <w:b/>
              </w:rPr>
              <w:t>В/10.7</w:t>
            </w:r>
          </w:p>
          <w:p w:rsidR="00F60487" w:rsidRPr="009D7D78" w:rsidRDefault="00D40B9E" w:rsidP="00D40B9E">
            <w:pPr>
              <w:widowControl w:val="0"/>
            </w:pPr>
            <w:r>
              <w:t xml:space="preserve">Организация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(по </w:t>
            </w:r>
            <w:r>
              <w:lastRenderedPageBreak/>
              <w:t>виду спорта, спортивной дисциплине)</w:t>
            </w:r>
          </w:p>
        </w:tc>
        <w:tc>
          <w:tcPr>
            <w:tcW w:w="1247" w:type="dxa"/>
            <w:shd w:val="clear" w:color="auto" w:fill="auto"/>
          </w:tcPr>
          <w:p w:rsidR="00F60487" w:rsidRPr="009D7D78" w:rsidRDefault="007E0FE0" w:rsidP="003D011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Знать</w:t>
            </w:r>
            <w:r w:rsidR="00F60487" w:rsidRPr="009D7D78">
              <w:rPr>
                <w:spacing w:val="-1"/>
              </w:rPr>
              <w:t>:</w:t>
            </w:r>
          </w:p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D40B9E" w:rsidRDefault="00D40B9E" w:rsidP="00D40B9E">
            <w:pPr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футболу и хоккею.</w:t>
            </w:r>
          </w:p>
          <w:p w:rsidR="00D40B9E" w:rsidRPr="00C1668D" w:rsidRDefault="00D40B9E" w:rsidP="00D40B9E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t xml:space="preserve">Требования к материальному оснащению спортивной сборной команды. </w:t>
            </w:r>
            <w:r w:rsidR="00C1668D">
              <w:rPr>
                <w:i/>
              </w:rPr>
              <w:t>Привести пример перечня необходимого оборудования для обеспечения контроля соревновательной и тренировочной деятельности команды, в том числе и сборной России.</w:t>
            </w:r>
          </w:p>
          <w:p w:rsidR="00F60487" w:rsidRPr="009D7D78" w:rsidRDefault="00F60487" w:rsidP="00D40B9E">
            <w:pPr>
              <w:widowControl w:val="0"/>
            </w:pPr>
          </w:p>
        </w:tc>
      </w:tr>
      <w:tr w:rsidR="00F60487" w:rsidRPr="009D7D78" w:rsidTr="00F4488D">
        <w:trPr>
          <w:trHeight w:val="1339"/>
        </w:trPr>
        <w:tc>
          <w:tcPr>
            <w:tcW w:w="2093" w:type="dxa"/>
            <w:vMerge/>
            <w:shd w:val="clear" w:color="auto" w:fill="auto"/>
          </w:tcPr>
          <w:p w:rsidR="00F60487" w:rsidRPr="009D7D78" w:rsidRDefault="00F60487" w:rsidP="003D0116">
            <w:pPr>
              <w:tabs>
                <w:tab w:val="right" w:leader="underscore" w:pos="9356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60487" w:rsidRPr="009D7D78" w:rsidRDefault="00F60487" w:rsidP="003D0116">
            <w:pPr>
              <w:rPr>
                <w:lang w:bidi="ru-RU"/>
              </w:rPr>
            </w:pPr>
          </w:p>
        </w:tc>
        <w:tc>
          <w:tcPr>
            <w:tcW w:w="1247" w:type="dxa"/>
            <w:shd w:val="clear" w:color="auto" w:fill="auto"/>
          </w:tcPr>
          <w:p w:rsidR="00F60487" w:rsidRPr="009D7D78" w:rsidRDefault="007E0FE0" w:rsidP="003D0116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Уметь</w:t>
            </w:r>
            <w:r w:rsidR="00F60487" w:rsidRPr="009D7D78">
              <w:rPr>
                <w:spacing w:val="-1"/>
              </w:rPr>
              <w:t>:</w:t>
            </w:r>
          </w:p>
          <w:p w:rsidR="00F60487" w:rsidRPr="009D7D78" w:rsidRDefault="00F60487" w:rsidP="003D0116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C1668D" w:rsidRDefault="00C1668D" w:rsidP="00C1668D">
            <w:pPr>
              <w:jc w:val="both"/>
            </w:pPr>
            <w:r>
              <w:t>Организовывать разработку планов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по футболу и хоккею.</w:t>
            </w:r>
          </w:p>
          <w:p w:rsidR="00C1668D" w:rsidRDefault="00C1668D" w:rsidP="00C1668D">
            <w:pPr>
              <w:jc w:val="both"/>
            </w:pPr>
            <w:r>
              <w:t xml:space="preserve">Оценивать и обосновывать сравнительные преимущества и недостатки новых образцов материального оснащения для спортивных сборных команд муниципального уровня, субъекта Российской Федерации, физкультурно-спортивных обществ </w:t>
            </w:r>
            <w:r w:rsidR="00C524DF">
              <w:t xml:space="preserve">по футболу и хоккею. </w:t>
            </w:r>
            <w:r>
              <w:t>Пользоваться информационно-коммуникационными технологиями и средствами связи.</w:t>
            </w:r>
          </w:p>
          <w:p w:rsidR="00C524DF" w:rsidRPr="00C524DF" w:rsidRDefault="00C524DF" w:rsidP="00C1668D">
            <w:pPr>
              <w:jc w:val="both"/>
              <w:rPr>
                <w:i/>
              </w:rPr>
            </w:pPr>
            <w:r>
              <w:rPr>
                <w:i/>
              </w:rPr>
              <w:t>В парах провести стенографическую запись стандартного игрового эпизода (в футболе и хоккее) с использованием переговорного устройства (</w:t>
            </w:r>
            <w:proofErr w:type="gramStart"/>
            <w:r>
              <w:rPr>
                <w:i/>
              </w:rPr>
              <w:t>смартфона)  с</w:t>
            </w:r>
            <w:proofErr w:type="gramEnd"/>
            <w:r>
              <w:rPr>
                <w:i/>
              </w:rPr>
              <w:t xml:space="preserve"> анализом </w:t>
            </w:r>
            <w:r w:rsidR="00266F83">
              <w:rPr>
                <w:i/>
              </w:rPr>
              <w:t>реализации стандартной ситуации.</w:t>
            </w:r>
          </w:p>
          <w:p w:rsidR="00F60487" w:rsidRPr="009D7D78" w:rsidRDefault="00F60487" w:rsidP="003D0116">
            <w:pPr>
              <w:widowControl w:val="0"/>
            </w:pPr>
          </w:p>
        </w:tc>
      </w:tr>
      <w:tr w:rsidR="00F60487" w:rsidRPr="009D7D78" w:rsidTr="00F4488D">
        <w:trPr>
          <w:trHeight w:val="1416"/>
        </w:trPr>
        <w:tc>
          <w:tcPr>
            <w:tcW w:w="2093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60487" w:rsidRPr="009D7D78" w:rsidRDefault="00F60487" w:rsidP="003D011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:rsidR="00F60487" w:rsidRPr="009D7D78" w:rsidRDefault="00F4488D" w:rsidP="003D0116">
            <w:pPr>
              <w:ind w:right="19"/>
              <w:rPr>
                <w:spacing w:val="-1"/>
              </w:rPr>
            </w:pPr>
            <w:r>
              <w:rPr>
                <w:spacing w:val="-1"/>
              </w:rPr>
              <w:t>Трудовые действия.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E307B6" w:rsidRDefault="00E307B6" w:rsidP="00E307B6">
            <w:pPr>
              <w:jc w:val="both"/>
            </w:pPr>
            <w:r>
              <w:t>Составление планов обеспечения спортивных сборных команд муниципального уровня, субъекта Российской Федерации, физкультурно-спортивных обществ по футболу и хоккею необходимым оборудованием контроля, а также инвентарём, оборудованием, спортивной базой.</w:t>
            </w:r>
          </w:p>
          <w:p w:rsidR="00E307B6" w:rsidRDefault="00E307B6" w:rsidP="00E307B6">
            <w:pPr>
              <w:jc w:val="both"/>
              <w:rPr>
                <w:rFonts w:eastAsia="Calibri"/>
                <w:b/>
                <w:lang w:eastAsia="en-US"/>
              </w:rPr>
            </w:pPr>
            <w:r>
              <w:t xml:space="preserve">Применять рекомендации по внедрению новых образцов материального оснащения в подготовку спортивных сборных команд муниципального уровня, субъекта Российской Федерации, физкультурно-спортивных обществ </w:t>
            </w:r>
            <w:r w:rsidR="00FC1C37">
              <w:t>по футболу и хоккею.</w:t>
            </w:r>
          </w:p>
          <w:p w:rsidR="00E307B6" w:rsidRDefault="00E307B6" w:rsidP="00E307B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FC1C37">
              <w:rPr>
                <w:rFonts w:eastAsia="Calibri"/>
                <w:lang w:eastAsia="en-US"/>
              </w:rPr>
              <w:t>Использовать современные коммуникативные технологии</w:t>
            </w:r>
            <w:r w:rsidRPr="009D7D78">
              <w:rPr>
                <w:rFonts w:eastAsia="Calibri"/>
                <w:lang w:eastAsia="en-US"/>
              </w:rPr>
              <w:t>, в том числе на иностранном(</w:t>
            </w:r>
            <w:proofErr w:type="spellStart"/>
            <w:r w:rsidRPr="009D7D78">
              <w:rPr>
                <w:rFonts w:eastAsia="Calibri"/>
                <w:lang w:eastAsia="en-US"/>
              </w:rPr>
              <w:t>ых</w:t>
            </w:r>
            <w:proofErr w:type="spellEnd"/>
            <w:r w:rsidRPr="009D7D78">
              <w:rPr>
                <w:rFonts w:eastAsia="Calibri"/>
                <w:lang w:eastAsia="en-US"/>
              </w:rPr>
              <w:t>) языке(ах), для академического и профессионального взаимодействия.</w:t>
            </w:r>
          </w:p>
          <w:p w:rsidR="00E307B6" w:rsidRDefault="00E307B6" w:rsidP="00E307B6">
            <w:pPr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i/>
                <w:lang w:eastAsia="en-US"/>
              </w:rPr>
              <w:lastRenderedPageBreak/>
              <w:t>(перевести с иностранного языка и проинтерпретировать одну из научных статей</w:t>
            </w:r>
            <w:r w:rsidRPr="009D7D78">
              <w:rPr>
                <w:rFonts w:eastAsia="Calibri"/>
                <w:b/>
                <w:i/>
              </w:rPr>
              <w:t xml:space="preserve"> </w:t>
            </w:r>
            <w:r w:rsidRPr="00D57756">
              <w:rPr>
                <w:rFonts w:eastAsia="Calibri"/>
                <w:i/>
              </w:rPr>
              <w:t>по футболу/хоккею</w:t>
            </w:r>
            <w:r>
              <w:rPr>
                <w:rFonts w:eastAsia="Calibri"/>
                <w:i/>
              </w:rPr>
              <w:t xml:space="preserve"> за последний 1-2 года).</w:t>
            </w:r>
          </w:p>
          <w:p w:rsidR="00E307B6" w:rsidRDefault="00E307B6" w:rsidP="00E307B6">
            <w:pPr>
              <w:jc w:val="both"/>
              <w:rPr>
                <w:rFonts w:eastAsia="Calibri"/>
              </w:rPr>
            </w:pPr>
            <w:r w:rsidRPr="00FE71B1">
              <w:rPr>
                <w:rFonts w:eastAsia="Calibri"/>
              </w:rPr>
              <w:t xml:space="preserve">Оценка результатов педагогического контроля с использованием методик анализа соревновательной деятельности «INSTAT» «WYSCOUT» и «STATS» (PROZONE). Сравнение полученных данных с модельными характеристиками. </w:t>
            </w:r>
          </w:p>
          <w:p w:rsidR="00F60487" w:rsidRPr="009D7D78" w:rsidRDefault="00E307B6" w:rsidP="00E307B6">
            <w:pPr>
              <w:widowControl w:val="0"/>
            </w:pPr>
            <w:r>
              <w:rPr>
                <w:rFonts w:eastAsia="Calibri"/>
                <w:i/>
              </w:rPr>
              <w:t xml:space="preserve">(Предоставить протокол сравнения </w:t>
            </w:r>
            <w:r w:rsidRPr="00D57756">
              <w:rPr>
                <w:rFonts w:eastAsia="Calibri"/>
                <w:i/>
              </w:rPr>
              <w:t xml:space="preserve">результатов педагогического контроля с использованием методик анализа соревновательной деятельности «INSTAT» </w:t>
            </w:r>
            <w:r>
              <w:rPr>
                <w:rFonts w:eastAsia="Calibri"/>
                <w:i/>
              </w:rPr>
              <w:t xml:space="preserve">или </w:t>
            </w:r>
            <w:r w:rsidRPr="00D57756">
              <w:rPr>
                <w:rFonts w:eastAsia="Calibri"/>
                <w:i/>
              </w:rPr>
              <w:t>«WYSCOUT» и</w:t>
            </w:r>
            <w:r>
              <w:rPr>
                <w:rFonts w:eastAsia="Calibri"/>
                <w:i/>
              </w:rPr>
              <w:t>ли</w:t>
            </w:r>
            <w:r w:rsidRPr="00D57756">
              <w:rPr>
                <w:rFonts w:eastAsia="Calibri"/>
                <w:i/>
              </w:rPr>
              <w:t xml:space="preserve"> «STATS» (PROZONE). Сра</w:t>
            </w:r>
            <w:r>
              <w:rPr>
                <w:rFonts w:eastAsia="Calibri"/>
                <w:i/>
              </w:rPr>
              <w:t>внить полученные данные с модельными характеристиками).</w:t>
            </w:r>
          </w:p>
        </w:tc>
      </w:tr>
    </w:tbl>
    <w:p w:rsidR="00F60487" w:rsidRDefault="00F60487" w:rsidP="00F60487">
      <w:pPr>
        <w:rPr>
          <w:b/>
        </w:rPr>
      </w:pPr>
    </w:p>
    <w:p w:rsidR="00F60487" w:rsidRDefault="00F60487" w:rsidP="00F60487">
      <w:r w:rsidRPr="003F4D27">
        <w:t>Составители: ______________ И.Ю.</w:t>
      </w:r>
      <w:r>
        <w:t xml:space="preserve"> </w:t>
      </w:r>
      <w:r w:rsidRPr="003F4D27">
        <w:t xml:space="preserve">Шишков   </w:t>
      </w:r>
    </w:p>
    <w:p w:rsidR="00F60487" w:rsidRPr="003F4D27" w:rsidRDefault="00F60487" w:rsidP="00F60487">
      <w:r w:rsidRPr="003F4D27">
        <w:t xml:space="preserve">    </w:t>
      </w:r>
      <w:r>
        <w:t xml:space="preserve">                  </w:t>
      </w:r>
      <w:r w:rsidRPr="003F4D27">
        <w:t xml:space="preserve">  ______________ Н.В. Иванов</w:t>
      </w:r>
    </w:p>
    <w:p w:rsidR="00F60487" w:rsidRPr="003F4D27" w:rsidRDefault="00F60487" w:rsidP="00F60487"/>
    <w:p w:rsidR="006F7011" w:rsidRDefault="00F60487" w:rsidP="00BE05CB">
      <w:r>
        <w:t xml:space="preserve">                        </w:t>
      </w:r>
      <w:r w:rsidR="00257D9E">
        <w:t>_____________ 2023</w:t>
      </w:r>
      <w:r w:rsidRPr="003F4D27">
        <w:t>г.</w:t>
      </w:r>
    </w:p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F63C75" w:rsidRDefault="00F63C75" w:rsidP="00BE05CB"/>
    <w:p w:rsidR="00A00216" w:rsidRDefault="00A00216" w:rsidP="00BE05CB"/>
    <w:p w:rsidR="00F63C75" w:rsidRDefault="00F63C75" w:rsidP="00BE05CB"/>
    <w:p w:rsidR="00721A83" w:rsidRDefault="00721A83" w:rsidP="00BE05CB"/>
    <w:p w:rsidR="00F63C75" w:rsidRPr="00AD54A4" w:rsidRDefault="00F63C75" w:rsidP="00BE05CB"/>
    <w:p w:rsidR="00F63C75" w:rsidRPr="00AD54A4" w:rsidRDefault="00F63C75" w:rsidP="00F63C75">
      <w:pPr>
        <w:jc w:val="right"/>
        <w:rPr>
          <w:b/>
          <w:sz w:val="20"/>
          <w:szCs w:val="20"/>
        </w:rPr>
      </w:pPr>
    </w:p>
    <w:p w:rsidR="000E6C48" w:rsidRPr="00AD54A4" w:rsidRDefault="000E6C48" w:rsidP="00F63C75">
      <w:pPr>
        <w:jc w:val="right"/>
        <w:rPr>
          <w:b/>
          <w:sz w:val="20"/>
          <w:szCs w:val="20"/>
        </w:rPr>
      </w:pPr>
      <w:r w:rsidRPr="00AD54A4">
        <w:rPr>
          <w:b/>
          <w:sz w:val="20"/>
          <w:szCs w:val="20"/>
        </w:rPr>
        <w:t>ПРИЛОЖЕНИЕ</w:t>
      </w:r>
      <w:r w:rsidR="00A827A0" w:rsidRPr="00AD54A4">
        <w:rPr>
          <w:b/>
          <w:sz w:val="20"/>
          <w:szCs w:val="20"/>
        </w:rPr>
        <w:t xml:space="preserve"> №1</w:t>
      </w:r>
    </w:p>
    <w:p w:rsidR="0053755D" w:rsidRPr="00AD54A4" w:rsidRDefault="0053755D" w:rsidP="0053755D">
      <w:pPr>
        <w:jc w:val="center"/>
        <w:rPr>
          <w:b/>
          <w:sz w:val="20"/>
          <w:szCs w:val="20"/>
        </w:rPr>
      </w:pPr>
      <w:r w:rsidRPr="00AD54A4">
        <w:rPr>
          <w:b/>
          <w:sz w:val="20"/>
          <w:szCs w:val="20"/>
        </w:rPr>
        <w:t>ПРОТОКОЛ</w:t>
      </w:r>
    </w:p>
    <w:p w:rsidR="0053755D" w:rsidRPr="00AD54A4" w:rsidRDefault="0053755D" w:rsidP="0053755D">
      <w:pPr>
        <w:jc w:val="center"/>
        <w:rPr>
          <w:sz w:val="18"/>
          <w:szCs w:val="18"/>
        </w:rPr>
      </w:pPr>
      <w:r w:rsidRPr="00AD54A4">
        <w:rPr>
          <w:sz w:val="18"/>
          <w:szCs w:val="18"/>
        </w:rPr>
        <w:t>регистрации ЧСС и скоро</w:t>
      </w:r>
      <w:r w:rsidR="00C27E06" w:rsidRPr="00AD54A4">
        <w:rPr>
          <w:sz w:val="18"/>
          <w:szCs w:val="18"/>
        </w:rPr>
        <w:t>сти перемещений футболиста (хоккеиста</w:t>
      </w:r>
      <w:r w:rsidRPr="00AD54A4">
        <w:rPr>
          <w:sz w:val="18"/>
          <w:szCs w:val="18"/>
        </w:rPr>
        <w:t>) в тренировке</w:t>
      </w:r>
    </w:p>
    <w:p w:rsidR="002B57F4" w:rsidRPr="00AD54A4" w:rsidRDefault="0053755D" w:rsidP="0053755D">
      <w:pPr>
        <w:jc w:val="center"/>
        <w:rPr>
          <w:sz w:val="18"/>
          <w:szCs w:val="18"/>
        </w:rPr>
      </w:pPr>
      <w:r w:rsidRPr="00AD54A4">
        <w:rPr>
          <w:sz w:val="18"/>
          <w:szCs w:val="18"/>
        </w:rPr>
        <w:t>______________________________ (ф. и. о. спортсмена) ___________________дата ро</w:t>
      </w:r>
      <w:r w:rsidR="007C5288" w:rsidRPr="00AD54A4">
        <w:rPr>
          <w:sz w:val="18"/>
          <w:szCs w:val="18"/>
        </w:rPr>
        <w:t>ждения ____________согласие ______________</w:t>
      </w:r>
      <w:r w:rsidRPr="00AD54A4">
        <w:rPr>
          <w:sz w:val="18"/>
          <w:szCs w:val="18"/>
        </w:rPr>
        <w:t>дата проведения наблюде</w:t>
      </w:r>
      <w:r w:rsidR="007C5288" w:rsidRPr="00AD54A4">
        <w:rPr>
          <w:sz w:val="18"/>
          <w:szCs w:val="18"/>
        </w:rPr>
        <w:t>ния __________________________________</w:t>
      </w:r>
      <w:r w:rsidRPr="00AD54A4">
        <w:rPr>
          <w:sz w:val="18"/>
          <w:szCs w:val="18"/>
        </w:rPr>
        <w:t>место проведения наблюдения</w:t>
      </w:r>
    </w:p>
    <w:p w:rsidR="000E6C48" w:rsidRPr="00AD54A4" w:rsidRDefault="0053755D" w:rsidP="0053755D">
      <w:pPr>
        <w:jc w:val="center"/>
        <w:rPr>
          <w:sz w:val="18"/>
          <w:szCs w:val="18"/>
        </w:rPr>
      </w:pPr>
      <w:r w:rsidRPr="00AD54A4">
        <w:rPr>
          <w:sz w:val="18"/>
          <w:szCs w:val="18"/>
        </w:rPr>
        <w:t xml:space="preserve"> ________________________ Команда (клуб)_____________________ Время тренировки</w:t>
      </w:r>
    </w:p>
    <w:tbl>
      <w:tblPr>
        <w:tblStyle w:val="afb"/>
        <w:tblW w:w="11157" w:type="dxa"/>
        <w:tblInd w:w="-431" w:type="dxa"/>
        <w:tblLook w:val="04A0" w:firstRow="1" w:lastRow="0" w:firstColumn="1" w:lastColumn="0" w:noHBand="0" w:noVBand="1"/>
      </w:tblPr>
      <w:tblGrid>
        <w:gridCol w:w="993"/>
        <w:gridCol w:w="3657"/>
        <w:gridCol w:w="765"/>
        <w:gridCol w:w="808"/>
        <w:gridCol w:w="826"/>
        <w:gridCol w:w="832"/>
        <w:gridCol w:w="828"/>
        <w:gridCol w:w="844"/>
        <w:gridCol w:w="836"/>
        <w:gridCol w:w="768"/>
      </w:tblGrid>
      <w:tr w:rsidR="000E6C48" w:rsidRPr="00AD54A4" w:rsidTr="00983233">
        <w:trPr>
          <w:trHeight w:val="755"/>
        </w:trPr>
        <w:tc>
          <w:tcPr>
            <w:tcW w:w="993" w:type="dxa"/>
            <w:vMerge w:val="restart"/>
            <w:textDirection w:val="btLr"/>
          </w:tcPr>
          <w:p w:rsidR="000E6C48" w:rsidRPr="00AD54A4" w:rsidRDefault="000E6C48" w:rsidP="00983233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54A4">
              <w:rPr>
                <w:sz w:val="22"/>
                <w:szCs w:val="22"/>
                <w:lang w:val="en-US"/>
              </w:rPr>
              <w:t>t</w:t>
            </w:r>
            <w:r w:rsidRPr="00AD54A4">
              <w:rPr>
                <w:sz w:val="22"/>
                <w:szCs w:val="22"/>
              </w:rPr>
              <w:t xml:space="preserve"> мин.</w:t>
            </w:r>
          </w:p>
          <w:p w:rsidR="000E6C48" w:rsidRPr="00AD54A4" w:rsidRDefault="000E6C48" w:rsidP="00983233">
            <w:pPr>
              <w:ind w:left="113" w:right="113"/>
              <w:rPr>
                <w:lang w:val="en-US"/>
              </w:rPr>
            </w:pPr>
          </w:p>
        </w:tc>
        <w:tc>
          <w:tcPr>
            <w:tcW w:w="3657" w:type="dxa"/>
            <w:vMerge w:val="restart"/>
          </w:tcPr>
          <w:p w:rsidR="000E6C48" w:rsidRPr="00AD54A4" w:rsidRDefault="000E6C48" w:rsidP="00983233">
            <w:pPr>
              <w:jc w:val="center"/>
              <w:rPr>
                <w:sz w:val="22"/>
                <w:szCs w:val="22"/>
              </w:rPr>
            </w:pPr>
            <w:r w:rsidRPr="00AD54A4">
              <w:rPr>
                <w:sz w:val="22"/>
                <w:szCs w:val="22"/>
              </w:rPr>
              <w:t>характеристика тренировочного упражнения</w:t>
            </w:r>
          </w:p>
        </w:tc>
        <w:tc>
          <w:tcPr>
            <w:tcW w:w="765" w:type="dxa"/>
            <w:vMerge w:val="restart"/>
          </w:tcPr>
          <w:p w:rsidR="000E6C48" w:rsidRPr="00AD54A4" w:rsidRDefault="000E6C48" w:rsidP="00983233">
            <w:r w:rsidRPr="00AD54A4">
              <w:t>ЧСС</w:t>
            </w:r>
          </w:p>
        </w:tc>
        <w:tc>
          <w:tcPr>
            <w:tcW w:w="5742" w:type="dxa"/>
            <w:gridSpan w:val="7"/>
          </w:tcPr>
          <w:p w:rsidR="000E6C48" w:rsidRPr="00AD54A4" w:rsidRDefault="000E6C48" w:rsidP="00983233">
            <w:pPr>
              <w:jc w:val="center"/>
              <w:rPr>
                <w:sz w:val="18"/>
                <w:szCs w:val="18"/>
              </w:rPr>
            </w:pPr>
            <w:r w:rsidRPr="00AD54A4">
              <w:rPr>
                <w:sz w:val="18"/>
                <w:szCs w:val="18"/>
              </w:rPr>
              <w:t xml:space="preserve">продолжительность передвижения футболиста (хоккеиста) в зонах </w:t>
            </w:r>
          </w:p>
          <w:p w:rsidR="000E6C48" w:rsidRPr="00AD54A4" w:rsidRDefault="000E6C48" w:rsidP="00983233">
            <w:pPr>
              <w:jc w:val="center"/>
              <w:rPr>
                <w:sz w:val="18"/>
                <w:szCs w:val="18"/>
              </w:rPr>
            </w:pPr>
            <w:r w:rsidRPr="00AD54A4">
              <w:rPr>
                <w:sz w:val="18"/>
                <w:szCs w:val="18"/>
              </w:rPr>
              <w:t>(в зонах скорость перемещения км/ч)</w:t>
            </w:r>
          </w:p>
          <w:p w:rsidR="000E6C48" w:rsidRPr="00AD54A4" w:rsidRDefault="000E6C48" w:rsidP="00983233">
            <w:pPr>
              <w:jc w:val="center"/>
              <w:rPr>
                <w:sz w:val="22"/>
                <w:szCs w:val="22"/>
              </w:rPr>
            </w:pPr>
            <w:r w:rsidRPr="00AD54A4">
              <w:rPr>
                <w:sz w:val="18"/>
                <w:szCs w:val="18"/>
              </w:rPr>
              <w:t>(сек.)</w:t>
            </w:r>
          </w:p>
        </w:tc>
      </w:tr>
      <w:tr w:rsidR="000E6C48" w:rsidRPr="006B0588" w:rsidTr="00983233">
        <w:trPr>
          <w:trHeight w:val="552"/>
        </w:trPr>
        <w:tc>
          <w:tcPr>
            <w:tcW w:w="993" w:type="dxa"/>
            <w:vMerge/>
          </w:tcPr>
          <w:p w:rsidR="000E6C48" w:rsidRPr="00F11609" w:rsidRDefault="000E6C48" w:rsidP="00983233"/>
        </w:tc>
        <w:tc>
          <w:tcPr>
            <w:tcW w:w="3657" w:type="dxa"/>
            <w:vMerge/>
          </w:tcPr>
          <w:p w:rsidR="000E6C48" w:rsidRPr="00F11609" w:rsidRDefault="000E6C48" w:rsidP="00983233"/>
        </w:tc>
        <w:tc>
          <w:tcPr>
            <w:tcW w:w="765" w:type="dxa"/>
            <w:vMerge/>
          </w:tcPr>
          <w:p w:rsidR="000E6C48" w:rsidRPr="00F11609" w:rsidRDefault="000E6C48" w:rsidP="00983233"/>
        </w:tc>
        <w:tc>
          <w:tcPr>
            <w:tcW w:w="808" w:type="dxa"/>
          </w:tcPr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1</w:t>
            </w:r>
          </w:p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6B058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6B0588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м/ч</w:t>
            </w:r>
          </w:p>
        </w:tc>
        <w:tc>
          <w:tcPr>
            <w:tcW w:w="826" w:type="dxa"/>
          </w:tcPr>
          <w:p w:rsidR="000E6C48" w:rsidRDefault="000E6C48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2</w:t>
            </w:r>
          </w:p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6.1-11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32" w:type="dxa"/>
          </w:tcPr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3</w:t>
            </w:r>
          </w:p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11.1-14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28" w:type="dxa"/>
          </w:tcPr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4</w:t>
            </w:r>
          </w:p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14.1-19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44" w:type="dxa"/>
          </w:tcPr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5</w:t>
            </w:r>
          </w:p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19.1-23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36" w:type="dxa"/>
          </w:tcPr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6</w:t>
            </w:r>
          </w:p>
          <w:p w:rsidR="000E6C48" w:rsidRDefault="000E6C48" w:rsidP="009832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&gt;</w:t>
            </w:r>
          </w:p>
          <w:p w:rsidR="000E6C48" w:rsidRPr="006B0588" w:rsidRDefault="000E6C48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768" w:type="dxa"/>
          </w:tcPr>
          <w:p w:rsidR="000E6C48" w:rsidRDefault="000E6C48" w:rsidP="00983233">
            <w:pPr>
              <w:jc w:val="center"/>
              <w:rPr>
                <w:sz w:val="20"/>
                <w:szCs w:val="20"/>
              </w:rPr>
            </w:pPr>
            <w:r w:rsidRPr="00247A5F">
              <w:rPr>
                <w:sz w:val="20"/>
                <w:szCs w:val="20"/>
              </w:rPr>
              <w:t>итого</w:t>
            </w:r>
          </w:p>
          <w:p w:rsidR="000E6C48" w:rsidRPr="007F2B63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</w:tr>
      <w:tr w:rsidR="000E6C48" w:rsidRPr="006B0588" w:rsidTr="00983233">
        <w:trPr>
          <w:trHeight w:val="266"/>
        </w:trPr>
        <w:tc>
          <w:tcPr>
            <w:tcW w:w="993" w:type="dxa"/>
          </w:tcPr>
          <w:p w:rsidR="000E6C48" w:rsidRPr="007F2B63" w:rsidRDefault="000E6C48" w:rsidP="00983233">
            <w:pPr>
              <w:jc w:val="center"/>
              <w:rPr>
                <w:sz w:val="20"/>
                <w:szCs w:val="20"/>
              </w:rPr>
            </w:pPr>
            <w:r w:rsidRPr="007F2B63">
              <w:rPr>
                <w:sz w:val="20"/>
                <w:szCs w:val="20"/>
              </w:rPr>
              <w:lastRenderedPageBreak/>
              <w:t>1-5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Pr="006B0588" w:rsidRDefault="000E6C48" w:rsidP="00983233"/>
        </w:tc>
        <w:tc>
          <w:tcPr>
            <w:tcW w:w="765" w:type="dxa"/>
          </w:tcPr>
          <w:p w:rsidR="000E6C48" w:rsidRPr="006B0588" w:rsidRDefault="000E6C48" w:rsidP="00983233"/>
        </w:tc>
        <w:tc>
          <w:tcPr>
            <w:tcW w:w="808" w:type="dxa"/>
          </w:tcPr>
          <w:p w:rsidR="000E6C48" w:rsidRPr="006B0588" w:rsidRDefault="000E6C48" w:rsidP="00983233"/>
        </w:tc>
        <w:tc>
          <w:tcPr>
            <w:tcW w:w="826" w:type="dxa"/>
          </w:tcPr>
          <w:p w:rsidR="000E6C48" w:rsidRPr="006B0588" w:rsidRDefault="000E6C48" w:rsidP="00983233"/>
        </w:tc>
        <w:tc>
          <w:tcPr>
            <w:tcW w:w="832" w:type="dxa"/>
          </w:tcPr>
          <w:p w:rsidR="000E6C48" w:rsidRPr="006B0588" w:rsidRDefault="000E6C48" w:rsidP="00983233"/>
        </w:tc>
        <w:tc>
          <w:tcPr>
            <w:tcW w:w="828" w:type="dxa"/>
          </w:tcPr>
          <w:p w:rsidR="000E6C48" w:rsidRPr="006B0588" w:rsidRDefault="000E6C48" w:rsidP="00983233"/>
        </w:tc>
        <w:tc>
          <w:tcPr>
            <w:tcW w:w="844" w:type="dxa"/>
          </w:tcPr>
          <w:p w:rsidR="000E6C48" w:rsidRPr="006B0588" w:rsidRDefault="000E6C48" w:rsidP="00983233"/>
        </w:tc>
        <w:tc>
          <w:tcPr>
            <w:tcW w:w="836" w:type="dxa"/>
          </w:tcPr>
          <w:p w:rsidR="000E6C48" w:rsidRPr="006B0588" w:rsidRDefault="000E6C48" w:rsidP="00983233"/>
        </w:tc>
        <w:tc>
          <w:tcPr>
            <w:tcW w:w="768" w:type="dxa"/>
          </w:tcPr>
          <w:p w:rsidR="000E6C48" w:rsidRPr="006B0588" w:rsidRDefault="000E6C48" w:rsidP="00983233"/>
        </w:tc>
      </w:tr>
      <w:tr w:rsidR="000E6C48" w:rsidRPr="006B0588" w:rsidTr="00983233">
        <w:trPr>
          <w:trHeight w:val="275"/>
        </w:trPr>
        <w:tc>
          <w:tcPr>
            <w:tcW w:w="993" w:type="dxa"/>
          </w:tcPr>
          <w:p w:rsidR="000E6C48" w:rsidRPr="007F2B63" w:rsidRDefault="000E6C48" w:rsidP="00983233">
            <w:pPr>
              <w:jc w:val="center"/>
              <w:rPr>
                <w:sz w:val="20"/>
                <w:szCs w:val="20"/>
              </w:rPr>
            </w:pPr>
            <w:r w:rsidRPr="007F2B63">
              <w:rPr>
                <w:sz w:val="20"/>
                <w:szCs w:val="20"/>
              </w:rPr>
              <w:t>5.1-6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Pr="006B0588" w:rsidRDefault="000E6C48" w:rsidP="00983233"/>
        </w:tc>
        <w:tc>
          <w:tcPr>
            <w:tcW w:w="765" w:type="dxa"/>
          </w:tcPr>
          <w:p w:rsidR="000E6C48" w:rsidRPr="006B0588" w:rsidRDefault="000E6C48" w:rsidP="00983233"/>
        </w:tc>
        <w:tc>
          <w:tcPr>
            <w:tcW w:w="808" w:type="dxa"/>
          </w:tcPr>
          <w:p w:rsidR="000E6C48" w:rsidRPr="006B0588" w:rsidRDefault="000E6C48" w:rsidP="00983233"/>
        </w:tc>
        <w:tc>
          <w:tcPr>
            <w:tcW w:w="826" w:type="dxa"/>
          </w:tcPr>
          <w:p w:rsidR="000E6C48" w:rsidRPr="006B0588" w:rsidRDefault="000E6C48" w:rsidP="00983233"/>
        </w:tc>
        <w:tc>
          <w:tcPr>
            <w:tcW w:w="832" w:type="dxa"/>
          </w:tcPr>
          <w:p w:rsidR="000E6C48" w:rsidRPr="006B0588" w:rsidRDefault="000E6C48" w:rsidP="00983233"/>
        </w:tc>
        <w:tc>
          <w:tcPr>
            <w:tcW w:w="828" w:type="dxa"/>
          </w:tcPr>
          <w:p w:rsidR="000E6C48" w:rsidRPr="006B0588" w:rsidRDefault="000E6C48" w:rsidP="00983233"/>
        </w:tc>
        <w:tc>
          <w:tcPr>
            <w:tcW w:w="844" w:type="dxa"/>
          </w:tcPr>
          <w:p w:rsidR="000E6C48" w:rsidRPr="006B0588" w:rsidRDefault="000E6C48" w:rsidP="00983233"/>
        </w:tc>
        <w:tc>
          <w:tcPr>
            <w:tcW w:w="836" w:type="dxa"/>
          </w:tcPr>
          <w:p w:rsidR="000E6C48" w:rsidRPr="006B0588" w:rsidRDefault="000E6C48" w:rsidP="00983233"/>
        </w:tc>
        <w:tc>
          <w:tcPr>
            <w:tcW w:w="768" w:type="dxa"/>
          </w:tcPr>
          <w:p w:rsidR="000E6C48" w:rsidRPr="006B0588" w:rsidRDefault="000E6C48" w:rsidP="00983233"/>
        </w:tc>
      </w:tr>
      <w:tr w:rsidR="000E6C48" w:rsidRPr="006B0588" w:rsidTr="00983233">
        <w:trPr>
          <w:trHeight w:val="275"/>
        </w:trPr>
        <w:tc>
          <w:tcPr>
            <w:tcW w:w="993" w:type="dxa"/>
          </w:tcPr>
          <w:p w:rsidR="000E6C48" w:rsidRPr="007F2B63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6.1-10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Pr="006B0588" w:rsidRDefault="000E6C48" w:rsidP="00983233"/>
        </w:tc>
        <w:tc>
          <w:tcPr>
            <w:tcW w:w="765" w:type="dxa"/>
          </w:tcPr>
          <w:p w:rsidR="000E6C48" w:rsidRPr="006B0588" w:rsidRDefault="000E6C48" w:rsidP="00983233"/>
        </w:tc>
        <w:tc>
          <w:tcPr>
            <w:tcW w:w="808" w:type="dxa"/>
          </w:tcPr>
          <w:p w:rsidR="000E6C48" w:rsidRPr="006B0588" w:rsidRDefault="000E6C48" w:rsidP="00983233"/>
        </w:tc>
        <w:tc>
          <w:tcPr>
            <w:tcW w:w="826" w:type="dxa"/>
          </w:tcPr>
          <w:p w:rsidR="000E6C48" w:rsidRPr="006B0588" w:rsidRDefault="000E6C48" w:rsidP="00983233"/>
        </w:tc>
        <w:tc>
          <w:tcPr>
            <w:tcW w:w="832" w:type="dxa"/>
          </w:tcPr>
          <w:p w:rsidR="000E6C48" w:rsidRPr="006B0588" w:rsidRDefault="000E6C48" w:rsidP="00983233"/>
        </w:tc>
        <w:tc>
          <w:tcPr>
            <w:tcW w:w="828" w:type="dxa"/>
          </w:tcPr>
          <w:p w:rsidR="000E6C48" w:rsidRPr="006B0588" w:rsidRDefault="000E6C48" w:rsidP="00983233"/>
        </w:tc>
        <w:tc>
          <w:tcPr>
            <w:tcW w:w="844" w:type="dxa"/>
          </w:tcPr>
          <w:p w:rsidR="000E6C48" w:rsidRPr="006B0588" w:rsidRDefault="000E6C48" w:rsidP="00983233"/>
        </w:tc>
        <w:tc>
          <w:tcPr>
            <w:tcW w:w="836" w:type="dxa"/>
          </w:tcPr>
          <w:p w:rsidR="000E6C48" w:rsidRPr="006B0588" w:rsidRDefault="000E6C48" w:rsidP="00983233"/>
        </w:tc>
        <w:tc>
          <w:tcPr>
            <w:tcW w:w="768" w:type="dxa"/>
          </w:tcPr>
          <w:p w:rsidR="000E6C48" w:rsidRPr="006B0588" w:rsidRDefault="000E6C48" w:rsidP="00983233"/>
        </w:tc>
      </w:tr>
      <w:tr w:rsidR="000E6C48" w:rsidRPr="006B0588" w:rsidTr="00983233">
        <w:trPr>
          <w:trHeight w:val="324"/>
        </w:trPr>
        <w:tc>
          <w:tcPr>
            <w:tcW w:w="993" w:type="dxa"/>
          </w:tcPr>
          <w:p w:rsidR="000E6C48" w:rsidRPr="007F2B63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10.1-15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Pr="006B0588" w:rsidRDefault="000E6C48" w:rsidP="00983233"/>
        </w:tc>
        <w:tc>
          <w:tcPr>
            <w:tcW w:w="765" w:type="dxa"/>
          </w:tcPr>
          <w:p w:rsidR="000E6C48" w:rsidRPr="006B0588" w:rsidRDefault="000E6C48" w:rsidP="00983233"/>
        </w:tc>
        <w:tc>
          <w:tcPr>
            <w:tcW w:w="808" w:type="dxa"/>
          </w:tcPr>
          <w:p w:rsidR="000E6C48" w:rsidRPr="006B0588" w:rsidRDefault="000E6C48" w:rsidP="00983233"/>
        </w:tc>
        <w:tc>
          <w:tcPr>
            <w:tcW w:w="826" w:type="dxa"/>
          </w:tcPr>
          <w:p w:rsidR="000E6C48" w:rsidRPr="006B0588" w:rsidRDefault="000E6C48" w:rsidP="00983233"/>
        </w:tc>
        <w:tc>
          <w:tcPr>
            <w:tcW w:w="832" w:type="dxa"/>
          </w:tcPr>
          <w:p w:rsidR="000E6C48" w:rsidRPr="006B0588" w:rsidRDefault="000E6C48" w:rsidP="00983233"/>
        </w:tc>
        <w:tc>
          <w:tcPr>
            <w:tcW w:w="828" w:type="dxa"/>
          </w:tcPr>
          <w:p w:rsidR="000E6C48" w:rsidRPr="006B0588" w:rsidRDefault="000E6C48" w:rsidP="00983233"/>
        </w:tc>
        <w:tc>
          <w:tcPr>
            <w:tcW w:w="844" w:type="dxa"/>
          </w:tcPr>
          <w:p w:rsidR="000E6C48" w:rsidRPr="006B0588" w:rsidRDefault="000E6C48" w:rsidP="00983233"/>
        </w:tc>
        <w:tc>
          <w:tcPr>
            <w:tcW w:w="836" w:type="dxa"/>
          </w:tcPr>
          <w:p w:rsidR="000E6C48" w:rsidRPr="006B0588" w:rsidRDefault="000E6C48" w:rsidP="00983233"/>
        </w:tc>
        <w:tc>
          <w:tcPr>
            <w:tcW w:w="768" w:type="dxa"/>
          </w:tcPr>
          <w:p w:rsidR="000E6C48" w:rsidRPr="006B0588" w:rsidRDefault="000E6C48" w:rsidP="00983233"/>
        </w:tc>
      </w:tr>
      <w:tr w:rsidR="000E6C48" w:rsidRPr="006B0588" w:rsidTr="00983233">
        <w:trPr>
          <w:trHeight w:val="302"/>
        </w:trPr>
        <w:tc>
          <w:tcPr>
            <w:tcW w:w="993" w:type="dxa"/>
          </w:tcPr>
          <w:p w:rsidR="000E6C48" w:rsidRPr="007F2B63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15.1-20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Pr="006B0588" w:rsidRDefault="000E6C48" w:rsidP="00983233"/>
        </w:tc>
        <w:tc>
          <w:tcPr>
            <w:tcW w:w="765" w:type="dxa"/>
          </w:tcPr>
          <w:p w:rsidR="000E6C48" w:rsidRPr="006B0588" w:rsidRDefault="000E6C48" w:rsidP="00983233"/>
        </w:tc>
        <w:tc>
          <w:tcPr>
            <w:tcW w:w="808" w:type="dxa"/>
          </w:tcPr>
          <w:p w:rsidR="000E6C48" w:rsidRPr="006B0588" w:rsidRDefault="000E6C48" w:rsidP="00983233"/>
        </w:tc>
        <w:tc>
          <w:tcPr>
            <w:tcW w:w="826" w:type="dxa"/>
          </w:tcPr>
          <w:p w:rsidR="000E6C48" w:rsidRPr="006B0588" w:rsidRDefault="000E6C48" w:rsidP="00983233"/>
        </w:tc>
        <w:tc>
          <w:tcPr>
            <w:tcW w:w="832" w:type="dxa"/>
          </w:tcPr>
          <w:p w:rsidR="000E6C48" w:rsidRPr="006B0588" w:rsidRDefault="000E6C48" w:rsidP="00983233"/>
        </w:tc>
        <w:tc>
          <w:tcPr>
            <w:tcW w:w="828" w:type="dxa"/>
          </w:tcPr>
          <w:p w:rsidR="000E6C48" w:rsidRPr="006B0588" w:rsidRDefault="000E6C48" w:rsidP="00983233"/>
        </w:tc>
        <w:tc>
          <w:tcPr>
            <w:tcW w:w="844" w:type="dxa"/>
          </w:tcPr>
          <w:p w:rsidR="000E6C48" w:rsidRPr="006B0588" w:rsidRDefault="000E6C48" w:rsidP="00983233"/>
        </w:tc>
        <w:tc>
          <w:tcPr>
            <w:tcW w:w="836" w:type="dxa"/>
          </w:tcPr>
          <w:p w:rsidR="000E6C48" w:rsidRPr="006B0588" w:rsidRDefault="000E6C48" w:rsidP="00983233"/>
        </w:tc>
        <w:tc>
          <w:tcPr>
            <w:tcW w:w="768" w:type="dxa"/>
          </w:tcPr>
          <w:p w:rsidR="000E6C48" w:rsidRPr="006B0588" w:rsidRDefault="000E6C48" w:rsidP="00983233"/>
        </w:tc>
      </w:tr>
      <w:tr w:rsidR="000E6C48" w:rsidRPr="006B0588" w:rsidTr="00983233">
        <w:trPr>
          <w:trHeight w:val="252"/>
        </w:trPr>
        <w:tc>
          <w:tcPr>
            <w:tcW w:w="993" w:type="dxa"/>
          </w:tcPr>
          <w:p w:rsidR="000E6C48" w:rsidRPr="007F2B63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20.1-25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Pr="006B0588" w:rsidRDefault="000E6C48" w:rsidP="00983233"/>
        </w:tc>
        <w:tc>
          <w:tcPr>
            <w:tcW w:w="765" w:type="dxa"/>
          </w:tcPr>
          <w:p w:rsidR="000E6C48" w:rsidRPr="006B0588" w:rsidRDefault="000E6C48" w:rsidP="00983233"/>
        </w:tc>
        <w:tc>
          <w:tcPr>
            <w:tcW w:w="808" w:type="dxa"/>
          </w:tcPr>
          <w:p w:rsidR="000E6C48" w:rsidRPr="006B0588" w:rsidRDefault="000E6C48" w:rsidP="00983233"/>
        </w:tc>
        <w:tc>
          <w:tcPr>
            <w:tcW w:w="826" w:type="dxa"/>
          </w:tcPr>
          <w:p w:rsidR="000E6C48" w:rsidRPr="006B0588" w:rsidRDefault="000E6C48" w:rsidP="00983233"/>
        </w:tc>
        <w:tc>
          <w:tcPr>
            <w:tcW w:w="832" w:type="dxa"/>
          </w:tcPr>
          <w:p w:rsidR="000E6C48" w:rsidRPr="006B0588" w:rsidRDefault="000E6C48" w:rsidP="00983233"/>
        </w:tc>
        <w:tc>
          <w:tcPr>
            <w:tcW w:w="828" w:type="dxa"/>
          </w:tcPr>
          <w:p w:rsidR="000E6C48" w:rsidRPr="006B0588" w:rsidRDefault="000E6C48" w:rsidP="00983233"/>
        </w:tc>
        <w:tc>
          <w:tcPr>
            <w:tcW w:w="844" w:type="dxa"/>
          </w:tcPr>
          <w:p w:rsidR="000E6C48" w:rsidRPr="006B0588" w:rsidRDefault="000E6C48" w:rsidP="00983233"/>
        </w:tc>
        <w:tc>
          <w:tcPr>
            <w:tcW w:w="836" w:type="dxa"/>
          </w:tcPr>
          <w:p w:rsidR="000E6C48" w:rsidRPr="006B0588" w:rsidRDefault="000E6C48" w:rsidP="00983233"/>
        </w:tc>
        <w:tc>
          <w:tcPr>
            <w:tcW w:w="768" w:type="dxa"/>
          </w:tcPr>
          <w:p w:rsidR="000E6C48" w:rsidRPr="006B058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 w:rsidRPr="00BD1A86">
              <w:rPr>
                <w:sz w:val="20"/>
                <w:szCs w:val="20"/>
              </w:rPr>
              <w:t>25.1-30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75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 w:rsidRPr="00BD1A86">
              <w:rPr>
                <w:sz w:val="20"/>
                <w:szCs w:val="20"/>
              </w:rPr>
              <w:t>30.1 -35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75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35.1-40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40.1-45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75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45.1-50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75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50.1-55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55.1-60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75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60.1-65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65.1-70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75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70.1-75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75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75.1-80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Pr="00BD1A86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80.1-85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85.1-90</w:t>
            </w:r>
          </w:p>
        </w:tc>
        <w:tc>
          <w:tcPr>
            <w:tcW w:w="3657" w:type="dxa"/>
          </w:tcPr>
          <w:p w:rsidR="000E6C48" w:rsidRDefault="000E6C48" w:rsidP="00983233"/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90.1-95</w:t>
            </w:r>
          </w:p>
          <w:p w:rsidR="000E6C48" w:rsidRDefault="000E6C48" w:rsidP="00983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Default="000E6C48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95.1-100</w:t>
            </w:r>
          </w:p>
          <w:p w:rsidR="000E6C48" w:rsidRDefault="000E6C48" w:rsidP="00983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  <w:tr w:rsidR="000E6C48" w:rsidTr="00983233">
        <w:trPr>
          <w:trHeight w:val="266"/>
        </w:trPr>
        <w:tc>
          <w:tcPr>
            <w:tcW w:w="993" w:type="dxa"/>
          </w:tcPr>
          <w:p w:rsidR="000E6C48" w:rsidRDefault="000E6C48" w:rsidP="00983233">
            <w:pPr>
              <w:jc w:val="center"/>
              <w:rPr>
                <w:sz w:val="18"/>
                <w:szCs w:val="18"/>
              </w:rPr>
            </w:pPr>
            <w:r w:rsidRPr="006D21C4">
              <w:rPr>
                <w:sz w:val="18"/>
                <w:szCs w:val="18"/>
              </w:rPr>
              <w:t>100.5-105</w:t>
            </w:r>
          </w:p>
          <w:p w:rsidR="000E6C48" w:rsidRPr="006D21C4" w:rsidRDefault="000E6C48" w:rsidP="00983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7" w:type="dxa"/>
          </w:tcPr>
          <w:p w:rsidR="000E6C48" w:rsidRDefault="000E6C48" w:rsidP="00983233"/>
        </w:tc>
        <w:tc>
          <w:tcPr>
            <w:tcW w:w="765" w:type="dxa"/>
          </w:tcPr>
          <w:p w:rsidR="000E6C48" w:rsidRDefault="000E6C48" w:rsidP="00983233"/>
        </w:tc>
        <w:tc>
          <w:tcPr>
            <w:tcW w:w="808" w:type="dxa"/>
          </w:tcPr>
          <w:p w:rsidR="000E6C48" w:rsidRDefault="000E6C48" w:rsidP="00983233"/>
        </w:tc>
        <w:tc>
          <w:tcPr>
            <w:tcW w:w="826" w:type="dxa"/>
          </w:tcPr>
          <w:p w:rsidR="000E6C48" w:rsidRDefault="000E6C48" w:rsidP="00983233"/>
        </w:tc>
        <w:tc>
          <w:tcPr>
            <w:tcW w:w="832" w:type="dxa"/>
          </w:tcPr>
          <w:p w:rsidR="000E6C48" w:rsidRDefault="000E6C48" w:rsidP="00983233"/>
        </w:tc>
        <w:tc>
          <w:tcPr>
            <w:tcW w:w="828" w:type="dxa"/>
          </w:tcPr>
          <w:p w:rsidR="000E6C48" w:rsidRDefault="000E6C48" w:rsidP="00983233"/>
        </w:tc>
        <w:tc>
          <w:tcPr>
            <w:tcW w:w="844" w:type="dxa"/>
          </w:tcPr>
          <w:p w:rsidR="000E6C48" w:rsidRDefault="000E6C48" w:rsidP="00983233"/>
        </w:tc>
        <w:tc>
          <w:tcPr>
            <w:tcW w:w="836" w:type="dxa"/>
          </w:tcPr>
          <w:p w:rsidR="000E6C48" w:rsidRDefault="000E6C48" w:rsidP="00983233"/>
        </w:tc>
        <w:tc>
          <w:tcPr>
            <w:tcW w:w="768" w:type="dxa"/>
          </w:tcPr>
          <w:p w:rsidR="000E6C48" w:rsidRDefault="000E6C48" w:rsidP="00983233"/>
        </w:tc>
      </w:tr>
    </w:tbl>
    <w:p w:rsidR="00A827A0" w:rsidRDefault="00A827A0" w:rsidP="0053755D">
      <w:pPr>
        <w:rPr>
          <w:b/>
          <w:color w:val="0070C0"/>
        </w:rPr>
      </w:pPr>
    </w:p>
    <w:p w:rsidR="00A827A0" w:rsidRPr="00AD54A4" w:rsidRDefault="00A827A0" w:rsidP="00F63C75">
      <w:pPr>
        <w:jc w:val="right"/>
        <w:rPr>
          <w:b/>
          <w:sz w:val="20"/>
          <w:szCs w:val="20"/>
        </w:rPr>
      </w:pPr>
      <w:r w:rsidRPr="00AD54A4">
        <w:rPr>
          <w:b/>
          <w:sz w:val="20"/>
          <w:szCs w:val="20"/>
        </w:rPr>
        <w:t>ПРИЛОЖЕНИЕ №2</w:t>
      </w:r>
    </w:p>
    <w:p w:rsidR="002B57F4" w:rsidRPr="00AD54A4" w:rsidRDefault="002B57F4" w:rsidP="002B57F4">
      <w:pPr>
        <w:jc w:val="center"/>
        <w:rPr>
          <w:b/>
          <w:sz w:val="20"/>
          <w:szCs w:val="20"/>
        </w:rPr>
      </w:pPr>
      <w:r w:rsidRPr="00AD54A4">
        <w:rPr>
          <w:b/>
          <w:sz w:val="20"/>
          <w:szCs w:val="20"/>
        </w:rPr>
        <w:t>ПРОТОКОЛ</w:t>
      </w:r>
    </w:p>
    <w:p w:rsidR="002B57F4" w:rsidRPr="00AD54A4" w:rsidRDefault="002B57F4" w:rsidP="002B57F4">
      <w:pPr>
        <w:jc w:val="center"/>
        <w:rPr>
          <w:sz w:val="18"/>
          <w:szCs w:val="18"/>
        </w:rPr>
      </w:pPr>
      <w:r w:rsidRPr="00AD54A4">
        <w:rPr>
          <w:sz w:val="18"/>
          <w:szCs w:val="18"/>
        </w:rPr>
        <w:t>регистрации дви</w:t>
      </w:r>
      <w:r w:rsidR="00C27E06" w:rsidRPr="00AD54A4">
        <w:rPr>
          <w:sz w:val="18"/>
          <w:szCs w:val="18"/>
        </w:rPr>
        <w:t>гательной активности футболиста (хоккеиста)</w:t>
      </w:r>
      <w:r w:rsidRPr="00AD54A4">
        <w:rPr>
          <w:sz w:val="18"/>
          <w:szCs w:val="18"/>
        </w:rPr>
        <w:t xml:space="preserve"> в ходе соревновательной деятельности</w:t>
      </w:r>
    </w:p>
    <w:p w:rsidR="002B57F4" w:rsidRPr="00AD54A4" w:rsidRDefault="002B57F4" w:rsidP="002B57F4">
      <w:pPr>
        <w:jc w:val="center"/>
        <w:rPr>
          <w:sz w:val="18"/>
          <w:szCs w:val="18"/>
        </w:rPr>
      </w:pPr>
      <w:r w:rsidRPr="00AD54A4">
        <w:rPr>
          <w:sz w:val="18"/>
          <w:szCs w:val="18"/>
        </w:rPr>
        <w:t>______________________________ (ф. и. о. спортсмена) ___________________дата ро</w:t>
      </w:r>
      <w:r w:rsidR="007C5288" w:rsidRPr="00AD54A4">
        <w:rPr>
          <w:sz w:val="18"/>
          <w:szCs w:val="18"/>
        </w:rPr>
        <w:t>ждения ___________согласие __________________</w:t>
      </w:r>
      <w:r w:rsidRPr="00AD54A4">
        <w:rPr>
          <w:sz w:val="18"/>
          <w:szCs w:val="18"/>
        </w:rPr>
        <w:t>дата проведения наблюдения ____________________________место проведения наблюдения</w:t>
      </w:r>
    </w:p>
    <w:p w:rsidR="00A827A0" w:rsidRPr="00AD54A4" w:rsidRDefault="002B57F4" w:rsidP="002B57F4">
      <w:pPr>
        <w:jc w:val="center"/>
        <w:rPr>
          <w:sz w:val="18"/>
          <w:szCs w:val="18"/>
        </w:rPr>
      </w:pPr>
      <w:r w:rsidRPr="00AD54A4">
        <w:rPr>
          <w:sz w:val="18"/>
          <w:szCs w:val="18"/>
        </w:rPr>
        <w:t xml:space="preserve"> ________________________</w:t>
      </w:r>
      <w:r w:rsidR="007C5288" w:rsidRPr="00AD54A4">
        <w:rPr>
          <w:sz w:val="18"/>
          <w:szCs w:val="18"/>
        </w:rPr>
        <w:t>___________________________</w:t>
      </w:r>
      <w:r w:rsidRPr="00AD54A4">
        <w:rPr>
          <w:sz w:val="18"/>
          <w:szCs w:val="18"/>
        </w:rPr>
        <w:t xml:space="preserve"> Команда (клуб)_____________________ Время игры</w:t>
      </w:r>
    </w:p>
    <w:tbl>
      <w:tblPr>
        <w:tblStyle w:val="afb"/>
        <w:tblW w:w="11157" w:type="dxa"/>
        <w:tblInd w:w="-431" w:type="dxa"/>
        <w:tblLook w:val="04A0" w:firstRow="1" w:lastRow="0" w:firstColumn="1" w:lastColumn="0" w:noHBand="0" w:noVBand="1"/>
      </w:tblPr>
      <w:tblGrid>
        <w:gridCol w:w="993"/>
        <w:gridCol w:w="3657"/>
        <w:gridCol w:w="765"/>
        <w:gridCol w:w="808"/>
        <w:gridCol w:w="826"/>
        <w:gridCol w:w="832"/>
        <w:gridCol w:w="828"/>
        <w:gridCol w:w="844"/>
        <w:gridCol w:w="836"/>
        <w:gridCol w:w="768"/>
      </w:tblGrid>
      <w:tr w:rsidR="00A827A0" w:rsidRPr="00F11609" w:rsidTr="00983233">
        <w:trPr>
          <w:trHeight w:val="755"/>
        </w:trPr>
        <w:tc>
          <w:tcPr>
            <w:tcW w:w="993" w:type="dxa"/>
            <w:vMerge w:val="restart"/>
            <w:textDirection w:val="btLr"/>
          </w:tcPr>
          <w:p w:rsidR="00A827A0" w:rsidRPr="00CF6DC7" w:rsidRDefault="00A827A0" w:rsidP="00983233">
            <w:pPr>
              <w:ind w:left="113" w:right="113"/>
              <w:jc w:val="center"/>
              <w:rPr>
                <w:sz w:val="22"/>
                <w:szCs w:val="22"/>
              </w:rPr>
            </w:pPr>
            <w:r w:rsidRPr="00CF6DC7">
              <w:rPr>
                <w:sz w:val="22"/>
                <w:szCs w:val="22"/>
                <w:lang w:val="en-US"/>
              </w:rPr>
              <w:lastRenderedPageBreak/>
              <w:t>t</w:t>
            </w:r>
            <w:r w:rsidRPr="00CF6DC7">
              <w:rPr>
                <w:sz w:val="22"/>
                <w:szCs w:val="22"/>
              </w:rPr>
              <w:t xml:space="preserve"> мин.</w:t>
            </w:r>
            <w:r w:rsidR="00FB110C">
              <w:rPr>
                <w:sz w:val="22"/>
                <w:szCs w:val="22"/>
              </w:rPr>
              <w:t>**</w:t>
            </w:r>
          </w:p>
          <w:p w:rsidR="00A827A0" w:rsidRDefault="00A827A0" w:rsidP="00983233">
            <w:pPr>
              <w:ind w:left="113" w:right="113"/>
              <w:rPr>
                <w:lang w:val="en-US"/>
              </w:rPr>
            </w:pPr>
          </w:p>
        </w:tc>
        <w:tc>
          <w:tcPr>
            <w:tcW w:w="4422" w:type="dxa"/>
            <w:gridSpan w:val="2"/>
            <w:vMerge w:val="restart"/>
          </w:tcPr>
          <w:p w:rsidR="00A827A0" w:rsidRPr="00CF6DC7" w:rsidRDefault="00A827A0" w:rsidP="009832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соревновательной активности</w:t>
            </w:r>
          </w:p>
          <w:p w:rsidR="00A827A0" w:rsidRPr="00081A32" w:rsidRDefault="00A827A0" w:rsidP="00983233">
            <w:r>
              <w:t xml:space="preserve">                           </w:t>
            </w:r>
            <w:r w:rsidR="0034262B">
              <w:t xml:space="preserve">                                 </w:t>
            </w:r>
            <w:r w:rsidR="009328DC">
              <w:t xml:space="preserve"> </w:t>
            </w:r>
            <w:r>
              <w:t>ЧСС</w:t>
            </w:r>
          </w:p>
        </w:tc>
        <w:tc>
          <w:tcPr>
            <w:tcW w:w="5742" w:type="dxa"/>
            <w:gridSpan w:val="7"/>
          </w:tcPr>
          <w:p w:rsidR="00A827A0" w:rsidRPr="00F11609" w:rsidRDefault="00A827A0" w:rsidP="00983233">
            <w:pPr>
              <w:jc w:val="center"/>
              <w:rPr>
                <w:sz w:val="18"/>
                <w:szCs w:val="18"/>
              </w:rPr>
            </w:pPr>
            <w:r w:rsidRPr="00F11609">
              <w:rPr>
                <w:sz w:val="18"/>
                <w:szCs w:val="18"/>
              </w:rPr>
              <w:t xml:space="preserve">продолжительность передвижения футболиста (хоккеиста) в зонах </w:t>
            </w:r>
          </w:p>
          <w:p w:rsidR="00A827A0" w:rsidRPr="000E6C48" w:rsidRDefault="00A827A0" w:rsidP="00983233">
            <w:pPr>
              <w:jc w:val="center"/>
              <w:rPr>
                <w:sz w:val="18"/>
                <w:szCs w:val="18"/>
              </w:rPr>
            </w:pPr>
            <w:r w:rsidRPr="00F11609">
              <w:rPr>
                <w:sz w:val="18"/>
                <w:szCs w:val="18"/>
              </w:rPr>
              <w:t>(в зонах скорость перемещения км/ч)</w:t>
            </w:r>
          </w:p>
          <w:p w:rsidR="00A827A0" w:rsidRPr="00081A32" w:rsidRDefault="00A827A0" w:rsidP="00983233">
            <w:pPr>
              <w:jc w:val="center"/>
              <w:rPr>
                <w:sz w:val="22"/>
                <w:szCs w:val="22"/>
              </w:rPr>
            </w:pPr>
            <w:r w:rsidRPr="00F11609">
              <w:rPr>
                <w:sz w:val="18"/>
                <w:szCs w:val="18"/>
              </w:rPr>
              <w:t>(сек.)</w:t>
            </w:r>
          </w:p>
        </w:tc>
      </w:tr>
      <w:tr w:rsidR="00A827A0" w:rsidRPr="006B0588" w:rsidTr="00983233">
        <w:trPr>
          <w:trHeight w:val="552"/>
        </w:trPr>
        <w:tc>
          <w:tcPr>
            <w:tcW w:w="993" w:type="dxa"/>
            <w:vMerge/>
          </w:tcPr>
          <w:p w:rsidR="00A827A0" w:rsidRPr="00F11609" w:rsidRDefault="00A827A0" w:rsidP="00983233"/>
        </w:tc>
        <w:tc>
          <w:tcPr>
            <w:tcW w:w="4422" w:type="dxa"/>
            <w:gridSpan w:val="2"/>
            <w:vMerge/>
          </w:tcPr>
          <w:p w:rsidR="00A827A0" w:rsidRPr="00F11609" w:rsidRDefault="00A827A0" w:rsidP="00983233"/>
        </w:tc>
        <w:tc>
          <w:tcPr>
            <w:tcW w:w="808" w:type="dxa"/>
          </w:tcPr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1</w:t>
            </w:r>
          </w:p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Pr="006B058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6B0588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м/ч</w:t>
            </w:r>
          </w:p>
        </w:tc>
        <w:tc>
          <w:tcPr>
            <w:tcW w:w="826" w:type="dxa"/>
          </w:tcPr>
          <w:p w:rsidR="00A827A0" w:rsidRDefault="00A827A0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2</w:t>
            </w:r>
          </w:p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6.1-11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32" w:type="dxa"/>
          </w:tcPr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3</w:t>
            </w:r>
          </w:p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11.1-14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28" w:type="dxa"/>
          </w:tcPr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4</w:t>
            </w:r>
          </w:p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14.1-19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44" w:type="dxa"/>
          </w:tcPr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5</w:t>
            </w:r>
          </w:p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19.1-23 </w:t>
            </w: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836" w:type="dxa"/>
          </w:tcPr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зона 6</w:t>
            </w:r>
          </w:p>
          <w:p w:rsidR="00A827A0" w:rsidRDefault="00A827A0" w:rsidP="009832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  <w:lang w:val="en-US"/>
              </w:rPr>
              <w:t>&gt;</w:t>
            </w:r>
          </w:p>
          <w:p w:rsidR="00A827A0" w:rsidRPr="006B0588" w:rsidRDefault="00A827A0" w:rsidP="00983233">
            <w:pPr>
              <w:jc w:val="center"/>
              <w:rPr>
                <w:sz w:val="16"/>
                <w:szCs w:val="16"/>
              </w:rPr>
            </w:pPr>
            <w:r w:rsidRPr="006B0588">
              <w:rPr>
                <w:sz w:val="16"/>
                <w:szCs w:val="16"/>
              </w:rPr>
              <w:t>км/ч</w:t>
            </w:r>
          </w:p>
        </w:tc>
        <w:tc>
          <w:tcPr>
            <w:tcW w:w="768" w:type="dxa"/>
          </w:tcPr>
          <w:p w:rsidR="00A827A0" w:rsidRDefault="00A827A0" w:rsidP="00983233">
            <w:pPr>
              <w:jc w:val="center"/>
              <w:rPr>
                <w:sz w:val="20"/>
                <w:szCs w:val="20"/>
              </w:rPr>
            </w:pPr>
            <w:r w:rsidRPr="00247A5F">
              <w:rPr>
                <w:sz w:val="20"/>
                <w:szCs w:val="20"/>
              </w:rPr>
              <w:t>итого</w:t>
            </w:r>
          </w:p>
          <w:p w:rsidR="00A827A0" w:rsidRPr="007F2B63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</w:tr>
      <w:tr w:rsidR="00A827A0" w:rsidRPr="006B0588" w:rsidTr="00983233">
        <w:trPr>
          <w:trHeight w:val="266"/>
        </w:trPr>
        <w:tc>
          <w:tcPr>
            <w:tcW w:w="993" w:type="dxa"/>
          </w:tcPr>
          <w:p w:rsidR="00A827A0" w:rsidRPr="007F2B63" w:rsidRDefault="00A827A0" w:rsidP="00983233">
            <w:pPr>
              <w:jc w:val="center"/>
              <w:rPr>
                <w:sz w:val="20"/>
                <w:szCs w:val="20"/>
              </w:rPr>
            </w:pPr>
            <w:r w:rsidRPr="007F2B63">
              <w:rPr>
                <w:sz w:val="20"/>
                <w:szCs w:val="20"/>
              </w:rPr>
              <w:t>1-5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Pr="006B0588" w:rsidRDefault="00A827A0" w:rsidP="00983233"/>
        </w:tc>
        <w:tc>
          <w:tcPr>
            <w:tcW w:w="765" w:type="dxa"/>
          </w:tcPr>
          <w:p w:rsidR="00A827A0" w:rsidRPr="006B0588" w:rsidRDefault="00A827A0" w:rsidP="00983233"/>
        </w:tc>
        <w:tc>
          <w:tcPr>
            <w:tcW w:w="808" w:type="dxa"/>
          </w:tcPr>
          <w:p w:rsidR="00A827A0" w:rsidRPr="006B0588" w:rsidRDefault="00A827A0" w:rsidP="00983233"/>
        </w:tc>
        <w:tc>
          <w:tcPr>
            <w:tcW w:w="826" w:type="dxa"/>
          </w:tcPr>
          <w:p w:rsidR="00A827A0" w:rsidRPr="006B0588" w:rsidRDefault="00A827A0" w:rsidP="00983233"/>
        </w:tc>
        <w:tc>
          <w:tcPr>
            <w:tcW w:w="832" w:type="dxa"/>
          </w:tcPr>
          <w:p w:rsidR="00A827A0" w:rsidRPr="006B0588" w:rsidRDefault="00A827A0" w:rsidP="00983233"/>
        </w:tc>
        <w:tc>
          <w:tcPr>
            <w:tcW w:w="828" w:type="dxa"/>
          </w:tcPr>
          <w:p w:rsidR="00A827A0" w:rsidRPr="006B0588" w:rsidRDefault="00A827A0" w:rsidP="00983233"/>
        </w:tc>
        <w:tc>
          <w:tcPr>
            <w:tcW w:w="844" w:type="dxa"/>
          </w:tcPr>
          <w:p w:rsidR="00A827A0" w:rsidRPr="006B0588" w:rsidRDefault="00A827A0" w:rsidP="00983233"/>
        </w:tc>
        <w:tc>
          <w:tcPr>
            <w:tcW w:w="836" w:type="dxa"/>
          </w:tcPr>
          <w:p w:rsidR="00A827A0" w:rsidRPr="006B0588" w:rsidRDefault="00A827A0" w:rsidP="00983233"/>
        </w:tc>
        <w:tc>
          <w:tcPr>
            <w:tcW w:w="768" w:type="dxa"/>
          </w:tcPr>
          <w:p w:rsidR="00A827A0" w:rsidRPr="006B0588" w:rsidRDefault="00A827A0" w:rsidP="00983233"/>
        </w:tc>
      </w:tr>
      <w:tr w:rsidR="00A827A0" w:rsidRPr="006B0588" w:rsidTr="00983233">
        <w:trPr>
          <w:trHeight w:val="275"/>
        </w:trPr>
        <w:tc>
          <w:tcPr>
            <w:tcW w:w="993" w:type="dxa"/>
          </w:tcPr>
          <w:p w:rsidR="00A827A0" w:rsidRPr="007F2B63" w:rsidRDefault="00A827A0" w:rsidP="00983233">
            <w:pPr>
              <w:jc w:val="center"/>
              <w:rPr>
                <w:sz w:val="20"/>
                <w:szCs w:val="20"/>
              </w:rPr>
            </w:pPr>
            <w:r w:rsidRPr="007F2B63">
              <w:rPr>
                <w:sz w:val="20"/>
                <w:szCs w:val="20"/>
              </w:rPr>
              <w:t>5.1-6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Pr="006B0588" w:rsidRDefault="00A827A0" w:rsidP="00983233"/>
        </w:tc>
        <w:tc>
          <w:tcPr>
            <w:tcW w:w="765" w:type="dxa"/>
          </w:tcPr>
          <w:p w:rsidR="00A827A0" w:rsidRPr="006B0588" w:rsidRDefault="00A827A0" w:rsidP="00983233"/>
        </w:tc>
        <w:tc>
          <w:tcPr>
            <w:tcW w:w="808" w:type="dxa"/>
          </w:tcPr>
          <w:p w:rsidR="00A827A0" w:rsidRPr="006B0588" w:rsidRDefault="00A827A0" w:rsidP="00983233"/>
        </w:tc>
        <w:tc>
          <w:tcPr>
            <w:tcW w:w="826" w:type="dxa"/>
          </w:tcPr>
          <w:p w:rsidR="00A827A0" w:rsidRPr="006B0588" w:rsidRDefault="00A827A0" w:rsidP="00983233"/>
        </w:tc>
        <w:tc>
          <w:tcPr>
            <w:tcW w:w="832" w:type="dxa"/>
          </w:tcPr>
          <w:p w:rsidR="00A827A0" w:rsidRPr="006B0588" w:rsidRDefault="00A827A0" w:rsidP="00983233"/>
        </w:tc>
        <w:tc>
          <w:tcPr>
            <w:tcW w:w="828" w:type="dxa"/>
          </w:tcPr>
          <w:p w:rsidR="00A827A0" w:rsidRPr="006B0588" w:rsidRDefault="00A827A0" w:rsidP="00983233"/>
        </w:tc>
        <w:tc>
          <w:tcPr>
            <w:tcW w:w="844" w:type="dxa"/>
          </w:tcPr>
          <w:p w:rsidR="00A827A0" w:rsidRPr="006B0588" w:rsidRDefault="00A827A0" w:rsidP="00983233"/>
        </w:tc>
        <w:tc>
          <w:tcPr>
            <w:tcW w:w="836" w:type="dxa"/>
          </w:tcPr>
          <w:p w:rsidR="00A827A0" w:rsidRPr="006B0588" w:rsidRDefault="00A827A0" w:rsidP="00983233"/>
        </w:tc>
        <w:tc>
          <w:tcPr>
            <w:tcW w:w="768" w:type="dxa"/>
          </w:tcPr>
          <w:p w:rsidR="00A827A0" w:rsidRPr="006B0588" w:rsidRDefault="00A827A0" w:rsidP="00983233"/>
        </w:tc>
      </w:tr>
      <w:tr w:rsidR="00A827A0" w:rsidRPr="006B0588" w:rsidTr="00983233">
        <w:trPr>
          <w:trHeight w:val="275"/>
        </w:trPr>
        <w:tc>
          <w:tcPr>
            <w:tcW w:w="993" w:type="dxa"/>
          </w:tcPr>
          <w:p w:rsidR="00A827A0" w:rsidRPr="007F2B63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6.1-10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Pr="006B0588" w:rsidRDefault="00A827A0" w:rsidP="00983233"/>
        </w:tc>
        <w:tc>
          <w:tcPr>
            <w:tcW w:w="765" w:type="dxa"/>
          </w:tcPr>
          <w:p w:rsidR="00A827A0" w:rsidRPr="006B0588" w:rsidRDefault="00A827A0" w:rsidP="00983233"/>
        </w:tc>
        <w:tc>
          <w:tcPr>
            <w:tcW w:w="808" w:type="dxa"/>
          </w:tcPr>
          <w:p w:rsidR="00A827A0" w:rsidRPr="006B0588" w:rsidRDefault="00A827A0" w:rsidP="00983233"/>
        </w:tc>
        <w:tc>
          <w:tcPr>
            <w:tcW w:w="826" w:type="dxa"/>
          </w:tcPr>
          <w:p w:rsidR="00A827A0" w:rsidRPr="006B0588" w:rsidRDefault="00A827A0" w:rsidP="00983233"/>
        </w:tc>
        <w:tc>
          <w:tcPr>
            <w:tcW w:w="832" w:type="dxa"/>
          </w:tcPr>
          <w:p w:rsidR="00A827A0" w:rsidRPr="006B0588" w:rsidRDefault="00A827A0" w:rsidP="00983233"/>
        </w:tc>
        <w:tc>
          <w:tcPr>
            <w:tcW w:w="828" w:type="dxa"/>
          </w:tcPr>
          <w:p w:rsidR="00A827A0" w:rsidRPr="006B0588" w:rsidRDefault="00A827A0" w:rsidP="00983233"/>
        </w:tc>
        <w:tc>
          <w:tcPr>
            <w:tcW w:w="844" w:type="dxa"/>
          </w:tcPr>
          <w:p w:rsidR="00A827A0" w:rsidRPr="006B0588" w:rsidRDefault="00A827A0" w:rsidP="00983233"/>
        </w:tc>
        <w:tc>
          <w:tcPr>
            <w:tcW w:w="836" w:type="dxa"/>
          </w:tcPr>
          <w:p w:rsidR="00A827A0" w:rsidRPr="006B0588" w:rsidRDefault="00A827A0" w:rsidP="00983233"/>
        </w:tc>
        <w:tc>
          <w:tcPr>
            <w:tcW w:w="768" w:type="dxa"/>
          </w:tcPr>
          <w:p w:rsidR="00A827A0" w:rsidRPr="006B0588" w:rsidRDefault="00A827A0" w:rsidP="00983233"/>
        </w:tc>
      </w:tr>
      <w:tr w:rsidR="00A827A0" w:rsidRPr="006B0588" w:rsidTr="00983233">
        <w:trPr>
          <w:trHeight w:val="324"/>
        </w:trPr>
        <w:tc>
          <w:tcPr>
            <w:tcW w:w="993" w:type="dxa"/>
          </w:tcPr>
          <w:p w:rsidR="00A827A0" w:rsidRPr="007F2B63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10.1-15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Pr="006B0588" w:rsidRDefault="00A827A0" w:rsidP="00983233"/>
        </w:tc>
        <w:tc>
          <w:tcPr>
            <w:tcW w:w="765" w:type="dxa"/>
          </w:tcPr>
          <w:p w:rsidR="00A827A0" w:rsidRPr="006B0588" w:rsidRDefault="00A827A0" w:rsidP="00983233"/>
        </w:tc>
        <w:tc>
          <w:tcPr>
            <w:tcW w:w="808" w:type="dxa"/>
          </w:tcPr>
          <w:p w:rsidR="00A827A0" w:rsidRPr="006B0588" w:rsidRDefault="00A827A0" w:rsidP="00983233"/>
        </w:tc>
        <w:tc>
          <w:tcPr>
            <w:tcW w:w="826" w:type="dxa"/>
          </w:tcPr>
          <w:p w:rsidR="00A827A0" w:rsidRPr="006B0588" w:rsidRDefault="00A827A0" w:rsidP="00983233"/>
        </w:tc>
        <w:tc>
          <w:tcPr>
            <w:tcW w:w="832" w:type="dxa"/>
          </w:tcPr>
          <w:p w:rsidR="00A827A0" w:rsidRPr="006B0588" w:rsidRDefault="00A827A0" w:rsidP="00983233"/>
        </w:tc>
        <w:tc>
          <w:tcPr>
            <w:tcW w:w="828" w:type="dxa"/>
          </w:tcPr>
          <w:p w:rsidR="00A827A0" w:rsidRPr="006B0588" w:rsidRDefault="00A827A0" w:rsidP="00983233"/>
        </w:tc>
        <w:tc>
          <w:tcPr>
            <w:tcW w:w="844" w:type="dxa"/>
          </w:tcPr>
          <w:p w:rsidR="00A827A0" w:rsidRPr="006B0588" w:rsidRDefault="00A827A0" w:rsidP="00983233"/>
        </w:tc>
        <w:tc>
          <w:tcPr>
            <w:tcW w:w="836" w:type="dxa"/>
          </w:tcPr>
          <w:p w:rsidR="00A827A0" w:rsidRPr="006B0588" w:rsidRDefault="00A827A0" w:rsidP="00983233"/>
        </w:tc>
        <w:tc>
          <w:tcPr>
            <w:tcW w:w="768" w:type="dxa"/>
          </w:tcPr>
          <w:p w:rsidR="00A827A0" w:rsidRPr="006B0588" w:rsidRDefault="00A827A0" w:rsidP="00983233"/>
        </w:tc>
      </w:tr>
      <w:tr w:rsidR="00A827A0" w:rsidRPr="006B0588" w:rsidTr="00983233">
        <w:trPr>
          <w:trHeight w:val="302"/>
        </w:trPr>
        <w:tc>
          <w:tcPr>
            <w:tcW w:w="993" w:type="dxa"/>
          </w:tcPr>
          <w:p w:rsidR="00A827A0" w:rsidRPr="007F2B63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15.1-20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Pr="006B0588" w:rsidRDefault="00A827A0" w:rsidP="00983233"/>
        </w:tc>
        <w:tc>
          <w:tcPr>
            <w:tcW w:w="765" w:type="dxa"/>
          </w:tcPr>
          <w:p w:rsidR="00A827A0" w:rsidRPr="006B0588" w:rsidRDefault="00A827A0" w:rsidP="00983233"/>
        </w:tc>
        <w:tc>
          <w:tcPr>
            <w:tcW w:w="808" w:type="dxa"/>
          </w:tcPr>
          <w:p w:rsidR="00A827A0" w:rsidRPr="006B0588" w:rsidRDefault="00A827A0" w:rsidP="00983233"/>
        </w:tc>
        <w:tc>
          <w:tcPr>
            <w:tcW w:w="826" w:type="dxa"/>
          </w:tcPr>
          <w:p w:rsidR="00A827A0" w:rsidRPr="006B0588" w:rsidRDefault="00A827A0" w:rsidP="00983233"/>
        </w:tc>
        <w:tc>
          <w:tcPr>
            <w:tcW w:w="832" w:type="dxa"/>
          </w:tcPr>
          <w:p w:rsidR="00A827A0" w:rsidRPr="006B0588" w:rsidRDefault="00A827A0" w:rsidP="00983233"/>
        </w:tc>
        <w:tc>
          <w:tcPr>
            <w:tcW w:w="828" w:type="dxa"/>
          </w:tcPr>
          <w:p w:rsidR="00A827A0" w:rsidRPr="006B0588" w:rsidRDefault="00A827A0" w:rsidP="00983233"/>
        </w:tc>
        <w:tc>
          <w:tcPr>
            <w:tcW w:w="844" w:type="dxa"/>
          </w:tcPr>
          <w:p w:rsidR="00A827A0" w:rsidRPr="006B0588" w:rsidRDefault="00A827A0" w:rsidP="00983233"/>
        </w:tc>
        <w:tc>
          <w:tcPr>
            <w:tcW w:w="836" w:type="dxa"/>
          </w:tcPr>
          <w:p w:rsidR="00A827A0" w:rsidRPr="006B0588" w:rsidRDefault="00A827A0" w:rsidP="00983233"/>
        </w:tc>
        <w:tc>
          <w:tcPr>
            <w:tcW w:w="768" w:type="dxa"/>
          </w:tcPr>
          <w:p w:rsidR="00A827A0" w:rsidRPr="006B0588" w:rsidRDefault="00A827A0" w:rsidP="00983233"/>
        </w:tc>
      </w:tr>
      <w:tr w:rsidR="00A827A0" w:rsidRPr="006B0588" w:rsidTr="00983233">
        <w:trPr>
          <w:trHeight w:val="252"/>
        </w:trPr>
        <w:tc>
          <w:tcPr>
            <w:tcW w:w="993" w:type="dxa"/>
          </w:tcPr>
          <w:p w:rsidR="00A827A0" w:rsidRPr="007F2B63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20.1-25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Pr="006B0588" w:rsidRDefault="00A827A0" w:rsidP="00983233"/>
        </w:tc>
        <w:tc>
          <w:tcPr>
            <w:tcW w:w="765" w:type="dxa"/>
          </w:tcPr>
          <w:p w:rsidR="00A827A0" w:rsidRPr="006B0588" w:rsidRDefault="00A827A0" w:rsidP="00983233"/>
        </w:tc>
        <w:tc>
          <w:tcPr>
            <w:tcW w:w="808" w:type="dxa"/>
          </w:tcPr>
          <w:p w:rsidR="00A827A0" w:rsidRPr="006B0588" w:rsidRDefault="00A827A0" w:rsidP="00983233"/>
        </w:tc>
        <w:tc>
          <w:tcPr>
            <w:tcW w:w="826" w:type="dxa"/>
          </w:tcPr>
          <w:p w:rsidR="00A827A0" w:rsidRPr="006B0588" w:rsidRDefault="00A827A0" w:rsidP="00983233"/>
        </w:tc>
        <w:tc>
          <w:tcPr>
            <w:tcW w:w="832" w:type="dxa"/>
          </w:tcPr>
          <w:p w:rsidR="00A827A0" w:rsidRPr="006B0588" w:rsidRDefault="00A827A0" w:rsidP="00983233"/>
        </w:tc>
        <w:tc>
          <w:tcPr>
            <w:tcW w:w="828" w:type="dxa"/>
          </w:tcPr>
          <w:p w:rsidR="00A827A0" w:rsidRPr="006B0588" w:rsidRDefault="00A827A0" w:rsidP="00983233"/>
        </w:tc>
        <w:tc>
          <w:tcPr>
            <w:tcW w:w="844" w:type="dxa"/>
          </w:tcPr>
          <w:p w:rsidR="00A827A0" w:rsidRPr="006B0588" w:rsidRDefault="00A827A0" w:rsidP="00983233"/>
        </w:tc>
        <w:tc>
          <w:tcPr>
            <w:tcW w:w="836" w:type="dxa"/>
          </w:tcPr>
          <w:p w:rsidR="00A827A0" w:rsidRPr="006B0588" w:rsidRDefault="00A827A0" w:rsidP="00983233"/>
        </w:tc>
        <w:tc>
          <w:tcPr>
            <w:tcW w:w="768" w:type="dxa"/>
          </w:tcPr>
          <w:p w:rsidR="00A827A0" w:rsidRPr="006B0588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 w:rsidRPr="00BD1A86">
              <w:rPr>
                <w:sz w:val="20"/>
                <w:szCs w:val="20"/>
              </w:rPr>
              <w:t>25.1-30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75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 w:rsidRPr="00BD1A86">
              <w:rPr>
                <w:sz w:val="20"/>
                <w:szCs w:val="20"/>
              </w:rPr>
              <w:t>30.1 -35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75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35.1-40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40.1-45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75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45.1-50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75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50.1-55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55.1-60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75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60.1-65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65.1-70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75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70.1-75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75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75.1-80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Pr="00BD1A86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80.1-85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85.1-90</w:t>
            </w:r>
          </w:p>
        </w:tc>
        <w:tc>
          <w:tcPr>
            <w:tcW w:w="3657" w:type="dxa"/>
          </w:tcPr>
          <w:p w:rsidR="00A827A0" w:rsidRDefault="00A827A0" w:rsidP="00983233"/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90.1-95</w:t>
            </w:r>
          </w:p>
          <w:p w:rsidR="00A827A0" w:rsidRDefault="00A827A0" w:rsidP="00983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Default="00A827A0" w:rsidP="00983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95.1-100</w:t>
            </w:r>
          </w:p>
          <w:p w:rsidR="00A827A0" w:rsidRDefault="00A827A0" w:rsidP="00983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  <w:tr w:rsidR="00A827A0" w:rsidTr="00983233">
        <w:trPr>
          <w:trHeight w:val="266"/>
        </w:trPr>
        <w:tc>
          <w:tcPr>
            <w:tcW w:w="993" w:type="dxa"/>
          </w:tcPr>
          <w:p w:rsidR="00A827A0" w:rsidRDefault="00A827A0" w:rsidP="00983233">
            <w:pPr>
              <w:jc w:val="center"/>
              <w:rPr>
                <w:sz w:val="18"/>
                <w:szCs w:val="18"/>
              </w:rPr>
            </w:pPr>
            <w:r w:rsidRPr="006D21C4">
              <w:rPr>
                <w:sz w:val="18"/>
                <w:szCs w:val="18"/>
              </w:rPr>
              <w:t>100.5-105</w:t>
            </w:r>
          </w:p>
          <w:p w:rsidR="00A827A0" w:rsidRPr="006D21C4" w:rsidRDefault="00A827A0" w:rsidP="00983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7" w:type="dxa"/>
          </w:tcPr>
          <w:p w:rsidR="00A827A0" w:rsidRDefault="00A827A0" w:rsidP="00983233"/>
        </w:tc>
        <w:tc>
          <w:tcPr>
            <w:tcW w:w="765" w:type="dxa"/>
          </w:tcPr>
          <w:p w:rsidR="00A827A0" w:rsidRDefault="00A827A0" w:rsidP="00983233"/>
        </w:tc>
        <w:tc>
          <w:tcPr>
            <w:tcW w:w="808" w:type="dxa"/>
          </w:tcPr>
          <w:p w:rsidR="00A827A0" w:rsidRDefault="00A827A0" w:rsidP="00983233"/>
        </w:tc>
        <w:tc>
          <w:tcPr>
            <w:tcW w:w="826" w:type="dxa"/>
          </w:tcPr>
          <w:p w:rsidR="00A827A0" w:rsidRDefault="00A827A0" w:rsidP="00983233"/>
        </w:tc>
        <w:tc>
          <w:tcPr>
            <w:tcW w:w="832" w:type="dxa"/>
          </w:tcPr>
          <w:p w:rsidR="00A827A0" w:rsidRDefault="00A827A0" w:rsidP="00983233"/>
        </w:tc>
        <w:tc>
          <w:tcPr>
            <w:tcW w:w="828" w:type="dxa"/>
          </w:tcPr>
          <w:p w:rsidR="00A827A0" w:rsidRDefault="00A827A0" w:rsidP="00983233"/>
        </w:tc>
        <w:tc>
          <w:tcPr>
            <w:tcW w:w="844" w:type="dxa"/>
          </w:tcPr>
          <w:p w:rsidR="00A827A0" w:rsidRDefault="00A827A0" w:rsidP="00983233"/>
        </w:tc>
        <w:tc>
          <w:tcPr>
            <w:tcW w:w="836" w:type="dxa"/>
          </w:tcPr>
          <w:p w:rsidR="00A827A0" w:rsidRDefault="00A827A0" w:rsidP="00983233"/>
        </w:tc>
        <w:tc>
          <w:tcPr>
            <w:tcW w:w="768" w:type="dxa"/>
          </w:tcPr>
          <w:p w:rsidR="00A827A0" w:rsidRDefault="00A827A0" w:rsidP="00983233"/>
        </w:tc>
      </w:tr>
    </w:tbl>
    <w:p w:rsidR="00A827A0" w:rsidRPr="00AD54A4" w:rsidRDefault="009328DC" w:rsidP="00A827A0">
      <w:pPr>
        <w:jc w:val="center"/>
        <w:rPr>
          <w:sz w:val="18"/>
          <w:szCs w:val="18"/>
        </w:rPr>
      </w:pPr>
      <w:r w:rsidRPr="00AD54A4">
        <w:rPr>
          <w:sz w:val="18"/>
          <w:szCs w:val="18"/>
        </w:rPr>
        <w:t>** - с учётом перерывов между таймами (периодами)</w:t>
      </w:r>
    </w:p>
    <w:p w:rsidR="00A827A0" w:rsidRPr="00AD54A4" w:rsidRDefault="00A827A0" w:rsidP="000E6C48">
      <w:pPr>
        <w:jc w:val="center"/>
        <w:rPr>
          <w:sz w:val="18"/>
          <w:szCs w:val="18"/>
        </w:rPr>
      </w:pPr>
    </w:p>
    <w:sectPr w:rsidR="00A827A0" w:rsidRPr="00AD54A4" w:rsidSect="000E6C48">
      <w:headerReference w:type="default" r:id="rId3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7B" w:rsidRDefault="005F587B" w:rsidP="00D4073E">
      <w:r>
        <w:separator/>
      </w:r>
    </w:p>
  </w:endnote>
  <w:endnote w:type="continuationSeparator" w:id="0">
    <w:p w:rsidR="005F587B" w:rsidRDefault="005F587B" w:rsidP="00D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7B" w:rsidRDefault="005F587B" w:rsidP="00D4073E">
      <w:r>
        <w:separator/>
      </w:r>
    </w:p>
  </w:footnote>
  <w:footnote w:type="continuationSeparator" w:id="0">
    <w:p w:rsidR="005F587B" w:rsidRDefault="005F587B" w:rsidP="00D4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517584"/>
      <w:docPartObj>
        <w:docPartGallery w:val="Page Numbers (Top of Page)"/>
        <w:docPartUnique/>
      </w:docPartObj>
    </w:sdtPr>
    <w:sdtContent>
      <w:p w:rsidR="00151199" w:rsidRDefault="00151199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CEA">
          <w:rPr>
            <w:noProof/>
          </w:rPr>
          <w:t>8</w:t>
        </w:r>
        <w:r>
          <w:fldChar w:fldCharType="end"/>
        </w:r>
      </w:p>
    </w:sdtContent>
  </w:sdt>
  <w:p w:rsidR="00151199" w:rsidRDefault="00151199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402011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FCB"/>
    <w:multiLevelType w:val="hybridMultilevel"/>
    <w:tmpl w:val="DD18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63B50AE"/>
    <w:multiLevelType w:val="hybridMultilevel"/>
    <w:tmpl w:val="CD5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161D6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E3313"/>
    <w:multiLevelType w:val="hybridMultilevel"/>
    <w:tmpl w:val="23583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537CB5"/>
    <w:multiLevelType w:val="hybridMultilevel"/>
    <w:tmpl w:val="155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3C"/>
    <w:rsid w:val="0000234D"/>
    <w:rsid w:val="00002C12"/>
    <w:rsid w:val="00020786"/>
    <w:rsid w:val="000331A4"/>
    <w:rsid w:val="00033AB0"/>
    <w:rsid w:val="00033B49"/>
    <w:rsid w:val="00033D7F"/>
    <w:rsid w:val="00034694"/>
    <w:rsid w:val="00034AD5"/>
    <w:rsid w:val="00042A28"/>
    <w:rsid w:val="0004591F"/>
    <w:rsid w:val="00051CD3"/>
    <w:rsid w:val="000622DB"/>
    <w:rsid w:val="00063893"/>
    <w:rsid w:val="00063A77"/>
    <w:rsid w:val="000646C5"/>
    <w:rsid w:val="0006552A"/>
    <w:rsid w:val="000733FF"/>
    <w:rsid w:val="000743CB"/>
    <w:rsid w:val="000769C0"/>
    <w:rsid w:val="0008045A"/>
    <w:rsid w:val="00083962"/>
    <w:rsid w:val="00083ECC"/>
    <w:rsid w:val="00084D33"/>
    <w:rsid w:val="0008538F"/>
    <w:rsid w:val="000903F2"/>
    <w:rsid w:val="00092220"/>
    <w:rsid w:val="000927A9"/>
    <w:rsid w:val="000932DF"/>
    <w:rsid w:val="000A5475"/>
    <w:rsid w:val="000B68A4"/>
    <w:rsid w:val="000B70CE"/>
    <w:rsid w:val="000C5846"/>
    <w:rsid w:val="000C6422"/>
    <w:rsid w:val="000D2E3C"/>
    <w:rsid w:val="000D702D"/>
    <w:rsid w:val="000D7BB1"/>
    <w:rsid w:val="000D7F98"/>
    <w:rsid w:val="000E6C48"/>
    <w:rsid w:val="000F13C5"/>
    <w:rsid w:val="000F21C6"/>
    <w:rsid w:val="000F2696"/>
    <w:rsid w:val="000F38B5"/>
    <w:rsid w:val="000F78A0"/>
    <w:rsid w:val="00102EF0"/>
    <w:rsid w:val="001039A6"/>
    <w:rsid w:val="00104CDF"/>
    <w:rsid w:val="00107315"/>
    <w:rsid w:val="001127D7"/>
    <w:rsid w:val="0011750A"/>
    <w:rsid w:val="0011787D"/>
    <w:rsid w:val="0012123C"/>
    <w:rsid w:val="001233AB"/>
    <w:rsid w:val="00132649"/>
    <w:rsid w:val="00137DA8"/>
    <w:rsid w:val="00137E6D"/>
    <w:rsid w:val="0014785F"/>
    <w:rsid w:val="00150827"/>
    <w:rsid w:val="00151199"/>
    <w:rsid w:val="00153A5C"/>
    <w:rsid w:val="00154E9F"/>
    <w:rsid w:val="001864D8"/>
    <w:rsid w:val="0019295F"/>
    <w:rsid w:val="00192E25"/>
    <w:rsid w:val="0019541A"/>
    <w:rsid w:val="00197A67"/>
    <w:rsid w:val="001A7D14"/>
    <w:rsid w:val="001B325D"/>
    <w:rsid w:val="001B7589"/>
    <w:rsid w:val="001B7A54"/>
    <w:rsid w:val="001C334D"/>
    <w:rsid w:val="001C34BF"/>
    <w:rsid w:val="001D0FC5"/>
    <w:rsid w:val="001D3D7A"/>
    <w:rsid w:val="001D5F50"/>
    <w:rsid w:val="001E77D4"/>
    <w:rsid w:val="001F0622"/>
    <w:rsid w:val="001F4348"/>
    <w:rsid w:val="001F5378"/>
    <w:rsid w:val="001F5C0B"/>
    <w:rsid w:val="001F630F"/>
    <w:rsid w:val="002065F3"/>
    <w:rsid w:val="00210EB4"/>
    <w:rsid w:val="0021108A"/>
    <w:rsid w:val="00220393"/>
    <w:rsid w:val="00227079"/>
    <w:rsid w:val="002343EF"/>
    <w:rsid w:val="00242AD4"/>
    <w:rsid w:val="00257D9E"/>
    <w:rsid w:val="00266F83"/>
    <w:rsid w:val="002752FD"/>
    <w:rsid w:val="002818CC"/>
    <w:rsid w:val="00283267"/>
    <w:rsid w:val="00285794"/>
    <w:rsid w:val="00296B0E"/>
    <w:rsid w:val="002978AE"/>
    <w:rsid w:val="002A130A"/>
    <w:rsid w:val="002A26AB"/>
    <w:rsid w:val="002A2A51"/>
    <w:rsid w:val="002A714D"/>
    <w:rsid w:val="002A7F70"/>
    <w:rsid w:val="002B0D29"/>
    <w:rsid w:val="002B1379"/>
    <w:rsid w:val="002B4E87"/>
    <w:rsid w:val="002B5394"/>
    <w:rsid w:val="002B57F4"/>
    <w:rsid w:val="002C04EF"/>
    <w:rsid w:val="002D1A86"/>
    <w:rsid w:val="002D3166"/>
    <w:rsid w:val="002D6258"/>
    <w:rsid w:val="002E1482"/>
    <w:rsid w:val="002E5F5D"/>
    <w:rsid w:val="002F00CC"/>
    <w:rsid w:val="002F0CDA"/>
    <w:rsid w:val="002F15AB"/>
    <w:rsid w:val="003034B5"/>
    <w:rsid w:val="00305E5E"/>
    <w:rsid w:val="00306699"/>
    <w:rsid w:val="003121B4"/>
    <w:rsid w:val="0032097B"/>
    <w:rsid w:val="00336167"/>
    <w:rsid w:val="0034262B"/>
    <w:rsid w:val="00342EF8"/>
    <w:rsid w:val="00343550"/>
    <w:rsid w:val="003529A1"/>
    <w:rsid w:val="0036587C"/>
    <w:rsid w:val="00371F3F"/>
    <w:rsid w:val="003731BD"/>
    <w:rsid w:val="00383DFF"/>
    <w:rsid w:val="0038430F"/>
    <w:rsid w:val="00386BE4"/>
    <w:rsid w:val="0038748C"/>
    <w:rsid w:val="00391BF7"/>
    <w:rsid w:val="00397DBA"/>
    <w:rsid w:val="003A395C"/>
    <w:rsid w:val="003A4838"/>
    <w:rsid w:val="003B1AAF"/>
    <w:rsid w:val="003B1EF2"/>
    <w:rsid w:val="003B383D"/>
    <w:rsid w:val="003D0116"/>
    <w:rsid w:val="003D1F9F"/>
    <w:rsid w:val="003D67D9"/>
    <w:rsid w:val="003D6F1D"/>
    <w:rsid w:val="003E378F"/>
    <w:rsid w:val="003E5467"/>
    <w:rsid w:val="003E6082"/>
    <w:rsid w:val="003F215D"/>
    <w:rsid w:val="003F5AF5"/>
    <w:rsid w:val="003F79CB"/>
    <w:rsid w:val="0040203A"/>
    <w:rsid w:val="00403152"/>
    <w:rsid w:val="00403726"/>
    <w:rsid w:val="00407D54"/>
    <w:rsid w:val="00410D1D"/>
    <w:rsid w:val="0041168B"/>
    <w:rsid w:val="00413FA2"/>
    <w:rsid w:val="00415BF3"/>
    <w:rsid w:val="00423DCD"/>
    <w:rsid w:val="00432EF3"/>
    <w:rsid w:val="0043483F"/>
    <w:rsid w:val="0043671D"/>
    <w:rsid w:val="00440F96"/>
    <w:rsid w:val="004417D9"/>
    <w:rsid w:val="00445ABB"/>
    <w:rsid w:val="00450F50"/>
    <w:rsid w:val="00464B4F"/>
    <w:rsid w:val="0047105E"/>
    <w:rsid w:val="00475327"/>
    <w:rsid w:val="0047673B"/>
    <w:rsid w:val="00476932"/>
    <w:rsid w:val="00481A65"/>
    <w:rsid w:val="00483AEC"/>
    <w:rsid w:val="00490BE5"/>
    <w:rsid w:val="004A2F00"/>
    <w:rsid w:val="004B2E85"/>
    <w:rsid w:val="004C615A"/>
    <w:rsid w:val="004C7715"/>
    <w:rsid w:val="004D0CAE"/>
    <w:rsid w:val="004D72B3"/>
    <w:rsid w:val="004D7B4F"/>
    <w:rsid w:val="004E0758"/>
    <w:rsid w:val="004E089B"/>
    <w:rsid w:val="004E7778"/>
    <w:rsid w:val="004F4C9A"/>
    <w:rsid w:val="005025F0"/>
    <w:rsid w:val="005058DB"/>
    <w:rsid w:val="0050632E"/>
    <w:rsid w:val="005072C3"/>
    <w:rsid w:val="00507738"/>
    <w:rsid w:val="0051117A"/>
    <w:rsid w:val="00512AF2"/>
    <w:rsid w:val="005138B4"/>
    <w:rsid w:val="00516089"/>
    <w:rsid w:val="00517D27"/>
    <w:rsid w:val="00524BE2"/>
    <w:rsid w:val="0052688B"/>
    <w:rsid w:val="00532AAB"/>
    <w:rsid w:val="00534259"/>
    <w:rsid w:val="00536471"/>
    <w:rsid w:val="0053755D"/>
    <w:rsid w:val="00540103"/>
    <w:rsid w:val="00540CBD"/>
    <w:rsid w:val="00544039"/>
    <w:rsid w:val="00564EDC"/>
    <w:rsid w:val="005663FF"/>
    <w:rsid w:val="005675E4"/>
    <w:rsid w:val="005676DD"/>
    <w:rsid w:val="00570415"/>
    <w:rsid w:val="0057320D"/>
    <w:rsid w:val="00574CE4"/>
    <w:rsid w:val="00575D5C"/>
    <w:rsid w:val="00575F34"/>
    <w:rsid w:val="00577A65"/>
    <w:rsid w:val="005810D5"/>
    <w:rsid w:val="00587D4C"/>
    <w:rsid w:val="00587DE0"/>
    <w:rsid w:val="00590BB8"/>
    <w:rsid w:val="005929D3"/>
    <w:rsid w:val="00593DAF"/>
    <w:rsid w:val="005A4CB5"/>
    <w:rsid w:val="005A6D69"/>
    <w:rsid w:val="005B0287"/>
    <w:rsid w:val="005B1295"/>
    <w:rsid w:val="005C286D"/>
    <w:rsid w:val="005C5971"/>
    <w:rsid w:val="005D24EF"/>
    <w:rsid w:val="005D60FD"/>
    <w:rsid w:val="005E1C85"/>
    <w:rsid w:val="005F064C"/>
    <w:rsid w:val="005F06A4"/>
    <w:rsid w:val="005F25C4"/>
    <w:rsid w:val="005F27BE"/>
    <w:rsid w:val="005F50BE"/>
    <w:rsid w:val="005F587B"/>
    <w:rsid w:val="00611C87"/>
    <w:rsid w:val="00615867"/>
    <w:rsid w:val="006169D2"/>
    <w:rsid w:val="00616CC7"/>
    <w:rsid w:val="00617B2C"/>
    <w:rsid w:val="0063497D"/>
    <w:rsid w:val="006359DE"/>
    <w:rsid w:val="006372B5"/>
    <w:rsid w:val="0063792E"/>
    <w:rsid w:val="006413AF"/>
    <w:rsid w:val="00642291"/>
    <w:rsid w:val="00644E60"/>
    <w:rsid w:val="006501AF"/>
    <w:rsid w:val="00661A18"/>
    <w:rsid w:val="00663E59"/>
    <w:rsid w:val="00664578"/>
    <w:rsid w:val="006648F1"/>
    <w:rsid w:val="00666DDA"/>
    <w:rsid w:val="00671EB7"/>
    <w:rsid w:val="00673724"/>
    <w:rsid w:val="00675478"/>
    <w:rsid w:val="0067770E"/>
    <w:rsid w:val="00680056"/>
    <w:rsid w:val="006810B4"/>
    <w:rsid w:val="00686797"/>
    <w:rsid w:val="00686BA0"/>
    <w:rsid w:val="00692345"/>
    <w:rsid w:val="00694950"/>
    <w:rsid w:val="006960D0"/>
    <w:rsid w:val="0069636D"/>
    <w:rsid w:val="006A1AFD"/>
    <w:rsid w:val="006A3EEE"/>
    <w:rsid w:val="006B1C0F"/>
    <w:rsid w:val="006B735F"/>
    <w:rsid w:val="006D29ED"/>
    <w:rsid w:val="006D63DD"/>
    <w:rsid w:val="006E35E7"/>
    <w:rsid w:val="006E6A02"/>
    <w:rsid w:val="006E76A7"/>
    <w:rsid w:val="006F137B"/>
    <w:rsid w:val="006F1618"/>
    <w:rsid w:val="006F170B"/>
    <w:rsid w:val="006F3951"/>
    <w:rsid w:val="006F5FA1"/>
    <w:rsid w:val="006F7011"/>
    <w:rsid w:val="00711E11"/>
    <w:rsid w:val="00715284"/>
    <w:rsid w:val="007168E9"/>
    <w:rsid w:val="00720837"/>
    <w:rsid w:val="00721A83"/>
    <w:rsid w:val="007303FB"/>
    <w:rsid w:val="00732A56"/>
    <w:rsid w:val="0073379C"/>
    <w:rsid w:val="007347DC"/>
    <w:rsid w:val="00735449"/>
    <w:rsid w:val="00736F3A"/>
    <w:rsid w:val="00740CF3"/>
    <w:rsid w:val="007440A8"/>
    <w:rsid w:val="0074537C"/>
    <w:rsid w:val="007469CA"/>
    <w:rsid w:val="007471F4"/>
    <w:rsid w:val="00747922"/>
    <w:rsid w:val="0075797A"/>
    <w:rsid w:val="00763FE0"/>
    <w:rsid w:val="00771527"/>
    <w:rsid w:val="00777BCC"/>
    <w:rsid w:val="0079293A"/>
    <w:rsid w:val="00792B03"/>
    <w:rsid w:val="00794E54"/>
    <w:rsid w:val="00795593"/>
    <w:rsid w:val="0079564A"/>
    <w:rsid w:val="00795F0E"/>
    <w:rsid w:val="007A11BA"/>
    <w:rsid w:val="007A7E6F"/>
    <w:rsid w:val="007B3BAB"/>
    <w:rsid w:val="007C00CC"/>
    <w:rsid w:val="007C1757"/>
    <w:rsid w:val="007C300D"/>
    <w:rsid w:val="007C377F"/>
    <w:rsid w:val="007C3A82"/>
    <w:rsid w:val="007C5288"/>
    <w:rsid w:val="007C5653"/>
    <w:rsid w:val="007D156B"/>
    <w:rsid w:val="007E0FE0"/>
    <w:rsid w:val="007E2757"/>
    <w:rsid w:val="007E6055"/>
    <w:rsid w:val="007E607D"/>
    <w:rsid w:val="007F3C6E"/>
    <w:rsid w:val="007F4A78"/>
    <w:rsid w:val="008017B3"/>
    <w:rsid w:val="00801B87"/>
    <w:rsid w:val="00804BDF"/>
    <w:rsid w:val="008073BE"/>
    <w:rsid w:val="00814344"/>
    <w:rsid w:val="00822A0F"/>
    <w:rsid w:val="00824F4E"/>
    <w:rsid w:val="00834B76"/>
    <w:rsid w:val="008353BF"/>
    <w:rsid w:val="00842009"/>
    <w:rsid w:val="0084776B"/>
    <w:rsid w:val="00852F19"/>
    <w:rsid w:val="00853206"/>
    <w:rsid w:val="008544B8"/>
    <w:rsid w:val="00854C78"/>
    <w:rsid w:val="00860E91"/>
    <w:rsid w:val="008616A5"/>
    <w:rsid w:val="00866083"/>
    <w:rsid w:val="0087181B"/>
    <w:rsid w:val="008769F6"/>
    <w:rsid w:val="00880825"/>
    <w:rsid w:val="00891C0F"/>
    <w:rsid w:val="00895ADF"/>
    <w:rsid w:val="008A27F3"/>
    <w:rsid w:val="008A5911"/>
    <w:rsid w:val="008A5A53"/>
    <w:rsid w:val="008A7FC2"/>
    <w:rsid w:val="008B4F90"/>
    <w:rsid w:val="008B5629"/>
    <w:rsid w:val="008C17E2"/>
    <w:rsid w:val="008C1FE1"/>
    <w:rsid w:val="008C250C"/>
    <w:rsid w:val="008C4178"/>
    <w:rsid w:val="008E588D"/>
    <w:rsid w:val="008F7F07"/>
    <w:rsid w:val="009056A3"/>
    <w:rsid w:val="009060F0"/>
    <w:rsid w:val="009120CA"/>
    <w:rsid w:val="00924A5B"/>
    <w:rsid w:val="00930A22"/>
    <w:rsid w:val="009310FF"/>
    <w:rsid w:val="009328DC"/>
    <w:rsid w:val="00932C51"/>
    <w:rsid w:val="00944F83"/>
    <w:rsid w:val="009459E1"/>
    <w:rsid w:val="0094658B"/>
    <w:rsid w:val="00954E27"/>
    <w:rsid w:val="009555FE"/>
    <w:rsid w:val="00962FDA"/>
    <w:rsid w:val="00970271"/>
    <w:rsid w:val="00983233"/>
    <w:rsid w:val="009879BE"/>
    <w:rsid w:val="00991738"/>
    <w:rsid w:val="00993F08"/>
    <w:rsid w:val="009A0623"/>
    <w:rsid w:val="009A19AC"/>
    <w:rsid w:val="009B2470"/>
    <w:rsid w:val="009B31CA"/>
    <w:rsid w:val="009C4FFA"/>
    <w:rsid w:val="009C6BDE"/>
    <w:rsid w:val="009D0722"/>
    <w:rsid w:val="009D67F3"/>
    <w:rsid w:val="009E42AF"/>
    <w:rsid w:val="009E6DEE"/>
    <w:rsid w:val="009F03C0"/>
    <w:rsid w:val="009F5885"/>
    <w:rsid w:val="009F7001"/>
    <w:rsid w:val="00A00216"/>
    <w:rsid w:val="00A01F73"/>
    <w:rsid w:val="00A0266E"/>
    <w:rsid w:val="00A04D03"/>
    <w:rsid w:val="00A303AA"/>
    <w:rsid w:val="00A30D19"/>
    <w:rsid w:val="00A310F9"/>
    <w:rsid w:val="00A342E3"/>
    <w:rsid w:val="00A36E86"/>
    <w:rsid w:val="00A37F3A"/>
    <w:rsid w:val="00A55A63"/>
    <w:rsid w:val="00A827A0"/>
    <w:rsid w:val="00A83D0C"/>
    <w:rsid w:val="00A84DC2"/>
    <w:rsid w:val="00A876D0"/>
    <w:rsid w:val="00A91700"/>
    <w:rsid w:val="00A950FA"/>
    <w:rsid w:val="00AA1318"/>
    <w:rsid w:val="00AA3FCE"/>
    <w:rsid w:val="00AA5075"/>
    <w:rsid w:val="00AC1144"/>
    <w:rsid w:val="00AC1797"/>
    <w:rsid w:val="00AC1FE6"/>
    <w:rsid w:val="00AC2643"/>
    <w:rsid w:val="00AD54A4"/>
    <w:rsid w:val="00AE5157"/>
    <w:rsid w:val="00AF2DC7"/>
    <w:rsid w:val="00AF61FD"/>
    <w:rsid w:val="00B00EA1"/>
    <w:rsid w:val="00B012E4"/>
    <w:rsid w:val="00B02CFB"/>
    <w:rsid w:val="00B02FCD"/>
    <w:rsid w:val="00B07A45"/>
    <w:rsid w:val="00B07E54"/>
    <w:rsid w:val="00B14D3E"/>
    <w:rsid w:val="00B217DC"/>
    <w:rsid w:val="00B21B3C"/>
    <w:rsid w:val="00B21D42"/>
    <w:rsid w:val="00B32BD1"/>
    <w:rsid w:val="00B32C07"/>
    <w:rsid w:val="00B4158B"/>
    <w:rsid w:val="00B4496A"/>
    <w:rsid w:val="00B5368C"/>
    <w:rsid w:val="00B54926"/>
    <w:rsid w:val="00B55D03"/>
    <w:rsid w:val="00B70754"/>
    <w:rsid w:val="00B74D17"/>
    <w:rsid w:val="00B74F40"/>
    <w:rsid w:val="00B76B8B"/>
    <w:rsid w:val="00B83E1A"/>
    <w:rsid w:val="00BA1B1E"/>
    <w:rsid w:val="00BA3541"/>
    <w:rsid w:val="00BA3895"/>
    <w:rsid w:val="00BB5E51"/>
    <w:rsid w:val="00BC0B41"/>
    <w:rsid w:val="00BC3A85"/>
    <w:rsid w:val="00BC3C99"/>
    <w:rsid w:val="00BD2688"/>
    <w:rsid w:val="00BE0000"/>
    <w:rsid w:val="00BE05CB"/>
    <w:rsid w:val="00BE787C"/>
    <w:rsid w:val="00BF0206"/>
    <w:rsid w:val="00BF135D"/>
    <w:rsid w:val="00BF27A5"/>
    <w:rsid w:val="00BF48A3"/>
    <w:rsid w:val="00BF5E15"/>
    <w:rsid w:val="00BF7F6D"/>
    <w:rsid w:val="00C013C8"/>
    <w:rsid w:val="00C04089"/>
    <w:rsid w:val="00C16457"/>
    <w:rsid w:val="00C1668D"/>
    <w:rsid w:val="00C219DC"/>
    <w:rsid w:val="00C27A86"/>
    <w:rsid w:val="00C27E06"/>
    <w:rsid w:val="00C27FF7"/>
    <w:rsid w:val="00C307C8"/>
    <w:rsid w:val="00C401C8"/>
    <w:rsid w:val="00C433F4"/>
    <w:rsid w:val="00C50724"/>
    <w:rsid w:val="00C524DF"/>
    <w:rsid w:val="00C52DBB"/>
    <w:rsid w:val="00C65470"/>
    <w:rsid w:val="00C66703"/>
    <w:rsid w:val="00C66E16"/>
    <w:rsid w:val="00C70292"/>
    <w:rsid w:val="00C729E4"/>
    <w:rsid w:val="00C810F8"/>
    <w:rsid w:val="00C826EB"/>
    <w:rsid w:val="00C87159"/>
    <w:rsid w:val="00C8798B"/>
    <w:rsid w:val="00C90B35"/>
    <w:rsid w:val="00C960DC"/>
    <w:rsid w:val="00CA0C95"/>
    <w:rsid w:val="00CA3668"/>
    <w:rsid w:val="00CA4EE5"/>
    <w:rsid w:val="00CB2BAC"/>
    <w:rsid w:val="00CB5329"/>
    <w:rsid w:val="00CC53F6"/>
    <w:rsid w:val="00CC5871"/>
    <w:rsid w:val="00CD047E"/>
    <w:rsid w:val="00CE39EE"/>
    <w:rsid w:val="00CE7801"/>
    <w:rsid w:val="00CF0143"/>
    <w:rsid w:val="00CF2240"/>
    <w:rsid w:val="00CF2DD7"/>
    <w:rsid w:val="00CF4351"/>
    <w:rsid w:val="00CF5B7A"/>
    <w:rsid w:val="00D02557"/>
    <w:rsid w:val="00D0262D"/>
    <w:rsid w:val="00D0388A"/>
    <w:rsid w:val="00D0445D"/>
    <w:rsid w:val="00D11B3F"/>
    <w:rsid w:val="00D142DC"/>
    <w:rsid w:val="00D151D6"/>
    <w:rsid w:val="00D209F8"/>
    <w:rsid w:val="00D231F8"/>
    <w:rsid w:val="00D23BB4"/>
    <w:rsid w:val="00D25C75"/>
    <w:rsid w:val="00D30D80"/>
    <w:rsid w:val="00D31D05"/>
    <w:rsid w:val="00D354E5"/>
    <w:rsid w:val="00D35E8F"/>
    <w:rsid w:val="00D4073E"/>
    <w:rsid w:val="00D40B9E"/>
    <w:rsid w:val="00D518CC"/>
    <w:rsid w:val="00D558F3"/>
    <w:rsid w:val="00D56599"/>
    <w:rsid w:val="00D57756"/>
    <w:rsid w:val="00D57B6C"/>
    <w:rsid w:val="00D755C6"/>
    <w:rsid w:val="00D81CEA"/>
    <w:rsid w:val="00D84BB3"/>
    <w:rsid w:val="00D90E05"/>
    <w:rsid w:val="00D9124E"/>
    <w:rsid w:val="00DA0764"/>
    <w:rsid w:val="00DA5F7B"/>
    <w:rsid w:val="00DB34AB"/>
    <w:rsid w:val="00DB4A01"/>
    <w:rsid w:val="00DB70E3"/>
    <w:rsid w:val="00DC350B"/>
    <w:rsid w:val="00DC5456"/>
    <w:rsid w:val="00DC59AD"/>
    <w:rsid w:val="00DD4D35"/>
    <w:rsid w:val="00DD7E8C"/>
    <w:rsid w:val="00DE5211"/>
    <w:rsid w:val="00DE704F"/>
    <w:rsid w:val="00DE77F4"/>
    <w:rsid w:val="00DF43AF"/>
    <w:rsid w:val="00DF4D4B"/>
    <w:rsid w:val="00DF7959"/>
    <w:rsid w:val="00E12E7E"/>
    <w:rsid w:val="00E307B6"/>
    <w:rsid w:val="00E370CA"/>
    <w:rsid w:val="00E3716E"/>
    <w:rsid w:val="00E468BB"/>
    <w:rsid w:val="00E50E86"/>
    <w:rsid w:val="00E5162B"/>
    <w:rsid w:val="00E56004"/>
    <w:rsid w:val="00E56EC6"/>
    <w:rsid w:val="00E57596"/>
    <w:rsid w:val="00E57944"/>
    <w:rsid w:val="00E57DBC"/>
    <w:rsid w:val="00E65C4B"/>
    <w:rsid w:val="00E72698"/>
    <w:rsid w:val="00E806D2"/>
    <w:rsid w:val="00E80AB3"/>
    <w:rsid w:val="00E84B3C"/>
    <w:rsid w:val="00E85A32"/>
    <w:rsid w:val="00E94F91"/>
    <w:rsid w:val="00E9725C"/>
    <w:rsid w:val="00E973C2"/>
    <w:rsid w:val="00EA070B"/>
    <w:rsid w:val="00EA117D"/>
    <w:rsid w:val="00EA1A9F"/>
    <w:rsid w:val="00EA3E11"/>
    <w:rsid w:val="00EA5C8E"/>
    <w:rsid w:val="00EA6C14"/>
    <w:rsid w:val="00EB2543"/>
    <w:rsid w:val="00EC0730"/>
    <w:rsid w:val="00EC0C68"/>
    <w:rsid w:val="00EC36E7"/>
    <w:rsid w:val="00ED2818"/>
    <w:rsid w:val="00ED5B36"/>
    <w:rsid w:val="00EE7A10"/>
    <w:rsid w:val="00EE7DEF"/>
    <w:rsid w:val="00EF2FF2"/>
    <w:rsid w:val="00EF3388"/>
    <w:rsid w:val="00F01CA8"/>
    <w:rsid w:val="00F06FE0"/>
    <w:rsid w:val="00F07EFC"/>
    <w:rsid w:val="00F12410"/>
    <w:rsid w:val="00F12D39"/>
    <w:rsid w:val="00F16695"/>
    <w:rsid w:val="00F20D16"/>
    <w:rsid w:val="00F21A9F"/>
    <w:rsid w:val="00F23BA0"/>
    <w:rsid w:val="00F4488D"/>
    <w:rsid w:val="00F4652F"/>
    <w:rsid w:val="00F47155"/>
    <w:rsid w:val="00F52557"/>
    <w:rsid w:val="00F529F8"/>
    <w:rsid w:val="00F53CF3"/>
    <w:rsid w:val="00F55313"/>
    <w:rsid w:val="00F57F7F"/>
    <w:rsid w:val="00F60487"/>
    <w:rsid w:val="00F63C75"/>
    <w:rsid w:val="00F65E6A"/>
    <w:rsid w:val="00F67504"/>
    <w:rsid w:val="00F70BB3"/>
    <w:rsid w:val="00F81B95"/>
    <w:rsid w:val="00F84F46"/>
    <w:rsid w:val="00F85E26"/>
    <w:rsid w:val="00F92F43"/>
    <w:rsid w:val="00FA6D36"/>
    <w:rsid w:val="00FA736A"/>
    <w:rsid w:val="00FA7DFE"/>
    <w:rsid w:val="00FB110C"/>
    <w:rsid w:val="00FB3502"/>
    <w:rsid w:val="00FB3D2D"/>
    <w:rsid w:val="00FC1B41"/>
    <w:rsid w:val="00FC1C37"/>
    <w:rsid w:val="00FC76EA"/>
    <w:rsid w:val="00FD547A"/>
    <w:rsid w:val="00FD60A7"/>
    <w:rsid w:val="00FE36C8"/>
    <w:rsid w:val="00FE71B1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A072"/>
  <w15:chartTrackingRefBased/>
  <w15:docId w15:val="{5ACECBEB-9E64-4D58-927A-270E69A6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52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2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152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15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 Знак"/>
    <w:basedOn w:val="a"/>
    <w:next w:val="a"/>
    <w:link w:val="60"/>
    <w:unhideWhenUsed/>
    <w:qFormat/>
    <w:rsid w:val="007152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8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2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5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52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528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528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 Знак Знак"/>
    <w:basedOn w:val="a0"/>
    <w:link w:val="6"/>
    <w:rsid w:val="0071528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528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528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528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686797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52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152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1528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71528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715284"/>
    <w:rPr>
      <w:b/>
      <w:bCs/>
    </w:rPr>
  </w:style>
  <w:style w:type="character" w:styleId="a9">
    <w:name w:val="Emphasis"/>
    <w:basedOn w:val="a0"/>
    <w:uiPriority w:val="20"/>
    <w:qFormat/>
    <w:rsid w:val="007152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715284"/>
    <w:rPr>
      <w:szCs w:val="32"/>
    </w:rPr>
  </w:style>
  <w:style w:type="paragraph" w:styleId="ab">
    <w:name w:val="List Paragraph"/>
    <w:aliases w:val="Bullet List,FooterText,Paragraphe de liste1"/>
    <w:basedOn w:val="a"/>
    <w:link w:val="ac"/>
    <w:uiPriority w:val="34"/>
    <w:qFormat/>
    <w:rsid w:val="007152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5284"/>
    <w:rPr>
      <w:i/>
    </w:rPr>
  </w:style>
  <w:style w:type="character" w:customStyle="1" w:styleId="22">
    <w:name w:val="Цитата 2 Знак"/>
    <w:basedOn w:val="a0"/>
    <w:link w:val="21"/>
    <w:uiPriority w:val="29"/>
    <w:rsid w:val="007152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1528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15284"/>
    <w:rPr>
      <w:b/>
      <w:i/>
      <w:sz w:val="24"/>
    </w:rPr>
  </w:style>
  <w:style w:type="character" w:styleId="af">
    <w:name w:val="Subtle Emphasis"/>
    <w:uiPriority w:val="19"/>
    <w:qFormat/>
    <w:rsid w:val="00715284"/>
    <w:rPr>
      <w:i/>
      <w:color w:val="5A5A5A"/>
    </w:rPr>
  </w:style>
  <w:style w:type="character" w:styleId="af0">
    <w:name w:val="Intense Emphasis"/>
    <w:basedOn w:val="a0"/>
    <w:uiPriority w:val="21"/>
    <w:qFormat/>
    <w:rsid w:val="0071528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1528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1528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152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15284"/>
    <w:pPr>
      <w:outlineLvl w:val="9"/>
    </w:pPr>
  </w:style>
  <w:style w:type="paragraph" w:styleId="af5">
    <w:name w:val="Normal (Web)"/>
    <w:basedOn w:val="a"/>
    <w:unhideWhenUsed/>
    <w:rsid w:val="00D30D80"/>
    <w:pPr>
      <w:ind w:firstLine="240"/>
    </w:pPr>
  </w:style>
  <w:style w:type="paragraph" w:styleId="af6">
    <w:name w:val="Body Text"/>
    <w:basedOn w:val="a"/>
    <w:link w:val="af7"/>
    <w:unhideWhenUsed/>
    <w:qFormat/>
    <w:rsid w:val="00D30D80"/>
    <w:pPr>
      <w:spacing w:after="120"/>
    </w:pPr>
  </w:style>
  <w:style w:type="character" w:customStyle="1" w:styleId="af7">
    <w:name w:val="Основной текст Знак"/>
    <w:basedOn w:val="a0"/>
    <w:link w:val="af6"/>
    <w:rsid w:val="00D30D80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30D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1">
    <w:name w:val="Основной текст (5)_"/>
    <w:basedOn w:val="a0"/>
    <w:link w:val="52"/>
    <w:rsid w:val="00512AF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12AF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2AF2"/>
    <w:pPr>
      <w:widowControl w:val="0"/>
      <w:shd w:val="clear" w:color="auto" w:fill="FFFFFF"/>
      <w:spacing w:line="0" w:lineRule="atLeast"/>
      <w:ind w:hanging="980"/>
    </w:pPr>
    <w:rPr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rsid w:val="00512AF2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rsid w:val="00512AF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12AF2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25">
    <w:name w:val="Основной текст (2) + Полужирный"/>
    <w:basedOn w:val="23"/>
    <w:rsid w:val="0051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8">
    <w:name w:val="Body Text Indent"/>
    <w:basedOn w:val="a"/>
    <w:link w:val="af9"/>
    <w:unhideWhenUsed/>
    <w:rsid w:val="003D1F9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3D1F9F"/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E12E7E"/>
    <w:rPr>
      <w:strike w:val="0"/>
      <w:dstrike w:val="0"/>
      <w:color w:val="0088CC"/>
      <w:u w:val="none"/>
      <w:effect w:val="none"/>
    </w:rPr>
  </w:style>
  <w:style w:type="table" w:customStyle="1" w:styleId="11">
    <w:name w:val="Сетка таблицы1"/>
    <w:basedOn w:val="a1"/>
    <w:next w:val="afb"/>
    <w:rsid w:val="006F70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6F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semiHidden/>
    <w:unhideWhenUsed/>
    <w:rsid w:val="008C250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semiHidden/>
    <w:rsid w:val="008C250C"/>
    <w:rPr>
      <w:rFonts w:ascii="Segoe UI" w:eastAsia="Times New Roman" w:hAnsi="Segoe UI" w:cs="Segoe UI"/>
      <w:sz w:val="18"/>
      <w:szCs w:val="18"/>
    </w:rPr>
  </w:style>
  <w:style w:type="paragraph" w:styleId="afe">
    <w:name w:val="header"/>
    <w:basedOn w:val="a"/>
    <w:link w:val="aff"/>
    <w:unhideWhenUsed/>
    <w:rsid w:val="00D4073E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D4073E"/>
    <w:rPr>
      <w:rFonts w:ascii="Times New Roman" w:eastAsia="Times New Roman" w:hAnsi="Times New Roman"/>
      <w:sz w:val="24"/>
      <w:szCs w:val="24"/>
    </w:rPr>
  </w:style>
  <w:style w:type="paragraph" w:styleId="aff0">
    <w:name w:val="footer"/>
    <w:basedOn w:val="a"/>
    <w:link w:val="aff1"/>
    <w:unhideWhenUsed/>
    <w:rsid w:val="00D4073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D4073E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fb"/>
    <w:rsid w:val="00E516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D0722"/>
  </w:style>
  <w:style w:type="table" w:customStyle="1" w:styleId="31">
    <w:name w:val="Сетка таблицы3"/>
    <w:basedOn w:val="a1"/>
    <w:next w:val="afb"/>
    <w:rsid w:val="009D0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0">
    <w:name w:val="Знак Знак25"/>
    <w:basedOn w:val="a0"/>
    <w:rsid w:val="009D07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9D0722"/>
    <w:pPr>
      <w:widowControl w:val="0"/>
      <w:suppressAutoHyphens/>
      <w:spacing w:line="360" w:lineRule="auto"/>
      <w:ind w:firstLine="408"/>
      <w:jc w:val="both"/>
    </w:pPr>
    <w:rPr>
      <w:rFonts w:eastAsia="DejaVu Sans"/>
      <w:kern w:val="1"/>
      <w:sz w:val="28"/>
      <w:szCs w:val="28"/>
    </w:rPr>
  </w:style>
  <w:style w:type="paragraph" w:customStyle="1" w:styleId="310">
    <w:name w:val="Основной текст с отступом 31"/>
    <w:basedOn w:val="a"/>
    <w:rsid w:val="009D0722"/>
    <w:pPr>
      <w:widowControl w:val="0"/>
      <w:suppressAutoHyphens/>
      <w:spacing w:line="360" w:lineRule="auto"/>
      <w:ind w:left="360"/>
    </w:pPr>
    <w:rPr>
      <w:rFonts w:ascii="Liberation Serif" w:eastAsia="DejaVu Sans" w:hAnsi="Liberation Serif"/>
      <w:b/>
      <w:bCs/>
      <w:kern w:val="1"/>
    </w:rPr>
  </w:style>
  <w:style w:type="paragraph" w:customStyle="1" w:styleId="311">
    <w:name w:val="Основной текст 31"/>
    <w:basedOn w:val="a"/>
    <w:rsid w:val="009D0722"/>
    <w:pPr>
      <w:shd w:val="clear" w:color="auto" w:fill="FFFFFF"/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230">
    <w:name w:val="Знак Знак23"/>
    <w:basedOn w:val="a0"/>
    <w:rsid w:val="009D07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2">
    <w:name w:val="Содержимое таблицы"/>
    <w:basedOn w:val="a"/>
    <w:rsid w:val="009D0722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character" w:customStyle="1" w:styleId="19">
    <w:name w:val="Знак Знак19"/>
    <w:basedOn w:val="a0"/>
    <w:rsid w:val="009D0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3">
    <w:name w:val="page number"/>
    <w:basedOn w:val="a0"/>
    <w:rsid w:val="009D0722"/>
  </w:style>
  <w:style w:type="paragraph" w:styleId="27">
    <w:name w:val="Body Text Indent 2"/>
    <w:basedOn w:val="a"/>
    <w:link w:val="28"/>
    <w:rsid w:val="009D072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9D0722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rsid w:val="009D0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D0722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9D0722"/>
    <w:pPr>
      <w:widowControl w:val="0"/>
      <w:spacing w:line="420" w:lineRule="auto"/>
      <w:ind w:left="80" w:firstLine="700"/>
      <w:jc w:val="both"/>
    </w:pPr>
    <w:rPr>
      <w:rFonts w:ascii="Times New Roman" w:eastAsia="Times New Roman" w:hAnsi="Times New Roman"/>
      <w:sz w:val="18"/>
    </w:rPr>
  </w:style>
  <w:style w:type="paragraph" w:customStyle="1" w:styleId="Style4">
    <w:name w:val="Style4"/>
    <w:basedOn w:val="a"/>
    <w:rsid w:val="006648F1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FontStyle13">
    <w:name w:val="Font Style13"/>
    <w:rsid w:val="006648F1"/>
    <w:rPr>
      <w:rFonts w:ascii="Times New Roman" w:hAnsi="Times New Roman" w:cs="Times New Roman"/>
      <w:sz w:val="16"/>
      <w:szCs w:val="16"/>
    </w:rPr>
  </w:style>
  <w:style w:type="character" w:customStyle="1" w:styleId="aff4">
    <w:name w:val="Гипертекстовая ссылка"/>
    <w:basedOn w:val="a0"/>
    <w:uiPriority w:val="99"/>
    <w:rsid w:val="00B74F40"/>
    <w:rPr>
      <w:rFonts w:cs="Times New Roman"/>
      <w:b w:val="0"/>
      <w:color w:val="106BBE"/>
    </w:rPr>
  </w:style>
  <w:style w:type="character" w:customStyle="1" w:styleId="ac">
    <w:name w:val="Абзац списка Знак"/>
    <w:aliases w:val="Bullet List Знак,FooterText Знак,Paragraphe de liste1 Знак"/>
    <w:link w:val="ab"/>
    <w:uiPriority w:val="34"/>
    <w:locked/>
    <w:rsid w:val="00E56E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71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8476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www.fif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7797.html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ootballtrain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khl.ru/" TargetMode="External"/><Relationship Id="rId10" Type="http://schemas.openxmlformats.org/officeDocument/2006/relationships/hyperlink" Target="http://www.iprbookshop.ru/57802.html%20" TargetMode="External"/><Relationship Id="rId19" Type="http://schemas.openxmlformats.org/officeDocument/2006/relationships/hyperlink" Target="http://obrnadzor.gov.ru/ru/" TargetMode="External"/><Relationship Id="rId31" Type="http://schemas.openxmlformats.org/officeDocument/2006/relationships/hyperlink" Target="http://www.kh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67.html%2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fhr.ru" TargetMode="External"/><Relationship Id="rId30" Type="http://schemas.openxmlformats.org/officeDocument/2006/relationships/hyperlink" Target="http://fhr.ru/mai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2C31-DFFB-4C86-9BD7-A3D7F589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9621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64339</CharactersWithSpaces>
  <SharedDoc>false</SharedDoc>
  <HLinks>
    <vt:vector size="48" baseType="variant">
      <vt:variant>
        <vt:i4>7077989</vt:i4>
      </vt:variant>
      <vt:variant>
        <vt:i4>21</vt:i4>
      </vt:variant>
      <vt:variant>
        <vt:i4>0</vt:i4>
      </vt:variant>
      <vt:variant>
        <vt:i4>5</vt:i4>
      </vt:variant>
      <vt:variant>
        <vt:lpwstr>http://niifkspb.ru/</vt:lpwstr>
      </vt:variant>
      <vt:variant>
        <vt:lpwstr/>
      </vt:variant>
      <vt:variant>
        <vt:i4>4849668</vt:i4>
      </vt:variant>
      <vt:variant>
        <vt:i4>18</vt:i4>
      </vt:variant>
      <vt:variant>
        <vt:i4>0</vt:i4>
      </vt:variant>
      <vt:variant>
        <vt:i4>5</vt:i4>
      </vt:variant>
      <vt:variant>
        <vt:lpwstr>http://vniifk.ru/index_p_1_p_12.html</vt:lpwstr>
      </vt:variant>
      <vt:variant>
        <vt:lpwstr/>
      </vt:variant>
      <vt:variant>
        <vt:i4>7536663</vt:i4>
      </vt:variant>
      <vt:variant>
        <vt:i4>15</vt:i4>
      </vt:variant>
      <vt:variant>
        <vt:i4>0</vt:i4>
      </vt:variant>
      <vt:variant>
        <vt:i4>5</vt:i4>
      </vt:variant>
      <vt:variant>
        <vt:lpwstr>http://mgafk.ru/elektronnie_resursi_svobodnogo_dostupa</vt:lpwstr>
      </vt:variant>
      <vt:variant>
        <vt:lpwstr/>
      </vt:variant>
      <vt:variant>
        <vt:i4>983061</vt:i4>
      </vt:variant>
      <vt:variant>
        <vt:i4>12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2293796</vt:i4>
      </vt:variant>
      <vt:variant>
        <vt:i4>9</vt:i4>
      </vt:variant>
      <vt:variant>
        <vt:i4>0</vt:i4>
      </vt:variant>
      <vt:variant>
        <vt:i4>5</vt:i4>
      </vt:variant>
      <vt:variant>
        <vt:lpwstr>http://lanbook.com/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983061</vt:i4>
      </vt:variant>
      <vt:variant>
        <vt:i4>3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Пользователь Windows</cp:lastModifiedBy>
  <cp:revision>5</cp:revision>
  <cp:lastPrinted>2019-05-16T04:48:00Z</cp:lastPrinted>
  <dcterms:created xsi:type="dcterms:W3CDTF">2023-09-08T07:15:00Z</dcterms:created>
  <dcterms:modified xsi:type="dcterms:W3CDTF">2023-09-08T07:25:00Z</dcterms:modified>
</cp:coreProperties>
</file>