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69" w:rsidRPr="00BA6569" w:rsidRDefault="00BA6569" w:rsidP="00BA6569">
      <w:pPr>
        <w:widowControl w:val="0"/>
        <w:jc w:val="center"/>
      </w:pPr>
      <w:r w:rsidRPr="00BA6569">
        <w:t>Министерство спорта Российской Федерации</w:t>
      </w: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</w:pPr>
      <w:r w:rsidRPr="00BA6569">
        <w:t>Федеральное государственное бюджетное образовательное учреждение</w:t>
      </w:r>
    </w:p>
    <w:p w:rsidR="00BA6569" w:rsidRPr="00BA6569" w:rsidRDefault="00BA6569" w:rsidP="00BA6569">
      <w:pPr>
        <w:widowControl w:val="0"/>
        <w:jc w:val="center"/>
      </w:pPr>
      <w:r w:rsidRPr="00BA6569">
        <w:t>высшего образования</w:t>
      </w:r>
    </w:p>
    <w:p w:rsidR="00BA6569" w:rsidRPr="00BA6569" w:rsidRDefault="00BA6569" w:rsidP="00BA6569">
      <w:pPr>
        <w:widowControl w:val="0"/>
        <w:jc w:val="center"/>
      </w:pPr>
      <w:r w:rsidRPr="00BA6569">
        <w:t>«Московская государственная академия физической культуры»</w:t>
      </w:r>
    </w:p>
    <w:p w:rsidR="00BA6569" w:rsidRPr="00BA6569" w:rsidRDefault="00BA6569" w:rsidP="00BA6569">
      <w:pPr>
        <w:widowControl w:val="0"/>
        <w:jc w:val="center"/>
      </w:pPr>
    </w:p>
    <w:p w:rsidR="00BA6569" w:rsidRPr="00BA6569" w:rsidRDefault="00BA6569" w:rsidP="00BA6569">
      <w:pPr>
        <w:widowControl w:val="0"/>
        <w:jc w:val="center"/>
      </w:pPr>
      <w:r w:rsidRPr="00BA6569">
        <w:t>Кафедра «</w:t>
      </w:r>
      <w:r w:rsidR="00D5596F" w:rsidRPr="00B02FCD">
        <w:rPr>
          <w:rFonts w:cs="Tahoma"/>
        </w:rPr>
        <w:t xml:space="preserve">Теория и методика </w:t>
      </w:r>
      <w:r w:rsidR="00D5596F">
        <w:rPr>
          <w:rFonts w:cs="Tahoma"/>
        </w:rPr>
        <w:t>спортивных игр</w:t>
      </w:r>
      <w:r w:rsidRPr="00BA6569">
        <w:t>»</w:t>
      </w:r>
    </w:p>
    <w:p w:rsidR="00BA6569" w:rsidRPr="00BA6569" w:rsidRDefault="00BA6569" w:rsidP="00BA6569">
      <w:pPr>
        <w:widowControl w:val="0"/>
        <w:numPr>
          <w:ilvl w:val="0"/>
          <w:numId w:val="2"/>
        </w:numPr>
        <w:jc w:val="center"/>
      </w:pPr>
    </w:p>
    <w:p w:rsidR="00BA6569" w:rsidRPr="00BA6569" w:rsidRDefault="00BA6569" w:rsidP="00BA6569">
      <w:pPr>
        <w:widowControl w:val="0"/>
        <w:numPr>
          <w:ilvl w:val="0"/>
          <w:numId w:val="2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A6569" w:rsidRPr="00BA6569" w:rsidTr="00740EE4">
        <w:tc>
          <w:tcPr>
            <w:tcW w:w="4928" w:type="dxa"/>
            <w:hideMark/>
          </w:tcPr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СОГЛАСОВАНО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Начальник Учебно-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 xml:space="preserve">методического управления 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к.п.н., А.С. Солнцева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________________________________</w:t>
            </w:r>
          </w:p>
          <w:p w:rsidR="00BA6569" w:rsidRPr="00BA6569" w:rsidRDefault="00D5596F" w:rsidP="0048454C">
            <w:pPr>
              <w:widowControl w:val="0"/>
              <w:tabs>
                <w:tab w:val="left" w:pos="1289"/>
                <w:tab w:val="center" w:pos="2300"/>
              </w:tabs>
              <w:jc w:val="center"/>
            </w:pPr>
            <w:r w:rsidRPr="00B02FCD">
              <w:rPr>
                <w:rFonts w:cs="Tahoma"/>
              </w:rPr>
              <w:t>«</w:t>
            </w:r>
            <w:r w:rsidR="0048454C">
              <w:rPr>
                <w:rFonts w:cs="Tahoma"/>
              </w:rPr>
              <w:t>18</w:t>
            </w:r>
            <w:r w:rsidRPr="00B02FCD">
              <w:rPr>
                <w:rFonts w:cs="Tahoma"/>
              </w:rPr>
              <w:t>»</w:t>
            </w:r>
            <w:r w:rsidR="0048454C">
              <w:rPr>
                <w:rFonts w:cs="Tahoma"/>
              </w:rPr>
              <w:t xml:space="preserve"> мая</w:t>
            </w:r>
            <w:r w:rsidR="007A2B8A">
              <w:rPr>
                <w:rFonts w:cs="Tahoma"/>
              </w:rPr>
              <w:t xml:space="preserve"> </w:t>
            </w:r>
            <w:r w:rsidRPr="00B02FCD">
              <w:rPr>
                <w:rFonts w:cs="Tahoma"/>
              </w:rPr>
              <w:t>20</w:t>
            </w:r>
            <w:r w:rsidR="007A2B8A">
              <w:rPr>
                <w:rFonts w:cs="Tahoma"/>
              </w:rPr>
              <w:t>2</w:t>
            </w:r>
            <w:r w:rsidR="0048454C">
              <w:rPr>
                <w:rFonts w:cs="Tahoma"/>
              </w:rPr>
              <w:t>1</w:t>
            </w:r>
            <w:r w:rsidRPr="00B02FCD">
              <w:rPr>
                <w:rFonts w:cs="Tahoma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УТВЕРЖДАЮ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Председатель УМК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проректор по учебной работе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 xml:space="preserve"> к.п.н., профессор А.Н. Таланцев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______________________________</w:t>
            </w:r>
          </w:p>
          <w:p w:rsidR="00BA6569" w:rsidRPr="00BA6569" w:rsidRDefault="0048454C" w:rsidP="00BA6569">
            <w:pPr>
              <w:widowControl w:val="0"/>
              <w:jc w:val="center"/>
            </w:pPr>
            <w:r w:rsidRPr="00B02FCD">
              <w:rPr>
                <w:rFonts w:cs="Tahoma"/>
              </w:rPr>
              <w:t>«</w:t>
            </w:r>
            <w:r>
              <w:rPr>
                <w:rFonts w:cs="Tahoma"/>
              </w:rPr>
              <w:t>18</w:t>
            </w:r>
            <w:r w:rsidRPr="00B02FCD">
              <w:rPr>
                <w:rFonts w:cs="Tahoma"/>
              </w:rPr>
              <w:t>»</w:t>
            </w:r>
            <w:r>
              <w:rPr>
                <w:rFonts w:cs="Tahoma"/>
              </w:rPr>
              <w:t xml:space="preserve"> мая </w:t>
            </w:r>
            <w:r w:rsidRPr="00B02FCD">
              <w:rPr>
                <w:rFonts w:cs="Tahoma"/>
              </w:rPr>
              <w:t>20</w:t>
            </w:r>
            <w:r>
              <w:rPr>
                <w:rFonts w:cs="Tahoma"/>
              </w:rPr>
              <w:t>21</w:t>
            </w:r>
            <w:r w:rsidRPr="00B02FCD">
              <w:rPr>
                <w:rFonts w:cs="Tahoma"/>
              </w:rPr>
              <w:t xml:space="preserve"> г.</w:t>
            </w:r>
          </w:p>
        </w:tc>
      </w:tr>
    </w:tbl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РАБОЧАЯ ПРОГРАММА ДИСЦИПЛИНЫ</w:t>
      </w:r>
    </w:p>
    <w:p w:rsidR="00BA6569" w:rsidRPr="00BA6569" w:rsidRDefault="00E1208A" w:rsidP="00BA6569">
      <w:pPr>
        <w:widowControl w:val="0"/>
        <w:jc w:val="center"/>
        <w:rPr>
          <w:b/>
        </w:rPr>
      </w:pPr>
      <w:r>
        <w:rPr>
          <w:b/>
          <w:bCs/>
        </w:rPr>
        <w:t>Научный семинар «Концепции и технологии спортивных игр»</w:t>
      </w: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Б1.</w:t>
      </w:r>
      <w:r w:rsidR="003A385B">
        <w:rPr>
          <w:b/>
        </w:rPr>
        <w:t>В</w:t>
      </w:r>
      <w:r w:rsidR="00DD7871">
        <w:rPr>
          <w:b/>
        </w:rPr>
        <w:t>.</w:t>
      </w:r>
      <w:r w:rsidR="003A385B" w:rsidRPr="002877BC">
        <w:rPr>
          <w:b/>
        </w:rPr>
        <w:t>0</w:t>
      </w:r>
      <w:r w:rsidR="004C68A1">
        <w:rPr>
          <w:b/>
        </w:rPr>
        <w:t>1</w:t>
      </w: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</w:pPr>
      <w:r w:rsidRPr="00BA6569">
        <w:rPr>
          <w:b/>
        </w:rPr>
        <w:t>Направление подготовки</w:t>
      </w:r>
    </w:p>
    <w:p w:rsidR="00BA6569" w:rsidRPr="00BA6569" w:rsidRDefault="00BA6569" w:rsidP="00BA6569">
      <w:pPr>
        <w:widowControl w:val="0"/>
        <w:jc w:val="center"/>
      </w:pPr>
      <w:r w:rsidRPr="00BA6569">
        <w:t>49.04.03 Спорт</w:t>
      </w:r>
    </w:p>
    <w:p w:rsidR="00BA6569" w:rsidRPr="00BA6569" w:rsidRDefault="00BA6569" w:rsidP="00BA6569">
      <w:pPr>
        <w:widowControl w:val="0"/>
        <w:jc w:val="center"/>
      </w:pPr>
    </w:p>
    <w:p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Уровень высшего образования</w:t>
      </w:r>
    </w:p>
    <w:p w:rsidR="00BA6569" w:rsidRPr="00BA6569" w:rsidRDefault="00BA6569" w:rsidP="00BA6569">
      <w:pPr>
        <w:widowControl w:val="0"/>
        <w:jc w:val="center"/>
      </w:pPr>
      <w:r w:rsidRPr="00BA6569">
        <w:t>Магистратура</w:t>
      </w: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037752" w:rsidP="003A385B">
      <w:pPr>
        <w:widowControl w:val="0"/>
        <w:jc w:val="center"/>
        <w:rPr>
          <w:b/>
          <w:i/>
        </w:rPr>
      </w:pPr>
      <w:r>
        <w:rPr>
          <w:b/>
        </w:rPr>
        <w:t>ОПОП</w:t>
      </w:r>
    </w:p>
    <w:p w:rsidR="00BA6569" w:rsidRPr="00A938F9" w:rsidRDefault="00A938F9" w:rsidP="00BA6569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D5596F" w:rsidRPr="00A938F9">
        <w:rPr>
          <w:b/>
          <w:lang w:eastAsia="en-US"/>
        </w:rPr>
        <w:t>Концепции и технологии спортивных игр</w:t>
      </w:r>
      <w:r>
        <w:rPr>
          <w:b/>
          <w:lang w:eastAsia="en-US"/>
        </w:rPr>
        <w:t>»</w:t>
      </w:r>
    </w:p>
    <w:p w:rsidR="00D5596F" w:rsidRPr="00BA6569" w:rsidRDefault="00D5596F" w:rsidP="00BA6569">
      <w:pPr>
        <w:widowControl w:val="0"/>
        <w:jc w:val="center"/>
        <w:rPr>
          <w:b/>
          <w:i/>
        </w:rPr>
      </w:pPr>
    </w:p>
    <w:p w:rsidR="007A2B8A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Форма обучения</w:t>
      </w:r>
      <w:r w:rsidR="00D5596F">
        <w:rPr>
          <w:b/>
        </w:rPr>
        <w:t xml:space="preserve"> </w:t>
      </w:r>
    </w:p>
    <w:p w:rsidR="00BA6569" w:rsidRDefault="007A2B8A" w:rsidP="00BA6569">
      <w:pPr>
        <w:widowControl w:val="0"/>
        <w:jc w:val="center"/>
      </w:pPr>
      <w:r>
        <w:t>о</w:t>
      </w:r>
      <w:r w:rsidR="00BA6569" w:rsidRPr="00BA6569">
        <w:t>чная</w:t>
      </w:r>
      <w:r>
        <w:t>/заочная</w:t>
      </w:r>
    </w:p>
    <w:p w:rsidR="00D5596F" w:rsidRPr="00BA6569" w:rsidRDefault="00D5596F" w:rsidP="00BA6569">
      <w:pPr>
        <w:widowControl w:val="0"/>
        <w:jc w:val="center"/>
      </w:pP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BA6569" w:rsidRPr="00BA6569" w:rsidTr="00740EE4">
        <w:tc>
          <w:tcPr>
            <w:tcW w:w="3510" w:type="dxa"/>
          </w:tcPr>
          <w:p w:rsidR="002877BC" w:rsidRPr="00BA6569" w:rsidRDefault="002877BC" w:rsidP="002877BC">
            <w:pPr>
              <w:widowControl w:val="0"/>
              <w:jc w:val="center"/>
            </w:pPr>
            <w:r w:rsidRPr="00BA6569">
              <w:t>СОГЛАСОВАНО</w:t>
            </w:r>
          </w:p>
          <w:p w:rsidR="002877BC" w:rsidRPr="00665E39" w:rsidRDefault="002877BC" w:rsidP="002877BC">
            <w:pPr>
              <w:widowControl w:val="0"/>
              <w:jc w:val="center"/>
              <w:rPr>
                <w:lang w:eastAsia="en-US"/>
              </w:rPr>
            </w:pPr>
            <w:r w:rsidRPr="00665E39">
              <w:t>Декан факультета магистерской подготовки к.фарм.н., доцент,</w:t>
            </w:r>
          </w:p>
          <w:p w:rsidR="002877BC" w:rsidRDefault="002877BC" w:rsidP="002877BC">
            <w:pPr>
              <w:widowControl w:val="0"/>
              <w:jc w:val="center"/>
              <w:rPr>
                <w:color w:val="FF0000"/>
              </w:rPr>
            </w:pPr>
            <w:r w:rsidRPr="00665E39">
              <w:t>Вощинина Н.А</w:t>
            </w:r>
            <w:r w:rsidRPr="00306F7B">
              <w:rPr>
                <w:color w:val="FF0000"/>
              </w:rPr>
              <w:t>.</w:t>
            </w:r>
          </w:p>
          <w:p w:rsidR="00BA6569" w:rsidRPr="00BA6569" w:rsidRDefault="00BA6569" w:rsidP="00BA6569">
            <w:pPr>
              <w:widowControl w:val="0"/>
              <w:jc w:val="center"/>
              <w:rPr>
                <w:lang w:eastAsia="en-US"/>
              </w:rPr>
            </w:pP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___________________</w:t>
            </w:r>
          </w:p>
          <w:p w:rsidR="00BA6569" w:rsidRPr="00BA6569" w:rsidRDefault="0048454C" w:rsidP="00BA6569">
            <w:pPr>
              <w:widowControl w:val="0"/>
              <w:jc w:val="center"/>
            </w:pPr>
            <w:r w:rsidRPr="00B02FCD">
              <w:rPr>
                <w:rFonts w:cs="Tahoma"/>
              </w:rPr>
              <w:t>«</w:t>
            </w:r>
            <w:r>
              <w:rPr>
                <w:rFonts w:cs="Tahoma"/>
              </w:rPr>
              <w:t>18</w:t>
            </w:r>
            <w:r w:rsidRPr="00B02FCD">
              <w:rPr>
                <w:rFonts w:cs="Tahoma"/>
              </w:rPr>
              <w:t>»</w:t>
            </w:r>
            <w:r>
              <w:rPr>
                <w:rFonts w:cs="Tahoma"/>
              </w:rPr>
              <w:t xml:space="preserve"> мая </w:t>
            </w:r>
            <w:r w:rsidRPr="00B02FCD">
              <w:rPr>
                <w:rFonts w:cs="Tahoma"/>
              </w:rPr>
              <w:t>20</w:t>
            </w:r>
            <w:r>
              <w:rPr>
                <w:rFonts w:cs="Tahoma"/>
              </w:rPr>
              <w:t>21</w:t>
            </w:r>
            <w:r w:rsidRPr="00B02FCD">
              <w:rPr>
                <w:rFonts w:cs="Tahoma"/>
              </w:rPr>
              <w:t xml:space="preserve"> г.</w:t>
            </w:r>
          </w:p>
        </w:tc>
        <w:tc>
          <w:tcPr>
            <w:tcW w:w="2835" w:type="dxa"/>
          </w:tcPr>
          <w:p w:rsidR="00BA6569" w:rsidRPr="00BA6569" w:rsidRDefault="00BA6569" w:rsidP="00BA6569">
            <w:pPr>
              <w:widowControl w:val="0"/>
              <w:jc w:val="center"/>
            </w:pPr>
          </w:p>
        </w:tc>
        <w:tc>
          <w:tcPr>
            <w:tcW w:w="3240" w:type="dxa"/>
          </w:tcPr>
          <w:p w:rsidR="00D5596F" w:rsidRPr="00B02FCD" w:rsidRDefault="00D5596F" w:rsidP="00D5596F">
            <w:pPr>
              <w:widowControl w:val="0"/>
              <w:ind w:left="-29"/>
              <w:jc w:val="center"/>
              <w:rPr>
                <w:rFonts w:cs="Tahoma"/>
              </w:rPr>
            </w:pPr>
            <w:r w:rsidRPr="00B02FCD">
              <w:rPr>
                <w:rFonts w:cs="Tahoma"/>
              </w:rPr>
              <w:t>Программа рассмотрена и одобрена на заседании кафедры (</w:t>
            </w:r>
            <w:r w:rsidR="00B54F8E" w:rsidRPr="008265B9">
              <w:t>протокол №10, 05.04.</w:t>
            </w:r>
            <w:r w:rsidR="00B54F8E" w:rsidRPr="00EC6066">
              <w:t>202</w:t>
            </w:r>
            <w:r w:rsidR="0048454C">
              <w:t xml:space="preserve">1 </w:t>
            </w:r>
            <w:r w:rsidR="00B54F8E" w:rsidRPr="00EC6066">
              <w:t>г.)</w:t>
            </w:r>
          </w:p>
          <w:p w:rsidR="00D5596F" w:rsidRPr="00B02FCD" w:rsidRDefault="00D5596F" w:rsidP="00D5596F">
            <w:pPr>
              <w:widowControl w:val="0"/>
              <w:jc w:val="center"/>
              <w:rPr>
                <w:rFonts w:cs="Tahoma"/>
              </w:rPr>
            </w:pPr>
            <w:r w:rsidRPr="00B02FCD">
              <w:rPr>
                <w:rFonts w:cs="Tahoma"/>
              </w:rPr>
              <w:t>заведующ</w:t>
            </w:r>
            <w:r>
              <w:rPr>
                <w:rFonts w:cs="Tahoma"/>
              </w:rPr>
              <w:t>ий</w:t>
            </w:r>
            <w:r w:rsidRPr="00B02FCD">
              <w:rPr>
                <w:rFonts w:cs="Tahoma"/>
              </w:rPr>
              <w:t xml:space="preserve"> кафедрой, к.п.н., А.В. </w:t>
            </w:r>
            <w:r>
              <w:rPr>
                <w:rFonts w:cs="Tahoma"/>
              </w:rPr>
              <w:t>Лаптев</w:t>
            </w:r>
            <w:r w:rsidRPr="00B02FCD">
              <w:rPr>
                <w:rFonts w:cs="Tahoma"/>
              </w:rPr>
              <w:t xml:space="preserve"> </w:t>
            </w:r>
          </w:p>
          <w:p w:rsidR="00BA6569" w:rsidRPr="00BA6569" w:rsidRDefault="00BA6569" w:rsidP="00BA6569">
            <w:pPr>
              <w:widowControl w:val="0"/>
              <w:jc w:val="center"/>
            </w:pPr>
            <w:r w:rsidRPr="00BA6569">
              <w:t>________________________</w:t>
            </w:r>
          </w:p>
          <w:p w:rsidR="00BA6569" w:rsidRPr="00BA6569" w:rsidRDefault="00BA6569" w:rsidP="00BA6569">
            <w:pPr>
              <w:widowControl w:val="0"/>
              <w:jc w:val="center"/>
            </w:pPr>
          </w:p>
        </w:tc>
      </w:tr>
    </w:tbl>
    <w:p w:rsidR="00BA6569" w:rsidRPr="00BA6569" w:rsidRDefault="00BA6569" w:rsidP="00BA6569">
      <w:pPr>
        <w:widowControl w:val="0"/>
        <w:jc w:val="right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</w:p>
    <w:p w:rsidR="007A2B8A" w:rsidRDefault="007A2B8A" w:rsidP="00BA6569">
      <w:pPr>
        <w:widowControl w:val="0"/>
        <w:jc w:val="center"/>
        <w:rPr>
          <w:b/>
        </w:rPr>
      </w:pPr>
    </w:p>
    <w:p w:rsidR="00BA6569" w:rsidRPr="007A2B8A" w:rsidRDefault="00BA6569" w:rsidP="00BA6569">
      <w:pPr>
        <w:widowControl w:val="0"/>
        <w:jc w:val="center"/>
        <w:rPr>
          <w:b/>
        </w:rPr>
      </w:pPr>
      <w:r w:rsidRPr="007A2B8A">
        <w:rPr>
          <w:b/>
        </w:rPr>
        <w:t>Малаховка</w:t>
      </w:r>
      <w:r w:rsidR="00D5596F" w:rsidRPr="007A2B8A">
        <w:rPr>
          <w:b/>
        </w:rPr>
        <w:t>, 20</w:t>
      </w:r>
      <w:r w:rsidR="007A2B8A" w:rsidRPr="007A2B8A">
        <w:rPr>
          <w:b/>
        </w:rPr>
        <w:t>2</w:t>
      </w:r>
      <w:r w:rsidR="0048454C">
        <w:rPr>
          <w:b/>
        </w:rPr>
        <w:t>1</w:t>
      </w:r>
    </w:p>
    <w:p w:rsidR="00BA6569" w:rsidRPr="00BA6569" w:rsidRDefault="00BA6569" w:rsidP="00BA6569">
      <w:pPr>
        <w:widowControl w:val="0"/>
        <w:jc w:val="right"/>
        <w:rPr>
          <w:b/>
        </w:rPr>
      </w:pPr>
      <w:r w:rsidRPr="00BA6569">
        <w:rPr>
          <w:b/>
        </w:rPr>
        <w:br w:type="page"/>
      </w:r>
      <w:r w:rsidRPr="00BA6569">
        <w:rPr>
          <w:b/>
        </w:rPr>
        <w:lastRenderedPageBreak/>
        <w:t xml:space="preserve"> </w:t>
      </w:r>
    </w:p>
    <w:p w:rsidR="00D5596F" w:rsidRPr="00E358BA" w:rsidRDefault="00D5596F" w:rsidP="00D5596F">
      <w:pPr>
        <w:spacing w:line="360" w:lineRule="auto"/>
        <w:jc w:val="both"/>
      </w:pPr>
      <w:r w:rsidRPr="00E358BA">
        <w:t xml:space="preserve">Рабочая программа разработана в соответствии с ФГОС ВО </w:t>
      </w:r>
      <w:r w:rsidR="00F974D7">
        <w:t xml:space="preserve">– магистратура </w:t>
      </w:r>
      <w:r w:rsidRPr="00E358BA">
        <w:t>по н</w:t>
      </w:r>
      <w:r w:rsidR="00F974D7">
        <w:t>аправлению подготовки 49.04.03 Спорт</w:t>
      </w:r>
      <w:r w:rsidRPr="00E358BA">
        <w:t xml:space="preserve">, утвержденным приказом Министерства образования и науки Российской </w:t>
      </w:r>
      <w:r w:rsidR="00772657">
        <w:t xml:space="preserve">Федерации </w:t>
      </w:r>
      <w:r w:rsidRPr="00E358BA">
        <w:t xml:space="preserve">№ </w:t>
      </w:r>
      <w:r w:rsidR="003A385B" w:rsidRPr="003A385B">
        <w:t>947</w:t>
      </w:r>
      <w:r w:rsidRPr="00E358BA">
        <w:t xml:space="preserve"> от 1</w:t>
      </w:r>
      <w:r w:rsidR="003A385B" w:rsidRPr="003A385B">
        <w:t>9</w:t>
      </w:r>
      <w:r w:rsidR="003A385B">
        <w:t xml:space="preserve"> сентября </w:t>
      </w:r>
      <w:r w:rsidRPr="00E358BA">
        <w:t>201</w:t>
      </w:r>
      <w:r w:rsidR="003A385B" w:rsidRPr="003A385B">
        <w:t>7</w:t>
      </w:r>
      <w:r w:rsidR="00772657">
        <w:t xml:space="preserve"> г.</w:t>
      </w:r>
    </w:p>
    <w:p w:rsidR="00D5596F" w:rsidRPr="00E358BA" w:rsidRDefault="00D5596F" w:rsidP="00D5596F">
      <w:pPr>
        <w:jc w:val="both"/>
      </w:pPr>
    </w:p>
    <w:p w:rsidR="00D5596F" w:rsidRPr="00E358BA" w:rsidRDefault="00D5596F" w:rsidP="00D5596F">
      <w:pPr>
        <w:jc w:val="both"/>
        <w:rPr>
          <w:b/>
        </w:rPr>
      </w:pPr>
    </w:p>
    <w:p w:rsidR="00D5596F" w:rsidRPr="00E358BA" w:rsidRDefault="00D5596F" w:rsidP="00D5596F">
      <w:pPr>
        <w:spacing w:line="360" w:lineRule="auto"/>
        <w:jc w:val="both"/>
      </w:pPr>
      <w:r w:rsidRPr="00E358BA">
        <w:t xml:space="preserve">Составители:   </w:t>
      </w:r>
    </w:p>
    <w:p w:rsidR="00D5596F" w:rsidRPr="00E358BA" w:rsidRDefault="00D5596F" w:rsidP="00D5596F">
      <w:pPr>
        <w:spacing w:line="360" w:lineRule="auto"/>
        <w:jc w:val="both"/>
      </w:pPr>
      <w:r w:rsidRPr="00F94C12">
        <w:t>А.В. Лаптев, к.п.н</w:t>
      </w:r>
      <w:r>
        <w:t>.</w:t>
      </w:r>
      <w:r w:rsidRPr="00F94C12">
        <w:t xml:space="preserve">, </w:t>
      </w:r>
      <w:r>
        <w:t>зав. кафедры</w:t>
      </w:r>
      <w:r w:rsidRPr="00E358BA">
        <w:t xml:space="preserve">    </w:t>
      </w:r>
      <w:r w:rsidRPr="00F94C12">
        <w:t xml:space="preserve">    </w:t>
      </w:r>
      <w:r w:rsidRPr="00E358BA">
        <w:t xml:space="preserve">                     ____________________ </w:t>
      </w:r>
    </w:p>
    <w:p w:rsidR="00D5596F" w:rsidRPr="00E358BA" w:rsidRDefault="00D5596F" w:rsidP="00D5596F">
      <w:pPr>
        <w:spacing w:line="360" w:lineRule="auto"/>
        <w:jc w:val="both"/>
        <w:rPr>
          <w:u w:val="single"/>
        </w:rPr>
      </w:pPr>
      <w:r w:rsidRPr="00F94C12">
        <w:t xml:space="preserve">И.В. Коник, специалист по УМР      </w:t>
      </w:r>
      <w:r w:rsidRPr="00E358BA">
        <w:t xml:space="preserve">                       ____________________</w:t>
      </w:r>
    </w:p>
    <w:p w:rsidR="00D5596F" w:rsidRDefault="00D5596F" w:rsidP="00D5596F">
      <w:pPr>
        <w:spacing w:line="360" w:lineRule="auto"/>
        <w:jc w:val="both"/>
        <w:rPr>
          <w:i/>
          <w:iCs/>
        </w:rPr>
      </w:pPr>
    </w:p>
    <w:p w:rsidR="00D5596F" w:rsidRDefault="00D5596F" w:rsidP="00D5596F">
      <w:pPr>
        <w:spacing w:line="360" w:lineRule="auto"/>
        <w:jc w:val="both"/>
        <w:rPr>
          <w:i/>
          <w:iCs/>
        </w:rPr>
      </w:pPr>
    </w:p>
    <w:p w:rsidR="00A40232" w:rsidRPr="00CB5FDD" w:rsidRDefault="00A40232" w:rsidP="00A40232">
      <w:pPr>
        <w:pStyle w:val="13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0232" w:rsidRPr="00CB5FDD" w:rsidRDefault="00A40232" w:rsidP="00A40232">
      <w:pPr>
        <w:jc w:val="both"/>
        <w:rPr>
          <w:iCs/>
        </w:rPr>
      </w:pPr>
      <w:r w:rsidRPr="00CB5FDD">
        <w:rPr>
          <w:iCs/>
        </w:rPr>
        <w:t>Рецензенты:</w:t>
      </w:r>
    </w:p>
    <w:p w:rsidR="00A40232" w:rsidRDefault="00A40232" w:rsidP="00A40232">
      <w:pPr>
        <w:jc w:val="both"/>
      </w:pPr>
      <w:r w:rsidRPr="00CB5FDD">
        <w:t>Елевич С.Н,</w:t>
      </w:r>
      <w:r>
        <w:t xml:space="preserve"> </w:t>
      </w:r>
      <w:r w:rsidRPr="00CB5FDD">
        <w:t>д.п.н, профессор                                                   ________________</w:t>
      </w:r>
    </w:p>
    <w:p w:rsidR="00A40232" w:rsidRPr="00CB5FDD" w:rsidRDefault="00A40232" w:rsidP="00A40232">
      <w:r w:rsidRPr="00CB5FDD">
        <w:t>кафедры ТиМ спортивных игр МГАФК</w:t>
      </w:r>
    </w:p>
    <w:p w:rsidR="00A40232" w:rsidRPr="00CB5FDD" w:rsidRDefault="00A40232" w:rsidP="00A40232">
      <w:pPr>
        <w:jc w:val="both"/>
      </w:pPr>
    </w:p>
    <w:p w:rsidR="00A40232" w:rsidRPr="00CB5FDD" w:rsidRDefault="00A40232" w:rsidP="00A40232">
      <w:pPr>
        <w:jc w:val="both"/>
      </w:pPr>
      <w:r w:rsidRPr="00CB5FDD">
        <w:t>Ежов П.Ф.,</w:t>
      </w:r>
      <w:r>
        <w:t xml:space="preserve"> </w:t>
      </w:r>
      <w:r w:rsidRPr="00CB5FDD">
        <w:t xml:space="preserve">к.п.н., профессор </w:t>
      </w:r>
    </w:p>
    <w:p w:rsidR="00A40232" w:rsidRPr="00CB5FDD" w:rsidRDefault="00A40232" w:rsidP="00A40232">
      <w:pPr>
        <w:jc w:val="both"/>
      </w:pPr>
      <w:r w:rsidRPr="00CB5FDD">
        <w:t xml:space="preserve">кафедры ТиМ футбола и хоккея МГАФК </w:t>
      </w:r>
      <w:r w:rsidRPr="00CB5FDD">
        <w:rPr>
          <w:bCs/>
          <w:kern w:val="36"/>
        </w:rPr>
        <w:t xml:space="preserve">          </w:t>
      </w:r>
      <w:r>
        <w:t xml:space="preserve">              </w:t>
      </w:r>
      <w:r w:rsidRPr="00CB5FDD">
        <w:t xml:space="preserve">       ________________</w:t>
      </w: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A91" w:rsidRPr="00D34DAC" w:rsidRDefault="006F7A91" w:rsidP="006F7A91">
      <w:pPr>
        <w:widowControl w:val="0"/>
        <w:spacing w:after="120"/>
        <w:rPr>
          <w:rFonts w:cs="Tahoma"/>
          <w:b/>
          <w:color w:val="000000"/>
        </w:rPr>
      </w:pPr>
      <w:r w:rsidRPr="00D34DAC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6F7A91" w:rsidRPr="006F7A91" w:rsidTr="00E61022">
        <w:tc>
          <w:tcPr>
            <w:tcW w:w="766" w:type="dxa"/>
          </w:tcPr>
          <w:p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Код ПС</w:t>
            </w:r>
          </w:p>
        </w:tc>
        <w:tc>
          <w:tcPr>
            <w:tcW w:w="4480" w:type="dxa"/>
          </w:tcPr>
          <w:p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544" w:type="dxa"/>
          </w:tcPr>
          <w:p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:rsidR="006F7A91" w:rsidRPr="006F7A91" w:rsidRDefault="006F7A91" w:rsidP="00E61022">
            <w:pPr>
              <w:widowControl w:val="0"/>
              <w:jc w:val="center"/>
              <w:rPr>
                <w:rFonts w:cs="Tahoma"/>
              </w:rPr>
            </w:pPr>
            <w:r w:rsidRPr="006F7A91">
              <w:rPr>
                <w:rFonts w:cs="Tahoma"/>
              </w:rPr>
              <w:t>Аббрев. исп. в РПД</w:t>
            </w:r>
          </w:p>
        </w:tc>
      </w:tr>
      <w:tr w:rsidR="006F7A91" w:rsidRPr="006F7A91" w:rsidTr="00E61022">
        <w:tc>
          <w:tcPr>
            <w:tcW w:w="9782" w:type="dxa"/>
            <w:gridSpan w:val="4"/>
          </w:tcPr>
          <w:p w:rsidR="006F7A91" w:rsidRPr="006F7A91" w:rsidRDefault="006F7A91" w:rsidP="00E61022">
            <w:pPr>
              <w:widowControl w:val="0"/>
              <w:jc w:val="center"/>
              <w:rPr>
                <w:rFonts w:cs="Tahoma"/>
                <w:b/>
              </w:rPr>
            </w:pPr>
            <w:r w:rsidRPr="006F7A91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6F7A91" w:rsidRPr="006F7A91" w:rsidTr="00E61022">
        <w:tc>
          <w:tcPr>
            <w:tcW w:w="766" w:type="dxa"/>
          </w:tcPr>
          <w:p w:rsidR="006F7A91" w:rsidRPr="006F7A91" w:rsidRDefault="006F7A91" w:rsidP="00E61022">
            <w:pPr>
              <w:widowControl w:val="0"/>
              <w:jc w:val="both"/>
            </w:pPr>
            <w:r w:rsidRPr="006F7A91">
              <w:t>05.003</w:t>
            </w:r>
          </w:p>
        </w:tc>
        <w:tc>
          <w:tcPr>
            <w:tcW w:w="4480" w:type="dxa"/>
          </w:tcPr>
          <w:p w:rsidR="006F7A91" w:rsidRPr="006F7A91" w:rsidRDefault="00B25ABC" w:rsidP="006F7A9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6F7A91" w:rsidRPr="006F7A91">
                <w:rPr>
                  <w:rStyle w:val="aff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"Тренер"</w:t>
              </w:r>
            </w:hyperlink>
          </w:p>
          <w:p w:rsidR="006F7A91" w:rsidRPr="006F7A91" w:rsidRDefault="006F7A91" w:rsidP="00E6102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A91" w:rsidRPr="006F7A91" w:rsidRDefault="006F7A91" w:rsidP="00E61022">
            <w:pPr>
              <w:widowControl w:val="0"/>
              <w:jc w:val="both"/>
            </w:pPr>
            <w:r w:rsidRPr="006F7A91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6F7A91" w:rsidRPr="006F7A91" w:rsidRDefault="006F7A91" w:rsidP="00E61022">
            <w:pPr>
              <w:widowControl w:val="0"/>
              <w:jc w:val="both"/>
            </w:pPr>
            <w:r w:rsidRPr="006F7A91">
              <w:t>Т</w:t>
            </w:r>
          </w:p>
        </w:tc>
      </w:tr>
      <w:tr w:rsidR="006F7A91" w:rsidRPr="006F7A91" w:rsidTr="00E61022">
        <w:tc>
          <w:tcPr>
            <w:tcW w:w="766" w:type="dxa"/>
          </w:tcPr>
          <w:p w:rsidR="006F7A91" w:rsidRPr="006F7A91" w:rsidRDefault="006F7A91" w:rsidP="00E61022">
            <w:pPr>
              <w:widowControl w:val="0"/>
              <w:jc w:val="both"/>
            </w:pPr>
            <w:r w:rsidRPr="006F7A91">
              <w:t>05.008</w:t>
            </w:r>
          </w:p>
        </w:tc>
        <w:tc>
          <w:tcPr>
            <w:tcW w:w="4480" w:type="dxa"/>
          </w:tcPr>
          <w:p w:rsidR="006F7A91" w:rsidRPr="006F7A91" w:rsidRDefault="00B25ABC" w:rsidP="00E6102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6F7A91" w:rsidRPr="006F7A91">
                <w:rPr>
                  <w:rStyle w:val="aff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6F7A91" w:rsidRPr="006F7A91" w:rsidRDefault="006F7A91" w:rsidP="00E61022">
            <w:pPr>
              <w:widowControl w:val="0"/>
              <w:jc w:val="both"/>
            </w:pPr>
            <w:r w:rsidRPr="006F7A91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6F7A91" w:rsidRPr="006F7A91" w:rsidRDefault="006F7A91" w:rsidP="00E61022">
            <w:pPr>
              <w:widowControl w:val="0"/>
              <w:jc w:val="both"/>
            </w:pPr>
            <w:r w:rsidRPr="006F7A91">
              <w:t>Р</w:t>
            </w:r>
          </w:p>
        </w:tc>
      </w:tr>
    </w:tbl>
    <w:p w:rsidR="006F7A91" w:rsidRDefault="006F7A91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40EB3" w:rsidRPr="002E32EC" w:rsidRDefault="00540EB3" w:rsidP="00540EB3">
      <w:pPr>
        <w:widowControl w:val="0"/>
        <w:numPr>
          <w:ilvl w:val="0"/>
          <w:numId w:val="22"/>
        </w:numPr>
        <w:spacing w:line="276" w:lineRule="auto"/>
        <w:ind w:left="851" w:hanging="284"/>
        <w:contextualSpacing/>
        <w:jc w:val="both"/>
        <w:rPr>
          <w:b/>
        </w:rPr>
      </w:pPr>
      <w:r w:rsidRPr="002E32EC">
        <w:rPr>
          <w:b/>
        </w:rPr>
        <w:lastRenderedPageBreak/>
        <w:t xml:space="preserve">ИЗУЧЕНИЕ ДИСЦИПЛИНЫ НАПРАВЛЕНО НА ФОРМИРОВАНИЕ СЛЕДУЮЩИХ КОМПЕТЕНЦИЙ: </w:t>
      </w:r>
      <w:r w:rsidRPr="002E32EC">
        <w:t>УК-</w:t>
      </w:r>
      <w:r>
        <w:t>6</w:t>
      </w:r>
      <w:r w:rsidRPr="002E32EC">
        <w:t xml:space="preserve">, </w:t>
      </w:r>
      <w:r>
        <w:t>П</w:t>
      </w:r>
      <w:r w:rsidRPr="002E32EC">
        <w:t>К-</w:t>
      </w:r>
      <w:r>
        <w:t>1</w:t>
      </w:r>
      <w:r w:rsidRPr="002E32EC">
        <w:t xml:space="preserve">, </w:t>
      </w:r>
      <w:r>
        <w:t xml:space="preserve">ПК-2, </w:t>
      </w:r>
      <w:r w:rsidRPr="002E32EC">
        <w:t>ПК-3, ПК-4.</w:t>
      </w:r>
    </w:p>
    <w:p w:rsidR="00540EB3" w:rsidRDefault="00540EB3" w:rsidP="00540EB3">
      <w:pPr>
        <w:pStyle w:val="af5"/>
        <w:spacing w:after="0" w:line="276" w:lineRule="auto"/>
        <w:ind w:left="426" w:firstLine="720"/>
        <w:contextualSpacing/>
      </w:pPr>
    </w:p>
    <w:p w:rsidR="00540EB3" w:rsidRDefault="00540EB3" w:rsidP="00540EB3">
      <w:pPr>
        <w:pStyle w:val="af4"/>
        <w:spacing w:line="276" w:lineRule="auto"/>
        <w:jc w:val="center"/>
        <w:rPr>
          <w:lang w:val="en-US" w:eastAsia="en-US"/>
        </w:rPr>
      </w:pPr>
      <w:r>
        <w:t>РЕЗУЛЬТАТЫ ОБУЧЕНИЯ ПО ДИСЦИПЛИНЕ:</w:t>
      </w:r>
    </w:p>
    <w:tbl>
      <w:tblPr>
        <w:tblStyle w:val="41"/>
        <w:tblW w:w="9148" w:type="dxa"/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1669"/>
      </w:tblGrid>
      <w:tr w:rsidR="008C5B16" w:rsidTr="00AB7C8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Знать/ Уметь/Владеть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293EED" w:rsidRPr="008C5B16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ED" w:rsidRDefault="00293EED" w:rsidP="006F7A91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293EED" w:rsidRDefault="004C7A95" w:rsidP="00293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способов</w:t>
            </w:r>
            <w:r w:rsidR="00293EED" w:rsidRPr="00293EED">
              <w:rPr>
                <w:sz w:val="20"/>
                <w:szCs w:val="20"/>
              </w:rPr>
              <w:t xml:space="preserve"> обоснования</w:t>
            </w:r>
            <w:r w:rsidR="00293EED">
              <w:rPr>
                <w:sz w:val="20"/>
                <w:szCs w:val="20"/>
              </w:rPr>
              <w:t xml:space="preserve"> значимости выбранной проблемы;</w:t>
            </w:r>
          </w:p>
          <w:p w:rsidR="00293EED" w:rsidRDefault="00293EED" w:rsidP="004C7A95">
            <w:pPr>
              <w:pStyle w:val="Default"/>
              <w:jc w:val="both"/>
            </w:pPr>
            <w:r w:rsidRPr="00293EED">
              <w:rPr>
                <w:sz w:val="20"/>
                <w:szCs w:val="20"/>
              </w:rPr>
              <w:t>методологи</w:t>
            </w:r>
            <w:r w:rsidR="004C7A95">
              <w:rPr>
                <w:sz w:val="20"/>
                <w:szCs w:val="20"/>
              </w:rPr>
              <w:t>и</w:t>
            </w:r>
            <w:r w:rsidRPr="00293EED">
              <w:rPr>
                <w:sz w:val="20"/>
                <w:szCs w:val="20"/>
              </w:rPr>
              <w:t xml:space="preserve"> н</w:t>
            </w:r>
            <w:r w:rsidR="004C7A95">
              <w:rPr>
                <w:sz w:val="20"/>
                <w:szCs w:val="20"/>
              </w:rPr>
              <w:t>аучного исследования, включая</w:t>
            </w:r>
            <w:r w:rsidRPr="00293EED">
              <w:rPr>
                <w:sz w:val="20"/>
                <w:szCs w:val="20"/>
              </w:rPr>
              <w:t xml:space="preserve"> методы изучения научной литературы, нормативно-справочной и правовой информации, а также Интернет-технологий по исследуемой проблеме</w:t>
            </w:r>
            <w:r w:rsidR="00D33B4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ED" w:rsidRDefault="00D33B41" w:rsidP="00D33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 </w:t>
            </w:r>
            <w:r w:rsidR="00293EED" w:rsidRPr="006F7A91">
              <w:rPr>
                <w:b/>
                <w:sz w:val="20"/>
                <w:szCs w:val="20"/>
              </w:rPr>
              <w:t>05.00</w:t>
            </w:r>
            <w:r>
              <w:rPr>
                <w:b/>
                <w:sz w:val="20"/>
                <w:szCs w:val="20"/>
              </w:rPr>
              <w:t>8</w:t>
            </w:r>
          </w:p>
          <w:p w:rsidR="00D33B41" w:rsidRDefault="00D33B41" w:rsidP="00D33B41">
            <w:pPr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E/04.7</w:t>
            </w:r>
          </w:p>
          <w:p w:rsidR="00D33B41" w:rsidRDefault="00D33B41" w:rsidP="004C7A95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D33B41" w:rsidRDefault="00D33B41" w:rsidP="004C7A95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H/04.8</w:t>
            </w:r>
          </w:p>
          <w:p w:rsidR="00D33B41" w:rsidRPr="00D33B41" w:rsidRDefault="00D33B41" w:rsidP="004C7A95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централизованной работой по развитию спортивного потенциала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:rsidR="00293EED" w:rsidRDefault="00293EED" w:rsidP="006F7A9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её совершенствования на основе самооценки </w:t>
            </w:r>
          </w:p>
        </w:tc>
      </w:tr>
      <w:tr w:rsidR="00293EED" w:rsidRPr="008C5B16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Default="00293EED" w:rsidP="00293EED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 xml:space="preserve">выбирать необходимые методы для решения поставленных задач, а также модифицировать их и разрабатывать новые методики и методы; </w:t>
            </w:r>
          </w:p>
          <w:p w:rsidR="00293EED" w:rsidRP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формулировать и решать задачи, возникающие в ходе научно-исследовательской деятельности, на основе углубленных профессиональных з</w:t>
            </w:r>
            <w:r w:rsidR="00D33B41">
              <w:rPr>
                <w:color w:val="000000"/>
                <w:spacing w:val="-1"/>
                <w:sz w:val="20"/>
                <w:szCs w:val="20"/>
              </w:rPr>
              <w:t>наний.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93EED" w:rsidRPr="008C5B16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Default="00D33B41" w:rsidP="00293EED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</w:t>
            </w:r>
            <w:r w:rsidR="00293EED"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:rsid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выполнения определенных видов профессиональной деятельности;</w:t>
            </w:r>
          </w:p>
          <w:p w:rsidR="00293EED" w:rsidRP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научных исследований.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4C7A95" w:rsidRDefault="004C7A95" w:rsidP="00D33B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принципов</w:t>
            </w:r>
            <w:r w:rsidRPr="004C7A95">
              <w:rPr>
                <w:sz w:val="20"/>
                <w:szCs w:val="20"/>
              </w:rPr>
              <w:t>, критери</w:t>
            </w:r>
            <w:r>
              <w:rPr>
                <w:sz w:val="20"/>
                <w:szCs w:val="20"/>
              </w:rPr>
              <w:t>ев</w:t>
            </w:r>
            <w:r w:rsidRPr="004C7A95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</w:t>
            </w:r>
            <w:r w:rsidRPr="004C7A95">
              <w:rPr>
                <w:sz w:val="20"/>
                <w:szCs w:val="20"/>
              </w:rPr>
              <w:t xml:space="preserve"> спортивного отбора; </w:t>
            </w:r>
          </w:p>
          <w:p w:rsidR="00D33B41" w:rsidRDefault="004C7A95" w:rsidP="00D33B41">
            <w:pPr>
              <w:pStyle w:val="Default"/>
              <w:jc w:val="both"/>
            </w:pPr>
            <w:r>
              <w:rPr>
                <w:sz w:val="20"/>
                <w:szCs w:val="20"/>
              </w:rPr>
              <w:t>сущности</w:t>
            </w:r>
            <w:r w:rsidRPr="004C7A95">
              <w:rPr>
                <w:sz w:val="20"/>
                <w:szCs w:val="20"/>
              </w:rPr>
              <w:t xml:space="preserve"> объекта и предмета проводимых исследований.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1" w:rsidRDefault="004C7A95" w:rsidP="00D33B41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 xml:space="preserve">Т </w:t>
            </w:r>
            <w:r w:rsidR="00D33B41" w:rsidRPr="004C7A95">
              <w:rPr>
                <w:b/>
                <w:sz w:val="20"/>
                <w:szCs w:val="20"/>
              </w:rPr>
              <w:t>05.003</w:t>
            </w:r>
          </w:p>
          <w:p w:rsidR="004C7A95" w:rsidRDefault="004C7A95" w:rsidP="00D3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H/01.7</w:t>
            </w:r>
          </w:p>
          <w:p w:rsidR="004C7A95" w:rsidRDefault="004C7A95" w:rsidP="004C7A95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Контроль процесса отбора спортсменов в спортивную сборную команду</w:t>
            </w:r>
          </w:p>
          <w:p w:rsidR="004C7A95" w:rsidRDefault="004C7A95" w:rsidP="004C7A95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G/02.7</w:t>
            </w:r>
          </w:p>
          <w:p w:rsidR="004C7A95" w:rsidRDefault="004C7A95" w:rsidP="004C7A95">
            <w:pPr>
              <w:jc w:val="both"/>
            </w:pPr>
            <w:r w:rsidRPr="004C7A95">
              <w:rPr>
                <w:sz w:val="20"/>
                <w:szCs w:val="20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дисциплин), субъекта Российской Федерац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</w:t>
            </w:r>
            <w:r w:rsidR="00D33B41">
              <w:rPr>
                <w:rFonts w:eastAsia="Calibri" w:cs="Times New Roman"/>
                <w:b/>
                <w:sz w:val="20"/>
                <w:szCs w:val="20"/>
              </w:rPr>
              <w:t>К-</w:t>
            </w: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  <w:p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пособен осуществлять и контролировать процесс спортивного отбора в сборные команды и в резерв </w:t>
            </w:r>
          </w:p>
          <w:p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D33B41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4C7A95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использовать критерии оценки подготовленности спортсмена, являющегося кандидатом в спортивные сборные команды; </w:t>
            </w:r>
          </w:p>
          <w:p w:rsidR="00D33B41" w:rsidRPr="00293EED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комплексно оценивать спортивный потенциал; пользоваться информационно-коммуникационными технологиями.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41" w:rsidRPr="004A58F2" w:rsidRDefault="00D33B41" w:rsidP="00D33B41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D33B41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самостоятельного планирования и проведения научных исследований;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нализа базы данных спортсменов, а также отчётов и представлений тренеров.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Pr="004A58F2" w:rsidRDefault="00D33B41" w:rsidP="00D33B41"/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современно</w:t>
            </w:r>
            <w:r>
              <w:rPr>
                <w:spacing w:val="-1"/>
                <w:sz w:val="20"/>
                <w:szCs w:val="20"/>
              </w:rPr>
              <w:t>го состояние и требований</w:t>
            </w:r>
            <w:r w:rsidRPr="004C7A95">
              <w:rPr>
                <w:spacing w:val="-1"/>
                <w:sz w:val="20"/>
                <w:szCs w:val="20"/>
              </w:rPr>
              <w:t xml:space="preserve"> к игровой деятельности баскетболистов различного уровня подготовленности; </w:t>
            </w:r>
          </w:p>
          <w:p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методов</w:t>
            </w:r>
            <w:r w:rsidRPr="004C7A95">
              <w:rPr>
                <w:spacing w:val="-1"/>
                <w:sz w:val="20"/>
                <w:szCs w:val="20"/>
              </w:rPr>
              <w:t xml:space="preserve"> сбора, систематизации и статистической обработки информации; методическое обеспечение подготовки спортивного резерва; </w:t>
            </w:r>
          </w:p>
          <w:p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способ</w:t>
            </w:r>
            <w:r>
              <w:rPr>
                <w:spacing w:val="-1"/>
                <w:sz w:val="20"/>
                <w:szCs w:val="20"/>
              </w:rPr>
              <w:t>ов</w:t>
            </w:r>
            <w:r w:rsidRPr="004C7A95">
              <w:rPr>
                <w:spacing w:val="-1"/>
                <w:sz w:val="20"/>
                <w:szCs w:val="20"/>
              </w:rPr>
              <w:t xml:space="preserve"> обоснования значимости выбранной проблемы; </w:t>
            </w:r>
          </w:p>
          <w:p w:rsidR="004C7A95" w:rsidRDefault="004C7A95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методологии</w:t>
            </w:r>
            <w:r w:rsidRPr="004C7A95">
              <w:rPr>
                <w:spacing w:val="-1"/>
                <w:sz w:val="20"/>
                <w:szCs w:val="20"/>
              </w:rPr>
              <w:t xml:space="preserve"> научного исследования.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4C7A95" w:rsidRDefault="004C7A95" w:rsidP="004C7A95">
            <w:pPr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G/01.7</w:t>
            </w:r>
          </w:p>
          <w:p w:rsidR="004C7A95" w:rsidRDefault="004C7A95" w:rsidP="004C7A95">
            <w:pPr>
              <w:jc w:val="both"/>
            </w:pPr>
            <w:r w:rsidRPr="004C7A95">
              <w:rPr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ПК-2</w:t>
            </w:r>
          </w:p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анализировать данные статистической отчетности, формулировать выводы и давать оценку полученных результатов; </w:t>
            </w:r>
          </w:p>
          <w:p w:rsidR="004C7A95" w:rsidRPr="00293EED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подбирать и применять современные способы преподнесения материала.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Навыки:</w:t>
            </w:r>
          </w:p>
          <w:p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определения целей и задач мониторинга подготовки спортивного резерва; </w:t>
            </w:r>
          </w:p>
          <w:p w:rsidR="004C7A95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анализа данных, накопленных в научной отрасли по теме исследования.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передового</w:t>
            </w:r>
            <w:r w:rsidRPr="00000CA0">
              <w:rPr>
                <w:spacing w:val="-1"/>
                <w:sz w:val="20"/>
                <w:szCs w:val="20"/>
              </w:rPr>
              <w:t xml:space="preserve"> опыт</w:t>
            </w:r>
            <w:r>
              <w:rPr>
                <w:spacing w:val="-1"/>
                <w:sz w:val="20"/>
                <w:szCs w:val="20"/>
              </w:rPr>
              <w:t>ы деятельности и технологий</w:t>
            </w:r>
            <w:r w:rsidRPr="00000CA0">
              <w:rPr>
                <w:spacing w:val="-1"/>
                <w:sz w:val="20"/>
                <w:szCs w:val="20"/>
              </w:rPr>
              <w:t xml:space="preserve"> его трансформации в систему подготовки спортивной сборной команды; </w:t>
            </w:r>
          </w:p>
          <w:p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алгоритмов</w:t>
            </w:r>
            <w:r w:rsidRPr="00000CA0">
              <w:rPr>
                <w:spacing w:val="-1"/>
                <w:sz w:val="20"/>
                <w:szCs w:val="20"/>
              </w:rPr>
              <w:t xml:space="preserve"> создания программ подготовки и постсоревновательных мероприятий; </w:t>
            </w:r>
          </w:p>
          <w:p w:rsidR="004C7A95" w:rsidRDefault="00000CA0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методик</w:t>
            </w:r>
            <w:r w:rsidRPr="00000CA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проведения исследования и методов</w:t>
            </w:r>
            <w:r w:rsidRPr="00000CA0">
              <w:rPr>
                <w:spacing w:val="-1"/>
                <w:sz w:val="20"/>
                <w:szCs w:val="20"/>
              </w:rPr>
              <w:t xml:space="preserve"> описания процесса исследования.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000CA0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4C7A95" w:rsidRDefault="004C7A95" w:rsidP="000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Pr="004C7A95">
              <w:rPr>
                <w:sz w:val="20"/>
                <w:szCs w:val="20"/>
              </w:rPr>
              <w:t>.7</w:t>
            </w:r>
          </w:p>
          <w:p w:rsidR="004C7A95" w:rsidRDefault="004C7A95" w:rsidP="00000CA0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Управление подготовкой спортсменов спортивной сборной команды</w:t>
            </w:r>
            <w:r w:rsidR="00000CA0">
              <w:rPr>
                <w:sz w:val="20"/>
                <w:szCs w:val="20"/>
              </w:rPr>
              <w:t>.</w:t>
            </w:r>
          </w:p>
          <w:p w:rsidR="00000CA0" w:rsidRDefault="00000CA0" w:rsidP="000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4C7A95">
              <w:rPr>
                <w:sz w:val="20"/>
                <w:szCs w:val="20"/>
              </w:rPr>
              <w:t>.7</w:t>
            </w:r>
          </w:p>
          <w:p w:rsidR="00000CA0" w:rsidRDefault="00000CA0" w:rsidP="00000CA0">
            <w:pPr>
              <w:jc w:val="both"/>
            </w:pPr>
            <w:r w:rsidRPr="00000CA0">
              <w:rPr>
                <w:sz w:val="20"/>
                <w:szCs w:val="20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</w:t>
            </w:r>
            <w:r w:rsidR="00000CA0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  <w:p w:rsidR="004C7A95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</w:tr>
      <w:tr w:rsidR="004C7A95" w:rsidRPr="008C5B16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000CA0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анализировать эффективность спортивной подготовки спортсменов спортивной сборной команды; </w:t>
            </w:r>
          </w:p>
          <w:p w:rsidR="004C7A95" w:rsidRPr="00293EED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4C7A95" w:rsidRPr="00D33B41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и контроля выполнения планов централизованной и индивидуальной подготовки спортсменов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4A58F2" w:rsidRDefault="004C7A95" w:rsidP="004C7A95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ind w:right="1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000CA0" w:rsidRDefault="00000CA0" w:rsidP="00000CA0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современных методов</w:t>
            </w:r>
            <w:r w:rsidRPr="00000CA0">
              <w:rPr>
                <w:spacing w:val="-1"/>
                <w:sz w:val="20"/>
                <w:szCs w:val="20"/>
              </w:rPr>
              <w:t xml:space="preserve"> и методик оценки эффективности соревнов</w:t>
            </w:r>
            <w:r>
              <w:rPr>
                <w:spacing w:val="-1"/>
                <w:sz w:val="20"/>
                <w:szCs w:val="20"/>
              </w:rPr>
              <w:t>ательной деятельности, источников</w:t>
            </w:r>
            <w:r w:rsidRPr="00000CA0">
              <w:rPr>
                <w:spacing w:val="-1"/>
                <w:sz w:val="20"/>
                <w:szCs w:val="20"/>
              </w:rPr>
              <w:t xml:space="preserve"> получения новых знаний; </w:t>
            </w:r>
          </w:p>
          <w:p w:rsidR="00000CA0" w:rsidRDefault="00000CA0" w:rsidP="00000CA0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ресурсного</w:t>
            </w:r>
            <w:r w:rsidRPr="00000CA0">
              <w:rPr>
                <w:spacing w:val="-1"/>
                <w:sz w:val="20"/>
                <w:szCs w:val="20"/>
              </w:rPr>
              <w:t xml:space="preserve"> подход</w:t>
            </w:r>
            <w:r>
              <w:rPr>
                <w:spacing w:val="-1"/>
                <w:sz w:val="20"/>
                <w:szCs w:val="20"/>
              </w:rPr>
              <w:t>а</w:t>
            </w:r>
            <w:r w:rsidRPr="00000CA0">
              <w:rPr>
                <w:spacing w:val="-1"/>
                <w:sz w:val="20"/>
                <w:szCs w:val="20"/>
              </w:rPr>
              <w:t xml:space="preserve"> в повышении конкурентоспособности спортсмена спортивной сборной команды.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000CA0" w:rsidRDefault="00000CA0" w:rsidP="00000C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4C7A95">
              <w:rPr>
                <w:sz w:val="20"/>
                <w:szCs w:val="20"/>
              </w:rPr>
              <w:t>.7</w:t>
            </w:r>
          </w:p>
          <w:p w:rsidR="00000CA0" w:rsidRDefault="00000CA0" w:rsidP="00000CA0">
            <w:pPr>
              <w:jc w:val="both"/>
            </w:pPr>
            <w:r w:rsidRPr="00000CA0">
              <w:rPr>
                <w:sz w:val="20"/>
                <w:szCs w:val="20"/>
              </w:rPr>
              <w:t xml:space="preserve">Управление соревновательной деятельностью спортивной сборной команды 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ПК-4</w:t>
            </w:r>
          </w:p>
          <w:p w:rsidR="00000CA0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 xml:space="preserve">Способен управлять соревновательной деятельностью спортивной сборной команды </w:t>
            </w:r>
            <w:r w:rsidR="00A938F9">
              <w:rPr>
                <w:rFonts w:eastAsia="Calibri" w:cs="Times New Roman"/>
                <w:sz w:val="20"/>
                <w:szCs w:val="20"/>
              </w:rPr>
              <w:t xml:space="preserve">в </w:t>
            </w:r>
            <w:r w:rsidRPr="00000CA0">
              <w:rPr>
                <w:rFonts w:eastAsia="Calibri" w:cs="Times New Roman"/>
                <w:sz w:val="20"/>
                <w:szCs w:val="20"/>
              </w:rPr>
              <w:t>избранном виде спорта и анализировать её эффективность</w:t>
            </w:r>
          </w:p>
        </w:tc>
      </w:tr>
      <w:tr w:rsidR="00000CA0" w:rsidRPr="008C5B16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000CA0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анализировать уровень мастерства спортсменов спортивной сборной команды, оценивать качество выступления на соревнованиях, командной игры и степень выполнения тренерского задания спортсменами спортивной сборной команды, выявлять негативные тенденции; </w:t>
            </w:r>
          </w:p>
          <w:p w:rsidR="00000CA0" w:rsidRPr="00293EED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информационные технологии для анализа выступления спортивной сборной команды на спортивных соревнованиях.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000CA0" w:rsidRPr="00D33B41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эффективности выступления спортивной сборной команды на общероссийских и международных соревнованиях; навыками разработки общей стратегии, целевых показателей выступления спортивной сборной команды на спортивном соревновании.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:rsidR="00E5162B" w:rsidRPr="00540EB3" w:rsidRDefault="00540EB3" w:rsidP="00540EB3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ind w:left="284" w:hanging="284"/>
        <w:jc w:val="center"/>
        <w:rPr>
          <w:b/>
        </w:rPr>
      </w:pPr>
      <w:r w:rsidRPr="00540EB3">
        <w:rPr>
          <w:b/>
        </w:rPr>
        <w:t>МЕСТО ДИСЦИПЛИНЫ В СТРУКТУРЕ ОБРАЗОВАТЕЛЬНОЙ ПРОГРАММЫ.</w:t>
      </w:r>
    </w:p>
    <w:p w:rsidR="00540EB3" w:rsidRPr="008E3A92" w:rsidRDefault="00540EB3" w:rsidP="001518B4">
      <w:pPr>
        <w:spacing w:line="276" w:lineRule="auto"/>
        <w:ind w:firstLine="709"/>
        <w:jc w:val="both"/>
      </w:pPr>
      <w:r w:rsidRPr="00F95BC0">
        <w:t xml:space="preserve">Дисциплина </w:t>
      </w:r>
      <w:r w:rsidRPr="002E32EC">
        <w:t>в структуре образовательной программы</w:t>
      </w:r>
      <w:r>
        <w:t xml:space="preserve"> </w:t>
      </w:r>
      <w:r w:rsidRPr="00F95BC0">
        <w:t>относится к части формируемой участниками образовательных отношений</w:t>
      </w:r>
      <w:r>
        <w:t xml:space="preserve">. </w:t>
      </w:r>
      <w:r w:rsidRPr="002E32EC">
        <w:t>В соответствии с рабочим учебны</w:t>
      </w:r>
      <w:r>
        <w:t>м планом дисциплина изучается в</w:t>
      </w:r>
      <w:r w:rsidRPr="002E32EC">
        <w:t xml:space="preserve"> I</w:t>
      </w:r>
      <w:r>
        <w:t xml:space="preserve"> и </w:t>
      </w:r>
      <w:r>
        <w:rPr>
          <w:lang w:val="en-US"/>
        </w:rPr>
        <w:t>III</w:t>
      </w:r>
      <w:r w:rsidRPr="002E32EC">
        <w:t xml:space="preserve"> семестр</w:t>
      </w:r>
      <w:r>
        <w:t>ах</w:t>
      </w:r>
      <w:r w:rsidRPr="002E32EC">
        <w:t xml:space="preserve"> в очной форме обучения, во II </w:t>
      </w:r>
      <w:r>
        <w:t xml:space="preserve">и </w:t>
      </w:r>
      <w:r>
        <w:rPr>
          <w:lang w:val="en-US"/>
        </w:rPr>
        <w:t>III</w:t>
      </w:r>
      <w:r w:rsidRPr="00540EB3">
        <w:t xml:space="preserve"> </w:t>
      </w:r>
      <w:r>
        <w:t>семестрах</w:t>
      </w:r>
      <w:r w:rsidRPr="002E32EC">
        <w:t xml:space="preserve"> в заочной форме обучения. Вид промежуточной аттестации</w:t>
      </w:r>
      <w:r>
        <w:t xml:space="preserve"> </w:t>
      </w:r>
      <w:r w:rsidRPr="002E32EC">
        <w:t xml:space="preserve">в очной форме обучения: </w:t>
      </w:r>
      <w:r w:rsidRPr="008E3A92">
        <w:t xml:space="preserve">зачёт </w:t>
      </w:r>
      <w:r>
        <w:rPr>
          <w:spacing w:val="-1"/>
        </w:rPr>
        <w:t xml:space="preserve">в </w:t>
      </w:r>
      <w:r>
        <w:rPr>
          <w:spacing w:val="-1"/>
          <w:lang w:val="en-US"/>
        </w:rPr>
        <w:t>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>
        <w:rPr>
          <w:lang w:val="en-US"/>
        </w:rPr>
        <w:t>III</w:t>
      </w:r>
      <w:r>
        <w:rPr>
          <w:spacing w:val="-1"/>
        </w:rPr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 xml:space="preserve">урсовая работа в </w:t>
      </w:r>
      <w:r>
        <w:rPr>
          <w:lang w:val="en-US"/>
        </w:rPr>
        <w:t>III</w:t>
      </w:r>
      <w:r w:rsidRPr="008E3A92">
        <w:t xml:space="preserve"> семестре.</w:t>
      </w:r>
      <w:r w:rsidRPr="00540EB3">
        <w:t xml:space="preserve"> </w:t>
      </w:r>
      <w:r w:rsidRPr="002E32EC">
        <w:t>Вид промежуточной аттестации</w:t>
      </w:r>
      <w:r>
        <w:t xml:space="preserve"> </w:t>
      </w:r>
      <w:r w:rsidRPr="002E32EC">
        <w:t xml:space="preserve">в </w:t>
      </w:r>
      <w:r>
        <w:t>за</w:t>
      </w:r>
      <w:r w:rsidRPr="002E32EC">
        <w:t xml:space="preserve">очной форме обучения: </w:t>
      </w:r>
      <w:r w:rsidRPr="008E3A92">
        <w:t xml:space="preserve">зачёт </w:t>
      </w:r>
      <w:r w:rsidR="00B72189">
        <w:rPr>
          <w:spacing w:val="-1"/>
        </w:rPr>
        <w:t xml:space="preserve">во </w:t>
      </w:r>
      <w:r w:rsidR="00B72189">
        <w:rPr>
          <w:spacing w:val="-1"/>
          <w:lang w:val="en-US"/>
        </w:rPr>
        <w:t>II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 w:rsidR="00B72189">
        <w:rPr>
          <w:lang w:val="en-US"/>
        </w:rPr>
        <w:t>III</w:t>
      </w:r>
      <w:r w:rsidR="00B72189" w:rsidRPr="00B72189"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>урсовая работа в</w:t>
      </w:r>
      <w:r w:rsidR="00B72189" w:rsidRPr="00B72189">
        <w:t xml:space="preserve"> </w:t>
      </w:r>
      <w:r w:rsidR="00B72189">
        <w:rPr>
          <w:lang w:val="en-US"/>
        </w:rPr>
        <w:t>III</w:t>
      </w:r>
      <w:r w:rsidRPr="008E3A92">
        <w:t xml:space="preserve"> семестре.</w:t>
      </w:r>
      <w:r w:rsidR="00AB7C8A">
        <w:t xml:space="preserve"> </w:t>
      </w:r>
      <w:r w:rsidRPr="008E3A92">
        <w:t>Объем дисциплины: 144 часа</w:t>
      </w:r>
      <w:r>
        <w:t xml:space="preserve"> (4 з.е.)</w:t>
      </w:r>
      <w:r w:rsidRPr="008E3A92">
        <w:t>.</w:t>
      </w:r>
    </w:p>
    <w:p w:rsidR="00AA3FCE" w:rsidRPr="00AA3FCE" w:rsidRDefault="00AA3FCE" w:rsidP="002E1F44">
      <w:pPr>
        <w:spacing w:line="276" w:lineRule="auto"/>
        <w:ind w:firstLine="709"/>
        <w:jc w:val="both"/>
      </w:pPr>
    </w:p>
    <w:p w:rsidR="00F01AFD" w:rsidRDefault="00F01AFD" w:rsidP="00AA3FCE">
      <w:pPr>
        <w:tabs>
          <w:tab w:val="right" w:leader="underscore" w:pos="9356"/>
        </w:tabs>
        <w:rPr>
          <w:b/>
        </w:rPr>
      </w:pPr>
    </w:p>
    <w:p w:rsidR="00D518CC" w:rsidRDefault="00B72189" w:rsidP="00B72189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jc w:val="center"/>
        <w:rPr>
          <w:b/>
        </w:rPr>
      </w:pPr>
      <w:r w:rsidRPr="00B72189">
        <w:rPr>
          <w:b/>
        </w:rPr>
        <w:t>ОБЪЕМ ДИСЦИПЛИНЫ И ВИДЫ УЧЕБНОЙ РАБОТЫ.</w:t>
      </w:r>
    </w:p>
    <w:p w:rsidR="00B72189" w:rsidRPr="00035B40" w:rsidRDefault="00B72189" w:rsidP="00B72189">
      <w:pPr>
        <w:pStyle w:val="af4"/>
        <w:ind w:firstLine="0"/>
        <w:jc w:val="center"/>
        <w:rPr>
          <w:i/>
          <w:lang w:val="en-US" w:eastAsia="en-US"/>
        </w:rPr>
      </w:pPr>
      <w:r w:rsidRPr="00035B40">
        <w:rPr>
          <w:i/>
        </w:rPr>
        <w:t>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5"/>
        <w:gridCol w:w="1330"/>
        <w:gridCol w:w="1654"/>
        <w:gridCol w:w="1654"/>
      </w:tblGrid>
      <w:tr w:rsidR="00B72189" w:rsidRPr="002E1C50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2E1C5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2E1C50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31D36">
              <w:rPr>
                <w:iCs/>
              </w:rPr>
              <w:t>Всего</w:t>
            </w:r>
            <w:r w:rsidRPr="00831D36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31D36">
              <w:rPr>
                <w:iCs/>
              </w:rPr>
              <w:t>Семестры</w:t>
            </w:r>
          </w:p>
        </w:tc>
      </w:tr>
      <w:tr w:rsidR="00B72189" w:rsidRPr="002E1C50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189" w:rsidRPr="002E1C50" w:rsidRDefault="00B72189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189" w:rsidRPr="00831D36" w:rsidRDefault="00B72189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2189" w:rsidRP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72189" w:rsidRPr="002E1C50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2E1C50" w:rsidRDefault="00B72189" w:rsidP="00AB7C8A">
            <w:pPr>
              <w:pStyle w:val="aff4"/>
              <w:tabs>
                <w:tab w:val="right" w:leader="underscore" w:pos="9356"/>
              </w:tabs>
            </w:pPr>
            <w:r>
              <w:rPr>
                <w:b/>
              </w:rPr>
              <w:t>Контактная  преподавателя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B72189" w:rsidRPr="002E1C50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2E1C50" w:rsidRDefault="00B72189" w:rsidP="00AB7C8A">
            <w:pPr>
              <w:pStyle w:val="aff4"/>
              <w:tabs>
                <w:tab w:val="right" w:leader="underscore" w:pos="9356"/>
              </w:tabs>
            </w:pPr>
            <w:r w:rsidRPr="002E1C5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B72189" w:rsidRPr="002E1C50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2E1C50" w:rsidRDefault="00B72189" w:rsidP="00B72189">
            <w:pPr>
              <w:pStyle w:val="aff4"/>
              <w:tabs>
                <w:tab w:val="right" w:leader="underscore" w:pos="9356"/>
              </w:tabs>
            </w:pPr>
            <w:r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AA3FCE" w:rsidRDefault="00B72189" w:rsidP="00B72189">
            <w:pPr>
              <w:tabs>
                <w:tab w:val="right" w:leader="underscore" w:pos="9356"/>
              </w:tabs>
              <w:jc w:val="center"/>
            </w:pPr>
            <w:r>
              <w:t>56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Default="00B72189" w:rsidP="00B72189">
            <w:pPr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AA3FCE" w:rsidRDefault="00B72189" w:rsidP="00B72189">
            <w:pPr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</w:tr>
      <w:tr w:rsidR="00B72189" w:rsidRPr="002E1C50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72189" w:rsidRPr="002E32EC" w:rsidRDefault="00B72189" w:rsidP="00B72189">
            <w:pPr>
              <w:pStyle w:val="af4"/>
              <w:ind w:firstLine="0"/>
              <w:rPr>
                <w:lang w:val="en-US" w:eastAsia="en-US"/>
              </w:rPr>
            </w:pPr>
            <w:r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831D36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B72189" w:rsidRPr="002E1C50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Default="00B72189" w:rsidP="00B72189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B72189" w:rsidRDefault="004D5879" w:rsidP="00B72189">
            <w:pPr>
              <w:pStyle w:val="aff4"/>
              <w:tabs>
                <w:tab w:val="right" w:leader="underscore" w:pos="9356"/>
              </w:tabs>
              <w:jc w:val="center"/>
            </w:pPr>
            <w:r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B72189" w:rsidRPr="002E1C50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2E1C50" w:rsidRDefault="00B72189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2E1C50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831D36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B72189" w:rsidRPr="002E1C50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189" w:rsidRDefault="00B72189" w:rsidP="00B72189">
            <w:r w:rsidRPr="004534C6">
              <w:t>В том числе:</w:t>
            </w:r>
          </w:p>
          <w:p w:rsidR="00B72189" w:rsidRPr="004534C6" w:rsidRDefault="00B72189" w:rsidP="00B72189">
            <w:r>
              <w:rPr>
                <w:i/>
              </w:rPr>
              <w:t>Курсовая работа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189" w:rsidRPr="0024120E" w:rsidRDefault="00B72189" w:rsidP="00B72189">
            <w:pPr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189" w:rsidRDefault="00B72189" w:rsidP="00B72189">
            <w:pPr>
              <w:ind w:right="-108"/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189" w:rsidRDefault="00B72189" w:rsidP="00B72189">
            <w:pPr>
              <w:ind w:left="-91" w:right="-108"/>
              <w:jc w:val="center"/>
            </w:pPr>
          </w:p>
          <w:p w:rsidR="00B72189" w:rsidRDefault="00B72189" w:rsidP="00B72189">
            <w:pPr>
              <w:ind w:left="-91" w:right="-108"/>
              <w:jc w:val="center"/>
            </w:pPr>
            <w:r>
              <w:t>18</w:t>
            </w:r>
          </w:p>
        </w:tc>
      </w:tr>
      <w:tr w:rsidR="00B72189" w:rsidRPr="002E1C50" w:rsidTr="00B72189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2189" w:rsidRPr="002E32EC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2E32EC">
              <w:rPr>
                <w:b/>
              </w:rPr>
              <w:t>Общая</w:t>
            </w:r>
          </w:p>
          <w:p w:rsidR="00B72189" w:rsidRPr="002E1C50" w:rsidRDefault="00B72189" w:rsidP="00B72189">
            <w:pPr>
              <w:pStyle w:val="aff4"/>
              <w:tabs>
                <w:tab w:val="right" w:leader="underscore" w:pos="9356"/>
              </w:tabs>
              <w:jc w:val="center"/>
            </w:pPr>
            <w:r w:rsidRPr="002E32EC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2189" w:rsidRPr="002E32EC" w:rsidRDefault="00B72189" w:rsidP="00B72189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2E32EC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72</w:t>
            </w:r>
          </w:p>
        </w:tc>
      </w:tr>
      <w:tr w:rsidR="00B72189" w:rsidRPr="002E1C50" w:rsidTr="00B72189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189" w:rsidRPr="002E1C50" w:rsidRDefault="00B72189" w:rsidP="00B72189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189" w:rsidRPr="002E32EC" w:rsidRDefault="00B72189" w:rsidP="00B72189">
            <w:pPr>
              <w:rPr>
                <w:b/>
              </w:rPr>
            </w:pPr>
            <w:r w:rsidRPr="002E32EC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831D36" w:rsidRDefault="00B72189" w:rsidP="00B72189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2</w:t>
            </w:r>
          </w:p>
        </w:tc>
      </w:tr>
    </w:tbl>
    <w:p w:rsidR="00B72189" w:rsidRDefault="00B72189" w:rsidP="00B72189">
      <w:pPr>
        <w:pStyle w:val="ab"/>
        <w:widowControl w:val="0"/>
        <w:spacing w:line="360" w:lineRule="auto"/>
        <w:ind w:left="927"/>
        <w:jc w:val="both"/>
        <w:rPr>
          <w:b/>
        </w:rPr>
      </w:pPr>
    </w:p>
    <w:p w:rsidR="00AB5B9A" w:rsidRPr="00035B40" w:rsidRDefault="00AB5B9A" w:rsidP="00AB5B9A">
      <w:pPr>
        <w:pStyle w:val="af4"/>
        <w:ind w:firstLine="0"/>
        <w:jc w:val="center"/>
        <w:rPr>
          <w:i/>
          <w:lang w:val="en-US" w:eastAsia="en-US"/>
        </w:rPr>
      </w:pPr>
      <w:r>
        <w:rPr>
          <w:i/>
        </w:rPr>
        <w:t>за</w:t>
      </w:r>
      <w:r w:rsidRPr="00035B40">
        <w:rPr>
          <w:i/>
        </w:rPr>
        <w:t>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5"/>
        <w:gridCol w:w="1330"/>
        <w:gridCol w:w="1654"/>
        <w:gridCol w:w="1654"/>
      </w:tblGrid>
      <w:tr w:rsidR="00AB5B9A" w:rsidRPr="002E1C50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2E1C50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2E1C50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31D36">
              <w:rPr>
                <w:iCs/>
              </w:rPr>
              <w:t>Всего</w:t>
            </w:r>
            <w:r w:rsidRPr="00831D36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31D36">
              <w:rPr>
                <w:iCs/>
              </w:rPr>
              <w:t>Семестры</w:t>
            </w:r>
          </w:p>
        </w:tc>
      </w:tr>
      <w:tr w:rsidR="00AB5B9A" w:rsidRPr="002E1C50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2E1C50" w:rsidRDefault="00AB5B9A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831D36" w:rsidRDefault="00AB5B9A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B9A" w:rsidRPr="00B72189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2E1C50" w:rsidRDefault="00AB5B9A" w:rsidP="00AB7C8A">
            <w:pPr>
              <w:pStyle w:val="aff4"/>
              <w:tabs>
                <w:tab w:val="right" w:leader="underscore" w:pos="9356"/>
              </w:tabs>
            </w:pPr>
            <w:r>
              <w:rPr>
                <w:b/>
              </w:rPr>
              <w:t>Контактная  преподавателя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B72189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B72189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B72189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2E1C50" w:rsidRDefault="00AB5B9A" w:rsidP="00AB7C8A">
            <w:pPr>
              <w:pStyle w:val="aff4"/>
              <w:tabs>
                <w:tab w:val="right" w:leader="underscore" w:pos="9356"/>
              </w:tabs>
            </w:pPr>
            <w:r w:rsidRPr="002E1C5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2E1C50" w:rsidRDefault="00AB5B9A" w:rsidP="00AB7C8A">
            <w:pPr>
              <w:pStyle w:val="aff4"/>
              <w:tabs>
                <w:tab w:val="right" w:leader="underscore" w:pos="9356"/>
              </w:tabs>
            </w:pPr>
            <w:r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AA3FCE" w:rsidRDefault="00AB5B9A" w:rsidP="00AB7C8A">
            <w:pPr>
              <w:tabs>
                <w:tab w:val="right" w:leader="underscore" w:pos="9356"/>
              </w:tabs>
              <w:jc w:val="center"/>
            </w:pPr>
            <w: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Default="00AB5B9A" w:rsidP="00AB7C8A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AA3FCE" w:rsidRDefault="00AB5B9A" w:rsidP="00AB7C8A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B5B9A" w:rsidRPr="002E32EC" w:rsidRDefault="00AB5B9A" w:rsidP="00AB7C8A">
            <w:pPr>
              <w:pStyle w:val="af4"/>
              <w:ind w:firstLine="0"/>
              <w:rPr>
                <w:lang w:val="en-US" w:eastAsia="en-US"/>
              </w:rPr>
            </w:pPr>
            <w:r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831D36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Default="00AB5B9A" w:rsidP="00AB7C8A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B72189" w:rsidRDefault="004D5879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2E1C50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2E1C50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AB5B9A" w:rsidRPr="002E1C50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5B9A" w:rsidRDefault="00AB5B9A" w:rsidP="00AB7C8A">
            <w:r w:rsidRPr="004534C6">
              <w:t>В том числе:</w:t>
            </w:r>
          </w:p>
          <w:p w:rsidR="00AB5B9A" w:rsidRPr="004534C6" w:rsidRDefault="00AB5B9A" w:rsidP="00AB7C8A">
            <w:r>
              <w:rPr>
                <w:i/>
              </w:rPr>
              <w:t>Курсовая работа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B9A" w:rsidRPr="0024120E" w:rsidRDefault="00AB5B9A" w:rsidP="00AB7C8A">
            <w:pPr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B9A" w:rsidRDefault="00AB5B9A" w:rsidP="00AB7C8A">
            <w:pPr>
              <w:ind w:right="-108"/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B9A" w:rsidRDefault="00AB5B9A" w:rsidP="00AB7C8A">
            <w:pPr>
              <w:ind w:left="-91" w:right="-108"/>
              <w:jc w:val="center"/>
            </w:pPr>
          </w:p>
          <w:p w:rsidR="00AB5B9A" w:rsidRDefault="00AB5B9A" w:rsidP="00AB7C8A">
            <w:pPr>
              <w:ind w:left="-91" w:right="-108"/>
              <w:jc w:val="center"/>
            </w:pPr>
            <w:r>
              <w:t>18</w:t>
            </w:r>
          </w:p>
        </w:tc>
      </w:tr>
      <w:tr w:rsidR="00AB5B9A" w:rsidRPr="002E1C50" w:rsidTr="00AB7C8A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B9A" w:rsidRPr="002E32EC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2E32EC">
              <w:rPr>
                <w:b/>
              </w:rPr>
              <w:t>Общая</w:t>
            </w:r>
          </w:p>
          <w:p w:rsidR="00AB5B9A" w:rsidRPr="002E1C50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2E32EC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B9A" w:rsidRPr="002E32EC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2E32EC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72</w:t>
            </w:r>
          </w:p>
        </w:tc>
      </w:tr>
      <w:tr w:rsidR="00AB5B9A" w:rsidRPr="002E1C50" w:rsidTr="00AB7C8A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2E1C50" w:rsidRDefault="00AB5B9A" w:rsidP="00AB7C8A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2E32EC" w:rsidRDefault="00AB5B9A" w:rsidP="00AB7C8A">
            <w:pPr>
              <w:rPr>
                <w:b/>
              </w:rPr>
            </w:pPr>
            <w:r w:rsidRPr="002E32EC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831D36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831D36">
              <w:rPr>
                <w:b/>
              </w:rPr>
              <w:t>2</w:t>
            </w:r>
          </w:p>
        </w:tc>
      </w:tr>
    </w:tbl>
    <w:p w:rsidR="00AB5B9A" w:rsidRPr="00B72189" w:rsidRDefault="00AB5B9A" w:rsidP="00B72189">
      <w:pPr>
        <w:pStyle w:val="ab"/>
        <w:widowControl w:val="0"/>
        <w:spacing w:line="360" w:lineRule="auto"/>
        <w:ind w:left="927"/>
        <w:jc w:val="both"/>
        <w:rPr>
          <w:b/>
        </w:rPr>
      </w:pPr>
    </w:p>
    <w:p w:rsidR="00FD1B1D" w:rsidRDefault="00FD1B1D" w:rsidP="00AA3FCE">
      <w:pPr>
        <w:ind w:firstLine="567"/>
        <w:jc w:val="both"/>
        <w:rPr>
          <w:b/>
        </w:rPr>
      </w:pPr>
    </w:p>
    <w:p w:rsidR="00E21C0B" w:rsidRDefault="00E21C0B" w:rsidP="00E21C0B">
      <w:pPr>
        <w:widowControl w:val="0"/>
        <w:numPr>
          <w:ilvl w:val="0"/>
          <w:numId w:val="22"/>
        </w:numPr>
        <w:spacing w:after="200" w:line="360" w:lineRule="auto"/>
        <w:contextualSpacing/>
        <w:jc w:val="both"/>
        <w:rPr>
          <w:b/>
        </w:rPr>
      </w:pPr>
      <w:r>
        <w:rPr>
          <w:b/>
        </w:rPr>
        <w:t>СОДЕРЖАНИЕ ДИСЦИПЛИНЫ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04"/>
        <w:gridCol w:w="3969"/>
        <w:gridCol w:w="1105"/>
      </w:tblGrid>
      <w:tr w:rsidR="00E21C0B" w:rsidRPr="004534C6" w:rsidTr="00D91E13">
        <w:tc>
          <w:tcPr>
            <w:tcW w:w="540" w:type="dxa"/>
            <w:hideMark/>
          </w:tcPr>
          <w:p w:rsidR="00E21C0B" w:rsidRPr="004534C6" w:rsidRDefault="00E21C0B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№</w:t>
            </w:r>
          </w:p>
          <w:p w:rsidR="00E21C0B" w:rsidRPr="004534C6" w:rsidRDefault="00E21C0B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0B" w:rsidRPr="00124100" w:rsidRDefault="00E21C0B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Тема (раздел)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0B" w:rsidRPr="00124100" w:rsidRDefault="00E21C0B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Содержание раздела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0B" w:rsidRPr="00124100" w:rsidRDefault="00E21C0B" w:rsidP="00D91E13">
            <w:pPr>
              <w:pStyle w:val="af4"/>
              <w:ind w:firstLine="5"/>
              <w:jc w:val="center"/>
              <w:rPr>
                <w:lang w:val="en-US" w:eastAsia="en-US"/>
              </w:rPr>
            </w:pPr>
            <w:r>
              <w:t>Всего часов</w:t>
            </w:r>
          </w:p>
        </w:tc>
      </w:tr>
      <w:tr w:rsidR="00F01AFD" w:rsidRPr="004534C6" w:rsidTr="00D91E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F01AFD" w:rsidP="001F5C0B">
            <w:pPr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F01AFD" w:rsidP="00535A79">
            <w:pPr>
              <w:rPr>
                <w:rFonts w:cs="Tahoma"/>
                <w:color w:val="000000"/>
              </w:rPr>
            </w:pPr>
            <w:r w:rsidRPr="004534C6">
              <w:t xml:space="preserve">Актуальные проблемы </w:t>
            </w:r>
            <w:r>
              <w:t>спортивных игр</w:t>
            </w:r>
            <w:r w:rsidRPr="004534C6">
              <w:t>, пути их решения с использованием достижений современной науки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F01AFD" w:rsidP="00535A79">
            <w:pPr>
              <w:rPr>
                <w:color w:val="000000"/>
              </w:rPr>
            </w:pPr>
            <w:r w:rsidRPr="004534C6">
              <w:t xml:space="preserve">Сбор, обработка, систематизация и анализ данных научных исследований в </w:t>
            </w:r>
            <w:r>
              <w:t>спортивных играх.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E21C0B" w:rsidP="00747922">
            <w:pPr>
              <w:tabs>
                <w:tab w:val="right" w:leader="underscore" w:pos="9356"/>
              </w:tabs>
              <w:jc w:val="center"/>
              <w:rPr>
                <w:rFonts w:cs="Tahoma"/>
                <w:color w:val="000000"/>
              </w:rPr>
            </w:pPr>
            <w:r>
              <w:rPr>
                <w:color w:val="00000A"/>
              </w:rPr>
              <w:t>102</w:t>
            </w:r>
          </w:p>
        </w:tc>
      </w:tr>
      <w:tr w:rsidR="00F01AFD" w:rsidRPr="004534C6" w:rsidTr="00D91E1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F01AFD" w:rsidP="00D6288F">
            <w:pPr>
              <w:pStyle w:val="ab"/>
              <w:ind w:left="0"/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F01AFD" w:rsidP="00B84857">
            <w:pPr>
              <w:rPr>
                <w:color w:val="000000"/>
              </w:rPr>
            </w:pPr>
            <w:r w:rsidRPr="004534C6">
              <w:t xml:space="preserve">Существующий научно-методический и исследовательский опыт в </w:t>
            </w:r>
            <w:r>
              <w:t>спортивных играх.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F01AFD" w:rsidP="00F01AFD">
            <w:pPr>
              <w:tabs>
                <w:tab w:val="right" w:leader="underscore" w:pos="9356"/>
              </w:tabs>
              <w:rPr>
                <w:rFonts w:cs="Tahoma"/>
                <w:color w:val="000000"/>
              </w:rPr>
            </w:pPr>
            <w:r w:rsidRPr="004534C6">
              <w:t xml:space="preserve">Цели и задачи исследований в </w:t>
            </w:r>
            <w:r>
              <w:t>спортивных играх</w:t>
            </w:r>
            <w:r w:rsidRPr="004534C6">
              <w:t>, научные методы и современные методики их решения</w:t>
            </w:r>
            <w:r w:rsidR="00123718"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D" w:rsidRPr="004534C6" w:rsidRDefault="007A56EA" w:rsidP="00D6288F">
            <w:pPr>
              <w:tabs>
                <w:tab w:val="right" w:leader="underscore" w:pos="9356"/>
              </w:tabs>
              <w:jc w:val="center"/>
              <w:rPr>
                <w:rFonts w:cs="Tahoma"/>
                <w:color w:val="000000"/>
              </w:rPr>
            </w:pPr>
            <w:r>
              <w:rPr>
                <w:color w:val="00000A"/>
              </w:rPr>
              <w:t>42</w:t>
            </w:r>
          </w:p>
        </w:tc>
      </w:tr>
      <w:tr w:rsidR="00772657" w:rsidRPr="004534C6" w:rsidTr="00D91E1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57" w:rsidRPr="004534C6" w:rsidRDefault="00772657" w:rsidP="00D6288F">
            <w:pPr>
              <w:pStyle w:val="ab"/>
              <w:ind w:left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57" w:rsidRPr="004534C6" w:rsidRDefault="00772657" w:rsidP="00B84857">
            <w: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57" w:rsidRPr="004534C6" w:rsidRDefault="00772657" w:rsidP="00F01AFD">
            <w:pPr>
              <w:tabs>
                <w:tab w:val="right" w:leader="underscore" w:pos="9356"/>
              </w:tabs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57" w:rsidRDefault="00772657" w:rsidP="00D6288F">
            <w:pPr>
              <w:tabs>
                <w:tab w:val="right" w:leader="underscore" w:pos="9356"/>
              </w:tabs>
              <w:jc w:val="center"/>
              <w:rPr>
                <w:color w:val="00000A"/>
              </w:rPr>
            </w:pPr>
            <w:r>
              <w:rPr>
                <w:color w:val="00000A"/>
              </w:rPr>
              <w:t>144</w:t>
            </w:r>
          </w:p>
        </w:tc>
      </w:tr>
    </w:tbl>
    <w:p w:rsidR="00E5162B" w:rsidRDefault="00E5162B" w:rsidP="00E5162B">
      <w:pPr>
        <w:jc w:val="center"/>
        <w:rPr>
          <w:b/>
          <w:color w:val="000000"/>
        </w:rPr>
      </w:pPr>
    </w:p>
    <w:p w:rsidR="00E5162B" w:rsidRDefault="00E5162B" w:rsidP="00E5162B">
      <w:pPr>
        <w:jc w:val="center"/>
        <w:rPr>
          <w:b/>
          <w:color w:val="000000"/>
          <w:sz w:val="22"/>
          <w:szCs w:val="22"/>
        </w:rPr>
      </w:pPr>
    </w:p>
    <w:p w:rsidR="00E5162B" w:rsidRDefault="00E21C0B" w:rsidP="00E21C0B">
      <w:pPr>
        <w:pStyle w:val="ab"/>
        <w:numPr>
          <w:ilvl w:val="0"/>
          <w:numId w:val="22"/>
        </w:numPr>
        <w:spacing w:line="276" w:lineRule="auto"/>
        <w:jc w:val="both"/>
        <w:rPr>
          <w:b/>
          <w:color w:val="000000"/>
        </w:rPr>
      </w:pPr>
      <w:r w:rsidRPr="00E21C0B">
        <w:rPr>
          <w:b/>
          <w:color w:val="000000"/>
        </w:rPr>
        <w:lastRenderedPageBreak/>
        <w:t>РАЗДЕЛЫ ДИСЦИПЛИН И ВИДЫ УЧЕБНОЙ РАБОТЫ</w:t>
      </w:r>
    </w:p>
    <w:p w:rsidR="00E21C0B" w:rsidRPr="00035B40" w:rsidRDefault="00E21C0B" w:rsidP="00E21C0B">
      <w:pPr>
        <w:pStyle w:val="af4"/>
        <w:ind w:firstLine="0"/>
        <w:jc w:val="center"/>
        <w:rPr>
          <w:i/>
          <w:lang w:val="en-US" w:eastAsia="en-US"/>
        </w:rPr>
      </w:pPr>
      <w:r w:rsidRPr="00035B40">
        <w:rPr>
          <w:i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"/>
        <w:gridCol w:w="6118"/>
        <w:gridCol w:w="921"/>
        <w:gridCol w:w="922"/>
        <w:gridCol w:w="850"/>
      </w:tblGrid>
      <w:tr w:rsidR="007A56EA" w:rsidRPr="004534C6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E5162B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E5162B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Наименование раздела</w:t>
            </w:r>
          </w:p>
          <w:p w:rsidR="007A56EA" w:rsidRPr="004534C6" w:rsidRDefault="007A56EA" w:rsidP="00E5162B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4534C6" w:rsidRDefault="007A56EA" w:rsidP="00E5162B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4534C6" w:rsidRDefault="007A56EA" w:rsidP="0050480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Всего</w:t>
            </w:r>
          </w:p>
          <w:p w:rsidR="007A56EA" w:rsidRPr="004534C6" w:rsidRDefault="007A56EA" w:rsidP="0050480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часов</w:t>
            </w:r>
          </w:p>
          <w:p w:rsidR="007A56EA" w:rsidRPr="004534C6" w:rsidRDefault="007A56EA" w:rsidP="0050480A">
            <w:pPr>
              <w:jc w:val="center"/>
              <w:rPr>
                <w:color w:val="000000"/>
              </w:rPr>
            </w:pPr>
          </w:p>
        </w:tc>
      </w:tr>
      <w:tr w:rsidR="007A56EA" w:rsidRPr="004534C6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4534C6" w:rsidRDefault="007A56EA" w:rsidP="00E5162B">
            <w:pPr>
              <w:rPr>
                <w:color w:val="000000"/>
              </w:rPr>
            </w:pPr>
          </w:p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4534C6" w:rsidRDefault="007A56EA" w:rsidP="00E5162B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740CF3">
            <w:pPr>
              <w:jc w:val="center"/>
              <w:rPr>
                <w:color w:val="000000"/>
              </w:rPr>
            </w:pPr>
            <w:r>
              <w:t>Семинары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740C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A" w:rsidRPr="004534C6" w:rsidRDefault="007A56EA" w:rsidP="00E5162B">
            <w:pPr>
              <w:jc w:val="center"/>
              <w:rPr>
                <w:color w:val="000000"/>
              </w:rPr>
            </w:pPr>
          </w:p>
        </w:tc>
      </w:tr>
      <w:tr w:rsidR="007A56EA" w:rsidRPr="004534C6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F01AFD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rPr>
                <w:rFonts w:cs="Tahoma"/>
                <w:color w:val="000000"/>
              </w:rPr>
            </w:pPr>
            <w:r w:rsidRPr="004534C6">
              <w:t xml:space="preserve">Актуальные проблемы </w:t>
            </w:r>
            <w:r>
              <w:t>спортивных игр</w:t>
            </w:r>
            <w:r w:rsidRPr="004534C6">
              <w:t>, пути их решения с использованием достижений современной науки</w:t>
            </w:r>
            <w: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504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7A56EA" w:rsidRPr="004534C6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F01AFD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rPr>
                <w:color w:val="000000"/>
              </w:rPr>
            </w:pPr>
            <w:r w:rsidRPr="004534C6">
              <w:t xml:space="preserve">Существующий научно-методический и исследовательский опыт в </w:t>
            </w:r>
            <w:r>
              <w:t>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Default="007A56EA" w:rsidP="00F01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DE1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A56EA" w:rsidRPr="004534C6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F01AFD">
            <w:pPr>
              <w:rPr>
                <w:b/>
              </w:rPr>
            </w:pPr>
            <w:r w:rsidRPr="002E1C50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7A56EA" w:rsidRDefault="007A56EA" w:rsidP="00E5162B">
            <w:pPr>
              <w:jc w:val="center"/>
              <w:rPr>
                <w:color w:val="000000"/>
              </w:rPr>
            </w:pPr>
            <w:r w:rsidRPr="007A56EA">
              <w:rPr>
                <w:color w:val="000000"/>
              </w:rPr>
              <w:t>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7A56EA" w:rsidRDefault="007A56EA" w:rsidP="00E5162B">
            <w:pPr>
              <w:jc w:val="center"/>
              <w:rPr>
                <w:color w:val="000000"/>
              </w:rPr>
            </w:pPr>
            <w:r w:rsidRPr="007A56EA"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7A56EA" w:rsidRDefault="007A56EA" w:rsidP="00F974D7">
            <w:pPr>
              <w:jc w:val="center"/>
              <w:rPr>
                <w:color w:val="000000"/>
              </w:rPr>
            </w:pPr>
            <w:r w:rsidRPr="007A56EA">
              <w:rPr>
                <w:color w:val="000000"/>
              </w:rPr>
              <w:t>144</w:t>
            </w:r>
          </w:p>
        </w:tc>
      </w:tr>
    </w:tbl>
    <w:p w:rsidR="007A56EA" w:rsidRPr="00035B40" w:rsidRDefault="007A56EA" w:rsidP="007A56EA">
      <w:pPr>
        <w:pStyle w:val="af4"/>
        <w:ind w:firstLine="0"/>
        <w:jc w:val="center"/>
        <w:rPr>
          <w:i/>
          <w:lang w:val="en-US" w:eastAsia="en-US"/>
        </w:rPr>
      </w:pPr>
      <w:r>
        <w:rPr>
          <w:i/>
        </w:rPr>
        <w:t>за</w:t>
      </w:r>
      <w:r w:rsidRPr="00035B40">
        <w:rPr>
          <w:i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"/>
        <w:gridCol w:w="6118"/>
        <w:gridCol w:w="921"/>
        <w:gridCol w:w="922"/>
        <w:gridCol w:w="850"/>
      </w:tblGrid>
      <w:tr w:rsidR="007A56EA" w:rsidRPr="004534C6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Наименование раздела</w:t>
            </w:r>
          </w:p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Всего</w:t>
            </w:r>
          </w:p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часов</w:t>
            </w:r>
          </w:p>
          <w:p w:rsidR="007A56EA" w:rsidRPr="004534C6" w:rsidRDefault="007A56EA" w:rsidP="00AB7C8A">
            <w:pPr>
              <w:jc w:val="center"/>
              <w:rPr>
                <w:color w:val="000000"/>
              </w:rPr>
            </w:pPr>
          </w:p>
        </w:tc>
      </w:tr>
      <w:tr w:rsidR="007A56EA" w:rsidRPr="004534C6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4534C6" w:rsidRDefault="007A56EA" w:rsidP="00AB7C8A">
            <w:pPr>
              <w:rPr>
                <w:color w:val="000000"/>
              </w:rPr>
            </w:pPr>
          </w:p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4534C6" w:rsidRDefault="007A56EA" w:rsidP="00AB7C8A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t>Семинары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</w:p>
        </w:tc>
      </w:tr>
      <w:tr w:rsidR="007A56EA" w:rsidRPr="004534C6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rPr>
                <w:rFonts w:cs="Tahoma"/>
                <w:color w:val="000000"/>
              </w:rPr>
            </w:pPr>
            <w:r w:rsidRPr="004534C6">
              <w:t xml:space="preserve">Актуальные проблемы </w:t>
            </w:r>
            <w:r>
              <w:t>спортивных игр</w:t>
            </w:r>
            <w:r w:rsidRPr="004534C6">
              <w:t>, пути их решения с использованием достижений современной науки</w:t>
            </w:r>
            <w: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7A56EA" w:rsidRPr="004534C6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 w:rsidRPr="004534C6">
              <w:rPr>
                <w:color w:val="000000"/>
              </w:rPr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rPr>
                <w:color w:val="000000"/>
              </w:rPr>
            </w:pPr>
            <w:r w:rsidRPr="004534C6">
              <w:t xml:space="preserve">Существующий научно-методический и исследовательский опыт в </w:t>
            </w:r>
            <w:r>
              <w:t>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A56EA" w:rsidRPr="004534C6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4534C6" w:rsidRDefault="007A56EA" w:rsidP="00AB7C8A">
            <w:pPr>
              <w:rPr>
                <w:b/>
              </w:rPr>
            </w:pPr>
            <w:r w:rsidRPr="002E1C50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7A56EA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7A56EA" w:rsidRDefault="007A56EA" w:rsidP="00AB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7A56EA" w:rsidRDefault="007A56EA" w:rsidP="00AB7C8A">
            <w:pPr>
              <w:jc w:val="center"/>
              <w:rPr>
                <w:color w:val="000000"/>
              </w:rPr>
            </w:pPr>
            <w:r w:rsidRPr="007A56EA">
              <w:rPr>
                <w:color w:val="000000"/>
              </w:rPr>
              <w:t>144</w:t>
            </w:r>
          </w:p>
        </w:tc>
      </w:tr>
    </w:tbl>
    <w:p w:rsidR="003F5EE1" w:rsidRPr="00E5162B" w:rsidRDefault="003F5EE1" w:rsidP="00E5162B">
      <w:pPr>
        <w:jc w:val="center"/>
        <w:rPr>
          <w:b/>
          <w:color w:val="000000"/>
          <w:sz w:val="22"/>
          <w:szCs w:val="22"/>
        </w:rPr>
      </w:pPr>
    </w:p>
    <w:p w:rsidR="001D7E13" w:rsidRDefault="001D7E13" w:rsidP="007A56EA">
      <w:pPr>
        <w:widowControl w:val="0"/>
        <w:suppressAutoHyphens/>
        <w:spacing w:line="480" w:lineRule="auto"/>
        <w:jc w:val="both"/>
        <w:rPr>
          <w:rFonts w:eastAsia="DejaVu Sans"/>
          <w:b/>
          <w:bCs/>
          <w:kern w:val="1"/>
        </w:rPr>
      </w:pPr>
    </w:p>
    <w:p w:rsidR="007A56EA" w:rsidRDefault="007A56EA" w:rsidP="007A56EA">
      <w:pPr>
        <w:numPr>
          <w:ilvl w:val="0"/>
          <w:numId w:val="22"/>
        </w:numPr>
        <w:spacing w:before="100" w:beforeAutospacing="1" w:after="100" w:afterAutospacing="1" w:line="276" w:lineRule="auto"/>
        <w:rPr>
          <w:b/>
          <w:lang w:eastAsia="en-US"/>
        </w:rPr>
      </w:pPr>
      <w:r w:rsidRPr="00497CB5">
        <w:rPr>
          <w:b/>
          <w:lang w:eastAsia="en-US"/>
        </w:rPr>
        <w:t>ПЕРЕЧЕНЬ ОСНОВНОЙ И ДОПОЛНИТЕЛЬНОЙ ЛИТЕРАТУРЫ, необходимый для освоения дисциплины (модуля)</w:t>
      </w:r>
    </w:p>
    <w:p w:rsidR="007A56EA" w:rsidRPr="00556FD7" w:rsidRDefault="007A56EA" w:rsidP="007A56EA">
      <w:pPr>
        <w:widowControl w:val="0"/>
        <w:numPr>
          <w:ilvl w:val="1"/>
          <w:numId w:val="22"/>
        </w:numPr>
        <w:spacing w:before="240" w:after="200" w:line="360" w:lineRule="auto"/>
        <w:ind w:left="1134"/>
        <w:contextualSpacing/>
        <w:jc w:val="both"/>
        <w:rPr>
          <w:b/>
        </w:rPr>
      </w:pPr>
      <w:r w:rsidRPr="00556FD7">
        <w:rPr>
          <w:b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6120"/>
        <w:gridCol w:w="1470"/>
        <w:gridCol w:w="1122"/>
      </w:tblGrid>
      <w:tr w:rsidR="00CE135E" w:rsidRPr="00DE69CC" w:rsidTr="00AB7C8A">
        <w:trPr>
          <w:trHeight w:val="34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Беляев А. В. Обучение технике игры в волейбол и ее совершенствование : методическое пособие / А. В. Беляев. - М. : Человек, 2009. - 54 с. - (Библиотечка тренера). - ISBN 978-5-903508-58-7 : 80.30.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 xml:space="preserve">Аверьянов, И. В. Технология спортивной тренировки в избранном виде спорта: игровые виды спорта : электронное пособие / И. В. Аверьянов, Ю. Н. Эртман, В. А. Блинов. — Омск : Сибирский государственный университет физической культуры и спорта, 2019. — 96 c. — ISBN 978-5-91930-129-5. — Текст : электронный // Электронно-библиотечная система IPR BOOKS : [сайт]. — URL: </w:t>
            </w:r>
            <w:hyperlink r:id="rId10" w:history="1">
              <w:r w:rsidRPr="00855F4A">
                <w:rPr>
                  <w:rStyle w:val="af9"/>
                  <w:bCs/>
                </w:rPr>
                <w:t>https://www.iprbookshop.ru/95615.html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>(дата обращения: 13.10.2021).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A257FF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r w:rsidRPr="00E20644">
              <w:t xml:space="preserve">Власов, П. П. Научно-практический семинар : учебное пособие / П. П. Власов. — Санкт-Петербург : Санкт-Петербургский государственный университет промышленных технологий и дизайна, 2017. — 85 c. — ISBN 978-5-7937-1460-0. — Текст : электронный // Электронно-библиотечная система IPR BOOKS : [сайт]. — URL: </w:t>
            </w:r>
            <w:hyperlink r:id="rId11" w:history="1">
              <w:r w:rsidRPr="006A60A8">
                <w:rPr>
                  <w:rStyle w:val="af9"/>
                </w:rPr>
                <w:t>http://www.iprbookshop.ru/102533.html</w:t>
              </w:r>
            </w:hyperlink>
            <w:r w:rsidRPr="00E20644">
              <w:t xml:space="preserve"> (дата обращения: 30.03.2021).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Default="00CE135E" w:rsidP="00AB7C8A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Волейбол : учебник для студентов высших учебных заведений / под ред. А. В. Беляева, М. В. Савина. - 4-е изд. - М. : ТВТ Дивизион, 2009. - 360 с. : ил. - ISBN 978-5-98724-059-5 : 429.00.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E2CEC" w:rsidRDefault="00CE135E" w:rsidP="00CE135E">
            <w:pPr>
              <w:pStyle w:val="ab"/>
              <w:numPr>
                <w:ilvl w:val="0"/>
                <w:numId w:val="33"/>
              </w:numPr>
              <w:ind w:hanging="720"/>
              <w:jc w:val="center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E2CEC" w:rsidRDefault="00CE135E" w:rsidP="00AB7C8A">
            <w:r w:rsidRPr="006E2CEC">
              <w:t xml:space="preserve">Зайцев А. А.   Анкетирование как метод педагогического исследования / А. А. Зайцев, В. С. Левин ; МГАФК. - Малаховка, 2007. - 47 с. : ил. - Библиогр.: с. 44-47. - 47.21.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E2CEC" w:rsidRDefault="00CE135E" w:rsidP="00AB7C8A">
            <w:pPr>
              <w:jc w:val="center"/>
            </w:pPr>
            <w:r>
              <w:t>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 w:rsidRPr="006E2CEC">
              <w:t>1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BE549A" w:rsidRDefault="00CE135E" w:rsidP="00AB7C8A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Лаптев, А. В. Инструменты анализа соревновательной деятельности баскетболистов : учебное пособие / А. В. Лаптев, И. В. Коник ; Московская государственная академия физической культуры. – Малаховка, 2020. – 124 с</w:t>
            </w:r>
            <w:r w:rsidRPr="00D86E84">
              <w:rPr>
                <w:rFonts w:ascii="Times New Roman" w:hAnsi="Times New Roman"/>
                <w:bCs/>
              </w:rPr>
              <w:t xml:space="preserve">. - Текст : электронный // Электронно-библиотечная система ЭЛМАРК (МГАФК) : [сайт]. — </w:t>
            </w:r>
            <w:hyperlink r:id="rId12" w:history="1">
              <w:r w:rsidRPr="00D86E84">
                <w:rPr>
                  <w:rStyle w:val="af9"/>
                  <w:rFonts w:ascii="Times New Roman" w:hAnsi="Times New Roman"/>
                  <w:bCs/>
                </w:rPr>
                <w:t>URL: http://lib.mgafk.ru</w:t>
              </w:r>
            </w:hyperlink>
            <w:r w:rsidRPr="00D86E84">
              <w:rPr>
                <w:rFonts w:ascii="Times New Roman" w:hAnsi="Times New Roman"/>
                <w:bCs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970DCF" w:rsidRDefault="00CE135E" w:rsidP="00AB7C8A">
            <w:pPr>
              <w:jc w:val="center"/>
            </w:pPr>
            <w:r w:rsidRPr="00970DCF"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970DCF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70DCF">
              <w:rPr>
                <w:rFonts w:ascii="Times New Roman" w:hAnsi="Times New Roman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C85662" w:rsidRDefault="00CE135E" w:rsidP="00AB7C8A">
            <w:r w:rsidRPr="00C85662">
              <w:t xml:space="preserve">Методические рекомендации и практические советы для судей по баскетболу / Ф. Б. Дмитриев, М. П. Григорьев, И. К. Латыпов, Р. С. Хайрулин. - Малаховка : Наука, 2014. - Библиогр.: с. 103. - ISBN 978-5-9999-2078-2. - Текст : электронный // Электронно-библиотечная система ЭЛМАРК (МГАФК) : [сайт]. — </w:t>
            </w:r>
            <w:hyperlink r:id="rId13" w:history="1">
              <w:r w:rsidRPr="00057E7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right="15"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pStyle w:val="Style3"/>
              <w:jc w:val="both"/>
              <w:rPr>
                <w:rFonts w:ascii="Times New Roman" w:hAnsi="Times New Roman"/>
                <w:bCs/>
              </w:rPr>
            </w:pPr>
            <w:r w:rsidRPr="00E20644">
              <w:rPr>
                <w:rFonts w:ascii="Times New Roman" w:hAnsi="Times New Roman"/>
              </w:rPr>
              <w:t>Никитушкин, В. Г.</w:t>
            </w:r>
            <w:r>
              <w:rPr>
                <w:rFonts w:ascii="Times New Roman" w:hAnsi="Times New Roman"/>
              </w:rPr>
              <w:t xml:space="preserve"> </w:t>
            </w:r>
            <w:r w:rsidRPr="00E20644">
              <w:rPr>
                <w:rFonts w:ascii="Times New Roman" w:hAnsi="Times New Roman"/>
              </w:rPr>
              <w:t xml:space="preserve">Основы научно-методической деятельности в области физической культуры и спорта : учебник / В. Г. Никитушкин. - Москва : Советский спорт, 2013. - 279 с. - ISBN 978-5-9718-0616-5 : 350.00.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89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493387" w:rsidRDefault="00CE135E" w:rsidP="00AB7C8A">
            <w:pPr>
              <w:spacing w:before="100" w:beforeAutospacing="1" w:after="100" w:afterAutospacing="1"/>
            </w:pPr>
            <w:r w:rsidRPr="00493387">
              <w:rPr>
                <w:bCs/>
              </w:rPr>
              <w:t xml:space="preserve">Орлан, И. В. </w:t>
            </w:r>
            <w:r w:rsidRPr="00493387">
              <w:t xml:space="preserve">Баскетбол. Основы обучения : учебное пособие / И. В. Орлан ; ВГАФК. - Волгоград, 2011. - табл. - Библиогр.: с. 134-135. - Текст : электронный // Электронно-библиотечная система ЭЛМАРК (МГАФК) : [сайт]. — </w:t>
            </w:r>
            <w:hyperlink r:id="rId14" w:history="1">
              <w:r w:rsidRPr="00057E7C">
                <w:rPr>
                  <w:rStyle w:val="af9"/>
                </w:rPr>
                <w:t>URL: http://lib.mgafk.ru</w:t>
              </w:r>
            </w:hyperlink>
            <w:r w:rsidRPr="00493387">
              <w:t xml:space="preserve"> (дата обращения: 29.04.2020). — Режим доступа: для авторизир.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>Спортивные игры: техника, тактика, методика обучения</w:t>
            </w:r>
            <w:r w:rsidRPr="00DE69CC"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 : 869.00.</w:t>
            </w:r>
          </w:p>
        </w:tc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 xml:space="preserve">Теория и методика спортивных игр : сборник лекций. Вып. 4, ч. 1 / МГАФК ; сост. В. П. Черемисин. - Малаховка, 2006. - Текст : электронный // Электронно-библиотечная система ЭЛМАРК (МГАФК) : [сайт]. — </w:t>
            </w:r>
            <w:hyperlink r:id="rId15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 xml:space="preserve">Теория и методика спортивных игр : сборник лекций. </w:t>
            </w:r>
            <w:r w:rsidRPr="003437B3">
              <w:rPr>
                <w:bCs/>
              </w:rPr>
              <w:lastRenderedPageBreak/>
              <w:t xml:space="preserve">Вып. 4, ч. 2 / МГАФК ; сост. В. П. Черемисин. - Малаховка, 2006. - Текст : электронный // Электронно-библиотечная система ЭЛМАРК (МГАФК) : [сайт]. — </w:t>
            </w:r>
            <w:hyperlink r:id="rId16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r w:rsidRPr="003437B3">
              <w:rPr>
                <w:bCs/>
              </w:rPr>
              <w:t>Черемисин, В. П.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Теория и методика спортивных игр: инновационные технологии спортивной подготовки : тезисы лекций : учебно-методическое пособие / В. П. Черемисин ; МГАФК. - Малаховка, 2017. - Библиогр.: с. 21. - Текст : электронный // Электронно-библиотечная система ЭЛМАРК (МГАФК) : [сайт]. — </w:t>
            </w:r>
            <w:hyperlink r:id="rId17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пользователей</w:t>
            </w:r>
            <w:r>
              <w:rPr>
                <w:bCs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775F12" w:rsidRDefault="00CE135E" w:rsidP="00AB7C8A">
            <w:pPr>
              <w:jc w:val="center"/>
            </w:pPr>
            <w:r w:rsidRPr="003437B3"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r w:rsidRPr="00710122">
              <w:t xml:space="preserve">Шулятьев, В. М. Студенческий волейбол : учебное пособие / В. М. Шулятьев. — Москва : Российский университет дружбы народов, 2011. — 196 c. — ISBN 978-5-209-03544-2. — Текст : электронный // Электронно-библиотечная система IPR BOOKS : [сайт]. — URL: </w:t>
            </w:r>
            <w:hyperlink r:id="rId18" w:history="1">
              <w:r w:rsidRPr="00710122">
                <w:rPr>
                  <w:rStyle w:val="af9"/>
                </w:rPr>
                <w:t>http://www.iprbookshop.ru/11555.html</w:t>
              </w:r>
            </w:hyperlink>
            <w:r w:rsidRPr="00710122">
              <w:t xml:space="preserve"> (дата обращения: 29.04.2020).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C85662" w:rsidRDefault="00CE135E" w:rsidP="00AB7C8A">
            <w:r w:rsidRPr="00C85662">
              <w:t xml:space="preserve">Яхонтов, Е. Р. Физическая подготовка баскетболистов : учебно-методическое пособие / Е. Р. Яхонтов ; СПбГАФК им. П. Ф. Лесгафта. - Санкт-Петербург, 2004. - Библиогр.: с. 72-73. - Текст : электронный // Электронно-библиотечная система ЭЛМАРК (МГАФК) : [сайт]. — </w:t>
            </w:r>
            <w:hyperlink r:id="rId19" w:history="1">
              <w:r w:rsidRPr="0032494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авторизир.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CE135E" w:rsidRDefault="00CE135E" w:rsidP="00CE135E">
      <w:pPr>
        <w:tabs>
          <w:tab w:val="right" w:leader="underscore" w:pos="9356"/>
        </w:tabs>
        <w:spacing w:line="276" w:lineRule="auto"/>
      </w:pPr>
    </w:p>
    <w:p w:rsidR="00CE135E" w:rsidRDefault="00CE135E" w:rsidP="00CE135E">
      <w:pPr>
        <w:spacing w:line="276" w:lineRule="auto"/>
        <w:jc w:val="both"/>
        <w:rPr>
          <w:b/>
        </w:rPr>
      </w:pPr>
      <w:r>
        <w:rPr>
          <w:b/>
        </w:rPr>
        <w:t>6</w:t>
      </w:r>
      <w:r w:rsidRPr="0024120E">
        <w:rPr>
          <w:b/>
        </w:rPr>
        <w:t>.2</w:t>
      </w:r>
      <w:r>
        <w:rPr>
          <w:b/>
        </w:rPr>
        <w:t>.</w:t>
      </w:r>
      <w:r w:rsidRPr="0024120E">
        <w:rPr>
          <w:b/>
        </w:rPr>
        <w:t xml:space="preserve"> Дополнительная литература </w:t>
      </w:r>
    </w:p>
    <w:tbl>
      <w:tblPr>
        <w:tblW w:w="939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6129"/>
        <w:gridCol w:w="1470"/>
        <w:gridCol w:w="1122"/>
      </w:tblGrid>
      <w:tr w:rsidR="00CE135E" w:rsidRPr="00DE69CC" w:rsidTr="00AB7C8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Баскетбол</w:t>
            </w:r>
            <w:r w:rsidRPr="00DE69CC">
              <w:t xml:space="preserve"> : учебник для институтов физической культуры / под ред. Ю. М. Портнова. - 3-е изд., перераб. - М. : Физкультура и спорт, 1988. - 288 с. : ил. - ISBN 5-278-00025-2 : 0.60.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66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rPr>
                <w:bCs/>
              </w:rPr>
            </w:pPr>
            <w:r w:rsidRPr="00DE69CC">
              <w:rPr>
                <w:bCs/>
              </w:rPr>
              <w:t>Беляев А. В. Волейбол на уроке физической культуры : учебное пособие / А. В. Беляев. - М. : СпортАкадемПресс, 2004. - 143 с. : ил. - (Физическая культура и спорт в школе). - Библиогр.: с. 142. - ISBN 5-8134-0142-3 : 161.12.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Кукушкина, В. В.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 Организация научно-исследовательской работы студентов (магистров) : учебное пособие / В. В. Кукушкина. - Москва : ИНФРА-М, 2018. - 263 с. : ил. - (Высшее образование - магистратура). - Библиогр.: с. 259-260. - ISBN 978-5-16-004167-4 : 1524.00. - Текст (визуальный) : непосредственный.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jc w:val="center"/>
            </w:pPr>
            <w: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 xml:space="preserve">Нестеровский Д. И. </w:t>
            </w:r>
            <w:r w:rsidRPr="00DE69CC">
              <w:t xml:space="preserve">Баскетбол. Теория и методика обучения : учебное пособие для студентов высших педагогических учебных заведений / Д. И. Нестеровский. - 2-е изд., испр. - М. : Академия, 2006. - 335 с. : ил. - (Высшее </w:t>
            </w:r>
            <w:r w:rsidRPr="00DE69CC">
              <w:lastRenderedPageBreak/>
              <w:t>профессиональное образование). - Библиогр.: с. 334. - ISBN 5-7695-2904-0 : 295.66.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C3194B" w:rsidRDefault="00CE135E" w:rsidP="00AB7C8A">
            <w:pPr>
              <w:jc w:val="center"/>
            </w:pPr>
            <w:r>
              <w:lastRenderedPageBreak/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Фискалов, В. Д.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Научно-исследовательская работа магистранта : учебное пособие / В. Д. Фискалов, А. А. Кудинов, М. А. Вершинин ; ВГАФК. - Волгоград, 2011. - табл. - Библиогр.: с. 174-175. - Текст : электронный // Электронно-библиотечная система ЭЛМАРК (МГАФК) : [сайт]. — </w:t>
            </w:r>
            <w:hyperlink r:id="rId20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BE549A" w:rsidRDefault="00CE135E" w:rsidP="00AB7C8A">
            <w:pPr>
              <w:pStyle w:val="Style3"/>
              <w:jc w:val="both"/>
              <w:rPr>
                <w:rFonts w:ascii="Times New Roman" w:hAnsi="Times New Roman"/>
              </w:rPr>
            </w:pPr>
            <w:r w:rsidRPr="00E87015">
              <w:rPr>
                <w:rFonts w:ascii="Times New Roman" w:hAnsi="Times New Roman"/>
              </w:rPr>
              <w:t>Фураев, А. Н.</w:t>
            </w:r>
            <w:r>
              <w:rPr>
                <w:rFonts w:ascii="Times New Roman" w:hAnsi="Times New Roman"/>
              </w:rPr>
              <w:t xml:space="preserve"> </w:t>
            </w:r>
            <w:r w:rsidRPr="00E87015">
              <w:rPr>
                <w:rFonts w:ascii="Times New Roman" w:hAnsi="Times New Roman"/>
              </w:rPr>
              <w:t xml:space="preserve">Практикум по дисциплине "Исследование систем управления" : методическое пособие для студентов обучающихся по специальности 080200.62 "Менеджмент" / А. Н. Фураев ; МГАФК. - Москва, 2012. - 34 с. : ил. - Текст : электронный // Электронно-библиотечная система ЭЛМАРК (МГАФК) : [сайт]. — </w:t>
            </w:r>
            <w:hyperlink r:id="rId21" w:history="1">
              <w:r w:rsidRPr="00970DCF">
                <w:rPr>
                  <w:rStyle w:val="af9"/>
                  <w:rFonts w:ascii="Times New Roman" w:hAnsi="Times New Roman"/>
                </w:rPr>
                <w:t>URL: http://lib.mgafk.ru</w:t>
              </w:r>
            </w:hyperlink>
            <w:r w:rsidRPr="00E87015">
              <w:rPr>
                <w:rFonts w:ascii="Times New Roman" w:hAnsi="Times New Roman"/>
              </w:rPr>
              <w:t xml:space="preserve"> (дата обращения: 11.02.2021). — Режим доступ</w:t>
            </w:r>
            <w:r>
              <w:rPr>
                <w:rFonts w:ascii="Times New Roman" w:hAnsi="Times New Roman"/>
              </w:rPr>
              <w:t>а: для авторизир. пользователей.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A7628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6A60A8">
              <w:rPr>
                <w:bCs/>
              </w:rPr>
              <w:t>Шкляр, М. Ф.</w:t>
            </w:r>
            <w:r>
              <w:rPr>
                <w:bCs/>
              </w:rPr>
              <w:t xml:space="preserve"> </w:t>
            </w:r>
            <w:r w:rsidRPr="006A60A8">
              <w:rPr>
                <w:bCs/>
              </w:rPr>
              <w:t xml:space="preserve">Основы научных исследований : учебное пособие / М. Ф. Шкляр. - 3-е изд. - Москва : Дашков и К, 2009. - 243 с. - Библиогр.: с. 242-243. - ISBN 978-5-394-00392-9 : 220.59.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764572" w:rsidRDefault="00CE135E" w:rsidP="00AB7C8A">
            <w:pPr>
              <w:jc w:val="center"/>
            </w:pPr>
            <w: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BD1FAC" w:rsidRDefault="00CE135E" w:rsidP="00AB7C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 xml:space="preserve">Губа, В. П. Теория и методика спортивных игр : учебник / В. П. Губа. — Москва : Издательство «Спорт», 2020. — 720 c. — ISBN 978-5-907225-41-1. — Текст : электронный // Электронно-библиотечная система IPR BOOKS : [сайт]. — URL: </w:t>
            </w:r>
            <w:hyperlink r:id="rId22" w:history="1">
              <w:r w:rsidRPr="00855F4A">
                <w:rPr>
                  <w:rStyle w:val="af9"/>
                  <w:bCs/>
                </w:rPr>
                <w:t>https://www.iprbookshop.ru/98644.html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>(дата обращения: 13.10.2021).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  <w:i/>
                <w:iCs/>
              </w:rPr>
              <w:t>Иванков, Ч. Т. </w:t>
            </w:r>
            <w:r w:rsidRPr="00A257FF">
              <w:rPr>
                <w:bCs/>
              </w:rPr>
              <w:t> Технология физического воспитания в высших учебных заведениях / Ч. Т. Иванков, С. А. Литвинов. — 2-е изд. — Москва : Издательство Юрайт, 2021. — 103 с. — (Высшее образование). — ISBN 978-5-534-11441-6. — Текст : электронный // Образовательная платформа Юрайт [сайт]. — URL: </w:t>
            </w:r>
            <w:hyperlink r:id="rId23" w:tgtFrame="_blank" w:history="1">
              <w:r w:rsidRPr="00A257FF">
                <w:rPr>
                  <w:rStyle w:val="af9"/>
                  <w:bCs/>
                </w:rPr>
                <w:t>https://urait.ru/bcode/476065</w:t>
              </w:r>
            </w:hyperlink>
            <w:r w:rsidRPr="00A257FF">
              <w:rPr>
                <w:bCs/>
              </w:rPr>
              <w:t> (дата обращения: 13.10.2021).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</w:tbl>
    <w:p w:rsidR="000009BF" w:rsidRDefault="000009BF" w:rsidP="00536024">
      <w:pPr>
        <w:spacing w:line="276" w:lineRule="auto"/>
        <w:jc w:val="both"/>
        <w:rPr>
          <w:b/>
        </w:rPr>
      </w:pPr>
    </w:p>
    <w:p w:rsidR="00561381" w:rsidRPr="00A756A1" w:rsidRDefault="00561381" w:rsidP="00B17198">
      <w:pPr>
        <w:tabs>
          <w:tab w:val="right" w:leader="underscore" w:pos="9356"/>
        </w:tabs>
      </w:pPr>
    </w:p>
    <w:p w:rsidR="007A56EA" w:rsidRPr="00F14B53" w:rsidRDefault="007A56EA" w:rsidP="007A56EA">
      <w:pPr>
        <w:widowControl w:val="0"/>
        <w:numPr>
          <w:ilvl w:val="0"/>
          <w:numId w:val="26"/>
        </w:numPr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 xml:space="preserve">ПЕРЕЧЕНЬ РЕСУРСОВ ИНФОРМАЦИОННО-КОММУНИКАЦИОННОЙ СЕТИ «ИНТЕРНЕТ», </w:t>
      </w:r>
      <w:r w:rsidRPr="00F14B53">
        <w:rPr>
          <w:rFonts w:cs="Courier New"/>
          <w:b/>
          <w:color w:val="000000"/>
        </w:rPr>
        <w:t>необходимый для освоения дисциплины (модуля)</w:t>
      </w:r>
    </w:p>
    <w:p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Информационно-справочные и поисковые системы, профессиональные базы данных:</w:t>
      </w:r>
    </w:p>
    <w:p w:rsidR="00AD6D7F" w:rsidRDefault="00AD6D7F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:rsidR="00AD6D7F" w:rsidRPr="000F5F0F" w:rsidRDefault="00AD6D7F" w:rsidP="00AD6D7F">
      <w:pPr>
        <w:widowControl w:val="0"/>
        <w:numPr>
          <w:ilvl w:val="0"/>
          <w:numId w:val="32"/>
        </w:numPr>
        <w:spacing w:after="160"/>
        <w:contextualSpacing/>
        <w:jc w:val="both"/>
      </w:pPr>
      <w:r w:rsidRPr="000F5F0F">
        <w:t>Электронная библиотечная система ЭЛМАРК (МГАФК)</w:t>
      </w:r>
      <w:r w:rsidRPr="000F5F0F">
        <w:rPr>
          <w:rFonts w:ascii="Courier New" w:hAnsi="Courier New" w:cs="Courier New"/>
          <w:color w:val="000000"/>
        </w:rPr>
        <w:t xml:space="preserve"> </w:t>
      </w:r>
      <w:hyperlink r:id="rId24" w:history="1">
        <w:r w:rsidRPr="000F5F0F">
          <w:rPr>
            <w:color w:val="0066CC"/>
            <w:u w:val="single"/>
            <w:lang w:val="en-US"/>
          </w:rPr>
          <w:t>http</w:t>
        </w:r>
        <w:r w:rsidRPr="000F5F0F">
          <w:rPr>
            <w:color w:val="0066CC"/>
            <w:u w:val="single"/>
          </w:rPr>
          <w:t>://lib.mgafk.ru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spacing w:after="160"/>
        <w:contextualSpacing/>
        <w:jc w:val="both"/>
      </w:pPr>
      <w:r w:rsidRPr="000F5F0F">
        <w:t xml:space="preserve">Электронно-библиотечная система Elibrary </w:t>
      </w:r>
      <w:hyperlink r:id="rId25" w:history="1">
        <w:r w:rsidRPr="000F5F0F">
          <w:rPr>
            <w:color w:val="0000FF"/>
            <w:u w:val="single"/>
          </w:rPr>
          <w:t>https://elibrary.ru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spacing w:after="160"/>
        <w:contextualSpacing/>
        <w:jc w:val="both"/>
      </w:pPr>
      <w:r w:rsidRPr="000F5F0F">
        <w:t xml:space="preserve">Электронно-библиотечная система IPRbooks </w:t>
      </w:r>
      <w:hyperlink r:id="rId26" w:history="1">
        <w:r w:rsidRPr="000F5F0F">
          <w:rPr>
            <w:color w:val="0000FF"/>
            <w:u w:val="single"/>
          </w:rPr>
          <w:t>http://www.iprbookshop.ru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</w:pPr>
      <w:r w:rsidRPr="000F5F0F">
        <w:t xml:space="preserve">Электронно-библиотечная система «Юрайт» </w:t>
      </w:r>
      <w:hyperlink r:id="rId27" w:history="1">
        <w:r w:rsidRPr="000F5F0F">
          <w:rPr>
            <w:color w:val="0563C1"/>
            <w:u w:val="single"/>
          </w:rPr>
          <w:t>https://urait.ru/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</w:pPr>
      <w:r w:rsidRPr="000F5F0F">
        <w:t xml:space="preserve">Электронно-библиотечная система РУКОНТ </w:t>
      </w:r>
      <w:hyperlink r:id="rId28" w:history="1">
        <w:r w:rsidRPr="000F5F0F">
          <w:rPr>
            <w:color w:val="0563C1"/>
            <w:u w:val="single"/>
          </w:rPr>
          <w:t>https://lib.rucont.ru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F5F0F">
        <w:rPr>
          <w:rFonts w:eastAsia="Calibri"/>
          <w:color w:val="2F2F2F"/>
          <w:lang w:eastAsia="en-US"/>
        </w:rPr>
        <w:lastRenderedPageBreak/>
        <w:t xml:space="preserve">Министерство науки </w:t>
      </w:r>
      <w:r w:rsidR="00D91E13">
        <w:rPr>
          <w:rFonts w:eastAsia="Calibri"/>
          <w:color w:val="2F2F2F"/>
          <w:lang w:eastAsia="en-US"/>
        </w:rPr>
        <w:t xml:space="preserve">и высшего образования </w:t>
      </w:r>
      <w:r w:rsidRPr="000F5F0F">
        <w:rPr>
          <w:rFonts w:eastAsia="Calibri"/>
          <w:color w:val="2F2F2F"/>
          <w:lang w:eastAsia="en-US"/>
        </w:rPr>
        <w:t xml:space="preserve">Российской Федерации </w:t>
      </w:r>
      <w:hyperlink r:id="rId29" w:history="1">
        <w:r w:rsidRPr="000F5F0F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F5F0F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0F5F0F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F5F0F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1" w:history="1">
        <w:r w:rsidRPr="000F5F0F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0F5F0F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0F5F0F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0F5F0F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0F5F0F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AD6D7F" w:rsidRPr="000F5F0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0F5F0F">
        <w:rPr>
          <w:color w:val="000000"/>
        </w:rPr>
        <w:t xml:space="preserve">Министерство спорта Российской Федерации </w:t>
      </w:r>
      <w:hyperlink r:id="rId34" w:history="1">
        <w:r w:rsidRPr="000F5F0F">
          <w:rPr>
            <w:color w:val="0563C1"/>
            <w:u w:val="single"/>
          </w:rPr>
          <w:t>https://minsport.gov.ru/</w:t>
        </w:r>
      </w:hyperlink>
    </w:p>
    <w:p w:rsidR="00AD6D7F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0F5F0F">
        <w:rPr>
          <w:color w:val="333333"/>
        </w:rPr>
        <w:t xml:space="preserve">База данных научного цитирования Web of Science </w:t>
      </w:r>
      <w:hyperlink r:id="rId35" w:history="1">
        <w:r w:rsidRPr="000F5F0F">
          <w:rPr>
            <w:color w:val="0563C1"/>
            <w:u w:val="single"/>
          </w:rPr>
          <w:t>http://wokinfo.com/</w:t>
        </w:r>
      </w:hyperlink>
    </w:p>
    <w:p w:rsidR="00AD6D7F" w:rsidRPr="0033242B" w:rsidRDefault="00AD6D7F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33242B">
        <w:rPr>
          <w:color w:val="333333"/>
        </w:rPr>
        <w:t xml:space="preserve">Единая мультидисциплинарная реферативная база данных Scopus </w:t>
      </w:r>
      <w:r w:rsidRPr="0033242B">
        <w:rPr>
          <w:color w:val="000000"/>
        </w:rPr>
        <w:t xml:space="preserve">                  </w:t>
      </w:r>
      <w:hyperlink r:id="rId36" w:history="1">
        <w:r w:rsidRPr="0033242B">
          <w:rPr>
            <w:color w:val="0000FF"/>
            <w:u w:val="single"/>
          </w:rPr>
          <w:t>https://www.scopus.com/search/form.uri?display=basic</w:t>
        </w:r>
      </w:hyperlink>
    </w:p>
    <w:p w:rsidR="00AD6D7F" w:rsidRPr="0033242B" w:rsidRDefault="00772657" w:rsidP="00AD6D7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>
        <w:rPr>
          <w:color w:val="333333"/>
        </w:rPr>
        <w:t>Федеральные</w:t>
      </w:r>
      <w:r w:rsidR="00AD6D7F">
        <w:rPr>
          <w:color w:val="333333"/>
        </w:rPr>
        <w:t xml:space="preserve"> стандарт</w:t>
      </w:r>
      <w:r>
        <w:rPr>
          <w:color w:val="333333"/>
        </w:rPr>
        <w:t>ы</w:t>
      </w:r>
      <w:r w:rsidR="00AD6D7F">
        <w:rPr>
          <w:color w:val="333333"/>
        </w:rPr>
        <w:t xml:space="preserve"> спортивной подготовки по видам спорта </w:t>
      </w:r>
      <w:hyperlink r:id="rId37" w:history="1">
        <w:r w:rsidR="00AD6D7F" w:rsidRPr="006758DC">
          <w:rPr>
            <w:rStyle w:val="af9"/>
          </w:rPr>
          <w:t>https://minsport.gov.ru/sport/podgotovka/82/27833/</w:t>
        </w:r>
      </w:hyperlink>
      <w:r w:rsidR="00AD6D7F">
        <w:rPr>
          <w:color w:val="333333"/>
        </w:rPr>
        <w:t xml:space="preserve"> </w:t>
      </w:r>
    </w:p>
    <w:p w:rsidR="005932C0" w:rsidRPr="00D142DC" w:rsidRDefault="005932C0" w:rsidP="005932C0">
      <w:pPr>
        <w:tabs>
          <w:tab w:val="right" w:leader="underscore" w:pos="9356"/>
        </w:tabs>
        <w:rPr>
          <w:b/>
        </w:rPr>
      </w:pPr>
    </w:p>
    <w:p w:rsidR="00772657" w:rsidRDefault="00772657" w:rsidP="00772657">
      <w:pPr>
        <w:widowControl w:val="0"/>
        <w:numPr>
          <w:ilvl w:val="0"/>
          <w:numId w:val="35"/>
        </w:numPr>
        <w:spacing w:line="360" w:lineRule="auto"/>
        <w:contextualSpacing/>
        <w:jc w:val="both"/>
        <w:rPr>
          <w:b/>
        </w:rPr>
      </w:pPr>
      <w:r>
        <w:rPr>
          <w:b/>
        </w:rPr>
        <w:t>МАТЕРИАЛЬНО-ТЕХНИЧЕСКОЕ ОБЕСПЕЧЕНИЕ ДИСЦИПЛИНЫ.</w:t>
      </w:r>
    </w:p>
    <w:p w:rsidR="00772657" w:rsidRPr="00B740AB" w:rsidRDefault="00772657" w:rsidP="00701239">
      <w:pPr>
        <w:pStyle w:val="ab"/>
        <w:numPr>
          <w:ilvl w:val="1"/>
          <w:numId w:val="36"/>
        </w:numPr>
        <w:shd w:val="clear" w:color="auto" w:fill="FFFFFF"/>
        <w:ind w:left="0" w:firstLine="709"/>
        <w:jc w:val="both"/>
        <w:rPr>
          <w:color w:val="000000"/>
          <w:spacing w:val="-1"/>
        </w:rPr>
      </w:pPr>
      <w:r w:rsidRPr="008C7830">
        <w:rPr>
          <w:color w:val="000000"/>
          <w:spacing w:val="-1"/>
        </w:rPr>
        <w:t xml:space="preserve">ТВ, </w:t>
      </w:r>
      <w:r w:rsidRPr="008C7830">
        <w:rPr>
          <w:color w:val="000000"/>
          <w:spacing w:val="-1"/>
          <w:lang w:val="en-US"/>
        </w:rPr>
        <w:t>DVD</w:t>
      </w:r>
      <w:r w:rsidRPr="008C7830">
        <w:rPr>
          <w:color w:val="000000"/>
          <w:spacing w:val="-1"/>
        </w:rPr>
        <w:t>-проигрыватель;</w:t>
      </w:r>
      <w:r>
        <w:rPr>
          <w:color w:val="000000"/>
          <w:spacing w:val="-1"/>
        </w:rPr>
        <w:t xml:space="preserve"> </w:t>
      </w:r>
      <w:r w:rsidRPr="00B740AB">
        <w:t>мультимедийный проектор;</w:t>
      </w:r>
      <w:r>
        <w:rPr>
          <w:color w:val="000000"/>
          <w:spacing w:val="-1"/>
        </w:rPr>
        <w:t xml:space="preserve"> </w:t>
      </w:r>
      <w:r w:rsidRPr="00B740AB">
        <w:t>экран для демонстрации мульт</w:t>
      </w:r>
      <w:r>
        <w:t>имедийного материала, аудитории для проведения занятий №31,№32,№33.</w:t>
      </w:r>
    </w:p>
    <w:p w:rsidR="00772657" w:rsidRDefault="00772657" w:rsidP="00701239">
      <w:pPr>
        <w:widowControl w:val="0"/>
        <w:numPr>
          <w:ilvl w:val="1"/>
          <w:numId w:val="36"/>
        </w:numPr>
        <w:ind w:left="0" w:firstLine="709"/>
        <w:jc w:val="both"/>
        <w:rPr>
          <w:rFonts w:cs="Tahoma"/>
        </w:rPr>
      </w:pPr>
      <w:r w:rsidRPr="004E1A8E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</w:t>
      </w:r>
      <w:r>
        <w:rPr>
          <w:rFonts w:cs="Tahoma"/>
        </w:rPr>
        <w:t>зионных версий Microsoft Office;</w:t>
      </w:r>
    </w:p>
    <w:p w:rsidR="00772657" w:rsidRPr="00B740AB" w:rsidRDefault="00772657" w:rsidP="00701239">
      <w:pPr>
        <w:widowControl w:val="0"/>
        <w:numPr>
          <w:ilvl w:val="1"/>
          <w:numId w:val="36"/>
        </w:numPr>
        <w:ind w:left="0" w:firstLine="709"/>
        <w:jc w:val="both"/>
        <w:rPr>
          <w:rFonts w:cs="Tahoma"/>
        </w:rPr>
      </w:pPr>
      <w:r w:rsidRPr="00B740AB">
        <w:rPr>
          <w:lang w:eastAsia="en-US"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 созданы следующие специальные условия: </w:t>
      </w:r>
    </w:p>
    <w:p w:rsidR="00772657" w:rsidRPr="00FB257C" w:rsidRDefault="00772657" w:rsidP="00701239">
      <w:pPr>
        <w:pStyle w:val="ab"/>
        <w:ind w:left="0" w:firstLine="709"/>
        <w:jc w:val="both"/>
        <w:rPr>
          <w:lang w:eastAsia="en-US"/>
        </w:rPr>
      </w:pPr>
      <w:r w:rsidRPr="005D5571">
        <w:rPr>
          <w:b/>
          <w:lang w:eastAsia="en-US"/>
        </w:rPr>
        <w:t>8.3.1</w:t>
      </w:r>
      <w:r>
        <w:rPr>
          <w:lang w:eastAsia="en-US"/>
        </w:rPr>
        <w:t xml:space="preserve">. </w:t>
      </w:r>
      <w:r w:rsidRPr="00FB257C">
        <w:rPr>
          <w:i/>
          <w:lang w:eastAsia="en-US"/>
        </w:rPr>
        <w:t>для инвалидов и лиц с ограниченными возможностями здоровья по зрению</w:t>
      </w:r>
      <w:r w:rsidRPr="00FB257C">
        <w:rPr>
          <w:lang w:eastAsia="en-US"/>
        </w:rPr>
        <w:t>:</w:t>
      </w:r>
    </w:p>
    <w:p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обеспечен доступ обучающихся, являющихся слепыми или слабовидящими к зданиям Академии;</w:t>
      </w:r>
    </w:p>
    <w:p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электронный видео увеличитель "</w:t>
      </w:r>
      <w:r w:rsidRPr="00FB257C">
        <w:rPr>
          <w:lang w:val="en-US" w:eastAsia="en-US"/>
        </w:rPr>
        <w:t>ONYX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Deskset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HD</w:t>
      </w:r>
      <w:r w:rsidRPr="00FB257C">
        <w:rPr>
          <w:lang w:eastAsia="en-US"/>
        </w:rPr>
        <w:t xml:space="preserve"> 22 (в полной комплектации)</w:t>
      </w:r>
    </w:p>
    <w:p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портативный компьютер с вводом/выводом шрифтом Брайля и синтезатором речи;</w:t>
      </w:r>
    </w:p>
    <w:p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принтер Брайля; </w:t>
      </w:r>
    </w:p>
    <w:p w:rsidR="00772657" w:rsidRPr="00FB257C" w:rsidRDefault="00772657" w:rsidP="00701239">
      <w:pPr>
        <w:pStyle w:val="ab"/>
        <w:numPr>
          <w:ilvl w:val="0"/>
          <w:numId w:val="29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портативное устройство для чтения и увеличения.</w:t>
      </w:r>
    </w:p>
    <w:p w:rsidR="00772657" w:rsidRPr="00FB257C" w:rsidRDefault="00772657" w:rsidP="00701239">
      <w:pPr>
        <w:pStyle w:val="ab"/>
        <w:ind w:left="0" w:firstLine="709"/>
        <w:jc w:val="both"/>
        <w:rPr>
          <w:lang w:eastAsia="en-US"/>
        </w:rPr>
      </w:pPr>
      <w:r>
        <w:rPr>
          <w:b/>
          <w:lang w:eastAsia="en-US"/>
        </w:rPr>
        <w:t>8</w:t>
      </w:r>
      <w:r w:rsidRPr="00FB257C">
        <w:rPr>
          <w:b/>
          <w:lang w:eastAsia="en-US"/>
        </w:rPr>
        <w:t>.2.</w:t>
      </w:r>
      <w:r w:rsidRPr="00FB257C"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 по слуху</w:t>
      </w:r>
      <w:r w:rsidRPr="00FB257C">
        <w:rPr>
          <w:lang w:eastAsia="en-US"/>
        </w:rPr>
        <w:t>:</w:t>
      </w:r>
    </w:p>
    <w:p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акустическая система </w:t>
      </w:r>
      <w:r w:rsidRPr="00FB257C">
        <w:rPr>
          <w:lang w:val="en-US" w:eastAsia="en-US"/>
        </w:rPr>
        <w:t>FrontRowtoGo</w:t>
      </w:r>
      <w:r w:rsidRPr="00FB257C">
        <w:rPr>
          <w:lang w:eastAsia="en-US"/>
        </w:rPr>
        <w:t xml:space="preserve"> в комплекте (системы свободного звукового поля);</w:t>
      </w:r>
    </w:p>
    <w:p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eastAsia="en-US"/>
        </w:rPr>
        <w:t>«</w:t>
      </w:r>
      <w:r w:rsidRPr="00FB257C">
        <w:rPr>
          <w:lang w:val="en-US" w:eastAsia="en-US"/>
        </w:rPr>
        <w:t>ElBrailleW</w:t>
      </w:r>
      <w:r w:rsidRPr="00FB257C">
        <w:rPr>
          <w:lang w:eastAsia="en-US"/>
        </w:rPr>
        <w:t>14</w:t>
      </w:r>
      <w:r w:rsidRPr="00FB257C">
        <w:rPr>
          <w:lang w:val="en-US" w:eastAsia="en-US"/>
        </w:rPr>
        <w:t>J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G</w:t>
      </w:r>
      <w:r w:rsidRPr="00FB257C">
        <w:rPr>
          <w:lang w:eastAsia="en-US"/>
        </w:rPr>
        <w:t>2;</w:t>
      </w:r>
    </w:p>
    <w:p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 приёмник </w:t>
      </w:r>
      <w:r w:rsidRPr="00FB257C">
        <w:rPr>
          <w:lang w:val="en-US" w:eastAsia="en-US"/>
        </w:rPr>
        <w:t>ARC</w:t>
      </w:r>
      <w:r w:rsidRPr="00FB257C">
        <w:rPr>
          <w:lang w:eastAsia="en-US"/>
        </w:rPr>
        <w:t xml:space="preserve"> с индукционной петлей;</w:t>
      </w:r>
    </w:p>
    <w:p w:rsidR="00772657" w:rsidRPr="00FB257C" w:rsidRDefault="00772657" w:rsidP="00701239">
      <w:pPr>
        <w:pStyle w:val="ab"/>
        <w:numPr>
          <w:ilvl w:val="0"/>
          <w:numId w:val="30"/>
        </w:numPr>
        <w:ind w:left="0" w:firstLine="709"/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-передатчик </w:t>
      </w:r>
      <w:r w:rsidRPr="00FB257C">
        <w:rPr>
          <w:lang w:val="en-US" w:eastAsia="en-US"/>
        </w:rPr>
        <w:t>AMIGO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T</w:t>
      </w:r>
      <w:r w:rsidRPr="00FB257C">
        <w:rPr>
          <w:lang w:eastAsia="en-US"/>
        </w:rPr>
        <w:t>31;- радиокласс (радиомикрофон) «Сонет-РСМ» РМ- 2-1 (заушный индуктор и индукционная петля).</w:t>
      </w:r>
    </w:p>
    <w:p w:rsidR="00772657" w:rsidRPr="00FB257C" w:rsidRDefault="00772657" w:rsidP="00701239">
      <w:pPr>
        <w:pStyle w:val="ab"/>
        <w:ind w:left="0" w:firstLine="709"/>
        <w:jc w:val="both"/>
        <w:rPr>
          <w:lang w:eastAsia="en-US"/>
        </w:rPr>
      </w:pPr>
      <w:r>
        <w:rPr>
          <w:b/>
          <w:lang w:eastAsia="en-US"/>
        </w:rPr>
        <w:t>8</w:t>
      </w:r>
      <w:r w:rsidRPr="00FB257C">
        <w:rPr>
          <w:b/>
          <w:lang w:eastAsia="en-US"/>
        </w:rPr>
        <w:t>.3</w:t>
      </w:r>
      <w:r w:rsidRPr="00FB257C">
        <w:rPr>
          <w:lang w:eastAsia="en-US"/>
        </w:rPr>
        <w:t xml:space="preserve">. </w:t>
      </w:r>
      <w:r w:rsidRPr="00FB257C">
        <w:rPr>
          <w:i/>
          <w:lang w:eastAsia="en-US"/>
        </w:rPr>
        <w:t>для инвалидов и лиц с ограниченными возможностями здоровья, имеющих нарушения опорно-двигательного аппарата</w:t>
      </w:r>
      <w:r w:rsidRPr="00FB257C">
        <w:rPr>
          <w:lang w:eastAsia="en-US"/>
        </w:rPr>
        <w:t>:</w:t>
      </w:r>
    </w:p>
    <w:p w:rsidR="00772657" w:rsidRPr="00FB257C" w:rsidRDefault="00772657" w:rsidP="00701239">
      <w:pPr>
        <w:pStyle w:val="ab"/>
        <w:numPr>
          <w:ilvl w:val="0"/>
          <w:numId w:val="28"/>
        </w:numPr>
        <w:ind w:left="0" w:firstLine="709"/>
        <w:jc w:val="both"/>
      </w:pPr>
      <w:r w:rsidRPr="00FB257C">
        <w:rPr>
          <w:lang w:eastAsia="en-US"/>
        </w:rPr>
        <w:t>автоматизированное рабочее место обучающегося с нарушением ОДА и ДЦП (ауд. № 120, 122)</w:t>
      </w:r>
    </w:p>
    <w:p w:rsidR="000844EB" w:rsidRDefault="000844EB" w:rsidP="00701239">
      <w:pPr>
        <w:tabs>
          <w:tab w:val="right" w:leader="underscore" w:pos="9356"/>
        </w:tabs>
        <w:ind w:firstLine="709"/>
        <w:rPr>
          <w:b/>
          <w:bCs/>
        </w:rPr>
      </w:pPr>
    </w:p>
    <w:p w:rsidR="00D66FC2" w:rsidRDefault="00D66FC2" w:rsidP="00D66FC2">
      <w:pPr>
        <w:spacing w:line="276" w:lineRule="auto"/>
        <w:ind w:firstLine="567"/>
        <w:jc w:val="both"/>
      </w:pPr>
    </w:p>
    <w:p w:rsidR="00EA7B2C" w:rsidRDefault="00EA7B2C" w:rsidP="00D66FC2">
      <w:pPr>
        <w:spacing w:line="276" w:lineRule="auto"/>
        <w:ind w:firstLine="567"/>
        <w:jc w:val="both"/>
      </w:pPr>
    </w:p>
    <w:p w:rsidR="00EA7B2C" w:rsidRDefault="00EA7B2C" w:rsidP="00D66FC2">
      <w:pPr>
        <w:spacing w:line="276" w:lineRule="auto"/>
        <w:ind w:firstLine="567"/>
        <w:jc w:val="both"/>
      </w:pPr>
    </w:p>
    <w:p w:rsidR="00E61022" w:rsidRPr="00971AF0" w:rsidRDefault="00C356D2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t>Приложение к Рабочей программе дисциплины</w:t>
      </w:r>
    </w:p>
    <w:p w:rsidR="00C356D2" w:rsidRPr="00971AF0" w:rsidRDefault="003A0A79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t>«Научный семинар “</w:t>
      </w:r>
      <w:r w:rsidR="00C356D2" w:rsidRPr="00971AF0">
        <w:rPr>
          <w:rFonts w:eastAsia="DejaVu Sans"/>
          <w:bCs/>
          <w:i/>
          <w:kern w:val="1"/>
          <w:sz w:val="20"/>
          <w:szCs w:val="20"/>
        </w:rPr>
        <w:t>Концепции и технологии спортивных игр</w:t>
      </w:r>
      <w:r w:rsidRPr="00971AF0">
        <w:rPr>
          <w:rFonts w:eastAsia="DejaVu Sans"/>
          <w:bCs/>
          <w:i/>
          <w:kern w:val="1"/>
          <w:sz w:val="20"/>
          <w:szCs w:val="20"/>
        </w:rPr>
        <w:t>»</w:t>
      </w:r>
    </w:p>
    <w:p w:rsidR="00C356D2" w:rsidRPr="00D96FD1" w:rsidRDefault="00C356D2" w:rsidP="00E61022">
      <w:pPr>
        <w:jc w:val="right"/>
        <w:rPr>
          <w:i/>
        </w:rPr>
      </w:pPr>
    </w:p>
    <w:p w:rsidR="00E61022" w:rsidRPr="000476FC" w:rsidRDefault="00E61022" w:rsidP="00E61022">
      <w:pPr>
        <w:jc w:val="center"/>
      </w:pPr>
      <w:r w:rsidRPr="000476FC">
        <w:t xml:space="preserve">Министерство спорта Российской Федерации </w:t>
      </w:r>
    </w:p>
    <w:p w:rsidR="00E61022" w:rsidRPr="000476FC" w:rsidRDefault="00E61022" w:rsidP="00E61022">
      <w:pPr>
        <w:jc w:val="center"/>
      </w:pPr>
    </w:p>
    <w:p w:rsidR="00E61022" w:rsidRDefault="00E61022" w:rsidP="00E61022">
      <w:pPr>
        <w:jc w:val="center"/>
      </w:pPr>
      <w:r w:rsidRPr="000476FC">
        <w:t>Федеральное государственное бюдже</w:t>
      </w:r>
      <w:r>
        <w:t>тное образовательное учреждение</w:t>
      </w:r>
    </w:p>
    <w:p w:rsidR="00E61022" w:rsidRPr="000476FC" w:rsidRDefault="00E61022" w:rsidP="00E61022">
      <w:pPr>
        <w:jc w:val="center"/>
      </w:pPr>
      <w:r w:rsidRPr="000476FC">
        <w:t>высшего образования</w:t>
      </w:r>
    </w:p>
    <w:p w:rsidR="00E61022" w:rsidRPr="000476FC" w:rsidRDefault="00E61022" w:rsidP="00E61022">
      <w:pPr>
        <w:jc w:val="center"/>
      </w:pPr>
      <w:r w:rsidRPr="000476FC">
        <w:t xml:space="preserve"> «Московская государственная академия физической культуры»</w:t>
      </w:r>
    </w:p>
    <w:p w:rsidR="00E61022" w:rsidRPr="000476FC" w:rsidRDefault="00E61022" w:rsidP="00E61022">
      <w:pPr>
        <w:pBdr>
          <w:bottom w:val="single" w:sz="12" w:space="1" w:color="auto"/>
        </w:pBdr>
        <w:jc w:val="center"/>
      </w:pPr>
    </w:p>
    <w:p w:rsidR="00E61022" w:rsidRPr="004707F3" w:rsidRDefault="00E61022" w:rsidP="00E61022">
      <w:pPr>
        <w:pBdr>
          <w:bottom w:val="single" w:sz="12" w:space="1" w:color="auto"/>
        </w:pBdr>
        <w:jc w:val="center"/>
      </w:pPr>
      <w:r>
        <w:t>Кафедра теории и методики спортивных игр</w:t>
      </w:r>
    </w:p>
    <w:p w:rsidR="00E61022" w:rsidRDefault="00E61022" w:rsidP="00E61022">
      <w:pPr>
        <w:jc w:val="right"/>
      </w:pPr>
    </w:p>
    <w:p w:rsidR="00E61022" w:rsidRPr="004008F4" w:rsidRDefault="00E61022" w:rsidP="00E61022">
      <w:pPr>
        <w:jc w:val="right"/>
      </w:pPr>
    </w:p>
    <w:p w:rsidR="00E61022" w:rsidRDefault="00E61022" w:rsidP="00E61022">
      <w:pPr>
        <w:jc w:val="right"/>
      </w:pPr>
      <w:r>
        <w:t>УТВЕРЖДЕНО</w:t>
      </w:r>
    </w:p>
    <w:p w:rsidR="00E61022" w:rsidRDefault="00E61022" w:rsidP="00E61022">
      <w:pPr>
        <w:jc w:val="right"/>
      </w:pPr>
      <w:r>
        <w:t>решением У</w:t>
      </w:r>
      <w:r w:rsidRPr="004008F4">
        <w:t xml:space="preserve">чебно-методической комиссии  </w:t>
      </w:r>
    </w:p>
    <w:p w:rsidR="00971AF0" w:rsidRDefault="00E61022" w:rsidP="00E61022">
      <w:pPr>
        <w:jc w:val="right"/>
        <w:rPr>
          <w:rFonts w:cs="Tahoma"/>
        </w:rPr>
      </w:pPr>
      <w:r w:rsidRPr="004008F4">
        <w:t>прот</w:t>
      </w:r>
      <w:r>
        <w:t xml:space="preserve">окол № </w:t>
      </w:r>
      <w:r w:rsidR="00971AF0">
        <w:t>7</w:t>
      </w:r>
      <w:r w:rsidR="00CB584A">
        <w:t>/21</w:t>
      </w:r>
      <w:r w:rsidR="00971AF0">
        <w:t xml:space="preserve"> </w:t>
      </w:r>
      <w:r>
        <w:t>о</w:t>
      </w:r>
      <w:r w:rsidR="00971AF0">
        <w:t xml:space="preserve">т </w:t>
      </w:r>
      <w:r w:rsidR="00CB584A" w:rsidRPr="00B02FCD">
        <w:rPr>
          <w:rFonts w:cs="Tahoma"/>
        </w:rPr>
        <w:t>«</w:t>
      </w:r>
      <w:r w:rsidR="00CB584A">
        <w:rPr>
          <w:rFonts w:cs="Tahoma"/>
        </w:rPr>
        <w:t>18</w:t>
      </w:r>
      <w:r w:rsidR="00CB584A" w:rsidRPr="00B02FCD">
        <w:rPr>
          <w:rFonts w:cs="Tahoma"/>
        </w:rPr>
        <w:t>»</w:t>
      </w:r>
      <w:r w:rsidR="00CB584A">
        <w:rPr>
          <w:rFonts w:cs="Tahoma"/>
        </w:rPr>
        <w:t xml:space="preserve"> мая </w:t>
      </w:r>
      <w:r w:rsidR="00CB584A" w:rsidRPr="00B02FCD">
        <w:rPr>
          <w:rFonts w:cs="Tahoma"/>
        </w:rPr>
        <w:t>20</w:t>
      </w:r>
      <w:r w:rsidR="00CB584A">
        <w:rPr>
          <w:rFonts w:cs="Tahoma"/>
        </w:rPr>
        <w:t>21</w:t>
      </w:r>
      <w:r w:rsidR="00CB584A" w:rsidRPr="00B02FCD">
        <w:rPr>
          <w:rFonts w:cs="Tahoma"/>
        </w:rPr>
        <w:t xml:space="preserve"> г.</w:t>
      </w:r>
    </w:p>
    <w:p w:rsidR="00E61022" w:rsidRDefault="00E61022" w:rsidP="00E61022">
      <w:pPr>
        <w:jc w:val="right"/>
      </w:pPr>
      <w:r w:rsidRPr="004008F4">
        <w:t>Председатель УМК</w:t>
      </w:r>
      <w:r>
        <w:t xml:space="preserve">, </w:t>
      </w:r>
    </w:p>
    <w:p w:rsidR="00E61022" w:rsidRPr="004008F4" w:rsidRDefault="00E61022" w:rsidP="00E61022">
      <w:pPr>
        <w:jc w:val="right"/>
      </w:pPr>
      <w:r>
        <w:t>проректор по учебной работе</w:t>
      </w:r>
    </w:p>
    <w:p w:rsidR="00E61022" w:rsidRPr="004008F4" w:rsidRDefault="00E61022" w:rsidP="00E61022">
      <w:pPr>
        <w:jc w:val="right"/>
      </w:pPr>
      <w:r>
        <w:t>___________________</w:t>
      </w:r>
      <w:r w:rsidRPr="004008F4">
        <w:t>А.Н. Таланцев</w:t>
      </w:r>
    </w:p>
    <w:p w:rsidR="00E61022" w:rsidRPr="004008F4" w:rsidRDefault="00E61022" w:rsidP="00E61022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61022" w:rsidRPr="004008F4" w:rsidTr="00E61022">
        <w:tc>
          <w:tcPr>
            <w:tcW w:w="4928" w:type="dxa"/>
          </w:tcPr>
          <w:p w:rsidR="00E61022" w:rsidRPr="004008F4" w:rsidRDefault="00E61022" w:rsidP="00E61022">
            <w:pPr>
              <w:jc w:val="center"/>
            </w:pPr>
          </w:p>
        </w:tc>
      </w:tr>
    </w:tbl>
    <w:p w:rsidR="00E61022" w:rsidRPr="004008F4" w:rsidRDefault="00E61022" w:rsidP="00E61022">
      <w:pPr>
        <w:jc w:val="right"/>
        <w:rPr>
          <w:sz w:val="28"/>
          <w:szCs w:val="28"/>
        </w:rPr>
      </w:pPr>
    </w:p>
    <w:p w:rsidR="00E61022" w:rsidRPr="00971AF0" w:rsidRDefault="00E61022" w:rsidP="00E61022">
      <w:pPr>
        <w:jc w:val="center"/>
        <w:rPr>
          <w:b/>
          <w:bCs/>
        </w:rPr>
      </w:pPr>
      <w:r w:rsidRPr="00971AF0">
        <w:rPr>
          <w:b/>
          <w:bCs/>
        </w:rPr>
        <w:t>Фонд оценочных средств</w:t>
      </w:r>
    </w:p>
    <w:p w:rsidR="00E61022" w:rsidRPr="00971AF0" w:rsidRDefault="00E61022" w:rsidP="00E61022">
      <w:pPr>
        <w:jc w:val="center"/>
      </w:pPr>
    </w:p>
    <w:p w:rsidR="00E61022" w:rsidRPr="00971AF0" w:rsidRDefault="00E61022" w:rsidP="00E61022">
      <w:pPr>
        <w:jc w:val="center"/>
        <w:rPr>
          <w:b/>
        </w:rPr>
      </w:pPr>
      <w:r w:rsidRPr="00971AF0">
        <w:rPr>
          <w:b/>
        </w:rPr>
        <w:t>по дисциплине</w:t>
      </w:r>
    </w:p>
    <w:p w:rsidR="00E61022" w:rsidRPr="00971AF0" w:rsidRDefault="00E61022" w:rsidP="00E61022">
      <w:pPr>
        <w:jc w:val="center"/>
      </w:pPr>
    </w:p>
    <w:p w:rsidR="00E61022" w:rsidRPr="00971AF0" w:rsidRDefault="00E61022" w:rsidP="00E61022">
      <w:pPr>
        <w:pBdr>
          <w:bottom w:val="single" w:sz="12" w:space="1" w:color="auto"/>
        </w:pBdr>
        <w:jc w:val="center"/>
      </w:pPr>
      <w:r w:rsidRPr="00971AF0">
        <w:t>Научный семинар «Концепции и технологии спортивных игр»</w:t>
      </w:r>
    </w:p>
    <w:p w:rsidR="00E61022" w:rsidRPr="00971AF0" w:rsidRDefault="00E61022" w:rsidP="00E61022">
      <w:pPr>
        <w:jc w:val="center"/>
      </w:pPr>
    </w:p>
    <w:p w:rsidR="00E61022" w:rsidRPr="00971AF0" w:rsidRDefault="00E61022" w:rsidP="00E61022">
      <w:pPr>
        <w:pBdr>
          <w:bottom w:val="single" w:sz="12" w:space="1" w:color="auto"/>
        </w:pBdr>
        <w:jc w:val="center"/>
      </w:pPr>
      <w:r w:rsidRPr="00971AF0">
        <w:t>49.04.03 «Спорт»</w:t>
      </w:r>
    </w:p>
    <w:p w:rsidR="00E61022" w:rsidRPr="00971AF0" w:rsidRDefault="00E61022" w:rsidP="00E61022">
      <w:pPr>
        <w:jc w:val="center"/>
      </w:pPr>
    </w:p>
    <w:p w:rsidR="00E61022" w:rsidRPr="00971AF0" w:rsidRDefault="00E61022" w:rsidP="00E61022">
      <w:pPr>
        <w:jc w:val="center"/>
        <w:rPr>
          <w:b/>
        </w:rPr>
      </w:pPr>
    </w:p>
    <w:p w:rsidR="003A0A79" w:rsidRPr="00971AF0" w:rsidRDefault="003A0A79" w:rsidP="003A0A79">
      <w:pPr>
        <w:jc w:val="center"/>
      </w:pPr>
      <w:r w:rsidRPr="00971AF0">
        <w:rPr>
          <w:b/>
        </w:rPr>
        <w:t>ОПОП «</w:t>
      </w:r>
      <w:r w:rsidRPr="00971AF0">
        <w:t>Концепции и технологии спортивных игр»</w:t>
      </w:r>
    </w:p>
    <w:p w:rsidR="003A0A79" w:rsidRPr="00971AF0" w:rsidRDefault="003A0A79" w:rsidP="003A0A79">
      <w:pPr>
        <w:jc w:val="center"/>
        <w:rPr>
          <w:b/>
        </w:rPr>
      </w:pPr>
    </w:p>
    <w:p w:rsidR="003A0A79" w:rsidRPr="00971AF0" w:rsidRDefault="003A0A79" w:rsidP="003A0A79">
      <w:pPr>
        <w:jc w:val="center"/>
        <w:rPr>
          <w:b/>
        </w:rPr>
      </w:pPr>
      <w:r w:rsidRPr="00971AF0">
        <w:rPr>
          <w:b/>
        </w:rPr>
        <w:t>Квалификация выпускника</w:t>
      </w:r>
    </w:p>
    <w:p w:rsidR="003A0A79" w:rsidRPr="00971AF0" w:rsidRDefault="003A0A79" w:rsidP="003A0A79">
      <w:pPr>
        <w:jc w:val="center"/>
        <w:rPr>
          <w:b/>
        </w:rPr>
      </w:pPr>
      <w:r w:rsidRPr="00971AF0">
        <w:rPr>
          <w:b/>
        </w:rPr>
        <w:t>Магистр</w:t>
      </w:r>
    </w:p>
    <w:p w:rsidR="003A0A79" w:rsidRPr="00971AF0" w:rsidRDefault="003A0A79" w:rsidP="003A0A79">
      <w:pPr>
        <w:jc w:val="center"/>
        <w:rPr>
          <w:b/>
        </w:rPr>
      </w:pPr>
    </w:p>
    <w:p w:rsidR="003A0A79" w:rsidRPr="00971AF0" w:rsidRDefault="003A0A79" w:rsidP="003A0A79">
      <w:pPr>
        <w:jc w:val="center"/>
        <w:rPr>
          <w:b/>
        </w:rPr>
      </w:pPr>
      <w:r w:rsidRPr="00971AF0">
        <w:rPr>
          <w:b/>
        </w:rPr>
        <w:t>Форма обучения</w:t>
      </w:r>
    </w:p>
    <w:p w:rsidR="003A0A79" w:rsidRPr="00971AF0" w:rsidRDefault="003A0A79" w:rsidP="003A0A79">
      <w:pPr>
        <w:jc w:val="center"/>
      </w:pPr>
      <w:r w:rsidRPr="00971AF0">
        <w:t>Очная / Заочная</w:t>
      </w:r>
    </w:p>
    <w:p w:rsidR="00E61022" w:rsidRPr="00971AF0" w:rsidRDefault="00E61022" w:rsidP="00E61022">
      <w:pPr>
        <w:jc w:val="center"/>
        <w:rPr>
          <w:b/>
        </w:rPr>
      </w:pPr>
    </w:p>
    <w:p w:rsidR="00E61022" w:rsidRPr="00971AF0" w:rsidRDefault="00E61022" w:rsidP="00E61022">
      <w:pPr>
        <w:jc w:val="center"/>
        <w:rPr>
          <w:b/>
        </w:rPr>
      </w:pPr>
    </w:p>
    <w:p w:rsidR="00E61022" w:rsidRPr="004008F4" w:rsidRDefault="00E61022" w:rsidP="00E61022">
      <w:pPr>
        <w:jc w:val="center"/>
        <w:rPr>
          <w:b/>
        </w:rPr>
      </w:pPr>
    </w:p>
    <w:p w:rsidR="00E61022" w:rsidRPr="004008F4" w:rsidRDefault="00E61022" w:rsidP="00CB584A">
      <w:pPr>
        <w:jc w:val="right"/>
      </w:pPr>
      <w:r>
        <w:t>Р</w:t>
      </w:r>
      <w:r w:rsidRPr="004008F4">
        <w:t>ассмотрен</w:t>
      </w:r>
      <w:r>
        <w:t>о</w:t>
      </w:r>
      <w:r w:rsidRPr="004008F4">
        <w:t xml:space="preserve"> и одобрен</w:t>
      </w:r>
      <w:r>
        <w:t>о</w:t>
      </w:r>
      <w:r w:rsidRPr="004008F4">
        <w:t xml:space="preserve"> на заседании кафедры</w:t>
      </w:r>
    </w:p>
    <w:p w:rsidR="00CB584A" w:rsidRPr="00B02FCD" w:rsidRDefault="00CB584A" w:rsidP="00CB584A">
      <w:pPr>
        <w:widowControl w:val="0"/>
        <w:ind w:left="-29"/>
        <w:jc w:val="right"/>
        <w:rPr>
          <w:rFonts w:cs="Tahoma"/>
        </w:rPr>
      </w:pPr>
      <w:r w:rsidRPr="00B02FCD">
        <w:rPr>
          <w:rFonts w:cs="Tahoma"/>
        </w:rPr>
        <w:t>(</w:t>
      </w:r>
      <w:r w:rsidRPr="008265B9">
        <w:t>протокол №10, 05.04.</w:t>
      </w:r>
      <w:r w:rsidRPr="00EC6066">
        <w:t>202</w:t>
      </w:r>
      <w:r>
        <w:t xml:space="preserve">1 </w:t>
      </w:r>
      <w:r w:rsidRPr="00EC6066">
        <w:t>г.)</w:t>
      </w:r>
    </w:p>
    <w:p w:rsidR="00CB584A" w:rsidRDefault="00CB584A" w:rsidP="00CB584A">
      <w:pPr>
        <w:widowControl w:val="0"/>
        <w:jc w:val="right"/>
        <w:rPr>
          <w:rFonts w:cs="Tahoma"/>
        </w:rPr>
      </w:pPr>
      <w:r w:rsidRPr="00B02FCD">
        <w:rPr>
          <w:rFonts w:cs="Tahoma"/>
        </w:rPr>
        <w:t>заведующ</w:t>
      </w:r>
      <w:r>
        <w:rPr>
          <w:rFonts w:cs="Tahoma"/>
        </w:rPr>
        <w:t>ий</w:t>
      </w:r>
      <w:r w:rsidRPr="00B02FCD">
        <w:rPr>
          <w:rFonts w:cs="Tahoma"/>
        </w:rPr>
        <w:t xml:space="preserve"> кафедрой, к.п.н., А.В. </w:t>
      </w:r>
      <w:r>
        <w:rPr>
          <w:rFonts w:cs="Tahoma"/>
        </w:rPr>
        <w:t>Лаптев</w:t>
      </w:r>
      <w:r w:rsidRPr="00B02FCD">
        <w:rPr>
          <w:rFonts w:cs="Tahoma"/>
        </w:rPr>
        <w:t xml:space="preserve"> </w:t>
      </w:r>
    </w:p>
    <w:p w:rsidR="00CB584A" w:rsidRPr="00B02FCD" w:rsidRDefault="00CB584A" w:rsidP="00CB584A">
      <w:pPr>
        <w:widowControl w:val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:rsidR="00E61022" w:rsidRPr="004008F4" w:rsidRDefault="00E61022" w:rsidP="00E61022">
      <w:pPr>
        <w:jc w:val="center"/>
      </w:pPr>
    </w:p>
    <w:p w:rsidR="00E61022" w:rsidRPr="004008F4" w:rsidRDefault="00971AF0" w:rsidP="00E61022">
      <w:pPr>
        <w:jc w:val="right"/>
      </w:pPr>
      <w:r>
        <w:t xml:space="preserve"> </w:t>
      </w:r>
    </w:p>
    <w:p w:rsidR="003A0A79" w:rsidRDefault="003A0A79" w:rsidP="00E61022">
      <w:pPr>
        <w:jc w:val="center"/>
        <w:rPr>
          <w:b/>
          <w:color w:val="FF0000"/>
        </w:rPr>
      </w:pPr>
    </w:p>
    <w:p w:rsidR="00713053" w:rsidRDefault="00713053" w:rsidP="00713053">
      <w:pPr>
        <w:jc w:val="center"/>
        <w:rPr>
          <w:b/>
        </w:rPr>
      </w:pPr>
      <w:r w:rsidRPr="00DC0915">
        <w:rPr>
          <w:b/>
        </w:rPr>
        <w:t>Малаховка, 202</w:t>
      </w:r>
      <w:r w:rsidR="00CB584A">
        <w:rPr>
          <w:b/>
        </w:rPr>
        <w:t>1</w:t>
      </w:r>
    </w:p>
    <w:p w:rsidR="00CB584A" w:rsidRPr="00DC0915" w:rsidRDefault="00CB584A" w:rsidP="00713053">
      <w:pPr>
        <w:jc w:val="center"/>
        <w:rPr>
          <w:b/>
        </w:rPr>
      </w:pPr>
    </w:p>
    <w:p w:rsidR="00713053" w:rsidRDefault="00713053" w:rsidP="00E61022">
      <w:pPr>
        <w:jc w:val="center"/>
        <w:rPr>
          <w:b/>
        </w:rPr>
      </w:pPr>
    </w:p>
    <w:p w:rsidR="00713053" w:rsidRDefault="00713053" w:rsidP="00E61022">
      <w:pPr>
        <w:jc w:val="center"/>
        <w:rPr>
          <w:b/>
        </w:rPr>
      </w:pPr>
    </w:p>
    <w:p w:rsidR="00E61022" w:rsidRPr="00577924" w:rsidRDefault="00E61022" w:rsidP="00E61022">
      <w:pPr>
        <w:jc w:val="center"/>
        <w:rPr>
          <w:b/>
        </w:rPr>
      </w:pPr>
      <w:r w:rsidRPr="00577924">
        <w:rPr>
          <w:b/>
        </w:rPr>
        <w:t>Паспорт фонда оценочных средств по дисциплине</w:t>
      </w:r>
    </w:p>
    <w:p w:rsidR="00E61022" w:rsidRDefault="00E61022" w:rsidP="00D41817">
      <w:pPr>
        <w:spacing w:after="240"/>
        <w:jc w:val="center"/>
        <w:rPr>
          <w:rFonts w:eastAsia="Calibri"/>
        </w:rPr>
      </w:pPr>
      <w:r w:rsidRPr="000208D3">
        <w:rPr>
          <w:rFonts w:eastAsia="Calibri"/>
        </w:rPr>
        <w:t>Научный семинар «Концепции и технологии спортивных игр»</w:t>
      </w:r>
    </w:p>
    <w:tbl>
      <w:tblPr>
        <w:tblStyle w:val="41"/>
        <w:tblW w:w="9464" w:type="dxa"/>
        <w:tblLayout w:type="fixed"/>
        <w:tblLook w:val="04A0" w:firstRow="1" w:lastRow="0" w:firstColumn="1" w:lastColumn="0" w:noHBand="0" w:noVBand="1"/>
      </w:tblPr>
      <w:tblGrid>
        <w:gridCol w:w="2410"/>
        <w:gridCol w:w="2801"/>
        <w:gridCol w:w="4253"/>
      </w:tblGrid>
      <w:tr w:rsidR="00286FBE" w:rsidTr="00CB584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BE" w:rsidRDefault="00286FBE" w:rsidP="00614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BE" w:rsidRDefault="00286FBE" w:rsidP="006145B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FBE">
              <w:rPr>
                <w:rFonts w:cs="Times New Roman"/>
                <w:b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BE" w:rsidRPr="00286FBE" w:rsidRDefault="00286FBE" w:rsidP="00614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Индикаторы достижения</w:t>
            </w:r>
          </w:p>
        </w:tc>
      </w:tr>
      <w:tr w:rsidR="00286FBE" w:rsidRPr="008C5B16" w:rsidTr="00CB584A">
        <w:trPr>
          <w:trHeight w:val="2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BE" w:rsidRDefault="00286FBE" w:rsidP="00286FBE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:rsidR="00286FBE" w:rsidRDefault="00286FBE" w:rsidP="00286FBE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её совершенствования на основе самооценки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BE" w:rsidRDefault="00286FBE" w:rsidP="00286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 </w:t>
            </w:r>
            <w:r w:rsidRPr="006F7A91">
              <w:rPr>
                <w:b/>
                <w:sz w:val="20"/>
                <w:szCs w:val="20"/>
              </w:rPr>
              <w:t>05.00</w:t>
            </w:r>
            <w:r>
              <w:rPr>
                <w:b/>
                <w:sz w:val="20"/>
                <w:szCs w:val="20"/>
              </w:rPr>
              <w:t>8</w:t>
            </w:r>
          </w:p>
          <w:p w:rsidR="00286FBE" w:rsidRDefault="00286FBE" w:rsidP="00286FBE">
            <w:pPr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E/04.7</w:t>
            </w:r>
          </w:p>
          <w:p w:rsidR="00286FBE" w:rsidRDefault="00286FBE" w:rsidP="00286FBE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286FBE" w:rsidRDefault="00286FBE" w:rsidP="00286FBE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H/04.8</w:t>
            </w:r>
          </w:p>
          <w:p w:rsidR="00286FBE" w:rsidRPr="00D33B41" w:rsidRDefault="00286FBE" w:rsidP="00286FBE">
            <w:pPr>
              <w:jc w:val="both"/>
              <w:rPr>
                <w:sz w:val="20"/>
                <w:szCs w:val="20"/>
              </w:rPr>
            </w:pPr>
            <w:r w:rsidRPr="00D33B41">
              <w:rPr>
                <w:sz w:val="20"/>
                <w:szCs w:val="20"/>
              </w:rPr>
              <w:t>Руководство централизованной работой по развитию спортивного потенциала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проблемную ситуацию как систему, критически оценивает надёжность источников информации, определяет пробелы в информации, необходимой для решения проблемной ситуации, и проектирует процессы по их устранению.</w:t>
            </w:r>
          </w:p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Самостоятельно планирует и проводит научные исследования.</w:t>
            </w:r>
          </w:p>
          <w:p w:rsidR="00286FBE" w:rsidRPr="000C4F9C" w:rsidRDefault="00286FBE" w:rsidP="000C4F9C">
            <w:pPr>
              <w:rPr>
                <w:b/>
                <w:sz w:val="20"/>
                <w:szCs w:val="20"/>
              </w:rPr>
            </w:pPr>
          </w:p>
        </w:tc>
      </w:tr>
      <w:tr w:rsidR="00D41817" w:rsidRPr="008C5B16" w:rsidTr="00CB584A">
        <w:trPr>
          <w:trHeight w:val="3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ПК-1</w:t>
            </w:r>
          </w:p>
          <w:p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пособен осуществлять и контролировать процесс спортивного отбора в сборные команды и в резерв </w:t>
            </w:r>
          </w:p>
          <w:p w:rsidR="00D41817" w:rsidRDefault="00D41817" w:rsidP="00D41817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D41817" w:rsidRDefault="00D41817" w:rsidP="00D4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H/01.7</w:t>
            </w:r>
          </w:p>
          <w:p w:rsidR="00D41817" w:rsidRDefault="00D41817" w:rsidP="00D41817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Контроль процесса отбора спортсменов в спортивную сборную команду</w:t>
            </w:r>
          </w:p>
          <w:p w:rsidR="00D41817" w:rsidRDefault="00D41817" w:rsidP="00D41817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G/02.7</w:t>
            </w:r>
          </w:p>
          <w:p w:rsidR="00D41817" w:rsidRDefault="00D41817" w:rsidP="00D41817">
            <w:pPr>
              <w:jc w:val="both"/>
            </w:pPr>
            <w:r w:rsidRPr="004C7A95">
              <w:rPr>
                <w:sz w:val="20"/>
                <w:szCs w:val="20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дисциплин), субъекта Российской Федерац</w:t>
            </w:r>
            <w:r>
              <w:rPr>
                <w:sz w:val="20"/>
                <w:szCs w:val="20"/>
              </w:rPr>
              <w:t>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Использует целесообразные критерии оценки подготовленности спортсменов, комплексно оценивает спортивный потенциал, используя современные информационно-коммуникационные технологии.</w:t>
            </w:r>
          </w:p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базы данных спортсменов, отчеты и представления тренеров по пополнению спортивного резерва.</w:t>
            </w:r>
          </w:p>
          <w:p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1817" w:rsidRPr="008C5B16" w:rsidTr="00F4078F">
        <w:trPr>
          <w:trHeight w:val="2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ПК-2</w:t>
            </w:r>
          </w:p>
          <w:p w:rsidR="00D41817" w:rsidRDefault="00D41817" w:rsidP="00CB584A">
            <w:pPr>
              <w:widowControl w:val="0"/>
              <w:autoSpaceDE w:val="0"/>
              <w:autoSpaceDN w:val="0"/>
              <w:adjustRightInd w:val="0"/>
              <w:ind w:right="36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D41817" w:rsidRDefault="00D41817" w:rsidP="00D41817">
            <w:pPr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G/01.7</w:t>
            </w:r>
          </w:p>
          <w:p w:rsidR="00D41817" w:rsidRDefault="00D41817" w:rsidP="00D41817">
            <w:pPr>
              <w:jc w:val="both"/>
            </w:pPr>
            <w:r w:rsidRPr="004C7A95">
              <w:rPr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Разрабатывает предложения по корректировке дополнительных предпрофессиональных программ и программ спортивной подготовки, подбирает и применяет</w:t>
            </w:r>
            <w:r w:rsidRPr="000C4F9C">
              <w:rPr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современные способы преподнесения материала.</w:t>
            </w:r>
          </w:p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статистическую отчетность физкультурно-спортивных организаций и даёт оценку полученных результатов.</w:t>
            </w:r>
          </w:p>
          <w:p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1817" w:rsidRPr="008C5B16" w:rsidTr="00F4078F">
        <w:trPr>
          <w:trHeight w:val="71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ПК-3</w:t>
            </w:r>
          </w:p>
          <w:p w:rsidR="00D41817" w:rsidRDefault="00D41817" w:rsidP="00D41817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D41817" w:rsidRDefault="00D41817" w:rsidP="00D41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Pr="004C7A95">
              <w:rPr>
                <w:sz w:val="20"/>
                <w:szCs w:val="20"/>
              </w:rPr>
              <w:t>.7</w:t>
            </w:r>
          </w:p>
          <w:p w:rsidR="00D41817" w:rsidRDefault="00D41817" w:rsidP="00D41817">
            <w:pPr>
              <w:jc w:val="both"/>
              <w:rPr>
                <w:sz w:val="20"/>
                <w:szCs w:val="20"/>
              </w:rPr>
            </w:pPr>
            <w:r w:rsidRPr="004C7A95">
              <w:rPr>
                <w:sz w:val="20"/>
                <w:szCs w:val="20"/>
              </w:rPr>
              <w:t>Управление подготовкой спортсменов спортивной сборной команды</w:t>
            </w:r>
            <w:r>
              <w:rPr>
                <w:sz w:val="20"/>
                <w:szCs w:val="20"/>
              </w:rPr>
              <w:t>.</w:t>
            </w:r>
          </w:p>
          <w:p w:rsidR="00D41817" w:rsidRDefault="00D41817" w:rsidP="00D41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4C7A95">
              <w:rPr>
                <w:sz w:val="20"/>
                <w:szCs w:val="20"/>
              </w:rPr>
              <w:t>.7</w:t>
            </w:r>
          </w:p>
          <w:p w:rsidR="00D41817" w:rsidRDefault="00D41817" w:rsidP="00D41817">
            <w:pPr>
              <w:jc w:val="both"/>
            </w:pPr>
            <w:r w:rsidRPr="00000CA0">
              <w:rPr>
                <w:sz w:val="20"/>
                <w:szCs w:val="20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0C4F9C" w:rsidRPr="000C4F9C" w:rsidRDefault="000C4F9C" w:rsidP="000C4F9C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Координирует и контролирует разработку индивидуальных планов подготовки.</w:t>
            </w:r>
          </w:p>
          <w:p w:rsidR="000C4F9C" w:rsidRPr="000C4F9C" w:rsidRDefault="000C4F9C" w:rsidP="000C4F9C">
            <w:pPr>
              <w:widowControl w:val="0"/>
              <w:tabs>
                <w:tab w:val="left" w:pos="756"/>
              </w:tabs>
              <w:suppressAutoHyphens/>
              <w:jc w:val="both"/>
              <w:rPr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и контролирует выполнения планов централизованной и индивидуальной подготовки спортсменов спортивной сборной команды</w:t>
            </w:r>
          </w:p>
          <w:p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1817" w:rsidRPr="008C5B16" w:rsidTr="00CB584A">
        <w:trPr>
          <w:trHeight w:val="18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lastRenderedPageBreak/>
              <w:t>ПК-4</w:t>
            </w:r>
          </w:p>
          <w:p w:rsidR="00D41817" w:rsidRDefault="00D41817" w:rsidP="00D41817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 управлять соревновательной деятельностью спортивной сборной команды избранном виде спорта и анализировать её эффективность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D41817" w:rsidRDefault="00D41817" w:rsidP="00D41817">
            <w:pPr>
              <w:jc w:val="both"/>
              <w:rPr>
                <w:b/>
                <w:sz w:val="20"/>
                <w:szCs w:val="20"/>
              </w:rPr>
            </w:pPr>
            <w:r w:rsidRPr="004C7A95">
              <w:rPr>
                <w:b/>
                <w:sz w:val="20"/>
                <w:szCs w:val="20"/>
              </w:rPr>
              <w:t>Т 05.003</w:t>
            </w:r>
          </w:p>
          <w:p w:rsidR="00D41817" w:rsidRDefault="00D41817" w:rsidP="00D41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C7A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Pr="004C7A95">
              <w:rPr>
                <w:sz w:val="20"/>
                <w:szCs w:val="20"/>
              </w:rPr>
              <w:t>.7</w:t>
            </w:r>
          </w:p>
          <w:p w:rsidR="00D41817" w:rsidRDefault="00D41817" w:rsidP="00D41817">
            <w:pPr>
              <w:jc w:val="both"/>
            </w:pPr>
            <w:r w:rsidRPr="00000CA0">
              <w:rPr>
                <w:sz w:val="20"/>
                <w:szCs w:val="20"/>
              </w:rPr>
              <w:t xml:space="preserve">Управление соревновательной деятельностью спортивной сборной команды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C17F2" w:rsidRPr="007C17F2" w:rsidRDefault="007C17F2" w:rsidP="007C17F2">
            <w:pPr>
              <w:jc w:val="both"/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t>ИД-1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Анализирует уровень мастерства спортсменов спортивной сборной команды, выявляет негативные тенденции.</w:t>
            </w:r>
          </w:p>
          <w:p w:rsidR="007C17F2" w:rsidRPr="007C17F2" w:rsidRDefault="007C17F2" w:rsidP="007C17F2">
            <w:pPr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t>ИД-2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Анализирует эффективность выступления спортивной сборной команды на общероссийских и международных соревнованиях, выявляет негативные тенденции.</w:t>
            </w:r>
          </w:p>
          <w:p w:rsidR="00D41817" w:rsidRPr="000C4F9C" w:rsidRDefault="00D41817" w:rsidP="000C4F9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286FBE" w:rsidRDefault="00286FBE" w:rsidP="00E61022">
      <w:pPr>
        <w:jc w:val="center"/>
        <w:rPr>
          <w:rFonts w:eastAsia="Calibri"/>
        </w:rPr>
      </w:pPr>
    </w:p>
    <w:p w:rsidR="00D41817" w:rsidRDefault="00D41817" w:rsidP="00E61022">
      <w:pPr>
        <w:jc w:val="center"/>
        <w:rPr>
          <w:rFonts w:eastAsia="Calibri"/>
        </w:rPr>
      </w:pPr>
    </w:p>
    <w:p w:rsidR="00EA7B2C" w:rsidRPr="003A5A68" w:rsidRDefault="00EA7B2C" w:rsidP="00EA7B2C">
      <w:pPr>
        <w:jc w:val="center"/>
      </w:pPr>
    </w:p>
    <w:p w:rsidR="00EA7B2C" w:rsidRDefault="00EA7B2C" w:rsidP="00EA7B2C">
      <w:pPr>
        <w:jc w:val="center"/>
        <w:rPr>
          <w:b/>
          <w:bCs/>
        </w:rPr>
      </w:pPr>
      <w:r>
        <w:rPr>
          <w:b/>
          <w:bCs/>
        </w:rPr>
        <w:t>Вопросы к зачёту</w:t>
      </w:r>
    </w:p>
    <w:p w:rsidR="00EA7B2C" w:rsidRPr="003A5A68" w:rsidRDefault="00EA7B2C" w:rsidP="00EA7B2C">
      <w:pPr>
        <w:jc w:val="center"/>
        <w:rPr>
          <w:b/>
          <w:bCs/>
        </w:rPr>
      </w:pP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:rsidR="00E61022" w:rsidRPr="00E358BA" w:rsidRDefault="00E61022" w:rsidP="00713053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:rsidR="00E61022" w:rsidRPr="00E358BA" w:rsidRDefault="00E61022" w:rsidP="00713053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Предыгровая беседа, способы донесения информации и воздействие на игроков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:rsidR="00E61022" w:rsidRPr="00190513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:rsidR="00E61022" w:rsidRPr="00E358BA" w:rsidRDefault="00E61022" w:rsidP="00713053">
      <w:pPr>
        <w:pStyle w:val="13"/>
        <w:numPr>
          <w:ilvl w:val="0"/>
          <w:numId w:val="17"/>
        </w:numPr>
        <w:spacing w:line="240" w:lineRule="auto"/>
        <w:ind w:left="1276" w:hanging="425"/>
        <w:contextualSpacing/>
        <w:jc w:val="both"/>
        <w:rPr>
          <w:sz w:val="24"/>
          <w:szCs w:val="24"/>
        </w:rPr>
      </w:pPr>
      <w:r w:rsidRPr="003B526A">
        <w:rPr>
          <w:rFonts w:ascii="Times New Roman" w:eastAsia="Calibri" w:hAnsi="Times New Roman" w:cs="Times New Roman"/>
          <w:color w:val="auto"/>
          <w:sz w:val="24"/>
          <w:szCs w:val="24"/>
        </w:rPr>
        <w:t>Социальная польза спортивных игр в образовательном процессе</w:t>
      </w:r>
      <w:r w:rsidRPr="00E358BA">
        <w:rPr>
          <w:sz w:val="24"/>
          <w:szCs w:val="24"/>
        </w:rPr>
        <w:t>.</w:t>
      </w:r>
    </w:p>
    <w:p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:rsidR="00E61022" w:rsidRPr="00F245DC" w:rsidRDefault="00E61022" w:rsidP="00713053">
      <w:pPr>
        <w:pStyle w:val="ab"/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:rsidR="00E61022" w:rsidRPr="00F245DC" w:rsidRDefault="00E61022" w:rsidP="00713053">
      <w:pPr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:rsidR="00E61022" w:rsidRDefault="00E61022" w:rsidP="00713053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:rsidR="00E61022" w:rsidRPr="000045A6" w:rsidRDefault="00E61022" w:rsidP="00713053">
      <w:pPr>
        <w:pStyle w:val="ab"/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lastRenderedPageBreak/>
        <w:t>Научно-методическое обеспечение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:rsidR="00E61022" w:rsidRDefault="00E61022" w:rsidP="00713053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:rsidR="00E61022" w:rsidRDefault="00E61022" w:rsidP="00713053">
      <w:pPr>
        <w:pStyle w:val="Default"/>
        <w:tabs>
          <w:tab w:val="left" w:pos="3135"/>
        </w:tabs>
        <w:ind w:firstLine="539"/>
        <w:jc w:val="center"/>
        <w:rPr>
          <w:b/>
        </w:rPr>
      </w:pPr>
      <w:r>
        <w:rPr>
          <w:b/>
        </w:rPr>
        <w:t>Критерии оценки:</w:t>
      </w:r>
    </w:p>
    <w:p w:rsidR="00E61022" w:rsidRPr="002F6487" w:rsidRDefault="00E61022" w:rsidP="00713053">
      <w:pPr>
        <w:pStyle w:val="Default"/>
        <w:numPr>
          <w:ilvl w:val="0"/>
          <w:numId w:val="16"/>
        </w:numPr>
        <w:jc w:val="both"/>
      </w:pPr>
      <w:r w:rsidRPr="00E617D8">
        <w:rPr>
          <w:u w:val="single"/>
        </w:rPr>
        <w:t>«зачтено»</w:t>
      </w:r>
      <w:r w:rsidRPr="002F6487">
        <w:t xml:space="preserve"> выставляется </w:t>
      </w:r>
      <w:r>
        <w:t>магистранту</w:t>
      </w:r>
      <w:r w:rsidRPr="002F6487">
        <w:t xml:space="preserve">, </w:t>
      </w:r>
      <w:r>
        <w:t xml:space="preserve">если он </w:t>
      </w:r>
      <w:r w:rsidRPr="002F6487">
        <w:t>обнаруживает полное знание материала, умеет использовать междисциплинарные связи</w:t>
      </w:r>
      <w:r>
        <w:t xml:space="preserve">; </w:t>
      </w:r>
      <w:r w:rsidRPr="002F6487">
        <w:t>показыв</w:t>
      </w:r>
      <w:r>
        <w:t>ает</w:t>
      </w:r>
      <w:r w:rsidRPr="002F6487">
        <w:t xml:space="preserve"> систематический характер</w:t>
      </w:r>
      <w:r>
        <w:t xml:space="preserve"> знаний по дисциплине и способен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:rsidR="00E61022" w:rsidRPr="002F6487" w:rsidRDefault="00E61022" w:rsidP="00713053">
      <w:pPr>
        <w:pStyle w:val="Default"/>
        <w:numPr>
          <w:ilvl w:val="0"/>
          <w:numId w:val="16"/>
        </w:numPr>
        <w:spacing w:after="200"/>
        <w:ind w:left="1077" w:hanging="357"/>
        <w:jc w:val="both"/>
      </w:pPr>
      <w:r w:rsidRPr="002F6487">
        <w:t xml:space="preserve"> «</w:t>
      </w:r>
      <w:r w:rsidRPr="00E617D8">
        <w:rPr>
          <w:u w:val="single"/>
        </w:rPr>
        <w:t>не зачтено»</w:t>
      </w:r>
      <w:r w:rsidRPr="00E617D8">
        <w:t xml:space="preserve"> </w:t>
      </w:r>
      <w:r w:rsidRPr="002F6487">
        <w:t xml:space="preserve">выставляется </w:t>
      </w:r>
      <w:r>
        <w:t>магистранту</w:t>
      </w:r>
      <w:r w:rsidRPr="002F6487">
        <w:t>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</w:t>
      </w:r>
    </w:p>
    <w:p w:rsidR="00E61022" w:rsidRDefault="00E61022" w:rsidP="00713053">
      <w:pPr>
        <w:pStyle w:val="ab"/>
        <w:shd w:val="clear" w:color="auto" w:fill="FFFFFF"/>
        <w:ind w:left="900"/>
        <w:jc w:val="both"/>
      </w:pPr>
      <w:r>
        <w:t>Составители</w:t>
      </w:r>
      <w:r w:rsidRPr="00AD5C7B">
        <w:t>:</w:t>
      </w:r>
      <w:r>
        <w:t xml:space="preserve"> А.В. Лаптев, </w:t>
      </w:r>
      <w:r w:rsidRPr="00AB7700">
        <w:t>И.В. Коник</w:t>
      </w:r>
    </w:p>
    <w:p w:rsidR="00E61022" w:rsidRDefault="00E61022" w:rsidP="00713053">
      <w:pPr>
        <w:pStyle w:val="ab"/>
        <w:shd w:val="clear" w:color="auto" w:fill="FFFFFF"/>
        <w:ind w:left="900"/>
        <w:jc w:val="both"/>
      </w:pPr>
    </w:p>
    <w:p w:rsidR="00E61022" w:rsidRDefault="00E61022" w:rsidP="00713053">
      <w:pPr>
        <w:jc w:val="center"/>
      </w:pPr>
    </w:p>
    <w:p w:rsidR="00EA7B2C" w:rsidRDefault="00EA7B2C" w:rsidP="00713053">
      <w:pPr>
        <w:jc w:val="center"/>
      </w:pPr>
    </w:p>
    <w:p w:rsidR="00EA7B2C" w:rsidRDefault="00EA7B2C" w:rsidP="00EA7B2C">
      <w:pPr>
        <w:jc w:val="center"/>
        <w:rPr>
          <w:b/>
          <w:bCs/>
        </w:rPr>
      </w:pPr>
      <w:r>
        <w:rPr>
          <w:b/>
          <w:bCs/>
        </w:rPr>
        <w:t xml:space="preserve">Вопросы к </w:t>
      </w:r>
      <w:r w:rsidR="004D5879">
        <w:rPr>
          <w:b/>
          <w:bCs/>
        </w:rPr>
        <w:t>зачету с оценкой</w:t>
      </w:r>
      <w:bookmarkStart w:id="0" w:name="_GoBack"/>
      <w:bookmarkEnd w:id="0"/>
    </w:p>
    <w:p w:rsidR="00EA7B2C" w:rsidRDefault="00EA7B2C" w:rsidP="00EA7B2C">
      <w:pPr>
        <w:jc w:val="center"/>
      </w:pP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Предыгровая беседа, способы донесения информации и воздействие на игроков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:rsidR="00E61022" w:rsidRPr="00EA7B2C" w:rsidRDefault="00E61022" w:rsidP="00713053">
      <w:pPr>
        <w:pStyle w:val="13"/>
        <w:numPr>
          <w:ilvl w:val="0"/>
          <w:numId w:val="20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lastRenderedPageBreak/>
        <w:t>Управление игровым процессом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:rsidR="00E61022" w:rsidRPr="00F245DC" w:rsidRDefault="00E61022" w:rsidP="00713053">
      <w:pPr>
        <w:pStyle w:val="ab"/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:rsidR="00E61022" w:rsidRPr="00F245DC" w:rsidRDefault="00E61022" w:rsidP="00713053">
      <w:pPr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:rsidR="00E61022" w:rsidRPr="000045A6" w:rsidRDefault="00E61022" w:rsidP="00713053">
      <w:pPr>
        <w:pStyle w:val="ab"/>
        <w:numPr>
          <w:ilvl w:val="0"/>
          <w:numId w:val="20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:rsidR="00E61022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:rsidR="00E61022" w:rsidRDefault="00E61022" w:rsidP="00713053">
      <w:pPr>
        <w:tabs>
          <w:tab w:val="left" w:pos="2295"/>
        </w:tabs>
        <w:jc w:val="center"/>
        <w:rPr>
          <w:b/>
        </w:rPr>
      </w:pPr>
      <w:r>
        <w:rPr>
          <w:b/>
        </w:rPr>
        <w:t>Критерии оценки:</w:t>
      </w:r>
    </w:p>
    <w:p w:rsidR="00E61022" w:rsidRPr="002F6487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2F6487">
        <w:t xml:space="preserve">оценка "отлично" выставляется </w:t>
      </w:r>
      <w:r>
        <w:t>магистранту</w:t>
      </w:r>
      <w:r w:rsidRPr="002F6487">
        <w:t>, ес</w:t>
      </w:r>
      <w:r>
        <w:t>ли он обнаруживает всестороннее</w:t>
      </w:r>
      <w:r w:rsidRPr="002F6487">
        <w:t xml:space="preserve"> знание материала, широко использует междисциплинарные связи, свободно пользуется научными терминами; показыв</w:t>
      </w:r>
      <w:r>
        <w:t>ает</w:t>
      </w:r>
      <w:r w:rsidRPr="002F6487">
        <w:t xml:space="preserve"> систематический характер знаний по дисциплине и способн</w:t>
      </w:r>
      <w:r>
        <w:t>ость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:rsidR="00E61022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EB3FE5">
        <w:t xml:space="preserve">оценка "хорошо" выставляется студенту, если он обнаруживает </w:t>
      </w:r>
      <w:r>
        <w:t xml:space="preserve">достаточное </w:t>
      </w:r>
      <w:r w:rsidRPr="00EB3FE5">
        <w:t xml:space="preserve">знание материала, умеет использовать междисциплинарные связи, пользуется научными терминами без грубых ошибок; </w:t>
      </w:r>
      <w:r w:rsidRPr="002F6487">
        <w:t>показыв</w:t>
      </w:r>
      <w:r>
        <w:t>ает</w:t>
      </w:r>
      <w:r w:rsidRPr="002F6487">
        <w:t xml:space="preserve"> способн</w:t>
      </w:r>
      <w:r>
        <w:t>ость</w:t>
      </w:r>
      <w:r w:rsidRPr="002F6487">
        <w:t xml:space="preserve"> к самостоятельному пополнению </w:t>
      </w:r>
      <w:r>
        <w:t xml:space="preserve">знаний </w:t>
      </w:r>
      <w:r w:rsidRPr="002F6487">
        <w:t xml:space="preserve">и </w:t>
      </w:r>
      <w:r>
        <w:t xml:space="preserve">их </w:t>
      </w:r>
      <w:r w:rsidRPr="002F6487">
        <w:t>обновлению в ходе дальнейшей учебной работы и профессиональной деятельности.</w:t>
      </w:r>
    </w:p>
    <w:p w:rsidR="00E61022" w:rsidRPr="00EB3FE5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>
        <w:t>о</w:t>
      </w:r>
      <w:r w:rsidRPr="00EB3FE5">
        <w:t xml:space="preserve">ценка "удовлетворительно" выставляется студенту, если он обнаруживает знания основного материала в минимальном объеме, необходимом для дальнейшей учебы и </w:t>
      </w:r>
      <w:r>
        <w:t>предстоящей работы по профессии;</w:t>
      </w:r>
      <w:r w:rsidRPr="00EB3FE5">
        <w:t xml:space="preserve"> слабо выделяет междисциплинарные связи; </w:t>
      </w:r>
      <w:r>
        <w:t>допускает ошибки в терминологии и</w:t>
      </w:r>
      <w:r w:rsidRPr="00EB3FE5">
        <w:t xml:space="preserve"> неточности в </w:t>
      </w:r>
      <w:r>
        <w:t xml:space="preserve">устном </w:t>
      </w:r>
      <w:r w:rsidRPr="00EB3FE5">
        <w:t>ответе, но обладающим необходимыми знаниями для их устранения под руководством преподавателя.</w:t>
      </w:r>
    </w:p>
    <w:p w:rsidR="00E61022" w:rsidRPr="00147F32" w:rsidRDefault="00E61022" w:rsidP="00713053">
      <w:pPr>
        <w:pStyle w:val="ab"/>
        <w:numPr>
          <w:ilvl w:val="0"/>
          <w:numId w:val="15"/>
        </w:numPr>
        <w:shd w:val="clear" w:color="auto" w:fill="FFFFFF"/>
        <w:ind w:left="851" w:hanging="284"/>
        <w:jc w:val="both"/>
        <w:rPr>
          <w:rFonts w:eastAsia="Calibri"/>
          <w:b/>
        </w:rPr>
      </w:pPr>
      <w:r w:rsidRPr="00147F32">
        <w:t xml:space="preserve">оценка "неудовлетворительно" выставляется студенту,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ошибки. </w:t>
      </w:r>
    </w:p>
    <w:p w:rsidR="00E61022" w:rsidRDefault="00E61022" w:rsidP="00713053">
      <w:pPr>
        <w:pStyle w:val="ab"/>
        <w:shd w:val="clear" w:color="auto" w:fill="FFFFFF"/>
        <w:ind w:left="540"/>
        <w:rPr>
          <w:rFonts w:eastAsia="Calibri"/>
          <w:b/>
        </w:rPr>
      </w:pPr>
    </w:p>
    <w:p w:rsidR="00E61022" w:rsidRPr="00AD5C7B" w:rsidRDefault="00E61022" w:rsidP="00713053">
      <w:pPr>
        <w:jc w:val="both"/>
      </w:pPr>
      <w:r>
        <w:t>Составители</w:t>
      </w:r>
      <w:r w:rsidRPr="00AD5C7B">
        <w:t>:</w:t>
      </w:r>
      <w:r>
        <w:t xml:space="preserve">  А.В. Лаптев, </w:t>
      </w:r>
      <w:r w:rsidRPr="00AB7700">
        <w:t>И.В. Коник</w:t>
      </w:r>
    </w:p>
    <w:p w:rsidR="00E61022" w:rsidRDefault="00E61022" w:rsidP="00E61022">
      <w:pPr>
        <w:jc w:val="center"/>
        <w:rPr>
          <w:b/>
        </w:rPr>
      </w:pPr>
    </w:p>
    <w:p w:rsidR="00E61022" w:rsidRDefault="00E61022" w:rsidP="00E61022">
      <w:pPr>
        <w:jc w:val="center"/>
        <w:rPr>
          <w:b/>
        </w:rPr>
      </w:pPr>
    </w:p>
    <w:p w:rsidR="00EA7B2C" w:rsidRDefault="00EA7B2C" w:rsidP="00EA7B2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lastRenderedPageBreak/>
        <w:t>Темы курсовых работ</w:t>
      </w:r>
    </w:p>
    <w:p w:rsidR="00EA7B2C" w:rsidRDefault="00EA7B2C" w:rsidP="00EA7B2C">
      <w:pPr>
        <w:pBdr>
          <w:bottom w:val="single" w:sz="12" w:space="1" w:color="auto"/>
        </w:pBdr>
        <w:jc w:val="center"/>
      </w:pPr>
      <w:r w:rsidRPr="000A52AC">
        <w:t>по дисциплине</w:t>
      </w:r>
    </w:p>
    <w:p w:rsidR="00EA7B2C" w:rsidRPr="00BE4D0B" w:rsidRDefault="00EA7B2C" w:rsidP="00EA7B2C">
      <w:pPr>
        <w:pBdr>
          <w:bottom w:val="single" w:sz="12" w:space="1" w:color="auto"/>
        </w:pBdr>
        <w:jc w:val="center"/>
        <w:rPr>
          <w:color w:val="000000"/>
        </w:rPr>
      </w:pPr>
      <w:r w:rsidRPr="00BE4D0B">
        <w:rPr>
          <w:color w:val="000000"/>
        </w:rPr>
        <w:t>«</w:t>
      </w:r>
      <w:r w:rsidRPr="00EA7B2C">
        <w:rPr>
          <w:color w:val="000000"/>
        </w:rPr>
        <w:t>Научный семинар «Концепции и технологии спортивных игр»</w:t>
      </w:r>
      <w:r>
        <w:rPr>
          <w:color w:val="000000"/>
        </w:rPr>
        <w:t>»</w:t>
      </w:r>
    </w:p>
    <w:p w:rsidR="00E61022" w:rsidRDefault="00E61022" w:rsidP="00E61022">
      <w:pPr>
        <w:jc w:val="center"/>
        <w:rPr>
          <w:b/>
        </w:rPr>
      </w:pP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Предыгровая беседа, способы донесения информации и воздействие на игроков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:rsidR="00E61022" w:rsidRPr="00EA7B2C" w:rsidRDefault="00E61022" w:rsidP="00713053">
      <w:pPr>
        <w:pStyle w:val="13"/>
        <w:numPr>
          <w:ilvl w:val="0"/>
          <w:numId w:val="21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:rsidR="00E61022" w:rsidRPr="00F245DC" w:rsidRDefault="00E61022" w:rsidP="00713053">
      <w:pPr>
        <w:pStyle w:val="ab"/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:rsidR="00E61022" w:rsidRPr="00F245DC" w:rsidRDefault="00E61022" w:rsidP="00713053">
      <w:pPr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:rsidR="00E61022" w:rsidRPr="000045A6" w:rsidRDefault="00E61022" w:rsidP="00713053">
      <w:pPr>
        <w:pStyle w:val="ab"/>
        <w:numPr>
          <w:ilvl w:val="0"/>
          <w:numId w:val="21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</w:t>
      </w:r>
      <w:r w:rsidRPr="000045A6">
        <w:lastRenderedPageBreak/>
        <w:t>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:rsidR="00E61022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:rsidR="00E61022" w:rsidRDefault="00E61022" w:rsidP="00713053">
      <w:pPr>
        <w:jc w:val="center"/>
        <w:rPr>
          <w:color w:val="000000"/>
        </w:rPr>
      </w:pPr>
    </w:p>
    <w:p w:rsidR="00E61022" w:rsidRDefault="00E61022" w:rsidP="00E61022">
      <w:pPr>
        <w:spacing w:line="360" w:lineRule="auto"/>
        <w:jc w:val="center"/>
        <w:rPr>
          <w:b/>
          <w:iCs/>
        </w:rPr>
      </w:pPr>
      <w:r w:rsidRPr="00403F55">
        <w:rPr>
          <w:b/>
          <w:iCs/>
        </w:rPr>
        <w:t>Критерии оценки</w:t>
      </w:r>
      <w:r w:rsidR="00772657">
        <w:rPr>
          <w:b/>
          <w:iCs/>
        </w:rPr>
        <w:t xml:space="preserve"> курсовых работ</w:t>
      </w:r>
      <w:r>
        <w:rPr>
          <w:b/>
          <w:iCs/>
        </w:rPr>
        <w:t>:</w:t>
      </w:r>
    </w:p>
    <w:tbl>
      <w:tblPr>
        <w:tblW w:w="93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E61022" w:rsidRPr="00403F55" w:rsidTr="00286FBE">
        <w:trPr>
          <w:tblCellSpacing w:w="7" w:type="dxa"/>
        </w:trPr>
        <w:tc>
          <w:tcPr>
            <w:tcW w:w="3000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Показатели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1.Новизна текста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актуальность проблемы и темы;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наличие авторской позиции, самостоятельность суждений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2. Степень раскрытия сущности проблемы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772657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>
              <w:rPr>
                <w:iCs/>
              </w:rPr>
              <w:t>соответствие плана теме курсовой работы</w:t>
            </w:r>
            <w:r w:rsidR="00E61022" w:rsidRPr="00403F55">
              <w:rPr>
                <w:iCs/>
              </w:rPr>
              <w:t>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соответствие </w:t>
            </w:r>
            <w:r w:rsidR="00772657">
              <w:rPr>
                <w:iCs/>
              </w:rPr>
              <w:t>содержания теме и плану курсовой работы</w:t>
            </w:r>
            <w:r w:rsidRPr="00403F55">
              <w:rPr>
                <w:iCs/>
              </w:rPr>
              <w:t>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полнота и глубина раскрытия основных понятий проблемы;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обоснованность способов и методов работы с материалом;</w:t>
            </w:r>
          </w:p>
          <w:p w:rsidR="00E61022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работать с литературой, систематизировать и структурировать материал;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владение терминологией и понятийным аппаратом проблемы;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обобщать, сопоста</w:t>
            </w:r>
            <w:r>
              <w:rPr>
                <w:iCs/>
              </w:rPr>
              <w:t xml:space="preserve">влять различные точки зрения по </w:t>
            </w:r>
            <w:r w:rsidRPr="00403F55">
              <w:rPr>
                <w:iCs/>
              </w:rPr>
              <w:t>рассматриваемому вопросу, аргументировать основные положения и выводы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3. Обоснованность выбора источников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круг, полнота использования литературных источников по проблеме;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4. Соблюдение требований к оформлению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правильное оформление ссылок на используемую литературу;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грамотность и культура изложения;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соблюде</w:t>
            </w:r>
            <w:r w:rsidR="00772657">
              <w:rPr>
                <w:iCs/>
              </w:rPr>
              <w:t>ние требований к объему курсовой работы</w:t>
            </w:r>
            <w:r w:rsidRPr="00403F55">
              <w:rPr>
                <w:iCs/>
              </w:rPr>
              <w:t>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культура оформления: выделение абзацев.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5. Грамотность 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орфографических и синтаксических ошибок, стилистических погрешностей;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опечаток, сокращений слов, кроме общепринятых;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литературный стиль.</w:t>
            </w:r>
          </w:p>
        </w:tc>
      </w:tr>
    </w:tbl>
    <w:p w:rsidR="00E61022" w:rsidRPr="00B63720" w:rsidRDefault="00F4078F" w:rsidP="00713053">
      <w:pPr>
        <w:widowControl w:val="0"/>
        <w:autoSpaceDE w:val="0"/>
        <w:autoSpaceDN w:val="0"/>
        <w:adjustRightInd w:val="0"/>
        <w:ind w:firstLine="567"/>
        <w:jc w:val="both"/>
        <w:outlineLvl w:val="7"/>
        <w:rPr>
          <w:iCs/>
        </w:rPr>
      </w:pPr>
      <w:r w:rsidRPr="00B63720">
        <w:rPr>
          <w:iCs/>
        </w:rPr>
        <w:t>О</w:t>
      </w:r>
      <w:r w:rsidR="00E61022" w:rsidRPr="00B63720">
        <w:rPr>
          <w:iCs/>
        </w:rPr>
        <w:t xml:space="preserve">ценивается по 100-балльной шкале, баллы переводятся в оценки успеваемости следующим образом: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«5» - от 86 до 100 баллов;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«4» - от 70 до 85 баллов;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«3» - от 51 до 69 баллов;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«2» - менее 51 балла; </w:t>
      </w:r>
    </w:p>
    <w:p w:rsidR="00E61022" w:rsidRPr="00403F55" w:rsidRDefault="00E61022" w:rsidP="00713053"/>
    <w:p w:rsidR="006F7011" w:rsidRPr="00436730" w:rsidRDefault="00E61022" w:rsidP="00004190">
      <w:pPr>
        <w:jc w:val="both"/>
      </w:pPr>
      <w:r w:rsidRPr="002F6487">
        <w:t>Составител</w:t>
      </w:r>
      <w:r>
        <w:t>ь</w:t>
      </w:r>
      <w:r w:rsidRPr="002F6487">
        <w:t xml:space="preserve">: И.В. Коник    </w:t>
      </w:r>
    </w:p>
    <w:sectPr w:rsidR="006F7011" w:rsidRPr="00436730" w:rsidSect="00D4073E">
      <w:head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BC" w:rsidRDefault="00B25ABC" w:rsidP="00D4073E">
      <w:r>
        <w:separator/>
      </w:r>
    </w:p>
  </w:endnote>
  <w:endnote w:type="continuationSeparator" w:id="0">
    <w:p w:rsidR="00B25ABC" w:rsidRDefault="00B25ABC" w:rsidP="00D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BC" w:rsidRDefault="00B25ABC" w:rsidP="00D4073E">
      <w:r>
        <w:separator/>
      </w:r>
    </w:p>
  </w:footnote>
  <w:footnote w:type="continuationSeparator" w:id="0">
    <w:p w:rsidR="00B25ABC" w:rsidRDefault="00B25ABC" w:rsidP="00D4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517584"/>
      <w:docPartObj>
        <w:docPartGallery w:val="Page Numbers (Top of Page)"/>
        <w:docPartUnique/>
      </w:docPartObj>
    </w:sdtPr>
    <w:sdtEndPr/>
    <w:sdtContent>
      <w:p w:rsidR="00A938F9" w:rsidRDefault="00A938F9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79">
          <w:rPr>
            <w:noProof/>
          </w:rPr>
          <w:t>5</w:t>
        </w:r>
        <w:r>
          <w:fldChar w:fldCharType="end"/>
        </w:r>
      </w:p>
    </w:sdtContent>
  </w:sdt>
  <w:p w:rsidR="00A938F9" w:rsidRDefault="00A938F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97A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B8F2211"/>
    <w:multiLevelType w:val="hybridMultilevel"/>
    <w:tmpl w:val="5FA81BCA"/>
    <w:lvl w:ilvl="0" w:tplc="97E4A872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71FCB"/>
    <w:multiLevelType w:val="hybridMultilevel"/>
    <w:tmpl w:val="DD18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6727D"/>
    <w:multiLevelType w:val="hybridMultilevel"/>
    <w:tmpl w:val="696CB2C8"/>
    <w:lvl w:ilvl="0" w:tplc="C8CE3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C172D4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181B6DC9"/>
    <w:multiLevelType w:val="multilevel"/>
    <w:tmpl w:val="FFE22F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415E8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71589F"/>
    <w:multiLevelType w:val="hybridMultilevel"/>
    <w:tmpl w:val="2B7EF040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15B6"/>
    <w:multiLevelType w:val="hybridMultilevel"/>
    <w:tmpl w:val="2FE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820EC"/>
    <w:multiLevelType w:val="hybridMultilevel"/>
    <w:tmpl w:val="3614EB0A"/>
    <w:lvl w:ilvl="0" w:tplc="73C2460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253D4DFD"/>
    <w:multiLevelType w:val="hybridMultilevel"/>
    <w:tmpl w:val="66F4F6B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>
    <w:nsid w:val="263B50AE"/>
    <w:multiLevelType w:val="hybridMultilevel"/>
    <w:tmpl w:val="CD5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260AB"/>
    <w:multiLevelType w:val="hybridMultilevel"/>
    <w:tmpl w:val="B6E63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569B0"/>
    <w:multiLevelType w:val="multilevel"/>
    <w:tmpl w:val="8C78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36370DAC"/>
    <w:multiLevelType w:val="hybridMultilevel"/>
    <w:tmpl w:val="5ECAE8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5B78F5"/>
    <w:multiLevelType w:val="hybridMultilevel"/>
    <w:tmpl w:val="497EF47A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9E6DE8"/>
    <w:multiLevelType w:val="hybridMultilevel"/>
    <w:tmpl w:val="61E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F25EA"/>
    <w:multiLevelType w:val="hybridMultilevel"/>
    <w:tmpl w:val="9B44F75C"/>
    <w:lvl w:ilvl="0" w:tplc="31F266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1A1BAC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35C3C9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537CB5"/>
    <w:multiLevelType w:val="hybridMultilevel"/>
    <w:tmpl w:val="155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D6D14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F55E3B"/>
    <w:multiLevelType w:val="multilevel"/>
    <w:tmpl w:val="7012C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6">
    <w:nsid w:val="659A0846"/>
    <w:multiLevelType w:val="hybridMultilevel"/>
    <w:tmpl w:val="0B643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66061D"/>
    <w:multiLevelType w:val="multilevel"/>
    <w:tmpl w:val="748820E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8">
    <w:nsid w:val="6B7F34CD"/>
    <w:multiLevelType w:val="multilevel"/>
    <w:tmpl w:val="92EC019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0BE019E"/>
    <w:multiLevelType w:val="hybridMultilevel"/>
    <w:tmpl w:val="972E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510608"/>
    <w:multiLevelType w:val="hybridMultilevel"/>
    <w:tmpl w:val="2BC0CCDC"/>
    <w:lvl w:ilvl="0" w:tplc="59EC1E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E23139"/>
    <w:multiLevelType w:val="multilevel"/>
    <w:tmpl w:val="084A4A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>
    <w:nsid w:val="7D614B43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21"/>
  </w:num>
  <w:num w:numId="5">
    <w:abstractNumId w:val="2"/>
  </w:num>
  <w:num w:numId="6">
    <w:abstractNumId w:val="19"/>
  </w:num>
  <w:num w:numId="7">
    <w:abstractNumId w:val="16"/>
  </w:num>
  <w:num w:numId="8">
    <w:abstractNumId w:val="27"/>
  </w:num>
  <w:num w:numId="9">
    <w:abstractNumId w:val="33"/>
  </w:num>
  <w:num w:numId="10">
    <w:abstractNumId w:val="14"/>
  </w:num>
  <w:num w:numId="11">
    <w:abstractNumId w:val="29"/>
  </w:num>
  <w:num w:numId="12">
    <w:abstractNumId w:val="10"/>
  </w:num>
  <w:num w:numId="13">
    <w:abstractNumId w:val="8"/>
  </w:num>
  <w:num w:numId="14">
    <w:abstractNumId w:val="1"/>
  </w:num>
  <w:num w:numId="15">
    <w:abstractNumId w:val="32"/>
  </w:num>
  <w:num w:numId="16">
    <w:abstractNumId w:val="24"/>
  </w:num>
  <w:num w:numId="17">
    <w:abstractNumId w:val="11"/>
  </w:num>
  <w:num w:numId="18">
    <w:abstractNumId w:val="18"/>
  </w:num>
  <w:num w:numId="19">
    <w:abstractNumId w:val="4"/>
  </w:num>
  <w:num w:numId="20">
    <w:abstractNumId w:val="0"/>
  </w:num>
  <w:num w:numId="21">
    <w:abstractNumId w:val="34"/>
  </w:num>
  <w:num w:numId="22">
    <w:abstractNumId w:val="7"/>
  </w:num>
  <w:num w:numId="23">
    <w:abstractNumId w:val="22"/>
  </w:num>
  <w:num w:numId="24">
    <w:abstractNumId w:val="20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6"/>
  </w:num>
  <w:num w:numId="28">
    <w:abstractNumId w:val="3"/>
  </w:num>
  <w:num w:numId="29">
    <w:abstractNumId w:val="9"/>
  </w:num>
  <w:num w:numId="30">
    <w:abstractNumId w:val="17"/>
  </w:num>
  <w:num w:numId="31">
    <w:abstractNumId w:val="12"/>
  </w:num>
  <w:num w:numId="32">
    <w:abstractNumId w:val="31"/>
  </w:num>
  <w:num w:numId="33">
    <w:abstractNumId w:val="15"/>
  </w:num>
  <w:num w:numId="34">
    <w:abstractNumId w:val="25"/>
  </w:num>
  <w:num w:numId="35">
    <w:abstractNumId w:val="28"/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C"/>
    <w:rsid w:val="000009BF"/>
    <w:rsid w:val="00000CA0"/>
    <w:rsid w:val="00002C12"/>
    <w:rsid w:val="00004190"/>
    <w:rsid w:val="00011926"/>
    <w:rsid w:val="00020786"/>
    <w:rsid w:val="0002400F"/>
    <w:rsid w:val="0003064E"/>
    <w:rsid w:val="00033D7F"/>
    <w:rsid w:val="00037752"/>
    <w:rsid w:val="000424AF"/>
    <w:rsid w:val="00051CD3"/>
    <w:rsid w:val="00063893"/>
    <w:rsid w:val="00082CAD"/>
    <w:rsid w:val="000844EB"/>
    <w:rsid w:val="00092220"/>
    <w:rsid w:val="000A5475"/>
    <w:rsid w:val="000C0642"/>
    <w:rsid w:val="000C4F9C"/>
    <w:rsid w:val="000C5846"/>
    <w:rsid w:val="000F2696"/>
    <w:rsid w:val="000F38B5"/>
    <w:rsid w:val="000F78A0"/>
    <w:rsid w:val="00106F52"/>
    <w:rsid w:val="0011750A"/>
    <w:rsid w:val="0011787D"/>
    <w:rsid w:val="0012123C"/>
    <w:rsid w:val="001227D9"/>
    <w:rsid w:val="001233AB"/>
    <w:rsid w:val="00123718"/>
    <w:rsid w:val="00137E6D"/>
    <w:rsid w:val="001518B4"/>
    <w:rsid w:val="0015468F"/>
    <w:rsid w:val="0017484A"/>
    <w:rsid w:val="00183027"/>
    <w:rsid w:val="001C334D"/>
    <w:rsid w:val="001D55B0"/>
    <w:rsid w:val="001D7E13"/>
    <w:rsid w:val="001E4DCD"/>
    <w:rsid w:val="001F5436"/>
    <w:rsid w:val="001F5C0B"/>
    <w:rsid w:val="00204C54"/>
    <w:rsid w:val="00225077"/>
    <w:rsid w:val="0023269F"/>
    <w:rsid w:val="002343EF"/>
    <w:rsid w:val="00236F1F"/>
    <w:rsid w:val="0024120E"/>
    <w:rsid w:val="002532E1"/>
    <w:rsid w:val="002664B8"/>
    <w:rsid w:val="00286FBE"/>
    <w:rsid w:val="002877BC"/>
    <w:rsid w:val="0028788E"/>
    <w:rsid w:val="00290A86"/>
    <w:rsid w:val="00293EED"/>
    <w:rsid w:val="00296B0E"/>
    <w:rsid w:val="002978AE"/>
    <w:rsid w:val="002A26AB"/>
    <w:rsid w:val="002B1379"/>
    <w:rsid w:val="002C6865"/>
    <w:rsid w:val="002D3166"/>
    <w:rsid w:val="002D4773"/>
    <w:rsid w:val="002E1F44"/>
    <w:rsid w:val="003107C0"/>
    <w:rsid w:val="003121B4"/>
    <w:rsid w:val="003416A7"/>
    <w:rsid w:val="003416B9"/>
    <w:rsid w:val="003437FC"/>
    <w:rsid w:val="00363A25"/>
    <w:rsid w:val="0036587C"/>
    <w:rsid w:val="003731BD"/>
    <w:rsid w:val="0037492E"/>
    <w:rsid w:val="00386BE4"/>
    <w:rsid w:val="0038748C"/>
    <w:rsid w:val="00391BF7"/>
    <w:rsid w:val="0039332A"/>
    <w:rsid w:val="003A0A79"/>
    <w:rsid w:val="003A18C4"/>
    <w:rsid w:val="003A385B"/>
    <w:rsid w:val="003A395C"/>
    <w:rsid w:val="003A4838"/>
    <w:rsid w:val="003B526A"/>
    <w:rsid w:val="003D1F9F"/>
    <w:rsid w:val="003D67D9"/>
    <w:rsid w:val="003E3E34"/>
    <w:rsid w:val="003F5EE1"/>
    <w:rsid w:val="0043483F"/>
    <w:rsid w:val="004379B3"/>
    <w:rsid w:val="004417D9"/>
    <w:rsid w:val="00442927"/>
    <w:rsid w:val="0044430E"/>
    <w:rsid w:val="0044700E"/>
    <w:rsid w:val="004534C6"/>
    <w:rsid w:val="0046101D"/>
    <w:rsid w:val="00464B4F"/>
    <w:rsid w:val="0046595D"/>
    <w:rsid w:val="00481A65"/>
    <w:rsid w:val="00483AEC"/>
    <w:rsid w:val="0048454C"/>
    <w:rsid w:val="004C363C"/>
    <w:rsid w:val="004C68A1"/>
    <w:rsid w:val="004C6C27"/>
    <w:rsid w:val="004C7A95"/>
    <w:rsid w:val="004D5879"/>
    <w:rsid w:val="004F4C9A"/>
    <w:rsid w:val="0050480A"/>
    <w:rsid w:val="005058DB"/>
    <w:rsid w:val="0050632E"/>
    <w:rsid w:val="005072C3"/>
    <w:rsid w:val="00512AF2"/>
    <w:rsid w:val="00515151"/>
    <w:rsid w:val="005230E9"/>
    <w:rsid w:val="005315DD"/>
    <w:rsid w:val="00535A79"/>
    <w:rsid w:val="00536024"/>
    <w:rsid w:val="00540EB3"/>
    <w:rsid w:val="00561381"/>
    <w:rsid w:val="0056510A"/>
    <w:rsid w:val="005663FF"/>
    <w:rsid w:val="00570415"/>
    <w:rsid w:val="00592836"/>
    <w:rsid w:val="005932C0"/>
    <w:rsid w:val="005A4CB5"/>
    <w:rsid w:val="005A7055"/>
    <w:rsid w:val="005B0287"/>
    <w:rsid w:val="005B1ADA"/>
    <w:rsid w:val="005F064C"/>
    <w:rsid w:val="006145BE"/>
    <w:rsid w:val="00615867"/>
    <w:rsid w:val="00617B2C"/>
    <w:rsid w:val="00630FF1"/>
    <w:rsid w:val="00635AF4"/>
    <w:rsid w:val="00637D5F"/>
    <w:rsid w:val="00661A18"/>
    <w:rsid w:val="006679D1"/>
    <w:rsid w:val="0067184B"/>
    <w:rsid w:val="0067766F"/>
    <w:rsid w:val="00686797"/>
    <w:rsid w:val="006C1E5B"/>
    <w:rsid w:val="006F7011"/>
    <w:rsid w:val="006F7A91"/>
    <w:rsid w:val="00701239"/>
    <w:rsid w:val="00711E11"/>
    <w:rsid w:val="00713053"/>
    <w:rsid w:val="00715284"/>
    <w:rsid w:val="00717F1A"/>
    <w:rsid w:val="00720837"/>
    <w:rsid w:val="00721350"/>
    <w:rsid w:val="00740CF3"/>
    <w:rsid w:val="00740EE4"/>
    <w:rsid w:val="00747922"/>
    <w:rsid w:val="00763FE0"/>
    <w:rsid w:val="00772657"/>
    <w:rsid w:val="00775F12"/>
    <w:rsid w:val="00784C2B"/>
    <w:rsid w:val="00791DCB"/>
    <w:rsid w:val="00792A79"/>
    <w:rsid w:val="00794E54"/>
    <w:rsid w:val="007A2B8A"/>
    <w:rsid w:val="007A2C31"/>
    <w:rsid w:val="007A56EA"/>
    <w:rsid w:val="007A7E6F"/>
    <w:rsid w:val="007C1757"/>
    <w:rsid w:val="007C17F2"/>
    <w:rsid w:val="007C300D"/>
    <w:rsid w:val="007C3A82"/>
    <w:rsid w:val="007D7384"/>
    <w:rsid w:val="007E359E"/>
    <w:rsid w:val="007E6055"/>
    <w:rsid w:val="007F73EC"/>
    <w:rsid w:val="008007DF"/>
    <w:rsid w:val="008270AB"/>
    <w:rsid w:val="00827D9A"/>
    <w:rsid w:val="00834AEB"/>
    <w:rsid w:val="00842009"/>
    <w:rsid w:val="008544B8"/>
    <w:rsid w:val="00860E91"/>
    <w:rsid w:val="00883B67"/>
    <w:rsid w:val="0088762F"/>
    <w:rsid w:val="00895ADF"/>
    <w:rsid w:val="008A3500"/>
    <w:rsid w:val="008A5911"/>
    <w:rsid w:val="008B6F12"/>
    <w:rsid w:val="008C250C"/>
    <w:rsid w:val="008C5B16"/>
    <w:rsid w:val="008D3882"/>
    <w:rsid w:val="008E5B70"/>
    <w:rsid w:val="008F41E9"/>
    <w:rsid w:val="008F6ADA"/>
    <w:rsid w:val="00907F17"/>
    <w:rsid w:val="00926F0E"/>
    <w:rsid w:val="009459E1"/>
    <w:rsid w:val="0097089A"/>
    <w:rsid w:val="00971AF0"/>
    <w:rsid w:val="00977617"/>
    <w:rsid w:val="0099405B"/>
    <w:rsid w:val="009A19AC"/>
    <w:rsid w:val="009B4056"/>
    <w:rsid w:val="009B7F7B"/>
    <w:rsid w:val="009D0722"/>
    <w:rsid w:val="009E622B"/>
    <w:rsid w:val="00A05FDA"/>
    <w:rsid w:val="00A303AA"/>
    <w:rsid w:val="00A40232"/>
    <w:rsid w:val="00A41D2A"/>
    <w:rsid w:val="00A72F76"/>
    <w:rsid w:val="00A756A1"/>
    <w:rsid w:val="00A76853"/>
    <w:rsid w:val="00A83D0C"/>
    <w:rsid w:val="00A938F9"/>
    <w:rsid w:val="00AA3FCE"/>
    <w:rsid w:val="00AA5075"/>
    <w:rsid w:val="00AB5B9A"/>
    <w:rsid w:val="00AB7C8A"/>
    <w:rsid w:val="00AC23E6"/>
    <w:rsid w:val="00AD6D7F"/>
    <w:rsid w:val="00AD7CD2"/>
    <w:rsid w:val="00B02FCD"/>
    <w:rsid w:val="00B073B4"/>
    <w:rsid w:val="00B07E54"/>
    <w:rsid w:val="00B17198"/>
    <w:rsid w:val="00B21B3C"/>
    <w:rsid w:val="00B25ABC"/>
    <w:rsid w:val="00B267C7"/>
    <w:rsid w:val="00B45642"/>
    <w:rsid w:val="00B53E40"/>
    <w:rsid w:val="00B54F8E"/>
    <w:rsid w:val="00B63720"/>
    <w:rsid w:val="00B72189"/>
    <w:rsid w:val="00B84857"/>
    <w:rsid w:val="00B9765A"/>
    <w:rsid w:val="00BA6569"/>
    <w:rsid w:val="00BA783D"/>
    <w:rsid w:val="00BB4412"/>
    <w:rsid w:val="00BB5E51"/>
    <w:rsid w:val="00BC7F80"/>
    <w:rsid w:val="00BD1FAC"/>
    <w:rsid w:val="00BD3245"/>
    <w:rsid w:val="00BE0000"/>
    <w:rsid w:val="00BE0390"/>
    <w:rsid w:val="00BF7C30"/>
    <w:rsid w:val="00C013C8"/>
    <w:rsid w:val="00C123EB"/>
    <w:rsid w:val="00C15688"/>
    <w:rsid w:val="00C15EB9"/>
    <w:rsid w:val="00C249DC"/>
    <w:rsid w:val="00C27FF7"/>
    <w:rsid w:val="00C307C8"/>
    <w:rsid w:val="00C3194B"/>
    <w:rsid w:val="00C356D2"/>
    <w:rsid w:val="00C66703"/>
    <w:rsid w:val="00C729E4"/>
    <w:rsid w:val="00C8798B"/>
    <w:rsid w:val="00C909DF"/>
    <w:rsid w:val="00CB584A"/>
    <w:rsid w:val="00CC506C"/>
    <w:rsid w:val="00CD5B5C"/>
    <w:rsid w:val="00CE135E"/>
    <w:rsid w:val="00CF5B7A"/>
    <w:rsid w:val="00D0262D"/>
    <w:rsid w:val="00D142DC"/>
    <w:rsid w:val="00D231F8"/>
    <w:rsid w:val="00D30D80"/>
    <w:rsid w:val="00D33B41"/>
    <w:rsid w:val="00D4073E"/>
    <w:rsid w:val="00D41817"/>
    <w:rsid w:val="00D51798"/>
    <w:rsid w:val="00D518CC"/>
    <w:rsid w:val="00D52298"/>
    <w:rsid w:val="00D52D3B"/>
    <w:rsid w:val="00D5596F"/>
    <w:rsid w:val="00D6288F"/>
    <w:rsid w:val="00D63E29"/>
    <w:rsid w:val="00D66FC2"/>
    <w:rsid w:val="00D7416B"/>
    <w:rsid w:val="00D910A1"/>
    <w:rsid w:val="00D91E13"/>
    <w:rsid w:val="00DB34AB"/>
    <w:rsid w:val="00DC0915"/>
    <w:rsid w:val="00DD4D35"/>
    <w:rsid w:val="00DD7871"/>
    <w:rsid w:val="00DE195D"/>
    <w:rsid w:val="00DE45FD"/>
    <w:rsid w:val="00DE5211"/>
    <w:rsid w:val="00DE704F"/>
    <w:rsid w:val="00E1208A"/>
    <w:rsid w:val="00E12E7E"/>
    <w:rsid w:val="00E21C0B"/>
    <w:rsid w:val="00E370CA"/>
    <w:rsid w:val="00E474FA"/>
    <w:rsid w:val="00E5162B"/>
    <w:rsid w:val="00E61022"/>
    <w:rsid w:val="00E766EC"/>
    <w:rsid w:val="00E9065F"/>
    <w:rsid w:val="00EA070B"/>
    <w:rsid w:val="00EA44F0"/>
    <w:rsid w:val="00EA7B2C"/>
    <w:rsid w:val="00EB2543"/>
    <w:rsid w:val="00EB63DB"/>
    <w:rsid w:val="00EC1F38"/>
    <w:rsid w:val="00EE601B"/>
    <w:rsid w:val="00F01AFD"/>
    <w:rsid w:val="00F06FE0"/>
    <w:rsid w:val="00F12410"/>
    <w:rsid w:val="00F3189E"/>
    <w:rsid w:val="00F4078F"/>
    <w:rsid w:val="00F535C9"/>
    <w:rsid w:val="00F6276C"/>
    <w:rsid w:val="00F85E26"/>
    <w:rsid w:val="00F92F43"/>
    <w:rsid w:val="00F974D7"/>
    <w:rsid w:val="00FA6D36"/>
    <w:rsid w:val="00FA736A"/>
    <w:rsid w:val="00FC1B41"/>
    <w:rsid w:val="00FD1B1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1D04D-CC6E-44D3-8FF8-17EC0FD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5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"/>
    <w:basedOn w:val="a"/>
    <w:next w:val="a"/>
    <w:link w:val="60"/>
    <w:unhideWhenUsed/>
    <w:qFormat/>
    <w:rsid w:val="00715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5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528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28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 Знак"/>
    <w:basedOn w:val="a0"/>
    <w:link w:val="6"/>
    <w:rsid w:val="0071528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528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528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528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68679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2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15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152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1528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15284"/>
    <w:rPr>
      <w:b/>
      <w:bCs/>
    </w:rPr>
  </w:style>
  <w:style w:type="character" w:styleId="a9">
    <w:name w:val="Emphasis"/>
    <w:basedOn w:val="a0"/>
    <w:uiPriority w:val="20"/>
    <w:qFormat/>
    <w:rsid w:val="007152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15284"/>
    <w:rPr>
      <w:szCs w:val="32"/>
    </w:rPr>
  </w:style>
  <w:style w:type="paragraph" w:styleId="ab">
    <w:name w:val="List Paragraph"/>
    <w:basedOn w:val="a"/>
    <w:uiPriority w:val="34"/>
    <w:qFormat/>
    <w:rsid w:val="0071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284"/>
    <w:rPr>
      <w:i/>
    </w:rPr>
  </w:style>
  <w:style w:type="character" w:customStyle="1" w:styleId="22">
    <w:name w:val="Цитата 2 Знак"/>
    <w:basedOn w:val="a0"/>
    <w:link w:val="21"/>
    <w:uiPriority w:val="29"/>
    <w:rsid w:val="007152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1528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15284"/>
    <w:rPr>
      <w:b/>
      <w:i/>
      <w:sz w:val="24"/>
    </w:rPr>
  </w:style>
  <w:style w:type="character" w:styleId="ae">
    <w:name w:val="Subtle Emphasis"/>
    <w:uiPriority w:val="19"/>
    <w:qFormat/>
    <w:rsid w:val="00715284"/>
    <w:rPr>
      <w:i/>
      <w:color w:val="5A5A5A"/>
    </w:rPr>
  </w:style>
  <w:style w:type="character" w:styleId="af">
    <w:name w:val="Intense Emphasis"/>
    <w:basedOn w:val="a0"/>
    <w:uiPriority w:val="21"/>
    <w:qFormat/>
    <w:rsid w:val="007152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152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152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152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15284"/>
    <w:pPr>
      <w:outlineLvl w:val="9"/>
    </w:pPr>
  </w:style>
  <w:style w:type="paragraph" w:styleId="af4">
    <w:name w:val="Normal (Web)"/>
    <w:basedOn w:val="a"/>
    <w:uiPriority w:val="99"/>
    <w:unhideWhenUsed/>
    <w:rsid w:val="00D30D80"/>
    <w:pPr>
      <w:ind w:firstLine="240"/>
    </w:pPr>
  </w:style>
  <w:style w:type="paragraph" w:styleId="af5">
    <w:name w:val="Body Text"/>
    <w:basedOn w:val="a"/>
    <w:link w:val="af6"/>
    <w:unhideWhenUsed/>
    <w:qFormat/>
    <w:rsid w:val="00D30D80"/>
    <w:pPr>
      <w:spacing w:after="120"/>
    </w:pPr>
  </w:style>
  <w:style w:type="character" w:customStyle="1" w:styleId="af6">
    <w:name w:val="Основной текст Знак"/>
    <w:basedOn w:val="a0"/>
    <w:link w:val="af5"/>
    <w:rsid w:val="00D30D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0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512A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12A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2AF2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512AF2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512A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12AF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1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nhideWhenUsed/>
    <w:rsid w:val="003D1F9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D1F9F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E12E7E"/>
    <w:rPr>
      <w:strike w:val="0"/>
      <w:dstrike w:val="0"/>
      <w:color w:val="0088CC"/>
      <w:u w:val="none"/>
      <w:effect w:val="none"/>
    </w:rPr>
  </w:style>
  <w:style w:type="table" w:customStyle="1" w:styleId="11">
    <w:name w:val="Сетка таблицы1"/>
    <w:basedOn w:val="a1"/>
    <w:next w:val="afa"/>
    <w:rsid w:val="006F70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6F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semiHidden/>
    <w:unhideWhenUsed/>
    <w:rsid w:val="008C250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8C250C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"/>
    <w:link w:val="afe"/>
    <w:unhideWhenUsed/>
    <w:rsid w:val="00D4073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D4073E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nhideWhenUsed/>
    <w:rsid w:val="00D4073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4073E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fa"/>
    <w:rsid w:val="00E516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D0722"/>
  </w:style>
  <w:style w:type="table" w:customStyle="1" w:styleId="31">
    <w:name w:val="Сетка таблицы3"/>
    <w:basedOn w:val="a1"/>
    <w:next w:val="afa"/>
    <w:rsid w:val="009D0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нак Знак25"/>
    <w:basedOn w:val="a0"/>
    <w:rsid w:val="009D0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D0722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0">
    <w:name w:val="Основной текст с отступом 31"/>
    <w:basedOn w:val="a"/>
    <w:rsid w:val="009D0722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1">
    <w:name w:val="Основной текст 31"/>
    <w:basedOn w:val="a"/>
    <w:rsid w:val="009D0722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0">
    <w:name w:val="Знак Знак23"/>
    <w:basedOn w:val="a0"/>
    <w:rsid w:val="009D0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9D072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character" w:customStyle="1" w:styleId="19">
    <w:name w:val="Знак Знак19"/>
    <w:basedOn w:val="a0"/>
    <w:rsid w:val="009D0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page number"/>
    <w:basedOn w:val="a0"/>
    <w:rsid w:val="009D0722"/>
  </w:style>
  <w:style w:type="paragraph" w:styleId="27">
    <w:name w:val="Body Text Indent 2"/>
    <w:basedOn w:val="a"/>
    <w:link w:val="28"/>
    <w:rsid w:val="009D072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9D0722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9D0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D0722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9D0722"/>
    <w:pPr>
      <w:widowControl w:val="0"/>
      <w:spacing w:line="420" w:lineRule="auto"/>
      <w:ind w:left="80" w:firstLine="70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бычный1"/>
    <w:rsid w:val="00D559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yle3">
    <w:name w:val="Style3"/>
    <w:basedOn w:val="a"/>
    <w:rsid w:val="00536024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53602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text1">
    <w:name w:val="text1"/>
    <w:rsid w:val="008C5B16"/>
    <w:rPr>
      <w:color w:val="000000"/>
      <w:sz w:val="20"/>
      <w:szCs w:val="20"/>
    </w:rPr>
  </w:style>
  <w:style w:type="table" w:customStyle="1" w:styleId="41">
    <w:name w:val="Сетка таблицы4"/>
    <w:basedOn w:val="a1"/>
    <w:uiPriority w:val="59"/>
    <w:rsid w:val="008C5B16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basedOn w:val="a0"/>
    <w:uiPriority w:val="99"/>
    <w:rsid w:val="006F7A91"/>
    <w:rPr>
      <w:rFonts w:cs="Times New Roman"/>
      <w:b w:val="0"/>
      <w:color w:val="106BBE"/>
    </w:rPr>
  </w:style>
  <w:style w:type="paragraph" w:customStyle="1" w:styleId="aff4">
    <w:name w:val="Для таблиц"/>
    <w:basedOn w:val="a"/>
    <w:rsid w:val="00B7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11555.html%20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s://minspor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02533.html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s://minsport.gov.ru/sport/podgotovka/82/27833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76065" TargetMode="External"/><Relationship Id="rId28" Type="http://schemas.openxmlformats.org/officeDocument/2006/relationships/hyperlink" Target="https://lib.rucont.ru" TargetMode="External"/><Relationship Id="rId36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https://www.iprbookshop.ru/95615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www.iprbookshop.ru/98644.html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53B1-9776-4333-9F04-F4F341E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5628</Words>
  <Characters>32084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37637</CharactersWithSpaces>
  <SharedDoc>false</SharedDoc>
  <HLinks>
    <vt:vector size="48" baseType="variant"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http://niifkspb.ru/</vt:lpwstr>
      </vt:variant>
      <vt:variant>
        <vt:lpwstr/>
      </vt:variant>
      <vt:variant>
        <vt:i4>4849668</vt:i4>
      </vt:variant>
      <vt:variant>
        <vt:i4>18</vt:i4>
      </vt:variant>
      <vt:variant>
        <vt:i4>0</vt:i4>
      </vt:variant>
      <vt:variant>
        <vt:i4>5</vt:i4>
      </vt:variant>
      <vt:variant>
        <vt:lpwstr>http://vniifk.ru/index_p_1_p_12.html</vt:lpwstr>
      </vt:variant>
      <vt:variant>
        <vt:lpwstr/>
      </vt:variant>
      <vt:variant>
        <vt:i4>7536663</vt:i4>
      </vt:variant>
      <vt:variant>
        <vt:i4>15</vt:i4>
      </vt:variant>
      <vt:variant>
        <vt:i4>0</vt:i4>
      </vt:variant>
      <vt:variant>
        <vt:i4>5</vt:i4>
      </vt:variant>
      <vt:variant>
        <vt:lpwstr>http://mgafk.ru/elektronnie_resursi_svobodnogo_dostupa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2293796</vt:i4>
      </vt:variant>
      <vt:variant>
        <vt:i4>9</vt:i4>
      </vt:variant>
      <vt:variant>
        <vt:i4>0</vt:i4>
      </vt:variant>
      <vt:variant>
        <vt:i4>5</vt:i4>
      </vt:variant>
      <vt:variant>
        <vt:lpwstr>http://lanbook.com/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УМУ</cp:lastModifiedBy>
  <cp:revision>19</cp:revision>
  <cp:lastPrinted>2019-05-07T11:52:00Z</cp:lastPrinted>
  <dcterms:created xsi:type="dcterms:W3CDTF">2021-04-24T10:39:00Z</dcterms:created>
  <dcterms:modified xsi:type="dcterms:W3CDTF">2021-12-07T07:49:00Z</dcterms:modified>
</cp:coreProperties>
</file>