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4F16" w:rsidRPr="00A46DF1" w:rsidRDefault="00EF4F16" w:rsidP="00EF4F16">
      <w:pPr>
        <w:widowControl w:val="0"/>
        <w:jc w:val="center"/>
        <w:rPr>
          <w:color w:val="000000"/>
        </w:rPr>
      </w:pPr>
      <w:r w:rsidRPr="00A46DF1">
        <w:rPr>
          <w:color w:val="000000"/>
        </w:rPr>
        <w:t>Министерство спорта Российской Федерации</w:t>
      </w:r>
    </w:p>
    <w:p w:rsidR="00EF4F16" w:rsidRPr="00A46DF1" w:rsidRDefault="00EF4F16" w:rsidP="00EF4F16">
      <w:pPr>
        <w:widowControl w:val="0"/>
        <w:jc w:val="center"/>
        <w:rPr>
          <w:b/>
          <w:color w:val="000000"/>
        </w:rPr>
      </w:pPr>
    </w:p>
    <w:p w:rsidR="00EF4F16" w:rsidRPr="00A46DF1" w:rsidRDefault="00EF4F16" w:rsidP="00EF4F16">
      <w:pPr>
        <w:widowControl w:val="0"/>
        <w:jc w:val="center"/>
        <w:rPr>
          <w:color w:val="000000"/>
        </w:rPr>
      </w:pPr>
      <w:r w:rsidRPr="00A46DF1">
        <w:rPr>
          <w:color w:val="000000"/>
        </w:rPr>
        <w:t>Федеральное государственное бюджетное образовательное учреждение</w:t>
      </w:r>
    </w:p>
    <w:p w:rsidR="00EF4F16" w:rsidRPr="00A46DF1" w:rsidRDefault="00EF4F16" w:rsidP="00EF4F16">
      <w:pPr>
        <w:widowControl w:val="0"/>
        <w:jc w:val="center"/>
        <w:rPr>
          <w:color w:val="000000"/>
        </w:rPr>
      </w:pPr>
      <w:r w:rsidRPr="00A46DF1">
        <w:rPr>
          <w:color w:val="000000"/>
        </w:rPr>
        <w:t>высшего образования</w:t>
      </w:r>
    </w:p>
    <w:p w:rsidR="00EF4F16" w:rsidRPr="00A46DF1" w:rsidRDefault="00EF4F16" w:rsidP="00EF4F16">
      <w:pPr>
        <w:widowControl w:val="0"/>
        <w:jc w:val="center"/>
        <w:rPr>
          <w:color w:val="000000"/>
        </w:rPr>
      </w:pPr>
      <w:r w:rsidRPr="00A46DF1">
        <w:rPr>
          <w:color w:val="000000"/>
        </w:rPr>
        <w:t>«Московская государственная академия физической культуры»</w:t>
      </w:r>
    </w:p>
    <w:p w:rsidR="00EF4F16" w:rsidRPr="00A46DF1" w:rsidRDefault="00EF4F16" w:rsidP="00EF4F16">
      <w:pPr>
        <w:widowControl w:val="0"/>
        <w:jc w:val="center"/>
        <w:rPr>
          <w:color w:val="000000"/>
        </w:rPr>
      </w:pPr>
    </w:p>
    <w:p w:rsidR="00EF4F16" w:rsidRDefault="00AD289E" w:rsidP="00AD289E">
      <w:pPr>
        <w:widowControl w:val="0"/>
        <w:numPr>
          <w:ilvl w:val="0"/>
          <w:numId w:val="1"/>
        </w:numPr>
        <w:jc w:val="center"/>
        <w:rPr>
          <w:color w:val="000000"/>
        </w:rPr>
      </w:pPr>
      <w:r w:rsidRPr="00AD289E">
        <w:rPr>
          <w:color w:val="000000"/>
        </w:rPr>
        <w:t>Кафедра биомеханики и информационных технологий</w:t>
      </w:r>
    </w:p>
    <w:p w:rsidR="00AD289E" w:rsidRPr="00A46DF1" w:rsidRDefault="00AD289E" w:rsidP="00AD289E">
      <w:pPr>
        <w:widowControl w:val="0"/>
        <w:numPr>
          <w:ilvl w:val="0"/>
          <w:numId w:val="1"/>
        </w:numPr>
        <w:jc w:val="center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EF4F16" w:rsidRPr="00FD579E" w:rsidTr="00EF4F16">
        <w:tc>
          <w:tcPr>
            <w:tcW w:w="3686" w:type="dxa"/>
            <w:hideMark/>
          </w:tcPr>
          <w:p w:rsidR="00EF4F16" w:rsidRDefault="00EF4F16" w:rsidP="00EF4F16">
            <w:pPr>
              <w:widowControl w:val="0"/>
              <w:jc w:val="center"/>
              <w:rPr>
                <w:color w:val="000000"/>
              </w:rPr>
            </w:pPr>
            <w:r w:rsidRPr="0031267D">
              <w:rPr>
                <w:color w:val="000000"/>
              </w:rPr>
              <w:t>СОГЛАСОВАНО</w:t>
            </w:r>
          </w:p>
          <w:p w:rsidR="00EF4F16" w:rsidRDefault="00EF4F16" w:rsidP="00EF4F16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Начальник Учебно-методического управления</w:t>
            </w:r>
          </w:p>
          <w:p w:rsidR="00EF4F16" w:rsidRDefault="00AD289E" w:rsidP="00EF4F16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к</w:t>
            </w:r>
            <w:r w:rsidR="00EF4F16">
              <w:rPr>
                <w:color w:val="000000"/>
              </w:rPr>
              <w:t>.б.н., доцент И.В. Осадченко</w:t>
            </w:r>
          </w:p>
          <w:p w:rsidR="00EF4F16" w:rsidRDefault="00EF4F16" w:rsidP="00EF4F16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____________________________</w:t>
            </w:r>
          </w:p>
          <w:p w:rsidR="00EF4F16" w:rsidRPr="0031267D" w:rsidRDefault="00EF4F16" w:rsidP="00EF4F16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EF4F16" w:rsidRPr="00FD579E" w:rsidRDefault="00EF4F16" w:rsidP="00EF4F16">
            <w:pPr>
              <w:widowControl w:val="0"/>
              <w:jc w:val="center"/>
              <w:rPr>
                <w:color w:val="000000"/>
              </w:rPr>
            </w:pPr>
            <w:r w:rsidRPr="00FD579E">
              <w:rPr>
                <w:color w:val="000000"/>
              </w:rPr>
              <w:t>УТВЕРЖДЕНО</w:t>
            </w:r>
          </w:p>
          <w:p w:rsidR="00EF4F16" w:rsidRPr="00FD579E" w:rsidRDefault="00EF4F16" w:rsidP="00EF4F16">
            <w:pPr>
              <w:widowControl w:val="0"/>
              <w:jc w:val="center"/>
              <w:rPr>
                <w:color w:val="000000"/>
              </w:rPr>
            </w:pPr>
            <w:r w:rsidRPr="00FD579E">
              <w:rPr>
                <w:color w:val="000000"/>
              </w:rPr>
              <w:t>Председатель УМК</w:t>
            </w:r>
          </w:p>
          <w:p w:rsidR="00EF4F16" w:rsidRPr="00FD579E" w:rsidRDefault="00EF4F16" w:rsidP="00EF4F16">
            <w:pPr>
              <w:widowControl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и</w:t>
            </w:r>
            <w:r w:rsidRPr="00FD579E">
              <w:rPr>
                <w:color w:val="000000"/>
              </w:rPr>
              <w:t>.о</w:t>
            </w:r>
            <w:proofErr w:type="spellEnd"/>
            <w:r w:rsidRPr="00FD579E">
              <w:rPr>
                <w:color w:val="000000"/>
              </w:rPr>
              <w:t>. проректора по учебной работе</w:t>
            </w:r>
          </w:p>
          <w:p w:rsidR="00EF4F16" w:rsidRPr="00FD579E" w:rsidRDefault="00EF4F16" w:rsidP="00EF4F16">
            <w:pPr>
              <w:widowControl w:val="0"/>
              <w:jc w:val="center"/>
              <w:rPr>
                <w:color w:val="000000"/>
              </w:rPr>
            </w:pPr>
            <w:proofErr w:type="spellStart"/>
            <w:proofErr w:type="gramStart"/>
            <w:r>
              <w:rPr>
                <w:color w:val="000000"/>
              </w:rPr>
              <w:t>к.п.н.,доцент</w:t>
            </w:r>
            <w:proofErr w:type="spellEnd"/>
            <w:proofErr w:type="gram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А.П.Морозов</w:t>
            </w:r>
            <w:proofErr w:type="spellEnd"/>
            <w:r>
              <w:rPr>
                <w:color w:val="000000"/>
              </w:rPr>
              <w:t xml:space="preserve"> </w:t>
            </w:r>
            <w:r w:rsidRPr="00FD579E">
              <w:rPr>
                <w:color w:val="000000"/>
              </w:rPr>
              <w:t>______________________________</w:t>
            </w:r>
          </w:p>
          <w:p w:rsidR="00EF4F16" w:rsidRPr="00FD579E" w:rsidRDefault="00EF4F16" w:rsidP="00EF4F16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«20» июня 2023</w:t>
            </w:r>
            <w:r w:rsidRPr="00FD579E">
              <w:rPr>
                <w:color w:val="000000"/>
              </w:rPr>
              <w:t xml:space="preserve"> г.</w:t>
            </w:r>
          </w:p>
          <w:p w:rsidR="00EF4F16" w:rsidRPr="00FD579E" w:rsidRDefault="00EF4F16" w:rsidP="00EF4F16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:rsidR="00C91310" w:rsidRPr="00C91310" w:rsidRDefault="00C91310" w:rsidP="00C91310">
      <w:pPr>
        <w:widowControl w:val="0"/>
        <w:jc w:val="center"/>
        <w:rPr>
          <w:rFonts w:cs="Tahoma"/>
          <w:b/>
          <w:color w:val="000000"/>
        </w:rPr>
      </w:pPr>
    </w:p>
    <w:p w:rsidR="00C91310" w:rsidRPr="00C91310" w:rsidRDefault="00C91310" w:rsidP="00C91310">
      <w:pPr>
        <w:widowControl w:val="0"/>
        <w:jc w:val="center"/>
        <w:rPr>
          <w:rFonts w:cs="Tahoma"/>
          <w:b/>
          <w:color w:val="000000"/>
        </w:rPr>
      </w:pPr>
      <w:r w:rsidRPr="00C91310">
        <w:rPr>
          <w:rFonts w:cs="Tahoma"/>
          <w:b/>
          <w:color w:val="000000"/>
        </w:rPr>
        <w:t>РАБОЧАЯ ПРОГРАММА ДИСЦИПЛИНЫ</w:t>
      </w:r>
    </w:p>
    <w:p w:rsidR="00C91310" w:rsidRPr="00C91310" w:rsidRDefault="00C91310" w:rsidP="00C91310">
      <w:pPr>
        <w:widowControl w:val="0"/>
        <w:jc w:val="center"/>
        <w:rPr>
          <w:rFonts w:cs="Tahoma"/>
          <w:b/>
          <w:color w:val="000000"/>
        </w:rPr>
      </w:pPr>
      <w:r w:rsidRPr="00C91310">
        <w:rPr>
          <w:rFonts w:cs="Tahoma"/>
          <w:b/>
          <w:color w:val="000000"/>
        </w:rPr>
        <w:t>«</w:t>
      </w:r>
      <w:r w:rsidR="00530979" w:rsidRPr="00530979">
        <w:rPr>
          <w:rFonts w:cs="Tahoma"/>
          <w:b/>
          <w:color w:val="000000"/>
        </w:rPr>
        <w:t>Моделирование бизнес-процессов</w:t>
      </w:r>
      <w:r w:rsidRPr="00C91310">
        <w:rPr>
          <w:rFonts w:cs="Tahoma"/>
          <w:b/>
          <w:color w:val="000000"/>
        </w:rPr>
        <w:t>»</w:t>
      </w:r>
    </w:p>
    <w:p w:rsidR="00530979" w:rsidRDefault="00530979" w:rsidP="00C91310">
      <w:pPr>
        <w:jc w:val="center"/>
        <w:rPr>
          <w:rFonts w:cs="Tahoma"/>
          <w:b/>
          <w:color w:val="000000"/>
        </w:rPr>
      </w:pPr>
      <w:r w:rsidRPr="00530979">
        <w:rPr>
          <w:rFonts w:cs="Tahoma"/>
          <w:b/>
          <w:color w:val="000000"/>
        </w:rPr>
        <w:t>Б1.О.25</w:t>
      </w:r>
    </w:p>
    <w:p w:rsidR="00C91310" w:rsidRPr="00C91310" w:rsidRDefault="00C91310" w:rsidP="00C91310">
      <w:pPr>
        <w:jc w:val="center"/>
        <w:rPr>
          <w:rFonts w:cs="Tahoma"/>
          <w:b/>
          <w:color w:val="000000"/>
        </w:rPr>
      </w:pPr>
      <w:r w:rsidRPr="00C91310">
        <w:rPr>
          <w:rFonts w:cs="Tahoma"/>
          <w:b/>
          <w:color w:val="000000"/>
        </w:rPr>
        <w:t>Направление подготовки:</w:t>
      </w:r>
    </w:p>
    <w:p w:rsidR="00C91310" w:rsidRPr="00C91310" w:rsidRDefault="00C91310" w:rsidP="00C91310">
      <w:pPr>
        <w:jc w:val="center"/>
        <w:rPr>
          <w:rFonts w:cs="Tahoma"/>
          <w:color w:val="000000"/>
        </w:rPr>
      </w:pPr>
      <w:r w:rsidRPr="00C91310">
        <w:rPr>
          <w:rFonts w:cs="Tahoma"/>
          <w:b/>
          <w:color w:val="000000"/>
        </w:rPr>
        <w:t xml:space="preserve"> </w:t>
      </w:r>
      <w:r w:rsidRPr="00C91310">
        <w:rPr>
          <w:rFonts w:cs="Tahoma"/>
          <w:color w:val="000000"/>
        </w:rPr>
        <w:t xml:space="preserve">38.03.02 «Менеджмент» </w:t>
      </w:r>
    </w:p>
    <w:p w:rsidR="00C91310" w:rsidRPr="00C91310" w:rsidRDefault="00C91310" w:rsidP="00C91310">
      <w:pPr>
        <w:jc w:val="center"/>
        <w:rPr>
          <w:rFonts w:cs="Tahoma"/>
          <w:b/>
          <w:color w:val="000000"/>
        </w:rPr>
      </w:pPr>
    </w:p>
    <w:p w:rsidR="00C91310" w:rsidRPr="00C91310" w:rsidRDefault="00C91310" w:rsidP="00C91310">
      <w:pPr>
        <w:jc w:val="center"/>
        <w:rPr>
          <w:i/>
        </w:rPr>
      </w:pPr>
      <w:r w:rsidRPr="00C91310">
        <w:rPr>
          <w:i/>
        </w:rPr>
        <w:t>(Уровень высшего образования – бакалавриат)</w:t>
      </w:r>
    </w:p>
    <w:p w:rsidR="00C91310" w:rsidRPr="00C91310" w:rsidRDefault="00C91310" w:rsidP="00C91310">
      <w:pPr>
        <w:jc w:val="center"/>
        <w:rPr>
          <w:b/>
        </w:rPr>
      </w:pPr>
    </w:p>
    <w:p w:rsidR="00C91310" w:rsidRPr="00C91310" w:rsidRDefault="00C91310" w:rsidP="00C91310">
      <w:pPr>
        <w:jc w:val="center"/>
        <w:rPr>
          <w:b/>
        </w:rPr>
      </w:pPr>
      <w:r w:rsidRPr="00C91310">
        <w:rPr>
          <w:b/>
        </w:rPr>
        <w:t>Профиль подготовки</w:t>
      </w:r>
    </w:p>
    <w:p w:rsidR="00C91310" w:rsidRPr="00C91310" w:rsidRDefault="00C91310" w:rsidP="00C91310">
      <w:pPr>
        <w:jc w:val="center"/>
        <w:rPr>
          <w:b/>
        </w:rPr>
      </w:pPr>
      <w:r w:rsidRPr="00C91310">
        <w:rPr>
          <w:b/>
        </w:rPr>
        <w:t>«Менеджмент организации»</w:t>
      </w:r>
    </w:p>
    <w:p w:rsidR="00C91310" w:rsidRPr="00C91310" w:rsidRDefault="00C91310" w:rsidP="00C91310">
      <w:pPr>
        <w:jc w:val="center"/>
        <w:rPr>
          <w:b/>
        </w:rPr>
      </w:pPr>
    </w:p>
    <w:p w:rsidR="00C91310" w:rsidRPr="00C91310" w:rsidRDefault="00C91310" w:rsidP="00C91310">
      <w:pPr>
        <w:jc w:val="center"/>
        <w:rPr>
          <w:b/>
        </w:rPr>
      </w:pPr>
    </w:p>
    <w:p w:rsidR="00C91310" w:rsidRPr="00C91310" w:rsidRDefault="00C91310" w:rsidP="00C91310">
      <w:pPr>
        <w:jc w:val="center"/>
        <w:rPr>
          <w:b/>
        </w:rPr>
      </w:pPr>
    </w:p>
    <w:p w:rsidR="00C91310" w:rsidRPr="00C91310" w:rsidRDefault="00C91310" w:rsidP="00C91310">
      <w:pPr>
        <w:jc w:val="center"/>
        <w:rPr>
          <w:b/>
        </w:rPr>
      </w:pPr>
    </w:p>
    <w:p w:rsidR="00C91310" w:rsidRPr="00C91310" w:rsidRDefault="00C91310" w:rsidP="00C91310">
      <w:pPr>
        <w:jc w:val="center"/>
        <w:rPr>
          <w:b/>
        </w:rPr>
      </w:pPr>
      <w:r w:rsidRPr="00C91310">
        <w:rPr>
          <w:b/>
        </w:rPr>
        <w:t xml:space="preserve">Форма обучения  </w:t>
      </w:r>
    </w:p>
    <w:p w:rsidR="00C91310" w:rsidRPr="00C91310" w:rsidRDefault="00C91310" w:rsidP="00C91310">
      <w:pPr>
        <w:jc w:val="center"/>
      </w:pPr>
      <w:r w:rsidRPr="00C91310">
        <w:rPr>
          <w:rFonts w:cs="Tahoma"/>
          <w:color w:val="000000"/>
        </w:rPr>
        <w:t>очная</w:t>
      </w:r>
    </w:p>
    <w:p w:rsidR="00C91310" w:rsidRPr="00C91310" w:rsidRDefault="00C91310" w:rsidP="00C91310">
      <w:pPr>
        <w:jc w:val="center"/>
        <w:rPr>
          <w:rFonts w:cs="Tahoma"/>
          <w:color w:val="000000"/>
        </w:rPr>
      </w:pPr>
    </w:p>
    <w:p w:rsidR="00C91310" w:rsidRPr="00C91310" w:rsidRDefault="00C91310" w:rsidP="00C91310">
      <w:pPr>
        <w:jc w:val="center"/>
        <w:rPr>
          <w:rFonts w:cs="Tahoma"/>
          <w:b/>
          <w:color w:val="000000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412"/>
        <w:gridCol w:w="2933"/>
        <w:gridCol w:w="3623"/>
      </w:tblGrid>
      <w:tr w:rsidR="00C91310" w:rsidRPr="00C91310" w:rsidTr="00C91310">
        <w:tc>
          <w:tcPr>
            <w:tcW w:w="3412" w:type="dxa"/>
          </w:tcPr>
          <w:p w:rsidR="00C91310" w:rsidRPr="00C91310" w:rsidRDefault="00C91310" w:rsidP="00C91310">
            <w:pPr>
              <w:jc w:val="center"/>
              <w:rPr>
                <w:rFonts w:cs="Tahoma"/>
              </w:rPr>
            </w:pPr>
            <w:r w:rsidRPr="00C91310">
              <w:rPr>
                <w:rFonts w:cs="Tahoma"/>
              </w:rPr>
              <w:t>СОГЛАСОВАНО</w:t>
            </w:r>
          </w:p>
          <w:p w:rsidR="00C91310" w:rsidRPr="00C91310" w:rsidRDefault="00C91310" w:rsidP="00C91310">
            <w:pPr>
              <w:widowControl w:val="0"/>
              <w:jc w:val="center"/>
              <w:rPr>
                <w:color w:val="000000"/>
              </w:rPr>
            </w:pPr>
            <w:r w:rsidRPr="00C91310">
              <w:rPr>
                <w:color w:val="000000"/>
              </w:rPr>
              <w:t>Декан социально-педагогического факультета, канд. психол. наук., доцент</w:t>
            </w:r>
          </w:p>
          <w:p w:rsidR="00C91310" w:rsidRPr="00C91310" w:rsidRDefault="00C91310" w:rsidP="00C91310">
            <w:pPr>
              <w:widowControl w:val="0"/>
              <w:jc w:val="center"/>
              <w:rPr>
                <w:color w:val="000000"/>
              </w:rPr>
            </w:pPr>
            <w:r w:rsidRPr="00C91310">
              <w:rPr>
                <w:color w:val="000000"/>
              </w:rPr>
              <w:t xml:space="preserve">___________В.А. </w:t>
            </w:r>
            <w:proofErr w:type="spellStart"/>
            <w:r w:rsidRPr="00C91310">
              <w:rPr>
                <w:color w:val="000000"/>
              </w:rPr>
              <w:t>Дерючева</w:t>
            </w:r>
            <w:proofErr w:type="spellEnd"/>
            <w:r w:rsidRPr="00C91310">
              <w:rPr>
                <w:color w:val="000000"/>
              </w:rPr>
              <w:t xml:space="preserve"> </w:t>
            </w:r>
          </w:p>
          <w:p w:rsidR="00C91310" w:rsidRPr="00C91310" w:rsidRDefault="00500AAD" w:rsidP="00C91310">
            <w:pPr>
              <w:widowControl w:val="0"/>
              <w:jc w:val="center"/>
              <w:rPr>
                <w:color w:val="000000"/>
              </w:rPr>
            </w:pPr>
            <w:r>
              <w:t>«20» июня 2023</w:t>
            </w:r>
            <w:r w:rsidR="00C91310" w:rsidRPr="00C91310">
              <w:t xml:space="preserve"> г.</w:t>
            </w:r>
            <w:r w:rsidR="00C91310" w:rsidRPr="00C91310">
              <w:rPr>
                <w:color w:val="000000"/>
              </w:rPr>
              <w:t xml:space="preserve"> </w:t>
            </w:r>
          </w:p>
          <w:p w:rsidR="00C91310" w:rsidRPr="00C91310" w:rsidRDefault="00C91310" w:rsidP="00C91310">
            <w:pPr>
              <w:rPr>
                <w:rFonts w:cs="Tahoma"/>
              </w:rPr>
            </w:pPr>
          </w:p>
          <w:p w:rsidR="00C91310" w:rsidRPr="00C91310" w:rsidRDefault="00C91310" w:rsidP="00C91310">
            <w:pPr>
              <w:rPr>
                <w:rFonts w:cs="Tahoma"/>
              </w:rPr>
            </w:pPr>
          </w:p>
        </w:tc>
        <w:tc>
          <w:tcPr>
            <w:tcW w:w="2933" w:type="dxa"/>
          </w:tcPr>
          <w:p w:rsidR="00C91310" w:rsidRPr="00C91310" w:rsidRDefault="00C91310" w:rsidP="00C91310">
            <w:pPr>
              <w:widowControl w:val="0"/>
              <w:jc w:val="center"/>
              <w:rPr>
                <w:rFonts w:cs="Tahoma"/>
                <w:color w:val="000000"/>
                <w:highlight w:val="yellow"/>
              </w:rPr>
            </w:pPr>
          </w:p>
        </w:tc>
        <w:tc>
          <w:tcPr>
            <w:tcW w:w="3623" w:type="dxa"/>
          </w:tcPr>
          <w:p w:rsidR="00C91310" w:rsidRPr="00C91310" w:rsidRDefault="00C91310" w:rsidP="00C91310">
            <w:pPr>
              <w:widowControl w:val="0"/>
              <w:jc w:val="center"/>
              <w:rPr>
                <w:color w:val="000000"/>
              </w:rPr>
            </w:pPr>
            <w:r w:rsidRPr="00C91310">
              <w:rPr>
                <w:color w:val="000000"/>
              </w:rPr>
              <w:t xml:space="preserve">Программа рассмотрена и </w:t>
            </w:r>
            <w:r w:rsidRPr="00C91310">
              <w:rPr>
                <w:color w:val="000000"/>
              </w:rPr>
              <w:br/>
              <w:t xml:space="preserve">одобрена на заседании кафедры </w:t>
            </w:r>
            <w:r w:rsidRPr="00C91310">
              <w:rPr>
                <w:color w:val="000000"/>
              </w:rPr>
              <w:br/>
              <w:t>(протокол №</w:t>
            </w:r>
            <w:r w:rsidR="00500AAD">
              <w:rPr>
                <w:rFonts w:cs="Tahoma"/>
              </w:rPr>
              <w:t>12</w:t>
            </w:r>
            <w:r w:rsidRPr="00C91310">
              <w:rPr>
                <w:color w:val="000000"/>
              </w:rPr>
              <w:t xml:space="preserve">, </w:t>
            </w:r>
          </w:p>
          <w:p w:rsidR="00C91310" w:rsidRPr="00C91310" w:rsidRDefault="00500AAD" w:rsidP="00C91310">
            <w:pPr>
              <w:widowControl w:val="0"/>
              <w:jc w:val="center"/>
              <w:rPr>
                <w:color w:val="000000"/>
              </w:rPr>
            </w:pPr>
            <w:r>
              <w:t>«19» мая 2023</w:t>
            </w:r>
            <w:r w:rsidR="00C91310" w:rsidRPr="00C91310">
              <w:t xml:space="preserve"> г.</w:t>
            </w:r>
            <w:r w:rsidR="00C91310" w:rsidRPr="00C91310">
              <w:rPr>
                <w:color w:val="000000"/>
              </w:rPr>
              <w:t>)</w:t>
            </w:r>
          </w:p>
          <w:p w:rsidR="00C91310" w:rsidRPr="00C91310" w:rsidRDefault="00C91310" w:rsidP="00C91310">
            <w:pPr>
              <w:widowControl w:val="0"/>
              <w:jc w:val="center"/>
              <w:rPr>
                <w:color w:val="000000"/>
              </w:rPr>
            </w:pPr>
            <w:r w:rsidRPr="00C91310">
              <w:rPr>
                <w:color w:val="000000"/>
              </w:rPr>
              <w:t xml:space="preserve">Заведующий кафедрой, </w:t>
            </w:r>
          </w:p>
          <w:p w:rsidR="00C91310" w:rsidRPr="00C91310" w:rsidRDefault="00AD289E" w:rsidP="00C91310">
            <w:pPr>
              <w:jc w:val="center"/>
              <w:rPr>
                <w:rFonts w:cs="Tahoma"/>
              </w:rPr>
            </w:pPr>
            <w:proofErr w:type="spellStart"/>
            <w:r>
              <w:rPr>
                <w:rFonts w:cs="Tahoma"/>
              </w:rPr>
              <w:t>д</w:t>
            </w:r>
            <w:r w:rsidR="00C91310" w:rsidRPr="00C91310">
              <w:rPr>
                <w:rFonts w:cs="Tahoma"/>
              </w:rPr>
              <w:t>.п.н</w:t>
            </w:r>
            <w:proofErr w:type="spellEnd"/>
            <w:r w:rsidR="00C91310" w:rsidRPr="00C91310">
              <w:rPr>
                <w:rFonts w:cs="Tahoma"/>
              </w:rPr>
              <w:t>., профессор</w:t>
            </w:r>
          </w:p>
          <w:p w:rsidR="00C91310" w:rsidRPr="00C91310" w:rsidRDefault="00C91310" w:rsidP="00C91310">
            <w:pPr>
              <w:widowControl w:val="0"/>
              <w:jc w:val="center"/>
              <w:rPr>
                <w:color w:val="000000"/>
              </w:rPr>
            </w:pPr>
            <w:r w:rsidRPr="00C91310">
              <w:rPr>
                <w:rFonts w:cs="Tahoma"/>
              </w:rPr>
              <w:t xml:space="preserve"> А.Н </w:t>
            </w:r>
            <w:proofErr w:type="spellStart"/>
            <w:r w:rsidRPr="00C91310">
              <w:rPr>
                <w:rFonts w:cs="Tahoma"/>
              </w:rPr>
              <w:t>Фураев</w:t>
            </w:r>
            <w:proofErr w:type="spellEnd"/>
            <w:r w:rsidRPr="00C91310">
              <w:rPr>
                <w:rFonts w:cs="Tahoma"/>
              </w:rPr>
              <w:t xml:space="preserve"> </w:t>
            </w:r>
            <w:r w:rsidRPr="00C91310">
              <w:rPr>
                <w:color w:val="000000"/>
              </w:rPr>
              <w:t>____________________</w:t>
            </w:r>
          </w:p>
          <w:p w:rsidR="00C91310" w:rsidRPr="00C91310" w:rsidRDefault="00500AAD" w:rsidP="00C91310">
            <w:pPr>
              <w:widowControl w:val="0"/>
              <w:jc w:val="center"/>
              <w:rPr>
                <w:rFonts w:cs="Tahoma"/>
              </w:rPr>
            </w:pPr>
            <w:r>
              <w:t>«19» мая 2023</w:t>
            </w:r>
            <w:r w:rsidR="00C91310" w:rsidRPr="00C91310">
              <w:t xml:space="preserve"> г.</w:t>
            </w:r>
            <w:r w:rsidR="00C91310" w:rsidRPr="00C91310">
              <w:rPr>
                <w:color w:val="000000"/>
              </w:rPr>
              <w:t xml:space="preserve"> </w:t>
            </w:r>
          </w:p>
        </w:tc>
      </w:tr>
    </w:tbl>
    <w:p w:rsidR="00C91310" w:rsidRPr="00C91310" w:rsidRDefault="00C91310" w:rsidP="00C91310">
      <w:pPr>
        <w:widowControl w:val="0"/>
        <w:jc w:val="both"/>
        <w:rPr>
          <w:rFonts w:cs="Tahoma"/>
          <w:b/>
          <w:color w:val="000000"/>
        </w:rPr>
      </w:pPr>
    </w:p>
    <w:p w:rsidR="00C91310" w:rsidRPr="00C91310" w:rsidRDefault="00C91310" w:rsidP="00C91310">
      <w:pPr>
        <w:widowControl w:val="0"/>
        <w:jc w:val="both"/>
        <w:rPr>
          <w:rFonts w:cs="Tahoma"/>
          <w:b/>
          <w:color w:val="000000"/>
        </w:rPr>
      </w:pPr>
    </w:p>
    <w:p w:rsidR="00C91310" w:rsidRPr="00C91310" w:rsidRDefault="00C91310" w:rsidP="00C91310">
      <w:pPr>
        <w:widowControl w:val="0"/>
        <w:jc w:val="both"/>
        <w:rPr>
          <w:rFonts w:cs="Tahoma"/>
          <w:b/>
          <w:color w:val="000000"/>
        </w:rPr>
      </w:pPr>
    </w:p>
    <w:p w:rsidR="00C91310" w:rsidRPr="00C91310" w:rsidRDefault="00500AAD" w:rsidP="00C91310">
      <w:pPr>
        <w:widowControl w:val="0"/>
        <w:jc w:val="center"/>
        <w:rPr>
          <w:rFonts w:cs="Tahoma"/>
          <w:b/>
          <w:color w:val="000000"/>
        </w:rPr>
      </w:pPr>
      <w:proofErr w:type="spellStart"/>
      <w:r>
        <w:rPr>
          <w:rFonts w:cs="Tahoma"/>
          <w:b/>
          <w:color w:val="000000"/>
        </w:rPr>
        <w:t>Малаховка</w:t>
      </w:r>
      <w:proofErr w:type="spellEnd"/>
      <w:r>
        <w:rPr>
          <w:rFonts w:cs="Tahoma"/>
          <w:b/>
          <w:color w:val="000000"/>
        </w:rPr>
        <w:t xml:space="preserve"> 2023</w:t>
      </w:r>
    </w:p>
    <w:p w:rsidR="00C91310" w:rsidRDefault="00C91310">
      <w:pPr>
        <w:spacing w:line="360" w:lineRule="auto"/>
        <w:jc w:val="both"/>
        <w:rPr>
          <w:color w:val="000000"/>
        </w:rPr>
      </w:pPr>
      <w:r>
        <w:rPr>
          <w:color w:val="000000"/>
        </w:rPr>
        <w:br w:type="page"/>
      </w:r>
    </w:p>
    <w:p w:rsidR="00C91310" w:rsidRDefault="00C91310" w:rsidP="00DE0549">
      <w:pPr>
        <w:jc w:val="both"/>
        <w:rPr>
          <w:color w:val="000000"/>
        </w:rPr>
      </w:pPr>
    </w:p>
    <w:p w:rsidR="00DE0549" w:rsidRPr="00DE0549" w:rsidRDefault="00DE0549" w:rsidP="00DE0549">
      <w:pPr>
        <w:jc w:val="both"/>
        <w:rPr>
          <w:color w:val="000000"/>
        </w:rPr>
      </w:pPr>
      <w:r w:rsidRPr="00DE0549">
        <w:rPr>
          <w:color w:val="000000"/>
        </w:rPr>
        <w:t>Рабочая программа разработана в соответствии с ФГОС ВО по н</w:t>
      </w:r>
      <w:r w:rsidR="00281DFF">
        <w:rPr>
          <w:color w:val="000000"/>
        </w:rPr>
        <w:t xml:space="preserve">аправлению подготовки 38.03.02 </w:t>
      </w:r>
      <w:r w:rsidRPr="00DE0549">
        <w:rPr>
          <w:color w:val="000000"/>
        </w:rPr>
        <w:t>Менеджмент</w:t>
      </w:r>
      <w:r w:rsidR="00281DFF">
        <w:rPr>
          <w:color w:val="000000"/>
        </w:rPr>
        <w:t xml:space="preserve">, </w:t>
      </w:r>
      <w:r w:rsidRPr="00DE0549">
        <w:rPr>
          <w:color w:val="000000"/>
        </w:rPr>
        <w:t>утвержденным приказом Министерства науки и высшего образования Российской Федерации № 970 от 12 августа 2020 года с учетом изменений внесенных приказом Министерства науки и высшего образования Российской Федерации № 1456 от 26 ноября 2020 года «О внесении изменений в федеральные государственные образовательные стандарты высшего образования»</w:t>
      </w:r>
    </w:p>
    <w:p w:rsidR="004B0B8E" w:rsidRPr="00DE0549" w:rsidRDefault="004B0B8E" w:rsidP="00DE0549">
      <w:pPr>
        <w:jc w:val="both"/>
        <w:rPr>
          <w:rFonts w:cs="Tahoma"/>
          <w:color w:val="000000"/>
        </w:rPr>
      </w:pPr>
    </w:p>
    <w:p w:rsidR="004B0B8E" w:rsidRPr="00DE0549" w:rsidRDefault="004B0B8E" w:rsidP="004B0B8E">
      <w:pPr>
        <w:widowControl w:val="0"/>
        <w:jc w:val="both"/>
      </w:pPr>
    </w:p>
    <w:p w:rsidR="004B0B8E" w:rsidRPr="00DE0549" w:rsidRDefault="004B0B8E" w:rsidP="004B0B8E">
      <w:pPr>
        <w:widowControl w:val="0"/>
        <w:jc w:val="both"/>
      </w:pPr>
    </w:p>
    <w:p w:rsidR="004B0B8E" w:rsidRPr="00DE0549" w:rsidRDefault="004B0B8E" w:rsidP="004B0B8E">
      <w:pPr>
        <w:widowControl w:val="0"/>
        <w:jc w:val="both"/>
        <w:rPr>
          <w:rFonts w:cs="Tahoma"/>
          <w:b/>
          <w:color w:val="000000"/>
        </w:rPr>
      </w:pPr>
      <w:r w:rsidRPr="00DE0549">
        <w:rPr>
          <w:rFonts w:cs="Tahoma"/>
          <w:b/>
          <w:color w:val="000000"/>
        </w:rPr>
        <w:t>Составители рабочей программы:</w:t>
      </w:r>
    </w:p>
    <w:p w:rsidR="004B0B8E" w:rsidRPr="00DE0549" w:rsidRDefault="004B0B8E" w:rsidP="004B0B8E">
      <w:pPr>
        <w:widowControl w:val="0"/>
        <w:rPr>
          <w:rFonts w:cs="Tahoma"/>
          <w:color w:val="000000"/>
        </w:rPr>
      </w:pPr>
      <w:proofErr w:type="spellStart"/>
      <w:r w:rsidRPr="00DE0549">
        <w:rPr>
          <w:rFonts w:cs="Tahoma"/>
          <w:color w:val="000000"/>
        </w:rPr>
        <w:t>Слепенчук</w:t>
      </w:r>
      <w:proofErr w:type="spellEnd"/>
      <w:r w:rsidRPr="00DE0549">
        <w:rPr>
          <w:rFonts w:cs="Tahoma"/>
          <w:color w:val="000000"/>
        </w:rPr>
        <w:t xml:space="preserve"> В.М. старший преподаватель кафедры Биомеханики и информационных технологий</w:t>
      </w:r>
    </w:p>
    <w:p w:rsidR="004B0B8E" w:rsidRPr="00DE0549" w:rsidRDefault="004B0B8E" w:rsidP="004B0B8E">
      <w:pPr>
        <w:widowControl w:val="0"/>
        <w:jc w:val="both"/>
        <w:rPr>
          <w:i/>
          <w:iCs/>
        </w:rPr>
      </w:pPr>
    </w:p>
    <w:p w:rsidR="004B0B8E" w:rsidRPr="00DE0549" w:rsidRDefault="004B0B8E" w:rsidP="004B0B8E">
      <w:pPr>
        <w:widowControl w:val="0"/>
        <w:jc w:val="both"/>
        <w:rPr>
          <w:b/>
          <w:iCs/>
        </w:rPr>
      </w:pPr>
      <w:r w:rsidRPr="00DE0549">
        <w:rPr>
          <w:b/>
          <w:iCs/>
        </w:rPr>
        <w:t>Рецензенты:</w:t>
      </w:r>
    </w:p>
    <w:p w:rsidR="00E5390A" w:rsidRPr="00DE0549" w:rsidRDefault="004031A1" w:rsidP="00E5390A">
      <w:pPr>
        <w:widowControl w:val="0"/>
        <w:jc w:val="both"/>
        <w:rPr>
          <w:rFonts w:cs="Tahoma"/>
          <w:color w:val="000000"/>
        </w:rPr>
      </w:pPr>
      <w:r>
        <w:t>Димитров А.Н</w:t>
      </w:r>
      <w:r w:rsidR="00E5390A" w:rsidRPr="00DE0549">
        <w:t xml:space="preserve">., </w:t>
      </w:r>
      <w:r>
        <w:rPr>
          <w:rFonts w:cs="Tahoma"/>
          <w:color w:val="000000"/>
        </w:rPr>
        <w:t>к.э.н., доцент</w:t>
      </w:r>
      <w:r w:rsidR="000D61A3">
        <w:rPr>
          <w:rFonts w:cs="Tahoma"/>
          <w:color w:val="000000"/>
        </w:rPr>
        <w:t>.</w:t>
      </w:r>
    </w:p>
    <w:p w:rsidR="00E5390A" w:rsidRPr="00DE0549" w:rsidRDefault="00E5390A" w:rsidP="00E5390A">
      <w:pPr>
        <w:widowControl w:val="0"/>
        <w:jc w:val="both"/>
      </w:pPr>
    </w:p>
    <w:p w:rsidR="00E5390A" w:rsidRPr="00DE0549" w:rsidRDefault="00E5390A" w:rsidP="00E5390A">
      <w:pPr>
        <w:widowControl w:val="0"/>
        <w:jc w:val="both"/>
        <w:rPr>
          <w:rFonts w:cs="Tahoma"/>
          <w:color w:val="000000"/>
        </w:rPr>
      </w:pPr>
      <w:proofErr w:type="spellStart"/>
      <w:r w:rsidRPr="00DE0549">
        <w:t>Фураев</w:t>
      </w:r>
      <w:proofErr w:type="spellEnd"/>
      <w:r w:rsidRPr="00DE0549">
        <w:t xml:space="preserve"> А.Н., </w:t>
      </w:r>
      <w:proofErr w:type="spellStart"/>
      <w:r w:rsidR="00AD289E">
        <w:rPr>
          <w:rFonts w:cs="Tahoma"/>
          <w:color w:val="000000"/>
        </w:rPr>
        <w:t>д</w:t>
      </w:r>
      <w:r w:rsidR="000D61A3">
        <w:rPr>
          <w:rFonts w:cs="Tahoma"/>
          <w:color w:val="000000"/>
        </w:rPr>
        <w:t>.п.н</w:t>
      </w:r>
      <w:proofErr w:type="spellEnd"/>
      <w:r w:rsidR="000D61A3">
        <w:rPr>
          <w:rFonts w:cs="Tahoma"/>
          <w:color w:val="000000"/>
        </w:rPr>
        <w:t>., профессор.</w:t>
      </w:r>
    </w:p>
    <w:p w:rsidR="004B0B8E" w:rsidRPr="00DE0549" w:rsidRDefault="004B0B8E" w:rsidP="004B0B8E">
      <w:pPr>
        <w:widowControl w:val="0"/>
        <w:jc w:val="both"/>
      </w:pPr>
    </w:p>
    <w:p w:rsidR="00281DFF" w:rsidRDefault="00281DFF" w:rsidP="004B0B8E">
      <w:pPr>
        <w:widowControl w:val="0"/>
        <w:rPr>
          <w:rFonts w:cs="Tahoma"/>
          <w:b/>
          <w:color w:val="000000"/>
        </w:rPr>
      </w:pPr>
    </w:p>
    <w:p w:rsidR="00281DFF" w:rsidRDefault="00281DFF" w:rsidP="004B0B8E">
      <w:pPr>
        <w:widowControl w:val="0"/>
        <w:rPr>
          <w:rFonts w:cs="Tahoma"/>
          <w:b/>
          <w:color w:val="000000"/>
        </w:rPr>
      </w:pPr>
    </w:p>
    <w:p w:rsidR="00281DFF" w:rsidRDefault="00281DFF" w:rsidP="004B0B8E">
      <w:pPr>
        <w:widowControl w:val="0"/>
        <w:rPr>
          <w:rFonts w:cs="Tahoma"/>
          <w:b/>
          <w:color w:val="000000"/>
        </w:rPr>
      </w:pPr>
    </w:p>
    <w:p w:rsidR="00281DFF" w:rsidRDefault="00281DFF" w:rsidP="004B0B8E">
      <w:pPr>
        <w:widowControl w:val="0"/>
        <w:rPr>
          <w:rFonts w:cs="Tahoma"/>
          <w:b/>
          <w:color w:val="000000"/>
        </w:rPr>
      </w:pPr>
    </w:p>
    <w:p w:rsidR="00281DFF" w:rsidRDefault="00281DFF" w:rsidP="004B0B8E">
      <w:pPr>
        <w:widowControl w:val="0"/>
        <w:rPr>
          <w:rFonts w:cs="Tahoma"/>
          <w:b/>
          <w:color w:val="000000"/>
        </w:rPr>
      </w:pPr>
    </w:p>
    <w:p w:rsidR="00281DFF" w:rsidRDefault="00281DFF" w:rsidP="004B0B8E">
      <w:pPr>
        <w:widowControl w:val="0"/>
        <w:rPr>
          <w:rFonts w:cs="Tahoma"/>
          <w:b/>
          <w:color w:val="000000"/>
        </w:rPr>
      </w:pPr>
    </w:p>
    <w:p w:rsidR="00281DFF" w:rsidRDefault="00281DFF" w:rsidP="004B0B8E">
      <w:pPr>
        <w:widowControl w:val="0"/>
        <w:rPr>
          <w:rFonts w:cs="Tahoma"/>
          <w:b/>
          <w:color w:val="000000"/>
        </w:rPr>
      </w:pPr>
    </w:p>
    <w:p w:rsidR="00281DFF" w:rsidRDefault="00281DFF" w:rsidP="004B0B8E">
      <w:pPr>
        <w:widowControl w:val="0"/>
        <w:rPr>
          <w:rFonts w:cs="Tahoma"/>
          <w:b/>
          <w:color w:val="000000"/>
        </w:rPr>
      </w:pPr>
    </w:p>
    <w:p w:rsidR="00281DFF" w:rsidRDefault="00281DFF" w:rsidP="004B0B8E">
      <w:pPr>
        <w:widowControl w:val="0"/>
        <w:rPr>
          <w:rFonts w:cs="Tahoma"/>
          <w:b/>
          <w:color w:val="000000"/>
        </w:rPr>
      </w:pPr>
    </w:p>
    <w:p w:rsidR="004B0B8E" w:rsidRPr="00DE0549" w:rsidRDefault="004B0B8E" w:rsidP="004B0B8E">
      <w:pPr>
        <w:widowControl w:val="0"/>
        <w:rPr>
          <w:rFonts w:cs="Tahoma"/>
          <w:b/>
          <w:color w:val="000000"/>
        </w:rPr>
      </w:pPr>
      <w:r w:rsidRPr="00DE0549">
        <w:rPr>
          <w:rFonts w:cs="Tahoma"/>
          <w:b/>
          <w:color w:val="000000"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6"/>
        <w:gridCol w:w="4167"/>
        <w:gridCol w:w="3969"/>
        <w:gridCol w:w="931"/>
      </w:tblGrid>
      <w:tr w:rsidR="004B0B8E" w:rsidRPr="00281DFF" w:rsidTr="00905455">
        <w:tc>
          <w:tcPr>
            <w:tcW w:w="766" w:type="dxa"/>
            <w:shd w:val="clear" w:color="auto" w:fill="auto"/>
            <w:vAlign w:val="center"/>
          </w:tcPr>
          <w:p w:rsidR="004B0B8E" w:rsidRPr="00281DFF" w:rsidRDefault="004B0B8E" w:rsidP="00905455">
            <w:pPr>
              <w:widowControl w:val="0"/>
              <w:jc w:val="center"/>
              <w:rPr>
                <w:rFonts w:cs="Tahoma"/>
                <w:sz w:val="20"/>
                <w:szCs w:val="20"/>
              </w:rPr>
            </w:pPr>
            <w:r w:rsidRPr="00281DFF">
              <w:rPr>
                <w:rFonts w:cs="Tahoma"/>
                <w:sz w:val="20"/>
                <w:szCs w:val="20"/>
              </w:rPr>
              <w:t>Код ПС</w:t>
            </w:r>
          </w:p>
        </w:tc>
        <w:tc>
          <w:tcPr>
            <w:tcW w:w="4167" w:type="dxa"/>
            <w:shd w:val="clear" w:color="auto" w:fill="auto"/>
            <w:vAlign w:val="center"/>
          </w:tcPr>
          <w:p w:rsidR="004B0B8E" w:rsidRPr="00281DFF" w:rsidRDefault="004B0B8E" w:rsidP="00905455">
            <w:pPr>
              <w:widowControl w:val="0"/>
              <w:jc w:val="center"/>
              <w:rPr>
                <w:rFonts w:cs="Tahoma"/>
                <w:sz w:val="20"/>
                <w:szCs w:val="20"/>
              </w:rPr>
            </w:pPr>
            <w:r w:rsidRPr="00281DFF">
              <w:rPr>
                <w:rFonts w:cs="Tahoma"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4B0B8E" w:rsidRPr="00281DFF" w:rsidRDefault="004B0B8E" w:rsidP="00905455">
            <w:pPr>
              <w:widowControl w:val="0"/>
              <w:jc w:val="center"/>
              <w:rPr>
                <w:rFonts w:cs="Tahoma"/>
                <w:sz w:val="20"/>
                <w:szCs w:val="20"/>
              </w:rPr>
            </w:pPr>
            <w:r w:rsidRPr="00281DFF">
              <w:rPr>
                <w:rFonts w:cs="Tahoma"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shd w:val="clear" w:color="auto" w:fill="auto"/>
            <w:vAlign w:val="center"/>
          </w:tcPr>
          <w:p w:rsidR="004B0B8E" w:rsidRPr="00281DFF" w:rsidRDefault="004B0B8E" w:rsidP="00905455">
            <w:pPr>
              <w:widowControl w:val="0"/>
              <w:jc w:val="center"/>
              <w:rPr>
                <w:rFonts w:cs="Tahoma"/>
                <w:sz w:val="20"/>
                <w:szCs w:val="20"/>
              </w:rPr>
            </w:pPr>
            <w:proofErr w:type="spellStart"/>
            <w:r w:rsidRPr="00281DFF">
              <w:rPr>
                <w:rFonts w:cs="Tahoma"/>
                <w:sz w:val="20"/>
                <w:szCs w:val="20"/>
              </w:rPr>
              <w:t>Аббрев</w:t>
            </w:r>
            <w:proofErr w:type="spellEnd"/>
            <w:r w:rsidRPr="00281DFF">
              <w:rPr>
                <w:rFonts w:cs="Tahoma"/>
                <w:sz w:val="20"/>
                <w:szCs w:val="20"/>
              </w:rPr>
              <w:t>. исп. в РПД</w:t>
            </w:r>
          </w:p>
        </w:tc>
      </w:tr>
      <w:tr w:rsidR="004B0B8E" w:rsidRPr="00281DFF" w:rsidTr="00905455">
        <w:tc>
          <w:tcPr>
            <w:tcW w:w="9833" w:type="dxa"/>
            <w:gridSpan w:val="4"/>
            <w:shd w:val="clear" w:color="auto" w:fill="auto"/>
          </w:tcPr>
          <w:p w:rsidR="004B0B8E" w:rsidRPr="00281DFF" w:rsidRDefault="004B0B8E" w:rsidP="002F4D01">
            <w:pPr>
              <w:widowControl w:val="0"/>
              <w:jc w:val="center"/>
              <w:rPr>
                <w:rFonts w:cs="Tahoma"/>
                <w:sz w:val="20"/>
                <w:szCs w:val="20"/>
              </w:rPr>
            </w:pPr>
            <w:r w:rsidRPr="00281DFF">
              <w:rPr>
                <w:rFonts w:cs="Tahoma"/>
                <w:sz w:val="20"/>
                <w:szCs w:val="20"/>
              </w:rPr>
              <w:t>0</w:t>
            </w:r>
            <w:r w:rsidR="002F4D01" w:rsidRPr="00281DFF">
              <w:rPr>
                <w:rFonts w:cs="Tahoma"/>
                <w:sz w:val="20"/>
                <w:szCs w:val="20"/>
              </w:rPr>
              <w:t>8 Финансы и экономика</w:t>
            </w:r>
          </w:p>
        </w:tc>
      </w:tr>
      <w:tr w:rsidR="004B0B8E" w:rsidRPr="00281DFF" w:rsidTr="00905455">
        <w:tc>
          <w:tcPr>
            <w:tcW w:w="766" w:type="dxa"/>
            <w:shd w:val="clear" w:color="auto" w:fill="auto"/>
          </w:tcPr>
          <w:p w:rsidR="004B0B8E" w:rsidRPr="00281DFF" w:rsidRDefault="00281DFF" w:rsidP="00905455">
            <w:pPr>
              <w:widowControl w:val="0"/>
              <w:rPr>
                <w:sz w:val="20"/>
                <w:szCs w:val="20"/>
              </w:rPr>
            </w:pPr>
            <w:r w:rsidRPr="00281DFF">
              <w:rPr>
                <w:sz w:val="20"/>
                <w:szCs w:val="20"/>
              </w:rPr>
              <w:t>0</w:t>
            </w:r>
            <w:r w:rsidR="004B0B8E" w:rsidRPr="00281DFF">
              <w:rPr>
                <w:sz w:val="20"/>
                <w:szCs w:val="20"/>
              </w:rPr>
              <w:t>8.006</w:t>
            </w:r>
          </w:p>
        </w:tc>
        <w:tc>
          <w:tcPr>
            <w:tcW w:w="4167" w:type="dxa"/>
            <w:shd w:val="clear" w:color="auto" w:fill="auto"/>
          </w:tcPr>
          <w:p w:rsidR="004B0B8E" w:rsidRPr="00281DFF" w:rsidRDefault="004B0B8E" w:rsidP="00905455">
            <w:pPr>
              <w:widowControl w:val="0"/>
              <w:ind w:right="-113"/>
              <w:rPr>
                <w:b/>
                <w:sz w:val="20"/>
                <w:szCs w:val="20"/>
              </w:rPr>
            </w:pPr>
            <w:r w:rsidRPr="00281DFF">
              <w:rPr>
                <w:b/>
                <w:sz w:val="20"/>
                <w:szCs w:val="20"/>
              </w:rPr>
              <w:t>Специалист по внутреннему контролю (внутренний контролер)</w:t>
            </w:r>
          </w:p>
          <w:p w:rsidR="004B0B8E" w:rsidRPr="00281DFF" w:rsidRDefault="004B0B8E" w:rsidP="00905455">
            <w:pPr>
              <w:widowControl w:val="0"/>
              <w:ind w:right="-113"/>
              <w:rPr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auto"/>
          </w:tcPr>
          <w:p w:rsidR="004B0B8E" w:rsidRPr="00281DFF" w:rsidRDefault="004B0B8E" w:rsidP="00905455">
            <w:pPr>
              <w:pStyle w:val="a5"/>
              <w:rPr>
                <w:rFonts w:ascii="Times New Roman" w:hAnsi="Times New Roman" w:cs="Times New Roman"/>
                <w:b w:val="0"/>
                <w:color w:val="auto"/>
              </w:rPr>
            </w:pPr>
            <w:r w:rsidRPr="00BE3A9D">
              <w:rPr>
                <w:b w:val="0"/>
                <w:color w:val="auto"/>
              </w:rPr>
              <w:t>Приказ Министерства труда и социальной защиты Российской Федерации от 30 августа 2018 года N 564н (Зарегистрировано в Минюсте России 17.09. 2018 N 52177)</w:t>
            </w:r>
          </w:p>
        </w:tc>
        <w:tc>
          <w:tcPr>
            <w:tcW w:w="931" w:type="dxa"/>
            <w:shd w:val="clear" w:color="auto" w:fill="auto"/>
          </w:tcPr>
          <w:p w:rsidR="004B0B8E" w:rsidRPr="00281DFF" w:rsidRDefault="004B0B8E" w:rsidP="00905455">
            <w:pPr>
              <w:pStyle w:val="a5"/>
              <w:ind w:firstLine="0"/>
              <w:jc w:val="center"/>
              <w:rPr>
                <w:color w:val="auto"/>
              </w:rPr>
            </w:pPr>
            <w:r w:rsidRPr="00281DFF">
              <w:rPr>
                <w:color w:val="auto"/>
              </w:rPr>
              <w:t>СВК</w:t>
            </w:r>
          </w:p>
        </w:tc>
      </w:tr>
      <w:tr w:rsidR="004B0B8E" w:rsidRPr="00281DFF" w:rsidTr="00905455">
        <w:tc>
          <w:tcPr>
            <w:tcW w:w="9833" w:type="dxa"/>
            <w:gridSpan w:val="4"/>
            <w:shd w:val="clear" w:color="auto" w:fill="auto"/>
          </w:tcPr>
          <w:p w:rsidR="004B0B8E" w:rsidRPr="00281DFF" w:rsidRDefault="004B0B8E" w:rsidP="00905455">
            <w:pPr>
              <w:widowControl w:val="0"/>
              <w:ind w:right="-113"/>
              <w:jc w:val="center"/>
              <w:rPr>
                <w:rFonts w:cs="Tahoma"/>
                <w:sz w:val="20"/>
                <w:szCs w:val="20"/>
              </w:rPr>
            </w:pPr>
            <w:r w:rsidRPr="00281DFF">
              <w:rPr>
                <w:sz w:val="20"/>
                <w:szCs w:val="20"/>
              </w:rPr>
              <w:t>40 Сквозные виды профессиональной деятельности в промышленности</w:t>
            </w:r>
          </w:p>
        </w:tc>
      </w:tr>
      <w:tr w:rsidR="004B0B8E" w:rsidRPr="00281DFF" w:rsidTr="00905455">
        <w:tc>
          <w:tcPr>
            <w:tcW w:w="766" w:type="dxa"/>
            <w:shd w:val="clear" w:color="auto" w:fill="auto"/>
          </w:tcPr>
          <w:p w:rsidR="004B0B8E" w:rsidRPr="00281DFF" w:rsidRDefault="004B0B8E" w:rsidP="00905455">
            <w:pPr>
              <w:widowControl w:val="0"/>
              <w:rPr>
                <w:sz w:val="20"/>
                <w:szCs w:val="20"/>
              </w:rPr>
            </w:pPr>
            <w:r w:rsidRPr="00281DFF">
              <w:rPr>
                <w:iCs/>
                <w:sz w:val="20"/>
                <w:szCs w:val="20"/>
              </w:rPr>
              <w:t>40.033</w:t>
            </w:r>
          </w:p>
        </w:tc>
        <w:tc>
          <w:tcPr>
            <w:tcW w:w="4167" w:type="dxa"/>
            <w:shd w:val="clear" w:color="auto" w:fill="auto"/>
          </w:tcPr>
          <w:p w:rsidR="004B0B8E" w:rsidRPr="00281DFF" w:rsidRDefault="004B0B8E" w:rsidP="00905455">
            <w:pPr>
              <w:widowControl w:val="0"/>
              <w:rPr>
                <w:b/>
                <w:i/>
                <w:sz w:val="20"/>
                <w:szCs w:val="20"/>
              </w:rPr>
            </w:pPr>
            <w:r w:rsidRPr="00281DFF">
              <w:rPr>
                <w:b/>
                <w:iCs/>
                <w:sz w:val="20"/>
                <w:szCs w:val="20"/>
              </w:rPr>
              <w:t xml:space="preserve">Специалист по стратегическому и тактическому планированию и организации производства </w:t>
            </w:r>
          </w:p>
        </w:tc>
        <w:tc>
          <w:tcPr>
            <w:tcW w:w="3969" w:type="dxa"/>
            <w:shd w:val="clear" w:color="auto" w:fill="auto"/>
          </w:tcPr>
          <w:p w:rsidR="004B0B8E" w:rsidRPr="00281DFF" w:rsidRDefault="004B0B8E" w:rsidP="00905455">
            <w:pPr>
              <w:widowControl w:val="0"/>
              <w:ind w:right="-113"/>
              <w:rPr>
                <w:iCs/>
                <w:sz w:val="20"/>
                <w:szCs w:val="20"/>
              </w:rPr>
            </w:pPr>
            <w:r w:rsidRPr="00281DFF">
              <w:rPr>
                <w:iCs/>
                <w:sz w:val="20"/>
                <w:szCs w:val="20"/>
              </w:rPr>
              <w:t>Приказ Министерства труда и социальной защиты РФ от 8 сентября 2014 г. N 609н (в редакции, введенной в действие с 20 января 2019 года приказом Минтруда России от 14 декабря 2018 года N 807н.) Зарегистрировано в Минюсте Российской Федерации 30 сентября 2014 года, N 34197</w:t>
            </w:r>
          </w:p>
          <w:p w:rsidR="004B0B8E" w:rsidRPr="00281DFF" w:rsidRDefault="004B0B8E" w:rsidP="00905455">
            <w:pPr>
              <w:widowControl w:val="0"/>
              <w:ind w:right="-113"/>
              <w:rPr>
                <w:iCs/>
                <w:sz w:val="20"/>
                <w:szCs w:val="20"/>
              </w:rPr>
            </w:pPr>
          </w:p>
          <w:p w:rsidR="004B0B8E" w:rsidRPr="00281DFF" w:rsidRDefault="004B0B8E" w:rsidP="00905455">
            <w:pPr>
              <w:widowControl w:val="0"/>
              <w:ind w:right="-113"/>
              <w:rPr>
                <w:sz w:val="20"/>
                <w:szCs w:val="20"/>
              </w:rPr>
            </w:pPr>
          </w:p>
        </w:tc>
        <w:tc>
          <w:tcPr>
            <w:tcW w:w="931" w:type="dxa"/>
            <w:shd w:val="clear" w:color="auto" w:fill="auto"/>
          </w:tcPr>
          <w:p w:rsidR="004B0B8E" w:rsidRPr="00281DFF" w:rsidRDefault="004B0B8E" w:rsidP="00905455">
            <w:pPr>
              <w:widowControl w:val="0"/>
              <w:jc w:val="center"/>
              <w:rPr>
                <w:b/>
                <w:sz w:val="20"/>
                <w:szCs w:val="20"/>
              </w:rPr>
            </w:pPr>
            <w:r w:rsidRPr="00281DFF">
              <w:rPr>
                <w:b/>
                <w:sz w:val="20"/>
                <w:szCs w:val="20"/>
              </w:rPr>
              <w:t>ССТП</w:t>
            </w:r>
          </w:p>
        </w:tc>
      </w:tr>
    </w:tbl>
    <w:p w:rsidR="00895F57" w:rsidRDefault="00895F57" w:rsidP="004B0B8E">
      <w:pPr>
        <w:widowControl w:val="0"/>
        <w:jc w:val="both"/>
      </w:pPr>
    </w:p>
    <w:p w:rsidR="00895F57" w:rsidRDefault="00895F57">
      <w:pPr>
        <w:spacing w:line="360" w:lineRule="auto"/>
        <w:jc w:val="both"/>
      </w:pPr>
      <w:r>
        <w:br w:type="page"/>
      </w:r>
    </w:p>
    <w:p w:rsidR="004B0B8E" w:rsidRPr="00DE0549" w:rsidRDefault="004B0B8E" w:rsidP="004B0B8E">
      <w:pPr>
        <w:widowControl w:val="0"/>
        <w:jc w:val="both"/>
      </w:pPr>
      <w:bookmarkStart w:id="0" w:name="_GoBack"/>
      <w:bookmarkEnd w:id="0"/>
    </w:p>
    <w:p w:rsidR="004B0B8E" w:rsidRPr="00DE0549" w:rsidRDefault="004B0B8E" w:rsidP="004B0B8E">
      <w:pPr>
        <w:widowControl w:val="0"/>
        <w:jc w:val="both"/>
      </w:pPr>
    </w:p>
    <w:p w:rsidR="004B0B8E" w:rsidRPr="00DE0549" w:rsidRDefault="004B0B8E" w:rsidP="004B0B8E">
      <w:pPr>
        <w:ind w:firstLine="709"/>
        <w:contextualSpacing/>
        <w:jc w:val="both"/>
        <w:rPr>
          <w:bCs/>
          <w:caps/>
          <w:color w:val="000000"/>
          <w:spacing w:val="-1"/>
        </w:rPr>
      </w:pPr>
      <w:r w:rsidRPr="00DE0549">
        <w:rPr>
          <w:bCs/>
          <w:caps/>
          <w:color w:val="000000"/>
          <w:spacing w:val="-1"/>
        </w:rPr>
        <w:t xml:space="preserve">1. </w:t>
      </w:r>
      <w:r w:rsidR="00A77D66">
        <w:rPr>
          <w:b/>
          <w:bCs/>
          <w:color w:val="000000"/>
          <w:spacing w:val="-1"/>
        </w:rPr>
        <w:t>И</w:t>
      </w:r>
      <w:r w:rsidR="00A77D66" w:rsidRPr="00A77D66">
        <w:rPr>
          <w:b/>
          <w:bCs/>
          <w:color w:val="000000"/>
          <w:spacing w:val="-1"/>
        </w:rPr>
        <w:t>зучение дисциплины направлено на формирование следующих компетенций:</w:t>
      </w:r>
      <w:r w:rsidR="00A77D66" w:rsidRPr="00DE0549">
        <w:rPr>
          <w:bCs/>
          <w:color w:val="000000"/>
          <w:spacing w:val="-1"/>
        </w:rPr>
        <w:t xml:space="preserve"> </w:t>
      </w:r>
    </w:p>
    <w:p w:rsidR="004B0B8E" w:rsidRPr="00DE0549" w:rsidRDefault="004B0B8E" w:rsidP="004B0B8E">
      <w:pPr>
        <w:ind w:firstLine="709"/>
        <w:contextualSpacing/>
        <w:jc w:val="both"/>
        <w:rPr>
          <w:color w:val="000000"/>
          <w:spacing w:val="-1"/>
        </w:rPr>
      </w:pPr>
    </w:p>
    <w:p w:rsidR="00E66F9E" w:rsidRPr="00DE0549" w:rsidRDefault="00E66F9E" w:rsidP="00E66F9E">
      <w:pPr>
        <w:pStyle w:val="a3"/>
        <w:ind w:left="0" w:firstLine="709"/>
        <w:jc w:val="both"/>
        <w:rPr>
          <w:color w:val="000000"/>
          <w:spacing w:val="-1"/>
        </w:rPr>
      </w:pPr>
      <w:r w:rsidRPr="00A77D66">
        <w:rPr>
          <w:b/>
          <w:bCs/>
          <w:caps/>
          <w:color w:val="000000"/>
          <w:spacing w:val="-1"/>
        </w:rPr>
        <w:t>УК-2</w:t>
      </w:r>
      <w:r w:rsidRPr="00DE0549">
        <w:rPr>
          <w:bCs/>
          <w:caps/>
          <w:color w:val="000000"/>
          <w:spacing w:val="-1"/>
        </w:rPr>
        <w:t xml:space="preserve"> - </w:t>
      </w:r>
      <w:r w:rsidRPr="00DE0549">
        <w:rPr>
          <w:bCs/>
          <w:color w:val="000000"/>
          <w:spacing w:val="-1"/>
        </w:rPr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</w:r>
    </w:p>
    <w:p w:rsidR="00E66F9E" w:rsidRPr="00DE0549" w:rsidRDefault="00E66F9E" w:rsidP="00E66F9E">
      <w:pPr>
        <w:shd w:val="clear" w:color="auto" w:fill="FFFFFF"/>
        <w:ind w:firstLine="709"/>
        <w:jc w:val="both"/>
      </w:pPr>
      <w:r w:rsidRPr="00A77D66">
        <w:rPr>
          <w:b/>
          <w:caps/>
          <w:color w:val="000000"/>
          <w:spacing w:val="-1"/>
        </w:rPr>
        <w:t>УК-10</w:t>
      </w:r>
      <w:r w:rsidRPr="00DE0549">
        <w:rPr>
          <w:caps/>
          <w:color w:val="000000"/>
          <w:spacing w:val="-1"/>
        </w:rPr>
        <w:t xml:space="preserve"> - </w:t>
      </w:r>
      <w:r w:rsidRPr="00DE0549">
        <w:t>Способен принимать обоснованные экономические решения в различных областях жизнедеятельности</w:t>
      </w:r>
    </w:p>
    <w:p w:rsidR="00E66F9E" w:rsidRPr="00DE0549" w:rsidRDefault="00E66F9E" w:rsidP="00E66F9E">
      <w:pPr>
        <w:shd w:val="clear" w:color="auto" w:fill="FFFFFF"/>
        <w:ind w:firstLine="709"/>
        <w:jc w:val="both"/>
        <w:rPr>
          <w:caps/>
          <w:color w:val="000000"/>
          <w:spacing w:val="-1"/>
        </w:rPr>
      </w:pPr>
      <w:r w:rsidRPr="00A77D66">
        <w:rPr>
          <w:b/>
        </w:rPr>
        <w:t>ПК-1</w:t>
      </w:r>
      <w:r w:rsidRPr="00DE0549">
        <w:t xml:space="preserve"> - Способен к организации и планированию работы структурного подразделения организации</w:t>
      </w:r>
    </w:p>
    <w:p w:rsidR="00E66F9E" w:rsidRPr="00DE0549" w:rsidRDefault="00E66F9E" w:rsidP="00E66F9E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</w:rPr>
      </w:pPr>
    </w:p>
    <w:p w:rsidR="00E66F9E" w:rsidRPr="00657075" w:rsidRDefault="00657075" w:rsidP="00970699">
      <w:pPr>
        <w:tabs>
          <w:tab w:val="left" w:pos="1056"/>
        </w:tabs>
        <w:jc w:val="center"/>
        <w:rPr>
          <w:b/>
          <w:caps/>
          <w:color w:val="000000"/>
          <w:spacing w:val="-1"/>
        </w:rPr>
      </w:pPr>
      <w:r>
        <w:rPr>
          <w:b/>
          <w:color w:val="000000"/>
          <w:spacing w:val="-1"/>
        </w:rPr>
        <w:t>Р</w:t>
      </w:r>
      <w:r w:rsidRPr="00657075">
        <w:rPr>
          <w:b/>
          <w:color w:val="000000"/>
          <w:spacing w:val="-1"/>
        </w:rPr>
        <w:t>езультаты обучения по дисциплине:</w:t>
      </w:r>
    </w:p>
    <w:p w:rsidR="00E66F9E" w:rsidRPr="00DE0549" w:rsidRDefault="00E66F9E" w:rsidP="00E66F9E">
      <w:pPr>
        <w:tabs>
          <w:tab w:val="left" w:pos="1056"/>
        </w:tabs>
      </w:pPr>
      <w:r w:rsidRPr="00DE0549">
        <w:tab/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6"/>
        <w:gridCol w:w="3543"/>
        <w:gridCol w:w="1808"/>
      </w:tblGrid>
      <w:tr w:rsidR="00E66F9E" w:rsidRPr="00DE0549" w:rsidTr="00905455">
        <w:trPr>
          <w:trHeight w:val="869"/>
          <w:jc w:val="center"/>
        </w:trPr>
        <w:tc>
          <w:tcPr>
            <w:tcW w:w="3936" w:type="dxa"/>
          </w:tcPr>
          <w:p w:rsidR="00E66F9E" w:rsidRPr="00DE0549" w:rsidRDefault="00E66F9E" w:rsidP="00905455">
            <w:pPr>
              <w:tabs>
                <w:tab w:val="left" w:pos="3090"/>
              </w:tabs>
              <w:ind w:right="19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ab/>
            </w:r>
          </w:p>
        </w:tc>
        <w:tc>
          <w:tcPr>
            <w:tcW w:w="3543" w:type="dxa"/>
          </w:tcPr>
          <w:p w:rsidR="00E66F9E" w:rsidRPr="00DE0549" w:rsidRDefault="00E66F9E" w:rsidP="00905455">
            <w:pPr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E66F9E" w:rsidRPr="00DE0549" w:rsidRDefault="00E66F9E" w:rsidP="00905455">
            <w:pPr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Формируемые компетенции</w:t>
            </w:r>
          </w:p>
        </w:tc>
      </w:tr>
      <w:tr w:rsidR="00E66F9E" w:rsidRPr="00DE0549" w:rsidTr="00905455">
        <w:trPr>
          <w:trHeight w:val="5587"/>
          <w:jc w:val="center"/>
        </w:trPr>
        <w:tc>
          <w:tcPr>
            <w:tcW w:w="3936" w:type="dxa"/>
          </w:tcPr>
          <w:p w:rsidR="00E66F9E" w:rsidRPr="00DE0549" w:rsidRDefault="00E66F9E" w:rsidP="00905455">
            <w:pPr>
              <w:ind w:right="19"/>
              <w:rPr>
                <w:b/>
                <w:color w:val="000000"/>
                <w:spacing w:val="-1"/>
              </w:rPr>
            </w:pPr>
            <w:r w:rsidRPr="00DE0549">
              <w:rPr>
                <w:b/>
                <w:color w:val="000000"/>
                <w:spacing w:val="-1"/>
              </w:rPr>
              <w:t>Знания:</w:t>
            </w:r>
          </w:p>
          <w:p w:rsidR="00E66F9E" w:rsidRPr="00DE0549" w:rsidRDefault="00E66F9E" w:rsidP="00905455">
            <w:pPr>
              <w:ind w:left="708" w:right="19"/>
              <w:rPr>
                <w:color w:val="000000"/>
                <w:spacing w:val="-1"/>
              </w:rPr>
            </w:pPr>
          </w:p>
          <w:p w:rsidR="008C4768" w:rsidRPr="00DE0549" w:rsidRDefault="008C4768" w:rsidP="008C4768">
            <w:pPr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 xml:space="preserve">- теоретических основ моделирования, особенности целеполагания и основных действий при моделировании бизнес-проектов. </w:t>
            </w:r>
          </w:p>
          <w:p w:rsidR="008C4768" w:rsidRPr="00DE0549" w:rsidRDefault="008C4768" w:rsidP="008C4768">
            <w:pPr>
              <w:ind w:right="19"/>
              <w:rPr>
                <w:b/>
                <w:color w:val="000000"/>
                <w:spacing w:val="-1"/>
              </w:rPr>
            </w:pPr>
            <w:r w:rsidRPr="00DE0549">
              <w:t>- базовых правил</w:t>
            </w:r>
            <w:r w:rsidRPr="00DE0549">
              <w:rPr>
                <w:rFonts w:eastAsia="Calibri"/>
              </w:rPr>
              <w:t xml:space="preserve"> документального оформления решений в управлении операционной (производственной) деятельности организации при внедрении технологических, продуктовых инноваций или организационных изменений.</w:t>
            </w:r>
          </w:p>
          <w:p w:rsidR="008C4768" w:rsidRPr="00DE0549" w:rsidRDefault="008C4768" w:rsidP="008C4768">
            <w:pPr>
              <w:shd w:val="clear" w:color="auto" w:fill="FFFFFF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 xml:space="preserve">- особенностей формирования и работы структурного подразделения </w:t>
            </w:r>
            <w:proofErr w:type="gramStart"/>
            <w:r w:rsidRPr="00DE0549">
              <w:rPr>
                <w:color w:val="000000"/>
                <w:spacing w:val="-1"/>
              </w:rPr>
              <w:t>организации  при</w:t>
            </w:r>
            <w:proofErr w:type="gramEnd"/>
            <w:r w:rsidRPr="00DE0549">
              <w:rPr>
                <w:color w:val="000000"/>
                <w:spacing w:val="-1"/>
              </w:rPr>
              <w:t xml:space="preserve"> моделировании бизнес -процессов</w:t>
            </w:r>
          </w:p>
          <w:p w:rsidR="00E66F9E" w:rsidRPr="00DE0549" w:rsidRDefault="00E66F9E" w:rsidP="008C4768">
            <w:pPr>
              <w:ind w:right="19"/>
              <w:rPr>
                <w:color w:val="000000"/>
                <w:spacing w:val="-1"/>
              </w:rPr>
            </w:pPr>
          </w:p>
        </w:tc>
        <w:tc>
          <w:tcPr>
            <w:tcW w:w="3543" w:type="dxa"/>
          </w:tcPr>
          <w:p w:rsidR="00E66F9E" w:rsidRPr="00DE0549" w:rsidRDefault="00E66F9E" w:rsidP="00905455">
            <w:pPr>
              <w:widowControl w:val="0"/>
              <w:rPr>
                <w:b/>
              </w:rPr>
            </w:pPr>
            <w:r w:rsidRPr="00DE0549">
              <w:rPr>
                <w:b/>
              </w:rPr>
              <w:t>СВК 08.006</w:t>
            </w:r>
          </w:p>
          <w:p w:rsidR="00E66F9E" w:rsidRPr="00DE0549" w:rsidRDefault="00E66F9E" w:rsidP="00905455">
            <w:pPr>
              <w:widowControl w:val="0"/>
              <w:rPr>
                <w:b/>
                <w:i/>
                <w:iCs/>
              </w:rPr>
            </w:pPr>
            <w:r w:rsidRPr="00DE0549">
              <w:rPr>
                <w:b/>
                <w:i/>
                <w:iCs/>
              </w:rPr>
              <w:t>С/6</w:t>
            </w:r>
          </w:p>
          <w:p w:rsidR="00E66F9E" w:rsidRPr="00DE0549" w:rsidRDefault="00E66F9E" w:rsidP="00905455">
            <w:pPr>
              <w:rPr>
                <w:b/>
                <w:i/>
              </w:rPr>
            </w:pPr>
            <w:r w:rsidRPr="00DE0549">
              <w:rPr>
                <w:b/>
                <w:i/>
              </w:rPr>
              <w:t>С/03.6,С/04.6</w:t>
            </w:r>
          </w:p>
          <w:p w:rsidR="00E66F9E" w:rsidRPr="00DE0549" w:rsidRDefault="00E66F9E" w:rsidP="00905455">
            <w:pPr>
              <w:rPr>
                <w:iCs/>
              </w:rPr>
            </w:pPr>
          </w:p>
          <w:p w:rsidR="00E66F9E" w:rsidRPr="00DE0549" w:rsidRDefault="00E66F9E" w:rsidP="00905455">
            <w:r w:rsidRPr="00DE0549">
              <w:rPr>
                <w:b/>
              </w:rPr>
              <w:t>ССТП 40.033</w:t>
            </w:r>
          </w:p>
          <w:p w:rsidR="00E66F9E" w:rsidRPr="00DE0549" w:rsidRDefault="00E66F9E" w:rsidP="00905455">
            <w:pPr>
              <w:rPr>
                <w:i/>
                <w:iCs/>
              </w:rPr>
            </w:pPr>
            <w:r w:rsidRPr="00DE0549">
              <w:rPr>
                <w:b/>
                <w:i/>
                <w:iCs/>
              </w:rPr>
              <w:t>А/6</w:t>
            </w:r>
          </w:p>
          <w:p w:rsidR="00E66F9E" w:rsidRPr="00DE0549" w:rsidRDefault="00E66F9E" w:rsidP="00905455">
            <w:pPr>
              <w:rPr>
                <w:b/>
                <w:i/>
                <w:iCs/>
              </w:rPr>
            </w:pPr>
            <w:r w:rsidRPr="00DE0549">
              <w:rPr>
                <w:b/>
                <w:i/>
                <w:iCs/>
              </w:rPr>
              <w:t xml:space="preserve">A/01.6,A/02.6 </w:t>
            </w:r>
          </w:p>
          <w:p w:rsidR="00E66F9E" w:rsidRPr="00DE0549" w:rsidRDefault="00E66F9E" w:rsidP="00905455"/>
        </w:tc>
        <w:tc>
          <w:tcPr>
            <w:tcW w:w="1808" w:type="dxa"/>
          </w:tcPr>
          <w:p w:rsidR="00E66F9E" w:rsidRPr="00DE0549" w:rsidRDefault="00E66F9E" w:rsidP="00905455">
            <w:pPr>
              <w:rPr>
                <w:i/>
                <w:color w:val="000000"/>
                <w:spacing w:val="-1"/>
              </w:rPr>
            </w:pPr>
            <w:r w:rsidRPr="00DE0549">
              <w:rPr>
                <w:i/>
                <w:color w:val="000000"/>
                <w:spacing w:val="-1"/>
              </w:rPr>
              <w:t>УК-2</w:t>
            </w:r>
          </w:p>
          <w:p w:rsidR="00E66F9E" w:rsidRPr="00DE0549" w:rsidRDefault="00E66F9E" w:rsidP="00905455">
            <w:pPr>
              <w:rPr>
                <w:i/>
                <w:color w:val="000000"/>
                <w:spacing w:val="-1"/>
              </w:rPr>
            </w:pPr>
            <w:r w:rsidRPr="00DE0549">
              <w:rPr>
                <w:i/>
                <w:color w:val="000000"/>
                <w:spacing w:val="-1"/>
              </w:rPr>
              <w:t>УК-10</w:t>
            </w:r>
          </w:p>
          <w:p w:rsidR="00E66F9E" w:rsidRPr="00DE0549" w:rsidRDefault="00E66F9E" w:rsidP="00905455">
            <w:pPr>
              <w:rPr>
                <w:i/>
                <w:color w:val="000000"/>
                <w:spacing w:val="-1"/>
              </w:rPr>
            </w:pPr>
            <w:r w:rsidRPr="00DE0549">
              <w:rPr>
                <w:i/>
                <w:color w:val="000000"/>
                <w:spacing w:val="-1"/>
              </w:rPr>
              <w:t>ПК-1</w:t>
            </w:r>
          </w:p>
        </w:tc>
      </w:tr>
      <w:tr w:rsidR="00E66F9E" w:rsidRPr="00DE0549" w:rsidTr="00905455">
        <w:trPr>
          <w:trHeight w:val="1691"/>
          <w:jc w:val="center"/>
        </w:trPr>
        <w:tc>
          <w:tcPr>
            <w:tcW w:w="3936" w:type="dxa"/>
          </w:tcPr>
          <w:p w:rsidR="00E66F9E" w:rsidRPr="00DE0549" w:rsidRDefault="00E66F9E" w:rsidP="00905455">
            <w:pPr>
              <w:ind w:left="708" w:right="19"/>
              <w:rPr>
                <w:b/>
                <w:color w:val="000000"/>
                <w:spacing w:val="-1"/>
              </w:rPr>
            </w:pPr>
            <w:r w:rsidRPr="00DE0549">
              <w:rPr>
                <w:b/>
                <w:color w:val="000000"/>
                <w:spacing w:val="-1"/>
              </w:rPr>
              <w:t>Умения:</w:t>
            </w:r>
          </w:p>
          <w:p w:rsidR="008C4768" w:rsidRPr="00DE0549" w:rsidRDefault="008C4768" w:rsidP="008C4768">
            <w:pPr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- использовать современные методики моделирования, проводить оценку эффективности результатов моделирования</w:t>
            </w:r>
          </w:p>
          <w:p w:rsidR="008C4768" w:rsidRPr="00DE0549" w:rsidRDefault="008C4768" w:rsidP="008C4768">
            <w:pPr>
              <w:ind w:right="19"/>
              <w:rPr>
                <w:rFonts w:eastAsia="Calibri"/>
              </w:rPr>
            </w:pPr>
            <w:r w:rsidRPr="00DE0549">
              <w:rPr>
                <w:color w:val="000000"/>
                <w:spacing w:val="-1"/>
              </w:rPr>
              <w:t xml:space="preserve">- проводить анализ информации о </w:t>
            </w:r>
            <w:r w:rsidRPr="00DE0549">
              <w:rPr>
                <w:rFonts w:eastAsia="Calibri"/>
              </w:rPr>
              <w:t>деятельности организации при внедрении технологических, продуктовых инноваций или организационных изменений.</w:t>
            </w:r>
          </w:p>
          <w:p w:rsidR="008C4768" w:rsidRPr="00DE0549" w:rsidRDefault="008C4768" w:rsidP="008C4768">
            <w:pPr>
              <w:shd w:val="clear" w:color="auto" w:fill="FFFFFF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- работать в структурном подразделения организации</w:t>
            </w:r>
          </w:p>
          <w:p w:rsidR="00E66F9E" w:rsidRPr="00DE0549" w:rsidRDefault="008C4768" w:rsidP="002F4D01">
            <w:pPr>
              <w:ind w:right="19"/>
              <w:rPr>
                <w:b/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 xml:space="preserve"> при моделировании бизнес -проектов </w:t>
            </w:r>
          </w:p>
        </w:tc>
        <w:tc>
          <w:tcPr>
            <w:tcW w:w="3543" w:type="dxa"/>
          </w:tcPr>
          <w:p w:rsidR="00E66F9E" w:rsidRPr="00DE0549" w:rsidRDefault="00E66F9E" w:rsidP="00905455">
            <w:pPr>
              <w:widowControl w:val="0"/>
              <w:rPr>
                <w:b/>
              </w:rPr>
            </w:pPr>
            <w:r w:rsidRPr="00DE0549">
              <w:rPr>
                <w:b/>
              </w:rPr>
              <w:t>СВК 08.006</w:t>
            </w:r>
          </w:p>
          <w:p w:rsidR="00E66F9E" w:rsidRPr="00DE0549" w:rsidRDefault="00E66F9E" w:rsidP="00905455">
            <w:pPr>
              <w:widowControl w:val="0"/>
              <w:rPr>
                <w:b/>
                <w:i/>
                <w:iCs/>
              </w:rPr>
            </w:pPr>
            <w:r w:rsidRPr="00DE0549">
              <w:rPr>
                <w:b/>
                <w:i/>
                <w:iCs/>
              </w:rPr>
              <w:t>С/6</w:t>
            </w:r>
          </w:p>
          <w:p w:rsidR="00E66F9E" w:rsidRPr="00DE0549" w:rsidRDefault="00E66F9E" w:rsidP="00905455">
            <w:pPr>
              <w:rPr>
                <w:b/>
                <w:i/>
              </w:rPr>
            </w:pPr>
            <w:r w:rsidRPr="00DE0549">
              <w:rPr>
                <w:b/>
                <w:i/>
              </w:rPr>
              <w:t>С/03.6,С/04.6</w:t>
            </w:r>
          </w:p>
          <w:p w:rsidR="00E66F9E" w:rsidRPr="00DE0549" w:rsidRDefault="00E66F9E" w:rsidP="00905455">
            <w:pPr>
              <w:rPr>
                <w:iCs/>
              </w:rPr>
            </w:pPr>
          </w:p>
          <w:p w:rsidR="00E66F9E" w:rsidRPr="00DE0549" w:rsidRDefault="00E66F9E" w:rsidP="00905455">
            <w:r w:rsidRPr="00DE0549">
              <w:rPr>
                <w:b/>
              </w:rPr>
              <w:t>ССТП 40.033</w:t>
            </w:r>
          </w:p>
          <w:p w:rsidR="00E66F9E" w:rsidRPr="00DE0549" w:rsidRDefault="00E66F9E" w:rsidP="00905455">
            <w:pPr>
              <w:rPr>
                <w:i/>
                <w:iCs/>
              </w:rPr>
            </w:pPr>
            <w:r w:rsidRPr="00DE0549">
              <w:rPr>
                <w:b/>
                <w:i/>
                <w:iCs/>
              </w:rPr>
              <w:t>А/6</w:t>
            </w:r>
          </w:p>
          <w:p w:rsidR="00E66F9E" w:rsidRPr="00DE0549" w:rsidRDefault="00E66F9E" w:rsidP="00905455">
            <w:pPr>
              <w:rPr>
                <w:b/>
                <w:i/>
                <w:iCs/>
              </w:rPr>
            </w:pPr>
            <w:r w:rsidRPr="00DE0549">
              <w:rPr>
                <w:b/>
                <w:i/>
                <w:iCs/>
              </w:rPr>
              <w:t xml:space="preserve">A/01.6,A/02.6 </w:t>
            </w:r>
          </w:p>
          <w:p w:rsidR="00E66F9E" w:rsidRPr="00DE0549" w:rsidRDefault="00E66F9E" w:rsidP="00905455">
            <w:pPr>
              <w:rPr>
                <w:color w:val="000000"/>
                <w:spacing w:val="-1"/>
              </w:rPr>
            </w:pPr>
          </w:p>
        </w:tc>
        <w:tc>
          <w:tcPr>
            <w:tcW w:w="1808" w:type="dxa"/>
          </w:tcPr>
          <w:p w:rsidR="00E66F9E" w:rsidRPr="00DE0549" w:rsidRDefault="00E66F9E" w:rsidP="00905455">
            <w:pPr>
              <w:rPr>
                <w:i/>
                <w:color w:val="000000"/>
                <w:spacing w:val="-1"/>
              </w:rPr>
            </w:pPr>
            <w:r w:rsidRPr="00DE0549">
              <w:rPr>
                <w:i/>
                <w:color w:val="000000"/>
                <w:spacing w:val="-1"/>
              </w:rPr>
              <w:t>УК-2</w:t>
            </w:r>
          </w:p>
          <w:p w:rsidR="00E66F9E" w:rsidRPr="00DE0549" w:rsidRDefault="00E66F9E" w:rsidP="00905455">
            <w:pPr>
              <w:rPr>
                <w:i/>
                <w:color w:val="000000"/>
                <w:spacing w:val="-1"/>
              </w:rPr>
            </w:pPr>
            <w:r w:rsidRPr="00DE0549">
              <w:rPr>
                <w:i/>
                <w:color w:val="000000"/>
                <w:spacing w:val="-1"/>
              </w:rPr>
              <w:t>УК-10</w:t>
            </w:r>
          </w:p>
          <w:p w:rsidR="00E66F9E" w:rsidRPr="00DE0549" w:rsidRDefault="00E66F9E" w:rsidP="00905455">
            <w:pPr>
              <w:rPr>
                <w:i/>
                <w:color w:val="000000"/>
                <w:spacing w:val="-1"/>
              </w:rPr>
            </w:pPr>
            <w:r w:rsidRPr="00DE0549">
              <w:rPr>
                <w:i/>
                <w:color w:val="000000"/>
                <w:spacing w:val="-1"/>
              </w:rPr>
              <w:t>ПК-1</w:t>
            </w:r>
          </w:p>
        </w:tc>
      </w:tr>
      <w:tr w:rsidR="00E66F9E" w:rsidRPr="00DE0549" w:rsidTr="00905455">
        <w:trPr>
          <w:trHeight w:val="1691"/>
          <w:jc w:val="center"/>
        </w:trPr>
        <w:tc>
          <w:tcPr>
            <w:tcW w:w="3936" w:type="dxa"/>
          </w:tcPr>
          <w:p w:rsidR="00E66F9E" w:rsidRPr="00DE0549" w:rsidRDefault="00E66F9E" w:rsidP="00905455">
            <w:pPr>
              <w:ind w:left="708" w:right="19"/>
              <w:rPr>
                <w:b/>
                <w:color w:val="000000"/>
                <w:spacing w:val="-1"/>
              </w:rPr>
            </w:pPr>
            <w:r w:rsidRPr="00DE0549">
              <w:rPr>
                <w:b/>
                <w:color w:val="000000"/>
                <w:spacing w:val="-1"/>
              </w:rPr>
              <w:lastRenderedPageBreak/>
              <w:t xml:space="preserve">Навыки и/или опыт деятельности:  </w:t>
            </w:r>
          </w:p>
          <w:p w:rsidR="008C4768" w:rsidRPr="00DE0549" w:rsidRDefault="008C4768" w:rsidP="008C4768">
            <w:pPr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-  разработки моделирования, отбора актуальной и научной информации, формирование плана проекта.</w:t>
            </w:r>
          </w:p>
          <w:p w:rsidR="00E66F9E" w:rsidRPr="00DE0549" w:rsidRDefault="008C4768" w:rsidP="00905455">
            <w:pPr>
              <w:ind w:right="19"/>
              <w:rPr>
                <w:rFonts w:eastAsia="Calibri"/>
              </w:rPr>
            </w:pPr>
            <w:r w:rsidRPr="00DE0549">
              <w:rPr>
                <w:color w:val="000000"/>
                <w:spacing w:val="-1"/>
              </w:rPr>
              <w:t xml:space="preserve">- анализа информации о </w:t>
            </w:r>
            <w:r w:rsidRPr="00DE0549">
              <w:rPr>
                <w:rFonts w:eastAsia="Calibri"/>
              </w:rPr>
              <w:t>деятельности организации при внедрении технологических, продуктовых инноваций или организационных изменений.</w:t>
            </w:r>
          </w:p>
          <w:p w:rsidR="008C4768" w:rsidRPr="00DE0549" w:rsidRDefault="008C4768" w:rsidP="00905455">
            <w:pPr>
              <w:ind w:right="19"/>
              <w:rPr>
                <w:b/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-  социального взаимодействия при работе в структурном подразделения организации при моделировании бизнес -проектов</w:t>
            </w:r>
          </w:p>
        </w:tc>
        <w:tc>
          <w:tcPr>
            <w:tcW w:w="3543" w:type="dxa"/>
          </w:tcPr>
          <w:p w:rsidR="00E66F9E" w:rsidRPr="00DE0549" w:rsidRDefault="00E66F9E" w:rsidP="00905455">
            <w:pPr>
              <w:widowControl w:val="0"/>
              <w:rPr>
                <w:b/>
              </w:rPr>
            </w:pPr>
            <w:r w:rsidRPr="00DE0549">
              <w:rPr>
                <w:b/>
              </w:rPr>
              <w:t>СВК 08.006</w:t>
            </w:r>
          </w:p>
          <w:p w:rsidR="00E66F9E" w:rsidRPr="00DE0549" w:rsidRDefault="00E66F9E" w:rsidP="00905455">
            <w:pPr>
              <w:widowControl w:val="0"/>
              <w:rPr>
                <w:b/>
                <w:i/>
                <w:iCs/>
              </w:rPr>
            </w:pPr>
            <w:r w:rsidRPr="00DE0549">
              <w:rPr>
                <w:b/>
                <w:i/>
                <w:iCs/>
              </w:rPr>
              <w:t>С/6</w:t>
            </w:r>
          </w:p>
          <w:p w:rsidR="00E66F9E" w:rsidRPr="00DE0549" w:rsidRDefault="00E66F9E" w:rsidP="00905455">
            <w:pPr>
              <w:rPr>
                <w:b/>
                <w:i/>
              </w:rPr>
            </w:pPr>
            <w:r w:rsidRPr="00DE0549">
              <w:rPr>
                <w:b/>
                <w:i/>
              </w:rPr>
              <w:t>С/03.6,С/04.6</w:t>
            </w:r>
          </w:p>
          <w:p w:rsidR="00E66F9E" w:rsidRPr="00DE0549" w:rsidRDefault="00E66F9E" w:rsidP="00905455">
            <w:pPr>
              <w:rPr>
                <w:iCs/>
              </w:rPr>
            </w:pPr>
          </w:p>
          <w:p w:rsidR="00E66F9E" w:rsidRPr="00DE0549" w:rsidRDefault="00E66F9E" w:rsidP="00905455">
            <w:r w:rsidRPr="00DE0549">
              <w:rPr>
                <w:b/>
              </w:rPr>
              <w:t>ССТП 40.033</w:t>
            </w:r>
          </w:p>
          <w:p w:rsidR="00E66F9E" w:rsidRPr="00DE0549" w:rsidRDefault="00E66F9E" w:rsidP="00905455">
            <w:pPr>
              <w:rPr>
                <w:i/>
                <w:iCs/>
              </w:rPr>
            </w:pPr>
            <w:r w:rsidRPr="00DE0549">
              <w:rPr>
                <w:b/>
                <w:i/>
                <w:iCs/>
              </w:rPr>
              <w:t>А/6</w:t>
            </w:r>
          </w:p>
          <w:p w:rsidR="00E66F9E" w:rsidRPr="00DE0549" w:rsidRDefault="00E66F9E" w:rsidP="00905455">
            <w:pPr>
              <w:rPr>
                <w:b/>
                <w:i/>
                <w:iCs/>
              </w:rPr>
            </w:pPr>
            <w:r w:rsidRPr="00DE0549">
              <w:rPr>
                <w:b/>
                <w:i/>
                <w:iCs/>
              </w:rPr>
              <w:t xml:space="preserve">A/01.6,A/02.6 </w:t>
            </w:r>
          </w:p>
          <w:p w:rsidR="00E66F9E" w:rsidRPr="00DE0549" w:rsidRDefault="00E66F9E" w:rsidP="00905455">
            <w:pPr>
              <w:rPr>
                <w:color w:val="000000"/>
                <w:spacing w:val="-1"/>
              </w:rPr>
            </w:pPr>
          </w:p>
        </w:tc>
        <w:tc>
          <w:tcPr>
            <w:tcW w:w="1808" w:type="dxa"/>
          </w:tcPr>
          <w:p w:rsidR="00E66F9E" w:rsidRPr="00DE0549" w:rsidRDefault="00E66F9E" w:rsidP="00905455">
            <w:pPr>
              <w:rPr>
                <w:i/>
                <w:color w:val="000000"/>
                <w:spacing w:val="-1"/>
              </w:rPr>
            </w:pPr>
            <w:r w:rsidRPr="00DE0549">
              <w:rPr>
                <w:i/>
                <w:color w:val="000000"/>
                <w:spacing w:val="-1"/>
              </w:rPr>
              <w:t>УК-2</w:t>
            </w:r>
          </w:p>
          <w:p w:rsidR="00E66F9E" w:rsidRPr="00DE0549" w:rsidRDefault="00E66F9E" w:rsidP="00905455">
            <w:pPr>
              <w:rPr>
                <w:i/>
                <w:color w:val="000000"/>
                <w:spacing w:val="-1"/>
              </w:rPr>
            </w:pPr>
            <w:r w:rsidRPr="00DE0549">
              <w:rPr>
                <w:i/>
                <w:color w:val="000000"/>
                <w:spacing w:val="-1"/>
              </w:rPr>
              <w:t>УК-10</w:t>
            </w:r>
          </w:p>
          <w:p w:rsidR="00E66F9E" w:rsidRPr="00DE0549" w:rsidRDefault="00E66F9E" w:rsidP="00905455">
            <w:pPr>
              <w:rPr>
                <w:i/>
                <w:color w:val="000000"/>
                <w:spacing w:val="-1"/>
              </w:rPr>
            </w:pPr>
            <w:r w:rsidRPr="00DE0549">
              <w:rPr>
                <w:i/>
                <w:color w:val="000000"/>
                <w:spacing w:val="-1"/>
              </w:rPr>
              <w:t>ПК-1</w:t>
            </w:r>
          </w:p>
        </w:tc>
      </w:tr>
    </w:tbl>
    <w:p w:rsidR="004B0B8E" w:rsidRPr="00DE0549" w:rsidRDefault="004B0B8E" w:rsidP="004B0B8E">
      <w:pPr>
        <w:pStyle w:val="a3"/>
        <w:ind w:left="0" w:firstLine="709"/>
        <w:jc w:val="both"/>
      </w:pPr>
    </w:p>
    <w:p w:rsidR="004B0B8E" w:rsidRPr="00DE0549" w:rsidRDefault="004B0B8E" w:rsidP="004B0B8E">
      <w:pPr>
        <w:tabs>
          <w:tab w:val="left" w:pos="1056"/>
        </w:tabs>
      </w:pPr>
      <w:r w:rsidRPr="00DE0549">
        <w:tab/>
      </w:r>
    </w:p>
    <w:p w:rsidR="004B0B8E" w:rsidRPr="00C7551C" w:rsidRDefault="00C7551C" w:rsidP="004B0B8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</w:rPr>
      </w:pPr>
      <w:r>
        <w:rPr>
          <w:b/>
          <w:color w:val="000000"/>
          <w:spacing w:val="-1"/>
        </w:rPr>
        <w:t>М</w:t>
      </w:r>
      <w:r w:rsidRPr="00C7551C">
        <w:rPr>
          <w:b/>
          <w:color w:val="000000"/>
          <w:spacing w:val="-1"/>
        </w:rPr>
        <w:t>есто дисциплины в структуре образовательной программы:</w:t>
      </w:r>
    </w:p>
    <w:p w:rsidR="004B0B8E" w:rsidRPr="00DE0549" w:rsidRDefault="004B0B8E" w:rsidP="004B0B8E">
      <w:pPr>
        <w:rPr>
          <w:color w:val="000000"/>
          <w:spacing w:val="-1"/>
        </w:rPr>
      </w:pPr>
      <w:r w:rsidRPr="00DE0549">
        <w:rPr>
          <w:color w:val="000000"/>
          <w:spacing w:val="-1"/>
        </w:rPr>
        <w:t>Дисциплина</w:t>
      </w:r>
      <w:r w:rsidR="008C05C8" w:rsidRPr="00DE0549">
        <w:rPr>
          <w:color w:val="000000"/>
          <w:spacing w:val="-1"/>
        </w:rPr>
        <w:t xml:space="preserve"> </w:t>
      </w:r>
      <w:r w:rsidR="008C05C8" w:rsidRPr="00DE0549">
        <w:t>«</w:t>
      </w:r>
      <w:r w:rsidR="008C05C8" w:rsidRPr="00DE0549">
        <w:rPr>
          <w:rFonts w:cs="Tahoma"/>
          <w:color w:val="000000"/>
        </w:rPr>
        <w:t>Моделирование бизнес - процессов</w:t>
      </w:r>
      <w:r w:rsidR="008C05C8" w:rsidRPr="00DE0549">
        <w:rPr>
          <w:color w:val="000000"/>
        </w:rPr>
        <w:t>»</w:t>
      </w:r>
      <w:r w:rsidRPr="00DE0549">
        <w:rPr>
          <w:color w:val="000000"/>
          <w:spacing w:val="-1"/>
        </w:rPr>
        <w:t xml:space="preserve"> в структуре образовательной программы относится </w:t>
      </w:r>
      <w:r w:rsidRPr="00DE0549">
        <w:rPr>
          <w:i/>
          <w:color w:val="000000"/>
          <w:spacing w:val="-1"/>
        </w:rPr>
        <w:t>к обязательной части</w:t>
      </w:r>
    </w:p>
    <w:p w:rsidR="004B0B8E" w:rsidRPr="00DE0549" w:rsidRDefault="004B0B8E" w:rsidP="004B0B8E">
      <w:pPr>
        <w:rPr>
          <w:color w:val="000000"/>
          <w:spacing w:val="-1"/>
        </w:rPr>
      </w:pPr>
      <w:r w:rsidRPr="00DE0549">
        <w:rPr>
          <w:color w:val="000000"/>
          <w:spacing w:val="-1"/>
        </w:rPr>
        <w:t>В соответствии с рабочим учебным планом дисциплина изучается в 7 семе</w:t>
      </w:r>
      <w:r w:rsidR="005563E3" w:rsidRPr="00DE0549">
        <w:rPr>
          <w:color w:val="000000"/>
          <w:spacing w:val="-1"/>
        </w:rPr>
        <w:t>стре в очной форме обучения</w:t>
      </w:r>
      <w:r w:rsidRPr="00DE0549">
        <w:rPr>
          <w:color w:val="000000"/>
          <w:spacing w:val="-1"/>
        </w:rPr>
        <w:t xml:space="preserve">. </w:t>
      </w:r>
      <w:r w:rsidR="0001183E" w:rsidRPr="001A195E">
        <w:rPr>
          <w:rStyle w:val="FontStyle16"/>
          <w:szCs w:val="22"/>
        </w:rPr>
        <w:t>Общая трудо</w:t>
      </w:r>
      <w:r w:rsidR="0001183E">
        <w:rPr>
          <w:rStyle w:val="FontStyle16"/>
          <w:szCs w:val="22"/>
        </w:rPr>
        <w:t>емкость дисциплины составляет 108 часов</w:t>
      </w:r>
      <w:r w:rsidR="0001183E" w:rsidRPr="001A195E">
        <w:rPr>
          <w:rStyle w:val="FontStyle16"/>
          <w:szCs w:val="22"/>
        </w:rPr>
        <w:t>.</w:t>
      </w:r>
      <w:r w:rsidR="0001183E">
        <w:rPr>
          <w:rStyle w:val="FontStyle16"/>
          <w:szCs w:val="22"/>
        </w:rPr>
        <w:t xml:space="preserve"> </w:t>
      </w:r>
      <w:r w:rsidRPr="00DE0549">
        <w:rPr>
          <w:color w:val="000000"/>
          <w:spacing w:val="-1"/>
        </w:rPr>
        <w:t>Вид промежуточной аттестации: экзамен</w:t>
      </w:r>
    </w:p>
    <w:p w:rsidR="004B0B8E" w:rsidRPr="00DE0549" w:rsidRDefault="004B0B8E" w:rsidP="004B0B8E">
      <w:pPr>
        <w:jc w:val="both"/>
        <w:rPr>
          <w:color w:val="000000"/>
          <w:spacing w:val="-1"/>
        </w:rPr>
      </w:pPr>
    </w:p>
    <w:p w:rsidR="004B0B8E" w:rsidRPr="00C7551C" w:rsidRDefault="00C7551C" w:rsidP="004B0B8E">
      <w:pPr>
        <w:pStyle w:val="a3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</w:rPr>
      </w:pPr>
      <w:r>
        <w:rPr>
          <w:b/>
          <w:color w:val="000000"/>
          <w:spacing w:val="-1"/>
        </w:rPr>
        <w:t>О</w:t>
      </w:r>
      <w:r w:rsidRPr="00C7551C">
        <w:rPr>
          <w:b/>
          <w:color w:val="000000"/>
          <w:spacing w:val="-1"/>
        </w:rPr>
        <w:t>бъем дисциплины и виды учебной работы:</w:t>
      </w:r>
    </w:p>
    <w:p w:rsidR="004B0B8E" w:rsidRPr="00DE0549" w:rsidRDefault="004B0B8E" w:rsidP="004B0B8E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</w:rPr>
      </w:pPr>
      <w:r w:rsidRPr="00DE0549">
        <w:rPr>
          <w:i/>
          <w:color w:val="000000"/>
          <w:spacing w:val="-1"/>
        </w:rPr>
        <w:t>очная форма обучения</w:t>
      </w:r>
    </w:p>
    <w:tbl>
      <w:tblPr>
        <w:tblW w:w="807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127"/>
        <w:gridCol w:w="1559"/>
        <w:gridCol w:w="2551"/>
      </w:tblGrid>
      <w:tr w:rsidR="004B0B8E" w:rsidRPr="00DE0549" w:rsidTr="00325D13">
        <w:trPr>
          <w:jc w:val="center"/>
        </w:trPr>
        <w:tc>
          <w:tcPr>
            <w:tcW w:w="3965" w:type="dxa"/>
            <w:gridSpan w:val="2"/>
            <w:vMerge w:val="restart"/>
            <w:vAlign w:val="center"/>
          </w:tcPr>
          <w:p w:rsidR="004B0B8E" w:rsidRPr="00DE0549" w:rsidRDefault="004B0B8E" w:rsidP="00905455">
            <w:pPr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4B0B8E" w:rsidRPr="00DE0549" w:rsidRDefault="004B0B8E" w:rsidP="00905455">
            <w:pPr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Всего часов</w:t>
            </w:r>
          </w:p>
        </w:tc>
        <w:tc>
          <w:tcPr>
            <w:tcW w:w="2551" w:type="dxa"/>
            <w:vAlign w:val="center"/>
          </w:tcPr>
          <w:p w:rsidR="004B0B8E" w:rsidRPr="00DE0549" w:rsidRDefault="004B0B8E" w:rsidP="00905455">
            <w:pPr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семестры</w:t>
            </w:r>
          </w:p>
        </w:tc>
      </w:tr>
      <w:tr w:rsidR="00C7551C" w:rsidRPr="00DE0549" w:rsidTr="00325D13">
        <w:trPr>
          <w:trHeight w:val="183"/>
          <w:jc w:val="center"/>
        </w:trPr>
        <w:tc>
          <w:tcPr>
            <w:tcW w:w="3965" w:type="dxa"/>
            <w:gridSpan w:val="2"/>
            <w:vMerge/>
            <w:vAlign w:val="center"/>
          </w:tcPr>
          <w:p w:rsidR="00C7551C" w:rsidRPr="00DE0549" w:rsidRDefault="00C7551C" w:rsidP="00905455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1559" w:type="dxa"/>
            <w:vMerge/>
            <w:vAlign w:val="center"/>
          </w:tcPr>
          <w:p w:rsidR="00C7551C" w:rsidRPr="00DE0549" w:rsidRDefault="00C7551C" w:rsidP="00905455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551" w:type="dxa"/>
            <w:tcBorders>
              <w:left w:val="single" w:sz="4" w:space="0" w:color="auto"/>
            </w:tcBorders>
          </w:tcPr>
          <w:p w:rsidR="00C7551C" w:rsidRPr="00DE0549" w:rsidRDefault="00C7551C" w:rsidP="00905455">
            <w:pPr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7</w:t>
            </w:r>
          </w:p>
        </w:tc>
      </w:tr>
      <w:tr w:rsidR="00C7551C" w:rsidRPr="00DE0549" w:rsidTr="00325D13">
        <w:trPr>
          <w:jc w:val="center"/>
        </w:trPr>
        <w:tc>
          <w:tcPr>
            <w:tcW w:w="3965" w:type="dxa"/>
            <w:gridSpan w:val="2"/>
            <w:vAlign w:val="center"/>
          </w:tcPr>
          <w:p w:rsidR="00C7551C" w:rsidRPr="00DE0549" w:rsidRDefault="00C7551C" w:rsidP="00905455">
            <w:pPr>
              <w:rPr>
                <w:b/>
                <w:color w:val="000000"/>
                <w:spacing w:val="-1"/>
              </w:rPr>
            </w:pPr>
            <w:r w:rsidRPr="00DE0549">
              <w:rPr>
                <w:b/>
                <w:color w:val="000000"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C7551C" w:rsidRPr="00365993" w:rsidRDefault="00AC7C8C" w:rsidP="00905455">
            <w:pPr>
              <w:jc w:val="center"/>
              <w:rPr>
                <w:b/>
                <w:color w:val="000000"/>
                <w:spacing w:val="-1"/>
              </w:rPr>
            </w:pPr>
            <w:r w:rsidRPr="00365993">
              <w:rPr>
                <w:b/>
                <w:color w:val="000000"/>
                <w:spacing w:val="-1"/>
              </w:rPr>
              <w:t>36</w:t>
            </w:r>
          </w:p>
        </w:tc>
        <w:tc>
          <w:tcPr>
            <w:tcW w:w="2551" w:type="dxa"/>
          </w:tcPr>
          <w:p w:rsidR="00C7551C" w:rsidRPr="00365993" w:rsidRDefault="00AC7C8C" w:rsidP="00905455">
            <w:pPr>
              <w:jc w:val="center"/>
              <w:rPr>
                <w:color w:val="000000"/>
                <w:spacing w:val="-1"/>
              </w:rPr>
            </w:pPr>
            <w:r w:rsidRPr="00365993">
              <w:rPr>
                <w:color w:val="000000"/>
                <w:spacing w:val="-1"/>
              </w:rPr>
              <w:t>36</w:t>
            </w:r>
          </w:p>
        </w:tc>
      </w:tr>
      <w:tr w:rsidR="00C7551C" w:rsidRPr="00DE0549" w:rsidTr="00325D13">
        <w:trPr>
          <w:jc w:val="center"/>
        </w:trPr>
        <w:tc>
          <w:tcPr>
            <w:tcW w:w="3965" w:type="dxa"/>
            <w:gridSpan w:val="2"/>
            <w:vAlign w:val="center"/>
          </w:tcPr>
          <w:p w:rsidR="00C7551C" w:rsidRPr="00DE0549" w:rsidRDefault="00C7551C" w:rsidP="00905455">
            <w:pPr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C7551C" w:rsidRPr="00DE0549" w:rsidRDefault="00C7551C" w:rsidP="00905455">
            <w:pPr>
              <w:jc w:val="center"/>
              <w:rPr>
                <w:color w:val="000000"/>
                <w:spacing w:val="-1"/>
              </w:rPr>
            </w:pPr>
          </w:p>
        </w:tc>
        <w:tc>
          <w:tcPr>
            <w:tcW w:w="2551" w:type="dxa"/>
          </w:tcPr>
          <w:p w:rsidR="00C7551C" w:rsidRPr="00DE0549" w:rsidRDefault="00C7551C" w:rsidP="00905455">
            <w:pPr>
              <w:jc w:val="center"/>
              <w:rPr>
                <w:color w:val="000000"/>
                <w:spacing w:val="-1"/>
              </w:rPr>
            </w:pPr>
          </w:p>
        </w:tc>
      </w:tr>
      <w:tr w:rsidR="00C7551C" w:rsidRPr="00DE0549" w:rsidTr="00325D13">
        <w:trPr>
          <w:jc w:val="center"/>
        </w:trPr>
        <w:tc>
          <w:tcPr>
            <w:tcW w:w="3965" w:type="dxa"/>
            <w:gridSpan w:val="2"/>
            <w:vAlign w:val="center"/>
          </w:tcPr>
          <w:p w:rsidR="00C7551C" w:rsidRPr="00DE0549" w:rsidRDefault="00C7551C" w:rsidP="00905455">
            <w:pPr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Лекции</w:t>
            </w:r>
          </w:p>
        </w:tc>
        <w:tc>
          <w:tcPr>
            <w:tcW w:w="1559" w:type="dxa"/>
            <w:vAlign w:val="center"/>
          </w:tcPr>
          <w:p w:rsidR="00C7551C" w:rsidRPr="00DE0549" w:rsidRDefault="00C7551C" w:rsidP="00905455">
            <w:pPr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14</w:t>
            </w:r>
          </w:p>
        </w:tc>
        <w:tc>
          <w:tcPr>
            <w:tcW w:w="2551" w:type="dxa"/>
          </w:tcPr>
          <w:p w:rsidR="00C7551C" w:rsidRPr="00DE0549" w:rsidRDefault="00C7551C" w:rsidP="00905455">
            <w:pPr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14</w:t>
            </w:r>
          </w:p>
        </w:tc>
      </w:tr>
      <w:tr w:rsidR="00C7551C" w:rsidRPr="00DE0549" w:rsidTr="00325D13">
        <w:trPr>
          <w:jc w:val="center"/>
        </w:trPr>
        <w:tc>
          <w:tcPr>
            <w:tcW w:w="3965" w:type="dxa"/>
            <w:gridSpan w:val="2"/>
            <w:vAlign w:val="center"/>
          </w:tcPr>
          <w:p w:rsidR="00C7551C" w:rsidRPr="00DE0549" w:rsidRDefault="00C7551C" w:rsidP="00905455">
            <w:pPr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 xml:space="preserve">Практические занятия </w:t>
            </w:r>
          </w:p>
        </w:tc>
        <w:tc>
          <w:tcPr>
            <w:tcW w:w="1559" w:type="dxa"/>
            <w:vAlign w:val="center"/>
          </w:tcPr>
          <w:p w:rsidR="00C7551C" w:rsidRPr="00DE0549" w:rsidRDefault="00C7551C" w:rsidP="00905455">
            <w:pPr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20</w:t>
            </w:r>
          </w:p>
        </w:tc>
        <w:tc>
          <w:tcPr>
            <w:tcW w:w="2551" w:type="dxa"/>
          </w:tcPr>
          <w:p w:rsidR="00C7551C" w:rsidRPr="00DE0549" w:rsidRDefault="00C7551C" w:rsidP="00905455">
            <w:pPr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20</w:t>
            </w:r>
          </w:p>
        </w:tc>
      </w:tr>
      <w:tr w:rsidR="00C7551C" w:rsidRPr="00DE0549" w:rsidTr="00325D13">
        <w:trPr>
          <w:jc w:val="center"/>
        </w:trPr>
        <w:tc>
          <w:tcPr>
            <w:tcW w:w="3965" w:type="dxa"/>
            <w:gridSpan w:val="2"/>
            <w:vAlign w:val="center"/>
          </w:tcPr>
          <w:p w:rsidR="00C7551C" w:rsidRPr="00DE0549" w:rsidRDefault="00325D13" w:rsidP="00905455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C7551C" w:rsidRPr="00365993" w:rsidRDefault="00325D13" w:rsidP="00905455">
            <w:pPr>
              <w:jc w:val="center"/>
              <w:rPr>
                <w:b/>
                <w:color w:val="000000"/>
                <w:spacing w:val="-1"/>
              </w:rPr>
            </w:pPr>
            <w:r w:rsidRPr="00365993">
              <w:rPr>
                <w:b/>
                <w:color w:val="000000"/>
                <w:spacing w:val="-1"/>
              </w:rPr>
              <w:t>экзамен</w:t>
            </w:r>
          </w:p>
        </w:tc>
        <w:tc>
          <w:tcPr>
            <w:tcW w:w="2551" w:type="dxa"/>
          </w:tcPr>
          <w:p w:rsidR="00C7551C" w:rsidRPr="00DE0549" w:rsidRDefault="00325D13" w:rsidP="00905455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+</w:t>
            </w:r>
          </w:p>
        </w:tc>
      </w:tr>
      <w:tr w:rsidR="00C7551C" w:rsidRPr="00DE0549" w:rsidTr="00325D13">
        <w:trPr>
          <w:jc w:val="center"/>
        </w:trPr>
        <w:tc>
          <w:tcPr>
            <w:tcW w:w="3965" w:type="dxa"/>
            <w:gridSpan w:val="2"/>
            <w:vAlign w:val="center"/>
          </w:tcPr>
          <w:p w:rsidR="00C7551C" w:rsidRPr="00DE0549" w:rsidRDefault="00024C9E" w:rsidP="00024C9E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Предэкзаме</w:t>
            </w:r>
            <w:r w:rsidR="00C7551C" w:rsidRPr="00DE0549">
              <w:rPr>
                <w:color w:val="000000"/>
                <w:spacing w:val="-1"/>
              </w:rPr>
              <w:t>национн</w:t>
            </w:r>
            <w:r>
              <w:rPr>
                <w:color w:val="000000"/>
                <w:spacing w:val="-1"/>
              </w:rPr>
              <w:t xml:space="preserve">ая </w:t>
            </w:r>
            <w:r w:rsidR="00C7551C" w:rsidRPr="00DE0549">
              <w:rPr>
                <w:color w:val="000000"/>
                <w:spacing w:val="-1"/>
              </w:rPr>
              <w:t>консультаци</w:t>
            </w:r>
            <w:r>
              <w:rPr>
                <w:color w:val="000000"/>
                <w:spacing w:val="-1"/>
              </w:rPr>
              <w:t>я</w:t>
            </w:r>
          </w:p>
        </w:tc>
        <w:tc>
          <w:tcPr>
            <w:tcW w:w="1559" w:type="dxa"/>
            <w:vAlign w:val="center"/>
          </w:tcPr>
          <w:p w:rsidR="00C7551C" w:rsidRPr="00365993" w:rsidRDefault="00325D13" w:rsidP="00905455">
            <w:pPr>
              <w:jc w:val="center"/>
              <w:rPr>
                <w:b/>
                <w:color w:val="000000"/>
                <w:spacing w:val="-1"/>
              </w:rPr>
            </w:pPr>
            <w:r w:rsidRPr="00365993">
              <w:rPr>
                <w:b/>
                <w:color w:val="000000"/>
                <w:spacing w:val="-1"/>
              </w:rPr>
              <w:t>2</w:t>
            </w:r>
          </w:p>
        </w:tc>
        <w:tc>
          <w:tcPr>
            <w:tcW w:w="2551" w:type="dxa"/>
          </w:tcPr>
          <w:p w:rsidR="00325D13" w:rsidRDefault="00325D13" w:rsidP="00905455">
            <w:pPr>
              <w:jc w:val="center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2</w:t>
            </w:r>
          </w:p>
          <w:p w:rsidR="00C7551C" w:rsidRPr="00DE0549" w:rsidRDefault="00C7551C" w:rsidP="00905455">
            <w:pPr>
              <w:jc w:val="center"/>
              <w:rPr>
                <w:color w:val="000000"/>
                <w:spacing w:val="-1"/>
              </w:rPr>
            </w:pPr>
          </w:p>
        </w:tc>
      </w:tr>
      <w:tr w:rsidR="00C7551C" w:rsidRPr="00DE0549" w:rsidTr="00325D13">
        <w:trPr>
          <w:jc w:val="center"/>
        </w:trPr>
        <w:tc>
          <w:tcPr>
            <w:tcW w:w="3965" w:type="dxa"/>
            <w:gridSpan w:val="2"/>
            <w:vAlign w:val="center"/>
          </w:tcPr>
          <w:p w:rsidR="00C7551C" w:rsidRPr="00AC7C8C" w:rsidRDefault="00C7551C" w:rsidP="00905455">
            <w:pPr>
              <w:rPr>
                <w:b/>
                <w:color w:val="000000"/>
                <w:spacing w:val="-1"/>
              </w:rPr>
            </w:pPr>
            <w:r w:rsidRPr="00AC7C8C">
              <w:rPr>
                <w:b/>
                <w:color w:val="000000"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C7551C" w:rsidRPr="00365993" w:rsidRDefault="00C7551C" w:rsidP="00905455">
            <w:pPr>
              <w:jc w:val="center"/>
              <w:rPr>
                <w:b/>
                <w:color w:val="000000"/>
                <w:spacing w:val="-1"/>
              </w:rPr>
            </w:pPr>
            <w:r w:rsidRPr="00365993">
              <w:rPr>
                <w:b/>
                <w:color w:val="000000"/>
                <w:spacing w:val="-1"/>
              </w:rPr>
              <w:t>54</w:t>
            </w:r>
          </w:p>
        </w:tc>
        <w:tc>
          <w:tcPr>
            <w:tcW w:w="2551" w:type="dxa"/>
          </w:tcPr>
          <w:p w:rsidR="00C7551C" w:rsidRPr="00DE0549" w:rsidRDefault="00C7551C" w:rsidP="00905455">
            <w:pPr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54</w:t>
            </w:r>
          </w:p>
        </w:tc>
      </w:tr>
      <w:tr w:rsidR="00C7551C" w:rsidRPr="00DE0549" w:rsidTr="00325D13">
        <w:trPr>
          <w:jc w:val="center"/>
        </w:trPr>
        <w:tc>
          <w:tcPr>
            <w:tcW w:w="3965" w:type="dxa"/>
            <w:gridSpan w:val="2"/>
            <w:vAlign w:val="center"/>
          </w:tcPr>
          <w:p w:rsidR="00C7551C" w:rsidRPr="00DE0549" w:rsidRDefault="00024C9E" w:rsidP="00905455">
            <w:pPr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Подготовка к экзамену</w:t>
            </w:r>
          </w:p>
        </w:tc>
        <w:tc>
          <w:tcPr>
            <w:tcW w:w="1559" w:type="dxa"/>
            <w:vAlign w:val="center"/>
          </w:tcPr>
          <w:p w:rsidR="00C7551C" w:rsidRPr="00365993" w:rsidRDefault="00C7551C" w:rsidP="00905455">
            <w:pPr>
              <w:jc w:val="center"/>
              <w:rPr>
                <w:b/>
                <w:color w:val="000000"/>
                <w:spacing w:val="-1"/>
              </w:rPr>
            </w:pPr>
            <w:r w:rsidRPr="00365993">
              <w:rPr>
                <w:b/>
                <w:color w:val="000000"/>
                <w:spacing w:val="-1"/>
              </w:rPr>
              <w:t>18</w:t>
            </w:r>
          </w:p>
        </w:tc>
        <w:tc>
          <w:tcPr>
            <w:tcW w:w="2551" w:type="dxa"/>
          </w:tcPr>
          <w:p w:rsidR="00C7551C" w:rsidRPr="00DE0549" w:rsidRDefault="00C7551C" w:rsidP="00905455">
            <w:pPr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18</w:t>
            </w:r>
          </w:p>
        </w:tc>
      </w:tr>
      <w:tr w:rsidR="00C7551C" w:rsidRPr="00DE0549" w:rsidTr="00325D13">
        <w:trPr>
          <w:jc w:val="center"/>
        </w:trPr>
        <w:tc>
          <w:tcPr>
            <w:tcW w:w="1838" w:type="dxa"/>
            <w:vMerge w:val="restart"/>
            <w:vAlign w:val="center"/>
          </w:tcPr>
          <w:p w:rsidR="00C7551C" w:rsidRPr="00DE0549" w:rsidRDefault="00C7551C" w:rsidP="00905455">
            <w:pPr>
              <w:jc w:val="center"/>
              <w:rPr>
                <w:b/>
                <w:color w:val="000000"/>
                <w:spacing w:val="-1"/>
              </w:rPr>
            </w:pPr>
            <w:r w:rsidRPr="00DE0549">
              <w:rPr>
                <w:b/>
                <w:color w:val="000000"/>
                <w:spacing w:val="-1"/>
              </w:rPr>
              <w:t>Общая трудоемкость</w:t>
            </w:r>
          </w:p>
        </w:tc>
        <w:tc>
          <w:tcPr>
            <w:tcW w:w="2127" w:type="dxa"/>
            <w:vAlign w:val="center"/>
          </w:tcPr>
          <w:p w:rsidR="00C7551C" w:rsidRPr="00DE0549" w:rsidRDefault="00C7551C" w:rsidP="00905455">
            <w:pPr>
              <w:jc w:val="center"/>
              <w:rPr>
                <w:b/>
                <w:color w:val="000000"/>
                <w:spacing w:val="-1"/>
              </w:rPr>
            </w:pPr>
            <w:r w:rsidRPr="00DE0549">
              <w:rPr>
                <w:b/>
                <w:color w:val="000000"/>
                <w:spacing w:val="-1"/>
              </w:rPr>
              <w:t>часы</w:t>
            </w:r>
          </w:p>
        </w:tc>
        <w:tc>
          <w:tcPr>
            <w:tcW w:w="1559" w:type="dxa"/>
            <w:vAlign w:val="center"/>
          </w:tcPr>
          <w:p w:rsidR="00C7551C" w:rsidRPr="00DE0549" w:rsidRDefault="00C7551C" w:rsidP="00905455">
            <w:pPr>
              <w:jc w:val="center"/>
              <w:rPr>
                <w:b/>
                <w:color w:val="000000"/>
                <w:spacing w:val="-1"/>
              </w:rPr>
            </w:pPr>
            <w:r w:rsidRPr="00DE0549">
              <w:rPr>
                <w:b/>
                <w:color w:val="000000"/>
                <w:spacing w:val="-1"/>
              </w:rPr>
              <w:t>108</w:t>
            </w:r>
          </w:p>
        </w:tc>
        <w:tc>
          <w:tcPr>
            <w:tcW w:w="2551" w:type="dxa"/>
          </w:tcPr>
          <w:p w:rsidR="00C7551C" w:rsidRPr="00DE0549" w:rsidRDefault="00C7551C" w:rsidP="00905455">
            <w:pPr>
              <w:jc w:val="center"/>
              <w:rPr>
                <w:b/>
                <w:color w:val="000000"/>
                <w:spacing w:val="-1"/>
              </w:rPr>
            </w:pPr>
            <w:r w:rsidRPr="00DE0549">
              <w:rPr>
                <w:b/>
                <w:color w:val="000000"/>
                <w:spacing w:val="-1"/>
              </w:rPr>
              <w:t>108</w:t>
            </w:r>
          </w:p>
        </w:tc>
      </w:tr>
      <w:tr w:rsidR="00C7551C" w:rsidRPr="00DE0549" w:rsidTr="00325D13">
        <w:trPr>
          <w:jc w:val="center"/>
        </w:trPr>
        <w:tc>
          <w:tcPr>
            <w:tcW w:w="1838" w:type="dxa"/>
            <w:vMerge/>
            <w:vAlign w:val="center"/>
          </w:tcPr>
          <w:p w:rsidR="00C7551C" w:rsidRPr="00DE0549" w:rsidRDefault="00C7551C" w:rsidP="00905455">
            <w:pPr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127" w:type="dxa"/>
            <w:vAlign w:val="center"/>
          </w:tcPr>
          <w:p w:rsidR="00C7551C" w:rsidRPr="00DE0549" w:rsidRDefault="00C7551C" w:rsidP="00365993">
            <w:pPr>
              <w:jc w:val="center"/>
              <w:rPr>
                <w:b/>
                <w:color w:val="000000"/>
                <w:spacing w:val="-1"/>
              </w:rPr>
            </w:pPr>
            <w:r w:rsidRPr="00DE0549">
              <w:rPr>
                <w:b/>
                <w:color w:val="000000"/>
                <w:spacing w:val="-1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C7551C" w:rsidRPr="0001183E" w:rsidRDefault="00C7551C" w:rsidP="00905455">
            <w:pPr>
              <w:jc w:val="center"/>
              <w:rPr>
                <w:b/>
                <w:color w:val="000000"/>
                <w:spacing w:val="-1"/>
              </w:rPr>
            </w:pPr>
            <w:r w:rsidRPr="0001183E">
              <w:rPr>
                <w:b/>
                <w:color w:val="000000"/>
                <w:spacing w:val="-1"/>
              </w:rPr>
              <w:t>3</w:t>
            </w:r>
          </w:p>
        </w:tc>
        <w:tc>
          <w:tcPr>
            <w:tcW w:w="2551" w:type="dxa"/>
          </w:tcPr>
          <w:p w:rsidR="00C7551C" w:rsidRPr="00DE0549" w:rsidRDefault="00C7551C" w:rsidP="00905455">
            <w:pPr>
              <w:jc w:val="center"/>
              <w:rPr>
                <w:b/>
                <w:color w:val="000000"/>
                <w:spacing w:val="-1"/>
              </w:rPr>
            </w:pPr>
            <w:r w:rsidRPr="00DE0549">
              <w:rPr>
                <w:b/>
                <w:color w:val="000000"/>
                <w:spacing w:val="-1"/>
              </w:rPr>
              <w:t>3</w:t>
            </w:r>
          </w:p>
        </w:tc>
      </w:tr>
    </w:tbl>
    <w:p w:rsidR="00D05A95" w:rsidRPr="00D05A95" w:rsidRDefault="00D05A95" w:rsidP="00D05A95">
      <w:pPr>
        <w:pStyle w:val="a3"/>
        <w:ind w:left="1069"/>
        <w:rPr>
          <w:b/>
          <w:caps/>
          <w:color w:val="000000"/>
          <w:spacing w:val="-1"/>
        </w:rPr>
      </w:pPr>
    </w:p>
    <w:p w:rsidR="004B0B8E" w:rsidRPr="00D05A95" w:rsidRDefault="00D05A95" w:rsidP="008C05C8">
      <w:pPr>
        <w:pStyle w:val="a3"/>
        <w:numPr>
          <w:ilvl w:val="0"/>
          <w:numId w:val="2"/>
        </w:numPr>
        <w:rPr>
          <w:b/>
          <w:caps/>
          <w:color w:val="000000"/>
          <w:spacing w:val="-1"/>
        </w:rPr>
      </w:pPr>
      <w:r>
        <w:rPr>
          <w:b/>
          <w:color w:val="000000"/>
          <w:spacing w:val="-1"/>
        </w:rPr>
        <w:t>Содержание дисциплины</w:t>
      </w:r>
      <w:r w:rsidRPr="00D05A95">
        <w:rPr>
          <w:b/>
          <w:color w:val="000000"/>
          <w:spacing w:val="-1"/>
        </w:rPr>
        <w:t>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6"/>
        <w:gridCol w:w="2410"/>
        <w:gridCol w:w="5041"/>
        <w:gridCol w:w="968"/>
      </w:tblGrid>
      <w:tr w:rsidR="004B0B8E" w:rsidRPr="00DE0549" w:rsidTr="00905455">
        <w:trPr>
          <w:cantSplit/>
          <w:trHeight w:val="981"/>
          <w:jc w:val="center"/>
        </w:trPr>
        <w:tc>
          <w:tcPr>
            <w:tcW w:w="766" w:type="dxa"/>
            <w:vAlign w:val="center"/>
          </w:tcPr>
          <w:p w:rsidR="004B0B8E" w:rsidRPr="00DE0549" w:rsidRDefault="004B0B8E" w:rsidP="00905455">
            <w:pPr>
              <w:ind w:right="19"/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№ п/п</w:t>
            </w:r>
          </w:p>
        </w:tc>
        <w:tc>
          <w:tcPr>
            <w:tcW w:w="2410" w:type="dxa"/>
            <w:vAlign w:val="center"/>
          </w:tcPr>
          <w:p w:rsidR="004B0B8E" w:rsidRPr="00DE0549" w:rsidRDefault="004B0B8E" w:rsidP="00905455">
            <w:pPr>
              <w:ind w:right="19"/>
              <w:jc w:val="center"/>
              <w:rPr>
                <w:i/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Тема (раздел)</w:t>
            </w:r>
          </w:p>
        </w:tc>
        <w:tc>
          <w:tcPr>
            <w:tcW w:w="5041" w:type="dxa"/>
            <w:vAlign w:val="center"/>
          </w:tcPr>
          <w:p w:rsidR="004B0B8E" w:rsidRPr="00DE0549" w:rsidRDefault="004B0B8E" w:rsidP="00905455">
            <w:pPr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4B0B8E" w:rsidRPr="00DE0549" w:rsidRDefault="004B0B8E" w:rsidP="00905455">
            <w:pPr>
              <w:ind w:right="19"/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Всего часов</w:t>
            </w:r>
          </w:p>
          <w:p w:rsidR="004B0B8E" w:rsidRPr="00DE0549" w:rsidRDefault="004B0B8E" w:rsidP="00905455">
            <w:pPr>
              <w:ind w:right="19"/>
              <w:jc w:val="center"/>
              <w:rPr>
                <w:color w:val="000000"/>
                <w:spacing w:val="-1"/>
              </w:rPr>
            </w:pPr>
          </w:p>
        </w:tc>
      </w:tr>
      <w:tr w:rsidR="004B0B8E" w:rsidRPr="00DE0549" w:rsidTr="00905455">
        <w:trPr>
          <w:jc w:val="center"/>
        </w:trPr>
        <w:tc>
          <w:tcPr>
            <w:tcW w:w="766" w:type="dxa"/>
            <w:vAlign w:val="center"/>
          </w:tcPr>
          <w:p w:rsidR="004B0B8E" w:rsidRPr="00DE0549" w:rsidRDefault="004B0B8E" w:rsidP="00905455">
            <w:pPr>
              <w:ind w:right="19"/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1</w:t>
            </w:r>
          </w:p>
        </w:tc>
        <w:tc>
          <w:tcPr>
            <w:tcW w:w="2410" w:type="dxa"/>
            <w:vAlign w:val="center"/>
          </w:tcPr>
          <w:p w:rsidR="004B0B8E" w:rsidRPr="00DE0549" w:rsidRDefault="004B0B8E" w:rsidP="00905455">
            <w:pPr>
              <w:ind w:right="19"/>
              <w:rPr>
                <w:color w:val="000000"/>
                <w:spacing w:val="-1"/>
              </w:rPr>
            </w:pPr>
            <w:r w:rsidRPr="00DE0549">
              <w:rPr>
                <w:color w:val="000000"/>
              </w:rPr>
              <w:t>Функциональный и процессный подходы</w:t>
            </w:r>
          </w:p>
        </w:tc>
        <w:tc>
          <w:tcPr>
            <w:tcW w:w="5041" w:type="dxa"/>
            <w:vAlign w:val="center"/>
          </w:tcPr>
          <w:p w:rsidR="004B0B8E" w:rsidRPr="00DE0549" w:rsidRDefault="004B0B8E" w:rsidP="00905455">
            <w:pPr>
              <w:shd w:val="clear" w:color="auto" w:fill="FFFFFF"/>
              <w:rPr>
                <w:color w:val="000000"/>
              </w:rPr>
            </w:pPr>
            <w:r w:rsidRPr="00DE0549">
              <w:rPr>
                <w:color w:val="000000"/>
              </w:rPr>
              <w:t xml:space="preserve">Функциональный подход к управлению организацией. Необходимость новых подходов. Сравнение функционального и процессного подходов. Процессно-ориентированная структура управления. </w:t>
            </w:r>
            <w:r w:rsidRPr="00DE0549">
              <w:rPr>
                <w:color w:val="000000"/>
              </w:rPr>
              <w:lastRenderedPageBreak/>
              <w:t>История развития процессного подхода.</w:t>
            </w:r>
          </w:p>
        </w:tc>
        <w:tc>
          <w:tcPr>
            <w:tcW w:w="968" w:type="dxa"/>
            <w:vAlign w:val="center"/>
          </w:tcPr>
          <w:p w:rsidR="004B0B8E" w:rsidRPr="00DE0549" w:rsidRDefault="004B0B8E" w:rsidP="00905455">
            <w:pPr>
              <w:ind w:right="19"/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lastRenderedPageBreak/>
              <w:t>6</w:t>
            </w:r>
          </w:p>
        </w:tc>
      </w:tr>
      <w:tr w:rsidR="004B0B8E" w:rsidRPr="00DE0549" w:rsidTr="00905455">
        <w:trPr>
          <w:jc w:val="center"/>
        </w:trPr>
        <w:tc>
          <w:tcPr>
            <w:tcW w:w="766" w:type="dxa"/>
            <w:vAlign w:val="center"/>
          </w:tcPr>
          <w:p w:rsidR="004B0B8E" w:rsidRPr="00DE0549" w:rsidRDefault="004B0B8E" w:rsidP="00905455">
            <w:pPr>
              <w:ind w:right="19"/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lastRenderedPageBreak/>
              <w:t>2</w:t>
            </w:r>
          </w:p>
        </w:tc>
        <w:tc>
          <w:tcPr>
            <w:tcW w:w="2410" w:type="dxa"/>
            <w:vAlign w:val="center"/>
          </w:tcPr>
          <w:p w:rsidR="004B0B8E" w:rsidRPr="00DE0549" w:rsidRDefault="004B0B8E" w:rsidP="00905455">
            <w:pPr>
              <w:ind w:right="19"/>
              <w:rPr>
                <w:color w:val="000000"/>
                <w:spacing w:val="-1"/>
              </w:rPr>
            </w:pPr>
            <w:r w:rsidRPr="00DE0549">
              <w:rPr>
                <w:color w:val="000000"/>
              </w:rPr>
              <w:t>Основные понятия процессного подхода</w:t>
            </w:r>
          </w:p>
        </w:tc>
        <w:tc>
          <w:tcPr>
            <w:tcW w:w="5041" w:type="dxa"/>
            <w:vAlign w:val="center"/>
          </w:tcPr>
          <w:p w:rsidR="004B0B8E" w:rsidRPr="00DE0549" w:rsidRDefault="004B0B8E" w:rsidP="00905455">
            <w:pPr>
              <w:shd w:val="clear" w:color="auto" w:fill="FFFFFF"/>
              <w:rPr>
                <w:color w:val="000000"/>
              </w:rPr>
            </w:pPr>
            <w:r w:rsidRPr="00DE0549">
              <w:rPr>
                <w:color w:val="000000"/>
              </w:rPr>
              <w:t xml:space="preserve"> Организация как система. Понятие бизнес-процесса. Компоненты бизнес-процесса. Классификация бизнес-процессов.</w:t>
            </w:r>
          </w:p>
          <w:p w:rsidR="004B0B8E" w:rsidRPr="00DE0549" w:rsidRDefault="004B0B8E" w:rsidP="00905455">
            <w:pPr>
              <w:ind w:right="19"/>
              <w:jc w:val="center"/>
              <w:rPr>
                <w:color w:val="000000"/>
                <w:spacing w:val="-1"/>
              </w:rPr>
            </w:pPr>
          </w:p>
        </w:tc>
        <w:tc>
          <w:tcPr>
            <w:tcW w:w="968" w:type="dxa"/>
            <w:vAlign w:val="center"/>
          </w:tcPr>
          <w:p w:rsidR="004B0B8E" w:rsidRPr="00DE0549" w:rsidRDefault="004B0B8E" w:rsidP="00905455">
            <w:pPr>
              <w:ind w:right="19"/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6</w:t>
            </w:r>
          </w:p>
        </w:tc>
      </w:tr>
      <w:tr w:rsidR="004B0B8E" w:rsidRPr="00DE0549" w:rsidTr="00905455">
        <w:trPr>
          <w:jc w:val="center"/>
        </w:trPr>
        <w:tc>
          <w:tcPr>
            <w:tcW w:w="766" w:type="dxa"/>
            <w:vAlign w:val="center"/>
          </w:tcPr>
          <w:p w:rsidR="004B0B8E" w:rsidRPr="00DE0549" w:rsidRDefault="004B0B8E" w:rsidP="00905455">
            <w:pPr>
              <w:ind w:right="19"/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3</w:t>
            </w:r>
          </w:p>
        </w:tc>
        <w:tc>
          <w:tcPr>
            <w:tcW w:w="2410" w:type="dxa"/>
            <w:vAlign w:val="center"/>
          </w:tcPr>
          <w:p w:rsidR="004B0B8E" w:rsidRPr="00DE0549" w:rsidRDefault="004B0B8E" w:rsidP="00905455">
            <w:pPr>
              <w:ind w:right="19"/>
              <w:rPr>
                <w:color w:val="000000"/>
                <w:spacing w:val="-1"/>
              </w:rPr>
            </w:pPr>
            <w:r w:rsidRPr="00DE0549">
              <w:rPr>
                <w:color w:val="000000"/>
              </w:rPr>
              <w:t>Моделирование бизнес-процессов</w:t>
            </w:r>
          </w:p>
        </w:tc>
        <w:tc>
          <w:tcPr>
            <w:tcW w:w="5041" w:type="dxa"/>
            <w:vAlign w:val="center"/>
          </w:tcPr>
          <w:p w:rsidR="004B0B8E" w:rsidRPr="00DE0549" w:rsidRDefault="004B0B8E" w:rsidP="00905455">
            <w:pPr>
              <w:ind w:right="19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Виды моделей. Понятия модели и моделирования. Классификация моделей. Классификация методологий моделирования бизнеса.</w:t>
            </w:r>
            <w:r w:rsidRPr="00DE0549">
              <w:rPr>
                <w:color w:val="000000"/>
              </w:rPr>
              <w:t xml:space="preserve"> </w:t>
            </w:r>
            <w:r w:rsidRPr="00DE0549">
              <w:rPr>
                <w:color w:val="000000"/>
                <w:spacing w:val="-1"/>
              </w:rPr>
              <w:t>Структурные методологии моделирования. Методология моделирования IDEF0. Методология моделирования IDEF3. Методология моделирования DFD. Объектно-ориентированный язык моделирования UML. Объектно-ориентированное моделирование. Прецедентная модель бизнеса. Объектная модель бизнеса. Язык имитационного моделирования SIMAN. Интегрированная методология моделирования ARIS. Виды и типы моделей ARIS.</w:t>
            </w:r>
            <w:r w:rsidRPr="00DE0549">
              <w:rPr>
                <w:color w:val="000000"/>
              </w:rPr>
              <w:t xml:space="preserve"> </w:t>
            </w:r>
            <w:r w:rsidRPr="00DE0549">
              <w:rPr>
                <w:color w:val="000000"/>
                <w:spacing w:val="-1"/>
              </w:rPr>
              <w:t>Взаимосвязь моделей ARIS.</w:t>
            </w:r>
          </w:p>
        </w:tc>
        <w:tc>
          <w:tcPr>
            <w:tcW w:w="968" w:type="dxa"/>
            <w:vAlign w:val="center"/>
          </w:tcPr>
          <w:p w:rsidR="004B0B8E" w:rsidRPr="00DE0549" w:rsidRDefault="004B0B8E" w:rsidP="00905455">
            <w:pPr>
              <w:ind w:right="19"/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6</w:t>
            </w:r>
          </w:p>
        </w:tc>
      </w:tr>
      <w:tr w:rsidR="004B0B8E" w:rsidRPr="00DE0549" w:rsidTr="00905455">
        <w:trPr>
          <w:jc w:val="center"/>
        </w:trPr>
        <w:tc>
          <w:tcPr>
            <w:tcW w:w="766" w:type="dxa"/>
            <w:vAlign w:val="center"/>
          </w:tcPr>
          <w:p w:rsidR="004B0B8E" w:rsidRPr="00DE0549" w:rsidRDefault="004B0B8E" w:rsidP="00905455">
            <w:pPr>
              <w:ind w:right="19"/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4</w:t>
            </w:r>
          </w:p>
        </w:tc>
        <w:tc>
          <w:tcPr>
            <w:tcW w:w="2410" w:type="dxa"/>
            <w:vAlign w:val="center"/>
          </w:tcPr>
          <w:p w:rsidR="004B0B8E" w:rsidRPr="00DE0549" w:rsidRDefault="004B0B8E" w:rsidP="00905455">
            <w:pPr>
              <w:ind w:right="19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Анализ бизнеса</w:t>
            </w:r>
          </w:p>
        </w:tc>
        <w:tc>
          <w:tcPr>
            <w:tcW w:w="5041" w:type="dxa"/>
            <w:vAlign w:val="center"/>
          </w:tcPr>
          <w:p w:rsidR="004B0B8E" w:rsidRPr="00DE0549" w:rsidRDefault="004B0B8E" w:rsidP="00905455">
            <w:pPr>
              <w:ind w:right="19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 xml:space="preserve"> Виды анализа. Виды измерений и обработки результатов измерений. Анализ окружения. Анализ требований клиентов. Анализ поставщиков/партнеров. Анализ конкурентов (бенчмаркинг). Анализ бизнес-процессов. Качественный анализ бизнес-процессов. Анализ стоимости и длительности</w:t>
            </w:r>
          </w:p>
          <w:p w:rsidR="004B0B8E" w:rsidRPr="00DE0549" w:rsidRDefault="004B0B8E" w:rsidP="00905455">
            <w:pPr>
              <w:ind w:right="19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бизнес-процессов. Анализ рисков бизнес-процессов.</w:t>
            </w:r>
          </w:p>
        </w:tc>
        <w:tc>
          <w:tcPr>
            <w:tcW w:w="968" w:type="dxa"/>
            <w:vAlign w:val="center"/>
          </w:tcPr>
          <w:p w:rsidR="004B0B8E" w:rsidRPr="00DE0549" w:rsidRDefault="004B0B8E" w:rsidP="00905455">
            <w:pPr>
              <w:ind w:right="19"/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6</w:t>
            </w:r>
          </w:p>
        </w:tc>
      </w:tr>
      <w:tr w:rsidR="004B0B8E" w:rsidRPr="00DE0549" w:rsidTr="00905455">
        <w:trPr>
          <w:jc w:val="center"/>
        </w:trPr>
        <w:tc>
          <w:tcPr>
            <w:tcW w:w="766" w:type="dxa"/>
            <w:vAlign w:val="center"/>
          </w:tcPr>
          <w:p w:rsidR="004B0B8E" w:rsidRPr="00DE0549" w:rsidRDefault="004B0B8E" w:rsidP="00905455">
            <w:pPr>
              <w:ind w:right="19"/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5</w:t>
            </w:r>
          </w:p>
        </w:tc>
        <w:tc>
          <w:tcPr>
            <w:tcW w:w="2410" w:type="dxa"/>
            <w:vAlign w:val="center"/>
          </w:tcPr>
          <w:p w:rsidR="004B0B8E" w:rsidRPr="00DE0549" w:rsidRDefault="004B0B8E" w:rsidP="00905455">
            <w:pPr>
              <w:ind w:right="19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Инструментальные средства моделирования</w:t>
            </w:r>
          </w:p>
          <w:p w:rsidR="004B0B8E" w:rsidRPr="00DE0549" w:rsidRDefault="004B0B8E" w:rsidP="00905455">
            <w:pPr>
              <w:ind w:right="19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и анализа бизнес-процессов</w:t>
            </w:r>
          </w:p>
        </w:tc>
        <w:tc>
          <w:tcPr>
            <w:tcW w:w="5041" w:type="dxa"/>
            <w:vAlign w:val="center"/>
          </w:tcPr>
          <w:p w:rsidR="004B0B8E" w:rsidRPr="00DE0549" w:rsidRDefault="004B0B8E" w:rsidP="00905455">
            <w:pPr>
              <w:rPr>
                <w:bCs/>
              </w:rPr>
            </w:pPr>
            <w:r w:rsidRPr="00DE0549">
              <w:rPr>
                <w:bCs/>
              </w:rPr>
              <w:t xml:space="preserve">Классификация инструментальных средств. Выбор инструментальных средств. Характеристика инструментальных средств. Инструментальное средство </w:t>
            </w:r>
            <w:proofErr w:type="spellStart"/>
            <w:r w:rsidRPr="00DE0549">
              <w:rPr>
                <w:bCs/>
              </w:rPr>
              <w:t>BPwin</w:t>
            </w:r>
            <w:proofErr w:type="spellEnd"/>
            <w:r w:rsidRPr="00DE0549">
              <w:rPr>
                <w:bCs/>
              </w:rPr>
              <w:t xml:space="preserve">. </w:t>
            </w:r>
            <w:proofErr w:type="spellStart"/>
            <w:r w:rsidRPr="00DE0549">
              <w:rPr>
                <w:bCs/>
              </w:rPr>
              <w:t>Case</w:t>
            </w:r>
            <w:proofErr w:type="spellEnd"/>
            <w:r w:rsidRPr="00DE0549">
              <w:rPr>
                <w:bCs/>
              </w:rPr>
              <w:t xml:space="preserve">-средство </w:t>
            </w:r>
            <w:proofErr w:type="spellStart"/>
            <w:r w:rsidRPr="00DE0549">
              <w:rPr>
                <w:bCs/>
              </w:rPr>
              <w:t>Rational</w:t>
            </w:r>
            <w:proofErr w:type="spellEnd"/>
            <w:r w:rsidRPr="00DE0549">
              <w:rPr>
                <w:bCs/>
              </w:rPr>
              <w:t xml:space="preserve"> </w:t>
            </w:r>
            <w:proofErr w:type="spellStart"/>
            <w:r w:rsidRPr="00DE0549">
              <w:rPr>
                <w:bCs/>
              </w:rPr>
              <w:t>Rose</w:t>
            </w:r>
            <w:proofErr w:type="spellEnd"/>
            <w:r w:rsidRPr="00DE0549">
              <w:rPr>
                <w:bCs/>
              </w:rPr>
              <w:t xml:space="preserve">. Средство имитационного моделирования </w:t>
            </w:r>
            <w:proofErr w:type="spellStart"/>
            <w:r w:rsidRPr="00DE0549">
              <w:rPr>
                <w:bCs/>
              </w:rPr>
              <w:t>Arena</w:t>
            </w:r>
            <w:proofErr w:type="spellEnd"/>
            <w:r w:rsidRPr="00DE0549">
              <w:rPr>
                <w:bCs/>
              </w:rPr>
              <w:t>. Интегрированная среда ARIS.</w:t>
            </w:r>
          </w:p>
          <w:p w:rsidR="004B0B8E" w:rsidRPr="00DE0549" w:rsidRDefault="004B0B8E" w:rsidP="00905455">
            <w:pPr>
              <w:rPr>
                <w:bCs/>
              </w:rPr>
            </w:pPr>
          </w:p>
        </w:tc>
        <w:tc>
          <w:tcPr>
            <w:tcW w:w="968" w:type="dxa"/>
            <w:vAlign w:val="center"/>
          </w:tcPr>
          <w:p w:rsidR="004B0B8E" w:rsidRPr="00DE0549" w:rsidRDefault="004B0B8E" w:rsidP="00905455">
            <w:pPr>
              <w:ind w:right="19"/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6</w:t>
            </w:r>
          </w:p>
        </w:tc>
      </w:tr>
      <w:tr w:rsidR="004B0B8E" w:rsidRPr="00DE0549" w:rsidTr="00905455">
        <w:trPr>
          <w:jc w:val="center"/>
        </w:trPr>
        <w:tc>
          <w:tcPr>
            <w:tcW w:w="766" w:type="dxa"/>
            <w:vAlign w:val="center"/>
          </w:tcPr>
          <w:p w:rsidR="004B0B8E" w:rsidRPr="00DE0549" w:rsidRDefault="004B0B8E" w:rsidP="00905455">
            <w:pPr>
              <w:ind w:right="19"/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6</w:t>
            </w:r>
          </w:p>
        </w:tc>
        <w:tc>
          <w:tcPr>
            <w:tcW w:w="2410" w:type="dxa"/>
            <w:vAlign w:val="center"/>
          </w:tcPr>
          <w:p w:rsidR="004B0B8E" w:rsidRPr="00DE0549" w:rsidRDefault="004B0B8E" w:rsidP="00905455">
            <w:pPr>
              <w:ind w:right="19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Совершенствование бизнес-процессов</w:t>
            </w:r>
          </w:p>
        </w:tc>
        <w:tc>
          <w:tcPr>
            <w:tcW w:w="5041" w:type="dxa"/>
            <w:vAlign w:val="center"/>
          </w:tcPr>
          <w:p w:rsidR="004B0B8E" w:rsidRPr="00DE0549" w:rsidRDefault="004B0B8E" w:rsidP="00905455">
            <w:pPr>
              <w:ind w:right="19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Управление совершенствованием бизнес-процессов. Технология непрерывного совершенствования</w:t>
            </w:r>
          </w:p>
          <w:p w:rsidR="004B0B8E" w:rsidRPr="00DE0549" w:rsidRDefault="004B0B8E" w:rsidP="00905455">
            <w:pPr>
              <w:ind w:right="19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бизнес-процессов. Технология реинжиниринга бизнес-процессов. Инструменты реконструкции бизнеса. Правила реконструкции бизнеса. Роль информационных технологий в реконструкции бизнеса.</w:t>
            </w:r>
          </w:p>
        </w:tc>
        <w:tc>
          <w:tcPr>
            <w:tcW w:w="968" w:type="dxa"/>
            <w:vAlign w:val="center"/>
          </w:tcPr>
          <w:p w:rsidR="004B0B8E" w:rsidRPr="00DE0549" w:rsidRDefault="004B0B8E" w:rsidP="00905455">
            <w:pPr>
              <w:ind w:right="19"/>
              <w:jc w:val="center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4</w:t>
            </w:r>
          </w:p>
        </w:tc>
      </w:tr>
    </w:tbl>
    <w:p w:rsidR="004B0B8E" w:rsidRPr="00D05A95" w:rsidRDefault="004B0B8E" w:rsidP="004B0B8E">
      <w:pPr>
        <w:pStyle w:val="a3"/>
        <w:shd w:val="clear" w:color="auto" w:fill="FFFFFF"/>
        <w:jc w:val="both"/>
        <w:rPr>
          <w:b/>
          <w:i/>
        </w:rPr>
      </w:pPr>
      <w:r w:rsidRPr="00DE0549">
        <w:rPr>
          <w:i/>
        </w:rPr>
        <w:t xml:space="preserve"> </w:t>
      </w:r>
    </w:p>
    <w:p w:rsidR="004B0B8E" w:rsidRPr="00D05A95" w:rsidRDefault="00D05A95" w:rsidP="002F4D01">
      <w:pPr>
        <w:pStyle w:val="a3"/>
        <w:numPr>
          <w:ilvl w:val="0"/>
          <w:numId w:val="2"/>
        </w:numPr>
        <w:rPr>
          <w:b/>
          <w:i/>
        </w:rPr>
      </w:pPr>
      <w:r>
        <w:rPr>
          <w:b/>
        </w:rPr>
        <w:t>Р</w:t>
      </w:r>
      <w:r w:rsidRPr="00D05A95">
        <w:rPr>
          <w:b/>
        </w:rPr>
        <w:t xml:space="preserve">азделы дисциплины и виды учебной работы 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132"/>
        <w:gridCol w:w="708"/>
        <w:gridCol w:w="1022"/>
        <w:gridCol w:w="851"/>
        <w:gridCol w:w="992"/>
      </w:tblGrid>
      <w:tr w:rsidR="00486025" w:rsidRPr="00DE0549" w:rsidTr="00905455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025" w:rsidRPr="00DE0549" w:rsidRDefault="00486025" w:rsidP="00905455">
            <w:r w:rsidRPr="00DE0549">
              <w:t>№ п/п</w:t>
            </w:r>
          </w:p>
        </w:tc>
        <w:tc>
          <w:tcPr>
            <w:tcW w:w="5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025" w:rsidRPr="00DE0549" w:rsidRDefault="00486025" w:rsidP="00905455">
            <w:pPr>
              <w:jc w:val="center"/>
            </w:pPr>
            <w:r w:rsidRPr="00DE0549">
              <w:t>Наименование разделов дисциплины</w:t>
            </w:r>
          </w:p>
        </w:tc>
        <w:tc>
          <w:tcPr>
            <w:tcW w:w="25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025" w:rsidRPr="00DE0549" w:rsidRDefault="00486025" w:rsidP="00905455">
            <w:pPr>
              <w:jc w:val="center"/>
            </w:pPr>
            <w:r w:rsidRPr="00DE0549"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86025" w:rsidRPr="00DE0549" w:rsidRDefault="00486025" w:rsidP="00905455">
            <w:pPr>
              <w:jc w:val="center"/>
            </w:pPr>
            <w:r w:rsidRPr="00DE0549">
              <w:t>Всего</w:t>
            </w:r>
          </w:p>
          <w:p w:rsidR="00486025" w:rsidRPr="00DE0549" w:rsidRDefault="00486025" w:rsidP="00905455">
            <w:pPr>
              <w:jc w:val="center"/>
            </w:pPr>
            <w:r w:rsidRPr="00DE0549">
              <w:t>часов</w:t>
            </w:r>
          </w:p>
        </w:tc>
      </w:tr>
      <w:tr w:rsidR="00486025" w:rsidRPr="00DE0549" w:rsidTr="00486025">
        <w:trPr>
          <w:trHeight w:val="421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025" w:rsidRPr="00DE0549" w:rsidRDefault="00486025" w:rsidP="00905455"/>
        </w:tc>
        <w:tc>
          <w:tcPr>
            <w:tcW w:w="5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025" w:rsidRPr="00DE0549" w:rsidRDefault="00486025" w:rsidP="00905455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025" w:rsidRPr="00DE0549" w:rsidRDefault="00486025" w:rsidP="00486025">
            <w:pPr>
              <w:jc w:val="center"/>
            </w:pPr>
            <w:r w:rsidRPr="00DE0549">
              <w:t>Л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025" w:rsidRPr="00DE0549" w:rsidRDefault="00486025" w:rsidP="00486025">
            <w:pPr>
              <w:ind w:right="-108"/>
              <w:jc w:val="center"/>
            </w:pPr>
            <w:r w:rsidRPr="00DE0549"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025" w:rsidRPr="00DE0549" w:rsidRDefault="00486025" w:rsidP="00486025">
            <w:pPr>
              <w:jc w:val="center"/>
            </w:pPr>
            <w:r w:rsidRPr="00DE0549"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025" w:rsidRPr="00DE0549" w:rsidRDefault="00486025" w:rsidP="00486025">
            <w:pPr>
              <w:jc w:val="center"/>
            </w:pPr>
          </w:p>
        </w:tc>
      </w:tr>
      <w:tr w:rsidR="00486025" w:rsidRPr="00DE0549" w:rsidTr="0048602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025" w:rsidRPr="00DE0549" w:rsidRDefault="00486025" w:rsidP="00905455">
            <w:r w:rsidRPr="00DE0549">
              <w:t>1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905455">
            <w:r w:rsidRPr="00DE0549">
              <w:rPr>
                <w:color w:val="000000"/>
              </w:rPr>
              <w:t>Функциональный и процессный подходы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2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15</w:t>
            </w:r>
          </w:p>
        </w:tc>
      </w:tr>
      <w:tr w:rsidR="00486025" w:rsidRPr="00DE0549" w:rsidTr="0048602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025" w:rsidRPr="00DE0549" w:rsidRDefault="00486025" w:rsidP="00905455">
            <w:r w:rsidRPr="00DE0549">
              <w:lastRenderedPageBreak/>
              <w:t>2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905455">
            <w:r w:rsidRPr="00DE0549">
              <w:rPr>
                <w:color w:val="000000"/>
              </w:rPr>
              <w:t>Основные понятия процессного подхода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2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15</w:t>
            </w:r>
          </w:p>
        </w:tc>
      </w:tr>
      <w:tr w:rsidR="00486025" w:rsidRPr="00DE0549" w:rsidTr="0048602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025" w:rsidRPr="00DE0549" w:rsidRDefault="00486025" w:rsidP="00905455">
            <w:r w:rsidRPr="00DE0549">
              <w:t>3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905455">
            <w:r w:rsidRPr="00DE0549">
              <w:rPr>
                <w:color w:val="000000"/>
              </w:rPr>
              <w:t>Моделирование бизнес-процессов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2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15</w:t>
            </w:r>
          </w:p>
        </w:tc>
      </w:tr>
      <w:tr w:rsidR="00486025" w:rsidRPr="00DE0549" w:rsidTr="0048602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025" w:rsidRPr="00DE0549" w:rsidRDefault="00486025" w:rsidP="00905455">
            <w:r w:rsidRPr="00DE0549">
              <w:t>4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905455">
            <w:r w:rsidRPr="00DE0549">
              <w:rPr>
                <w:color w:val="000000"/>
                <w:spacing w:val="-1"/>
              </w:rPr>
              <w:t>Анализ бизнеса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2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15</w:t>
            </w:r>
          </w:p>
        </w:tc>
      </w:tr>
      <w:tr w:rsidR="00486025" w:rsidRPr="00DE0549" w:rsidTr="0048602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025" w:rsidRPr="00DE0549" w:rsidRDefault="00486025" w:rsidP="00905455">
            <w:r w:rsidRPr="00DE0549">
              <w:t>5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905455">
            <w:pPr>
              <w:ind w:right="19"/>
              <w:rPr>
                <w:color w:val="000000"/>
                <w:spacing w:val="-1"/>
              </w:rPr>
            </w:pPr>
            <w:r w:rsidRPr="00DE0549">
              <w:rPr>
                <w:color w:val="000000"/>
                <w:spacing w:val="-1"/>
              </w:rPr>
              <w:t>Инструментальные средства моделирования</w:t>
            </w:r>
          </w:p>
          <w:p w:rsidR="00486025" w:rsidRPr="00DE0549" w:rsidRDefault="00486025" w:rsidP="00905455">
            <w:r w:rsidRPr="00DE0549">
              <w:rPr>
                <w:color w:val="000000"/>
                <w:spacing w:val="-1"/>
              </w:rPr>
              <w:t>и анализа бизнес-процессов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2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15</w:t>
            </w:r>
          </w:p>
        </w:tc>
      </w:tr>
      <w:tr w:rsidR="00486025" w:rsidRPr="00DE0549" w:rsidTr="0048602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025" w:rsidRPr="00DE0549" w:rsidRDefault="00486025" w:rsidP="00905455">
            <w:r w:rsidRPr="00DE0549">
              <w:t>6</w:t>
            </w:r>
          </w:p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905455">
            <w:r w:rsidRPr="00DE0549">
              <w:rPr>
                <w:color w:val="000000"/>
                <w:spacing w:val="-1"/>
              </w:rPr>
              <w:t>Совершенствование бизнес-процессов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4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15</w:t>
            </w:r>
          </w:p>
        </w:tc>
      </w:tr>
      <w:tr w:rsidR="00486025" w:rsidRPr="00DE0549" w:rsidTr="0048602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025" w:rsidRPr="00DE0549" w:rsidRDefault="00486025" w:rsidP="00905455"/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2F4D01">
            <w:pPr>
              <w:rPr>
                <w:bCs/>
              </w:rPr>
            </w:pPr>
            <w:r w:rsidRPr="00DE0549">
              <w:rPr>
                <w:color w:val="000000"/>
                <w:spacing w:val="-1"/>
              </w:rPr>
              <w:t>Предэкзаменационная консультация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2</w:t>
            </w:r>
          </w:p>
        </w:tc>
      </w:tr>
      <w:tr w:rsidR="00486025" w:rsidRPr="00DE0549" w:rsidTr="0048602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025" w:rsidRPr="00DE0549" w:rsidRDefault="00486025" w:rsidP="00905455"/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024C9E" w:rsidP="00905455">
            <w:pPr>
              <w:rPr>
                <w:bCs/>
              </w:rPr>
            </w:pPr>
            <w:r>
              <w:rPr>
                <w:bCs/>
              </w:rPr>
              <w:t>Подготовка к экзамену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18</w:t>
            </w:r>
          </w:p>
        </w:tc>
      </w:tr>
      <w:tr w:rsidR="00486025" w:rsidRPr="00DE0549" w:rsidTr="00486025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025" w:rsidRPr="00DE0549" w:rsidRDefault="00486025" w:rsidP="00905455"/>
        </w:tc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905455">
            <w:pPr>
              <w:rPr>
                <w:bCs/>
              </w:rPr>
            </w:pPr>
            <w:r w:rsidRPr="00DE0549">
              <w:rPr>
                <w:rFonts w:eastAsia="Calibri"/>
                <w:b/>
                <w:color w:val="000000"/>
              </w:rPr>
              <w:t>Итого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E5162A" w:rsidP="00486025">
            <w:pPr>
              <w:jc w:val="center"/>
            </w:pPr>
            <w:r>
              <w:t>14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DE0549" w:rsidRDefault="00486025" w:rsidP="00486025">
            <w:pPr>
              <w:jc w:val="center"/>
            </w:pPr>
            <w:r w:rsidRPr="00DE0549">
              <w:t>54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025" w:rsidRPr="00E3097A" w:rsidRDefault="00486025" w:rsidP="00486025">
            <w:pPr>
              <w:jc w:val="center"/>
              <w:rPr>
                <w:b/>
              </w:rPr>
            </w:pPr>
            <w:r w:rsidRPr="00E3097A">
              <w:rPr>
                <w:b/>
              </w:rPr>
              <w:t>108</w:t>
            </w:r>
          </w:p>
        </w:tc>
      </w:tr>
    </w:tbl>
    <w:p w:rsidR="004B0B8E" w:rsidRPr="00DE0549" w:rsidRDefault="004B0B8E" w:rsidP="004B0B8E">
      <w:pPr>
        <w:rPr>
          <w:b/>
        </w:rPr>
      </w:pPr>
    </w:p>
    <w:p w:rsidR="004B0B8E" w:rsidRPr="00DE0549" w:rsidRDefault="004B0B8E" w:rsidP="004B0B8E">
      <w:pPr>
        <w:rPr>
          <w:b/>
        </w:rPr>
      </w:pPr>
    </w:p>
    <w:p w:rsidR="004B0B8E" w:rsidRPr="00DE0549" w:rsidRDefault="004B0B8E" w:rsidP="004B0B8E">
      <w:pPr>
        <w:pStyle w:val="a3"/>
        <w:shd w:val="clear" w:color="auto" w:fill="FFFFFF"/>
        <w:ind w:left="709"/>
        <w:jc w:val="both"/>
      </w:pPr>
    </w:p>
    <w:p w:rsidR="00DE0549" w:rsidRDefault="004B0B8E" w:rsidP="00DE0549">
      <w:pPr>
        <w:widowControl w:val="0"/>
        <w:jc w:val="center"/>
        <w:rPr>
          <w:caps/>
          <w:color w:val="000000"/>
          <w:spacing w:val="-1"/>
        </w:rPr>
      </w:pPr>
      <w:r w:rsidRPr="00DE0549">
        <w:rPr>
          <w:b/>
          <w:caps/>
          <w:color w:val="000000"/>
          <w:spacing w:val="-1"/>
        </w:rPr>
        <w:t>6.</w:t>
      </w:r>
      <w:r w:rsidRPr="00DE0549">
        <w:rPr>
          <w:caps/>
          <w:color w:val="000000"/>
          <w:spacing w:val="-1"/>
        </w:rPr>
        <w:t xml:space="preserve"> </w:t>
      </w:r>
      <w:r w:rsidR="007E2B06">
        <w:rPr>
          <w:b/>
          <w:bCs/>
          <w:color w:val="000000"/>
          <w:spacing w:val="-1"/>
        </w:rPr>
        <w:t>У</w:t>
      </w:r>
      <w:r w:rsidR="007E2B06" w:rsidRPr="00DE0549">
        <w:rPr>
          <w:b/>
          <w:bCs/>
          <w:color w:val="000000"/>
          <w:spacing w:val="-1"/>
        </w:rPr>
        <w:t>чебно-методическое и информационно-коммуникационное обеспечение дисциплины</w:t>
      </w:r>
      <w:r w:rsidR="007E2B06" w:rsidRPr="00DE0549">
        <w:rPr>
          <w:color w:val="000000"/>
          <w:spacing w:val="-1"/>
        </w:rPr>
        <w:t xml:space="preserve"> </w:t>
      </w:r>
    </w:p>
    <w:p w:rsidR="004B0B8E" w:rsidRPr="007E2B06" w:rsidRDefault="004B0B8E" w:rsidP="008F40C5">
      <w:pPr>
        <w:widowControl w:val="0"/>
        <w:rPr>
          <w:b/>
        </w:rPr>
      </w:pPr>
      <w:r w:rsidRPr="007E2B06">
        <w:rPr>
          <w:b/>
        </w:rPr>
        <w:t>6.1. 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379"/>
        <w:gridCol w:w="1418"/>
        <w:gridCol w:w="1099"/>
      </w:tblGrid>
      <w:tr w:rsidR="004B0B8E" w:rsidRPr="00DE0549" w:rsidTr="00905455">
        <w:tc>
          <w:tcPr>
            <w:tcW w:w="675" w:type="dxa"/>
            <w:vMerge w:val="restart"/>
            <w:vAlign w:val="center"/>
          </w:tcPr>
          <w:p w:rsidR="004B0B8E" w:rsidRPr="00DE0549" w:rsidRDefault="004B0B8E" w:rsidP="00905455">
            <w:pPr>
              <w:jc w:val="center"/>
              <w:rPr>
                <w:b/>
                <w:bCs/>
              </w:rPr>
            </w:pPr>
            <w:r w:rsidRPr="00DE0549">
              <w:rPr>
                <w:b/>
                <w:bCs/>
              </w:rPr>
              <w:t>№</w:t>
            </w:r>
          </w:p>
          <w:p w:rsidR="004B0B8E" w:rsidRPr="00DE0549" w:rsidRDefault="004B0B8E" w:rsidP="00905455">
            <w:pPr>
              <w:jc w:val="center"/>
              <w:rPr>
                <w:b/>
                <w:bCs/>
              </w:rPr>
            </w:pPr>
            <w:r w:rsidRPr="00DE0549">
              <w:rPr>
                <w:b/>
                <w:bCs/>
              </w:rPr>
              <w:t>п/п</w:t>
            </w:r>
          </w:p>
        </w:tc>
        <w:tc>
          <w:tcPr>
            <w:tcW w:w="6379" w:type="dxa"/>
            <w:vMerge w:val="restart"/>
            <w:vAlign w:val="center"/>
          </w:tcPr>
          <w:p w:rsidR="004B0B8E" w:rsidRPr="00DE0549" w:rsidRDefault="004B0B8E" w:rsidP="00905455">
            <w:pPr>
              <w:jc w:val="center"/>
              <w:rPr>
                <w:b/>
                <w:bCs/>
              </w:rPr>
            </w:pPr>
            <w:r w:rsidRPr="00DE0549">
              <w:rPr>
                <w:b/>
                <w:bCs/>
              </w:rPr>
              <w:t>Наименование издания</w:t>
            </w:r>
          </w:p>
          <w:p w:rsidR="004B0B8E" w:rsidRPr="00DE0549" w:rsidRDefault="004B0B8E" w:rsidP="00905455">
            <w:pPr>
              <w:jc w:val="center"/>
              <w:rPr>
                <w:b/>
                <w:bCs/>
              </w:rPr>
            </w:pPr>
          </w:p>
        </w:tc>
        <w:tc>
          <w:tcPr>
            <w:tcW w:w="2517" w:type="dxa"/>
            <w:gridSpan w:val="2"/>
            <w:vAlign w:val="center"/>
          </w:tcPr>
          <w:p w:rsidR="004B0B8E" w:rsidRPr="00DE0549" w:rsidRDefault="004B0B8E" w:rsidP="00905455">
            <w:pPr>
              <w:jc w:val="center"/>
              <w:rPr>
                <w:b/>
                <w:bCs/>
              </w:rPr>
            </w:pPr>
            <w:r w:rsidRPr="00DE0549">
              <w:rPr>
                <w:b/>
                <w:bCs/>
              </w:rPr>
              <w:t xml:space="preserve">Кол-во </w:t>
            </w:r>
            <w:proofErr w:type="spellStart"/>
            <w:r w:rsidRPr="00DE0549">
              <w:rPr>
                <w:b/>
                <w:bCs/>
              </w:rPr>
              <w:t>экземпл</w:t>
            </w:r>
            <w:proofErr w:type="spellEnd"/>
            <w:r w:rsidRPr="00DE0549">
              <w:rPr>
                <w:b/>
                <w:bCs/>
              </w:rPr>
              <w:t>.</w:t>
            </w:r>
          </w:p>
        </w:tc>
      </w:tr>
      <w:tr w:rsidR="004B0B8E" w:rsidRPr="00DE0549" w:rsidTr="00905455">
        <w:tc>
          <w:tcPr>
            <w:tcW w:w="675" w:type="dxa"/>
            <w:vMerge/>
            <w:vAlign w:val="center"/>
          </w:tcPr>
          <w:p w:rsidR="004B0B8E" w:rsidRPr="00DE0549" w:rsidRDefault="004B0B8E" w:rsidP="00905455">
            <w:pPr>
              <w:jc w:val="center"/>
              <w:rPr>
                <w:bCs/>
              </w:rPr>
            </w:pPr>
          </w:p>
        </w:tc>
        <w:tc>
          <w:tcPr>
            <w:tcW w:w="6379" w:type="dxa"/>
            <w:vMerge/>
            <w:vAlign w:val="center"/>
          </w:tcPr>
          <w:p w:rsidR="004B0B8E" w:rsidRPr="00DE0549" w:rsidRDefault="004B0B8E" w:rsidP="00905455">
            <w:pPr>
              <w:jc w:val="center"/>
              <w:rPr>
                <w:bCs/>
              </w:rPr>
            </w:pPr>
          </w:p>
        </w:tc>
        <w:tc>
          <w:tcPr>
            <w:tcW w:w="1418" w:type="dxa"/>
            <w:vAlign w:val="center"/>
          </w:tcPr>
          <w:p w:rsidR="004B0B8E" w:rsidRPr="00DE0549" w:rsidRDefault="004B0B8E" w:rsidP="00905455">
            <w:pPr>
              <w:jc w:val="center"/>
              <w:rPr>
                <w:bCs/>
              </w:rPr>
            </w:pPr>
            <w:r w:rsidRPr="00DE0549">
              <w:rPr>
                <w:bCs/>
              </w:rPr>
              <w:t xml:space="preserve">Библиотека </w:t>
            </w:r>
          </w:p>
        </w:tc>
        <w:tc>
          <w:tcPr>
            <w:tcW w:w="1099" w:type="dxa"/>
            <w:vAlign w:val="center"/>
          </w:tcPr>
          <w:p w:rsidR="004B0B8E" w:rsidRPr="00DE0549" w:rsidRDefault="004B0B8E" w:rsidP="00905455">
            <w:pPr>
              <w:jc w:val="center"/>
              <w:rPr>
                <w:bCs/>
              </w:rPr>
            </w:pPr>
            <w:r w:rsidRPr="00DE0549">
              <w:rPr>
                <w:bCs/>
              </w:rPr>
              <w:t>кафедра</w:t>
            </w:r>
          </w:p>
        </w:tc>
      </w:tr>
      <w:tr w:rsidR="008F40C5" w:rsidRPr="00DE0549" w:rsidTr="008F40C5">
        <w:tc>
          <w:tcPr>
            <w:tcW w:w="675" w:type="dxa"/>
            <w:vAlign w:val="center"/>
          </w:tcPr>
          <w:p w:rsidR="008F40C5" w:rsidRPr="00DE0549" w:rsidRDefault="008F40C5" w:rsidP="00DE0549">
            <w:pPr>
              <w:pStyle w:val="a3"/>
              <w:numPr>
                <w:ilvl w:val="0"/>
                <w:numId w:val="6"/>
              </w:numPr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8F40C5" w:rsidRPr="008F40C5" w:rsidRDefault="008F40C5" w:rsidP="00905455">
            <w:pPr>
              <w:ind w:right="-108"/>
              <w:rPr>
                <w:bCs/>
              </w:rPr>
            </w:pPr>
            <w:r w:rsidRPr="008F40C5">
              <w:rPr>
                <w:bCs/>
                <w:iCs/>
              </w:rPr>
              <w:t>Долганова, О. И. </w:t>
            </w:r>
            <w:r w:rsidRPr="008F40C5">
              <w:rPr>
                <w:bCs/>
              </w:rPr>
              <w:t> Моделирование бизнес-</w:t>
            </w:r>
            <w:proofErr w:type="gramStart"/>
            <w:r w:rsidRPr="008F40C5">
              <w:rPr>
                <w:bCs/>
              </w:rPr>
              <w:t>процессов :</w:t>
            </w:r>
            <w:proofErr w:type="gramEnd"/>
            <w:r w:rsidRPr="008F40C5">
              <w:rPr>
                <w:bCs/>
              </w:rPr>
              <w:t xml:space="preserve"> учебник и практикум для вузов / О. И. Долганова, Е. В. Виноградова, А. М. Лобанова ; под редакцией О. И. Долгановой. — </w:t>
            </w:r>
            <w:proofErr w:type="gramStart"/>
            <w:r w:rsidRPr="008F40C5">
              <w:rPr>
                <w:bCs/>
              </w:rPr>
              <w:t>Москва :</w:t>
            </w:r>
            <w:proofErr w:type="gramEnd"/>
            <w:r w:rsidRPr="008F40C5">
              <w:rPr>
                <w:bCs/>
              </w:rPr>
              <w:t xml:space="preserve"> Издательство </w:t>
            </w:r>
            <w:proofErr w:type="spellStart"/>
            <w:r w:rsidRPr="008F40C5">
              <w:rPr>
                <w:bCs/>
              </w:rPr>
              <w:t>Юрайт</w:t>
            </w:r>
            <w:proofErr w:type="spellEnd"/>
            <w:r w:rsidRPr="008F40C5">
              <w:rPr>
                <w:bCs/>
              </w:rPr>
              <w:t xml:space="preserve">, 2021. — 289 с. — (Высшее образование). — ISBN 978-5-534-00866-1. — </w:t>
            </w:r>
            <w:proofErr w:type="gramStart"/>
            <w:r w:rsidRPr="008F40C5">
              <w:rPr>
                <w:bCs/>
              </w:rPr>
              <w:t>Текст :</w:t>
            </w:r>
            <w:proofErr w:type="gramEnd"/>
            <w:r w:rsidRPr="008F40C5">
              <w:rPr>
                <w:bCs/>
              </w:rPr>
              <w:t xml:space="preserve"> электронный // Образовательная платформа </w:t>
            </w:r>
            <w:proofErr w:type="spellStart"/>
            <w:r w:rsidRPr="008F40C5">
              <w:rPr>
                <w:bCs/>
              </w:rPr>
              <w:t>Юрайт</w:t>
            </w:r>
            <w:proofErr w:type="spellEnd"/>
            <w:r w:rsidRPr="008F40C5">
              <w:rPr>
                <w:bCs/>
              </w:rPr>
              <w:t xml:space="preserve"> [сайт]. — URL: </w:t>
            </w:r>
            <w:hyperlink r:id="rId5" w:tgtFrame="_blank" w:history="1">
              <w:r w:rsidRPr="008F40C5">
                <w:rPr>
                  <w:rStyle w:val="a6"/>
                  <w:bCs/>
                </w:rPr>
                <w:t>https://urait.ru/bcode/468913</w:t>
              </w:r>
            </w:hyperlink>
            <w:r w:rsidRPr="008F40C5">
              <w:rPr>
                <w:bCs/>
              </w:rPr>
              <w:t> (дата обращения: 25.08.2021).</w:t>
            </w:r>
          </w:p>
        </w:tc>
        <w:tc>
          <w:tcPr>
            <w:tcW w:w="1418" w:type="dxa"/>
          </w:tcPr>
          <w:p w:rsidR="008F40C5" w:rsidRPr="00DE0549" w:rsidRDefault="008F40C5" w:rsidP="00905455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</w:tcPr>
          <w:p w:rsidR="008F40C5" w:rsidRPr="00DE0549" w:rsidRDefault="008F40C5" w:rsidP="00905455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8F40C5" w:rsidRPr="00DE0549" w:rsidTr="008F40C5">
        <w:tc>
          <w:tcPr>
            <w:tcW w:w="675" w:type="dxa"/>
            <w:vAlign w:val="center"/>
          </w:tcPr>
          <w:p w:rsidR="008F40C5" w:rsidRPr="00DE0549" w:rsidRDefault="008F40C5" w:rsidP="00DE0549">
            <w:pPr>
              <w:pStyle w:val="a3"/>
              <w:numPr>
                <w:ilvl w:val="0"/>
                <w:numId w:val="6"/>
              </w:numPr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8F40C5" w:rsidRPr="008F40C5" w:rsidRDefault="008F40C5" w:rsidP="00905455">
            <w:pPr>
              <w:ind w:right="-108"/>
              <w:rPr>
                <w:rFonts w:cs="Tahoma"/>
                <w:bCs/>
              </w:rPr>
            </w:pPr>
            <w:proofErr w:type="spellStart"/>
            <w:r w:rsidRPr="008F40C5">
              <w:rPr>
                <w:rFonts w:cs="Tahoma"/>
                <w:bCs/>
                <w:iCs/>
              </w:rPr>
              <w:t>Каменнова</w:t>
            </w:r>
            <w:proofErr w:type="spellEnd"/>
            <w:r w:rsidRPr="008F40C5">
              <w:rPr>
                <w:rFonts w:cs="Tahoma"/>
                <w:bCs/>
                <w:iCs/>
              </w:rPr>
              <w:t>, М. С. </w:t>
            </w:r>
            <w:r w:rsidRPr="008F40C5">
              <w:rPr>
                <w:rFonts w:cs="Tahoma"/>
                <w:bCs/>
              </w:rPr>
              <w:t xml:space="preserve"> Моделирование бизнес-процессов. В 2 ч. Часть </w:t>
            </w:r>
            <w:proofErr w:type="gramStart"/>
            <w:r w:rsidRPr="008F40C5">
              <w:rPr>
                <w:rFonts w:cs="Tahoma"/>
                <w:bCs/>
              </w:rPr>
              <w:t>1 :</w:t>
            </w:r>
            <w:proofErr w:type="gramEnd"/>
            <w:r w:rsidRPr="008F40C5">
              <w:rPr>
                <w:rFonts w:cs="Tahoma"/>
                <w:bCs/>
              </w:rPr>
              <w:t xml:space="preserve"> учебник и практикум для вузов / М. С. </w:t>
            </w:r>
            <w:proofErr w:type="spellStart"/>
            <w:r w:rsidRPr="008F40C5">
              <w:rPr>
                <w:rFonts w:cs="Tahoma"/>
                <w:bCs/>
              </w:rPr>
              <w:t>Каменнова</w:t>
            </w:r>
            <w:proofErr w:type="spellEnd"/>
            <w:r w:rsidRPr="008F40C5">
              <w:rPr>
                <w:rFonts w:cs="Tahoma"/>
                <w:bCs/>
              </w:rPr>
              <w:t xml:space="preserve">, В. В. Крохин, И. В. Машков. — </w:t>
            </w:r>
            <w:proofErr w:type="gramStart"/>
            <w:r w:rsidRPr="008F40C5">
              <w:rPr>
                <w:rFonts w:cs="Tahoma"/>
                <w:bCs/>
              </w:rPr>
              <w:t>Москва :</w:t>
            </w:r>
            <w:proofErr w:type="gramEnd"/>
            <w:r w:rsidRPr="008F40C5">
              <w:rPr>
                <w:rFonts w:cs="Tahoma"/>
                <w:bCs/>
              </w:rPr>
              <w:t xml:space="preserve"> Издательство </w:t>
            </w:r>
            <w:proofErr w:type="spellStart"/>
            <w:r w:rsidRPr="008F40C5">
              <w:rPr>
                <w:rFonts w:cs="Tahoma"/>
                <w:bCs/>
              </w:rPr>
              <w:t>Юрайт</w:t>
            </w:r>
            <w:proofErr w:type="spellEnd"/>
            <w:r w:rsidRPr="008F40C5">
              <w:rPr>
                <w:rFonts w:cs="Tahoma"/>
                <w:bCs/>
              </w:rPr>
              <w:t xml:space="preserve">, 2021. — 282 с. — (Высшее образование). — ISBN 978-5-534-05048-6. — </w:t>
            </w:r>
            <w:proofErr w:type="gramStart"/>
            <w:r w:rsidRPr="008F40C5">
              <w:rPr>
                <w:rFonts w:cs="Tahoma"/>
                <w:bCs/>
              </w:rPr>
              <w:t>Текст :</w:t>
            </w:r>
            <w:proofErr w:type="gramEnd"/>
            <w:r w:rsidRPr="008F40C5">
              <w:rPr>
                <w:rFonts w:cs="Tahoma"/>
                <w:bCs/>
              </w:rPr>
              <w:t xml:space="preserve"> электронный // Образовательная платформа </w:t>
            </w:r>
            <w:proofErr w:type="spellStart"/>
            <w:r w:rsidRPr="008F40C5">
              <w:rPr>
                <w:rFonts w:cs="Tahoma"/>
                <w:bCs/>
              </w:rPr>
              <w:t>Юрайт</w:t>
            </w:r>
            <w:proofErr w:type="spellEnd"/>
            <w:r w:rsidRPr="008F40C5">
              <w:rPr>
                <w:rFonts w:cs="Tahoma"/>
                <w:bCs/>
              </w:rPr>
              <w:t xml:space="preserve"> [сайт]. — URL: </w:t>
            </w:r>
            <w:hyperlink r:id="rId6" w:tgtFrame="_blank" w:history="1">
              <w:r w:rsidRPr="008F40C5">
                <w:rPr>
                  <w:rStyle w:val="a6"/>
                  <w:rFonts w:cs="Tahoma"/>
                  <w:bCs/>
                </w:rPr>
                <w:t>https://urait.ru/bcode/469152</w:t>
              </w:r>
            </w:hyperlink>
            <w:r w:rsidRPr="008F40C5">
              <w:rPr>
                <w:rFonts w:cs="Tahoma"/>
                <w:bCs/>
              </w:rPr>
              <w:t> (дата обращения: 25.08.2021).</w:t>
            </w:r>
          </w:p>
        </w:tc>
        <w:tc>
          <w:tcPr>
            <w:tcW w:w="1418" w:type="dxa"/>
          </w:tcPr>
          <w:p w:rsidR="008F40C5" w:rsidRPr="00DE0549" w:rsidRDefault="008F40C5" w:rsidP="00905455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</w:tcPr>
          <w:p w:rsidR="008F40C5" w:rsidRPr="00DE0549" w:rsidRDefault="008F40C5" w:rsidP="00905455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8F40C5" w:rsidRPr="00DE0549" w:rsidTr="008F40C5">
        <w:tc>
          <w:tcPr>
            <w:tcW w:w="675" w:type="dxa"/>
            <w:vAlign w:val="center"/>
          </w:tcPr>
          <w:p w:rsidR="008F40C5" w:rsidRPr="00DE0549" w:rsidRDefault="008F40C5" w:rsidP="00DE0549">
            <w:pPr>
              <w:pStyle w:val="a3"/>
              <w:numPr>
                <w:ilvl w:val="0"/>
                <w:numId w:val="6"/>
              </w:numPr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8F40C5" w:rsidRPr="008F40C5" w:rsidRDefault="008F40C5" w:rsidP="00905455">
            <w:pPr>
              <w:ind w:right="-108"/>
              <w:rPr>
                <w:rFonts w:cs="Tahoma"/>
                <w:bCs/>
              </w:rPr>
            </w:pPr>
            <w:proofErr w:type="spellStart"/>
            <w:r w:rsidRPr="008F40C5">
              <w:rPr>
                <w:rFonts w:cs="Tahoma"/>
                <w:bCs/>
                <w:iCs/>
              </w:rPr>
              <w:t>Каменнова</w:t>
            </w:r>
            <w:proofErr w:type="spellEnd"/>
            <w:r w:rsidRPr="008F40C5">
              <w:rPr>
                <w:rFonts w:cs="Tahoma"/>
                <w:bCs/>
                <w:iCs/>
              </w:rPr>
              <w:t>, М. С. </w:t>
            </w:r>
            <w:r w:rsidRPr="008F40C5">
              <w:rPr>
                <w:rFonts w:cs="Tahoma"/>
                <w:bCs/>
              </w:rPr>
              <w:t xml:space="preserve"> Моделирование бизнес-процессов. В 2 ч. Часть </w:t>
            </w:r>
            <w:proofErr w:type="gramStart"/>
            <w:r w:rsidRPr="008F40C5">
              <w:rPr>
                <w:rFonts w:cs="Tahoma"/>
                <w:bCs/>
              </w:rPr>
              <w:t>2 :</w:t>
            </w:r>
            <w:proofErr w:type="gramEnd"/>
            <w:r w:rsidRPr="008F40C5">
              <w:rPr>
                <w:rFonts w:cs="Tahoma"/>
                <w:bCs/>
              </w:rPr>
              <w:t xml:space="preserve"> учебник и практикум для вузов / М. С. </w:t>
            </w:r>
            <w:proofErr w:type="spellStart"/>
            <w:r w:rsidRPr="008F40C5">
              <w:rPr>
                <w:rFonts w:cs="Tahoma"/>
                <w:bCs/>
              </w:rPr>
              <w:t>Каменнова</w:t>
            </w:r>
            <w:proofErr w:type="spellEnd"/>
            <w:r w:rsidRPr="008F40C5">
              <w:rPr>
                <w:rFonts w:cs="Tahoma"/>
                <w:bCs/>
              </w:rPr>
              <w:t xml:space="preserve">, В. В. Крохин, И. В. Машков. — </w:t>
            </w:r>
            <w:proofErr w:type="gramStart"/>
            <w:r w:rsidRPr="008F40C5">
              <w:rPr>
                <w:rFonts w:cs="Tahoma"/>
                <w:bCs/>
              </w:rPr>
              <w:t>Москва :</w:t>
            </w:r>
            <w:proofErr w:type="gramEnd"/>
            <w:r w:rsidRPr="008F40C5">
              <w:rPr>
                <w:rFonts w:cs="Tahoma"/>
                <w:bCs/>
              </w:rPr>
              <w:t xml:space="preserve"> Издательство </w:t>
            </w:r>
            <w:proofErr w:type="spellStart"/>
            <w:r w:rsidRPr="008F40C5">
              <w:rPr>
                <w:rFonts w:cs="Tahoma"/>
                <w:bCs/>
              </w:rPr>
              <w:t>Юрайт</w:t>
            </w:r>
            <w:proofErr w:type="spellEnd"/>
            <w:r w:rsidRPr="008F40C5">
              <w:rPr>
                <w:rFonts w:cs="Tahoma"/>
                <w:bCs/>
              </w:rPr>
              <w:t xml:space="preserve">, 2021. — 228 с. — (Высшее образование). — ISBN 978-5-534-09385-8. — </w:t>
            </w:r>
            <w:proofErr w:type="gramStart"/>
            <w:r w:rsidRPr="008F40C5">
              <w:rPr>
                <w:rFonts w:cs="Tahoma"/>
                <w:bCs/>
              </w:rPr>
              <w:t>Текст :</w:t>
            </w:r>
            <w:proofErr w:type="gramEnd"/>
            <w:r w:rsidRPr="008F40C5">
              <w:rPr>
                <w:rFonts w:cs="Tahoma"/>
                <w:bCs/>
              </w:rPr>
              <w:t xml:space="preserve"> электронный // Образовательная платформа </w:t>
            </w:r>
            <w:proofErr w:type="spellStart"/>
            <w:r w:rsidRPr="008F40C5">
              <w:rPr>
                <w:rFonts w:cs="Tahoma"/>
                <w:bCs/>
              </w:rPr>
              <w:t>Юрайт</w:t>
            </w:r>
            <w:proofErr w:type="spellEnd"/>
            <w:r w:rsidRPr="008F40C5">
              <w:rPr>
                <w:rFonts w:cs="Tahoma"/>
                <w:bCs/>
              </w:rPr>
              <w:t xml:space="preserve"> [сайт]. — URL: </w:t>
            </w:r>
            <w:hyperlink r:id="rId7" w:tgtFrame="_blank" w:history="1">
              <w:r w:rsidRPr="008F40C5">
                <w:rPr>
                  <w:rStyle w:val="a6"/>
                  <w:rFonts w:cs="Tahoma"/>
                  <w:bCs/>
                </w:rPr>
                <w:t>https://urait.ru/bcode/475174</w:t>
              </w:r>
            </w:hyperlink>
            <w:r w:rsidRPr="008F40C5">
              <w:rPr>
                <w:rFonts w:cs="Tahoma"/>
                <w:bCs/>
              </w:rPr>
              <w:t> (дата обращения: 25.08.2021).</w:t>
            </w:r>
          </w:p>
        </w:tc>
        <w:tc>
          <w:tcPr>
            <w:tcW w:w="1418" w:type="dxa"/>
          </w:tcPr>
          <w:p w:rsidR="008F40C5" w:rsidRPr="00DE0549" w:rsidRDefault="008F40C5" w:rsidP="00905455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</w:tcPr>
          <w:p w:rsidR="008F40C5" w:rsidRPr="00DE0549" w:rsidRDefault="008F40C5" w:rsidP="00905455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8F40C5" w:rsidRPr="00DE0549" w:rsidTr="008F40C5">
        <w:tc>
          <w:tcPr>
            <w:tcW w:w="675" w:type="dxa"/>
            <w:vAlign w:val="center"/>
          </w:tcPr>
          <w:p w:rsidR="008F40C5" w:rsidRPr="00DE0549" w:rsidRDefault="008F40C5" w:rsidP="00DE0549">
            <w:pPr>
              <w:pStyle w:val="a3"/>
              <w:numPr>
                <w:ilvl w:val="0"/>
                <w:numId w:val="6"/>
              </w:numPr>
              <w:jc w:val="center"/>
              <w:rPr>
                <w:bCs/>
              </w:rPr>
            </w:pPr>
          </w:p>
        </w:tc>
        <w:tc>
          <w:tcPr>
            <w:tcW w:w="6379" w:type="dxa"/>
          </w:tcPr>
          <w:p w:rsidR="008F40C5" w:rsidRPr="008F40C5" w:rsidRDefault="008F40C5" w:rsidP="00905455">
            <w:r w:rsidRPr="008F40C5">
              <w:t>Кравченко, А. В. Моделирование бизнес-</w:t>
            </w:r>
            <w:proofErr w:type="gramStart"/>
            <w:r w:rsidRPr="008F40C5">
              <w:t>процессов :</w:t>
            </w:r>
            <w:proofErr w:type="gramEnd"/>
            <w:r w:rsidRPr="008F40C5">
              <w:t xml:space="preserve"> учебное пособие / А. В. Кравченко, Е. В. Драгунова, Ю. В. Кириллов. — </w:t>
            </w:r>
            <w:proofErr w:type="gramStart"/>
            <w:r w:rsidRPr="008F40C5">
              <w:t>Новосибирск :</w:t>
            </w:r>
            <w:proofErr w:type="gramEnd"/>
            <w:r w:rsidRPr="008F40C5">
              <w:t xml:space="preserve"> Новосибирский государственный технический университет, 2020. — 367 c. — ISBN 978-5-7782-4159-6. — </w:t>
            </w:r>
            <w:proofErr w:type="gramStart"/>
            <w:r w:rsidRPr="008F40C5">
              <w:t>Текст :</w:t>
            </w:r>
            <w:proofErr w:type="gramEnd"/>
            <w:r w:rsidRPr="008F40C5">
              <w:t xml:space="preserve"> электронный // Электронно-библиотечная система IPR BOOKS : [сайт]. — URL: </w:t>
            </w:r>
            <w:hyperlink r:id="rId8" w:history="1">
              <w:r w:rsidRPr="008F40C5">
                <w:rPr>
                  <w:rStyle w:val="a6"/>
                </w:rPr>
                <w:t>https://www.iprbookshop.ru/99351.html</w:t>
              </w:r>
            </w:hyperlink>
            <w:r w:rsidRPr="008F40C5">
              <w:t xml:space="preserve"> (дата обращения: 25.08.2021). — Режим доступа: для </w:t>
            </w:r>
            <w:proofErr w:type="spellStart"/>
            <w:r w:rsidRPr="008F40C5">
              <w:t>авторизир</w:t>
            </w:r>
            <w:proofErr w:type="spellEnd"/>
            <w:r w:rsidRPr="008F40C5">
              <w:t>. пользователей</w:t>
            </w:r>
          </w:p>
        </w:tc>
        <w:tc>
          <w:tcPr>
            <w:tcW w:w="1418" w:type="dxa"/>
          </w:tcPr>
          <w:p w:rsidR="008F40C5" w:rsidRPr="00DE0549" w:rsidRDefault="008F40C5" w:rsidP="00905455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</w:tcPr>
          <w:p w:rsidR="008F40C5" w:rsidRPr="00DE0549" w:rsidRDefault="008F40C5" w:rsidP="00905455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4B0B8E" w:rsidRPr="00DE0549" w:rsidRDefault="004B0B8E" w:rsidP="004B0B8E">
      <w:pPr>
        <w:shd w:val="clear" w:color="auto" w:fill="FFFFFF"/>
        <w:tabs>
          <w:tab w:val="left" w:pos="993"/>
        </w:tabs>
        <w:jc w:val="both"/>
      </w:pPr>
    </w:p>
    <w:p w:rsidR="004B0B8E" w:rsidRPr="007E2B06" w:rsidRDefault="004B0B8E" w:rsidP="004B0B8E">
      <w:pPr>
        <w:shd w:val="clear" w:color="auto" w:fill="FFFFFF"/>
        <w:tabs>
          <w:tab w:val="left" w:pos="993"/>
        </w:tabs>
        <w:jc w:val="both"/>
        <w:rPr>
          <w:b/>
        </w:rPr>
      </w:pPr>
      <w:r w:rsidRPr="007E2B06">
        <w:rPr>
          <w:b/>
        </w:rPr>
        <w:lastRenderedPageBreak/>
        <w:t>6.2. Дополнительная литература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6379"/>
        <w:gridCol w:w="1418"/>
        <w:gridCol w:w="1099"/>
      </w:tblGrid>
      <w:tr w:rsidR="004B0B8E" w:rsidRPr="00DE0549" w:rsidTr="00905455">
        <w:tc>
          <w:tcPr>
            <w:tcW w:w="675" w:type="dxa"/>
            <w:vMerge w:val="restart"/>
            <w:vAlign w:val="center"/>
          </w:tcPr>
          <w:p w:rsidR="004B0B8E" w:rsidRPr="00DE0549" w:rsidRDefault="004B0B8E" w:rsidP="00905455">
            <w:pPr>
              <w:jc w:val="center"/>
              <w:rPr>
                <w:b/>
                <w:bCs/>
              </w:rPr>
            </w:pPr>
            <w:r w:rsidRPr="00DE0549">
              <w:rPr>
                <w:b/>
                <w:bCs/>
              </w:rPr>
              <w:t>№</w:t>
            </w:r>
          </w:p>
          <w:p w:rsidR="004B0B8E" w:rsidRPr="00DE0549" w:rsidRDefault="004B0B8E" w:rsidP="00905455">
            <w:pPr>
              <w:jc w:val="center"/>
              <w:rPr>
                <w:b/>
                <w:bCs/>
              </w:rPr>
            </w:pPr>
            <w:r w:rsidRPr="00DE0549">
              <w:rPr>
                <w:b/>
                <w:bCs/>
              </w:rPr>
              <w:t>п/п</w:t>
            </w:r>
          </w:p>
        </w:tc>
        <w:tc>
          <w:tcPr>
            <w:tcW w:w="6379" w:type="dxa"/>
            <w:vMerge w:val="restart"/>
            <w:vAlign w:val="center"/>
          </w:tcPr>
          <w:p w:rsidR="004B0B8E" w:rsidRPr="00DE0549" w:rsidRDefault="004B0B8E" w:rsidP="00905455">
            <w:pPr>
              <w:jc w:val="center"/>
              <w:rPr>
                <w:b/>
                <w:bCs/>
              </w:rPr>
            </w:pPr>
            <w:r w:rsidRPr="00DE0549">
              <w:rPr>
                <w:b/>
                <w:bCs/>
              </w:rPr>
              <w:t>Наименование издания</w:t>
            </w:r>
          </w:p>
        </w:tc>
        <w:tc>
          <w:tcPr>
            <w:tcW w:w="2517" w:type="dxa"/>
            <w:gridSpan w:val="2"/>
            <w:vAlign w:val="center"/>
          </w:tcPr>
          <w:p w:rsidR="004B0B8E" w:rsidRPr="00DE0549" w:rsidRDefault="004B0B8E" w:rsidP="00905455">
            <w:pPr>
              <w:jc w:val="center"/>
              <w:rPr>
                <w:b/>
                <w:bCs/>
              </w:rPr>
            </w:pPr>
            <w:r w:rsidRPr="00DE0549">
              <w:rPr>
                <w:b/>
                <w:bCs/>
              </w:rPr>
              <w:t xml:space="preserve">Кол-во </w:t>
            </w:r>
            <w:proofErr w:type="spellStart"/>
            <w:r w:rsidRPr="00DE0549">
              <w:rPr>
                <w:b/>
                <w:bCs/>
              </w:rPr>
              <w:t>экземпл</w:t>
            </w:r>
            <w:proofErr w:type="spellEnd"/>
            <w:r w:rsidRPr="00DE0549">
              <w:rPr>
                <w:b/>
                <w:bCs/>
              </w:rPr>
              <w:t>.</w:t>
            </w:r>
          </w:p>
        </w:tc>
      </w:tr>
      <w:tr w:rsidR="004B0B8E" w:rsidRPr="00DE0549" w:rsidTr="00905455">
        <w:tc>
          <w:tcPr>
            <w:tcW w:w="675" w:type="dxa"/>
            <w:vMerge/>
            <w:vAlign w:val="center"/>
          </w:tcPr>
          <w:p w:rsidR="004B0B8E" w:rsidRPr="00DE0549" w:rsidRDefault="004B0B8E" w:rsidP="00905455">
            <w:pPr>
              <w:jc w:val="center"/>
              <w:rPr>
                <w:bCs/>
              </w:rPr>
            </w:pPr>
          </w:p>
        </w:tc>
        <w:tc>
          <w:tcPr>
            <w:tcW w:w="6379" w:type="dxa"/>
            <w:vMerge/>
            <w:vAlign w:val="center"/>
          </w:tcPr>
          <w:p w:rsidR="004B0B8E" w:rsidRPr="00DE0549" w:rsidRDefault="004B0B8E" w:rsidP="00905455">
            <w:pPr>
              <w:jc w:val="center"/>
              <w:rPr>
                <w:bCs/>
              </w:rPr>
            </w:pPr>
          </w:p>
        </w:tc>
        <w:tc>
          <w:tcPr>
            <w:tcW w:w="1418" w:type="dxa"/>
            <w:vAlign w:val="center"/>
          </w:tcPr>
          <w:p w:rsidR="004B0B8E" w:rsidRPr="00DE0549" w:rsidRDefault="004B0B8E" w:rsidP="00905455">
            <w:pPr>
              <w:jc w:val="center"/>
              <w:rPr>
                <w:bCs/>
              </w:rPr>
            </w:pPr>
            <w:r w:rsidRPr="00DE0549">
              <w:rPr>
                <w:bCs/>
              </w:rPr>
              <w:t xml:space="preserve">Библиотека </w:t>
            </w:r>
          </w:p>
        </w:tc>
        <w:tc>
          <w:tcPr>
            <w:tcW w:w="1099" w:type="dxa"/>
            <w:vAlign w:val="center"/>
          </w:tcPr>
          <w:p w:rsidR="004B0B8E" w:rsidRPr="00DE0549" w:rsidRDefault="004B0B8E" w:rsidP="00905455">
            <w:pPr>
              <w:jc w:val="center"/>
              <w:rPr>
                <w:bCs/>
              </w:rPr>
            </w:pPr>
            <w:r w:rsidRPr="00DE0549">
              <w:rPr>
                <w:bCs/>
              </w:rPr>
              <w:t>Кафедра</w:t>
            </w:r>
          </w:p>
        </w:tc>
      </w:tr>
      <w:tr w:rsidR="008F40C5" w:rsidRPr="00DE0549" w:rsidTr="008F40C5">
        <w:tc>
          <w:tcPr>
            <w:tcW w:w="675" w:type="dxa"/>
            <w:vAlign w:val="center"/>
          </w:tcPr>
          <w:p w:rsidR="008F40C5" w:rsidRPr="00DE0549" w:rsidRDefault="008F40C5" w:rsidP="00DE0549">
            <w:pPr>
              <w:pStyle w:val="a3"/>
              <w:numPr>
                <w:ilvl w:val="0"/>
                <w:numId w:val="7"/>
              </w:numPr>
              <w:jc w:val="center"/>
              <w:rPr>
                <w:bCs/>
              </w:rPr>
            </w:pPr>
          </w:p>
        </w:tc>
        <w:tc>
          <w:tcPr>
            <w:tcW w:w="6379" w:type="dxa"/>
            <w:vAlign w:val="center"/>
          </w:tcPr>
          <w:p w:rsidR="008F40C5" w:rsidRPr="008F40C5" w:rsidRDefault="008F40C5" w:rsidP="00905455">
            <w:pPr>
              <w:rPr>
                <w:color w:val="000000"/>
              </w:rPr>
            </w:pPr>
            <w:r w:rsidRPr="008F40C5">
              <w:rPr>
                <w:iCs/>
                <w:color w:val="000000"/>
              </w:rPr>
              <w:t>Аксенов, К. А. </w:t>
            </w:r>
            <w:r w:rsidRPr="008F40C5">
              <w:rPr>
                <w:color w:val="000000"/>
              </w:rPr>
              <w:t xml:space="preserve"> Системы поддержки принятия решений в 2 ч. Часть </w:t>
            </w:r>
            <w:proofErr w:type="gramStart"/>
            <w:r w:rsidRPr="008F40C5">
              <w:rPr>
                <w:color w:val="000000"/>
              </w:rPr>
              <w:t>1 :</w:t>
            </w:r>
            <w:proofErr w:type="gramEnd"/>
            <w:r w:rsidRPr="008F40C5">
              <w:rPr>
                <w:color w:val="000000"/>
              </w:rPr>
              <w:t xml:space="preserve"> учебное пособие для вузов / К. А. Аксенов, Н. В. Гончарова ; под научной редакцией Л. Г. </w:t>
            </w:r>
            <w:proofErr w:type="spellStart"/>
            <w:r w:rsidRPr="008F40C5">
              <w:rPr>
                <w:color w:val="000000"/>
              </w:rPr>
              <w:t>Доросинского</w:t>
            </w:r>
            <w:proofErr w:type="spellEnd"/>
            <w:r w:rsidRPr="008F40C5">
              <w:rPr>
                <w:color w:val="000000"/>
              </w:rPr>
              <w:t xml:space="preserve">. — </w:t>
            </w:r>
            <w:proofErr w:type="gramStart"/>
            <w:r w:rsidRPr="008F40C5">
              <w:rPr>
                <w:color w:val="000000"/>
              </w:rPr>
              <w:t>Москва :</w:t>
            </w:r>
            <w:proofErr w:type="gramEnd"/>
            <w:r w:rsidRPr="008F40C5">
              <w:rPr>
                <w:color w:val="000000"/>
              </w:rPr>
              <w:t xml:space="preserve"> Издательство </w:t>
            </w:r>
            <w:proofErr w:type="spellStart"/>
            <w:r w:rsidRPr="008F40C5">
              <w:rPr>
                <w:color w:val="000000"/>
              </w:rPr>
              <w:t>Юрайт</w:t>
            </w:r>
            <w:proofErr w:type="spellEnd"/>
            <w:r w:rsidRPr="008F40C5">
              <w:rPr>
                <w:color w:val="000000"/>
              </w:rPr>
              <w:t xml:space="preserve">, 2021. — 103 с. — (Высшее образование). — ISBN 978-5-534-07640-0. — </w:t>
            </w:r>
            <w:proofErr w:type="gramStart"/>
            <w:r w:rsidRPr="008F40C5">
              <w:rPr>
                <w:color w:val="000000"/>
              </w:rPr>
              <w:t>Текст :</w:t>
            </w:r>
            <w:proofErr w:type="gramEnd"/>
            <w:r w:rsidRPr="008F40C5">
              <w:rPr>
                <w:color w:val="000000"/>
              </w:rPr>
              <w:t xml:space="preserve"> электронный // Образовательная платформа </w:t>
            </w:r>
            <w:proofErr w:type="spellStart"/>
            <w:r w:rsidRPr="008F40C5">
              <w:rPr>
                <w:color w:val="000000"/>
              </w:rPr>
              <w:t>Юрайт</w:t>
            </w:r>
            <w:proofErr w:type="spellEnd"/>
            <w:r w:rsidRPr="008F40C5">
              <w:rPr>
                <w:color w:val="000000"/>
              </w:rPr>
              <w:t xml:space="preserve"> [сайт]. — URL: </w:t>
            </w:r>
            <w:hyperlink r:id="rId9" w:tgtFrame="_blank" w:history="1">
              <w:r w:rsidRPr="008F40C5">
                <w:rPr>
                  <w:rStyle w:val="a6"/>
                </w:rPr>
                <w:t>https://urait.ru/bcode/474280</w:t>
              </w:r>
            </w:hyperlink>
            <w:r w:rsidRPr="008F40C5">
              <w:rPr>
                <w:color w:val="000000"/>
              </w:rPr>
              <w:t> (дата обращения: 25.08.2021).</w:t>
            </w:r>
          </w:p>
        </w:tc>
        <w:tc>
          <w:tcPr>
            <w:tcW w:w="1418" w:type="dxa"/>
          </w:tcPr>
          <w:p w:rsidR="008F40C5" w:rsidRPr="00DE0549" w:rsidRDefault="008F40C5" w:rsidP="00905455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</w:tcPr>
          <w:p w:rsidR="008F40C5" w:rsidRPr="00DE0549" w:rsidRDefault="008F40C5" w:rsidP="00905455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8F40C5" w:rsidRPr="00DE0549" w:rsidTr="008F40C5">
        <w:tc>
          <w:tcPr>
            <w:tcW w:w="675" w:type="dxa"/>
            <w:vAlign w:val="center"/>
          </w:tcPr>
          <w:p w:rsidR="008F40C5" w:rsidRPr="00DE0549" w:rsidRDefault="008F40C5" w:rsidP="00DE0549">
            <w:pPr>
              <w:pStyle w:val="a3"/>
              <w:numPr>
                <w:ilvl w:val="0"/>
                <w:numId w:val="7"/>
              </w:numPr>
              <w:jc w:val="center"/>
              <w:rPr>
                <w:bCs/>
              </w:rPr>
            </w:pPr>
          </w:p>
        </w:tc>
        <w:tc>
          <w:tcPr>
            <w:tcW w:w="6379" w:type="dxa"/>
            <w:vAlign w:val="center"/>
          </w:tcPr>
          <w:p w:rsidR="008F40C5" w:rsidRPr="008F40C5" w:rsidRDefault="008F40C5" w:rsidP="00905455">
            <w:pPr>
              <w:rPr>
                <w:color w:val="000000"/>
              </w:rPr>
            </w:pPr>
            <w:r w:rsidRPr="008F40C5">
              <w:rPr>
                <w:color w:val="000000"/>
              </w:rPr>
              <w:t>Практика и проблематика моделирования бизнес-</w:t>
            </w:r>
            <w:proofErr w:type="gramStart"/>
            <w:r w:rsidRPr="008F40C5">
              <w:rPr>
                <w:color w:val="000000"/>
              </w:rPr>
              <w:t>процессов :</w:t>
            </w:r>
            <w:proofErr w:type="gramEnd"/>
            <w:r w:rsidRPr="008F40C5">
              <w:rPr>
                <w:color w:val="000000"/>
              </w:rPr>
              <w:t xml:space="preserve"> учебное пособие / Е. И. Всяких, А. Г. Зуева, Б. В. Носков [и др.] ; под редакцией И. А. </w:t>
            </w:r>
            <w:proofErr w:type="spellStart"/>
            <w:r w:rsidRPr="008F40C5">
              <w:rPr>
                <w:color w:val="000000"/>
              </w:rPr>
              <w:t>Треско</w:t>
            </w:r>
            <w:proofErr w:type="spellEnd"/>
            <w:r w:rsidRPr="008F40C5">
              <w:rPr>
                <w:color w:val="000000"/>
              </w:rPr>
              <w:t xml:space="preserve">. — 2-е изд. — Москва : ДМК Пресс, 2018. — 246 c. — ISBN 978-5-93700-038-5. — </w:t>
            </w:r>
            <w:proofErr w:type="gramStart"/>
            <w:r w:rsidRPr="008F40C5">
              <w:rPr>
                <w:color w:val="000000"/>
              </w:rPr>
              <w:t>Текст :</w:t>
            </w:r>
            <w:proofErr w:type="gramEnd"/>
            <w:r w:rsidRPr="008F40C5">
              <w:rPr>
                <w:color w:val="000000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8F40C5">
                <w:rPr>
                  <w:rStyle w:val="a6"/>
                </w:rPr>
                <w:t>https://www.iprbookshop.ru/89598.html</w:t>
              </w:r>
            </w:hyperlink>
            <w:r w:rsidRPr="008F40C5">
              <w:rPr>
                <w:color w:val="000000"/>
              </w:rPr>
              <w:t xml:space="preserve"> (дата обращения: 25.08.2021). — Режим доступа: для </w:t>
            </w:r>
            <w:proofErr w:type="spellStart"/>
            <w:r w:rsidRPr="008F40C5">
              <w:rPr>
                <w:color w:val="000000"/>
              </w:rPr>
              <w:t>авторизир</w:t>
            </w:r>
            <w:proofErr w:type="spellEnd"/>
            <w:r w:rsidRPr="008F40C5">
              <w:rPr>
                <w:color w:val="000000"/>
              </w:rPr>
              <w:t>. пользователей</w:t>
            </w:r>
          </w:p>
        </w:tc>
        <w:tc>
          <w:tcPr>
            <w:tcW w:w="1418" w:type="dxa"/>
          </w:tcPr>
          <w:p w:rsidR="008F40C5" w:rsidRPr="00DE0549" w:rsidRDefault="008F40C5" w:rsidP="00905455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</w:tcPr>
          <w:p w:rsidR="008F40C5" w:rsidRPr="00DE0549" w:rsidRDefault="008F40C5" w:rsidP="00905455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8F40C5" w:rsidRPr="00DE0549" w:rsidTr="008F40C5">
        <w:tc>
          <w:tcPr>
            <w:tcW w:w="675" w:type="dxa"/>
            <w:vAlign w:val="center"/>
          </w:tcPr>
          <w:p w:rsidR="008F40C5" w:rsidRPr="00DE0549" w:rsidRDefault="008F40C5" w:rsidP="00DE0549">
            <w:pPr>
              <w:pStyle w:val="a3"/>
              <w:numPr>
                <w:ilvl w:val="0"/>
                <w:numId w:val="7"/>
              </w:numPr>
              <w:jc w:val="center"/>
              <w:rPr>
                <w:bCs/>
              </w:rPr>
            </w:pPr>
          </w:p>
        </w:tc>
        <w:tc>
          <w:tcPr>
            <w:tcW w:w="6379" w:type="dxa"/>
            <w:vAlign w:val="center"/>
          </w:tcPr>
          <w:p w:rsidR="008F40C5" w:rsidRPr="008F40C5" w:rsidRDefault="008F40C5" w:rsidP="00905455">
            <w:pPr>
              <w:rPr>
                <w:color w:val="000000"/>
              </w:rPr>
            </w:pPr>
            <w:r w:rsidRPr="008F40C5">
              <w:rPr>
                <w:color w:val="000000"/>
              </w:rPr>
              <w:t>Романенко, М. Г. Системы компьютерного моделирования бизнес-</w:t>
            </w:r>
            <w:proofErr w:type="gramStart"/>
            <w:r w:rsidRPr="008F40C5">
              <w:rPr>
                <w:color w:val="000000"/>
              </w:rPr>
              <w:t>процессов :</w:t>
            </w:r>
            <w:proofErr w:type="gramEnd"/>
            <w:r w:rsidRPr="008F40C5">
              <w:rPr>
                <w:color w:val="000000"/>
              </w:rPr>
              <w:t xml:space="preserve"> учебное пособие (лабораторный практикум) / М. Г. Романенко, Г. В. Шатрова. — </w:t>
            </w:r>
            <w:proofErr w:type="gramStart"/>
            <w:r w:rsidRPr="008F40C5">
              <w:rPr>
                <w:color w:val="000000"/>
              </w:rPr>
              <w:t>Ставрополь :</w:t>
            </w:r>
            <w:proofErr w:type="gramEnd"/>
            <w:r w:rsidRPr="008F40C5">
              <w:rPr>
                <w:color w:val="000000"/>
              </w:rPr>
              <w:t xml:space="preserve"> Северо-Кавказский федеральный университет, 2019. — 118 c. — </w:t>
            </w:r>
            <w:proofErr w:type="gramStart"/>
            <w:r w:rsidRPr="008F40C5">
              <w:rPr>
                <w:color w:val="000000"/>
              </w:rPr>
              <w:t>Текст :</w:t>
            </w:r>
            <w:proofErr w:type="gramEnd"/>
            <w:r w:rsidRPr="008F40C5">
              <w:rPr>
                <w:color w:val="000000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8F40C5">
                <w:rPr>
                  <w:rStyle w:val="a6"/>
                </w:rPr>
                <w:t>https://www.iprbookshop.ru/99463.html</w:t>
              </w:r>
            </w:hyperlink>
            <w:r w:rsidRPr="008F40C5">
              <w:rPr>
                <w:color w:val="000000"/>
              </w:rPr>
              <w:t xml:space="preserve"> (дата обращения: 25.08.2021). — Режим доступа: для </w:t>
            </w:r>
            <w:proofErr w:type="spellStart"/>
            <w:r w:rsidRPr="008F40C5">
              <w:rPr>
                <w:color w:val="000000"/>
              </w:rPr>
              <w:t>авторизир</w:t>
            </w:r>
            <w:proofErr w:type="spellEnd"/>
            <w:r w:rsidRPr="008F40C5">
              <w:rPr>
                <w:color w:val="000000"/>
              </w:rPr>
              <w:t>. пользователей</w:t>
            </w:r>
          </w:p>
        </w:tc>
        <w:tc>
          <w:tcPr>
            <w:tcW w:w="1418" w:type="dxa"/>
          </w:tcPr>
          <w:p w:rsidR="008F40C5" w:rsidRPr="00DE0549" w:rsidRDefault="008F40C5" w:rsidP="00905455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</w:tcPr>
          <w:p w:rsidR="008F40C5" w:rsidRPr="00DE0549" w:rsidRDefault="008F40C5" w:rsidP="00905455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8F40C5" w:rsidRPr="00DE0549" w:rsidTr="008F40C5">
        <w:tc>
          <w:tcPr>
            <w:tcW w:w="675" w:type="dxa"/>
            <w:vAlign w:val="center"/>
          </w:tcPr>
          <w:p w:rsidR="008F40C5" w:rsidRPr="00DE0549" w:rsidRDefault="008F40C5" w:rsidP="00DE0549">
            <w:pPr>
              <w:pStyle w:val="a3"/>
              <w:numPr>
                <w:ilvl w:val="0"/>
                <w:numId w:val="7"/>
              </w:numPr>
              <w:jc w:val="center"/>
              <w:rPr>
                <w:bCs/>
              </w:rPr>
            </w:pPr>
          </w:p>
        </w:tc>
        <w:tc>
          <w:tcPr>
            <w:tcW w:w="6379" w:type="dxa"/>
            <w:vAlign w:val="center"/>
          </w:tcPr>
          <w:p w:rsidR="008F40C5" w:rsidRPr="008F40C5" w:rsidRDefault="008F40C5" w:rsidP="00905455">
            <w:pPr>
              <w:rPr>
                <w:color w:val="000000"/>
              </w:rPr>
            </w:pPr>
            <w:r w:rsidRPr="008F40C5">
              <w:rPr>
                <w:color w:val="000000"/>
              </w:rPr>
              <w:t xml:space="preserve">Системы поддержки принятия решений в 2 ч. Часть </w:t>
            </w:r>
            <w:proofErr w:type="gramStart"/>
            <w:r w:rsidRPr="008F40C5">
              <w:rPr>
                <w:color w:val="000000"/>
              </w:rPr>
              <w:t>2 :</w:t>
            </w:r>
            <w:proofErr w:type="gramEnd"/>
            <w:r w:rsidRPr="008F40C5">
              <w:rPr>
                <w:color w:val="000000"/>
              </w:rPr>
              <w:t xml:space="preserve"> учебное пособие для вузов / К. А. Аксенов, Н. В. Гончарова, О. П. Аксенова ; под научной редакцией Л. Г. </w:t>
            </w:r>
            <w:proofErr w:type="spellStart"/>
            <w:r w:rsidRPr="008F40C5">
              <w:rPr>
                <w:color w:val="000000"/>
              </w:rPr>
              <w:t>Доросинского</w:t>
            </w:r>
            <w:proofErr w:type="spellEnd"/>
            <w:r w:rsidRPr="008F40C5">
              <w:rPr>
                <w:color w:val="000000"/>
              </w:rPr>
              <w:t xml:space="preserve">. — </w:t>
            </w:r>
            <w:proofErr w:type="gramStart"/>
            <w:r w:rsidRPr="008F40C5">
              <w:rPr>
                <w:color w:val="000000"/>
              </w:rPr>
              <w:t>Москва :</w:t>
            </w:r>
            <w:proofErr w:type="gramEnd"/>
            <w:r w:rsidRPr="008F40C5">
              <w:rPr>
                <w:color w:val="000000"/>
              </w:rPr>
              <w:t xml:space="preserve"> Издательство </w:t>
            </w:r>
            <w:proofErr w:type="spellStart"/>
            <w:r w:rsidRPr="008F40C5">
              <w:rPr>
                <w:color w:val="000000"/>
              </w:rPr>
              <w:t>Юрайт</w:t>
            </w:r>
            <w:proofErr w:type="spellEnd"/>
            <w:r w:rsidRPr="008F40C5">
              <w:rPr>
                <w:color w:val="000000"/>
              </w:rPr>
              <w:t xml:space="preserve">, 2021. — 126 с. — (Высшее образование). — ISBN 978-5-534-07642-4. — </w:t>
            </w:r>
            <w:proofErr w:type="gramStart"/>
            <w:r w:rsidRPr="008F40C5">
              <w:rPr>
                <w:color w:val="000000"/>
              </w:rPr>
              <w:t>Текст :</w:t>
            </w:r>
            <w:proofErr w:type="gramEnd"/>
            <w:r w:rsidRPr="008F40C5">
              <w:rPr>
                <w:color w:val="000000"/>
              </w:rPr>
              <w:t xml:space="preserve"> электронный // Образовательная платформа </w:t>
            </w:r>
            <w:proofErr w:type="spellStart"/>
            <w:r w:rsidRPr="008F40C5">
              <w:rPr>
                <w:color w:val="000000"/>
              </w:rPr>
              <w:t>Юрайт</w:t>
            </w:r>
            <w:proofErr w:type="spellEnd"/>
            <w:r w:rsidRPr="008F40C5">
              <w:rPr>
                <w:color w:val="000000"/>
              </w:rPr>
              <w:t xml:space="preserve"> [сайт]. — URL: </w:t>
            </w:r>
            <w:hyperlink r:id="rId12" w:tgtFrame="_blank" w:history="1">
              <w:r w:rsidRPr="008F40C5">
                <w:rPr>
                  <w:rStyle w:val="a6"/>
                </w:rPr>
                <w:t>https://urait.ru/bcode/474302</w:t>
              </w:r>
            </w:hyperlink>
            <w:r w:rsidRPr="008F40C5">
              <w:rPr>
                <w:color w:val="000000"/>
              </w:rPr>
              <w:t> (дата обращения: 25.08.2021).</w:t>
            </w:r>
          </w:p>
        </w:tc>
        <w:tc>
          <w:tcPr>
            <w:tcW w:w="1418" w:type="dxa"/>
          </w:tcPr>
          <w:p w:rsidR="008F40C5" w:rsidRPr="00DE0549" w:rsidRDefault="008F40C5" w:rsidP="00905455">
            <w:pPr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1099" w:type="dxa"/>
          </w:tcPr>
          <w:p w:rsidR="008F40C5" w:rsidRPr="00DE0549" w:rsidRDefault="008F40C5" w:rsidP="00905455">
            <w:pPr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</w:tbl>
    <w:p w:rsidR="004B0B8E" w:rsidRPr="00DE0549" w:rsidRDefault="004B0B8E" w:rsidP="004B0B8E">
      <w:pPr>
        <w:pStyle w:val="a3"/>
        <w:shd w:val="clear" w:color="auto" w:fill="FFFFFF"/>
        <w:ind w:left="0" w:firstLine="709"/>
        <w:jc w:val="both"/>
      </w:pPr>
    </w:p>
    <w:p w:rsidR="008F40C5" w:rsidRPr="00E4484E" w:rsidRDefault="008F40C5" w:rsidP="008F40C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eastAsia="Calibri" w:cs="Tahoma"/>
          <w:b/>
          <w:bdr w:val="nil"/>
          <w:lang w:eastAsia="en-US"/>
        </w:rPr>
      </w:pPr>
      <w:r w:rsidRPr="00E4484E">
        <w:rPr>
          <w:rFonts w:eastAsia="Calibri" w:cs="Tahoma"/>
          <w:b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D618F" w:rsidRPr="00ED618F" w:rsidRDefault="00ED618F" w:rsidP="00ED618F">
      <w:pPr>
        <w:widowControl w:val="0"/>
        <w:numPr>
          <w:ilvl w:val="0"/>
          <w:numId w:val="17"/>
        </w:numPr>
        <w:autoSpaceDE w:val="0"/>
        <w:autoSpaceDN w:val="0"/>
        <w:adjustRightInd w:val="0"/>
        <w:contextualSpacing/>
      </w:pPr>
      <w:r w:rsidRPr="00ED618F">
        <w:t xml:space="preserve">Антиплагиат: российская система обнаружения текстовых заимствований </w:t>
      </w:r>
      <w:hyperlink r:id="rId13" w:history="1">
        <w:r w:rsidRPr="00ED618F">
          <w:rPr>
            <w:rStyle w:val="a6"/>
          </w:rPr>
          <w:t>https://antiplagiat.ru/</w:t>
        </w:r>
      </w:hyperlink>
      <w:r w:rsidRPr="00ED618F">
        <w:t xml:space="preserve"> </w:t>
      </w:r>
    </w:p>
    <w:p w:rsidR="00ED618F" w:rsidRPr="00ED618F" w:rsidRDefault="00ED618F" w:rsidP="00ED618F">
      <w:pPr>
        <w:widowControl w:val="0"/>
        <w:numPr>
          <w:ilvl w:val="0"/>
          <w:numId w:val="17"/>
        </w:numPr>
        <w:autoSpaceDE w:val="0"/>
        <w:autoSpaceDN w:val="0"/>
        <w:adjustRightInd w:val="0"/>
        <w:contextualSpacing/>
        <w:rPr>
          <w:rFonts w:eastAsia="Calibri"/>
          <w:color w:val="2F2F2F"/>
          <w:lang w:eastAsia="en-US"/>
        </w:rPr>
      </w:pPr>
      <w:r w:rsidRPr="00ED618F">
        <w:rPr>
          <w:rFonts w:eastAsia="Calibri"/>
          <w:color w:val="2F2F2F"/>
        </w:rPr>
        <w:t xml:space="preserve">Министерство науки и высшего образования Российской Федерации </w:t>
      </w:r>
      <w:hyperlink r:id="rId14" w:history="1">
        <w:r w:rsidRPr="00ED618F">
          <w:rPr>
            <w:rStyle w:val="a6"/>
            <w:rFonts w:eastAsia="Calibri"/>
            <w:color w:val="0066CC"/>
          </w:rPr>
          <w:t>https://minobrnauki.gov.ru/</w:t>
        </w:r>
      </w:hyperlink>
    </w:p>
    <w:p w:rsidR="00ED618F" w:rsidRPr="00ED618F" w:rsidRDefault="00ED618F" w:rsidP="00ED618F">
      <w:pPr>
        <w:widowControl w:val="0"/>
        <w:numPr>
          <w:ilvl w:val="0"/>
          <w:numId w:val="17"/>
        </w:numPr>
        <w:autoSpaceDE w:val="0"/>
        <w:autoSpaceDN w:val="0"/>
        <w:adjustRightInd w:val="0"/>
        <w:contextualSpacing/>
        <w:rPr>
          <w:color w:val="000000"/>
        </w:rPr>
      </w:pPr>
      <w:r w:rsidRPr="00ED618F">
        <w:rPr>
          <w:color w:val="000000"/>
        </w:rPr>
        <w:t xml:space="preserve">Министерство спорта Российской Федерации </w:t>
      </w:r>
      <w:hyperlink r:id="rId15" w:history="1">
        <w:r w:rsidRPr="00ED618F">
          <w:rPr>
            <w:rStyle w:val="a6"/>
            <w:sz w:val="20"/>
            <w:szCs w:val="20"/>
          </w:rPr>
          <w:t>http://www.minsport.gov.ru/</w:t>
        </w:r>
      </w:hyperlink>
    </w:p>
    <w:p w:rsidR="00ED618F" w:rsidRPr="00ED618F" w:rsidRDefault="00ED618F" w:rsidP="00ED618F">
      <w:pPr>
        <w:widowControl w:val="0"/>
        <w:numPr>
          <w:ilvl w:val="0"/>
          <w:numId w:val="17"/>
        </w:numPr>
        <w:autoSpaceDE w:val="0"/>
        <w:autoSpaceDN w:val="0"/>
        <w:adjustRightInd w:val="0"/>
        <w:contextualSpacing/>
        <w:rPr>
          <w:color w:val="000000"/>
        </w:rPr>
      </w:pPr>
      <w:r w:rsidRPr="00ED618F">
        <w:rPr>
          <w:color w:val="000000"/>
        </w:rPr>
        <w:t xml:space="preserve">Московская государственная академия физической культуры </w:t>
      </w:r>
      <w:hyperlink r:id="rId16" w:history="1">
        <w:r w:rsidRPr="00ED618F">
          <w:rPr>
            <w:rStyle w:val="a6"/>
          </w:rPr>
          <w:t>https://mgafk.ru/</w:t>
        </w:r>
      </w:hyperlink>
      <w:r w:rsidRPr="00ED618F">
        <w:rPr>
          <w:color w:val="000000"/>
        </w:rPr>
        <w:t xml:space="preserve"> </w:t>
      </w:r>
    </w:p>
    <w:p w:rsidR="00ED618F" w:rsidRPr="00ED618F" w:rsidRDefault="00ED618F" w:rsidP="00ED618F">
      <w:pPr>
        <w:widowControl w:val="0"/>
        <w:numPr>
          <w:ilvl w:val="0"/>
          <w:numId w:val="17"/>
        </w:numPr>
        <w:autoSpaceDE w:val="0"/>
        <w:autoSpaceDN w:val="0"/>
        <w:adjustRightInd w:val="0"/>
        <w:contextualSpacing/>
        <w:rPr>
          <w:color w:val="000000"/>
        </w:rPr>
      </w:pPr>
      <w:r w:rsidRPr="00ED618F">
        <w:rPr>
          <w:bCs/>
          <w:color w:val="000000"/>
        </w:rPr>
        <w:t xml:space="preserve">Образовательная платформа МГАФК (SAKAI) </w:t>
      </w:r>
      <w:hyperlink r:id="rId17" w:history="1">
        <w:r w:rsidRPr="00ED618F">
          <w:rPr>
            <w:rStyle w:val="a6"/>
            <w:bCs/>
          </w:rPr>
          <w:t>https://edu.mgafk.ru/portal</w:t>
        </w:r>
      </w:hyperlink>
      <w:r w:rsidRPr="00ED618F">
        <w:rPr>
          <w:bCs/>
          <w:color w:val="000000"/>
        </w:rPr>
        <w:t xml:space="preserve"> </w:t>
      </w:r>
    </w:p>
    <w:p w:rsidR="00ED618F" w:rsidRPr="00ED618F" w:rsidRDefault="00ED618F" w:rsidP="00ED618F">
      <w:pPr>
        <w:widowControl w:val="0"/>
        <w:numPr>
          <w:ilvl w:val="0"/>
          <w:numId w:val="17"/>
        </w:numPr>
        <w:autoSpaceDE w:val="0"/>
        <w:autoSpaceDN w:val="0"/>
        <w:adjustRightInd w:val="0"/>
        <w:contextualSpacing/>
      </w:pPr>
      <w:r w:rsidRPr="00ED618F">
        <w:t xml:space="preserve">Сервис организации видеоконференцсвязи, вебинаров, онлайн-конференций, интерактивные доски </w:t>
      </w:r>
      <w:r w:rsidRPr="00ED618F">
        <w:rPr>
          <w:bCs/>
          <w:color w:val="000000"/>
        </w:rPr>
        <w:t>МГАФК</w:t>
      </w:r>
      <w:r w:rsidRPr="00ED618F">
        <w:t xml:space="preserve"> </w:t>
      </w:r>
      <w:hyperlink r:id="rId18" w:history="1">
        <w:r w:rsidRPr="00ED618F">
          <w:rPr>
            <w:rStyle w:val="a6"/>
          </w:rPr>
          <w:t>https://vks.mgafk.ru/</w:t>
        </w:r>
      </w:hyperlink>
      <w:r w:rsidRPr="00ED618F">
        <w:t xml:space="preserve"> </w:t>
      </w:r>
    </w:p>
    <w:p w:rsidR="00ED618F" w:rsidRPr="00ED618F" w:rsidRDefault="00ED618F" w:rsidP="00ED618F">
      <w:pPr>
        <w:widowControl w:val="0"/>
        <w:numPr>
          <w:ilvl w:val="0"/>
          <w:numId w:val="17"/>
        </w:numPr>
        <w:autoSpaceDE w:val="0"/>
        <w:autoSpaceDN w:val="0"/>
        <w:adjustRightInd w:val="0"/>
        <w:contextualSpacing/>
        <w:rPr>
          <w:rFonts w:eastAsia="Calibri"/>
          <w:color w:val="2F2F2F"/>
          <w:lang w:eastAsia="en-US"/>
        </w:rPr>
      </w:pPr>
      <w:r w:rsidRPr="00ED618F">
        <w:rPr>
          <w:rFonts w:eastAsia="Calibri"/>
          <w:color w:val="2F2F2F"/>
        </w:rPr>
        <w:lastRenderedPageBreak/>
        <w:t xml:space="preserve">Федеральная служба по надзору в сфере образования и науки </w:t>
      </w:r>
      <w:hyperlink r:id="rId19" w:history="1">
        <w:r w:rsidRPr="00ED618F">
          <w:rPr>
            <w:rStyle w:val="a6"/>
            <w:rFonts w:eastAsia="Calibri"/>
            <w:color w:val="0066CC"/>
          </w:rPr>
          <w:t>http://obrnadzor.gov.ru/ru/</w:t>
        </w:r>
      </w:hyperlink>
    </w:p>
    <w:p w:rsidR="00ED618F" w:rsidRPr="00ED618F" w:rsidRDefault="00ED618F" w:rsidP="00ED618F">
      <w:pPr>
        <w:widowControl w:val="0"/>
        <w:numPr>
          <w:ilvl w:val="0"/>
          <w:numId w:val="17"/>
        </w:numPr>
        <w:autoSpaceDE w:val="0"/>
        <w:autoSpaceDN w:val="0"/>
        <w:adjustRightInd w:val="0"/>
        <w:contextualSpacing/>
        <w:rPr>
          <w:rFonts w:eastAsia="Calibri"/>
          <w:color w:val="2F2F2F"/>
        </w:rPr>
      </w:pPr>
      <w:r w:rsidRPr="00ED618F">
        <w:rPr>
          <w:rFonts w:eastAsia="Calibri"/>
          <w:color w:val="2F2F2F"/>
        </w:rPr>
        <w:t xml:space="preserve">Федеральный портал «Российское образование» </w:t>
      </w:r>
      <w:hyperlink r:id="rId20" w:history="1">
        <w:r w:rsidRPr="00ED618F">
          <w:rPr>
            <w:rStyle w:val="a6"/>
            <w:rFonts w:eastAsia="Calibri"/>
          </w:rPr>
          <w:t>http://www.edu.ru</w:t>
        </w:r>
      </w:hyperlink>
    </w:p>
    <w:p w:rsidR="00ED618F" w:rsidRPr="00ED618F" w:rsidRDefault="00ED618F" w:rsidP="00ED618F">
      <w:pPr>
        <w:widowControl w:val="0"/>
        <w:numPr>
          <w:ilvl w:val="0"/>
          <w:numId w:val="17"/>
        </w:numPr>
        <w:autoSpaceDE w:val="0"/>
        <w:autoSpaceDN w:val="0"/>
        <w:adjustRightInd w:val="0"/>
        <w:contextualSpacing/>
        <w:rPr>
          <w:color w:val="000000"/>
        </w:rPr>
      </w:pPr>
      <w:r w:rsidRPr="00ED618F">
        <w:rPr>
          <w:rFonts w:eastAsia="Calibri"/>
          <w:color w:val="2F2F2F"/>
        </w:rPr>
        <w:t xml:space="preserve">Федеральный центр и информационно-образовательных ресурсов </w:t>
      </w:r>
      <w:hyperlink r:id="rId21" w:history="1">
        <w:r w:rsidRPr="00ED618F">
          <w:rPr>
            <w:rStyle w:val="a6"/>
            <w:sz w:val="20"/>
            <w:szCs w:val="20"/>
          </w:rPr>
          <w:t>http://fcior.edu.ru/</w:t>
        </w:r>
      </w:hyperlink>
      <w:r w:rsidRPr="00ED618F">
        <w:rPr>
          <w:color w:val="000000"/>
          <w:sz w:val="20"/>
          <w:szCs w:val="20"/>
        </w:rPr>
        <w:t xml:space="preserve"> </w:t>
      </w:r>
    </w:p>
    <w:p w:rsidR="00ED618F" w:rsidRPr="00ED618F" w:rsidRDefault="00ED618F" w:rsidP="00ED618F">
      <w:pPr>
        <w:widowControl w:val="0"/>
        <w:numPr>
          <w:ilvl w:val="0"/>
          <w:numId w:val="17"/>
        </w:numPr>
        <w:contextualSpacing/>
        <w:jc w:val="both"/>
      </w:pPr>
      <w:r w:rsidRPr="00ED618F">
        <w:t>Электронная библиотечная система ЭЛМАРК (МГАФК)</w:t>
      </w:r>
      <w:r w:rsidRPr="00ED618F">
        <w:rPr>
          <w:rFonts w:ascii="Courier New" w:hAnsi="Courier New" w:cs="Courier New"/>
          <w:color w:val="000000"/>
        </w:rPr>
        <w:t xml:space="preserve"> </w:t>
      </w:r>
      <w:hyperlink r:id="rId22" w:history="1">
        <w:r w:rsidRPr="00ED618F">
          <w:rPr>
            <w:rStyle w:val="a6"/>
            <w:color w:val="0066CC"/>
            <w:lang w:val="en-US"/>
          </w:rPr>
          <w:t>http</w:t>
        </w:r>
        <w:r w:rsidRPr="00ED618F">
          <w:rPr>
            <w:rStyle w:val="a6"/>
            <w:color w:val="0066CC"/>
          </w:rPr>
          <w:t>://lib.mgafk.ru</w:t>
        </w:r>
      </w:hyperlink>
    </w:p>
    <w:p w:rsidR="00ED618F" w:rsidRPr="00ED618F" w:rsidRDefault="00ED618F" w:rsidP="00ED618F">
      <w:pPr>
        <w:widowControl w:val="0"/>
        <w:numPr>
          <w:ilvl w:val="0"/>
          <w:numId w:val="17"/>
        </w:numPr>
        <w:autoSpaceDE w:val="0"/>
        <w:autoSpaceDN w:val="0"/>
        <w:adjustRightInd w:val="0"/>
        <w:contextualSpacing/>
      </w:pPr>
      <w:r w:rsidRPr="00ED618F">
        <w:t>Электронно-библиотечная система «</w:t>
      </w:r>
      <w:proofErr w:type="spellStart"/>
      <w:r w:rsidRPr="00ED618F">
        <w:t>Юрайт</w:t>
      </w:r>
      <w:proofErr w:type="spellEnd"/>
      <w:r w:rsidRPr="00ED618F">
        <w:t xml:space="preserve">» </w:t>
      </w:r>
      <w:hyperlink r:id="rId23" w:history="1">
        <w:r w:rsidRPr="00ED618F">
          <w:rPr>
            <w:rStyle w:val="a6"/>
          </w:rPr>
          <w:t>https://urait.ru/</w:t>
        </w:r>
      </w:hyperlink>
    </w:p>
    <w:p w:rsidR="00ED618F" w:rsidRPr="00ED618F" w:rsidRDefault="00ED618F" w:rsidP="00ED618F">
      <w:pPr>
        <w:widowControl w:val="0"/>
        <w:numPr>
          <w:ilvl w:val="0"/>
          <w:numId w:val="17"/>
        </w:numPr>
        <w:contextualSpacing/>
        <w:jc w:val="both"/>
      </w:pPr>
      <w:r w:rsidRPr="00ED618F">
        <w:t xml:space="preserve">Электронно-библиотечная система </w:t>
      </w:r>
      <w:proofErr w:type="spellStart"/>
      <w:r w:rsidRPr="00ED618F">
        <w:t>Elibrary</w:t>
      </w:r>
      <w:proofErr w:type="spellEnd"/>
      <w:r w:rsidRPr="00ED618F">
        <w:t xml:space="preserve"> </w:t>
      </w:r>
      <w:hyperlink r:id="rId24" w:history="1">
        <w:r w:rsidRPr="00ED618F">
          <w:rPr>
            <w:rStyle w:val="a6"/>
          </w:rPr>
          <w:t>https://elibrary.ru</w:t>
        </w:r>
      </w:hyperlink>
    </w:p>
    <w:p w:rsidR="00ED618F" w:rsidRPr="00ED618F" w:rsidRDefault="00ED618F" w:rsidP="00ED618F">
      <w:pPr>
        <w:widowControl w:val="0"/>
        <w:numPr>
          <w:ilvl w:val="0"/>
          <w:numId w:val="17"/>
        </w:numPr>
        <w:contextualSpacing/>
        <w:jc w:val="both"/>
      </w:pPr>
      <w:r w:rsidRPr="00ED618F">
        <w:t xml:space="preserve">Электронно-библиотечная система </w:t>
      </w:r>
      <w:proofErr w:type="spellStart"/>
      <w:r w:rsidRPr="00ED618F">
        <w:t>IPRbooks</w:t>
      </w:r>
      <w:proofErr w:type="spellEnd"/>
      <w:r w:rsidRPr="00ED618F">
        <w:t xml:space="preserve"> </w:t>
      </w:r>
      <w:hyperlink r:id="rId25" w:history="1">
        <w:r w:rsidRPr="00ED618F">
          <w:rPr>
            <w:rStyle w:val="a6"/>
          </w:rPr>
          <w:t>http://www.iprbookshop.ru</w:t>
        </w:r>
      </w:hyperlink>
    </w:p>
    <w:p w:rsidR="00ED618F" w:rsidRPr="00ED618F" w:rsidRDefault="00ED618F" w:rsidP="00ED618F">
      <w:pPr>
        <w:widowControl w:val="0"/>
        <w:numPr>
          <w:ilvl w:val="0"/>
          <w:numId w:val="17"/>
        </w:numPr>
        <w:autoSpaceDE w:val="0"/>
        <w:autoSpaceDN w:val="0"/>
        <w:adjustRightInd w:val="0"/>
        <w:contextualSpacing/>
      </w:pPr>
      <w:r w:rsidRPr="00ED618F">
        <w:t xml:space="preserve">Электронно-библиотечная система РУКОНТ </w:t>
      </w:r>
      <w:hyperlink r:id="rId26" w:history="1">
        <w:r w:rsidRPr="00ED618F">
          <w:rPr>
            <w:rStyle w:val="a6"/>
          </w:rPr>
          <w:t>https://lib.rucont.ru</w:t>
        </w:r>
      </w:hyperlink>
    </w:p>
    <w:p w:rsidR="004B0B8E" w:rsidRPr="008F40C5" w:rsidRDefault="004B0B8E" w:rsidP="00905455">
      <w:pPr>
        <w:pStyle w:val="a3"/>
        <w:widowControl w:val="0"/>
        <w:numPr>
          <w:ilvl w:val="0"/>
          <w:numId w:val="4"/>
        </w:numPr>
        <w:shd w:val="clear" w:color="auto" w:fill="FFFFFF"/>
        <w:tabs>
          <w:tab w:val="left" w:pos="993"/>
        </w:tabs>
        <w:ind w:left="568"/>
        <w:rPr>
          <w:rFonts w:cs="Tahoma"/>
          <w:b/>
          <w:color w:val="000000"/>
        </w:rPr>
      </w:pPr>
      <w:r w:rsidRPr="008F40C5">
        <w:rPr>
          <w:caps/>
          <w:color w:val="000000"/>
          <w:spacing w:val="-1"/>
        </w:rPr>
        <w:t xml:space="preserve"> </w:t>
      </w:r>
      <w:r w:rsidR="008F40C5" w:rsidRPr="008F40C5">
        <w:rPr>
          <w:b/>
          <w:color w:val="000000"/>
          <w:spacing w:val="-1"/>
        </w:rPr>
        <w:t>Материально-техническое обеспечение дисциплины</w:t>
      </w:r>
      <w:r w:rsidR="008F40C5">
        <w:rPr>
          <w:b/>
        </w:rPr>
        <w:t>:</w:t>
      </w:r>
    </w:p>
    <w:p w:rsidR="008F40C5" w:rsidRPr="00CD258E" w:rsidRDefault="008F40C5" w:rsidP="008F40C5">
      <w:pPr>
        <w:pStyle w:val="a7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8F40C5" w:rsidRPr="00CD258E" w:rsidRDefault="008F40C5" w:rsidP="008F40C5">
      <w:pPr>
        <w:pStyle w:val="a7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8F40C5" w:rsidRPr="00CD258E" w:rsidRDefault="008F40C5" w:rsidP="008F40C5">
      <w:pPr>
        <w:ind w:firstLine="720"/>
        <w:jc w:val="both"/>
        <w:rPr>
          <w:bCs/>
        </w:rPr>
      </w:pPr>
      <w:r w:rsidRPr="00CD258E">
        <w:rPr>
          <w:bCs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8F40C5" w:rsidRPr="00CD258E" w:rsidRDefault="008F40C5" w:rsidP="008F40C5">
      <w:pPr>
        <w:ind w:firstLine="720"/>
        <w:jc w:val="both"/>
        <w:rPr>
          <w:b/>
          <w:bCs/>
          <w:i/>
        </w:rPr>
      </w:pPr>
      <w:r w:rsidRPr="00CD258E">
        <w:rPr>
          <w:b/>
          <w:bCs/>
          <w:i/>
        </w:rPr>
        <w:t>8.2.</w:t>
      </w:r>
      <w:r>
        <w:rPr>
          <w:b/>
          <w:bCs/>
          <w:i/>
        </w:rPr>
        <w:t xml:space="preserve"> </w:t>
      </w:r>
      <w:r w:rsidRPr="00CD258E">
        <w:rPr>
          <w:b/>
          <w:bCs/>
          <w:i/>
        </w:rPr>
        <w:t>программное обеспечение</w:t>
      </w:r>
    </w:p>
    <w:p w:rsidR="008F40C5" w:rsidRPr="00CD258E" w:rsidRDefault="008F40C5" w:rsidP="008F40C5">
      <w:pPr>
        <w:ind w:firstLine="709"/>
        <w:jc w:val="both"/>
        <w:rPr>
          <w:bCs/>
        </w:rPr>
      </w:pPr>
      <w:r w:rsidRPr="00CD258E">
        <w:rPr>
          <w:bCs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lang w:val="en-US"/>
        </w:rPr>
        <w:t>GYULGPL</w:t>
      </w:r>
      <w:r w:rsidRPr="00CD258E">
        <w:rPr>
          <w:bCs/>
        </w:rPr>
        <w:t xml:space="preserve"> </w:t>
      </w:r>
      <w:proofErr w:type="spellStart"/>
      <w:r w:rsidRPr="00CD258E">
        <w:rPr>
          <w:bCs/>
          <w:lang w:val="en-US"/>
        </w:rPr>
        <w:t>Libre</w:t>
      </w:r>
      <w:proofErr w:type="spellEnd"/>
      <w:r w:rsidRPr="00CD258E">
        <w:rPr>
          <w:bCs/>
        </w:rPr>
        <w:t xml:space="preserve"> </w:t>
      </w:r>
      <w:r w:rsidRPr="00CD258E">
        <w:rPr>
          <w:bCs/>
          <w:lang w:val="en-US"/>
        </w:rPr>
        <w:t>Office</w:t>
      </w:r>
      <w:r w:rsidRPr="00CD258E">
        <w:rPr>
          <w:bCs/>
        </w:rPr>
        <w:t xml:space="preserve"> или лицензионная версия </w:t>
      </w:r>
      <w:r w:rsidRPr="00CD258E">
        <w:rPr>
          <w:bCs/>
          <w:lang w:val="en-US"/>
        </w:rPr>
        <w:t>Microsoft</w:t>
      </w:r>
      <w:r w:rsidRPr="00CD258E">
        <w:rPr>
          <w:bCs/>
        </w:rPr>
        <w:t xml:space="preserve"> </w:t>
      </w:r>
      <w:r w:rsidRPr="00CD258E">
        <w:rPr>
          <w:bCs/>
          <w:lang w:val="en-US"/>
        </w:rPr>
        <w:t>Office</w:t>
      </w:r>
      <w:r w:rsidRPr="00CD258E">
        <w:rPr>
          <w:bCs/>
        </w:rPr>
        <w:t>.</w:t>
      </w:r>
    </w:p>
    <w:p w:rsidR="008F40C5" w:rsidRDefault="008F40C5" w:rsidP="008F40C5">
      <w:pPr>
        <w:ind w:firstLine="709"/>
        <w:jc w:val="both"/>
        <w:rPr>
          <w:b/>
          <w:i/>
          <w:color w:val="1F497D" w:themeColor="text2"/>
          <w:spacing w:val="-1"/>
        </w:rPr>
      </w:pPr>
      <w:r w:rsidRPr="00CD258E">
        <w:rPr>
          <w:bCs/>
        </w:rPr>
        <w:t xml:space="preserve">2) </w:t>
      </w:r>
      <w:r w:rsidRPr="009271D1">
        <w:rPr>
          <w:bCs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</w:t>
      </w:r>
    </w:p>
    <w:p w:rsidR="008F40C5" w:rsidRPr="00044B7B" w:rsidRDefault="008F40C5" w:rsidP="008F40C5">
      <w:pPr>
        <w:ind w:firstLine="709"/>
        <w:jc w:val="both"/>
        <w:rPr>
          <w:spacing w:val="-1"/>
        </w:rPr>
      </w:pPr>
      <w:r w:rsidRPr="00044B7B">
        <w:rPr>
          <w:b/>
          <w:i/>
          <w:spacing w:val="-1"/>
        </w:rPr>
        <w:t>8.3</w:t>
      </w:r>
      <w:r w:rsidRPr="00044B7B">
        <w:rPr>
          <w:b/>
          <w:spacing w:val="-1"/>
        </w:rPr>
        <w:t xml:space="preserve"> </w:t>
      </w:r>
      <w:r w:rsidRPr="00044B7B">
        <w:rPr>
          <w:b/>
          <w:i/>
          <w:spacing w:val="-1"/>
        </w:rPr>
        <w:t xml:space="preserve">изучение дисциплины инвалидами </w:t>
      </w:r>
      <w:r w:rsidRPr="00044B7B">
        <w:rPr>
          <w:b/>
          <w:i/>
        </w:rPr>
        <w:t xml:space="preserve">и </w:t>
      </w:r>
      <w:r w:rsidRPr="00044B7B">
        <w:rPr>
          <w:b/>
          <w:i/>
          <w:spacing w:val="-1"/>
        </w:rPr>
        <w:t xml:space="preserve">обучающимися </w:t>
      </w:r>
      <w:r w:rsidRPr="00044B7B">
        <w:rPr>
          <w:b/>
          <w:i/>
        </w:rPr>
        <w:t xml:space="preserve">с ограниченными </w:t>
      </w:r>
      <w:r w:rsidRPr="00044B7B">
        <w:rPr>
          <w:b/>
          <w:i/>
          <w:spacing w:val="-1"/>
        </w:rPr>
        <w:t>возможностями здоровья</w:t>
      </w:r>
      <w:r w:rsidRPr="00044B7B">
        <w:rPr>
          <w:spacing w:val="-1"/>
        </w:rPr>
        <w:t xml:space="preserve"> осуществляется </w:t>
      </w:r>
      <w:r w:rsidRPr="00044B7B">
        <w:t xml:space="preserve">с </w:t>
      </w:r>
      <w:r w:rsidRPr="00044B7B">
        <w:rPr>
          <w:spacing w:val="-1"/>
        </w:rPr>
        <w:t>учетом особенностей психофизического развития, индивидуальных возможностей</w:t>
      </w:r>
      <w:r w:rsidRPr="00044B7B">
        <w:t xml:space="preserve"> и </w:t>
      </w:r>
      <w:r w:rsidRPr="00044B7B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044B7B">
        <w:rPr>
          <w:spacing w:val="-2"/>
        </w:rPr>
        <w:t xml:space="preserve">доступ </w:t>
      </w:r>
      <w:r w:rsidRPr="00044B7B">
        <w:t xml:space="preserve">в </w:t>
      </w:r>
      <w:r w:rsidRPr="00044B7B">
        <w:rPr>
          <w:spacing w:val="-1"/>
        </w:rPr>
        <w:t xml:space="preserve">учебные помещения Академии, организованы занятия </w:t>
      </w:r>
      <w:r w:rsidRPr="00044B7B">
        <w:t xml:space="preserve">на 1 этаже главного здания. </w:t>
      </w:r>
      <w:r w:rsidRPr="00044B7B">
        <w:rPr>
          <w:spacing w:val="-1"/>
        </w:rPr>
        <w:t xml:space="preserve">Созданы следующие специальные условия: </w:t>
      </w:r>
    </w:p>
    <w:p w:rsidR="008F40C5" w:rsidRPr="00044B7B" w:rsidRDefault="008F40C5" w:rsidP="008F40C5">
      <w:pPr>
        <w:kinsoku w:val="0"/>
        <w:overflowPunct w:val="0"/>
        <w:ind w:firstLine="709"/>
        <w:jc w:val="both"/>
        <w:rPr>
          <w:i/>
          <w:iCs/>
        </w:rPr>
      </w:pPr>
      <w:r w:rsidRPr="00044B7B">
        <w:rPr>
          <w:i/>
          <w:iCs/>
        </w:rPr>
        <w:t xml:space="preserve">8.3.1. для </w:t>
      </w:r>
      <w:r w:rsidRPr="00044B7B">
        <w:rPr>
          <w:i/>
          <w:iCs/>
          <w:spacing w:val="-1"/>
        </w:rPr>
        <w:t xml:space="preserve">инвалидов </w:t>
      </w:r>
      <w:r w:rsidRPr="00044B7B">
        <w:rPr>
          <w:i/>
          <w:iCs/>
        </w:rPr>
        <w:t>и лиц с</w:t>
      </w:r>
      <w:r w:rsidRPr="00044B7B">
        <w:rPr>
          <w:i/>
          <w:iCs/>
          <w:spacing w:val="-1"/>
        </w:rPr>
        <w:t xml:space="preserve"> ограниченными возможностями</w:t>
      </w:r>
      <w:r w:rsidRPr="00044B7B">
        <w:rPr>
          <w:i/>
          <w:iCs/>
        </w:rPr>
        <w:t xml:space="preserve"> здоровья по зрению:</w:t>
      </w:r>
    </w:p>
    <w:p w:rsidR="008F40C5" w:rsidRPr="00044B7B" w:rsidRDefault="008F40C5" w:rsidP="008F40C5">
      <w:pPr>
        <w:ind w:firstLine="709"/>
        <w:jc w:val="both"/>
        <w:rPr>
          <w:spacing w:val="-1"/>
        </w:rPr>
      </w:pPr>
      <w:r w:rsidRPr="00044B7B">
        <w:rPr>
          <w:i/>
          <w:iCs/>
        </w:rPr>
        <w:t xml:space="preserve">- </w:t>
      </w:r>
      <w:r w:rsidRPr="00044B7B">
        <w:rPr>
          <w:iCs/>
        </w:rPr>
        <w:t>о</w:t>
      </w:r>
      <w:r w:rsidRPr="00044B7B">
        <w:rPr>
          <w:spacing w:val="-1"/>
        </w:rPr>
        <w:t xml:space="preserve">беспечен доступ </w:t>
      </w:r>
      <w:r w:rsidRPr="00044B7B">
        <w:t xml:space="preserve">обучающихся, </w:t>
      </w:r>
      <w:r w:rsidRPr="00044B7B">
        <w:rPr>
          <w:spacing w:val="-1"/>
        </w:rPr>
        <w:t xml:space="preserve">являющихся слепыми или слабовидящими </w:t>
      </w:r>
      <w:r w:rsidRPr="00044B7B">
        <w:t xml:space="preserve">к </w:t>
      </w:r>
      <w:r w:rsidRPr="00044B7B">
        <w:rPr>
          <w:spacing w:val="-1"/>
        </w:rPr>
        <w:t>зданиям Академии;</w:t>
      </w:r>
    </w:p>
    <w:p w:rsidR="008F40C5" w:rsidRPr="00044B7B" w:rsidRDefault="008F40C5" w:rsidP="008F40C5">
      <w:pPr>
        <w:ind w:firstLine="709"/>
        <w:jc w:val="both"/>
      </w:pPr>
      <w:r w:rsidRPr="00044B7B">
        <w:rPr>
          <w:spacing w:val="-1"/>
        </w:rPr>
        <w:t xml:space="preserve">- </w:t>
      </w:r>
      <w:r w:rsidRPr="00044B7B">
        <w:rPr>
          <w:iCs/>
        </w:rPr>
        <w:t>э</w:t>
      </w:r>
      <w:r w:rsidRPr="00044B7B">
        <w:t xml:space="preserve">лектронный видео увеличитель "ONYX </w:t>
      </w:r>
      <w:proofErr w:type="spellStart"/>
      <w:r w:rsidRPr="00044B7B">
        <w:t>Deskset</w:t>
      </w:r>
      <w:proofErr w:type="spellEnd"/>
      <w:r w:rsidRPr="00044B7B">
        <w:t xml:space="preserve"> HD 22 (в полной комплектации);</w:t>
      </w:r>
    </w:p>
    <w:p w:rsidR="008F40C5" w:rsidRPr="00044B7B" w:rsidRDefault="008F40C5" w:rsidP="008F40C5">
      <w:pPr>
        <w:ind w:firstLine="709"/>
        <w:jc w:val="both"/>
      </w:pPr>
      <w:r w:rsidRPr="00044B7B">
        <w:rPr>
          <w:b/>
        </w:rPr>
        <w:t xml:space="preserve">- </w:t>
      </w:r>
      <w:r w:rsidRPr="00044B7B">
        <w:rPr>
          <w:shd w:val="clear" w:color="auto" w:fill="FFFFFF"/>
        </w:rPr>
        <w:t>портативный компьютер с вводом/выводом шрифтом Брайля и синтезатором речи;</w:t>
      </w:r>
      <w:r w:rsidRPr="00044B7B">
        <w:t xml:space="preserve"> </w:t>
      </w:r>
    </w:p>
    <w:p w:rsidR="008F40C5" w:rsidRPr="00044B7B" w:rsidRDefault="008F40C5" w:rsidP="008F40C5">
      <w:pPr>
        <w:ind w:firstLine="709"/>
        <w:jc w:val="both"/>
        <w:rPr>
          <w:shd w:val="clear" w:color="auto" w:fill="FFFFFF"/>
        </w:rPr>
      </w:pPr>
      <w:r w:rsidRPr="00044B7B">
        <w:rPr>
          <w:b/>
        </w:rPr>
        <w:t>-</w:t>
      </w:r>
      <w:r w:rsidRPr="00044B7B">
        <w:t xml:space="preserve"> принтер Брайля; </w:t>
      </w:r>
    </w:p>
    <w:p w:rsidR="008F40C5" w:rsidRPr="00044B7B" w:rsidRDefault="008F40C5" w:rsidP="008F40C5">
      <w:pPr>
        <w:ind w:firstLine="709"/>
        <w:jc w:val="both"/>
        <w:rPr>
          <w:shd w:val="clear" w:color="auto" w:fill="FEFEFE"/>
        </w:rPr>
      </w:pPr>
      <w:r w:rsidRPr="00044B7B">
        <w:rPr>
          <w:b/>
          <w:shd w:val="clear" w:color="auto" w:fill="FFFFFF"/>
        </w:rPr>
        <w:t xml:space="preserve">- </w:t>
      </w:r>
      <w:r w:rsidRPr="00044B7B">
        <w:rPr>
          <w:shd w:val="clear" w:color="auto" w:fill="FEFEFE"/>
        </w:rPr>
        <w:t>портативное устройство для чтения и увеличения.</w:t>
      </w:r>
      <w:r w:rsidRPr="00044B7B">
        <w:rPr>
          <w:b/>
          <w:shd w:val="clear" w:color="auto" w:fill="FFFFFF"/>
        </w:rPr>
        <w:t xml:space="preserve"> </w:t>
      </w:r>
    </w:p>
    <w:p w:rsidR="008F40C5" w:rsidRPr="00044B7B" w:rsidRDefault="008F40C5" w:rsidP="008F40C5">
      <w:pPr>
        <w:kinsoku w:val="0"/>
        <w:overflowPunct w:val="0"/>
        <w:ind w:firstLine="709"/>
        <w:jc w:val="both"/>
        <w:rPr>
          <w:i/>
          <w:iCs/>
        </w:rPr>
      </w:pPr>
      <w:r w:rsidRPr="00044B7B">
        <w:rPr>
          <w:i/>
          <w:iCs/>
        </w:rPr>
        <w:t xml:space="preserve">8.3.2. для </w:t>
      </w:r>
      <w:r w:rsidRPr="00044B7B">
        <w:rPr>
          <w:i/>
          <w:iCs/>
          <w:spacing w:val="-1"/>
        </w:rPr>
        <w:t xml:space="preserve">инвалидов </w:t>
      </w:r>
      <w:r w:rsidRPr="00044B7B">
        <w:rPr>
          <w:i/>
          <w:iCs/>
        </w:rPr>
        <w:t>и лиц с</w:t>
      </w:r>
      <w:r w:rsidRPr="00044B7B">
        <w:rPr>
          <w:i/>
          <w:iCs/>
          <w:spacing w:val="-1"/>
        </w:rPr>
        <w:t xml:space="preserve"> ограниченными возможностями</w:t>
      </w:r>
      <w:r w:rsidRPr="00044B7B">
        <w:rPr>
          <w:i/>
          <w:iCs/>
        </w:rPr>
        <w:t xml:space="preserve"> здоровья по слуху:</w:t>
      </w:r>
    </w:p>
    <w:p w:rsidR="008F40C5" w:rsidRPr="00044B7B" w:rsidRDefault="008F40C5" w:rsidP="008F40C5">
      <w:pPr>
        <w:kinsoku w:val="0"/>
        <w:overflowPunct w:val="0"/>
        <w:ind w:right="113" w:firstLine="709"/>
        <w:jc w:val="both"/>
        <w:rPr>
          <w:i/>
          <w:iCs/>
        </w:rPr>
      </w:pPr>
      <w:r w:rsidRPr="00044B7B">
        <w:rPr>
          <w:i/>
          <w:iCs/>
        </w:rPr>
        <w:t xml:space="preserve">- </w:t>
      </w:r>
      <w:r w:rsidRPr="00044B7B">
        <w:t>акустическая система</w:t>
      </w:r>
      <w:r w:rsidRPr="00044B7B">
        <w:rPr>
          <w:shd w:val="clear" w:color="auto" w:fill="FFFFFF"/>
        </w:rPr>
        <w:t xml:space="preserve"> </w:t>
      </w:r>
      <w:proofErr w:type="spellStart"/>
      <w:r w:rsidRPr="00044B7B">
        <w:rPr>
          <w:shd w:val="clear" w:color="auto" w:fill="FFFFFF"/>
        </w:rPr>
        <w:t>Front</w:t>
      </w:r>
      <w:proofErr w:type="spellEnd"/>
      <w:r w:rsidRPr="00044B7B">
        <w:rPr>
          <w:shd w:val="clear" w:color="auto" w:fill="FFFFFF"/>
        </w:rPr>
        <w:t xml:space="preserve"> </w:t>
      </w:r>
      <w:proofErr w:type="spellStart"/>
      <w:r w:rsidRPr="00044B7B">
        <w:rPr>
          <w:shd w:val="clear" w:color="auto" w:fill="FFFFFF"/>
        </w:rPr>
        <w:t>Row</w:t>
      </w:r>
      <w:proofErr w:type="spellEnd"/>
      <w:r w:rsidRPr="00044B7B">
        <w:rPr>
          <w:shd w:val="clear" w:color="auto" w:fill="FFFFFF"/>
        </w:rPr>
        <w:t xml:space="preserve"> </w:t>
      </w:r>
      <w:proofErr w:type="spellStart"/>
      <w:r w:rsidRPr="00044B7B">
        <w:rPr>
          <w:shd w:val="clear" w:color="auto" w:fill="FFFFFF"/>
        </w:rPr>
        <w:t>to</w:t>
      </w:r>
      <w:proofErr w:type="spellEnd"/>
      <w:r w:rsidRPr="00044B7B">
        <w:rPr>
          <w:shd w:val="clear" w:color="auto" w:fill="FFFFFF"/>
        </w:rPr>
        <w:t xml:space="preserve"> </w:t>
      </w:r>
      <w:proofErr w:type="spellStart"/>
      <w:r w:rsidRPr="00044B7B">
        <w:rPr>
          <w:shd w:val="clear" w:color="auto" w:fill="FFFFFF"/>
        </w:rPr>
        <w:t>Go</w:t>
      </w:r>
      <w:proofErr w:type="spellEnd"/>
      <w:r w:rsidRPr="00044B7B">
        <w:rPr>
          <w:shd w:val="clear" w:color="auto" w:fill="FFFFFF"/>
        </w:rPr>
        <w:t xml:space="preserve"> в комплекте (системы свободного звукового поля);</w:t>
      </w:r>
    </w:p>
    <w:p w:rsidR="008F40C5" w:rsidRPr="00044B7B" w:rsidRDefault="008F40C5" w:rsidP="008F40C5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044B7B">
        <w:rPr>
          <w:i/>
          <w:iCs/>
        </w:rPr>
        <w:t xml:space="preserve">- </w:t>
      </w:r>
      <w:r w:rsidRPr="00044B7B">
        <w:rPr>
          <w:shd w:val="clear" w:color="auto" w:fill="FFFFFF"/>
        </w:rPr>
        <w:t>«ElBrailleW14J G2;</w:t>
      </w:r>
      <w:r w:rsidRPr="00044B7B">
        <w:rPr>
          <w:sz w:val="22"/>
          <w:szCs w:val="22"/>
          <w:shd w:val="clear" w:color="auto" w:fill="FFFFFF"/>
        </w:rPr>
        <w:t xml:space="preserve"> </w:t>
      </w:r>
    </w:p>
    <w:p w:rsidR="008F40C5" w:rsidRPr="00044B7B" w:rsidRDefault="008F40C5" w:rsidP="008F40C5">
      <w:pPr>
        <w:kinsoku w:val="0"/>
        <w:overflowPunct w:val="0"/>
        <w:ind w:right="114" w:firstLine="709"/>
        <w:jc w:val="both"/>
        <w:rPr>
          <w:shd w:val="clear" w:color="auto" w:fill="FFFFFF"/>
        </w:rPr>
      </w:pPr>
      <w:r w:rsidRPr="00044B7B">
        <w:rPr>
          <w:b/>
          <w:shd w:val="clear" w:color="auto" w:fill="FFFFFF"/>
        </w:rPr>
        <w:t>-</w:t>
      </w:r>
      <w:r w:rsidRPr="00044B7B">
        <w:rPr>
          <w:shd w:val="clear" w:color="auto" w:fill="FFFFFF"/>
        </w:rPr>
        <w:t xml:space="preserve"> FM- приёмник ARC с индукционной петлей;</w:t>
      </w:r>
    </w:p>
    <w:p w:rsidR="008F40C5" w:rsidRPr="00044B7B" w:rsidRDefault="008F40C5" w:rsidP="008F40C5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044B7B">
        <w:rPr>
          <w:shd w:val="clear" w:color="auto" w:fill="FFFFFF"/>
        </w:rPr>
        <w:t>- FM-передатчик AMIGO T31;</w:t>
      </w:r>
    </w:p>
    <w:p w:rsidR="008F40C5" w:rsidRPr="00044B7B" w:rsidRDefault="008F40C5" w:rsidP="008F40C5">
      <w:pPr>
        <w:kinsoku w:val="0"/>
        <w:overflowPunct w:val="0"/>
        <w:ind w:right="113" w:firstLine="709"/>
        <w:jc w:val="both"/>
        <w:rPr>
          <w:shd w:val="clear" w:color="auto" w:fill="FFFFFF"/>
        </w:rPr>
      </w:pPr>
      <w:r w:rsidRPr="00044B7B">
        <w:rPr>
          <w:shd w:val="clear" w:color="auto" w:fill="FFFFFF"/>
        </w:rPr>
        <w:t xml:space="preserve">-  </w:t>
      </w:r>
      <w:proofErr w:type="spellStart"/>
      <w:r w:rsidRPr="00044B7B">
        <w:rPr>
          <w:shd w:val="clear" w:color="auto" w:fill="FFFFFF"/>
        </w:rPr>
        <w:t>радиокласс</w:t>
      </w:r>
      <w:proofErr w:type="spellEnd"/>
      <w:r w:rsidRPr="00044B7B">
        <w:rPr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8F40C5" w:rsidRPr="00044B7B" w:rsidRDefault="008F40C5" w:rsidP="008F40C5">
      <w:pPr>
        <w:kinsoku w:val="0"/>
        <w:overflowPunct w:val="0"/>
        <w:ind w:right="114" w:firstLine="709"/>
        <w:jc w:val="both"/>
        <w:rPr>
          <w:i/>
          <w:iCs/>
        </w:rPr>
      </w:pPr>
      <w:r w:rsidRPr="00044B7B">
        <w:rPr>
          <w:i/>
          <w:iCs/>
        </w:rPr>
        <w:t xml:space="preserve">8.3.3. для </w:t>
      </w:r>
      <w:r w:rsidRPr="00044B7B">
        <w:rPr>
          <w:i/>
          <w:iCs/>
          <w:spacing w:val="-1"/>
        </w:rPr>
        <w:t xml:space="preserve">инвалидов </w:t>
      </w:r>
      <w:r w:rsidRPr="00044B7B">
        <w:rPr>
          <w:i/>
          <w:iCs/>
        </w:rPr>
        <w:t xml:space="preserve">и лиц с </w:t>
      </w:r>
      <w:r w:rsidRPr="00044B7B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044B7B">
        <w:rPr>
          <w:i/>
          <w:iCs/>
        </w:rPr>
        <w:t>аппарата:</w:t>
      </w:r>
    </w:p>
    <w:p w:rsidR="008F40C5" w:rsidRPr="00044B7B" w:rsidRDefault="008F40C5" w:rsidP="008F40C5">
      <w:pPr>
        <w:kinsoku w:val="0"/>
        <w:overflowPunct w:val="0"/>
        <w:ind w:right="113" w:firstLine="709"/>
        <w:jc w:val="both"/>
        <w:rPr>
          <w:i/>
          <w:iCs/>
        </w:rPr>
      </w:pPr>
      <w:r w:rsidRPr="00044B7B">
        <w:rPr>
          <w:i/>
          <w:iCs/>
        </w:rPr>
        <w:lastRenderedPageBreak/>
        <w:t xml:space="preserve">- </w:t>
      </w:r>
      <w:r w:rsidRPr="00044B7B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905455" w:rsidRDefault="00905455">
      <w:pPr>
        <w:spacing w:line="360" w:lineRule="auto"/>
        <w:jc w:val="both"/>
        <w:rPr>
          <w:i/>
          <w:sz w:val="18"/>
          <w:szCs w:val="18"/>
        </w:rPr>
      </w:pPr>
      <w:r>
        <w:rPr>
          <w:i/>
          <w:sz w:val="18"/>
          <w:szCs w:val="18"/>
        </w:rPr>
        <w:br w:type="page"/>
      </w:r>
    </w:p>
    <w:p w:rsidR="00C91310" w:rsidRPr="00C91310" w:rsidRDefault="00C91310" w:rsidP="00C91310">
      <w:pPr>
        <w:jc w:val="right"/>
        <w:rPr>
          <w:i/>
        </w:rPr>
      </w:pPr>
      <w:r w:rsidRPr="00C91310">
        <w:rPr>
          <w:i/>
        </w:rPr>
        <w:lastRenderedPageBreak/>
        <w:t>Приложение к рабочей программе дисциплины</w:t>
      </w:r>
    </w:p>
    <w:p w:rsidR="00C91310" w:rsidRPr="00C91310" w:rsidRDefault="00C91310" w:rsidP="00C91310">
      <w:pPr>
        <w:jc w:val="right"/>
        <w:rPr>
          <w:b/>
          <w:i/>
        </w:rPr>
      </w:pPr>
      <w:r w:rsidRPr="00C91310">
        <w:rPr>
          <w:b/>
          <w:i/>
        </w:rPr>
        <w:t>«</w:t>
      </w:r>
      <w:r w:rsidR="00530979" w:rsidRPr="00530979">
        <w:rPr>
          <w:b/>
          <w:i/>
        </w:rPr>
        <w:t>Моделирование бизнес-процессов</w:t>
      </w:r>
      <w:r w:rsidRPr="00C91310">
        <w:rPr>
          <w:b/>
          <w:i/>
        </w:rPr>
        <w:t>»</w:t>
      </w:r>
    </w:p>
    <w:p w:rsidR="00C91310" w:rsidRPr="00C91310" w:rsidRDefault="00C91310" w:rsidP="00C91310">
      <w:pPr>
        <w:jc w:val="right"/>
        <w:rPr>
          <w:i/>
        </w:rPr>
      </w:pPr>
    </w:p>
    <w:p w:rsidR="008C3032" w:rsidRPr="00A46DF1" w:rsidRDefault="008C3032" w:rsidP="008C3032">
      <w:pPr>
        <w:jc w:val="center"/>
      </w:pPr>
      <w:r w:rsidRPr="00A46DF1">
        <w:t xml:space="preserve">Министерство спорта Российской Федерации </w:t>
      </w:r>
    </w:p>
    <w:p w:rsidR="008C3032" w:rsidRPr="00A46DF1" w:rsidRDefault="008C3032" w:rsidP="008C3032">
      <w:pPr>
        <w:jc w:val="center"/>
      </w:pPr>
    </w:p>
    <w:p w:rsidR="008C3032" w:rsidRPr="00A46DF1" w:rsidRDefault="008C3032" w:rsidP="008C3032">
      <w:pPr>
        <w:jc w:val="center"/>
      </w:pPr>
      <w:r w:rsidRPr="00A46DF1">
        <w:t xml:space="preserve">Федеральное государственное бюджетное образовательное учреждение </w:t>
      </w:r>
    </w:p>
    <w:p w:rsidR="008C3032" w:rsidRPr="00A46DF1" w:rsidRDefault="008C3032" w:rsidP="008C3032">
      <w:pPr>
        <w:jc w:val="center"/>
      </w:pPr>
      <w:r w:rsidRPr="00A46DF1">
        <w:t>высшего образования</w:t>
      </w:r>
    </w:p>
    <w:p w:rsidR="008C3032" w:rsidRPr="00A46DF1" w:rsidRDefault="008C3032" w:rsidP="008C3032">
      <w:pPr>
        <w:jc w:val="center"/>
      </w:pPr>
      <w:r w:rsidRPr="00A46DF1">
        <w:t xml:space="preserve"> «Московская государственная академия физической культуры»</w:t>
      </w:r>
    </w:p>
    <w:p w:rsidR="008C3032" w:rsidRPr="00A46DF1" w:rsidRDefault="008C3032" w:rsidP="008C3032">
      <w:pPr>
        <w:jc w:val="center"/>
      </w:pPr>
    </w:p>
    <w:p w:rsidR="00AD289E" w:rsidRDefault="00AD289E" w:rsidP="00AD289E">
      <w:pPr>
        <w:pBdr>
          <w:bottom w:val="single" w:sz="12" w:space="1" w:color="auto"/>
        </w:pBdr>
        <w:jc w:val="center"/>
      </w:pPr>
      <w:r>
        <w:t>Кафедра биомеханики и информационных технологий</w:t>
      </w:r>
    </w:p>
    <w:p w:rsidR="008C3032" w:rsidRPr="00A46DF1" w:rsidRDefault="008C3032" w:rsidP="008C3032">
      <w:pPr>
        <w:jc w:val="right"/>
      </w:pPr>
    </w:p>
    <w:p w:rsidR="008C3032" w:rsidRPr="00AD6623" w:rsidRDefault="008C3032" w:rsidP="008C3032">
      <w:pPr>
        <w:jc w:val="right"/>
      </w:pPr>
    </w:p>
    <w:p w:rsidR="008C3032" w:rsidRPr="00AD6623" w:rsidRDefault="008C3032" w:rsidP="008C3032">
      <w:pPr>
        <w:jc w:val="right"/>
      </w:pPr>
      <w:r w:rsidRPr="00AD6623">
        <w:t>УТВЕРЖДЕНО</w:t>
      </w:r>
    </w:p>
    <w:p w:rsidR="008C3032" w:rsidRPr="00AD6623" w:rsidRDefault="008C3032" w:rsidP="008C3032">
      <w:pPr>
        <w:jc w:val="right"/>
      </w:pPr>
      <w:r w:rsidRPr="00AD6623">
        <w:t xml:space="preserve">решением Учебно-методической комиссии     </w:t>
      </w:r>
    </w:p>
    <w:p w:rsidR="008C3032" w:rsidRPr="00AD6623" w:rsidRDefault="008C3032" w:rsidP="008C3032">
      <w:pPr>
        <w:jc w:val="right"/>
      </w:pPr>
      <w:r>
        <w:t xml:space="preserve">   протокол № 6/23 от «20» июня 2023</w:t>
      </w:r>
      <w:r w:rsidRPr="00AD6623">
        <w:t>г.</w:t>
      </w:r>
    </w:p>
    <w:p w:rsidR="008C3032" w:rsidRPr="00AD6623" w:rsidRDefault="008C3032" w:rsidP="008C3032">
      <w:pPr>
        <w:jc w:val="right"/>
      </w:pPr>
      <w:r w:rsidRPr="00AD6623">
        <w:t xml:space="preserve">Председатель УМК, </w:t>
      </w:r>
    </w:p>
    <w:p w:rsidR="008C3032" w:rsidRPr="00AD6623" w:rsidRDefault="008C3032" w:rsidP="008C3032">
      <w:pPr>
        <w:jc w:val="right"/>
      </w:pPr>
      <w:r w:rsidRPr="00AD6623">
        <w:t>и. о. проректора по учебной работе</w:t>
      </w:r>
    </w:p>
    <w:p w:rsidR="008C3032" w:rsidRDefault="008C3032" w:rsidP="008C3032">
      <w:pPr>
        <w:jc w:val="right"/>
      </w:pPr>
      <w:r>
        <w:t>___________________А.П. Морозов</w:t>
      </w:r>
    </w:p>
    <w:p w:rsidR="008C3032" w:rsidRPr="00AD6623" w:rsidRDefault="008C3032" w:rsidP="008C3032">
      <w:pPr>
        <w:jc w:val="right"/>
      </w:pPr>
      <w:r>
        <w:t>«20» июня 2023 г.</w:t>
      </w:r>
    </w:p>
    <w:p w:rsidR="00C91310" w:rsidRPr="00C91310" w:rsidRDefault="00C91310" w:rsidP="00C91310">
      <w:pPr>
        <w:jc w:val="right"/>
      </w:pPr>
    </w:p>
    <w:p w:rsidR="00C91310" w:rsidRPr="00C91310" w:rsidRDefault="00C91310" w:rsidP="00C91310">
      <w:pPr>
        <w:jc w:val="right"/>
      </w:pPr>
    </w:p>
    <w:p w:rsidR="00C91310" w:rsidRPr="00C91310" w:rsidRDefault="00C91310" w:rsidP="00C91310">
      <w:pPr>
        <w:jc w:val="right"/>
      </w:pPr>
    </w:p>
    <w:p w:rsidR="00C91310" w:rsidRPr="00C91310" w:rsidRDefault="00C91310" w:rsidP="00C91310">
      <w:pPr>
        <w:jc w:val="center"/>
        <w:rPr>
          <w:b/>
          <w:bCs/>
        </w:rPr>
      </w:pPr>
      <w:r w:rsidRPr="00C91310">
        <w:rPr>
          <w:b/>
          <w:bCs/>
        </w:rPr>
        <w:t>Фонд оценочных средств</w:t>
      </w:r>
    </w:p>
    <w:p w:rsidR="00C91310" w:rsidRPr="00C91310" w:rsidRDefault="00530979" w:rsidP="00C91310">
      <w:pPr>
        <w:jc w:val="center"/>
        <w:rPr>
          <w:b/>
        </w:rPr>
      </w:pPr>
      <w:r>
        <w:rPr>
          <w:b/>
        </w:rPr>
        <w:t xml:space="preserve">по дисциплине </w:t>
      </w:r>
    </w:p>
    <w:p w:rsidR="00C91310" w:rsidRPr="00C91310" w:rsidRDefault="00C91310" w:rsidP="00C91310">
      <w:pPr>
        <w:jc w:val="center"/>
      </w:pPr>
    </w:p>
    <w:p w:rsidR="00C91310" w:rsidRPr="00C91310" w:rsidRDefault="00530979" w:rsidP="00C91310">
      <w:pPr>
        <w:jc w:val="center"/>
        <w:rPr>
          <w:i/>
        </w:rPr>
      </w:pPr>
      <w:r w:rsidRPr="00530979">
        <w:rPr>
          <w:b/>
        </w:rPr>
        <w:t>Моделирование бизнес-процессов</w:t>
      </w:r>
    </w:p>
    <w:p w:rsidR="00C91310" w:rsidRPr="00C91310" w:rsidRDefault="00C91310" w:rsidP="00C91310">
      <w:pPr>
        <w:jc w:val="center"/>
      </w:pPr>
    </w:p>
    <w:p w:rsidR="00C91310" w:rsidRPr="00C91310" w:rsidRDefault="00C91310" w:rsidP="00C91310">
      <w:pPr>
        <w:pBdr>
          <w:bottom w:val="single" w:sz="12" w:space="1" w:color="auto"/>
        </w:pBdr>
        <w:jc w:val="center"/>
        <w:rPr>
          <w:b/>
        </w:rPr>
      </w:pPr>
      <w:r w:rsidRPr="00C91310">
        <w:rPr>
          <w:rFonts w:cs="Tahoma"/>
          <w:b/>
          <w:color w:val="000000"/>
        </w:rPr>
        <w:t>38.03.02 Менеджмент</w:t>
      </w:r>
    </w:p>
    <w:p w:rsidR="00C91310" w:rsidRPr="00C91310" w:rsidRDefault="00C91310" w:rsidP="00C91310">
      <w:pPr>
        <w:jc w:val="center"/>
        <w:rPr>
          <w:b/>
          <w:i/>
        </w:rPr>
      </w:pPr>
      <w:r w:rsidRPr="00C91310">
        <w:rPr>
          <w:b/>
          <w:i/>
        </w:rPr>
        <w:t>уровень бакалавриата</w:t>
      </w:r>
    </w:p>
    <w:p w:rsidR="00C91310" w:rsidRPr="00C91310" w:rsidRDefault="00C91310" w:rsidP="00C91310">
      <w:pPr>
        <w:jc w:val="center"/>
        <w:rPr>
          <w:b/>
        </w:rPr>
      </w:pPr>
    </w:p>
    <w:p w:rsidR="00C91310" w:rsidRPr="00C91310" w:rsidRDefault="00C91310" w:rsidP="00C91310">
      <w:pPr>
        <w:widowControl w:val="0"/>
        <w:jc w:val="center"/>
        <w:rPr>
          <w:rFonts w:cs="Tahoma"/>
          <w:b/>
          <w:i/>
          <w:color w:val="000000"/>
        </w:rPr>
      </w:pPr>
      <w:r w:rsidRPr="00C91310">
        <w:rPr>
          <w:rFonts w:cs="Tahoma"/>
          <w:b/>
          <w:i/>
          <w:color w:val="000000"/>
        </w:rPr>
        <w:t>Профиль подготовки</w:t>
      </w:r>
    </w:p>
    <w:p w:rsidR="00C91310" w:rsidRPr="00C91310" w:rsidRDefault="00C91310" w:rsidP="00C91310">
      <w:pPr>
        <w:jc w:val="center"/>
        <w:rPr>
          <w:rFonts w:cs="Tahoma"/>
          <w:color w:val="000000"/>
        </w:rPr>
      </w:pPr>
      <w:r w:rsidRPr="00C91310">
        <w:rPr>
          <w:rFonts w:cs="Tahoma"/>
          <w:color w:val="000000"/>
        </w:rPr>
        <w:t>«Менеджмент организации»</w:t>
      </w:r>
    </w:p>
    <w:p w:rsidR="00C91310" w:rsidRPr="00C91310" w:rsidRDefault="00C91310" w:rsidP="00C91310">
      <w:pPr>
        <w:widowControl w:val="0"/>
        <w:jc w:val="center"/>
        <w:rPr>
          <w:rFonts w:cs="Tahoma"/>
          <w:b/>
          <w:i/>
          <w:color w:val="000000"/>
        </w:rPr>
      </w:pPr>
    </w:p>
    <w:p w:rsidR="00C91310" w:rsidRPr="00C91310" w:rsidRDefault="00C91310" w:rsidP="00C91310">
      <w:pPr>
        <w:jc w:val="center"/>
        <w:rPr>
          <w:b/>
        </w:rPr>
      </w:pPr>
      <w:r w:rsidRPr="00C91310">
        <w:rPr>
          <w:b/>
        </w:rPr>
        <w:t xml:space="preserve">Форма обучения </w:t>
      </w:r>
    </w:p>
    <w:p w:rsidR="00C91310" w:rsidRPr="00C91310" w:rsidRDefault="00C91310" w:rsidP="00C91310">
      <w:pPr>
        <w:jc w:val="center"/>
        <w:rPr>
          <w:b/>
        </w:rPr>
      </w:pPr>
      <w:r w:rsidRPr="00C91310">
        <w:rPr>
          <w:b/>
        </w:rPr>
        <w:t>очная</w:t>
      </w:r>
    </w:p>
    <w:p w:rsidR="00C91310" w:rsidRPr="00C91310" w:rsidRDefault="00C91310" w:rsidP="00C91310">
      <w:pPr>
        <w:jc w:val="center"/>
        <w:rPr>
          <w:b/>
        </w:rPr>
      </w:pPr>
    </w:p>
    <w:p w:rsidR="00C91310" w:rsidRPr="00C91310" w:rsidRDefault="00C91310" w:rsidP="00C91310">
      <w:pPr>
        <w:jc w:val="center"/>
        <w:rPr>
          <w:b/>
        </w:rPr>
      </w:pPr>
    </w:p>
    <w:p w:rsidR="00C91310" w:rsidRDefault="00C91310" w:rsidP="00C91310">
      <w:pPr>
        <w:jc w:val="center"/>
        <w:rPr>
          <w:b/>
        </w:rPr>
      </w:pPr>
    </w:p>
    <w:p w:rsidR="00530979" w:rsidRPr="00C91310" w:rsidRDefault="00530979" w:rsidP="00C91310">
      <w:pPr>
        <w:jc w:val="center"/>
        <w:rPr>
          <w:b/>
        </w:rPr>
      </w:pPr>
    </w:p>
    <w:p w:rsidR="00C91310" w:rsidRPr="00C91310" w:rsidRDefault="00C91310" w:rsidP="00C91310">
      <w:pPr>
        <w:jc w:val="center"/>
        <w:rPr>
          <w:b/>
        </w:rPr>
      </w:pPr>
    </w:p>
    <w:p w:rsidR="00C91310" w:rsidRPr="00C91310" w:rsidRDefault="00C91310" w:rsidP="00C91310">
      <w:pPr>
        <w:jc w:val="right"/>
      </w:pPr>
      <w:bookmarkStart w:id="1" w:name="_Hlk105394567"/>
      <w:bookmarkStart w:id="2" w:name="_Hlk105394504"/>
      <w:bookmarkStart w:id="3" w:name="_Hlk105394848"/>
      <w:r w:rsidRPr="00C91310">
        <w:t>Рассмотрено и одобрено на заседании кафедры</w:t>
      </w:r>
    </w:p>
    <w:p w:rsidR="00C91310" w:rsidRPr="00C91310" w:rsidRDefault="008C3032" w:rsidP="00C91310">
      <w:pPr>
        <w:jc w:val="right"/>
      </w:pPr>
      <w:r>
        <w:t>(протокол № 12 от «19» мая 2023</w:t>
      </w:r>
      <w:r w:rsidR="00C91310" w:rsidRPr="00C91310">
        <w:t xml:space="preserve"> г.) </w:t>
      </w:r>
    </w:p>
    <w:p w:rsidR="00C91310" w:rsidRPr="00C91310" w:rsidRDefault="00C91310" w:rsidP="00C91310">
      <w:pPr>
        <w:tabs>
          <w:tab w:val="left" w:pos="5245"/>
          <w:tab w:val="left" w:pos="5529"/>
        </w:tabs>
        <w:jc w:val="right"/>
      </w:pPr>
      <w:r w:rsidRPr="00C91310">
        <w:t xml:space="preserve">Зав. кафедрой проф. </w:t>
      </w:r>
      <w:proofErr w:type="spellStart"/>
      <w:r w:rsidRPr="00C91310">
        <w:t>Фураев</w:t>
      </w:r>
      <w:proofErr w:type="spellEnd"/>
      <w:r w:rsidRPr="00C91310">
        <w:t xml:space="preserve"> А.Н. / _________</w:t>
      </w:r>
      <w:bookmarkEnd w:id="1"/>
    </w:p>
    <w:bookmarkEnd w:id="2"/>
    <w:p w:rsidR="00C91310" w:rsidRPr="00C91310" w:rsidRDefault="00C91310" w:rsidP="00C91310">
      <w:pPr>
        <w:tabs>
          <w:tab w:val="left" w:pos="5245"/>
          <w:tab w:val="left" w:pos="5529"/>
        </w:tabs>
        <w:jc w:val="center"/>
      </w:pPr>
    </w:p>
    <w:bookmarkEnd w:id="3"/>
    <w:p w:rsidR="00C91310" w:rsidRPr="00C91310" w:rsidRDefault="00C91310" w:rsidP="00C91310">
      <w:pPr>
        <w:tabs>
          <w:tab w:val="left" w:pos="5245"/>
          <w:tab w:val="left" w:pos="5529"/>
        </w:tabs>
        <w:jc w:val="center"/>
      </w:pPr>
    </w:p>
    <w:p w:rsidR="00C91310" w:rsidRPr="00C91310" w:rsidRDefault="00C91310" w:rsidP="00C91310">
      <w:pPr>
        <w:tabs>
          <w:tab w:val="left" w:pos="5245"/>
          <w:tab w:val="left" w:pos="5529"/>
        </w:tabs>
        <w:jc w:val="center"/>
      </w:pPr>
    </w:p>
    <w:p w:rsidR="00C91310" w:rsidRDefault="00C91310" w:rsidP="00C91310">
      <w:pPr>
        <w:tabs>
          <w:tab w:val="left" w:pos="5245"/>
          <w:tab w:val="left" w:pos="5529"/>
        </w:tabs>
        <w:jc w:val="center"/>
      </w:pPr>
    </w:p>
    <w:p w:rsidR="00530979" w:rsidRDefault="00530979" w:rsidP="00C91310">
      <w:pPr>
        <w:tabs>
          <w:tab w:val="left" w:pos="5245"/>
          <w:tab w:val="left" w:pos="5529"/>
        </w:tabs>
        <w:jc w:val="center"/>
      </w:pPr>
    </w:p>
    <w:p w:rsidR="00530979" w:rsidRDefault="00530979" w:rsidP="00C91310">
      <w:pPr>
        <w:tabs>
          <w:tab w:val="left" w:pos="5245"/>
          <w:tab w:val="left" w:pos="5529"/>
        </w:tabs>
        <w:jc w:val="center"/>
      </w:pPr>
    </w:p>
    <w:p w:rsidR="00530979" w:rsidRDefault="00530979" w:rsidP="00C91310">
      <w:pPr>
        <w:tabs>
          <w:tab w:val="left" w:pos="5245"/>
          <w:tab w:val="left" w:pos="5529"/>
        </w:tabs>
        <w:jc w:val="center"/>
      </w:pPr>
    </w:p>
    <w:p w:rsidR="00530979" w:rsidRDefault="00530979" w:rsidP="00C91310">
      <w:pPr>
        <w:tabs>
          <w:tab w:val="left" w:pos="5245"/>
          <w:tab w:val="left" w:pos="5529"/>
        </w:tabs>
        <w:jc w:val="center"/>
      </w:pPr>
    </w:p>
    <w:p w:rsidR="00C91310" w:rsidRPr="00C91310" w:rsidRDefault="008C3032" w:rsidP="00C91310">
      <w:pPr>
        <w:jc w:val="center"/>
      </w:pPr>
      <w:proofErr w:type="spellStart"/>
      <w:r>
        <w:t>Малаховка</w:t>
      </w:r>
      <w:proofErr w:type="spellEnd"/>
      <w:r>
        <w:t>, 2023</w:t>
      </w:r>
      <w:r w:rsidR="00C91310" w:rsidRPr="00C91310">
        <w:t xml:space="preserve"> год </w:t>
      </w:r>
    </w:p>
    <w:p w:rsidR="006B62FB" w:rsidRPr="00BE768E" w:rsidRDefault="006B62FB" w:rsidP="006B62FB">
      <w:pPr>
        <w:numPr>
          <w:ilvl w:val="0"/>
          <w:numId w:val="14"/>
        </w:numPr>
        <w:jc w:val="center"/>
        <w:rPr>
          <w:b/>
        </w:rPr>
      </w:pPr>
      <w:r w:rsidRPr="00BE768E">
        <w:rPr>
          <w:rFonts w:eastAsia="Calibri"/>
          <w:b/>
          <w:i/>
        </w:rPr>
        <w:lastRenderedPageBreak/>
        <w:t>Фонд оценочных средств для проведения промежуточной аттестации</w:t>
      </w:r>
    </w:p>
    <w:p w:rsidR="006B62FB" w:rsidRDefault="006B62FB" w:rsidP="006B62FB">
      <w:pPr>
        <w:ind w:left="720"/>
        <w:rPr>
          <w:rFonts w:eastAsia="Calibri"/>
          <w:i/>
        </w:rPr>
      </w:pP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73"/>
        <w:gridCol w:w="2938"/>
        <w:gridCol w:w="2940"/>
      </w:tblGrid>
      <w:tr w:rsidR="006B62FB" w:rsidRPr="00A937A8" w:rsidTr="00825EB4">
        <w:tc>
          <w:tcPr>
            <w:tcW w:w="3190" w:type="dxa"/>
            <w:shd w:val="clear" w:color="auto" w:fill="auto"/>
          </w:tcPr>
          <w:p w:rsidR="006B62FB" w:rsidRPr="00A937A8" w:rsidRDefault="006B62FB" w:rsidP="00825EB4">
            <w:pPr>
              <w:rPr>
                <w:b/>
              </w:rPr>
            </w:pPr>
            <w:r w:rsidRPr="00A937A8">
              <w:rPr>
                <w:b/>
              </w:rPr>
              <w:t>Компетенция</w:t>
            </w:r>
          </w:p>
        </w:tc>
        <w:tc>
          <w:tcPr>
            <w:tcW w:w="3190" w:type="dxa"/>
            <w:shd w:val="clear" w:color="auto" w:fill="auto"/>
          </w:tcPr>
          <w:p w:rsidR="006B62FB" w:rsidRPr="00A937A8" w:rsidRDefault="006B62FB" w:rsidP="00825EB4">
            <w:pPr>
              <w:rPr>
                <w:b/>
              </w:rPr>
            </w:pPr>
            <w:r w:rsidRPr="00A937A8">
              <w:rPr>
                <w:b/>
              </w:rPr>
              <w:t>Трудовые функции</w:t>
            </w:r>
          </w:p>
        </w:tc>
        <w:tc>
          <w:tcPr>
            <w:tcW w:w="3191" w:type="dxa"/>
            <w:shd w:val="clear" w:color="auto" w:fill="auto"/>
          </w:tcPr>
          <w:p w:rsidR="006B62FB" w:rsidRPr="00A937A8" w:rsidRDefault="006B62FB" w:rsidP="00825EB4">
            <w:pPr>
              <w:rPr>
                <w:b/>
              </w:rPr>
            </w:pPr>
            <w:r w:rsidRPr="00A937A8">
              <w:rPr>
                <w:b/>
              </w:rPr>
              <w:t>Индикаторы достижения</w:t>
            </w:r>
          </w:p>
        </w:tc>
      </w:tr>
      <w:tr w:rsidR="006B62FB" w:rsidRPr="00A937A8" w:rsidTr="00825EB4">
        <w:tc>
          <w:tcPr>
            <w:tcW w:w="3190" w:type="dxa"/>
            <w:shd w:val="clear" w:color="auto" w:fill="auto"/>
          </w:tcPr>
          <w:p w:rsidR="006B62FB" w:rsidRPr="00802DAC" w:rsidRDefault="006B62FB" w:rsidP="006B62FB">
            <w:pPr>
              <w:ind w:right="19"/>
              <w:rPr>
                <w:b/>
                <w:bCs/>
                <w:color w:val="000000"/>
                <w:spacing w:val="-1"/>
              </w:rPr>
            </w:pPr>
            <w:r>
              <w:rPr>
                <w:b/>
                <w:bCs/>
                <w:color w:val="000000"/>
                <w:spacing w:val="-1"/>
              </w:rPr>
              <w:t>УК-2</w:t>
            </w:r>
            <w:r w:rsidRPr="00802DAC">
              <w:rPr>
                <w:b/>
                <w:bCs/>
                <w:color w:val="000000"/>
                <w:spacing w:val="-1"/>
              </w:rPr>
              <w:t xml:space="preserve"> -</w:t>
            </w:r>
            <w:r w:rsidRPr="009C2547">
              <w:rPr>
                <w:bCs/>
                <w:color w:val="000000"/>
                <w:spacing w:val="-1"/>
                <w:sz w:val="28"/>
                <w:szCs w:val="28"/>
              </w:rPr>
              <w:t xml:space="preserve"> </w:t>
            </w:r>
            <w:r w:rsidRPr="00CE41DA">
              <w:rPr>
                <w:bCs/>
                <w:color w:val="000000"/>
                <w:spacing w:val="-1"/>
              </w:rPr>
      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  <w:p w:rsidR="006B62FB" w:rsidRPr="00A937A8" w:rsidRDefault="006B62FB" w:rsidP="00825EB4">
            <w:pPr>
              <w:rPr>
                <w:b/>
              </w:rPr>
            </w:pPr>
          </w:p>
        </w:tc>
        <w:tc>
          <w:tcPr>
            <w:tcW w:w="3190" w:type="dxa"/>
            <w:shd w:val="clear" w:color="auto" w:fill="auto"/>
          </w:tcPr>
          <w:p w:rsidR="009556C4" w:rsidRPr="00802DAC" w:rsidRDefault="009556C4" w:rsidP="009556C4">
            <w:pPr>
              <w:jc w:val="both"/>
              <w:rPr>
                <w:iCs/>
                <w:color w:val="000000"/>
                <w:spacing w:val="-1"/>
              </w:rPr>
            </w:pPr>
            <w:r w:rsidRPr="00802DAC">
              <w:rPr>
                <w:iCs/>
                <w:color w:val="000000"/>
                <w:spacing w:val="-1"/>
              </w:rPr>
              <w:t>С/6</w:t>
            </w:r>
          </w:p>
          <w:p w:rsidR="009556C4" w:rsidRPr="00802DAC" w:rsidRDefault="009556C4" w:rsidP="009556C4">
            <w:pPr>
              <w:jc w:val="both"/>
              <w:rPr>
                <w:iCs/>
                <w:color w:val="000000"/>
                <w:spacing w:val="-1"/>
              </w:rPr>
            </w:pPr>
            <w:r w:rsidRPr="00802DAC">
              <w:rPr>
                <w:iCs/>
                <w:color w:val="000000"/>
                <w:spacing w:val="-1"/>
              </w:rPr>
              <w:t>Руководство структурным подразделением внутреннего контроля</w:t>
            </w:r>
          </w:p>
          <w:p w:rsidR="009556C4" w:rsidRPr="00802DAC" w:rsidRDefault="009556C4" w:rsidP="009556C4">
            <w:pPr>
              <w:jc w:val="both"/>
              <w:rPr>
                <w:iCs/>
                <w:color w:val="000000"/>
                <w:spacing w:val="-1"/>
              </w:rPr>
            </w:pPr>
            <w:r w:rsidRPr="00802DAC">
              <w:rPr>
                <w:iCs/>
                <w:color w:val="000000"/>
                <w:spacing w:val="-1"/>
              </w:rPr>
              <w:t>контроля и их представление руководству самостоятельного специального подразделения внутреннего контроля</w:t>
            </w:r>
            <w:r w:rsidRPr="00802DAC">
              <w:rPr>
                <w:iCs/>
                <w:color w:val="000000"/>
                <w:spacing w:val="-1"/>
              </w:rPr>
              <w:tab/>
            </w:r>
          </w:p>
          <w:p w:rsidR="009556C4" w:rsidRPr="00802DAC" w:rsidRDefault="009556C4" w:rsidP="009556C4">
            <w:pPr>
              <w:jc w:val="both"/>
              <w:rPr>
                <w:iCs/>
                <w:color w:val="000000"/>
                <w:spacing w:val="-1"/>
              </w:rPr>
            </w:pPr>
          </w:p>
          <w:p w:rsidR="009556C4" w:rsidRPr="00802DAC" w:rsidRDefault="009556C4" w:rsidP="009556C4">
            <w:pPr>
              <w:jc w:val="both"/>
              <w:rPr>
                <w:iCs/>
                <w:color w:val="000000"/>
                <w:spacing w:val="-1"/>
              </w:rPr>
            </w:pPr>
            <w:r w:rsidRPr="00802DAC">
              <w:rPr>
                <w:iCs/>
                <w:color w:val="000000"/>
                <w:spacing w:val="-1"/>
              </w:rPr>
              <w:t>А/6</w:t>
            </w:r>
          </w:p>
          <w:p w:rsidR="009556C4" w:rsidRPr="00802DAC" w:rsidRDefault="009556C4" w:rsidP="009556C4">
            <w:pPr>
              <w:jc w:val="both"/>
              <w:rPr>
                <w:iCs/>
                <w:color w:val="000000"/>
                <w:spacing w:val="-1"/>
              </w:rPr>
            </w:pPr>
            <w:r w:rsidRPr="00802DAC">
              <w:rPr>
                <w:iCs/>
                <w:color w:val="000000"/>
                <w:spacing w:val="-1"/>
              </w:rPr>
              <w:t>Тактическое управление процессами планирования и организации производства на уровне структурного подразделения промышленной организации (отдела, цеха)</w:t>
            </w:r>
          </w:p>
          <w:p w:rsidR="006B62FB" w:rsidRPr="00A937A8" w:rsidRDefault="006B62FB" w:rsidP="00825EB4">
            <w:pPr>
              <w:rPr>
                <w:b/>
              </w:rPr>
            </w:pPr>
          </w:p>
        </w:tc>
        <w:tc>
          <w:tcPr>
            <w:tcW w:w="3191" w:type="dxa"/>
            <w:shd w:val="clear" w:color="auto" w:fill="auto"/>
          </w:tcPr>
          <w:p w:rsidR="003D73EF" w:rsidRPr="00802DAC" w:rsidRDefault="003D73EF" w:rsidP="003D73EF">
            <w:pPr>
              <w:ind w:right="19"/>
              <w:jc w:val="both"/>
              <w:rPr>
                <w:b/>
                <w:color w:val="000000"/>
                <w:spacing w:val="-1"/>
              </w:rPr>
            </w:pPr>
            <w:r w:rsidRPr="00802DAC">
              <w:rPr>
                <w:b/>
                <w:color w:val="000000"/>
                <w:spacing w:val="-1"/>
              </w:rPr>
              <w:t>Знает:</w:t>
            </w:r>
          </w:p>
          <w:p w:rsidR="003D73EF" w:rsidRPr="00107D03" w:rsidRDefault="003D73EF" w:rsidP="003D73EF">
            <w:pPr>
              <w:rPr>
                <w:color w:val="000000"/>
                <w:spacing w:val="-1"/>
              </w:rPr>
            </w:pPr>
            <w:r w:rsidRPr="00802DAC">
              <w:rPr>
                <w:color w:val="000000"/>
                <w:spacing w:val="-1"/>
              </w:rPr>
              <w:t xml:space="preserve">- </w:t>
            </w:r>
            <w:r>
              <w:rPr>
                <w:color w:val="000000"/>
                <w:spacing w:val="-1"/>
              </w:rPr>
              <w:t xml:space="preserve"> моделирование бизнес-процессов </w:t>
            </w:r>
            <w:proofErr w:type="gramStart"/>
            <w:r>
              <w:rPr>
                <w:color w:val="000000"/>
                <w:spacing w:val="-1"/>
              </w:rPr>
              <w:t xml:space="preserve">и </w:t>
            </w:r>
            <w:r w:rsidRPr="00107D03">
              <w:rPr>
                <w:color w:val="000000"/>
                <w:spacing w:val="-1"/>
              </w:rPr>
              <w:t xml:space="preserve"> особенности</w:t>
            </w:r>
            <w:proofErr w:type="gramEnd"/>
            <w:r w:rsidRPr="00107D03">
              <w:rPr>
                <w:color w:val="000000"/>
                <w:spacing w:val="-1"/>
              </w:rPr>
              <w:t xml:space="preserve"> </w:t>
            </w:r>
            <w:r>
              <w:rPr>
                <w:color w:val="000000"/>
                <w:spacing w:val="-1"/>
              </w:rPr>
              <w:t>действий при модели</w:t>
            </w:r>
            <w:r w:rsidRPr="00107D03">
              <w:rPr>
                <w:color w:val="000000"/>
                <w:spacing w:val="-1"/>
              </w:rPr>
              <w:t>ровании</w:t>
            </w:r>
            <w:r>
              <w:rPr>
                <w:color w:val="000000"/>
                <w:spacing w:val="-1"/>
              </w:rPr>
              <w:t xml:space="preserve"> бизнес-проектов</w:t>
            </w:r>
            <w:r w:rsidRPr="00107D03">
              <w:rPr>
                <w:color w:val="000000"/>
                <w:spacing w:val="-1"/>
              </w:rPr>
              <w:t xml:space="preserve">. </w:t>
            </w:r>
          </w:p>
          <w:p w:rsidR="003D73EF" w:rsidRPr="00802DAC" w:rsidRDefault="003D73EF" w:rsidP="003D73EF">
            <w:pPr>
              <w:rPr>
                <w:color w:val="000000"/>
                <w:spacing w:val="-1"/>
              </w:rPr>
            </w:pPr>
          </w:p>
          <w:p w:rsidR="003D73EF" w:rsidRPr="00802DAC" w:rsidRDefault="003D73EF" w:rsidP="003D73EF">
            <w:pPr>
              <w:rPr>
                <w:b/>
                <w:color w:val="000000"/>
                <w:spacing w:val="-1"/>
              </w:rPr>
            </w:pPr>
            <w:r w:rsidRPr="00802DAC">
              <w:rPr>
                <w:b/>
                <w:color w:val="000000"/>
                <w:spacing w:val="-1"/>
              </w:rPr>
              <w:t>Умеет:</w:t>
            </w:r>
          </w:p>
          <w:p w:rsidR="003D73EF" w:rsidRPr="00802DAC" w:rsidRDefault="003D73EF" w:rsidP="003D73EF">
            <w:pPr>
              <w:rPr>
                <w:color w:val="000000"/>
                <w:spacing w:val="-1"/>
              </w:rPr>
            </w:pPr>
            <w:r w:rsidRPr="00802DAC">
              <w:rPr>
                <w:color w:val="000000"/>
                <w:spacing w:val="-1"/>
              </w:rPr>
              <w:t xml:space="preserve">- </w:t>
            </w:r>
            <w:r>
              <w:rPr>
                <w:color w:val="000000"/>
                <w:spacing w:val="-1"/>
              </w:rPr>
              <w:t xml:space="preserve">применять современные методики моделирования бизнес-процессов и оценивать </w:t>
            </w:r>
            <w:r w:rsidRPr="00107D03">
              <w:rPr>
                <w:color w:val="000000"/>
                <w:spacing w:val="-1"/>
              </w:rPr>
              <w:t>э</w:t>
            </w:r>
            <w:r>
              <w:rPr>
                <w:color w:val="000000"/>
                <w:spacing w:val="-1"/>
              </w:rPr>
              <w:t>ффективность результатов моделирования</w:t>
            </w:r>
          </w:p>
          <w:p w:rsidR="003D73EF" w:rsidRDefault="003D73EF" w:rsidP="003D73EF">
            <w:pPr>
              <w:rPr>
                <w:b/>
                <w:spacing w:val="-1"/>
              </w:rPr>
            </w:pPr>
          </w:p>
          <w:p w:rsidR="003D73EF" w:rsidRPr="00802DAC" w:rsidRDefault="003D73EF" w:rsidP="003D73EF">
            <w:pPr>
              <w:rPr>
                <w:b/>
                <w:spacing w:val="-2"/>
              </w:rPr>
            </w:pPr>
            <w:r w:rsidRPr="00802DAC">
              <w:rPr>
                <w:b/>
                <w:spacing w:val="-1"/>
              </w:rPr>
              <w:t>Имеет опыт</w:t>
            </w:r>
            <w:r w:rsidRPr="00802DAC">
              <w:rPr>
                <w:b/>
                <w:spacing w:val="-2"/>
              </w:rPr>
              <w:t xml:space="preserve">:  </w:t>
            </w:r>
          </w:p>
          <w:p w:rsidR="003D73EF" w:rsidRPr="00107D03" w:rsidRDefault="003D73EF" w:rsidP="003D73EF">
            <w:pPr>
              <w:rPr>
                <w:color w:val="000000"/>
                <w:spacing w:val="-1"/>
              </w:rPr>
            </w:pPr>
            <w:r w:rsidRPr="00802DAC">
              <w:rPr>
                <w:color w:val="000000"/>
                <w:spacing w:val="-1"/>
              </w:rPr>
              <w:t xml:space="preserve">-  </w:t>
            </w:r>
            <w:r w:rsidRPr="00107D03">
              <w:rPr>
                <w:color w:val="000000"/>
                <w:spacing w:val="-1"/>
              </w:rPr>
              <w:t xml:space="preserve"> </w:t>
            </w:r>
            <w:r>
              <w:rPr>
                <w:color w:val="000000"/>
                <w:spacing w:val="-1"/>
              </w:rPr>
              <w:t>по моделированию бизнес-процессов</w:t>
            </w:r>
            <w:r w:rsidRPr="00107D03">
              <w:rPr>
                <w:color w:val="000000"/>
                <w:spacing w:val="-1"/>
              </w:rPr>
              <w:t xml:space="preserve">, </w:t>
            </w:r>
            <w:r>
              <w:rPr>
                <w:color w:val="000000"/>
                <w:spacing w:val="-1"/>
              </w:rPr>
              <w:t xml:space="preserve">анализа </w:t>
            </w:r>
            <w:r w:rsidRPr="00107D03">
              <w:rPr>
                <w:color w:val="000000"/>
                <w:spacing w:val="-1"/>
              </w:rPr>
              <w:t>а</w:t>
            </w:r>
            <w:r>
              <w:rPr>
                <w:color w:val="000000"/>
                <w:spacing w:val="-1"/>
              </w:rPr>
              <w:t>ктуальной и научной информации.</w:t>
            </w:r>
          </w:p>
          <w:p w:rsidR="003D73EF" w:rsidRPr="00802DAC" w:rsidRDefault="003D73EF" w:rsidP="003D73EF">
            <w:pPr>
              <w:rPr>
                <w:color w:val="000000"/>
                <w:spacing w:val="-1"/>
              </w:rPr>
            </w:pPr>
          </w:p>
          <w:p w:rsidR="006B62FB" w:rsidRPr="00A937A8" w:rsidRDefault="006B62FB" w:rsidP="00825EB4">
            <w:pPr>
              <w:rPr>
                <w:b/>
              </w:rPr>
            </w:pPr>
          </w:p>
        </w:tc>
      </w:tr>
      <w:tr w:rsidR="006B62FB" w:rsidRPr="00A937A8" w:rsidTr="00825EB4">
        <w:tc>
          <w:tcPr>
            <w:tcW w:w="3190" w:type="dxa"/>
            <w:shd w:val="clear" w:color="auto" w:fill="auto"/>
          </w:tcPr>
          <w:p w:rsidR="006B62FB" w:rsidRPr="00A937A8" w:rsidRDefault="006B62FB" w:rsidP="00825EB4">
            <w:pPr>
              <w:rPr>
                <w:b/>
              </w:rPr>
            </w:pPr>
            <w:r>
              <w:rPr>
                <w:b/>
                <w:color w:val="000000"/>
                <w:spacing w:val="-1"/>
              </w:rPr>
              <w:t>УК-10</w:t>
            </w:r>
            <w:r w:rsidRPr="00802DAC">
              <w:rPr>
                <w:b/>
                <w:color w:val="000000"/>
                <w:spacing w:val="-1"/>
              </w:rPr>
              <w:t xml:space="preserve">- </w:t>
            </w:r>
            <w:r w:rsidRPr="00CE41DA">
              <w:rPr>
                <w:color w:val="000000"/>
                <w:spacing w:val="-1"/>
              </w:rPr>
              <w:t>Способен принимать обоснованные экономические решения в различных областях жизнедеятельности</w:t>
            </w:r>
          </w:p>
        </w:tc>
        <w:tc>
          <w:tcPr>
            <w:tcW w:w="3190" w:type="dxa"/>
            <w:shd w:val="clear" w:color="auto" w:fill="auto"/>
          </w:tcPr>
          <w:p w:rsidR="009556C4" w:rsidRPr="00802DAC" w:rsidRDefault="009556C4" w:rsidP="009556C4">
            <w:pPr>
              <w:jc w:val="both"/>
              <w:rPr>
                <w:iCs/>
                <w:color w:val="000000"/>
                <w:spacing w:val="-1"/>
              </w:rPr>
            </w:pPr>
            <w:r w:rsidRPr="00802DAC">
              <w:rPr>
                <w:iCs/>
                <w:color w:val="000000"/>
                <w:spacing w:val="-1"/>
              </w:rPr>
              <w:t>С/6</w:t>
            </w:r>
          </w:p>
          <w:p w:rsidR="009556C4" w:rsidRPr="00802DAC" w:rsidRDefault="009556C4" w:rsidP="009556C4">
            <w:pPr>
              <w:jc w:val="both"/>
              <w:rPr>
                <w:iCs/>
                <w:color w:val="000000"/>
                <w:spacing w:val="-1"/>
              </w:rPr>
            </w:pPr>
            <w:r w:rsidRPr="00802DAC">
              <w:rPr>
                <w:iCs/>
                <w:color w:val="000000"/>
                <w:spacing w:val="-1"/>
              </w:rPr>
              <w:t>Руководство структурным подразделением внутреннего контроля</w:t>
            </w:r>
          </w:p>
          <w:p w:rsidR="009556C4" w:rsidRPr="00802DAC" w:rsidRDefault="009556C4" w:rsidP="009556C4">
            <w:pPr>
              <w:jc w:val="both"/>
              <w:rPr>
                <w:iCs/>
                <w:color w:val="000000"/>
                <w:spacing w:val="-1"/>
              </w:rPr>
            </w:pPr>
            <w:r w:rsidRPr="00802DAC">
              <w:rPr>
                <w:iCs/>
                <w:color w:val="000000"/>
                <w:spacing w:val="-1"/>
              </w:rPr>
              <w:t>контроля и их представление руководству самостоятельного специального подразделения внутреннего контроля</w:t>
            </w:r>
            <w:r w:rsidRPr="00802DAC">
              <w:rPr>
                <w:iCs/>
                <w:color w:val="000000"/>
                <w:spacing w:val="-1"/>
              </w:rPr>
              <w:tab/>
            </w:r>
          </w:p>
          <w:p w:rsidR="009556C4" w:rsidRPr="00802DAC" w:rsidRDefault="009556C4" w:rsidP="009556C4">
            <w:pPr>
              <w:jc w:val="both"/>
              <w:rPr>
                <w:iCs/>
                <w:color w:val="000000"/>
                <w:spacing w:val="-1"/>
              </w:rPr>
            </w:pPr>
          </w:p>
          <w:p w:rsidR="009556C4" w:rsidRPr="00802DAC" w:rsidRDefault="009556C4" w:rsidP="009556C4">
            <w:pPr>
              <w:jc w:val="both"/>
              <w:rPr>
                <w:iCs/>
                <w:color w:val="000000"/>
                <w:spacing w:val="-1"/>
              </w:rPr>
            </w:pPr>
            <w:r w:rsidRPr="00802DAC">
              <w:rPr>
                <w:iCs/>
                <w:color w:val="000000"/>
                <w:spacing w:val="-1"/>
              </w:rPr>
              <w:t>А/6</w:t>
            </w:r>
          </w:p>
          <w:p w:rsidR="009556C4" w:rsidRPr="00802DAC" w:rsidRDefault="009556C4" w:rsidP="00C91310">
            <w:pPr>
              <w:rPr>
                <w:iCs/>
                <w:color w:val="000000"/>
                <w:spacing w:val="-1"/>
              </w:rPr>
            </w:pPr>
            <w:r w:rsidRPr="00802DAC">
              <w:rPr>
                <w:iCs/>
                <w:color w:val="000000"/>
                <w:spacing w:val="-1"/>
              </w:rPr>
              <w:t>Тактическое управление процессами планирования и организации производства на уровне структурного подразделения промышленной организации (отдела, цеха)</w:t>
            </w:r>
          </w:p>
          <w:p w:rsidR="006B62FB" w:rsidRPr="00A937A8" w:rsidRDefault="006B62FB" w:rsidP="00825EB4">
            <w:pPr>
              <w:rPr>
                <w:b/>
              </w:rPr>
            </w:pPr>
          </w:p>
        </w:tc>
        <w:tc>
          <w:tcPr>
            <w:tcW w:w="3191" w:type="dxa"/>
            <w:shd w:val="clear" w:color="auto" w:fill="auto"/>
          </w:tcPr>
          <w:p w:rsidR="003D73EF" w:rsidRDefault="003D73EF" w:rsidP="003D73EF">
            <w:pPr>
              <w:ind w:right="19"/>
              <w:rPr>
                <w:b/>
                <w:color w:val="000000"/>
                <w:spacing w:val="-1"/>
              </w:rPr>
            </w:pPr>
            <w:r w:rsidRPr="00802DAC">
              <w:rPr>
                <w:b/>
                <w:color w:val="000000"/>
                <w:spacing w:val="-1"/>
              </w:rPr>
              <w:t>Знает:</w:t>
            </w:r>
          </w:p>
          <w:p w:rsidR="003D73EF" w:rsidRPr="00802DAC" w:rsidRDefault="003D73EF" w:rsidP="003D73EF">
            <w:pPr>
              <w:ind w:right="19"/>
              <w:rPr>
                <w:b/>
                <w:color w:val="000000"/>
                <w:spacing w:val="-1"/>
              </w:rPr>
            </w:pPr>
            <w:r w:rsidRPr="00802DAC">
              <w:t xml:space="preserve">- </w:t>
            </w:r>
            <w:r>
              <w:t xml:space="preserve">Особенности </w:t>
            </w:r>
            <w:r w:rsidRPr="00D477A7">
              <w:t>документального оформления решений в управлении</w:t>
            </w:r>
            <w:r>
              <w:t xml:space="preserve"> операционной  деятельностью,</w:t>
            </w:r>
            <w:r w:rsidRPr="00D477A7">
              <w:t xml:space="preserve"> </w:t>
            </w:r>
            <w:r>
              <w:t xml:space="preserve">особенности </w:t>
            </w:r>
            <w:r w:rsidRPr="00D477A7">
              <w:t>организации</w:t>
            </w:r>
            <w:r>
              <w:t xml:space="preserve"> при внедрении технологических инноваций.</w:t>
            </w:r>
          </w:p>
          <w:p w:rsidR="003D73EF" w:rsidRPr="00802DAC" w:rsidRDefault="003D73EF" w:rsidP="003D73EF">
            <w:pPr>
              <w:ind w:right="19"/>
              <w:rPr>
                <w:b/>
                <w:color w:val="000000"/>
                <w:spacing w:val="-1"/>
              </w:rPr>
            </w:pPr>
          </w:p>
          <w:p w:rsidR="003D73EF" w:rsidRPr="00802DAC" w:rsidRDefault="003D73EF" w:rsidP="003D73EF">
            <w:pPr>
              <w:ind w:right="19"/>
              <w:rPr>
                <w:b/>
                <w:color w:val="000000"/>
                <w:spacing w:val="-1"/>
              </w:rPr>
            </w:pPr>
            <w:r w:rsidRPr="00802DAC">
              <w:rPr>
                <w:b/>
                <w:color w:val="000000"/>
                <w:spacing w:val="-1"/>
              </w:rPr>
              <w:t>Умеет:</w:t>
            </w:r>
          </w:p>
          <w:p w:rsidR="003D73EF" w:rsidRDefault="003D73EF" w:rsidP="003D73EF">
            <w:pPr>
              <w:ind w:right="19"/>
            </w:pPr>
            <w:r w:rsidRPr="00802DAC">
              <w:rPr>
                <w:color w:val="000000"/>
                <w:spacing w:val="-1"/>
              </w:rPr>
              <w:t>- анализ</w:t>
            </w:r>
            <w:r>
              <w:rPr>
                <w:color w:val="000000"/>
                <w:spacing w:val="-1"/>
              </w:rPr>
              <w:t xml:space="preserve">ировать информацию </w:t>
            </w:r>
            <w:r w:rsidRPr="00D477A7">
              <w:t>при внедрении технологических, продуктовых инноваци</w:t>
            </w:r>
            <w:r>
              <w:t>й в деятельность организации</w:t>
            </w:r>
          </w:p>
          <w:p w:rsidR="003D73EF" w:rsidRPr="00802DAC" w:rsidRDefault="003D73EF" w:rsidP="003D73EF">
            <w:pPr>
              <w:ind w:right="19"/>
              <w:rPr>
                <w:color w:val="000000"/>
                <w:spacing w:val="-1"/>
              </w:rPr>
            </w:pPr>
          </w:p>
          <w:p w:rsidR="003D73EF" w:rsidRPr="00802DAC" w:rsidRDefault="003D73EF" w:rsidP="003D73EF">
            <w:pPr>
              <w:ind w:right="19"/>
              <w:rPr>
                <w:b/>
                <w:color w:val="000000"/>
                <w:spacing w:val="-1"/>
              </w:rPr>
            </w:pPr>
            <w:r w:rsidRPr="00802DAC">
              <w:rPr>
                <w:b/>
                <w:color w:val="000000"/>
                <w:spacing w:val="-1"/>
              </w:rPr>
              <w:t xml:space="preserve">Имеет опыт:  </w:t>
            </w:r>
          </w:p>
          <w:p w:rsidR="006B62FB" w:rsidRPr="00A937A8" w:rsidRDefault="003D73EF" w:rsidP="003D73EF">
            <w:pPr>
              <w:rPr>
                <w:b/>
              </w:rPr>
            </w:pPr>
            <w:r>
              <w:rPr>
                <w:color w:val="000000"/>
                <w:spacing w:val="-1"/>
              </w:rPr>
              <w:t xml:space="preserve">- по обработке </w:t>
            </w:r>
            <w:r w:rsidRPr="00802DAC">
              <w:rPr>
                <w:color w:val="000000"/>
                <w:spacing w:val="-1"/>
              </w:rPr>
              <w:t xml:space="preserve"> информации </w:t>
            </w:r>
            <w:r w:rsidRPr="00D477A7">
              <w:t xml:space="preserve">при внедрении </w:t>
            </w:r>
            <w:r w:rsidRPr="00D477A7">
              <w:lastRenderedPageBreak/>
              <w:t>технологических, продуктовых инноваций</w:t>
            </w:r>
            <w:r>
              <w:t xml:space="preserve"> или организационных изменений в деятельность организации.</w:t>
            </w:r>
          </w:p>
        </w:tc>
      </w:tr>
      <w:tr w:rsidR="006B62FB" w:rsidRPr="00A937A8" w:rsidTr="00825EB4">
        <w:tc>
          <w:tcPr>
            <w:tcW w:w="3190" w:type="dxa"/>
            <w:shd w:val="clear" w:color="auto" w:fill="auto"/>
          </w:tcPr>
          <w:p w:rsidR="006B62FB" w:rsidRPr="00CE41DA" w:rsidRDefault="006B62FB" w:rsidP="006B62FB">
            <w:pPr>
              <w:shd w:val="clear" w:color="auto" w:fill="FFFFFF"/>
              <w:rPr>
                <w:color w:val="000000"/>
                <w:spacing w:val="-1"/>
              </w:rPr>
            </w:pPr>
            <w:r w:rsidRPr="00CE41DA">
              <w:rPr>
                <w:b/>
                <w:color w:val="000000"/>
                <w:spacing w:val="-1"/>
              </w:rPr>
              <w:lastRenderedPageBreak/>
              <w:t xml:space="preserve">ПК-1 - </w:t>
            </w:r>
            <w:r w:rsidRPr="00CE41DA">
              <w:rPr>
                <w:color w:val="000000"/>
                <w:spacing w:val="-1"/>
              </w:rPr>
              <w:t>Способен к организации и планированию работы структурного подразделения организации</w:t>
            </w:r>
          </w:p>
          <w:p w:rsidR="006B62FB" w:rsidRDefault="006B62FB" w:rsidP="00825EB4">
            <w:pPr>
              <w:rPr>
                <w:b/>
                <w:color w:val="000000"/>
                <w:spacing w:val="-1"/>
              </w:rPr>
            </w:pPr>
          </w:p>
        </w:tc>
        <w:tc>
          <w:tcPr>
            <w:tcW w:w="3190" w:type="dxa"/>
            <w:shd w:val="clear" w:color="auto" w:fill="auto"/>
          </w:tcPr>
          <w:p w:rsidR="009556C4" w:rsidRPr="00802DAC" w:rsidRDefault="009556C4" w:rsidP="009556C4">
            <w:pPr>
              <w:jc w:val="both"/>
              <w:rPr>
                <w:iCs/>
                <w:color w:val="000000"/>
                <w:spacing w:val="-1"/>
              </w:rPr>
            </w:pPr>
            <w:r w:rsidRPr="00802DAC">
              <w:rPr>
                <w:iCs/>
                <w:color w:val="000000"/>
                <w:spacing w:val="-1"/>
              </w:rPr>
              <w:t>С/6</w:t>
            </w:r>
          </w:p>
          <w:p w:rsidR="009556C4" w:rsidRPr="00802DAC" w:rsidRDefault="009556C4" w:rsidP="00C91310">
            <w:pPr>
              <w:rPr>
                <w:iCs/>
                <w:color w:val="000000"/>
                <w:spacing w:val="-1"/>
              </w:rPr>
            </w:pPr>
            <w:r w:rsidRPr="00802DAC">
              <w:rPr>
                <w:iCs/>
                <w:color w:val="000000"/>
                <w:spacing w:val="-1"/>
              </w:rPr>
              <w:t>Руководство структурным подразделением внутреннего контроля</w:t>
            </w:r>
          </w:p>
          <w:p w:rsidR="009556C4" w:rsidRPr="00802DAC" w:rsidRDefault="009556C4" w:rsidP="00C91310">
            <w:pPr>
              <w:rPr>
                <w:iCs/>
                <w:color w:val="000000"/>
                <w:spacing w:val="-1"/>
              </w:rPr>
            </w:pPr>
            <w:r w:rsidRPr="00802DAC">
              <w:rPr>
                <w:iCs/>
                <w:color w:val="000000"/>
                <w:spacing w:val="-1"/>
              </w:rPr>
              <w:t>контроля и их представление руководству самостоятельного специального подразделения внутреннего контроля</w:t>
            </w:r>
            <w:r w:rsidRPr="00802DAC">
              <w:rPr>
                <w:iCs/>
                <w:color w:val="000000"/>
                <w:spacing w:val="-1"/>
              </w:rPr>
              <w:tab/>
            </w:r>
          </w:p>
          <w:p w:rsidR="009556C4" w:rsidRPr="00802DAC" w:rsidRDefault="009556C4" w:rsidP="009556C4">
            <w:pPr>
              <w:jc w:val="both"/>
              <w:rPr>
                <w:iCs/>
                <w:color w:val="000000"/>
                <w:spacing w:val="-1"/>
              </w:rPr>
            </w:pPr>
          </w:p>
          <w:p w:rsidR="009556C4" w:rsidRPr="00802DAC" w:rsidRDefault="009556C4" w:rsidP="009556C4">
            <w:pPr>
              <w:jc w:val="both"/>
              <w:rPr>
                <w:iCs/>
                <w:color w:val="000000"/>
                <w:spacing w:val="-1"/>
              </w:rPr>
            </w:pPr>
            <w:r w:rsidRPr="00802DAC">
              <w:rPr>
                <w:iCs/>
                <w:color w:val="000000"/>
                <w:spacing w:val="-1"/>
              </w:rPr>
              <w:t>А/6</w:t>
            </w:r>
          </w:p>
          <w:p w:rsidR="009556C4" w:rsidRPr="00802DAC" w:rsidRDefault="009556C4" w:rsidP="00C91310">
            <w:pPr>
              <w:rPr>
                <w:iCs/>
                <w:color w:val="000000"/>
                <w:spacing w:val="-1"/>
              </w:rPr>
            </w:pPr>
            <w:r w:rsidRPr="00802DAC">
              <w:rPr>
                <w:iCs/>
                <w:color w:val="000000"/>
                <w:spacing w:val="-1"/>
              </w:rPr>
              <w:t>Тактическое управление процессами планирования и организации производства на уровне структурного подразделения промышленной организации (отдела, цеха)</w:t>
            </w:r>
          </w:p>
          <w:p w:rsidR="006B62FB" w:rsidRPr="00A937A8" w:rsidRDefault="006B62FB" w:rsidP="00825EB4">
            <w:pPr>
              <w:rPr>
                <w:b/>
              </w:rPr>
            </w:pPr>
          </w:p>
        </w:tc>
        <w:tc>
          <w:tcPr>
            <w:tcW w:w="3191" w:type="dxa"/>
            <w:shd w:val="clear" w:color="auto" w:fill="auto"/>
          </w:tcPr>
          <w:p w:rsidR="003D73EF" w:rsidRPr="00107D03" w:rsidRDefault="003D73EF" w:rsidP="003D73EF">
            <w:pPr>
              <w:ind w:right="19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Знает</w:t>
            </w:r>
            <w:r w:rsidRPr="00107D03">
              <w:rPr>
                <w:b/>
                <w:color w:val="000000"/>
                <w:spacing w:val="-1"/>
              </w:rPr>
              <w:t>:</w:t>
            </w:r>
          </w:p>
          <w:p w:rsidR="003D73EF" w:rsidRPr="00107D03" w:rsidRDefault="003D73EF" w:rsidP="003D73EF">
            <w:pPr>
              <w:shd w:val="clear" w:color="auto" w:fill="FFFFFF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 xml:space="preserve">- организацию работы </w:t>
            </w:r>
            <w:r w:rsidRPr="00CE41DA">
              <w:rPr>
                <w:color w:val="000000"/>
                <w:spacing w:val="-1"/>
              </w:rPr>
              <w:t xml:space="preserve">структурного подразделения </w:t>
            </w:r>
            <w:r>
              <w:rPr>
                <w:color w:val="000000"/>
                <w:spacing w:val="-1"/>
              </w:rPr>
              <w:t>при моделировании бизнес -процессов</w:t>
            </w:r>
          </w:p>
          <w:p w:rsidR="003D73EF" w:rsidRDefault="003D73EF" w:rsidP="003D73EF">
            <w:pPr>
              <w:ind w:right="19"/>
              <w:rPr>
                <w:b/>
                <w:color w:val="000000"/>
                <w:spacing w:val="-1"/>
              </w:rPr>
            </w:pPr>
          </w:p>
          <w:p w:rsidR="003D73EF" w:rsidRPr="00107D03" w:rsidRDefault="003D73EF" w:rsidP="003D73EF">
            <w:pPr>
              <w:ind w:right="19"/>
              <w:rPr>
                <w:b/>
                <w:color w:val="000000"/>
                <w:spacing w:val="-1"/>
              </w:rPr>
            </w:pPr>
            <w:r>
              <w:rPr>
                <w:b/>
                <w:color w:val="000000"/>
                <w:spacing w:val="-1"/>
              </w:rPr>
              <w:t>Умеет</w:t>
            </w:r>
            <w:r w:rsidRPr="00107D03">
              <w:rPr>
                <w:b/>
                <w:color w:val="000000"/>
                <w:spacing w:val="-1"/>
              </w:rPr>
              <w:t>:</w:t>
            </w:r>
          </w:p>
          <w:p w:rsidR="003D73EF" w:rsidRDefault="003D73EF" w:rsidP="003D73EF">
            <w:pPr>
              <w:shd w:val="clear" w:color="auto" w:fill="FFFFFF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- организовать взаимодействие структурного подразделения   при моделировании бизнес -проектов</w:t>
            </w:r>
            <w:r w:rsidRPr="00107D03">
              <w:rPr>
                <w:color w:val="000000"/>
                <w:spacing w:val="-1"/>
              </w:rPr>
              <w:t xml:space="preserve"> </w:t>
            </w:r>
            <w:r w:rsidR="00970699">
              <w:rPr>
                <w:color w:val="000000"/>
                <w:spacing w:val="-1"/>
              </w:rPr>
              <w:t>в ор</w:t>
            </w:r>
            <w:r>
              <w:rPr>
                <w:color w:val="000000"/>
                <w:spacing w:val="-1"/>
              </w:rPr>
              <w:t>ганизации</w:t>
            </w:r>
          </w:p>
          <w:p w:rsidR="003D73EF" w:rsidRDefault="003D73EF" w:rsidP="003D73EF">
            <w:pPr>
              <w:ind w:right="19"/>
              <w:rPr>
                <w:color w:val="000000"/>
                <w:spacing w:val="-1"/>
              </w:rPr>
            </w:pPr>
          </w:p>
          <w:p w:rsidR="003D73EF" w:rsidRPr="00107D03" w:rsidRDefault="003D73EF" w:rsidP="003D73EF">
            <w:pPr>
              <w:ind w:right="19"/>
              <w:rPr>
                <w:b/>
                <w:color w:val="000000"/>
                <w:spacing w:val="-1"/>
              </w:rPr>
            </w:pPr>
            <w:proofErr w:type="gramStart"/>
            <w:r>
              <w:rPr>
                <w:b/>
                <w:color w:val="000000"/>
                <w:spacing w:val="-1"/>
              </w:rPr>
              <w:t>Имеет  опыт</w:t>
            </w:r>
            <w:proofErr w:type="gramEnd"/>
            <w:r>
              <w:rPr>
                <w:b/>
                <w:color w:val="000000"/>
                <w:spacing w:val="-1"/>
              </w:rPr>
              <w:t xml:space="preserve"> </w:t>
            </w:r>
            <w:r w:rsidRPr="00107D03">
              <w:rPr>
                <w:b/>
                <w:color w:val="000000"/>
                <w:spacing w:val="-1"/>
              </w:rPr>
              <w:t xml:space="preserve">:  </w:t>
            </w:r>
          </w:p>
          <w:p w:rsidR="006B62FB" w:rsidRPr="00A937A8" w:rsidRDefault="003D73EF" w:rsidP="003D73EF">
            <w:pPr>
              <w:rPr>
                <w:b/>
              </w:rPr>
            </w:pPr>
            <w:r w:rsidRPr="00107D03">
              <w:rPr>
                <w:color w:val="000000"/>
                <w:spacing w:val="-1"/>
              </w:rPr>
              <w:t xml:space="preserve">-  </w:t>
            </w:r>
            <w:r>
              <w:rPr>
                <w:color w:val="000000"/>
                <w:spacing w:val="-1"/>
              </w:rPr>
              <w:t>взаимодействий с сотрудниками подразделения</w:t>
            </w:r>
            <w:r w:rsidRPr="00107D03">
              <w:rPr>
                <w:color w:val="000000"/>
                <w:spacing w:val="-1"/>
              </w:rPr>
              <w:t xml:space="preserve"> </w:t>
            </w:r>
            <w:r>
              <w:rPr>
                <w:color w:val="000000"/>
                <w:spacing w:val="-1"/>
              </w:rPr>
              <w:t>при моделировании бизнес -проектов</w:t>
            </w:r>
          </w:p>
        </w:tc>
      </w:tr>
    </w:tbl>
    <w:p w:rsidR="00C211B0" w:rsidRDefault="00C211B0" w:rsidP="008F40C5">
      <w:pPr>
        <w:spacing w:line="276" w:lineRule="auto"/>
        <w:jc w:val="both"/>
      </w:pPr>
    </w:p>
    <w:p w:rsidR="00C211B0" w:rsidRDefault="00C211B0" w:rsidP="008F40C5">
      <w:pPr>
        <w:spacing w:line="276" w:lineRule="auto"/>
        <w:jc w:val="both"/>
      </w:pPr>
    </w:p>
    <w:p w:rsidR="00C211B0" w:rsidRDefault="00C211B0" w:rsidP="008F40C5">
      <w:pPr>
        <w:spacing w:line="276" w:lineRule="auto"/>
        <w:jc w:val="both"/>
      </w:pPr>
    </w:p>
    <w:p w:rsidR="00C211B0" w:rsidRPr="00C211B0" w:rsidRDefault="00C211B0" w:rsidP="008F40C5">
      <w:pPr>
        <w:spacing w:line="276" w:lineRule="auto"/>
        <w:jc w:val="both"/>
      </w:pPr>
    </w:p>
    <w:p w:rsidR="004C7819" w:rsidRPr="004C7819" w:rsidRDefault="004C7819" w:rsidP="004C7819">
      <w:pPr>
        <w:pStyle w:val="a3"/>
        <w:numPr>
          <w:ilvl w:val="0"/>
          <w:numId w:val="15"/>
        </w:numPr>
        <w:jc w:val="both"/>
        <w:rPr>
          <w:b/>
          <w:i/>
        </w:rPr>
      </w:pPr>
      <w:r w:rsidRPr="004C7819">
        <w:rPr>
          <w:b/>
          <w:i/>
        </w:rPr>
        <w:t>Типовые контрольные задания</w:t>
      </w:r>
    </w:p>
    <w:p w:rsidR="004C7819" w:rsidRPr="00FB27C0" w:rsidRDefault="004C7819" w:rsidP="004C7819">
      <w:pPr>
        <w:jc w:val="center"/>
      </w:pPr>
    </w:p>
    <w:p w:rsidR="004C7819" w:rsidRDefault="004C7819" w:rsidP="004C7819">
      <w:pPr>
        <w:numPr>
          <w:ilvl w:val="1"/>
          <w:numId w:val="15"/>
        </w:numPr>
        <w:jc w:val="both"/>
        <w:rPr>
          <w:b/>
          <w:i/>
        </w:rPr>
      </w:pPr>
      <w:r w:rsidRPr="00547E6B">
        <w:rPr>
          <w:b/>
          <w:i/>
        </w:rPr>
        <w:t>Перечень вопросов для промежуточной аттестации</w:t>
      </w:r>
    </w:p>
    <w:p w:rsidR="004C7819" w:rsidRPr="00547E6B" w:rsidRDefault="004C7819" w:rsidP="004C7819">
      <w:pPr>
        <w:ind w:left="720"/>
        <w:jc w:val="both"/>
        <w:rPr>
          <w:b/>
          <w:i/>
        </w:rPr>
      </w:pPr>
      <w:r w:rsidRPr="004C7819">
        <w:rPr>
          <w:b/>
          <w:i/>
        </w:rPr>
        <w:t>Перечень вопросов к экзамену</w:t>
      </w:r>
    </w:p>
    <w:p w:rsidR="004C7819" w:rsidRDefault="004C7819" w:rsidP="004C7819">
      <w:pPr>
        <w:jc w:val="center"/>
      </w:pP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Функциональный подход к управлению организацией.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Необходимость новых подходов.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Сравнение функционального и процессного подходов.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Процессно-ориентированная структура управления.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История развития процессного подхода.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Организация как система.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Понятие бизнес-процесса.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Компоненты бизнес-процесса.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Классификация бизнес-процессов.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Виды моделей.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Понятия модели и моделирования.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Классификация моделей.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Классификация методологий моделирования бизнеса.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Структурные методологии моделирования.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lastRenderedPageBreak/>
        <w:t xml:space="preserve">Методология моделирования IDEF0.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Методология моделирования IDEF3.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Методология моделирования DFD.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Объектно-ориентированный язык моделирования UML.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Объектно-ориентированное моделирование.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Прецедентная модель бизнеса.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Объектная модель бизнеса.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Язык имитационного моделирования SIMAN.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Интегрированная методология моделирования ARIS.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Виды и типы моделей ARIS.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Взаимосвязь моделей ARIS.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Виды анализа.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Виды измерений и обработки результатов измерений.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Анализ окружения.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Анализ требований клиентов.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Анализ поставщиков/партнеров.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Анализ конкурентов (бенчмаркинг).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Анализ бизнес-процессов.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Качественный анализ бизнес-процессов.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Анализ стоимости и длительности бизнес-процессов.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Анализ рисков бизнес-процессов.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Классификация инструментальных средств.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Выбор инструментальных средств.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Характеристика инструментальных средств.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Инструментальное средство </w:t>
      </w:r>
      <w:proofErr w:type="spellStart"/>
      <w:r w:rsidRPr="00C211B0">
        <w:t>BPwin</w:t>
      </w:r>
      <w:proofErr w:type="spellEnd"/>
      <w:r w:rsidRPr="00C211B0">
        <w:t>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proofErr w:type="spellStart"/>
      <w:r w:rsidRPr="00C211B0">
        <w:t>Case</w:t>
      </w:r>
      <w:proofErr w:type="spellEnd"/>
      <w:r w:rsidRPr="00C211B0">
        <w:t xml:space="preserve">-средство </w:t>
      </w:r>
      <w:proofErr w:type="spellStart"/>
      <w:r w:rsidRPr="00C211B0">
        <w:t>Rational</w:t>
      </w:r>
      <w:proofErr w:type="spellEnd"/>
      <w:r w:rsidRPr="00C211B0">
        <w:t xml:space="preserve"> </w:t>
      </w:r>
      <w:proofErr w:type="spellStart"/>
      <w:r w:rsidRPr="00C211B0">
        <w:t>Rose</w:t>
      </w:r>
      <w:proofErr w:type="spellEnd"/>
      <w:r w:rsidRPr="00C211B0">
        <w:t xml:space="preserve">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Средство имитационного моделирования </w:t>
      </w:r>
      <w:proofErr w:type="spellStart"/>
      <w:r w:rsidRPr="00C211B0">
        <w:t>Arena</w:t>
      </w:r>
      <w:proofErr w:type="spellEnd"/>
      <w:r w:rsidRPr="00C211B0">
        <w:t xml:space="preserve">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Интегрированная среда ARIS.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Управление совершенствованием бизнес-процессов.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Технология непрерывного совершенствования бизнес-процессов.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Технология реинжиниринга бизнес-процессов.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Инструменты реконструкции бизнеса.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 xml:space="preserve">Правила реконструкции бизнеса. </w:t>
      </w:r>
    </w:p>
    <w:p w:rsidR="00C211B0" w:rsidRPr="00C211B0" w:rsidRDefault="00C211B0" w:rsidP="00C211B0">
      <w:pPr>
        <w:numPr>
          <w:ilvl w:val="0"/>
          <w:numId w:val="13"/>
        </w:numPr>
        <w:autoSpaceDE w:val="0"/>
        <w:autoSpaceDN w:val="0"/>
        <w:adjustRightInd w:val="0"/>
        <w:contextualSpacing/>
      </w:pPr>
      <w:r w:rsidRPr="00C211B0">
        <w:t>Роль информационных технологий в реконструкции бизнеса.</w:t>
      </w:r>
    </w:p>
    <w:p w:rsidR="00C211B0" w:rsidRPr="00C211B0" w:rsidRDefault="00C211B0" w:rsidP="00C211B0">
      <w:pPr>
        <w:autoSpaceDE w:val="0"/>
        <w:autoSpaceDN w:val="0"/>
        <w:adjustRightInd w:val="0"/>
        <w:jc w:val="center"/>
      </w:pPr>
    </w:p>
    <w:p w:rsidR="00C211B0" w:rsidRPr="00C211B0" w:rsidRDefault="00C211B0" w:rsidP="00C211B0">
      <w:pPr>
        <w:autoSpaceDE w:val="0"/>
        <w:autoSpaceDN w:val="0"/>
        <w:adjustRightInd w:val="0"/>
        <w:jc w:val="center"/>
      </w:pPr>
    </w:p>
    <w:p w:rsidR="00C211B0" w:rsidRPr="00C211B0" w:rsidRDefault="00C211B0" w:rsidP="00C211B0">
      <w:pPr>
        <w:autoSpaceDE w:val="0"/>
        <w:autoSpaceDN w:val="0"/>
        <w:adjustRightInd w:val="0"/>
        <w:jc w:val="center"/>
      </w:pPr>
      <w:r w:rsidRPr="00C211B0">
        <w:t>КРИТЕРИИ ОЦЕНКИ:</w:t>
      </w:r>
    </w:p>
    <w:p w:rsidR="00C211B0" w:rsidRPr="00C211B0" w:rsidRDefault="00C211B0" w:rsidP="00AA0A94">
      <w:pPr>
        <w:autoSpaceDE w:val="0"/>
        <w:autoSpaceDN w:val="0"/>
        <w:adjustRightInd w:val="0"/>
        <w:jc w:val="both"/>
      </w:pPr>
      <w:r w:rsidRPr="00C211B0">
        <w:t>- оценка «отлично» выставляется студенту, если:</w:t>
      </w:r>
    </w:p>
    <w:p w:rsidR="00C211B0" w:rsidRPr="00C211B0" w:rsidRDefault="00C211B0" w:rsidP="00AA0A94">
      <w:pPr>
        <w:numPr>
          <w:ilvl w:val="0"/>
          <w:numId w:val="10"/>
        </w:numPr>
        <w:autoSpaceDE w:val="0"/>
        <w:autoSpaceDN w:val="0"/>
        <w:adjustRightInd w:val="0"/>
        <w:jc w:val="both"/>
      </w:pPr>
      <w:r w:rsidRPr="00C211B0">
        <w:t>По заданному вопросу студент даёт верный, чёткий, ясный, краткий ответ, строгие формулировки теорем, определений, законов, доказательств.</w:t>
      </w:r>
    </w:p>
    <w:p w:rsidR="00C211B0" w:rsidRPr="00C211B0" w:rsidRDefault="00C211B0" w:rsidP="00AA0A94">
      <w:pPr>
        <w:autoSpaceDE w:val="0"/>
        <w:autoSpaceDN w:val="0"/>
        <w:adjustRightInd w:val="0"/>
        <w:jc w:val="both"/>
        <w:rPr>
          <w:bCs/>
        </w:rPr>
      </w:pPr>
      <w:r w:rsidRPr="00C211B0">
        <w:rPr>
          <w:bCs/>
        </w:rPr>
        <w:t>- оценка «хорошо»:</w:t>
      </w:r>
    </w:p>
    <w:p w:rsidR="00C211B0" w:rsidRPr="00C211B0" w:rsidRDefault="00C211B0" w:rsidP="00AA0A94">
      <w:pPr>
        <w:numPr>
          <w:ilvl w:val="0"/>
          <w:numId w:val="10"/>
        </w:numPr>
        <w:autoSpaceDE w:val="0"/>
        <w:autoSpaceDN w:val="0"/>
        <w:adjustRightInd w:val="0"/>
        <w:jc w:val="both"/>
        <w:rPr>
          <w:bCs/>
        </w:rPr>
      </w:pPr>
      <w:r w:rsidRPr="00C211B0">
        <w:t>По заданному вопросу студент даёт верный ответ, но формулировки теорем, определений, законов содержит «лишние» слова, не строги; отсутствует строгая логика в доказательствах.</w:t>
      </w:r>
    </w:p>
    <w:p w:rsidR="00C211B0" w:rsidRPr="00C211B0" w:rsidRDefault="00C211B0" w:rsidP="00AA0A94">
      <w:pPr>
        <w:autoSpaceDE w:val="0"/>
        <w:autoSpaceDN w:val="0"/>
        <w:adjustRightInd w:val="0"/>
        <w:jc w:val="both"/>
        <w:rPr>
          <w:bCs/>
        </w:rPr>
      </w:pPr>
      <w:r w:rsidRPr="00C211B0">
        <w:rPr>
          <w:bCs/>
        </w:rPr>
        <w:t xml:space="preserve">   - оценка «удовлетворительно»:</w:t>
      </w:r>
    </w:p>
    <w:p w:rsidR="00C211B0" w:rsidRPr="00C211B0" w:rsidRDefault="00C211B0" w:rsidP="00AA0A94">
      <w:pPr>
        <w:numPr>
          <w:ilvl w:val="0"/>
          <w:numId w:val="10"/>
        </w:numPr>
        <w:autoSpaceDE w:val="0"/>
        <w:autoSpaceDN w:val="0"/>
        <w:adjustRightInd w:val="0"/>
        <w:jc w:val="both"/>
      </w:pPr>
      <w:r w:rsidRPr="00C211B0">
        <w:t>По заданному вопросу студент способен сформулировать сущность понятий, определений, может записать формулировку закона, но не может дать строгие математические определения и доказательства.</w:t>
      </w:r>
    </w:p>
    <w:p w:rsidR="00C211B0" w:rsidRPr="00C211B0" w:rsidRDefault="00C211B0" w:rsidP="00AA0A94">
      <w:pPr>
        <w:autoSpaceDE w:val="0"/>
        <w:autoSpaceDN w:val="0"/>
        <w:adjustRightInd w:val="0"/>
        <w:jc w:val="both"/>
      </w:pPr>
      <w:r w:rsidRPr="00C211B0">
        <w:t xml:space="preserve">    - оценка «неудовлетворительно»:</w:t>
      </w:r>
    </w:p>
    <w:p w:rsidR="00C211B0" w:rsidRPr="00C211B0" w:rsidRDefault="00C211B0" w:rsidP="00AA0A94">
      <w:pPr>
        <w:numPr>
          <w:ilvl w:val="0"/>
          <w:numId w:val="10"/>
        </w:numPr>
        <w:autoSpaceDE w:val="0"/>
        <w:autoSpaceDN w:val="0"/>
        <w:adjustRightInd w:val="0"/>
        <w:jc w:val="both"/>
      </w:pPr>
      <w:r w:rsidRPr="00C211B0">
        <w:t>Студент понимает сущность вопроса, раздел дисциплины, к которому вопрос относится, но не знает определений, формулировки теорем, не может построить логику доказательств.</w:t>
      </w:r>
    </w:p>
    <w:p w:rsidR="00C211B0" w:rsidRPr="00C211B0" w:rsidRDefault="00C211B0" w:rsidP="00AA0A94">
      <w:pPr>
        <w:numPr>
          <w:ilvl w:val="0"/>
          <w:numId w:val="10"/>
        </w:numPr>
        <w:autoSpaceDE w:val="0"/>
        <w:autoSpaceDN w:val="0"/>
        <w:adjustRightInd w:val="0"/>
        <w:jc w:val="both"/>
      </w:pPr>
      <w:r w:rsidRPr="00C211B0">
        <w:lastRenderedPageBreak/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:rsidR="00C211B0" w:rsidRDefault="00C211B0" w:rsidP="00AA0A94">
      <w:pPr>
        <w:numPr>
          <w:ilvl w:val="0"/>
          <w:numId w:val="10"/>
        </w:numPr>
        <w:autoSpaceDE w:val="0"/>
        <w:autoSpaceDN w:val="0"/>
        <w:adjustRightInd w:val="0"/>
        <w:jc w:val="both"/>
      </w:pPr>
      <w:r w:rsidRPr="00C211B0">
        <w:t>Отсутствует ответ на вопрос.</w:t>
      </w:r>
    </w:p>
    <w:p w:rsidR="00AA0A94" w:rsidRDefault="00AA0A94" w:rsidP="00AA0A94">
      <w:pPr>
        <w:autoSpaceDE w:val="0"/>
        <w:autoSpaceDN w:val="0"/>
        <w:adjustRightInd w:val="0"/>
        <w:jc w:val="both"/>
      </w:pPr>
    </w:p>
    <w:p w:rsidR="00AA0A94" w:rsidRPr="00E51F99" w:rsidRDefault="00F7712B" w:rsidP="00E51F99">
      <w:pPr>
        <w:pStyle w:val="a3"/>
        <w:numPr>
          <w:ilvl w:val="1"/>
          <w:numId w:val="15"/>
        </w:num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 xml:space="preserve"> </w:t>
      </w:r>
      <w:r w:rsidR="00E51F99" w:rsidRPr="00E51F99">
        <w:rPr>
          <w:b/>
        </w:rPr>
        <w:t>Практические занятия</w:t>
      </w:r>
    </w:p>
    <w:p w:rsidR="00F7712B" w:rsidRDefault="00F7712B" w:rsidP="00E51F99">
      <w:pPr>
        <w:pStyle w:val="a3"/>
        <w:autoSpaceDE w:val="0"/>
        <w:autoSpaceDN w:val="0"/>
        <w:adjustRightInd w:val="0"/>
        <w:jc w:val="both"/>
        <w:rPr>
          <w:color w:val="000000"/>
        </w:rPr>
      </w:pPr>
    </w:p>
    <w:p w:rsidR="00F7712B" w:rsidRPr="00917E1D" w:rsidRDefault="00F7712B" w:rsidP="00E51F99">
      <w:pPr>
        <w:pStyle w:val="a3"/>
        <w:autoSpaceDE w:val="0"/>
        <w:autoSpaceDN w:val="0"/>
        <w:adjustRightInd w:val="0"/>
        <w:jc w:val="both"/>
        <w:rPr>
          <w:b/>
          <w:color w:val="000000"/>
        </w:rPr>
      </w:pPr>
      <w:r w:rsidRPr="00917E1D">
        <w:rPr>
          <w:b/>
          <w:color w:val="000000"/>
        </w:rPr>
        <w:t>Практическое занятие 1-2.</w:t>
      </w:r>
    </w:p>
    <w:p w:rsidR="00E51F99" w:rsidRPr="0056499F" w:rsidRDefault="00917E1D" w:rsidP="00C735B2">
      <w:pPr>
        <w:pStyle w:val="a3"/>
        <w:autoSpaceDE w:val="0"/>
        <w:autoSpaceDN w:val="0"/>
        <w:adjustRightInd w:val="0"/>
        <w:rPr>
          <w:color w:val="000000"/>
        </w:rPr>
      </w:pPr>
      <w:r w:rsidRPr="0056499F">
        <w:rPr>
          <w:color w:val="000000"/>
        </w:rPr>
        <w:t>Тема: «</w:t>
      </w:r>
      <w:r w:rsidR="00F7712B" w:rsidRPr="0056499F">
        <w:rPr>
          <w:color w:val="000000"/>
        </w:rPr>
        <w:t xml:space="preserve"> Функциональный и процессный подходы</w:t>
      </w:r>
      <w:r w:rsidRPr="0056499F">
        <w:rPr>
          <w:color w:val="000000"/>
        </w:rPr>
        <w:t xml:space="preserve"> к управлению организацией</w:t>
      </w:r>
      <w:r w:rsidR="00FF54D2" w:rsidRPr="0056499F">
        <w:rPr>
          <w:color w:val="000000"/>
        </w:rPr>
        <w:t>»</w:t>
      </w:r>
    </w:p>
    <w:p w:rsidR="00F7712B" w:rsidRDefault="00F7712B" w:rsidP="00E51F99">
      <w:pPr>
        <w:pStyle w:val="a3"/>
        <w:autoSpaceDE w:val="0"/>
        <w:autoSpaceDN w:val="0"/>
        <w:adjustRightInd w:val="0"/>
        <w:jc w:val="both"/>
        <w:rPr>
          <w:b/>
          <w:color w:val="000000"/>
        </w:rPr>
      </w:pPr>
    </w:p>
    <w:p w:rsidR="008E35E3" w:rsidRDefault="008E35E3" w:rsidP="00E51F99">
      <w:pPr>
        <w:pStyle w:val="a3"/>
        <w:autoSpaceDE w:val="0"/>
        <w:autoSpaceDN w:val="0"/>
        <w:adjustRightInd w:val="0"/>
        <w:jc w:val="both"/>
        <w:rPr>
          <w:b/>
          <w:color w:val="000000"/>
        </w:rPr>
      </w:pPr>
      <w:r>
        <w:rPr>
          <w:b/>
          <w:color w:val="000000"/>
        </w:rPr>
        <w:t>Практическое занятие 3-4.</w:t>
      </w:r>
    </w:p>
    <w:p w:rsidR="008E35E3" w:rsidRPr="0056499F" w:rsidRDefault="008E35E3" w:rsidP="00E51F99">
      <w:pPr>
        <w:pStyle w:val="a3"/>
        <w:autoSpaceDE w:val="0"/>
        <w:autoSpaceDN w:val="0"/>
        <w:adjustRightInd w:val="0"/>
        <w:jc w:val="both"/>
        <w:rPr>
          <w:color w:val="000000"/>
        </w:rPr>
      </w:pPr>
      <w:r w:rsidRPr="0056499F">
        <w:rPr>
          <w:color w:val="000000"/>
        </w:rPr>
        <w:t>Тема: «</w:t>
      </w:r>
      <w:r w:rsidR="00FF54D2" w:rsidRPr="0056499F">
        <w:rPr>
          <w:color w:val="000000"/>
        </w:rPr>
        <w:t>Основные понятия процессного подхода к управлению организацией»</w:t>
      </w:r>
    </w:p>
    <w:p w:rsidR="00FF54D2" w:rsidRDefault="00FF54D2" w:rsidP="00E51F99">
      <w:pPr>
        <w:pStyle w:val="a3"/>
        <w:autoSpaceDE w:val="0"/>
        <w:autoSpaceDN w:val="0"/>
        <w:adjustRightInd w:val="0"/>
        <w:jc w:val="both"/>
        <w:rPr>
          <w:b/>
          <w:color w:val="000000"/>
        </w:rPr>
      </w:pPr>
    </w:p>
    <w:p w:rsidR="00FF54D2" w:rsidRDefault="00FF54D2" w:rsidP="00E51F99">
      <w:pPr>
        <w:pStyle w:val="a3"/>
        <w:autoSpaceDE w:val="0"/>
        <w:autoSpaceDN w:val="0"/>
        <w:adjustRightInd w:val="0"/>
        <w:jc w:val="both"/>
        <w:rPr>
          <w:b/>
          <w:color w:val="000000"/>
        </w:rPr>
      </w:pPr>
      <w:r>
        <w:rPr>
          <w:b/>
          <w:color w:val="000000"/>
        </w:rPr>
        <w:t>Практическое занятие 5-6.</w:t>
      </w:r>
    </w:p>
    <w:p w:rsidR="00FF54D2" w:rsidRPr="0056499F" w:rsidRDefault="00FF54D2" w:rsidP="00E51F99">
      <w:pPr>
        <w:pStyle w:val="a3"/>
        <w:autoSpaceDE w:val="0"/>
        <w:autoSpaceDN w:val="0"/>
        <w:adjustRightInd w:val="0"/>
        <w:jc w:val="both"/>
      </w:pPr>
      <w:r w:rsidRPr="0056499F">
        <w:rPr>
          <w:color w:val="000000"/>
        </w:rPr>
        <w:t>Тема: «Моделирование бизнес-процессов»</w:t>
      </w:r>
    </w:p>
    <w:p w:rsidR="00C211B0" w:rsidRDefault="00C211B0" w:rsidP="00C211B0">
      <w:pPr>
        <w:shd w:val="clear" w:color="auto" w:fill="FFFFFF"/>
        <w:ind w:left="1069" w:hanging="360"/>
        <w:contextualSpacing/>
        <w:jc w:val="both"/>
        <w:rPr>
          <w:b/>
          <w:color w:val="000000"/>
          <w:spacing w:val="-1"/>
        </w:rPr>
      </w:pPr>
    </w:p>
    <w:p w:rsidR="00FF54D2" w:rsidRDefault="00FF54D2" w:rsidP="00FF54D2">
      <w:pPr>
        <w:pStyle w:val="a3"/>
        <w:autoSpaceDE w:val="0"/>
        <w:autoSpaceDN w:val="0"/>
        <w:adjustRightInd w:val="0"/>
        <w:jc w:val="both"/>
        <w:rPr>
          <w:b/>
          <w:color w:val="000000"/>
        </w:rPr>
      </w:pPr>
      <w:r>
        <w:rPr>
          <w:b/>
          <w:color w:val="000000"/>
        </w:rPr>
        <w:t>Практическое занятие 7-8.</w:t>
      </w:r>
    </w:p>
    <w:p w:rsidR="00FF54D2" w:rsidRPr="0056499F" w:rsidRDefault="00FF54D2" w:rsidP="00FF54D2">
      <w:pPr>
        <w:pStyle w:val="a3"/>
        <w:autoSpaceDE w:val="0"/>
        <w:autoSpaceDN w:val="0"/>
        <w:adjustRightInd w:val="0"/>
        <w:jc w:val="both"/>
      </w:pPr>
      <w:r w:rsidRPr="0056499F">
        <w:rPr>
          <w:color w:val="000000"/>
        </w:rPr>
        <w:t>Тема: «</w:t>
      </w:r>
      <w:r w:rsidR="00B772F8" w:rsidRPr="0056499F">
        <w:rPr>
          <w:color w:val="000000"/>
        </w:rPr>
        <w:t>Анализ бизнеса</w:t>
      </w:r>
      <w:r w:rsidRPr="0056499F">
        <w:rPr>
          <w:color w:val="000000"/>
        </w:rPr>
        <w:t>»</w:t>
      </w:r>
    </w:p>
    <w:p w:rsidR="00FF54D2" w:rsidRDefault="00FF54D2" w:rsidP="00C211B0">
      <w:pPr>
        <w:shd w:val="clear" w:color="auto" w:fill="FFFFFF"/>
        <w:ind w:left="1069" w:hanging="360"/>
        <w:contextualSpacing/>
        <w:jc w:val="both"/>
        <w:rPr>
          <w:b/>
          <w:color w:val="000000"/>
          <w:spacing w:val="-1"/>
        </w:rPr>
      </w:pPr>
    </w:p>
    <w:p w:rsidR="00FF54D2" w:rsidRDefault="00FF54D2" w:rsidP="00FF54D2">
      <w:pPr>
        <w:pStyle w:val="a3"/>
        <w:autoSpaceDE w:val="0"/>
        <w:autoSpaceDN w:val="0"/>
        <w:adjustRightInd w:val="0"/>
        <w:jc w:val="both"/>
        <w:rPr>
          <w:b/>
          <w:color w:val="000000"/>
        </w:rPr>
      </w:pPr>
      <w:r>
        <w:rPr>
          <w:b/>
          <w:color w:val="000000"/>
        </w:rPr>
        <w:t>Практическое занятие 9-10.</w:t>
      </w:r>
    </w:p>
    <w:p w:rsidR="00FF54D2" w:rsidRPr="0056499F" w:rsidRDefault="00FF54D2" w:rsidP="00B772F8">
      <w:pPr>
        <w:pStyle w:val="a3"/>
        <w:autoSpaceDE w:val="0"/>
        <w:autoSpaceDN w:val="0"/>
        <w:adjustRightInd w:val="0"/>
        <w:jc w:val="both"/>
      </w:pPr>
      <w:r w:rsidRPr="0056499F">
        <w:rPr>
          <w:color w:val="000000"/>
        </w:rPr>
        <w:t>Тема: «</w:t>
      </w:r>
      <w:r w:rsidR="00B772F8" w:rsidRPr="0056499F">
        <w:rPr>
          <w:color w:val="000000"/>
        </w:rPr>
        <w:t>Инструментальные средства моделирования и анализа бизнес-процессов</w:t>
      </w:r>
      <w:r w:rsidRPr="0056499F">
        <w:rPr>
          <w:color w:val="000000"/>
        </w:rPr>
        <w:t>»</w:t>
      </w:r>
    </w:p>
    <w:p w:rsidR="00FF54D2" w:rsidRPr="00FF54D2" w:rsidRDefault="00FF54D2" w:rsidP="00C211B0">
      <w:pPr>
        <w:shd w:val="clear" w:color="auto" w:fill="FFFFFF"/>
        <w:ind w:left="1069" w:hanging="360"/>
        <w:contextualSpacing/>
        <w:jc w:val="both"/>
        <w:rPr>
          <w:b/>
          <w:color w:val="000000"/>
          <w:spacing w:val="-1"/>
        </w:rPr>
      </w:pPr>
    </w:p>
    <w:p w:rsidR="00FF54D2" w:rsidRPr="00C211B0" w:rsidRDefault="00FF54D2" w:rsidP="00C211B0">
      <w:pPr>
        <w:shd w:val="clear" w:color="auto" w:fill="FFFFFF"/>
        <w:ind w:left="1069" w:hanging="360"/>
        <w:contextualSpacing/>
        <w:jc w:val="both"/>
        <w:rPr>
          <w:b/>
          <w:i/>
          <w:color w:val="000000"/>
          <w:spacing w:val="-1"/>
        </w:rPr>
      </w:pPr>
    </w:p>
    <w:p w:rsidR="00C211B0" w:rsidRPr="00C211B0" w:rsidRDefault="004C7819" w:rsidP="00C211B0">
      <w:pPr>
        <w:keepNext/>
        <w:keepLines/>
        <w:outlineLvl w:val="0"/>
        <w:rPr>
          <w:rFonts w:eastAsiaTheme="majorEastAsia"/>
          <w:b/>
          <w:bCs/>
          <w:color w:val="000000" w:themeColor="text1"/>
        </w:rPr>
      </w:pPr>
      <w:r>
        <w:rPr>
          <w:rFonts w:eastAsiaTheme="majorEastAsia"/>
          <w:b/>
          <w:bCs/>
          <w:color w:val="000000" w:themeColor="text1"/>
        </w:rPr>
        <w:t>2</w:t>
      </w:r>
      <w:r w:rsidR="00AA0A94">
        <w:rPr>
          <w:rFonts w:eastAsiaTheme="majorEastAsia"/>
          <w:b/>
          <w:bCs/>
          <w:color w:val="000000" w:themeColor="text1"/>
        </w:rPr>
        <w:t>.3</w:t>
      </w:r>
      <w:r w:rsidR="00C211B0" w:rsidRPr="00C211B0">
        <w:rPr>
          <w:rFonts w:eastAsiaTheme="majorEastAsia"/>
          <w:b/>
          <w:bCs/>
          <w:color w:val="000000" w:themeColor="text1"/>
        </w:rPr>
        <w:t>. Вопросы к собеседованию</w:t>
      </w:r>
    </w:p>
    <w:p w:rsidR="00C211B0" w:rsidRPr="00C211B0" w:rsidRDefault="00C211B0" w:rsidP="00C211B0">
      <w:pPr>
        <w:shd w:val="clear" w:color="auto" w:fill="FFFFFF"/>
        <w:ind w:left="1855"/>
        <w:contextualSpacing/>
        <w:jc w:val="both"/>
        <w:rPr>
          <w:b/>
          <w:i/>
          <w:color w:val="000000"/>
          <w:spacing w:val="-1"/>
        </w:rPr>
      </w:pPr>
    </w:p>
    <w:p w:rsidR="00C211B0" w:rsidRPr="00C211B0" w:rsidRDefault="00C211B0" w:rsidP="00C211B0">
      <w:pPr>
        <w:contextualSpacing/>
        <w:rPr>
          <w:rFonts w:eastAsia="Calibri"/>
          <w:b/>
        </w:rPr>
      </w:pPr>
      <w:r w:rsidRPr="00C211B0">
        <w:rPr>
          <w:rFonts w:eastAsia="Calibri"/>
          <w:b/>
        </w:rPr>
        <w:t xml:space="preserve">Раздел 1. </w:t>
      </w:r>
      <w:r w:rsidRPr="00C211B0">
        <w:rPr>
          <w:color w:val="000000"/>
        </w:rPr>
        <w:t>Функциональный и процессный подходы</w:t>
      </w:r>
    </w:p>
    <w:p w:rsidR="00C211B0" w:rsidRPr="00C211B0" w:rsidRDefault="00C211B0" w:rsidP="00C211B0">
      <w:pPr>
        <w:contextualSpacing/>
        <w:jc w:val="center"/>
        <w:rPr>
          <w:rFonts w:eastAsia="Calibri"/>
          <w:b/>
        </w:rPr>
      </w:pP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1. В чем суть функциональног</w:t>
      </w:r>
      <w:r w:rsidR="004C7819">
        <w:rPr>
          <w:color w:val="000000"/>
        </w:rPr>
        <w:t>о подхода к управлению организа</w:t>
      </w:r>
      <w:r w:rsidRPr="00C211B0">
        <w:rPr>
          <w:color w:val="000000"/>
        </w:rPr>
        <w:t>цией? Как он развивался и кто внес значительный вклад в его развитие?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2. Каковы основные черты ли</w:t>
      </w:r>
      <w:r w:rsidR="004C7819">
        <w:rPr>
          <w:color w:val="000000"/>
        </w:rPr>
        <w:t>нейно-функциональной организаци</w:t>
      </w:r>
      <w:r w:rsidRPr="00C211B0">
        <w:rPr>
          <w:color w:val="000000"/>
        </w:rPr>
        <w:t>онной структуры?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3. При каких условиях функциональ</w:t>
      </w:r>
      <w:r w:rsidR="004C7819">
        <w:rPr>
          <w:color w:val="000000"/>
        </w:rPr>
        <w:t>ный подход наиболее эффекти</w:t>
      </w:r>
      <w:r w:rsidRPr="00C211B0">
        <w:rPr>
          <w:color w:val="000000"/>
        </w:rPr>
        <w:t>вен?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 xml:space="preserve">4. Какие новые рыночные тенденции появились с середины </w:t>
      </w:r>
      <w:proofErr w:type="spellStart"/>
      <w:r w:rsidRPr="00C211B0">
        <w:rPr>
          <w:color w:val="000000"/>
        </w:rPr>
        <w:t>ХХвека</w:t>
      </w:r>
      <w:proofErr w:type="spellEnd"/>
      <w:r w:rsidRPr="00C211B0">
        <w:rPr>
          <w:color w:val="000000"/>
        </w:rPr>
        <w:t>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5. Почему функционально ор</w:t>
      </w:r>
      <w:r w:rsidR="004C7819">
        <w:rPr>
          <w:color w:val="000000"/>
        </w:rPr>
        <w:t>иентированные организации не эф</w:t>
      </w:r>
      <w:r w:rsidRPr="00C211B0">
        <w:rPr>
          <w:color w:val="000000"/>
        </w:rPr>
        <w:t>фективны в новых условиях?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6. Каковы основные отличия функционального и процессного</w:t>
      </w:r>
      <w:r w:rsidR="004C7819">
        <w:rPr>
          <w:color w:val="000000"/>
        </w:rPr>
        <w:t xml:space="preserve"> </w:t>
      </w:r>
      <w:r w:rsidRPr="00C211B0">
        <w:rPr>
          <w:color w:val="000000"/>
        </w:rPr>
        <w:t>подходов?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7. Каковы преимущества и недостатки обоих подходов?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 xml:space="preserve">8. Перечислите типовые роли </w:t>
      </w:r>
      <w:r w:rsidR="004C7819">
        <w:rPr>
          <w:color w:val="000000"/>
        </w:rPr>
        <w:t>сотрудников в компании, основан</w:t>
      </w:r>
      <w:r w:rsidRPr="00C211B0">
        <w:rPr>
          <w:color w:val="000000"/>
        </w:rPr>
        <w:t>ной на процессах.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9. В чем заключаются обязанности каждой из основных категорий</w:t>
      </w:r>
      <w:r w:rsidR="004C7819">
        <w:rPr>
          <w:color w:val="000000"/>
        </w:rPr>
        <w:t xml:space="preserve"> </w:t>
      </w:r>
      <w:r w:rsidRPr="00C211B0">
        <w:rPr>
          <w:color w:val="000000"/>
        </w:rPr>
        <w:t>сотрудников в процессной организационной структуре?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10. Приведите примеры команд</w:t>
      </w:r>
      <w:r w:rsidR="004C7819">
        <w:rPr>
          <w:color w:val="000000"/>
        </w:rPr>
        <w:t xml:space="preserve"> процессов и ресурсных подразде</w:t>
      </w:r>
      <w:r w:rsidRPr="00C211B0">
        <w:rPr>
          <w:color w:val="000000"/>
        </w:rPr>
        <w:t>лений.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11. Какие виды команд процессов Вы знаете?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12. В чем основные преимущества процессно-ориентированной</w:t>
      </w:r>
      <w:r w:rsidR="004C7819">
        <w:rPr>
          <w:color w:val="000000"/>
        </w:rPr>
        <w:t xml:space="preserve"> </w:t>
      </w:r>
      <w:proofErr w:type="spellStart"/>
      <w:r w:rsidRPr="00C211B0">
        <w:rPr>
          <w:color w:val="000000"/>
        </w:rPr>
        <w:t>оргструктуры</w:t>
      </w:r>
      <w:proofErr w:type="spellEnd"/>
      <w:r w:rsidRPr="00C211B0">
        <w:rPr>
          <w:color w:val="000000"/>
        </w:rPr>
        <w:t>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13. Как изменяется содержание</w:t>
      </w:r>
      <w:r w:rsidR="004C7819">
        <w:rPr>
          <w:color w:val="000000"/>
        </w:rPr>
        <w:t xml:space="preserve"> работ исполнителей после введе</w:t>
      </w:r>
      <w:r w:rsidRPr="00C211B0">
        <w:rPr>
          <w:color w:val="000000"/>
        </w:rPr>
        <w:t>ния процессной структуры?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14. Каковы основные функции менеджеров до и после введения</w:t>
      </w:r>
      <w:r w:rsidR="004C7819">
        <w:rPr>
          <w:color w:val="000000"/>
        </w:rPr>
        <w:t xml:space="preserve"> </w:t>
      </w:r>
      <w:r w:rsidRPr="00C211B0">
        <w:rPr>
          <w:color w:val="000000"/>
        </w:rPr>
        <w:t>процессной структуры?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15. Как меняется система опла</w:t>
      </w:r>
      <w:r w:rsidR="004C7819">
        <w:rPr>
          <w:color w:val="000000"/>
        </w:rPr>
        <w:t>ты труда и продвижения в должно</w:t>
      </w:r>
      <w:r w:rsidRPr="00C211B0">
        <w:rPr>
          <w:color w:val="000000"/>
        </w:rPr>
        <w:t>сти после введения процессной структуры?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16. Каким образом процессная ориентация влияет на культуру</w:t>
      </w:r>
      <w:r w:rsidR="0043324E">
        <w:rPr>
          <w:color w:val="000000"/>
        </w:rPr>
        <w:t xml:space="preserve"> </w:t>
      </w:r>
      <w:r w:rsidRPr="00C211B0">
        <w:rPr>
          <w:color w:val="000000"/>
        </w:rPr>
        <w:t>компании, на систему ценностей, поддерживаемую компанией?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17. Каковы основные положен</w:t>
      </w:r>
      <w:r w:rsidR="0043324E">
        <w:rPr>
          <w:color w:val="000000"/>
        </w:rPr>
        <w:t>ия теории непрерывного совершен</w:t>
      </w:r>
      <w:r w:rsidRPr="00C211B0">
        <w:rPr>
          <w:color w:val="000000"/>
        </w:rPr>
        <w:t>ствования процессов?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18. Каковы основные особенности теории управления качеством?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19. Что регламентирует стандарт ИСО 9000?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lastRenderedPageBreak/>
        <w:t>20. Каковы основные принцип</w:t>
      </w:r>
      <w:r w:rsidR="0043324E">
        <w:rPr>
          <w:color w:val="000000"/>
        </w:rPr>
        <w:t>ы технологии реинжиниринга биз</w:t>
      </w:r>
      <w:r w:rsidRPr="00C211B0">
        <w:rPr>
          <w:color w:val="000000"/>
        </w:rPr>
        <w:t>нес-процессов?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21. В чем состоят особенно</w:t>
      </w:r>
      <w:r w:rsidR="0043324E">
        <w:rPr>
          <w:color w:val="000000"/>
        </w:rPr>
        <w:t>сти концепции управления бизнес</w:t>
      </w:r>
      <w:r w:rsidR="00AD289E">
        <w:rPr>
          <w:color w:val="000000"/>
        </w:rPr>
        <w:t>-</w:t>
      </w:r>
      <w:r w:rsidRPr="00C211B0">
        <w:rPr>
          <w:color w:val="000000"/>
        </w:rPr>
        <w:t>процессами?</w:t>
      </w:r>
    </w:p>
    <w:p w:rsidR="00C211B0" w:rsidRPr="00C211B0" w:rsidRDefault="00C211B0" w:rsidP="004C7819">
      <w:pPr>
        <w:ind w:left="720"/>
        <w:contextualSpacing/>
        <w:jc w:val="both"/>
      </w:pPr>
    </w:p>
    <w:p w:rsidR="00C211B0" w:rsidRPr="00C211B0" w:rsidRDefault="00C211B0" w:rsidP="004C7819">
      <w:pPr>
        <w:jc w:val="both"/>
        <w:rPr>
          <w:rFonts w:eastAsia="Calibri"/>
          <w:b/>
        </w:rPr>
      </w:pPr>
    </w:p>
    <w:p w:rsidR="00C211B0" w:rsidRPr="00C211B0" w:rsidRDefault="00C211B0" w:rsidP="004C7819">
      <w:pPr>
        <w:jc w:val="both"/>
        <w:rPr>
          <w:rFonts w:eastAsia="Calibri"/>
          <w:b/>
        </w:rPr>
      </w:pPr>
      <w:r w:rsidRPr="00C211B0">
        <w:rPr>
          <w:rFonts w:eastAsia="Calibri"/>
          <w:b/>
        </w:rPr>
        <w:t xml:space="preserve">Раздел 2. </w:t>
      </w:r>
      <w:r w:rsidRPr="00C211B0">
        <w:rPr>
          <w:color w:val="000000"/>
        </w:rPr>
        <w:t>Основные понятия процессного подхода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1. Что такое система? Каковы ее основные свойства?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2. Что включается в окружающую среду с</w:t>
      </w:r>
      <w:r w:rsidR="0043324E">
        <w:rPr>
          <w:color w:val="000000"/>
        </w:rPr>
        <w:t>истемы? Что понимает</w:t>
      </w:r>
      <w:r w:rsidRPr="00C211B0">
        <w:rPr>
          <w:color w:val="000000"/>
        </w:rPr>
        <w:t>ся под макро- и микроокружением</w:t>
      </w:r>
      <w:r w:rsidR="0043324E">
        <w:rPr>
          <w:color w:val="000000"/>
        </w:rPr>
        <w:t>? Приведите примеры объектов ок</w:t>
      </w:r>
      <w:r w:rsidRPr="00C211B0">
        <w:rPr>
          <w:color w:val="000000"/>
        </w:rPr>
        <w:t>ружения для бизнес-систем (предприятий).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3. Поясните термины «структура», «структурный объект» и</w:t>
      </w:r>
      <w:r w:rsidR="0043324E">
        <w:rPr>
          <w:color w:val="000000"/>
        </w:rPr>
        <w:t xml:space="preserve"> </w:t>
      </w:r>
      <w:r w:rsidRPr="00C211B0">
        <w:rPr>
          <w:color w:val="000000"/>
        </w:rPr>
        <w:t>«связь». Какие виды структур организации Вы знаете?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4. Что означает принцип иерархичности? Что такое декомпозиция</w:t>
      </w:r>
      <w:r w:rsidR="002344DB">
        <w:rPr>
          <w:color w:val="000000"/>
        </w:rPr>
        <w:t xml:space="preserve"> </w:t>
      </w:r>
      <w:r w:rsidRPr="00C211B0">
        <w:rPr>
          <w:color w:val="000000"/>
        </w:rPr>
        <w:t>и основание декомпозиции?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 xml:space="preserve">5. Что такое </w:t>
      </w:r>
      <w:proofErr w:type="spellStart"/>
      <w:r w:rsidRPr="00C211B0">
        <w:rPr>
          <w:color w:val="000000"/>
        </w:rPr>
        <w:t>эмерджентность</w:t>
      </w:r>
      <w:proofErr w:type="spellEnd"/>
      <w:r w:rsidRPr="00C211B0">
        <w:rPr>
          <w:color w:val="000000"/>
        </w:rPr>
        <w:t>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6. Что представляет собой про</w:t>
      </w:r>
      <w:r w:rsidR="002344DB">
        <w:rPr>
          <w:color w:val="000000"/>
        </w:rPr>
        <w:t>странство состояний? Каким обра</w:t>
      </w:r>
      <w:r w:rsidRPr="00C211B0">
        <w:rPr>
          <w:color w:val="000000"/>
        </w:rPr>
        <w:t>зом можно отобразить в нем состоян</w:t>
      </w:r>
      <w:r w:rsidR="002344DB">
        <w:rPr>
          <w:color w:val="000000"/>
        </w:rPr>
        <w:t>ие, функционирование и цель сис</w:t>
      </w:r>
      <w:r w:rsidRPr="00C211B0">
        <w:rPr>
          <w:color w:val="000000"/>
        </w:rPr>
        <w:t>темы?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7. Что такое бизнес-процесс (внешний, внутренний)? Каковы его</w:t>
      </w:r>
      <w:r w:rsidR="002344DB">
        <w:rPr>
          <w:color w:val="000000"/>
        </w:rPr>
        <w:t xml:space="preserve"> </w:t>
      </w:r>
      <w:r w:rsidRPr="00C211B0">
        <w:rPr>
          <w:color w:val="000000"/>
        </w:rPr>
        <w:t>основные свойства и принципы выделения?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8. Перечислите основные компоненты бизнес-процесса.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9. Что такое вход, выход и ин</w:t>
      </w:r>
      <w:r w:rsidR="002344DB">
        <w:rPr>
          <w:color w:val="000000"/>
        </w:rPr>
        <w:t>терфейс процесса? Какие типы по</w:t>
      </w:r>
      <w:r w:rsidRPr="00C211B0">
        <w:rPr>
          <w:color w:val="000000"/>
        </w:rPr>
        <w:t>требителей и поставщиков бизнес-процессов Вы знаете?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10. Что такое ресурсы и ресурс</w:t>
      </w:r>
      <w:r w:rsidR="002344DB">
        <w:rPr>
          <w:color w:val="000000"/>
        </w:rPr>
        <w:t>ное окружение? Какие виды ресур</w:t>
      </w:r>
      <w:r w:rsidRPr="00C211B0">
        <w:rPr>
          <w:color w:val="000000"/>
        </w:rPr>
        <w:t>сов Вы знаете?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11. Приведите примеры ключевых показателей результативности</w:t>
      </w:r>
      <w:r w:rsidR="002344DB">
        <w:rPr>
          <w:color w:val="000000"/>
        </w:rPr>
        <w:t xml:space="preserve"> </w:t>
      </w:r>
      <w:r w:rsidRPr="00C211B0">
        <w:rPr>
          <w:color w:val="000000"/>
        </w:rPr>
        <w:t>процессов.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12. Какие бизнес-процессы относятся к основным? Перечислите</w:t>
      </w:r>
      <w:r w:rsidR="002344DB">
        <w:rPr>
          <w:color w:val="000000"/>
        </w:rPr>
        <w:t xml:space="preserve"> </w:t>
      </w:r>
      <w:r w:rsidRPr="00C211B0">
        <w:rPr>
          <w:color w:val="000000"/>
        </w:rPr>
        <w:t>основные бизнес-процессы в порядке их следования в жизненно</w:t>
      </w:r>
      <w:r w:rsidR="002344DB">
        <w:rPr>
          <w:color w:val="000000"/>
        </w:rPr>
        <w:t>м цик</w:t>
      </w:r>
      <w:r w:rsidRPr="00C211B0">
        <w:rPr>
          <w:color w:val="000000"/>
        </w:rPr>
        <w:t>ле продукта.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13. Приведите примеры вспомогательных бизнес-процессов.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14. Перечислите основные этапы текущего управления бизнес-процессами.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15. Каковы основные отличия</w:t>
      </w:r>
      <w:r w:rsidR="002344DB">
        <w:rPr>
          <w:color w:val="000000"/>
        </w:rPr>
        <w:t xml:space="preserve"> управления процессами от управ</w:t>
      </w:r>
      <w:r w:rsidRPr="00C211B0">
        <w:rPr>
          <w:color w:val="000000"/>
        </w:rPr>
        <w:t>ления функционально-ориентированными организациями?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16. Каковы основные типы процессов развития (оптимизации)</w:t>
      </w:r>
      <w:r w:rsidR="002344DB">
        <w:rPr>
          <w:color w:val="000000"/>
        </w:rPr>
        <w:t xml:space="preserve"> </w:t>
      </w:r>
      <w:r w:rsidRPr="00C211B0">
        <w:rPr>
          <w:color w:val="000000"/>
        </w:rPr>
        <w:t>бизнес-процессов?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 xml:space="preserve">17. Какие этапы включает в себя цикл </w:t>
      </w:r>
      <w:proofErr w:type="spellStart"/>
      <w:r w:rsidRPr="00C211B0">
        <w:rPr>
          <w:color w:val="000000"/>
        </w:rPr>
        <w:t>Деминга</w:t>
      </w:r>
      <w:proofErr w:type="spellEnd"/>
      <w:r w:rsidRPr="00C211B0">
        <w:rPr>
          <w:color w:val="000000"/>
        </w:rPr>
        <w:t>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18. Дайте характеристику основных этапов реинжиниринга.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19. Что такое модель «Как есть» бизнес-процесса и модель «Как</w:t>
      </w:r>
      <w:r w:rsidR="002344DB">
        <w:rPr>
          <w:color w:val="000000"/>
        </w:rPr>
        <w:t xml:space="preserve"> </w:t>
      </w:r>
      <w:r w:rsidRPr="00C211B0">
        <w:rPr>
          <w:color w:val="000000"/>
        </w:rPr>
        <w:t>должно быть»? Какова их роль?</w:t>
      </w:r>
    </w:p>
    <w:p w:rsidR="00C211B0" w:rsidRPr="00C211B0" w:rsidRDefault="00C211B0" w:rsidP="004C7819">
      <w:pPr>
        <w:shd w:val="clear" w:color="auto" w:fill="FFFFFF"/>
        <w:jc w:val="both"/>
        <w:rPr>
          <w:color w:val="000000"/>
        </w:rPr>
      </w:pPr>
      <w:r w:rsidRPr="00C211B0">
        <w:rPr>
          <w:color w:val="000000"/>
        </w:rPr>
        <w:t>20. Как и для чего используются методы анализа и оптимизации?</w:t>
      </w:r>
    </w:p>
    <w:p w:rsidR="00C211B0" w:rsidRPr="00C211B0" w:rsidRDefault="00C211B0" w:rsidP="00C211B0">
      <w:pPr>
        <w:jc w:val="center"/>
        <w:rPr>
          <w:rFonts w:eastAsia="Calibri"/>
          <w:b/>
        </w:rPr>
      </w:pPr>
    </w:p>
    <w:p w:rsidR="00C211B0" w:rsidRPr="00C211B0" w:rsidRDefault="00C211B0" w:rsidP="00A237A0">
      <w:pPr>
        <w:contextualSpacing/>
        <w:jc w:val="both"/>
        <w:rPr>
          <w:rFonts w:eastAsia="Calibri"/>
          <w:b/>
        </w:rPr>
      </w:pPr>
      <w:r w:rsidRPr="00C211B0">
        <w:rPr>
          <w:rFonts w:eastAsia="Calibri"/>
          <w:b/>
        </w:rPr>
        <w:t xml:space="preserve">Раздел 3. </w:t>
      </w:r>
      <w:r w:rsidRPr="00C211B0">
        <w:rPr>
          <w:color w:val="000000"/>
        </w:rPr>
        <w:t>Моделирование бизнес-процессов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>1. Что такое модель? Каковы ее основные свойства?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>2. Приведите различные классификации моделей. Дайте краткую характеристику моделей различного типа.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>3. Перечислите и охарактеризуйте основные группы методологий моделирования бизнеса.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>4. Каковы основные структурные элементы IDEF0-модели?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 xml:space="preserve">5. Что такое контекстная диаграмма, диаграмма декомпозиции? Как связаны диаграммы в рамках одной IDEF0-модели? 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 xml:space="preserve">6. Какие типы связей между блоками IDEF0-модели Вы знаете? 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 xml:space="preserve">7. Перечислите базовые элементы IDEF3-модели. 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 xml:space="preserve">8. Приведите примеры использования различных типов перекрестков IDEF3-модели. 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>9. Охарактеризуйте основные элементы DFD-модели. Приведите пример модели.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>10. В чем состоят особенности объектно-ориентированного моделирования?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 xml:space="preserve">11. Что такое прецедент? Что такое </w:t>
      </w:r>
      <w:proofErr w:type="spellStart"/>
      <w:r w:rsidRPr="00C211B0">
        <w:t>актор</w:t>
      </w:r>
      <w:proofErr w:type="spellEnd"/>
      <w:r w:rsidRPr="00C211B0">
        <w:t xml:space="preserve">? Что обозначают эти понятия при </w:t>
      </w:r>
      <w:proofErr w:type="spellStart"/>
      <w:r w:rsidRPr="00C211B0">
        <w:t>оделировании</w:t>
      </w:r>
      <w:proofErr w:type="spellEnd"/>
      <w:r w:rsidRPr="00C211B0">
        <w:t xml:space="preserve"> бизнеса?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>12. Что отображается на диаграмме вариантов использования языка UML?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lastRenderedPageBreak/>
        <w:t xml:space="preserve">13. Что такое поток событий прецедента? Как отражается поток событий на диаграмме </w:t>
      </w:r>
      <w:r w:rsidR="002344DB">
        <w:t>д</w:t>
      </w:r>
      <w:r w:rsidRPr="00C211B0">
        <w:t xml:space="preserve">еятельности языка UML? 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>14. Какие способы структурирования прецедентов Вы знаете?</w:t>
      </w:r>
    </w:p>
    <w:p w:rsidR="002344DB" w:rsidRDefault="00C211B0" w:rsidP="00A237A0">
      <w:pPr>
        <w:tabs>
          <w:tab w:val="left" w:pos="0"/>
        </w:tabs>
        <w:jc w:val="both"/>
      </w:pPr>
      <w:r w:rsidRPr="00C211B0">
        <w:t xml:space="preserve">15. Опишите основные элементы диаграммы классов объектной модели бизнеса. 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 xml:space="preserve">16. Что отображается на диаграмме последовательности языка UML? 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>17. Как формируется и используется имитационная модель на языке SIMAN?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 xml:space="preserve">18. Какие виды и типы моделей ARIS Вы знаете? Приведите примеры различных типов моделей. 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 xml:space="preserve">19. Что представляет собой событийная цепочка процесса? Какие типы логических операторов в ней используются? </w:t>
      </w:r>
    </w:p>
    <w:p w:rsidR="00C211B0" w:rsidRPr="00C211B0" w:rsidRDefault="00C211B0" w:rsidP="00A237A0">
      <w:pPr>
        <w:tabs>
          <w:tab w:val="left" w:pos="0"/>
        </w:tabs>
        <w:jc w:val="both"/>
      </w:pPr>
      <w:r w:rsidRPr="00C211B0">
        <w:t>20. Опишите механизмы интеграции и детализации моделей ARIS.</w:t>
      </w:r>
    </w:p>
    <w:p w:rsidR="00C211B0" w:rsidRPr="00C211B0" w:rsidRDefault="00C211B0" w:rsidP="00C211B0">
      <w:pPr>
        <w:jc w:val="both"/>
        <w:rPr>
          <w:rFonts w:eastAsia="Calibri"/>
        </w:rPr>
      </w:pPr>
    </w:p>
    <w:p w:rsidR="00C211B0" w:rsidRPr="00C211B0" w:rsidRDefault="00C211B0" w:rsidP="00C211B0">
      <w:pPr>
        <w:contextualSpacing/>
        <w:rPr>
          <w:rFonts w:eastAsia="Calibri"/>
          <w:b/>
        </w:rPr>
      </w:pPr>
      <w:r w:rsidRPr="00C211B0">
        <w:rPr>
          <w:rFonts w:eastAsia="Calibri"/>
          <w:b/>
        </w:rPr>
        <w:t xml:space="preserve">Раздел 4. </w:t>
      </w:r>
      <w:r w:rsidRPr="00C211B0">
        <w:rPr>
          <w:color w:val="000000"/>
        </w:rPr>
        <w:t>Анализ бизнеса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>1. Приведите классификацию видов анализа в соответствии с объектами, анализируемыми состояниями и методами анализа.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 xml:space="preserve">2. Какие виды измерений Вы знаете? 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 xml:space="preserve">3. Опишите методы ранжирования, непосредственной оценки и парного сравнения. 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>4. Как на основе матрицы парных сравнений с булевыми значениями (0,1) можно определить ранги объектов и на основе матрицы с балльными значениями — веса объектов?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>5. Как определить обобщенную (интегральную) оценку объекта по нескольким частным критериям?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 xml:space="preserve">6. Как можно классифицировать ситуации совпадения (несовпадения) запросов клиентов и предложений со стороны компании? Как выявляются данные ситуации? 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 xml:space="preserve">7. Что включает в себя оценка степени удовлетворенности клиентов? 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>8. Каким образом проводится сравнительный анализ существующих и потенциальных поставщиков/ партнеров?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 xml:space="preserve">9. Какова технология проведения </w:t>
      </w:r>
      <w:proofErr w:type="spellStart"/>
      <w:r w:rsidRPr="00C211B0">
        <w:rPr>
          <w:rFonts w:eastAsia="Calibri"/>
        </w:rPr>
        <w:t>бенчмаркинга</w:t>
      </w:r>
      <w:proofErr w:type="spellEnd"/>
      <w:r w:rsidRPr="00C211B0">
        <w:rPr>
          <w:rFonts w:eastAsia="Calibri"/>
        </w:rPr>
        <w:t xml:space="preserve">? 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 xml:space="preserve">10. По каким критериям осуществляется выбор приоритетных бизнес-процессов? 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>11. Приведите примеры типичных ошибок, выявляемых при логическом анализе процессов.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>12. Что понимается под оценкой шагов процесса?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 xml:space="preserve">13. В чем отличие функционально-стоимостного анализа от традиционного метода учета затрат? 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>14. Каким образом с помощью метода ФСА определяется стоимость блоков IDEF0-модели и их выходов?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 xml:space="preserve">15. Что представляет собой график </w:t>
      </w:r>
      <w:proofErr w:type="spellStart"/>
      <w:r w:rsidRPr="00C211B0">
        <w:rPr>
          <w:rFonts w:eastAsia="Calibri"/>
        </w:rPr>
        <w:t>Ганта</w:t>
      </w:r>
      <w:proofErr w:type="spellEnd"/>
      <w:r w:rsidRPr="00C211B0">
        <w:rPr>
          <w:rFonts w:eastAsia="Calibri"/>
        </w:rPr>
        <w:t xml:space="preserve">? 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>16. Как определяется время выполнения процесса с помощью сетевого графика?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 xml:space="preserve">17. Поясните понятия риска, объекта риска и фактора риска. 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 xml:space="preserve">18. Приведите основные этапы анализа рисков и управления рисками. </w:t>
      </w:r>
    </w:p>
    <w:p w:rsidR="00C211B0" w:rsidRPr="00C211B0" w:rsidRDefault="00C211B0" w:rsidP="00C211B0">
      <w:pPr>
        <w:jc w:val="both"/>
        <w:rPr>
          <w:rFonts w:eastAsia="Calibri"/>
        </w:rPr>
      </w:pPr>
      <w:r w:rsidRPr="00C211B0">
        <w:rPr>
          <w:rFonts w:eastAsia="Calibri"/>
        </w:rPr>
        <w:t>19. Что такое карта рисков, и как с ее помощью можно классифицировать риск</w:t>
      </w:r>
    </w:p>
    <w:p w:rsidR="00C211B0" w:rsidRPr="00C211B0" w:rsidRDefault="00C211B0" w:rsidP="00C211B0">
      <w:pPr>
        <w:jc w:val="both"/>
        <w:rPr>
          <w:rFonts w:eastAsia="Calibri"/>
        </w:rPr>
      </w:pPr>
    </w:p>
    <w:p w:rsidR="00C211B0" w:rsidRPr="00C211B0" w:rsidRDefault="00C211B0" w:rsidP="00C211B0">
      <w:pPr>
        <w:shd w:val="clear" w:color="auto" w:fill="FFFFFF"/>
        <w:rPr>
          <w:color w:val="000000"/>
        </w:rPr>
      </w:pPr>
      <w:r w:rsidRPr="00C211B0">
        <w:rPr>
          <w:rFonts w:eastAsia="Calibri"/>
          <w:b/>
        </w:rPr>
        <w:t xml:space="preserve">Раздел 5. </w:t>
      </w:r>
      <w:r w:rsidRPr="00C211B0">
        <w:rPr>
          <w:color w:val="000000"/>
        </w:rPr>
        <w:t>Инструментальные средства моделирования и анализа бизнес-процессов</w:t>
      </w:r>
    </w:p>
    <w:p w:rsidR="00C211B0" w:rsidRPr="00C211B0" w:rsidRDefault="00C211B0" w:rsidP="00C211B0">
      <w:pPr>
        <w:rPr>
          <w:rFonts w:eastAsia="Calibri"/>
          <w:b/>
        </w:rPr>
      </w:pPr>
    </w:p>
    <w:p w:rsidR="00C211B0" w:rsidRPr="00C211B0" w:rsidRDefault="00774839" w:rsidP="00774839">
      <w:pPr>
        <w:tabs>
          <w:tab w:val="left" w:pos="0"/>
        </w:tabs>
        <w:jc w:val="both"/>
      </w:pPr>
      <w:r>
        <w:t>1.</w:t>
      </w:r>
      <w:r w:rsidR="00C211B0" w:rsidRPr="00C211B0">
        <w:t>Какие основные возможности предоставляют инструме</w:t>
      </w:r>
      <w:r w:rsidR="00A237A0">
        <w:t xml:space="preserve">нтальные средства моделирования </w:t>
      </w:r>
      <w:r w:rsidR="00C211B0" w:rsidRPr="00C211B0">
        <w:t>и анализа бизнес-процессов?</w:t>
      </w:r>
    </w:p>
    <w:p w:rsidR="00C211B0" w:rsidRPr="00C211B0" w:rsidRDefault="00774839" w:rsidP="00774839">
      <w:pPr>
        <w:tabs>
          <w:tab w:val="left" w:pos="0"/>
        </w:tabs>
        <w:jc w:val="both"/>
      </w:pPr>
      <w:r>
        <w:t>2.</w:t>
      </w:r>
      <w:r w:rsidR="00C211B0" w:rsidRPr="00C211B0">
        <w:t>Приведите классификацию CASE-средств по уровням проектирования, поддерживаемым ими, и по типам.</w:t>
      </w:r>
    </w:p>
    <w:p w:rsidR="00C211B0" w:rsidRPr="00C211B0" w:rsidRDefault="00774839" w:rsidP="00774839">
      <w:pPr>
        <w:tabs>
          <w:tab w:val="left" w:pos="0"/>
        </w:tabs>
        <w:jc w:val="both"/>
      </w:pPr>
      <w:r>
        <w:t>3.</w:t>
      </w:r>
      <w:r w:rsidR="00C211B0" w:rsidRPr="00C211B0">
        <w:t>Приведите классификацию средств моделирования бизнеса.</w:t>
      </w:r>
    </w:p>
    <w:p w:rsidR="00C211B0" w:rsidRPr="00C211B0" w:rsidRDefault="00774839" w:rsidP="00774839">
      <w:pPr>
        <w:tabs>
          <w:tab w:val="left" w:pos="0"/>
        </w:tabs>
        <w:jc w:val="both"/>
      </w:pPr>
      <w:r>
        <w:t>4.</w:t>
      </w:r>
      <w:r w:rsidR="00C211B0" w:rsidRPr="00C211B0">
        <w:t xml:space="preserve">Охарактеризуйте основные группы инструментальных средств, используемых в проектах по оптимизации бизнеса, — назначение, основные функции, используемые методологии и примеры средств. </w:t>
      </w:r>
    </w:p>
    <w:p w:rsidR="00C211B0" w:rsidRPr="00C211B0" w:rsidRDefault="00774839" w:rsidP="00774839">
      <w:pPr>
        <w:tabs>
          <w:tab w:val="left" w:pos="0"/>
        </w:tabs>
        <w:jc w:val="both"/>
      </w:pPr>
      <w:r>
        <w:lastRenderedPageBreak/>
        <w:t>5.</w:t>
      </w:r>
      <w:r w:rsidR="00C211B0" w:rsidRPr="00C211B0">
        <w:t>Каковы критерии выбора наиболее подходящего инструментального средства для конкретного проекта по оптимизации бизнеса?</w:t>
      </w:r>
    </w:p>
    <w:p w:rsidR="00C211B0" w:rsidRPr="00C211B0" w:rsidRDefault="00774839" w:rsidP="00774839">
      <w:pPr>
        <w:tabs>
          <w:tab w:val="left" w:pos="0"/>
        </w:tabs>
        <w:jc w:val="both"/>
      </w:pPr>
      <w:r>
        <w:t>6.</w:t>
      </w:r>
      <w:r w:rsidR="00C211B0" w:rsidRPr="00C211B0">
        <w:t xml:space="preserve">Какие методологии поддерживает инструментальное средство </w:t>
      </w:r>
      <w:proofErr w:type="spellStart"/>
      <w:r w:rsidR="00C211B0" w:rsidRPr="00C211B0">
        <w:t>BPwin</w:t>
      </w:r>
      <w:proofErr w:type="spellEnd"/>
      <w:r w:rsidR="00C211B0" w:rsidRPr="00C211B0">
        <w:t xml:space="preserve">? </w:t>
      </w:r>
    </w:p>
    <w:p w:rsidR="00C211B0" w:rsidRPr="00C211B0" w:rsidRDefault="00774839" w:rsidP="00774839">
      <w:pPr>
        <w:tabs>
          <w:tab w:val="left" w:pos="0"/>
        </w:tabs>
        <w:jc w:val="both"/>
      </w:pPr>
      <w:r>
        <w:t>7.</w:t>
      </w:r>
      <w:r w:rsidR="00C211B0" w:rsidRPr="00C211B0">
        <w:t xml:space="preserve">Перечислите основные элементы интерфейса </w:t>
      </w:r>
      <w:proofErr w:type="spellStart"/>
      <w:r w:rsidR="00C211B0" w:rsidRPr="00C211B0">
        <w:t>BPwin</w:t>
      </w:r>
      <w:proofErr w:type="spellEnd"/>
      <w:r w:rsidR="00C211B0" w:rsidRPr="00C211B0">
        <w:t xml:space="preserve">. </w:t>
      </w:r>
    </w:p>
    <w:p w:rsidR="00C211B0" w:rsidRPr="00C211B0" w:rsidRDefault="00774839" w:rsidP="00774839">
      <w:pPr>
        <w:tabs>
          <w:tab w:val="left" w:pos="0"/>
        </w:tabs>
        <w:jc w:val="both"/>
      </w:pPr>
      <w:r>
        <w:t>8.</w:t>
      </w:r>
      <w:r w:rsidR="00C211B0" w:rsidRPr="00C211B0">
        <w:t xml:space="preserve">Какова технология построения моделей с помощью средства </w:t>
      </w:r>
      <w:proofErr w:type="spellStart"/>
      <w:r w:rsidR="00C211B0" w:rsidRPr="00C211B0">
        <w:t>BPwin</w:t>
      </w:r>
      <w:proofErr w:type="spellEnd"/>
      <w:r w:rsidR="00C211B0" w:rsidRPr="00C211B0">
        <w:t xml:space="preserve">? </w:t>
      </w:r>
    </w:p>
    <w:p w:rsidR="00C211B0" w:rsidRPr="00C211B0" w:rsidRDefault="00774839" w:rsidP="00774839">
      <w:pPr>
        <w:tabs>
          <w:tab w:val="left" w:pos="0"/>
        </w:tabs>
        <w:jc w:val="both"/>
      </w:pPr>
      <w:r>
        <w:t>9.</w:t>
      </w:r>
      <w:r w:rsidR="00C211B0" w:rsidRPr="00C211B0">
        <w:t xml:space="preserve">Какие инструменты предоставляет </w:t>
      </w:r>
      <w:proofErr w:type="spellStart"/>
      <w:r w:rsidR="00C211B0" w:rsidRPr="00C211B0">
        <w:t>BPwin</w:t>
      </w:r>
      <w:proofErr w:type="spellEnd"/>
      <w:r w:rsidR="00C211B0" w:rsidRPr="00C211B0">
        <w:t xml:space="preserve"> разработчику для оценки моделируемых бизнес-процессов?</w:t>
      </w:r>
    </w:p>
    <w:p w:rsidR="00C211B0" w:rsidRPr="00C211B0" w:rsidRDefault="00774839" w:rsidP="00774839">
      <w:pPr>
        <w:tabs>
          <w:tab w:val="left" w:pos="0"/>
        </w:tabs>
        <w:jc w:val="both"/>
      </w:pPr>
      <w:r>
        <w:t>10.</w:t>
      </w:r>
      <w:r w:rsidR="00C211B0" w:rsidRPr="00C211B0">
        <w:t xml:space="preserve">Какие виды диаграмм, поддерживаемых CASE-средством </w:t>
      </w:r>
      <w:proofErr w:type="spellStart"/>
      <w:r w:rsidR="00C211B0" w:rsidRPr="00C211B0">
        <w:t>Rational</w:t>
      </w:r>
      <w:proofErr w:type="spellEnd"/>
      <w:r w:rsidR="00C211B0" w:rsidRPr="00C211B0">
        <w:t xml:space="preserve"> </w:t>
      </w:r>
      <w:proofErr w:type="spellStart"/>
      <w:r w:rsidR="00C211B0" w:rsidRPr="00C211B0">
        <w:t>Rose</w:t>
      </w:r>
      <w:proofErr w:type="spellEnd"/>
      <w:r w:rsidR="00C211B0" w:rsidRPr="00C211B0">
        <w:t xml:space="preserve">, Вы знаете? Как они связаны между собой? </w:t>
      </w:r>
    </w:p>
    <w:p w:rsidR="00C211B0" w:rsidRPr="00C211B0" w:rsidRDefault="00774839" w:rsidP="00774839">
      <w:pPr>
        <w:tabs>
          <w:tab w:val="left" w:pos="0"/>
        </w:tabs>
        <w:jc w:val="both"/>
      </w:pPr>
      <w:r>
        <w:t>11.</w:t>
      </w:r>
      <w:r w:rsidR="00C211B0" w:rsidRPr="00C211B0">
        <w:t xml:space="preserve">Какова технология построения диаграмм с помощью </w:t>
      </w:r>
      <w:proofErr w:type="spellStart"/>
      <w:r w:rsidR="00C211B0" w:rsidRPr="00C211B0">
        <w:t>Rational</w:t>
      </w:r>
      <w:proofErr w:type="spellEnd"/>
      <w:r w:rsidR="00C211B0" w:rsidRPr="00C211B0">
        <w:t xml:space="preserve"> </w:t>
      </w:r>
      <w:proofErr w:type="spellStart"/>
      <w:r w:rsidR="00C211B0" w:rsidRPr="00C211B0">
        <w:t>Rose</w:t>
      </w:r>
      <w:proofErr w:type="spellEnd"/>
      <w:r w:rsidR="00C211B0" w:rsidRPr="00C211B0">
        <w:t>?</w:t>
      </w:r>
    </w:p>
    <w:p w:rsidR="00C211B0" w:rsidRPr="00C211B0" w:rsidRDefault="00774839" w:rsidP="00774839">
      <w:pPr>
        <w:tabs>
          <w:tab w:val="left" w:pos="0"/>
        </w:tabs>
        <w:jc w:val="both"/>
      </w:pPr>
      <w:r>
        <w:t>12.</w:t>
      </w:r>
      <w:r w:rsidR="00C211B0" w:rsidRPr="00C211B0">
        <w:t xml:space="preserve">Каковы основные возможности средства имитационного моделирования </w:t>
      </w:r>
      <w:proofErr w:type="spellStart"/>
      <w:r w:rsidR="00C211B0" w:rsidRPr="00C211B0">
        <w:t>Arena</w:t>
      </w:r>
      <w:proofErr w:type="spellEnd"/>
      <w:r w:rsidR="00C211B0" w:rsidRPr="00C211B0">
        <w:t xml:space="preserve">? </w:t>
      </w:r>
    </w:p>
    <w:p w:rsidR="00C211B0" w:rsidRPr="00C211B0" w:rsidRDefault="00774839" w:rsidP="00774839">
      <w:pPr>
        <w:tabs>
          <w:tab w:val="left" w:pos="0"/>
        </w:tabs>
        <w:jc w:val="both"/>
      </w:pPr>
      <w:r>
        <w:t>13.</w:t>
      </w:r>
      <w:r w:rsidR="00C211B0" w:rsidRPr="00C211B0">
        <w:t xml:space="preserve">Перечислите основные этапы имитационного моделирования с помощью средства </w:t>
      </w:r>
      <w:proofErr w:type="spellStart"/>
      <w:r w:rsidR="00C211B0" w:rsidRPr="00C211B0">
        <w:t>Arena</w:t>
      </w:r>
      <w:proofErr w:type="spellEnd"/>
      <w:r w:rsidR="00C211B0" w:rsidRPr="00C211B0">
        <w:t>.</w:t>
      </w:r>
    </w:p>
    <w:p w:rsidR="00C211B0" w:rsidRPr="00C211B0" w:rsidRDefault="00C211B0" w:rsidP="00774839">
      <w:pPr>
        <w:tabs>
          <w:tab w:val="left" w:pos="0"/>
        </w:tabs>
      </w:pPr>
      <w:r w:rsidRPr="00C211B0">
        <w:t xml:space="preserve">14. Какие виды анализа предоставляет средство </w:t>
      </w:r>
      <w:proofErr w:type="spellStart"/>
      <w:r w:rsidRPr="00C211B0">
        <w:t>Arena</w:t>
      </w:r>
      <w:proofErr w:type="spellEnd"/>
      <w:r w:rsidRPr="00C211B0">
        <w:t>?</w:t>
      </w:r>
    </w:p>
    <w:p w:rsidR="00C211B0" w:rsidRPr="00C211B0" w:rsidRDefault="00774839" w:rsidP="00774839">
      <w:pPr>
        <w:tabs>
          <w:tab w:val="left" w:pos="0"/>
        </w:tabs>
        <w:ind w:hanging="142"/>
      </w:pPr>
      <w:r>
        <w:t xml:space="preserve"> </w:t>
      </w:r>
      <w:r w:rsidR="00C211B0" w:rsidRPr="00C211B0">
        <w:t xml:space="preserve"> 15. К какой группе инструментальных средств относится среда ARIS? Каковы ее основные возможности? </w:t>
      </w:r>
    </w:p>
    <w:p w:rsidR="00C211B0" w:rsidRPr="00C211B0" w:rsidRDefault="00774839" w:rsidP="00774839">
      <w:pPr>
        <w:tabs>
          <w:tab w:val="left" w:pos="0"/>
        </w:tabs>
        <w:ind w:hanging="142"/>
      </w:pPr>
      <w:r>
        <w:t xml:space="preserve"> </w:t>
      </w:r>
      <w:r w:rsidR="00C211B0" w:rsidRPr="00C211B0">
        <w:t xml:space="preserve">16. Перечислите основные элементы интерфейса ARIS </w:t>
      </w:r>
      <w:proofErr w:type="spellStart"/>
      <w:r w:rsidR="00C211B0" w:rsidRPr="00C211B0">
        <w:t>Designer</w:t>
      </w:r>
      <w:proofErr w:type="spellEnd"/>
      <w:r w:rsidR="00C211B0" w:rsidRPr="00C211B0">
        <w:t>.</w:t>
      </w:r>
    </w:p>
    <w:p w:rsidR="00C211B0" w:rsidRPr="00C211B0" w:rsidRDefault="00C211B0" w:rsidP="00774839">
      <w:pPr>
        <w:tabs>
          <w:tab w:val="left" w:pos="0"/>
        </w:tabs>
        <w:ind w:hanging="142"/>
      </w:pPr>
      <w:r w:rsidRPr="00C211B0">
        <w:t xml:space="preserve"> 17. Как устанавливается связь между различными моделями ARIS? 18. Какие операции над моделями можно выполнять в среде ARIS?</w:t>
      </w:r>
    </w:p>
    <w:p w:rsidR="00C211B0" w:rsidRPr="00C211B0" w:rsidRDefault="00C211B0" w:rsidP="00774839">
      <w:pPr>
        <w:tabs>
          <w:tab w:val="left" w:pos="0"/>
        </w:tabs>
        <w:contextualSpacing/>
      </w:pPr>
    </w:p>
    <w:p w:rsidR="00C211B0" w:rsidRPr="00C211B0" w:rsidRDefault="00C211B0" w:rsidP="00774839">
      <w:pPr>
        <w:tabs>
          <w:tab w:val="left" w:pos="0"/>
        </w:tabs>
        <w:contextualSpacing/>
        <w:rPr>
          <w:rFonts w:eastAsia="Calibri"/>
          <w:b/>
        </w:rPr>
      </w:pPr>
      <w:r w:rsidRPr="00C211B0">
        <w:rPr>
          <w:rFonts w:eastAsia="Calibri"/>
          <w:b/>
        </w:rPr>
        <w:t xml:space="preserve">Раздел 6. </w:t>
      </w:r>
      <w:r w:rsidRPr="00C211B0">
        <w:rPr>
          <w:color w:val="000000"/>
        </w:rPr>
        <w:t>Совершенствование бизнес-процессов</w:t>
      </w:r>
    </w:p>
    <w:p w:rsidR="00C211B0" w:rsidRPr="00C211B0" w:rsidRDefault="00AA0A94" w:rsidP="00AA0A94">
      <w:pPr>
        <w:tabs>
          <w:tab w:val="left" w:pos="0"/>
        </w:tabs>
        <w:jc w:val="both"/>
      </w:pPr>
      <w:r>
        <w:t>1.</w:t>
      </w:r>
      <w:r w:rsidR="00C211B0" w:rsidRPr="00C211B0">
        <w:t xml:space="preserve">Перечислите основных участников проекта по оптимизации бизнеса, их роли и обязанности. 2. Какие группы специалистов могут выделяться в рамках команды по оптимизации бизнес-процесса? </w:t>
      </w:r>
    </w:p>
    <w:p w:rsidR="00C211B0" w:rsidRPr="00C211B0" w:rsidRDefault="00AA0A94" w:rsidP="00AA0A94">
      <w:pPr>
        <w:tabs>
          <w:tab w:val="left" w:pos="0"/>
        </w:tabs>
        <w:jc w:val="both"/>
      </w:pPr>
      <w:r>
        <w:t>3.</w:t>
      </w:r>
      <w:r w:rsidR="00C211B0" w:rsidRPr="00C211B0">
        <w:t>Какие этапы (фазы) включает технология непрерывного совершенствования бизнес-процессов?</w:t>
      </w:r>
    </w:p>
    <w:p w:rsidR="00C211B0" w:rsidRPr="00C211B0" w:rsidRDefault="00AA0A94" w:rsidP="00AA0A94">
      <w:pPr>
        <w:tabs>
          <w:tab w:val="left" w:pos="0"/>
        </w:tabs>
        <w:jc w:val="both"/>
      </w:pPr>
      <w:r>
        <w:t>4.</w:t>
      </w:r>
      <w:r w:rsidR="00C211B0" w:rsidRPr="00C211B0">
        <w:t xml:space="preserve">Какие методы используются на каждом из этапов технологии непрерывного совершенствования бизнес-процессов? </w:t>
      </w:r>
    </w:p>
    <w:p w:rsidR="00C211B0" w:rsidRPr="00C211B0" w:rsidRDefault="00C211B0" w:rsidP="00AA0A94">
      <w:pPr>
        <w:tabs>
          <w:tab w:val="left" w:pos="0"/>
        </w:tabs>
        <w:jc w:val="both"/>
      </w:pPr>
      <w:r w:rsidRPr="00C211B0">
        <w:t>5. Какие основные этапы содержит технология реинжиниринга?</w:t>
      </w:r>
    </w:p>
    <w:p w:rsidR="00C211B0" w:rsidRPr="00C211B0" w:rsidRDefault="00C211B0" w:rsidP="00AA0A94">
      <w:pPr>
        <w:tabs>
          <w:tab w:val="left" w:pos="0"/>
        </w:tabs>
        <w:jc w:val="both"/>
      </w:pPr>
      <w:r w:rsidRPr="00C211B0">
        <w:t>6. Каково основное содержание подготовительного этапа реинжиниринга?</w:t>
      </w:r>
    </w:p>
    <w:p w:rsidR="00C211B0" w:rsidRPr="00C211B0" w:rsidRDefault="00C211B0" w:rsidP="00AA0A94">
      <w:pPr>
        <w:tabs>
          <w:tab w:val="left" w:pos="0"/>
        </w:tabs>
        <w:jc w:val="both"/>
      </w:pPr>
      <w:r w:rsidRPr="00C211B0">
        <w:t>7. Что включает в себя анализ положения дел, выполняемый на этапе визуализации?</w:t>
      </w:r>
    </w:p>
    <w:p w:rsidR="00C211B0" w:rsidRPr="00C211B0" w:rsidRDefault="00C211B0" w:rsidP="00AA0A94">
      <w:pPr>
        <w:tabs>
          <w:tab w:val="left" w:pos="0"/>
        </w:tabs>
        <w:jc w:val="both"/>
      </w:pPr>
      <w:r w:rsidRPr="00C211B0">
        <w:t>8. Что содержит спецификация целей реинжиниринга?</w:t>
      </w:r>
    </w:p>
    <w:p w:rsidR="00C211B0" w:rsidRPr="00C211B0" w:rsidRDefault="00C211B0" w:rsidP="00AA0A94">
      <w:pPr>
        <w:tabs>
          <w:tab w:val="left" w:pos="0"/>
        </w:tabs>
        <w:jc w:val="both"/>
      </w:pPr>
      <w:r w:rsidRPr="00C211B0">
        <w:t>9. В чем отличие этапов обратного и прямого инжиниринга?</w:t>
      </w:r>
    </w:p>
    <w:p w:rsidR="00C211B0" w:rsidRPr="00C211B0" w:rsidRDefault="00C211B0" w:rsidP="00AA0A94">
      <w:pPr>
        <w:tabs>
          <w:tab w:val="left" w:pos="0"/>
        </w:tabs>
        <w:jc w:val="both"/>
      </w:pPr>
      <w:r w:rsidRPr="00C211B0">
        <w:t>10. В чем основная суть изменений, диктуемых эвристическими правилами реконструкции бизнеса?</w:t>
      </w:r>
    </w:p>
    <w:p w:rsidR="00C211B0" w:rsidRPr="00C211B0" w:rsidRDefault="00C211B0" w:rsidP="00AA0A94">
      <w:pPr>
        <w:tabs>
          <w:tab w:val="left" w:pos="0"/>
        </w:tabs>
        <w:jc w:val="both"/>
      </w:pPr>
      <w:r w:rsidRPr="00C211B0">
        <w:t>11. За счет чего происходит горизонтальное сжатие бизнес</w:t>
      </w:r>
      <w:r w:rsidR="00AD289E">
        <w:t>-</w:t>
      </w:r>
      <w:r w:rsidRPr="00C211B0">
        <w:t xml:space="preserve">процесса? </w:t>
      </w:r>
    </w:p>
    <w:p w:rsidR="00C211B0" w:rsidRPr="00C211B0" w:rsidRDefault="00C211B0" w:rsidP="00AA0A94">
      <w:pPr>
        <w:tabs>
          <w:tab w:val="left" w:pos="0"/>
        </w:tabs>
        <w:jc w:val="both"/>
      </w:pPr>
      <w:r w:rsidRPr="00C211B0">
        <w:t xml:space="preserve">12. Как связано вертикальное сжатие процесса с передачей полномочий? </w:t>
      </w:r>
    </w:p>
    <w:p w:rsidR="00C211B0" w:rsidRPr="00C211B0" w:rsidRDefault="00C211B0" w:rsidP="00AA0A94">
      <w:pPr>
        <w:tabs>
          <w:tab w:val="left" w:pos="0"/>
        </w:tabs>
        <w:jc w:val="both"/>
      </w:pPr>
      <w:r w:rsidRPr="00C211B0">
        <w:t xml:space="preserve">13. Что такое делинеаризация процесса? Поясните на примере. </w:t>
      </w:r>
    </w:p>
    <w:p w:rsidR="00C211B0" w:rsidRPr="00C211B0" w:rsidRDefault="00C211B0" w:rsidP="00AA0A94">
      <w:pPr>
        <w:tabs>
          <w:tab w:val="left" w:pos="0"/>
        </w:tabs>
        <w:jc w:val="both"/>
      </w:pPr>
      <w:r w:rsidRPr="00C211B0">
        <w:t>14. К каким последствиям приводит введение вариантов исполнения процесса?</w:t>
      </w:r>
    </w:p>
    <w:p w:rsidR="00C211B0" w:rsidRPr="00C211B0" w:rsidRDefault="00C211B0" w:rsidP="00AA0A94">
      <w:pPr>
        <w:tabs>
          <w:tab w:val="left" w:pos="0"/>
        </w:tabs>
        <w:jc w:val="both"/>
      </w:pPr>
      <w:r w:rsidRPr="00C211B0">
        <w:t xml:space="preserve">15. Использование правила «работа выполняется там, где это целесообразно» укрепляет или разрушает границы между подразделениями компании? </w:t>
      </w:r>
    </w:p>
    <w:p w:rsidR="00C211B0" w:rsidRPr="00C211B0" w:rsidRDefault="00C211B0" w:rsidP="00AA0A94">
      <w:pPr>
        <w:tabs>
          <w:tab w:val="left" w:pos="0"/>
        </w:tabs>
        <w:jc w:val="both"/>
      </w:pPr>
      <w:r w:rsidRPr="00C211B0">
        <w:t>16. Приведите примеры работ, которые в соответствии с принципами реинжиниринга должны быть сокращены.</w:t>
      </w:r>
    </w:p>
    <w:p w:rsidR="00C211B0" w:rsidRPr="00C211B0" w:rsidRDefault="00C211B0" w:rsidP="00AA0A94">
      <w:pPr>
        <w:tabs>
          <w:tab w:val="left" w:pos="0"/>
        </w:tabs>
        <w:jc w:val="both"/>
      </w:pPr>
      <w:r w:rsidRPr="00C211B0">
        <w:t>17. В чем преимущество введения уполномоченного менеджера?</w:t>
      </w:r>
    </w:p>
    <w:p w:rsidR="00C211B0" w:rsidRPr="00C211B0" w:rsidRDefault="00C211B0" w:rsidP="00AA0A94">
      <w:pPr>
        <w:tabs>
          <w:tab w:val="left" w:pos="0"/>
        </w:tabs>
        <w:jc w:val="both"/>
      </w:pPr>
      <w:r w:rsidRPr="00C211B0">
        <w:t xml:space="preserve">18. За счет чего реализуется смешанный централизованный/децентрализованный подход? </w:t>
      </w:r>
    </w:p>
    <w:p w:rsidR="00C211B0" w:rsidRPr="00C211B0" w:rsidRDefault="00C211B0" w:rsidP="00AA0A94">
      <w:pPr>
        <w:tabs>
          <w:tab w:val="left" w:pos="0"/>
        </w:tabs>
        <w:jc w:val="both"/>
      </w:pPr>
      <w:r w:rsidRPr="00C211B0">
        <w:t xml:space="preserve">19. Какова роль новых информационных технологий в проведении реинжиниринга бизнес-процессов? </w:t>
      </w:r>
    </w:p>
    <w:p w:rsidR="00C211B0" w:rsidRPr="00C211B0" w:rsidRDefault="00C211B0" w:rsidP="00AA0A94">
      <w:pPr>
        <w:tabs>
          <w:tab w:val="left" w:pos="0"/>
        </w:tabs>
        <w:jc w:val="both"/>
      </w:pPr>
      <w:r w:rsidRPr="00C211B0">
        <w:t>20. Приведите примеры изменений правил работы компаний в связи с применением информационных технологий.</w:t>
      </w:r>
    </w:p>
    <w:p w:rsidR="00C211B0" w:rsidRPr="00C211B0" w:rsidRDefault="00C211B0" w:rsidP="00774839">
      <w:pPr>
        <w:tabs>
          <w:tab w:val="left" w:pos="0"/>
        </w:tabs>
        <w:autoSpaceDE w:val="0"/>
        <w:autoSpaceDN w:val="0"/>
        <w:adjustRightInd w:val="0"/>
      </w:pPr>
    </w:p>
    <w:p w:rsidR="00C211B0" w:rsidRPr="00C211B0" w:rsidRDefault="00C211B0" w:rsidP="00AA0A94">
      <w:pPr>
        <w:autoSpaceDE w:val="0"/>
        <w:autoSpaceDN w:val="0"/>
        <w:adjustRightInd w:val="0"/>
        <w:jc w:val="both"/>
      </w:pPr>
      <w:r w:rsidRPr="00C211B0">
        <w:t>КРИТЕРИИ ОЦЕНКИ:</w:t>
      </w:r>
    </w:p>
    <w:p w:rsidR="00C211B0" w:rsidRPr="00C211B0" w:rsidRDefault="00C211B0" w:rsidP="00AA0A94">
      <w:pPr>
        <w:autoSpaceDE w:val="0"/>
        <w:autoSpaceDN w:val="0"/>
        <w:adjustRightInd w:val="0"/>
        <w:jc w:val="both"/>
      </w:pPr>
      <w:r w:rsidRPr="00C211B0">
        <w:t xml:space="preserve">-оценка  «зачтено» ставится если: </w:t>
      </w:r>
    </w:p>
    <w:p w:rsidR="00C211B0" w:rsidRPr="00C211B0" w:rsidRDefault="00C211B0" w:rsidP="00AA0A94">
      <w:pPr>
        <w:numPr>
          <w:ilvl w:val="0"/>
          <w:numId w:val="11"/>
        </w:numPr>
        <w:autoSpaceDE w:val="0"/>
        <w:autoSpaceDN w:val="0"/>
        <w:adjustRightInd w:val="0"/>
        <w:contextualSpacing/>
        <w:jc w:val="both"/>
        <w:rPr>
          <w:bCs/>
        </w:rPr>
      </w:pPr>
      <w:r w:rsidRPr="00C211B0">
        <w:rPr>
          <w:bCs/>
        </w:rPr>
        <w:lastRenderedPageBreak/>
        <w:t>Обоснованно получены  верные ответы  на все вопросы. Приведены верные решения задач.</w:t>
      </w:r>
    </w:p>
    <w:p w:rsidR="00C211B0" w:rsidRPr="00C211B0" w:rsidRDefault="00C211B0" w:rsidP="00AA0A94">
      <w:pPr>
        <w:numPr>
          <w:ilvl w:val="0"/>
          <w:numId w:val="11"/>
        </w:numPr>
        <w:autoSpaceDE w:val="0"/>
        <w:autoSpaceDN w:val="0"/>
        <w:adjustRightInd w:val="0"/>
        <w:contextualSpacing/>
        <w:jc w:val="both"/>
      </w:pPr>
      <w:r w:rsidRPr="00C211B0">
        <w:rPr>
          <w:bCs/>
        </w:rPr>
        <w:t>Получены практически верные ответы на вопросы.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C211B0" w:rsidRPr="00C211B0" w:rsidRDefault="00C211B0" w:rsidP="00AA0A94">
      <w:pPr>
        <w:autoSpaceDE w:val="0"/>
        <w:autoSpaceDN w:val="0"/>
        <w:adjustRightInd w:val="0"/>
        <w:jc w:val="both"/>
      </w:pPr>
      <w:r w:rsidRPr="00C211B0">
        <w:t>-оценка  «не зачтено» ставится если:</w:t>
      </w:r>
    </w:p>
    <w:p w:rsidR="00C211B0" w:rsidRPr="00C211B0" w:rsidRDefault="00C211B0" w:rsidP="00AA0A94">
      <w:pPr>
        <w:numPr>
          <w:ilvl w:val="0"/>
          <w:numId w:val="12"/>
        </w:numPr>
        <w:autoSpaceDE w:val="0"/>
        <w:autoSpaceDN w:val="0"/>
        <w:adjustRightInd w:val="0"/>
        <w:contextualSpacing/>
        <w:jc w:val="both"/>
        <w:rPr>
          <w:bCs/>
        </w:rPr>
      </w:pPr>
      <w:r w:rsidRPr="00C211B0">
        <w:rPr>
          <w:bCs/>
        </w:rPr>
        <w:t>Приведены верные законы, расчетные формулы по теме вопроса, но обнаружено отсутствие знаний предыдущих разделов, не получено окончательного решения, небрежная запись решений и ответов.</w:t>
      </w:r>
    </w:p>
    <w:p w:rsidR="00C211B0" w:rsidRPr="00C211B0" w:rsidRDefault="00C211B0" w:rsidP="00AA0A94">
      <w:pPr>
        <w:numPr>
          <w:ilvl w:val="0"/>
          <w:numId w:val="12"/>
        </w:numPr>
        <w:autoSpaceDE w:val="0"/>
        <w:autoSpaceDN w:val="0"/>
        <w:adjustRightInd w:val="0"/>
        <w:contextualSpacing/>
        <w:jc w:val="both"/>
        <w:rPr>
          <w:bCs/>
        </w:rPr>
      </w:pPr>
      <w:r w:rsidRPr="00C211B0">
        <w:rPr>
          <w:bCs/>
        </w:rPr>
        <w:t>Приведена попытка решения задачи графическими и иными не рациональными методами. Получен не противоречивый ответ. Приведены ответы на отдельные вопросы.</w:t>
      </w:r>
    </w:p>
    <w:p w:rsidR="00C211B0" w:rsidRPr="00C211B0" w:rsidRDefault="00C211B0" w:rsidP="00AA0A94">
      <w:pPr>
        <w:numPr>
          <w:ilvl w:val="0"/>
          <w:numId w:val="12"/>
        </w:numPr>
        <w:autoSpaceDE w:val="0"/>
        <w:autoSpaceDN w:val="0"/>
        <w:adjustRightInd w:val="0"/>
        <w:contextualSpacing/>
        <w:jc w:val="both"/>
        <w:rPr>
          <w:bCs/>
        </w:rPr>
      </w:pPr>
      <w:r w:rsidRPr="00C211B0">
        <w:rPr>
          <w:bCs/>
        </w:rPr>
        <w:t>Приведены отдельные верные расчетные формулы по теме вопроса.</w:t>
      </w:r>
    </w:p>
    <w:p w:rsidR="00C211B0" w:rsidRPr="00C211B0" w:rsidRDefault="00C211B0" w:rsidP="00AA0A94">
      <w:pPr>
        <w:numPr>
          <w:ilvl w:val="0"/>
          <w:numId w:val="12"/>
        </w:numPr>
        <w:autoSpaceDE w:val="0"/>
        <w:autoSpaceDN w:val="0"/>
        <w:adjustRightInd w:val="0"/>
        <w:contextualSpacing/>
        <w:jc w:val="both"/>
        <w:rPr>
          <w:strike/>
          <w:color w:val="FF0000"/>
        </w:rPr>
      </w:pPr>
      <w:r w:rsidRPr="00C211B0">
        <w:rPr>
          <w:bCs/>
        </w:rPr>
        <w:t>Отсутствуют ответы на вопросы и решения задач.</w:t>
      </w:r>
    </w:p>
    <w:p w:rsidR="00C91310" w:rsidRDefault="005A126A" w:rsidP="00024C9E">
      <w:pPr>
        <w:rPr>
          <w:b/>
          <w:bCs/>
        </w:rPr>
      </w:pPr>
      <w:r>
        <w:rPr>
          <w:b/>
          <w:bCs/>
        </w:rPr>
        <w:t xml:space="preserve">                 </w:t>
      </w:r>
    </w:p>
    <w:p w:rsidR="00C11E7E" w:rsidRDefault="005A126A" w:rsidP="00C91310">
      <w:pPr>
        <w:rPr>
          <w:b/>
          <w:bCs/>
        </w:rPr>
      </w:pPr>
      <w:r>
        <w:rPr>
          <w:b/>
          <w:bCs/>
        </w:rPr>
        <w:t xml:space="preserve">   </w:t>
      </w:r>
    </w:p>
    <w:p w:rsidR="0061258D" w:rsidRPr="00C91310" w:rsidRDefault="0061258D" w:rsidP="0061258D">
      <w:pPr>
        <w:rPr>
          <w:b/>
          <w:bCs/>
        </w:rPr>
      </w:pPr>
    </w:p>
    <w:p w:rsidR="00903324" w:rsidRPr="00FA0723" w:rsidRDefault="00C11E7E" w:rsidP="00FA0723">
      <w:pPr>
        <w:spacing w:line="360" w:lineRule="auto"/>
        <w:jc w:val="center"/>
        <w:rPr>
          <w:b/>
          <w:bCs/>
        </w:rPr>
      </w:pPr>
      <w:r>
        <w:rPr>
          <w:b/>
          <w:bCs/>
        </w:rPr>
        <w:br w:type="page"/>
      </w:r>
      <w:r w:rsidR="00903324" w:rsidRPr="00C11E7E">
        <w:rPr>
          <w:caps/>
          <w:spacing w:val="-1"/>
        </w:rPr>
        <w:lastRenderedPageBreak/>
        <w:t xml:space="preserve">СВОДНАЯ </w:t>
      </w:r>
      <w:proofErr w:type="gramStart"/>
      <w:r w:rsidR="00903324" w:rsidRPr="00C11E7E">
        <w:rPr>
          <w:caps/>
          <w:spacing w:val="-1"/>
        </w:rPr>
        <w:t>ТАБЛИЦА:РЕЗУЛЬТАТЫ</w:t>
      </w:r>
      <w:proofErr w:type="gramEnd"/>
      <w:r w:rsidR="00903324" w:rsidRPr="00C11E7E">
        <w:rPr>
          <w:caps/>
          <w:spacing w:val="-1"/>
        </w:rPr>
        <w:t xml:space="preserve"> ОБУЧЕНИЯ ПО ДИСЦИПЛИНЕ: </w:t>
      </w:r>
      <w:r w:rsidR="00903324">
        <w:rPr>
          <w:rFonts w:cs="Tahoma"/>
          <w:color w:val="000000"/>
        </w:rPr>
        <w:t>МОДЕЛИРОВАНИЕ БИЗНЕС-ПРОЦЕССОВ</w:t>
      </w:r>
    </w:p>
    <w:p w:rsidR="00C91310" w:rsidRPr="00C91310" w:rsidRDefault="00C91310" w:rsidP="00C91310">
      <w:pPr>
        <w:rPr>
          <w:b/>
          <w:bCs/>
        </w:rPr>
      </w:pPr>
    </w:p>
    <w:p w:rsidR="00C91310" w:rsidRPr="00C91310" w:rsidRDefault="00C91310" w:rsidP="00C91310">
      <w:pPr>
        <w:rPr>
          <w:b/>
          <w:bCs/>
        </w:rPr>
      </w:pPr>
    </w:p>
    <w:tbl>
      <w:tblPr>
        <w:tblW w:w="5684" w:type="pct"/>
        <w:tblInd w:w="-13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8"/>
        <w:gridCol w:w="992"/>
        <w:gridCol w:w="2126"/>
        <w:gridCol w:w="1843"/>
        <w:gridCol w:w="244"/>
        <w:gridCol w:w="1599"/>
        <w:gridCol w:w="1948"/>
      </w:tblGrid>
      <w:tr w:rsidR="00903324" w:rsidRPr="00C91310" w:rsidTr="00903324">
        <w:tc>
          <w:tcPr>
            <w:tcW w:w="978" w:type="pct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Формируемые компетенции</w:t>
            </w:r>
          </w:p>
        </w:tc>
        <w:tc>
          <w:tcPr>
            <w:tcW w:w="456" w:type="pct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Соотнесенные профессиональные стандарты</w:t>
            </w:r>
          </w:p>
        </w:tc>
        <w:tc>
          <w:tcPr>
            <w:tcW w:w="977" w:type="pct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Обобщенная трудовая функция</w:t>
            </w:r>
          </w:p>
          <w:p w:rsidR="00C91310" w:rsidRPr="00903324" w:rsidRDefault="00C91310" w:rsidP="00C91310">
            <w:pPr>
              <w:rPr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847" w:type="pct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Трудовая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функция</w:t>
            </w:r>
          </w:p>
          <w:p w:rsidR="00C91310" w:rsidRPr="00903324" w:rsidRDefault="00C91310" w:rsidP="00C91310">
            <w:pPr>
              <w:rPr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847" w:type="pct"/>
            <w:gridSpan w:val="2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903324">
              <w:rPr>
                <w:b/>
                <w:bCs/>
                <w:sz w:val="20"/>
                <w:szCs w:val="20"/>
              </w:rPr>
              <w:t>ЗУНы</w:t>
            </w:r>
            <w:proofErr w:type="spellEnd"/>
          </w:p>
        </w:tc>
        <w:tc>
          <w:tcPr>
            <w:tcW w:w="896" w:type="pct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*Индикаторы достижения</w:t>
            </w:r>
          </w:p>
          <w:p w:rsidR="00C91310" w:rsidRPr="00903324" w:rsidRDefault="00C91310" w:rsidP="00C91310">
            <w:pPr>
              <w:rPr>
                <w:b/>
                <w:bCs/>
                <w:i/>
                <w:sz w:val="20"/>
                <w:szCs w:val="20"/>
              </w:rPr>
            </w:pPr>
            <w:r w:rsidRPr="00903324">
              <w:rPr>
                <w:b/>
                <w:bCs/>
                <w:i/>
                <w:sz w:val="20"/>
                <w:szCs w:val="20"/>
              </w:rPr>
              <w:t>(проверяемое</w:t>
            </w:r>
          </w:p>
          <w:p w:rsidR="00C91310" w:rsidRPr="00903324" w:rsidRDefault="00C91310" w:rsidP="00C91310">
            <w:pPr>
              <w:rPr>
                <w:b/>
                <w:bCs/>
                <w:i/>
                <w:sz w:val="20"/>
                <w:szCs w:val="20"/>
              </w:rPr>
            </w:pPr>
            <w:r w:rsidRPr="00903324">
              <w:rPr>
                <w:b/>
                <w:bCs/>
                <w:i/>
                <w:sz w:val="20"/>
                <w:szCs w:val="20"/>
              </w:rPr>
              <w:t>действие)</w:t>
            </w:r>
          </w:p>
        </w:tc>
      </w:tr>
      <w:tr w:rsidR="00903324" w:rsidRPr="00C91310" w:rsidTr="00903324">
        <w:trPr>
          <w:trHeight w:val="1124"/>
        </w:trPr>
        <w:tc>
          <w:tcPr>
            <w:tcW w:w="978" w:type="pct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УК-2 -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56" w:type="pct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СВК 08.006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ab/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ССТП 40.033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77" w:type="pct"/>
          </w:tcPr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С/6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Руководство структурным подразделением внутреннего контроля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контроля и их представление руководству самостоятельного специального подразделения внутреннего контроля</w:t>
            </w:r>
            <w:r w:rsidRPr="00903324">
              <w:rPr>
                <w:b/>
                <w:bCs/>
                <w:iCs/>
                <w:sz w:val="20"/>
                <w:szCs w:val="20"/>
              </w:rPr>
              <w:tab/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А/6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Тактическое управление процессами планирования и организации производства на уровне структурного подразделения промышленной организации (отдела, цеха)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847" w:type="pct"/>
          </w:tcPr>
          <w:p w:rsidR="00C91310" w:rsidRPr="00903324" w:rsidRDefault="00C91310" w:rsidP="00C913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03324">
              <w:rPr>
                <w:b/>
                <w:bCs/>
                <w:i/>
                <w:iCs/>
                <w:sz w:val="20"/>
                <w:szCs w:val="20"/>
              </w:rPr>
              <w:t>С/03.6</w:t>
            </w:r>
          </w:p>
          <w:p w:rsidR="00C91310" w:rsidRPr="00903324" w:rsidRDefault="00C91310" w:rsidP="00C913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03324">
              <w:rPr>
                <w:b/>
                <w:bCs/>
                <w:i/>
                <w:iCs/>
                <w:sz w:val="20"/>
                <w:szCs w:val="20"/>
              </w:rPr>
              <w:t>Планирование работы структурного подразделения С/04.6</w:t>
            </w:r>
          </w:p>
          <w:p w:rsidR="00C91310" w:rsidRPr="00903324" w:rsidRDefault="00C91310" w:rsidP="00C913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03324">
              <w:rPr>
                <w:b/>
                <w:bCs/>
                <w:i/>
                <w:iCs/>
                <w:sz w:val="20"/>
                <w:szCs w:val="20"/>
              </w:rPr>
              <w:t>Формирование завершающих документов по результатам проведения внутреннего</w:t>
            </w:r>
            <w:r w:rsidR="00AD289E">
              <w:rPr>
                <w:b/>
                <w:bCs/>
                <w:i/>
                <w:iCs/>
                <w:sz w:val="20"/>
                <w:szCs w:val="20"/>
              </w:rPr>
              <w:t xml:space="preserve"> контроля</w:t>
            </w:r>
          </w:p>
          <w:p w:rsidR="00C91310" w:rsidRPr="00903324" w:rsidRDefault="00C91310" w:rsidP="00C91310">
            <w:pPr>
              <w:rPr>
                <w:b/>
                <w:bCs/>
                <w:i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A/01.6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 xml:space="preserve">Руководство выполнением типовых задач тактического планирования производства 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 xml:space="preserve">A/02.6 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Тактическое управление процессами организации производства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7" w:type="pct"/>
            <w:gridSpan w:val="2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Знания: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 xml:space="preserve">- теоретических основ моделирования, особенности целеполагания и основных действий при моделировании бизнес-проектов. 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Умения: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- использовать современные методики моделирования. Проводить оценку эффективности результатов моделирования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 xml:space="preserve">Навыки и/или опыт деятельности:  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-  разработки моделирования, отбора актуальной и научной информации, формирование плана проекта.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96" w:type="pct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Знает: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 xml:space="preserve">-  теоретические </w:t>
            </w:r>
            <w:proofErr w:type="gramStart"/>
            <w:r w:rsidRPr="00903324">
              <w:rPr>
                <w:b/>
                <w:bCs/>
                <w:sz w:val="20"/>
                <w:szCs w:val="20"/>
              </w:rPr>
              <w:t>основы  моделирования</w:t>
            </w:r>
            <w:proofErr w:type="gramEnd"/>
            <w:r w:rsidRPr="00903324">
              <w:rPr>
                <w:b/>
                <w:bCs/>
                <w:sz w:val="20"/>
                <w:szCs w:val="20"/>
              </w:rPr>
              <w:t xml:space="preserve">, особенности целеполагания и основных действий при моделировании бизнес-проектов. 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Умеет: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- использовать современные методики моделирования. Проводить оценку эффективности результатов моделирования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 xml:space="preserve">Имеет опыт:  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-   разработки моделирования, отбора актуальной и научной информации, формирование плана проекта.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</w:tc>
      </w:tr>
      <w:tr w:rsidR="00903324" w:rsidRPr="00C91310" w:rsidTr="00903324">
        <w:trPr>
          <w:trHeight w:val="4301"/>
        </w:trPr>
        <w:tc>
          <w:tcPr>
            <w:tcW w:w="978" w:type="pct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lastRenderedPageBreak/>
              <w:t xml:space="preserve">УК-10- Способен принимать обоснованные экономические решения в различных областях жизнедеятельности </w:t>
            </w:r>
          </w:p>
        </w:tc>
        <w:tc>
          <w:tcPr>
            <w:tcW w:w="456" w:type="pct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СВК 08.006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ab/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ССТП 40.033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77" w:type="pct"/>
          </w:tcPr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С/6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Руководство структурным подразделением внутреннего контроля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контроля и их представление руководству самостоятельного специального подразделения внутреннего контроля</w:t>
            </w:r>
            <w:r w:rsidRPr="00903324">
              <w:rPr>
                <w:b/>
                <w:bCs/>
                <w:iCs/>
                <w:sz w:val="20"/>
                <w:szCs w:val="20"/>
              </w:rPr>
              <w:tab/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А/6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Тактическое управление процессами планирования и организации производства на уровне структурного подразделения промышленной организации (отдела, цеха)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7" w:type="pct"/>
          </w:tcPr>
          <w:p w:rsidR="00C91310" w:rsidRPr="00903324" w:rsidRDefault="00C91310" w:rsidP="00C913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03324">
              <w:rPr>
                <w:b/>
                <w:bCs/>
                <w:i/>
                <w:iCs/>
                <w:sz w:val="20"/>
                <w:szCs w:val="20"/>
              </w:rPr>
              <w:t>С/03.6</w:t>
            </w:r>
          </w:p>
          <w:p w:rsidR="00C91310" w:rsidRPr="00903324" w:rsidRDefault="00C91310" w:rsidP="00C913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03324">
              <w:rPr>
                <w:b/>
                <w:bCs/>
                <w:i/>
                <w:iCs/>
                <w:sz w:val="20"/>
                <w:szCs w:val="20"/>
              </w:rPr>
              <w:t>Планирование работы структурного подразделения С/04.6</w:t>
            </w:r>
          </w:p>
          <w:p w:rsidR="00C91310" w:rsidRPr="00903324" w:rsidRDefault="00C91310" w:rsidP="00C913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03324">
              <w:rPr>
                <w:b/>
                <w:bCs/>
                <w:i/>
                <w:iCs/>
                <w:sz w:val="20"/>
                <w:szCs w:val="20"/>
              </w:rPr>
              <w:t>Формирование завершающих документов по результатам проведения внутреннего</w:t>
            </w:r>
            <w:r w:rsidR="00AD289E">
              <w:rPr>
                <w:b/>
                <w:bCs/>
                <w:i/>
                <w:iCs/>
                <w:sz w:val="20"/>
                <w:szCs w:val="20"/>
              </w:rPr>
              <w:t xml:space="preserve"> контроля</w:t>
            </w:r>
          </w:p>
          <w:p w:rsidR="00C91310" w:rsidRPr="00903324" w:rsidRDefault="00C91310" w:rsidP="00C91310">
            <w:pPr>
              <w:rPr>
                <w:b/>
                <w:bCs/>
                <w:i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A/01.6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 xml:space="preserve">Руководство выполнением типовых задач тактического планирования производства 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 xml:space="preserve">A/02.6 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Тактическое управление процессами организации производства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847" w:type="pct"/>
            <w:gridSpan w:val="2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Знания: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- Базовых правил документального оформления решений в управлении операционной (производственной) деятельности организации при внедрении технологических, продуктовых инноваций или организационных изменений.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Умения: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- проводить анализ информации о деятельности организации при внедрении технологических, продуктовых инноваций или организационных изменений.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 xml:space="preserve">Навыки и/или опыт деятельности:  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- анализа информации о деятельности организации при внедрении технологических, продуктовых инноваций или организационных изменений.</w:t>
            </w:r>
          </w:p>
        </w:tc>
        <w:tc>
          <w:tcPr>
            <w:tcW w:w="896" w:type="pct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Знает: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- Базовые правила документального оформления решений в управлении операционной (производственной) деятельности организации при внедрении технологических, продуктовых инноваций или организационных изменений.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Умеет: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- проводить анализ информации о деятельности организации при внедрении технологических, продуктовых инноваций или организационных изменений.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 xml:space="preserve">Имеет опыт:  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- анализа информации о деятельности организации при внедрении технологических, продуктовых инноваций или организационных изменений.</w:t>
            </w:r>
          </w:p>
        </w:tc>
      </w:tr>
      <w:tr w:rsidR="00903324" w:rsidRPr="00C91310" w:rsidTr="00903324">
        <w:trPr>
          <w:trHeight w:val="4301"/>
        </w:trPr>
        <w:tc>
          <w:tcPr>
            <w:tcW w:w="978" w:type="pct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ПК-1 - Способен к организации и планированию работы структурного подразделения организации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456" w:type="pct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СВК 08.006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ab/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ССТП 40.033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977" w:type="pct"/>
          </w:tcPr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С/6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Руководство структурным подразделением внутреннего контроля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контроля и их представление руководству самостоятельного специального подразделения внутреннего контроля</w:t>
            </w:r>
            <w:r w:rsidRPr="00903324">
              <w:rPr>
                <w:b/>
                <w:bCs/>
                <w:iCs/>
                <w:sz w:val="20"/>
                <w:szCs w:val="20"/>
              </w:rPr>
              <w:tab/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А/6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 xml:space="preserve">Тактическое управление процессами планирования и </w:t>
            </w:r>
            <w:r w:rsidRPr="00903324">
              <w:rPr>
                <w:b/>
                <w:bCs/>
                <w:iCs/>
                <w:sz w:val="20"/>
                <w:szCs w:val="20"/>
              </w:rPr>
              <w:lastRenderedPageBreak/>
              <w:t>организации производства на уровне структурного подразделения промышленной организации (отдела, цеха)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</w:p>
        </w:tc>
        <w:tc>
          <w:tcPr>
            <w:tcW w:w="959" w:type="pct"/>
            <w:gridSpan w:val="2"/>
          </w:tcPr>
          <w:p w:rsidR="00C91310" w:rsidRPr="00903324" w:rsidRDefault="00C91310" w:rsidP="00C913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03324">
              <w:rPr>
                <w:b/>
                <w:bCs/>
                <w:i/>
                <w:iCs/>
                <w:sz w:val="20"/>
                <w:szCs w:val="20"/>
              </w:rPr>
              <w:lastRenderedPageBreak/>
              <w:t>С/03.6</w:t>
            </w:r>
          </w:p>
          <w:p w:rsidR="00C91310" w:rsidRPr="00903324" w:rsidRDefault="00C91310" w:rsidP="00C913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03324">
              <w:rPr>
                <w:b/>
                <w:bCs/>
                <w:i/>
                <w:iCs/>
                <w:sz w:val="20"/>
                <w:szCs w:val="20"/>
              </w:rPr>
              <w:t>Планирование работы структурного подразделения С/04.6</w:t>
            </w:r>
          </w:p>
          <w:p w:rsidR="00C91310" w:rsidRPr="00903324" w:rsidRDefault="00C91310" w:rsidP="00C91310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903324">
              <w:rPr>
                <w:b/>
                <w:bCs/>
                <w:i/>
                <w:iCs/>
                <w:sz w:val="20"/>
                <w:szCs w:val="20"/>
              </w:rPr>
              <w:t>Формирование завершающих документов по результатам проведения внутреннего</w:t>
            </w:r>
            <w:r w:rsidR="00AD289E">
              <w:rPr>
                <w:b/>
                <w:bCs/>
                <w:i/>
                <w:iCs/>
                <w:sz w:val="20"/>
                <w:szCs w:val="20"/>
              </w:rPr>
              <w:t xml:space="preserve"> контроя</w:t>
            </w:r>
          </w:p>
          <w:p w:rsidR="00C91310" w:rsidRPr="00903324" w:rsidRDefault="00C91310" w:rsidP="00C91310">
            <w:pPr>
              <w:rPr>
                <w:b/>
                <w:bCs/>
                <w:i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A/01.6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 xml:space="preserve">Руководство выполнением типовых задач </w:t>
            </w:r>
            <w:r w:rsidRPr="00903324">
              <w:rPr>
                <w:b/>
                <w:bCs/>
                <w:iCs/>
                <w:sz w:val="20"/>
                <w:szCs w:val="20"/>
              </w:rPr>
              <w:lastRenderedPageBreak/>
              <w:t xml:space="preserve">тактического планирования производства 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 xml:space="preserve">A/02.6 </w:t>
            </w:r>
          </w:p>
          <w:p w:rsidR="00C91310" w:rsidRPr="00903324" w:rsidRDefault="00C91310" w:rsidP="00C91310">
            <w:pPr>
              <w:rPr>
                <w:b/>
                <w:bCs/>
                <w:iCs/>
                <w:sz w:val="20"/>
                <w:szCs w:val="20"/>
              </w:rPr>
            </w:pPr>
            <w:r w:rsidRPr="00903324">
              <w:rPr>
                <w:b/>
                <w:bCs/>
                <w:iCs/>
                <w:sz w:val="20"/>
                <w:szCs w:val="20"/>
              </w:rPr>
              <w:t>Тактическое управление процессами организации производства</w:t>
            </w:r>
          </w:p>
          <w:p w:rsidR="00C91310" w:rsidRPr="00903324" w:rsidRDefault="00C91310" w:rsidP="00C91310">
            <w:pPr>
              <w:rPr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734" w:type="pct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lastRenderedPageBreak/>
              <w:t>Знания: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 xml:space="preserve">- особенностей формирования и работы структурного подразделения </w:t>
            </w:r>
            <w:proofErr w:type="gramStart"/>
            <w:r w:rsidRPr="00903324">
              <w:rPr>
                <w:b/>
                <w:bCs/>
                <w:sz w:val="20"/>
                <w:szCs w:val="20"/>
              </w:rPr>
              <w:t>организации  при</w:t>
            </w:r>
            <w:proofErr w:type="gramEnd"/>
            <w:r w:rsidRPr="00903324">
              <w:rPr>
                <w:b/>
                <w:bCs/>
                <w:sz w:val="20"/>
                <w:szCs w:val="20"/>
              </w:rPr>
              <w:t xml:space="preserve"> моделировании бизнес -процессов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Умения: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 xml:space="preserve">- работать </w:t>
            </w:r>
            <w:proofErr w:type="gramStart"/>
            <w:r w:rsidRPr="00903324">
              <w:rPr>
                <w:b/>
                <w:bCs/>
                <w:sz w:val="20"/>
                <w:szCs w:val="20"/>
              </w:rPr>
              <w:t>в структурном подразделения</w:t>
            </w:r>
            <w:proofErr w:type="gramEnd"/>
            <w:r w:rsidRPr="00903324">
              <w:rPr>
                <w:b/>
                <w:bCs/>
                <w:sz w:val="20"/>
                <w:szCs w:val="20"/>
              </w:rPr>
              <w:t xml:space="preserve"> организации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 xml:space="preserve"> при моделировании бизнес -проектов 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lastRenderedPageBreak/>
              <w:t xml:space="preserve">Навыки и/или опыт деятельности:  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-  социального взаимодействия при работе в структурном подразделения организации при моделировании бизнес -проектов</w:t>
            </w:r>
          </w:p>
        </w:tc>
        <w:tc>
          <w:tcPr>
            <w:tcW w:w="896" w:type="pct"/>
          </w:tcPr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lastRenderedPageBreak/>
              <w:t>Знает: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 xml:space="preserve">- особенности формирования и работы структурного подразделения </w:t>
            </w:r>
            <w:proofErr w:type="gramStart"/>
            <w:r w:rsidRPr="00903324">
              <w:rPr>
                <w:b/>
                <w:bCs/>
                <w:sz w:val="20"/>
                <w:szCs w:val="20"/>
              </w:rPr>
              <w:t>организации  при</w:t>
            </w:r>
            <w:proofErr w:type="gramEnd"/>
            <w:r w:rsidRPr="00903324">
              <w:rPr>
                <w:b/>
                <w:bCs/>
                <w:sz w:val="20"/>
                <w:szCs w:val="20"/>
              </w:rPr>
              <w:t xml:space="preserve"> моделировании бизнес -процессов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>Умеет: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 xml:space="preserve">- работать </w:t>
            </w:r>
            <w:proofErr w:type="gramStart"/>
            <w:r w:rsidRPr="00903324">
              <w:rPr>
                <w:b/>
                <w:bCs/>
                <w:sz w:val="20"/>
                <w:szCs w:val="20"/>
              </w:rPr>
              <w:t>в структурном подразделения</w:t>
            </w:r>
            <w:proofErr w:type="gramEnd"/>
            <w:r w:rsidRPr="00903324">
              <w:rPr>
                <w:b/>
                <w:bCs/>
                <w:sz w:val="20"/>
                <w:szCs w:val="20"/>
              </w:rPr>
              <w:t xml:space="preserve"> организации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t xml:space="preserve"> при моделировании бизнес -проектов 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proofErr w:type="gramStart"/>
            <w:r w:rsidRPr="00903324">
              <w:rPr>
                <w:b/>
                <w:bCs/>
                <w:sz w:val="20"/>
                <w:szCs w:val="20"/>
              </w:rPr>
              <w:t>Имеет  опыт</w:t>
            </w:r>
            <w:proofErr w:type="gramEnd"/>
            <w:r w:rsidRPr="00903324">
              <w:rPr>
                <w:b/>
                <w:bCs/>
                <w:sz w:val="20"/>
                <w:szCs w:val="20"/>
              </w:rPr>
              <w:t xml:space="preserve"> :  </w:t>
            </w:r>
          </w:p>
          <w:p w:rsidR="00C91310" w:rsidRPr="00903324" w:rsidRDefault="00C91310" w:rsidP="00C91310">
            <w:pPr>
              <w:rPr>
                <w:b/>
                <w:bCs/>
                <w:sz w:val="20"/>
                <w:szCs w:val="20"/>
              </w:rPr>
            </w:pPr>
            <w:r w:rsidRPr="00903324">
              <w:rPr>
                <w:b/>
                <w:bCs/>
                <w:sz w:val="20"/>
                <w:szCs w:val="20"/>
              </w:rPr>
              <w:lastRenderedPageBreak/>
              <w:t>-  социального взаимодействия при работе в структурном подразделения организации при моделировании бизнес -проектов</w:t>
            </w:r>
          </w:p>
        </w:tc>
      </w:tr>
    </w:tbl>
    <w:p w:rsidR="00C91310" w:rsidRPr="00C91310" w:rsidRDefault="00C91310" w:rsidP="00C91310">
      <w:pPr>
        <w:rPr>
          <w:b/>
          <w:bCs/>
        </w:rPr>
      </w:pPr>
    </w:p>
    <w:p w:rsidR="00C211B0" w:rsidRPr="005B4816" w:rsidRDefault="005A126A" w:rsidP="00024C9E">
      <w:r>
        <w:rPr>
          <w:b/>
          <w:bCs/>
        </w:rPr>
        <w:t xml:space="preserve">                         </w:t>
      </w:r>
    </w:p>
    <w:sectPr w:rsidR="00C211B0" w:rsidRPr="005B4816" w:rsidSect="006125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09A6CDD"/>
    <w:multiLevelType w:val="hybridMultilevel"/>
    <w:tmpl w:val="53F429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73486C"/>
    <w:multiLevelType w:val="hybridMultilevel"/>
    <w:tmpl w:val="3AB4622E"/>
    <w:lvl w:ilvl="0" w:tplc="064E3638">
      <w:start w:val="8"/>
      <w:numFmt w:val="decimal"/>
      <w:lvlText w:val="%1."/>
      <w:lvlJc w:val="left"/>
      <w:pPr>
        <w:ind w:left="928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E25523"/>
    <w:multiLevelType w:val="hybridMultilevel"/>
    <w:tmpl w:val="DF14C6B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4CAE74B6"/>
    <w:multiLevelType w:val="hybridMultilevel"/>
    <w:tmpl w:val="724C510A"/>
    <w:lvl w:ilvl="0" w:tplc="187A5C1A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03">
      <w:start w:val="1"/>
      <w:numFmt w:val="lowerLetter"/>
      <w:lvlText w:val="%2."/>
      <w:lvlJc w:val="left"/>
      <w:pPr>
        <w:ind w:left="1440" w:hanging="360"/>
      </w:pPr>
    </w:lvl>
    <w:lvl w:ilvl="2" w:tplc="04190005">
      <w:start w:val="1"/>
      <w:numFmt w:val="lowerRoman"/>
      <w:lvlText w:val="%3."/>
      <w:lvlJc w:val="right"/>
      <w:pPr>
        <w:ind w:left="2160" w:hanging="180"/>
      </w:pPr>
    </w:lvl>
    <w:lvl w:ilvl="3" w:tplc="04190001">
      <w:start w:val="1"/>
      <w:numFmt w:val="decimal"/>
      <w:lvlText w:val="%4."/>
      <w:lvlJc w:val="left"/>
      <w:pPr>
        <w:ind w:left="2880" w:hanging="360"/>
      </w:pPr>
    </w:lvl>
    <w:lvl w:ilvl="4" w:tplc="04190003">
      <w:start w:val="1"/>
      <w:numFmt w:val="lowerLetter"/>
      <w:lvlText w:val="%5."/>
      <w:lvlJc w:val="left"/>
      <w:pPr>
        <w:ind w:left="3600" w:hanging="360"/>
      </w:pPr>
    </w:lvl>
    <w:lvl w:ilvl="5" w:tplc="04190005">
      <w:start w:val="1"/>
      <w:numFmt w:val="lowerRoman"/>
      <w:lvlText w:val="%6."/>
      <w:lvlJc w:val="right"/>
      <w:pPr>
        <w:ind w:left="4320" w:hanging="180"/>
      </w:pPr>
    </w:lvl>
    <w:lvl w:ilvl="6" w:tplc="04190001">
      <w:start w:val="1"/>
      <w:numFmt w:val="decimal"/>
      <w:lvlText w:val="%7."/>
      <w:lvlJc w:val="left"/>
      <w:pPr>
        <w:ind w:left="5040" w:hanging="360"/>
      </w:pPr>
    </w:lvl>
    <w:lvl w:ilvl="7" w:tplc="04190003">
      <w:start w:val="1"/>
      <w:numFmt w:val="lowerLetter"/>
      <w:lvlText w:val="%8."/>
      <w:lvlJc w:val="left"/>
      <w:pPr>
        <w:ind w:left="5760" w:hanging="360"/>
      </w:pPr>
    </w:lvl>
    <w:lvl w:ilvl="8" w:tplc="04190005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E94C5A"/>
    <w:multiLevelType w:val="hybridMultilevel"/>
    <w:tmpl w:val="DF14C6B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35F0975"/>
    <w:multiLevelType w:val="hybridMultilevel"/>
    <w:tmpl w:val="0B8687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A851663"/>
    <w:multiLevelType w:val="multilevel"/>
    <w:tmpl w:val="18D8679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4" w15:restartNumberingAfterBreak="0">
    <w:nsid w:val="7BD32E2F"/>
    <w:multiLevelType w:val="multilevel"/>
    <w:tmpl w:val="455EB728"/>
    <w:lvl w:ilvl="0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 w:val="0"/>
        <w:i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8"/>
  </w:num>
  <w:num w:numId="4">
    <w:abstractNumId w:val="3"/>
  </w:num>
  <w:num w:numId="5">
    <w:abstractNumId w:val="9"/>
  </w:num>
  <w:num w:numId="6">
    <w:abstractNumId w:val="10"/>
  </w:num>
  <w:num w:numId="7">
    <w:abstractNumId w:val="4"/>
  </w:num>
  <w:num w:numId="8">
    <w:abstractNumId w:val="7"/>
  </w:num>
  <w:num w:numId="9">
    <w:abstractNumId w:val="0"/>
  </w:num>
  <w:num w:numId="10">
    <w:abstractNumId w:val="1"/>
  </w:num>
  <w:num w:numId="11">
    <w:abstractNumId w:val="5"/>
  </w:num>
  <w:num w:numId="12">
    <w:abstractNumId w:val="6"/>
  </w:num>
  <w:num w:numId="13">
    <w:abstractNumId w:val="2"/>
  </w:num>
  <w:num w:numId="14">
    <w:abstractNumId w:val="14"/>
  </w:num>
  <w:num w:numId="15">
    <w:abstractNumId w:val="13"/>
  </w:num>
  <w:num w:numId="16">
    <w:abstractNumId w:val="11"/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B8E"/>
    <w:rsid w:val="0001183E"/>
    <w:rsid w:val="00024C9E"/>
    <w:rsid w:val="00081741"/>
    <w:rsid w:val="000D61A3"/>
    <w:rsid w:val="000F7DD1"/>
    <w:rsid w:val="00100F34"/>
    <w:rsid w:val="0011715A"/>
    <w:rsid w:val="001A73A3"/>
    <w:rsid w:val="001E1709"/>
    <w:rsid w:val="002344DB"/>
    <w:rsid w:val="00281DFF"/>
    <w:rsid w:val="002F4D01"/>
    <w:rsid w:val="00325D13"/>
    <w:rsid w:val="00355ACF"/>
    <w:rsid w:val="00365993"/>
    <w:rsid w:val="003736B7"/>
    <w:rsid w:val="00377332"/>
    <w:rsid w:val="003D73EF"/>
    <w:rsid w:val="004031A1"/>
    <w:rsid w:val="0043324E"/>
    <w:rsid w:val="00486025"/>
    <w:rsid w:val="004B0B8E"/>
    <w:rsid w:val="004C7819"/>
    <w:rsid w:val="00500AAD"/>
    <w:rsid w:val="00530979"/>
    <w:rsid w:val="00546A39"/>
    <w:rsid w:val="005563E3"/>
    <w:rsid w:val="0056499F"/>
    <w:rsid w:val="00570F2A"/>
    <w:rsid w:val="005A126A"/>
    <w:rsid w:val="0061258D"/>
    <w:rsid w:val="00614176"/>
    <w:rsid w:val="006143C3"/>
    <w:rsid w:val="006379C4"/>
    <w:rsid w:val="00657075"/>
    <w:rsid w:val="006B62FB"/>
    <w:rsid w:val="006F2270"/>
    <w:rsid w:val="00744AEB"/>
    <w:rsid w:val="00774839"/>
    <w:rsid w:val="00781BF6"/>
    <w:rsid w:val="007E1AC5"/>
    <w:rsid w:val="007E2B06"/>
    <w:rsid w:val="00825EB4"/>
    <w:rsid w:val="00895F57"/>
    <w:rsid w:val="008C05C8"/>
    <w:rsid w:val="008C3032"/>
    <w:rsid w:val="008C4768"/>
    <w:rsid w:val="008E0A02"/>
    <w:rsid w:val="008E35E3"/>
    <w:rsid w:val="008F40C5"/>
    <w:rsid w:val="00903324"/>
    <w:rsid w:val="00905455"/>
    <w:rsid w:val="00917E1D"/>
    <w:rsid w:val="00923F65"/>
    <w:rsid w:val="009556C4"/>
    <w:rsid w:val="00970699"/>
    <w:rsid w:val="0098032E"/>
    <w:rsid w:val="00987049"/>
    <w:rsid w:val="009F0A56"/>
    <w:rsid w:val="00A237A0"/>
    <w:rsid w:val="00A77D66"/>
    <w:rsid w:val="00AA0A94"/>
    <w:rsid w:val="00AC7C8C"/>
    <w:rsid w:val="00AD289E"/>
    <w:rsid w:val="00B07446"/>
    <w:rsid w:val="00B20CA9"/>
    <w:rsid w:val="00B772F8"/>
    <w:rsid w:val="00BB6ED2"/>
    <w:rsid w:val="00BE3A9D"/>
    <w:rsid w:val="00BF1253"/>
    <w:rsid w:val="00C11E7E"/>
    <w:rsid w:val="00C211B0"/>
    <w:rsid w:val="00C4405F"/>
    <w:rsid w:val="00C735B2"/>
    <w:rsid w:val="00C7551C"/>
    <w:rsid w:val="00C91310"/>
    <w:rsid w:val="00CF18F2"/>
    <w:rsid w:val="00CF4574"/>
    <w:rsid w:val="00D05A95"/>
    <w:rsid w:val="00D343F2"/>
    <w:rsid w:val="00D738BB"/>
    <w:rsid w:val="00D75934"/>
    <w:rsid w:val="00DD0ED0"/>
    <w:rsid w:val="00DE0549"/>
    <w:rsid w:val="00E3097A"/>
    <w:rsid w:val="00E5162A"/>
    <w:rsid w:val="00E51F99"/>
    <w:rsid w:val="00E5390A"/>
    <w:rsid w:val="00E66F9E"/>
    <w:rsid w:val="00ED618F"/>
    <w:rsid w:val="00EF4F16"/>
    <w:rsid w:val="00F7712B"/>
    <w:rsid w:val="00F81BF2"/>
    <w:rsid w:val="00F8380A"/>
    <w:rsid w:val="00FA0723"/>
    <w:rsid w:val="00FF5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3B61159-5FAE-4B86-8595-E47B89D11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499F"/>
    <w:pPr>
      <w:spacing w:line="240" w:lineRule="auto"/>
      <w:jc w:val="left"/>
    </w:pPr>
    <w:rPr>
      <w:rFonts w:eastAsia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987049"/>
    <w:pPr>
      <w:ind w:left="720"/>
      <w:contextualSpacing/>
    </w:pPr>
  </w:style>
  <w:style w:type="paragraph" w:customStyle="1" w:styleId="a5">
    <w:name w:val="Подзаголовок для информации об изменениях"/>
    <w:basedOn w:val="a"/>
    <w:next w:val="a"/>
    <w:uiPriority w:val="99"/>
    <w:rsid w:val="004B0B8E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character" w:customStyle="1" w:styleId="a4">
    <w:name w:val="Абзац списка Знак"/>
    <w:aliases w:val="Bullet List Знак,FooterText Знак,Paragraphe de liste1 Знак"/>
    <w:link w:val="a3"/>
    <w:locked/>
    <w:rsid w:val="004B0B8E"/>
  </w:style>
  <w:style w:type="character" w:styleId="a6">
    <w:name w:val="Hyperlink"/>
    <w:basedOn w:val="a0"/>
    <w:uiPriority w:val="99"/>
    <w:unhideWhenUsed/>
    <w:rsid w:val="00DE0549"/>
    <w:rPr>
      <w:color w:val="0000FF" w:themeColor="hyperlink"/>
      <w:u w:val="single"/>
    </w:rPr>
  </w:style>
  <w:style w:type="paragraph" w:styleId="a7">
    <w:name w:val="Body Text Indent"/>
    <w:basedOn w:val="a"/>
    <w:link w:val="a8"/>
    <w:rsid w:val="008F40C5"/>
    <w:pPr>
      <w:ind w:firstLine="720"/>
      <w:jc w:val="both"/>
    </w:pPr>
    <w:rPr>
      <w:b/>
      <w:bCs/>
      <w:sz w:val="32"/>
    </w:rPr>
  </w:style>
  <w:style w:type="character" w:customStyle="1" w:styleId="a8">
    <w:name w:val="Основной текст с отступом Знак"/>
    <w:basedOn w:val="a0"/>
    <w:link w:val="a7"/>
    <w:rsid w:val="008F40C5"/>
    <w:rPr>
      <w:rFonts w:eastAsia="Times New Roman"/>
      <w:b/>
      <w:bCs/>
      <w:sz w:val="32"/>
      <w:lang w:eastAsia="ru-RU"/>
    </w:rPr>
  </w:style>
  <w:style w:type="character" w:customStyle="1" w:styleId="FontStyle16">
    <w:name w:val="Font Style16"/>
    <w:rsid w:val="0001183E"/>
    <w:rPr>
      <w:rFonts w:ascii="Times New Roman" w:hAnsi="Times New Roman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218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46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7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rbookshop.ru/99351.html" TargetMode="External"/><Relationship Id="rId13" Type="http://schemas.openxmlformats.org/officeDocument/2006/relationships/hyperlink" Target="https://antiplagiat.ru/" TargetMode="External"/><Relationship Id="rId18" Type="http://schemas.openxmlformats.org/officeDocument/2006/relationships/hyperlink" Target="https://vks.mgafk.ru/" TargetMode="External"/><Relationship Id="rId26" Type="http://schemas.openxmlformats.org/officeDocument/2006/relationships/hyperlink" Target="https://lib.rucont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fcior.edu.ru/" TargetMode="External"/><Relationship Id="rId7" Type="http://schemas.openxmlformats.org/officeDocument/2006/relationships/hyperlink" Target="https://urait.ru/bcode/475174" TargetMode="External"/><Relationship Id="rId12" Type="http://schemas.openxmlformats.org/officeDocument/2006/relationships/hyperlink" Target="https://urait.ru/bcode/474302" TargetMode="External"/><Relationship Id="rId17" Type="http://schemas.openxmlformats.org/officeDocument/2006/relationships/hyperlink" Target="https://edu.mgafk.ru/portal" TargetMode="External"/><Relationship Id="rId25" Type="http://schemas.openxmlformats.org/officeDocument/2006/relationships/hyperlink" Target="http://www.iprbookshop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mgafk.ru/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urait.ru/bcode/469152" TargetMode="External"/><Relationship Id="rId11" Type="http://schemas.openxmlformats.org/officeDocument/2006/relationships/hyperlink" Target="https://www.iprbookshop.ru/99463.html" TargetMode="External"/><Relationship Id="rId24" Type="http://schemas.openxmlformats.org/officeDocument/2006/relationships/hyperlink" Target="https://elibrary.ru" TargetMode="External"/><Relationship Id="rId5" Type="http://schemas.openxmlformats.org/officeDocument/2006/relationships/hyperlink" Target="https://urait.ru/bcode/468913" TargetMode="External"/><Relationship Id="rId15" Type="http://schemas.openxmlformats.org/officeDocument/2006/relationships/hyperlink" Target="http://www.minsport.gov.ru/" TargetMode="External"/><Relationship Id="rId23" Type="http://schemas.openxmlformats.org/officeDocument/2006/relationships/hyperlink" Target="https://urait.ru/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www.iprbookshop.ru/89598.html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474280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21</Pages>
  <Words>5777</Words>
  <Characters>32932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38632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Виталий</dc:creator>
  <cp:keywords/>
  <dc:description/>
  <cp:lastModifiedBy>зав Спортмедициной</cp:lastModifiedBy>
  <cp:revision>18</cp:revision>
  <dcterms:created xsi:type="dcterms:W3CDTF">2022-02-16T07:00:00Z</dcterms:created>
  <dcterms:modified xsi:type="dcterms:W3CDTF">2023-09-01T05:28:00Z</dcterms:modified>
</cp:coreProperties>
</file>