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color w:val="000000"/>
          <w:sz w:val="24"/>
          <w:szCs w:val="24"/>
        </w:rPr>
        <w:t xml:space="preserve">Кафедра </w:t>
      </w:r>
      <w:r w:rsidR="006877D8" w:rsidRPr="00920C80">
        <w:rPr>
          <w:rFonts w:ascii="Times New Roman" w:eastAsia="Times New Roman" w:hAnsi="Times New Roman"/>
          <w:color w:val="00000A"/>
          <w:sz w:val="24"/>
          <w:szCs w:val="24"/>
        </w:rPr>
        <w:t>физиологии и биохимии</w:t>
      </w:r>
    </w:p>
    <w:p w:rsidR="00D9301A" w:rsidRPr="00D9301A" w:rsidRDefault="00D9301A" w:rsidP="00D9301A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D9301A" w:rsidRPr="00D9301A" w:rsidTr="00E301D6">
        <w:tc>
          <w:tcPr>
            <w:tcW w:w="3686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D9301A" w:rsidRPr="00D9301A" w:rsidRDefault="00407308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r w:rsidR="00D9301A"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.б.н., доцент И.В. Осадченко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к.п.н.,доцент</w:t>
            </w:r>
            <w:proofErr w:type="spellEnd"/>
            <w:proofErr w:type="gram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А.П.Морозов</w:t>
            </w:r>
            <w:proofErr w:type="spellEnd"/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______________________________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  <w:p w:rsidR="00D9301A" w:rsidRPr="00D9301A" w:rsidRDefault="00D9301A" w:rsidP="00D9301A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</w:tbl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Default="00D9301A" w:rsidP="006877D8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AF62F1" w:rsidRDefault="00AF62F1" w:rsidP="006877D8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F62F1" w:rsidRPr="00CC5457" w:rsidRDefault="006877D8" w:rsidP="006877D8">
      <w:pPr>
        <w:pStyle w:val="a5"/>
        <w:spacing w:line="259" w:lineRule="auto"/>
        <w:ind w:left="0"/>
        <w:jc w:val="center"/>
        <w:rPr>
          <w:b/>
          <w:color w:val="000000"/>
          <w:sz w:val="24"/>
          <w:szCs w:val="24"/>
        </w:rPr>
      </w:pPr>
      <w:r w:rsidRPr="00CC5457">
        <w:rPr>
          <w:b/>
          <w:color w:val="000000"/>
          <w:sz w:val="24"/>
          <w:szCs w:val="24"/>
        </w:rPr>
        <w:t>«</w:t>
      </w:r>
      <w:r w:rsidR="00CC5457" w:rsidRPr="00CC5457">
        <w:rPr>
          <w:b/>
          <w:sz w:val="24"/>
          <w:szCs w:val="24"/>
        </w:rPr>
        <w:t>МЕТОДЫ ДИАГНОСТИКИ ФУНКЦИОНАЛЬНОЙ ПОДГОТОВЛЕННОСТИ</w:t>
      </w:r>
      <w:r w:rsidRPr="00CC5457">
        <w:rPr>
          <w:b/>
          <w:color w:val="000000"/>
          <w:sz w:val="24"/>
          <w:szCs w:val="24"/>
        </w:rPr>
        <w:t>»</w:t>
      </w:r>
    </w:p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AF62F1" w:rsidRPr="00AF62F1" w:rsidRDefault="00AF62F1" w:rsidP="00AF62F1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D9301A" w:rsidRPr="00D9301A" w:rsidRDefault="00AF62F1" w:rsidP="00AF62F1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="006877D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Б1. </w:t>
      </w:r>
      <w:r w:rsidR="00CC5457">
        <w:rPr>
          <w:rFonts w:ascii="Times New Roman" w:hAnsi="Times New Roman" w:cs="Times New Roman"/>
          <w:b/>
          <w:color w:val="000000"/>
          <w:sz w:val="24"/>
          <w:szCs w:val="24"/>
        </w:rPr>
        <w:t>В.ДВ.01.01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D9301A" w:rsidRPr="00AF62F1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AF62F1" w:rsidRPr="00AF62F1">
        <w:rPr>
          <w:rFonts w:ascii="Times New Roman" w:hAnsi="Times New Roman" w:cs="Times New Roman"/>
          <w:color w:val="000000"/>
          <w:sz w:val="24"/>
          <w:szCs w:val="24"/>
        </w:rPr>
        <w:t>Подготовка спортивного резерва</w:t>
      </w:r>
      <w:r w:rsidRPr="00AF62F1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D9301A" w:rsidRPr="00D9301A" w:rsidRDefault="00AF62F1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</w:t>
      </w:r>
      <w:r w:rsidR="00D9301A">
        <w:rPr>
          <w:rFonts w:ascii="Times New Roman" w:hAnsi="Times New Roman" w:cs="Times New Roman"/>
          <w:b/>
          <w:color w:val="000000"/>
          <w:sz w:val="24"/>
          <w:szCs w:val="24"/>
        </w:rPr>
        <w:t>агистр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56CF6" w:rsidTr="00856CF6">
        <w:trPr>
          <w:trHeight w:val="3026"/>
        </w:trPr>
        <w:tc>
          <w:tcPr>
            <w:tcW w:w="3544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6877D8" w:rsidRPr="00856CF6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факультета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магистерской подготовки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канд. фарм. наук, доцент</w:t>
            </w:r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Н.А.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Вощинина</w:t>
            </w:r>
            <w:proofErr w:type="spellEnd"/>
          </w:p>
          <w:p w:rsidR="006877D8" w:rsidRPr="00D9301A" w:rsidRDefault="006877D8" w:rsidP="006877D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«2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D9301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г. </w:t>
            </w:r>
          </w:p>
          <w:p w:rsidR="00856CF6" w:rsidRPr="00856CF6" w:rsidRDefault="00856CF6" w:rsidP="006877D8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СОГЛАСОВАНО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__________В.Х Шнайдер</w:t>
            </w:r>
          </w:p>
          <w:p w:rsidR="00856CF6" w:rsidRPr="00856CF6" w:rsidRDefault="00856CF6" w:rsidP="00856CF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3544" w:type="dxa"/>
          </w:tcPr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C1015" w:rsidRPr="001C1015" w:rsidRDefault="00856CF6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</w:t>
            </w:r>
            <w:proofErr w:type="gramStart"/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10 ,</w:t>
            </w:r>
            <w:proofErr w:type="gramEnd"/>
            <w:r w:rsidR="001C1015"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C1015" w:rsidRPr="001C1015" w:rsidRDefault="001C1015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«18» мая 2023 г. Заведующий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кафедрой, к.</w:t>
            </w: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б.н., доцент</w:t>
            </w:r>
          </w:p>
          <w:p w:rsidR="001C1015" w:rsidRPr="001C1015" w:rsidRDefault="001C1015" w:rsidP="001C101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 И.В. Стрельникова </w:t>
            </w:r>
          </w:p>
          <w:p w:rsidR="001C1015" w:rsidRPr="00856CF6" w:rsidRDefault="001C1015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101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«18» мая 2023г</w:t>
            </w: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856CF6" w:rsidRPr="00856CF6" w:rsidRDefault="00856CF6" w:rsidP="001C1015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6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</w:t>
            </w:r>
          </w:p>
        </w:tc>
      </w:tr>
    </w:tbl>
    <w:p w:rsidR="00D9301A" w:rsidRPr="00D9301A" w:rsidRDefault="00D9301A" w:rsidP="00AF62F1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9301A" w:rsidRPr="00D9301A" w:rsidRDefault="00D9301A" w:rsidP="00D9301A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Малаховка</w:t>
      </w:r>
      <w:proofErr w:type="spellEnd"/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202</w:t>
      </w:r>
      <w:r w:rsidR="00C777B5">
        <w:rPr>
          <w:rFonts w:ascii="Times New Roman" w:hAnsi="Times New Roman" w:cs="Times New Roman"/>
          <w:b/>
          <w:color w:val="000000"/>
          <w:sz w:val="24"/>
          <w:szCs w:val="24"/>
        </w:rPr>
        <w:t>3</w:t>
      </w:r>
    </w:p>
    <w:p w:rsidR="00D9301A" w:rsidRPr="00420F89" w:rsidRDefault="00D9301A" w:rsidP="00420F89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0E15">
        <w:rPr>
          <w:b/>
          <w:color w:val="000000"/>
          <w:sz w:val="24"/>
          <w:szCs w:val="24"/>
        </w:rPr>
        <w:br w:type="page"/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магистратура </w:t>
      </w:r>
      <w:r w:rsidRPr="00C777B5">
        <w:rPr>
          <w:rFonts w:ascii="Times New Roman" w:hAnsi="Times New Roman" w:cs="Times New Roman"/>
          <w:color w:val="000000"/>
          <w:sz w:val="24"/>
          <w:szCs w:val="24"/>
        </w:rPr>
        <w:t xml:space="preserve">по направлению </w:t>
      </w:r>
      <w:r w:rsidR="00420F89" w:rsidRPr="00C777B5">
        <w:rPr>
          <w:rFonts w:ascii="Times New Roman" w:hAnsi="Times New Roman" w:cs="Times New Roman"/>
          <w:color w:val="000000"/>
          <w:sz w:val="24"/>
          <w:szCs w:val="24"/>
        </w:rPr>
        <w:t>подготовки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 xml:space="preserve"> 49.04.03</w:t>
      </w:r>
      <w:r w:rsidR="00420F89" w:rsidRPr="00420F89">
        <w:rPr>
          <w:rFonts w:ascii="Times New Roman" w:hAnsi="Times New Roman" w:cs="Times New Roman"/>
          <w:color w:val="000000"/>
          <w:sz w:val="24"/>
          <w:szCs w:val="24"/>
        </w:rPr>
        <w:t xml:space="preserve"> Спорт, утвержденным приказом Министерства образования и науки Российской Федерации РФ от 19 сентября 2017 г. N 947</w:t>
      </w:r>
      <w:r w:rsidR="00420F8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D9301A" w:rsidRPr="00870E15" w:rsidRDefault="00D9301A" w:rsidP="00D9301A">
      <w:pPr>
        <w:widowControl w:val="0"/>
        <w:rPr>
          <w:b/>
          <w:color w:val="000000"/>
          <w:sz w:val="24"/>
          <w:szCs w:val="24"/>
        </w:rPr>
      </w:pPr>
    </w:p>
    <w:p w:rsidR="00033865" w:rsidRDefault="00033865" w:rsidP="00C777B5">
      <w:pPr>
        <w:widowControl w:val="0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877D8" w:rsidRPr="008B7848" w:rsidRDefault="006877D8" w:rsidP="006877D8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8B7848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CC5457" w:rsidRPr="00995C85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Стрельникова И.В., канд. </w:t>
      </w:r>
      <w:r w:rsidRPr="00995C85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иол. наук</w:t>
      </w:r>
      <w:r w:rsidRPr="00995C85">
        <w:rPr>
          <w:rFonts w:ascii="Times New Roman" w:hAnsi="Times New Roman" w:cs="Times New Roman"/>
        </w:rPr>
        <w:t>, доцент</w:t>
      </w:r>
      <w:r>
        <w:rPr>
          <w:rFonts w:ascii="Times New Roman" w:hAnsi="Times New Roman" w:cs="Times New Roman"/>
        </w:rPr>
        <w:t xml:space="preserve">, зав. кафедрой физиологии и биохимии                                           </w:t>
      </w:r>
    </w:p>
    <w:p w:rsidR="00CC5457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Курочкина Е.С., ст. преподаватель</w:t>
      </w:r>
      <w:r>
        <w:rPr>
          <w:rFonts w:ascii="Times New Roman" w:hAnsi="Times New Roman" w:cs="Times New Roman"/>
        </w:rPr>
        <w:t xml:space="preserve"> кафедры физиологии и биохимии                                                                               </w:t>
      </w:r>
    </w:p>
    <w:p w:rsidR="00CC5457" w:rsidRDefault="00CC5457" w:rsidP="00CC5457">
      <w:pPr>
        <w:rPr>
          <w:rFonts w:ascii="Times New Roman" w:hAnsi="Times New Roman" w:cs="Times New Roman"/>
          <w:b/>
        </w:rPr>
      </w:pPr>
    </w:p>
    <w:p w:rsidR="00CC5457" w:rsidRPr="00CE3327" w:rsidRDefault="00CC5457" w:rsidP="00CC5457">
      <w:pPr>
        <w:rPr>
          <w:rFonts w:ascii="Times New Roman" w:hAnsi="Times New Roman" w:cs="Times New Roman"/>
          <w:b/>
        </w:rPr>
      </w:pPr>
      <w:r w:rsidRPr="00CE3327">
        <w:rPr>
          <w:rFonts w:ascii="Times New Roman" w:hAnsi="Times New Roman" w:cs="Times New Roman"/>
          <w:b/>
        </w:rPr>
        <w:t xml:space="preserve">Рецензенты: </w:t>
      </w:r>
    </w:p>
    <w:p w:rsidR="00CC5457" w:rsidRPr="00CC5457" w:rsidRDefault="00CC5457" w:rsidP="00CC5457">
      <w:pPr>
        <w:pStyle w:val="1"/>
        <w:spacing w:before="150" w:after="150" w:line="345" w:lineRule="atLeast"/>
        <w:jc w:val="left"/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</w:pPr>
      <w:r w:rsidRPr="00CC5457"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>Зайцев А.А. д-р биол. наук, профессор ка</w:t>
      </w:r>
      <w: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>федры</w:t>
      </w:r>
      <w:r w:rsidRPr="00CC5457"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t xml:space="preserve"> теории и методики футбола и хоккея</w:t>
      </w:r>
    </w:p>
    <w:p w:rsidR="00B5548A" w:rsidRPr="00CC5457" w:rsidRDefault="00CC5457" w:rsidP="00CC5457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Лактионова Т.И., канд. </w:t>
      </w:r>
      <w:r w:rsidRPr="00995C85">
        <w:rPr>
          <w:rFonts w:ascii="Times New Roman" w:hAnsi="Times New Roman" w:cs="Times New Roman"/>
        </w:rPr>
        <w:t>б</w:t>
      </w:r>
      <w:r>
        <w:rPr>
          <w:rFonts w:ascii="Times New Roman" w:hAnsi="Times New Roman" w:cs="Times New Roman"/>
        </w:rPr>
        <w:t>иол. наук</w:t>
      </w:r>
      <w:r w:rsidRPr="00995C85">
        <w:rPr>
          <w:rFonts w:ascii="Times New Roman" w:hAnsi="Times New Roman" w:cs="Times New Roman"/>
        </w:rPr>
        <w:t>, доцент</w:t>
      </w:r>
      <w:r w:rsidRPr="00CC545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кафедры физиологии и биохимии                                                                               </w:t>
      </w:r>
    </w:p>
    <w:p w:rsidR="006877D8" w:rsidRPr="00F066CF" w:rsidRDefault="006877D8" w:rsidP="006877D8">
      <w:pPr>
        <w:pStyle w:val="Standard"/>
        <w:tabs>
          <w:tab w:val="left" w:pos="3750"/>
        </w:tabs>
      </w:pPr>
    </w:p>
    <w:p w:rsidR="006877D8" w:rsidRDefault="006877D8" w:rsidP="006877D8">
      <w:pPr>
        <w:jc w:val="center"/>
        <w:rPr>
          <w:rFonts w:ascii="Times New Roman" w:hAnsi="Times New Roman" w:cs="Tahoma"/>
          <w:b/>
        </w:rPr>
      </w:pPr>
    </w:p>
    <w:p w:rsidR="006877D8" w:rsidRDefault="006877D8" w:rsidP="006877D8">
      <w:pPr>
        <w:jc w:val="center"/>
        <w:rPr>
          <w:rFonts w:ascii="Times New Roman" w:hAnsi="Times New Roman" w:cs="Tahoma"/>
          <w:b/>
        </w:rPr>
      </w:pPr>
    </w:p>
    <w:p w:rsidR="00CC5457" w:rsidRPr="00647488" w:rsidRDefault="00CC5457" w:rsidP="00CC5457">
      <w:pPr>
        <w:rPr>
          <w:rFonts w:ascii="Times New Roman" w:hAnsi="Times New Roman" w:cs="Times New Roman"/>
          <w:b/>
        </w:rPr>
      </w:pPr>
      <w:r w:rsidRPr="00647488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647488">
              <w:rPr>
                <w:rFonts w:ascii="Times New Roman" w:hAnsi="Times New Roman" w:cs="Times New Roman"/>
                <w:b/>
              </w:rPr>
              <w:t>Аббрев</w:t>
            </w:r>
            <w:proofErr w:type="spellEnd"/>
            <w:r w:rsidRPr="00647488">
              <w:rPr>
                <w:rFonts w:ascii="Times New Roman" w:hAnsi="Times New Roman" w:cs="Times New Roman"/>
                <w:b/>
              </w:rPr>
              <w:t>. исп. в РПД</w:t>
            </w:r>
          </w:p>
        </w:tc>
      </w:tr>
      <w:tr w:rsidR="00CC5457" w:rsidRPr="00647488" w:rsidTr="00627CBC">
        <w:tc>
          <w:tcPr>
            <w:tcW w:w="9782" w:type="dxa"/>
            <w:gridSpan w:val="4"/>
            <w:shd w:val="clear" w:color="auto" w:fill="auto"/>
          </w:tcPr>
          <w:p w:rsidR="00CC5457" w:rsidRPr="00647488" w:rsidRDefault="00CC5457" w:rsidP="00627CB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05 Физическая культура и спорт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05.003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945C6A" w:rsidP="00627CBC">
            <w:pPr>
              <w:pStyle w:val="1"/>
              <w:rPr>
                <w:b w:val="0"/>
              </w:rPr>
            </w:pPr>
            <w:hyperlink r:id="rId5" w:history="1">
              <w:r w:rsidR="00CC5457">
                <w:rPr>
                  <w:rStyle w:val="a4"/>
                  <w:b w:val="0"/>
                  <w:bCs w:val="0"/>
                  <w:color w:val="auto"/>
                </w:rPr>
                <w:t xml:space="preserve"> «Тренер» </w:t>
              </w:r>
            </w:hyperlink>
          </w:p>
          <w:p w:rsidR="00CC5457" w:rsidRPr="00647488" w:rsidRDefault="00CC5457" w:rsidP="00627CBC">
            <w:pPr>
              <w:pStyle w:val="1"/>
              <w:rPr>
                <w:b w:val="0"/>
              </w:rPr>
            </w:pP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Т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05.008</w:t>
            </w:r>
          </w:p>
        </w:tc>
        <w:tc>
          <w:tcPr>
            <w:tcW w:w="4386" w:type="dxa"/>
            <w:shd w:val="clear" w:color="auto" w:fill="auto"/>
          </w:tcPr>
          <w:p w:rsidR="00CC5457" w:rsidRPr="00647488" w:rsidRDefault="00945C6A" w:rsidP="00BF558A">
            <w:pPr>
              <w:pStyle w:val="1"/>
            </w:pPr>
            <w:hyperlink r:id="rId6" w:history="1">
              <w:r w:rsidR="00CC5457">
                <w:rPr>
                  <w:rStyle w:val="a4"/>
                  <w:b w:val="0"/>
                  <w:bCs w:val="0"/>
                  <w:color w:val="auto"/>
                </w:rPr>
                <w:t xml:space="preserve"> «</w:t>
              </w:r>
              <w:r w:rsidR="00CC5457" w:rsidRPr="00647488">
                <w:rPr>
                  <w:rStyle w:val="a4"/>
                  <w:b w:val="0"/>
                  <w:bCs w:val="0"/>
                  <w:color w:val="auto"/>
                </w:rPr>
                <w:t>Руководитель организации (подразделения организации), осуществляющей деятельность в области физической культуры и спорта</w:t>
              </w:r>
            </w:hyperlink>
            <w:r w:rsidR="00BF558A">
              <w:rPr>
                <w:rStyle w:val="a4"/>
                <w:b w:val="0"/>
                <w:bCs w:val="0"/>
                <w:color w:val="auto"/>
              </w:rPr>
              <w:t>»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47488">
              <w:rPr>
                <w:rFonts w:ascii="Times New Roman" w:hAnsi="Times New Roman" w:cs="Times New Roman"/>
                <w:b/>
              </w:rPr>
              <w:t>Р</w:t>
            </w:r>
          </w:p>
        </w:tc>
      </w:tr>
      <w:tr w:rsidR="00CC5457" w:rsidRPr="00647488" w:rsidTr="00627CBC">
        <w:tc>
          <w:tcPr>
            <w:tcW w:w="876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05.012</w:t>
            </w:r>
          </w:p>
        </w:tc>
        <w:tc>
          <w:tcPr>
            <w:tcW w:w="4386" w:type="dxa"/>
            <w:shd w:val="clear" w:color="auto" w:fill="auto"/>
          </w:tcPr>
          <w:p w:rsidR="00CC5457" w:rsidRDefault="00CC5457" w:rsidP="00627CBC">
            <w:pPr>
              <w:pStyle w:val="1"/>
            </w:pPr>
            <w:r w:rsidRPr="00CC5457">
              <w:rPr>
                <w:rStyle w:val="a4"/>
                <w:b w:val="0"/>
                <w:bCs w:val="0"/>
                <w:color w:val="auto"/>
              </w:rPr>
              <w:t>«Тренер-преподаватель»</w:t>
            </w:r>
          </w:p>
        </w:tc>
        <w:tc>
          <w:tcPr>
            <w:tcW w:w="3461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</w:rPr>
            </w:pPr>
            <w:r w:rsidRPr="00647488">
              <w:rPr>
                <w:rFonts w:ascii="Times New Roman" w:hAnsi="Times New Roman" w:cs="Times New Roman"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 w:cs="Times New Roman"/>
              </w:rPr>
              <w:t>4</w:t>
            </w:r>
            <w:r w:rsidRPr="0064748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декабря</w:t>
            </w:r>
            <w:r w:rsidRPr="00647488">
              <w:rPr>
                <w:rFonts w:ascii="Times New Roman" w:hAnsi="Times New Roman" w:cs="Times New Roman"/>
              </w:rPr>
              <w:t xml:space="preserve"> 20</w:t>
            </w:r>
            <w:r>
              <w:rPr>
                <w:rFonts w:ascii="Times New Roman" w:hAnsi="Times New Roman" w:cs="Times New Roman"/>
              </w:rPr>
              <w:t>20 г. N 952</w:t>
            </w:r>
            <w:r w:rsidRPr="00647488">
              <w:rPr>
                <w:rFonts w:ascii="Times New Roman" w:hAnsi="Times New Roman" w:cs="Times New Roman"/>
              </w:rPr>
              <w:t>н</w:t>
            </w:r>
          </w:p>
        </w:tc>
        <w:tc>
          <w:tcPr>
            <w:tcW w:w="1059" w:type="dxa"/>
            <w:shd w:val="clear" w:color="auto" w:fill="auto"/>
          </w:tcPr>
          <w:p w:rsidR="00CC5457" w:rsidRPr="00647488" w:rsidRDefault="00CC5457" w:rsidP="00627CB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ТП</w:t>
            </w:r>
          </w:p>
        </w:tc>
      </w:tr>
    </w:tbl>
    <w:p w:rsidR="00CC5457" w:rsidRPr="009D4A5A" w:rsidRDefault="00CC5457" w:rsidP="00CC5457">
      <w:pPr>
        <w:rPr>
          <w:rFonts w:ascii="Times New Roman" w:hAnsi="Times New Roman" w:cs="Times New Roman"/>
          <w:b/>
        </w:rPr>
      </w:pPr>
    </w:p>
    <w:p w:rsidR="00CC5457" w:rsidRDefault="00CC5457" w:rsidP="00CC5457"/>
    <w:p w:rsidR="00CC5457" w:rsidRDefault="00CC5457" w:rsidP="00CC5457"/>
    <w:p w:rsidR="00033865" w:rsidRDefault="00033865" w:rsidP="00950C2A">
      <w:pPr>
        <w:rPr>
          <w:sz w:val="24"/>
          <w:szCs w:val="24"/>
          <w:u w:val="single"/>
        </w:rPr>
      </w:pPr>
    </w:p>
    <w:p w:rsidR="00CC5457" w:rsidRDefault="00CC5457" w:rsidP="00950C2A">
      <w:pPr>
        <w:rPr>
          <w:rFonts w:ascii="Times New Roman" w:hAnsi="Times New Roman" w:cs="Times New Roman"/>
          <w:i/>
          <w:sz w:val="28"/>
          <w:szCs w:val="28"/>
        </w:rPr>
      </w:pPr>
    </w:p>
    <w:p w:rsidR="00214F9B" w:rsidRDefault="00214F9B" w:rsidP="00E31C17">
      <w:pPr>
        <w:pStyle w:val="a5"/>
        <w:spacing w:line="259" w:lineRule="auto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EB0B34">
        <w:rPr>
          <w:b/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:rsidR="00BF558A" w:rsidRPr="00E01BCA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E01BCA">
        <w:rPr>
          <w:rFonts w:ascii="Times New Roman" w:hAnsi="Times New Roman" w:cs="Times New Roman"/>
          <w:b/>
        </w:rPr>
        <w:t>ПК-</w:t>
      </w:r>
      <w:r>
        <w:rPr>
          <w:rFonts w:ascii="Times New Roman" w:hAnsi="Times New Roman" w:cs="Times New Roman"/>
          <w:b/>
        </w:rPr>
        <w:t>1</w:t>
      </w:r>
      <w:r w:rsidRPr="00E01BCA">
        <w:rPr>
          <w:rFonts w:ascii="Times New Roman" w:hAnsi="Times New Roman" w:cs="Times New Roman"/>
          <w:b/>
        </w:rPr>
        <w:t>.</w:t>
      </w:r>
      <w:r w:rsidRPr="00E01B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Способен осуществлять руководство пополнением и подготовкой спортивного резерва</w:t>
      </w:r>
    </w:p>
    <w:p w:rsidR="00481398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  <w:r w:rsidRPr="00695362">
        <w:rPr>
          <w:rFonts w:ascii="Times New Roman" w:hAnsi="Times New Roman" w:cs="Times New Roman"/>
          <w:b/>
          <w:bCs/>
        </w:rPr>
        <w:t>ПК-</w:t>
      </w:r>
      <w:r>
        <w:rPr>
          <w:rFonts w:ascii="Times New Roman" w:hAnsi="Times New Roman" w:cs="Times New Roman"/>
          <w:b/>
          <w:bCs/>
        </w:rPr>
        <w:t xml:space="preserve">4. </w:t>
      </w:r>
      <w:r w:rsidRPr="000718C1">
        <w:rPr>
          <w:rFonts w:ascii="Times New Roman" w:hAnsi="Times New Roman" w:cs="Times New Roman"/>
          <w:bCs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</w:t>
      </w:r>
      <w:r w:rsidRPr="00695362">
        <w:rPr>
          <w:rFonts w:ascii="Times New Roman" w:hAnsi="Times New Roman" w:cs="Times New Roman"/>
        </w:rPr>
        <w:t>.</w:t>
      </w:r>
    </w:p>
    <w:p w:rsidR="00BF558A" w:rsidRPr="00BF558A" w:rsidRDefault="00BF558A" w:rsidP="00BF558A">
      <w:pPr>
        <w:tabs>
          <w:tab w:val="left" w:pos="0"/>
        </w:tabs>
        <w:jc w:val="both"/>
        <w:rPr>
          <w:rFonts w:ascii="Times New Roman" w:hAnsi="Times New Roman" w:cs="Times New Roman"/>
        </w:rPr>
      </w:pPr>
    </w:p>
    <w:p w:rsidR="00214F9B" w:rsidRDefault="00214F9B" w:rsidP="00214F9B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214F9B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CB43FB" w:rsidRPr="00CB43FB" w:rsidRDefault="00CB43FB" w:rsidP="00214F9B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i/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214F9B" w:rsidRPr="00990368" w:rsidTr="00E301D6">
        <w:trPr>
          <w:jc w:val="center"/>
        </w:trPr>
        <w:tc>
          <w:tcPr>
            <w:tcW w:w="4957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22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214F9B" w:rsidRPr="00214F9B" w:rsidRDefault="00214F9B" w:rsidP="00153B2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214F9B" w:rsidRDefault="00214F9B" w:rsidP="00E301D6">
            <w:pPr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214F9B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214F9B" w:rsidRPr="00990368" w:rsidTr="00E301D6">
        <w:trPr>
          <w:jc w:val="center"/>
        </w:trPr>
        <w:tc>
          <w:tcPr>
            <w:tcW w:w="4957" w:type="dxa"/>
          </w:tcPr>
          <w:p w:rsidR="00481398" w:rsidRDefault="00627CBC" w:rsidP="002B34C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eastAsia="Calibri" w:hAnsi="Times New Roman" w:cs="Times New Roman"/>
              </w:rPr>
              <w:t>о</w:t>
            </w:r>
            <w:r w:rsidRPr="000655E2">
              <w:rPr>
                <w:rFonts w:ascii="Times New Roman" w:hAnsi="Times New Roman" w:cs="Times New Roman"/>
              </w:rPr>
              <w:t>сновные группы методов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>исследования функциональной подготовленности лиц,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>занимающихся спортом;</w:t>
            </w:r>
          </w:p>
          <w:p w:rsidR="00627CBC" w:rsidRDefault="00627CBC" w:rsidP="002B34CC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 xml:space="preserve">е методы диагностики, лежащие в основе оценки функциональной подготовленности лиц, занимающихся физической спортом, для решения </w:t>
            </w:r>
            <w:r>
              <w:rPr>
                <w:rFonts w:ascii="Times New Roman" w:hAnsi="Times New Roman" w:cs="Times New Roman"/>
              </w:rPr>
              <w:t xml:space="preserve">педагогических, </w:t>
            </w:r>
            <w:r w:rsidRPr="000655E2">
              <w:rPr>
                <w:rFonts w:ascii="Times New Roman" w:hAnsi="Times New Roman" w:cs="Times New Roman"/>
              </w:rPr>
              <w:t>тренерских</w:t>
            </w:r>
            <w:r>
              <w:rPr>
                <w:rFonts w:ascii="Times New Roman" w:hAnsi="Times New Roman" w:cs="Times New Roman"/>
              </w:rPr>
              <w:t xml:space="preserve"> и </w:t>
            </w:r>
            <w:r w:rsidRPr="000655E2">
              <w:rPr>
                <w:rFonts w:ascii="Times New Roman" w:hAnsi="Times New Roman" w:cs="Times New Roman"/>
              </w:rPr>
              <w:t xml:space="preserve">организационно-управленческих задач в области </w:t>
            </w:r>
            <w:r>
              <w:rPr>
                <w:rFonts w:ascii="Times New Roman" w:hAnsi="Times New Roman" w:cs="Times New Roman"/>
              </w:rPr>
              <w:t>подготовки спортсменов высокого класса;</w:t>
            </w:r>
          </w:p>
          <w:p w:rsidR="00627CBC" w:rsidRPr="00E31C17" w:rsidRDefault="00627CBC" w:rsidP="002B34CC">
            <w:pPr>
              <w:spacing w:after="0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</w:rPr>
              <w:t xml:space="preserve">критерии оценки </w:t>
            </w:r>
            <w:r>
              <w:rPr>
                <w:rFonts w:ascii="Times New Roman" w:hAnsi="Times New Roman" w:cs="Times New Roman"/>
              </w:rPr>
              <w:t>эффективности  средств, методов, технологий процесса подготовки спортсменов.</w:t>
            </w:r>
          </w:p>
        </w:tc>
        <w:tc>
          <w:tcPr>
            <w:tcW w:w="2522" w:type="dxa"/>
          </w:tcPr>
          <w:p w:rsidR="00627CBC" w:rsidRPr="00BB7233" w:rsidRDefault="00627CBC" w:rsidP="00627CBC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627CBC" w:rsidRPr="00627CBC" w:rsidRDefault="00627CBC" w:rsidP="00627CBC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627CBC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="00BB7233"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627CBC" w:rsidRPr="00BB7233" w:rsidRDefault="00627CBC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627CBC" w:rsidRPr="00627CBC" w:rsidRDefault="00627CBC" w:rsidP="00627CBC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627CBC" w:rsidRDefault="00627CBC" w:rsidP="00627CBC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B7233" w:rsidRPr="00BB7233" w:rsidRDefault="00627CBC" w:rsidP="00BB723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 B/08.7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B/09.7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 w:rsid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="00BB7233"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627CBC" w:rsidRPr="00BB7233" w:rsidRDefault="00627CBC" w:rsidP="00627CBC">
            <w:pPr>
              <w:pStyle w:val="TableParagraph"/>
              <w:ind w:right="130" w:firstLine="164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214F9B" w:rsidRPr="00627CBC" w:rsidRDefault="00214F9B" w:rsidP="00627CBC">
            <w:pPr>
              <w:pStyle w:val="TableParagraph"/>
              <w:ind w:left="0" w:right="130" w:firstLine="16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214F9B" w:rsidRPr="00214F9B" w:rsidRDefault="00BB7233" w:rsidP="00945C6A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</w:t>
            </w:r>
            <w:r w:rsidR="00E31C1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</w:t>
            </w:r>
            <w:r w:rsidR="00945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-1, 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ПК-4</w:t>
            </w:r>
          </w:p>
        </w:tc>
      </w:tr>
      <w:tr w:rsidR="00214F9B" w:rsidRPr="00990368" w:rsidTr="00E301D6">
        <w:trPr>
          <w:jc w:val="center"/>
        </w:trPr>
        <w:tc>
          <w:tcPr>
            <w:tcW w:w="9287" w:type="dxa"/>
            <w:gridSpan w:val="3"/>
          </w:tcPr>
          <w:p w:rsidR="00214F9B" w:rsidRPr="00E31C17" w:rsidRDefault="00214F9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BB7233" w:rsidRPr="00990368" w:rsidTr="00E301D6">
        <w:trPr>
          <w:jc w:val="center"/>
        </w:trPr>
        <w:tc>
          <w:tcPr>
            <w:tcW w:w="4957" w:type="dxa"/>
          </w:tcPr>
          <w:p w:rsidR="00BB7233" w:rsidRDefault="00BB7233" w:rsidP="00BB7233">
            <w:pPr>
              <w:spacing w:after="0"/>
              <w:rPr>
                <w:rFonts w:ascii="Times New Roman" w:hAnsi="Times New Roman" w:cs="Times New Roman"/>
                <w:bCs/>
                <w:iCs/>
              </w:rPr>
            </w:pPr>
            <w:r>
              <w:rPr>
                <w:rFonts w:ascii="Times New Roman" w:hAnsi="Times New Roman" w:cs="Times New Roman"/>
                <w:bCs/>
                <w:iCs/>
              </w:rPr>
              <w:t>в</w:t>
            </w:r>
            <w:r w:rsidRPr="006937C5">
              <w:rPr>
                <w:rFonts w:ascii="Times New Roman" w:hAnsi="Times New Roman" w:cs="Times New Roman"/>
                <w:bCs/>
                <w:iCs/>
              </w:rPr>
              <w:t>носить коррективы в процесс занятий</w:t>
            </w:r>
            <w:r w:rsidRPr="006937C5">
              <w:rPr>
                <w:rFonts w:ascii="Times New Roman" w:hAnsi="Times New Roman" w:cs="Times New Roman"/>
              </w:rPr>
              <w:t xml:space="preserve"> на основании медико-биологического контроля </w:t>
            </w:r>
            <w:r w:rsidRPr="006937C5">
              <w:rPr>
                <w:rFonts w:ascii="Times New Roman" w:hAnsi="Times New Roman" w:cs="Times New Roman"/>
                <w:bCs/>
                <w:iCs/>
              </w:rPr>
              <w:t xml:space="preserve">оценки влияния физических нагрузок на </w:t>
            </w:r>
            <w:r>
              <w:rPr>
                <w:rFonts w:ascii="Times New Roman" w:hAnsi="Times New Roman" w:cs="Times New Roman"/>
                <w:bCs/>
                <w:iCs/>
              </w:rPr>
              <w:t>человека;</w:t>
            </w:r>
          </w:p>
          <w:p w:rsidR="00BB7233" w:rsidRDefault="00BB7233" w:rsidP="00BB7233">
            <w:pPr>
              <w:spacing w:after="0"/>
              <w:rPr>
                <w:rFonts w:ascii="Times New Roman" w:hAnsi="Times New Roman" w:cs="Times New Roman"/>
              </w:rPr>
            </w:pPr>
            <w:r w:rsidRPr="003027A7">
              <w:rPr>
                <w:rFonts w:ascii="Times New Roman" w:hAnsi="Times New Roman" w:cs="Times New Roman"/>
              </w:rPr>
              <w:t>анализировать результаты диагностики лиц, занимающихся спортом, для решения педагогических, тренерских</w:t>
            </w:r>
            <w:r>
              <w:rPr>
                <w:rFonts w:ascii="Times New Roman" w:hAnsi="Times New Roman" w:cs="Times New Roman"/>
              </w:rPr>
              <w:t xml:space="preserve"> и</w:t>
            </w:r>
            <w:r w:rsidRPr="003027A7">
              <w:rPr>
                <w:rFonts w:ascii="Times New Roman" w:hAnsi="Times New Roman" w:cs="Times New Roman"/>
              </w:rPr>
              <w:t xml:space="preserve"> организационно-управленческих задач в области </w:t>
            </w:r>
            <w:r>
              <w:rPr>
                <w:rFonts w:ascii="Times New Roman" w:hAnsi="Times New Roman" w:cs="Times New Roman"/>
              </w:rPr>
              <w:t>подготовки спортсменов высокого класса;</w:t>
            </w:r>
          </w:p>
          <w:p w:rsidR="00BB7233" w:rsidRPr="00627CBC" w:rsidRDefault="00BB7233" w:rsidP="00BB7233">
            <w:pPr>
              <w:tabs>
                <w:tab w:val="left" w:pos="0"/>
              </w:tabs>
              <w:spacing w:after="0"/>
              <w:jc w:val="both"/>
              <w:rPr>
                <w:rFonts w:ascii="Times New Roman" w:hAnsi="Times New Roman" w:cs="Times New Roman"/>
                <w:b/>
                <w:bCs/>
                <w:i/>
              </w:rPr>
            </w:pPr>
            <w:r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функциональном состоянии и функциональной подготовленности спортсменов.</w:t>
            </w:r>
          </w:p>
        </w:tc>
        <w:tc>
          <w:tcPr>
            <w:tcW w:w="2522" w:type="dxa"/>
          </w:tcPr>
          <w:p w:rsidR="00BB7233" w:rsidRPr="00BB7233" w:rsidRDefault="00BB7233" w:rsidP="00BB7233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B7233" w:rsidRPr="00627CBC" w:rsidRDefault="00BB7233" w:rsidP="00BB7233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BB7233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BB7233" w:rsidRPr="00BB7233" w:rsidRDefault="00BB7233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BB7233" w:rsidRPr="00627CBC" w:rsidRDefault="00BB7233" w:rsidP="00BB7233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BB7233" w:rsidRDefault="00BB7233" w:rsidP="00BB7233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B7233" w:rsidRPr="00BB7233" w:rsidRDefault="00BB7233" w:rsidP="00BB723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C/04.7; B/08.7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B/09.7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BB7233" w:rsidRPr="00BB7233" w:rsidRDefault="00BB7233" w:rsidP="00BB7233">
            <w:pPr>
              <w:pStyle w:val="TableParagraph"/>
              <w:ind w:right="130" w:firstLine="164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BB7233" w:rsidRPr="00627CBC" w:rsidRDefault="00BB7233" w:rsidP="00BB7233">
            <w:pPr>
              <w:pStyle w:val="TableParagraph"/>
              <w:ind w:left="0" w:right="130" w:firstLine="16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BB7233" w:rsidRPr="00214F9B" w:rsidRDefault="00BB7233" w:rsidP="00BB7233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ПК-1, ПК-2, ПК-4</w:t>
            </w:r>
          </w:p>
        </w:tc>
      </w:tr>
      <w:tr w:rsidR="00BB7233" w:rsidRPr="00990368" w:rsidTr="00E301D6">
        <w:trPr>
          <w:jc w:val="center"/>
        </w:trPr>
        <w:tc>
          <w:tcPr>
            <w:tcW w:w="9287" w:type="dxa"/>
            <w:gridSpan w:val="3"/>
          </w:tcPr>
          <w:p w:rsidR="00BB7233" w:rsidRPr="00E31C17" w:rsidRDefault="00BB7233" w:rsidP="00BB7233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E31C17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B7233" w:rsidRPr="00990368" w:rsidTr="00627CBC">
        <w:trPr>
          <w:trHeight w:val="286"/>
          <w:jc w:val="center"/>
        </w:trPr>
        <w:tc>
          <w:tcPr>
            <w:tcW w:w="4957" w:type="dxa"/>
            <w:shd w:val="clear" w:color="auto" w:fill="auto"/>
          </w:tcPr>
          <w:p w:rsidR="00BB7233" w:rsidRDefault="00BB7233" w:rsidP="00BB7233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применения современных технологий и новаций в сфере диагностики функциональн</w:t>
            </w:r>
            <w:r>
              <w:rPr>
                <w:rFonts w:ascii="Times New Roman" w:hAnsi="Times New Roman" w:cs="Times New Roman"/>
              </w:rPr>
              <w:t xml:space="preserve">ой подготовленности спортсменов, </w:t>
            </w:r>
            <w:r w:rsidRPr="000655E2">
              <w:rPr>
                <w:rFonts w:ascii="Times New Roman" w:hAnsi="Times New Roman" w:cs="Times New Roman"/>
              </w:rPr>
              <w:t>рационального использования диагностического оборудования</w:t>
            </w:r>
            <w:r>
              <w:rPr>
                <w:rFonts w:ascii="Times New Roman" w:hAnsi="Times New Roman" w:cs="Times New Roman"/>
              </w:rPr>
              <w:t xml:space="preserve"> и </w:t>
            </w:r>
            <w:r w:rsidRPr="000655E2">
              <w:rPr>
                <w:rFonts w:ascii="Times New Roman" w:hAnsi="Times New Roman" w:cs="Times New Roman"/>
              </w:rPr>
              <w:t>контро</w:t>
            </w:r>
            <w:r>
              <w:rPr>
                <w:rFonts w:ascii="Times New Roman" w:hAnsi="Times New Roman" w:cs="Times New Roman"/>
              </w:rPr>
              <w:t>ля состояния организма человека;</w:t>
            </w:r>
          </w:p>
          <w:p w:rsidR="00BB7233" w:rsidRDefault="00BB7233" w:rsidP="00BB7233">
            <w:pPr>
              <w:shd w:val="clear" w:color="auto" w:fill="FFFFFF"/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применять технологии к</w:t>
            </w:r>
            <w:r w:rsidRPr="000655E2">
              <w:rPr>
                <w:rFonts w:ascii="Times New Roman" w:eastAsia="Calibri" w:hAnsi="Times New Roman" w:cs="Times New Roman"/>
              </w:rPr>
              <w:t>оррекци</w:t>
            </w:r>
            <w:r>
              <w:rPr>
                <w:rFonts w:ascii="Times New Roman" w:eastAsia="Calibri" w:hAnsi="Times New Roman" w:cs="Times New Roman"/>
              </w:rPr>
              <w:t>и средств</w:t>
            </w:r>
            <w:r w:rsidRPr="000655E2">
              <w:rPr>
                <w:rFonts w:ascii="Times New Roman" w:eastAsia="Calibri" w:hAnsi="Times New Roman" w:cs="Times New Roman"/>
              </w:rPr>
              <w:t xml:space="preserve"> функциональной подготов</w:t>
            </w:r>
            <w:r>
              <w:rPr>
                <w:rFonts w:ascii="Times New Roman" w:eastAsia="Calibri" w:hAnsi="Times New Roman" w:cs="Times New Roman"/>
              </w:rPr>
              <w:t>ки</w:t>
            </w:r>
            <w:r w:rsidRPr="000655E2">
              <w:rPr>
                <w:rFonts w:ascii="Times New Roman" w:eastAsia="Calibri" w:hAnsi="Times New Roman" w:cs="Times New Roman"/>
              </w:rPr>
              <w:t xml:space="preserve"> </w:t>
            </w:r>
            <w:r w:rsidRPr="000655E2">
              <w:rPr>
                <w:rFonts w:ascii="Times New Roman" w:hAnsi="Times New Roman" w:cs="Times New Roman"/>
              </w:rPr>
              <w:t xml:space="preserve">лиц, занимающихся спортом, </w:t>
            </w:r>
            <w:r w:rsidRPr="000655E2">
              <w:rPr>
                <w:rFonts w:ascii="Times New Roman" w:eastAsia="Calibri" w:hAnsi="Times New Roman" w:cs="Times New Roman"/>
              </w:rPr>
              <w:t>на основании данных, полученных в р</w:t>
            </w:r>
            <w:r>
              <w:rPr>
                <w:rFonts w:ascii="Times New Roman" w:eastAsia="Calibri" w:hAnsi="Times New Roman" w:cs="Times New Roman"/>
              </w:rPr>
              <w:t>езультате научного исследования;</w:t>
            </w:r>
          </w:p>
          <w:p w:rsidR="00BB7233" w:rsidRDefault="00BB7233" w:rsidP="00BB723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анализа и обобщения данных диагностики </w:t>
            </w:r>
            <w:r w:rsidRPr="000655E2">
              <w:rPr>
                <w:rFonts w:ascii="Times New Roman" w:hAnsi="Times New Roman" w:cs="Times New Roman"/>
              </w:rPr>
              <w:t>функциональной подготовленности лиц, занимающихся спортом, для решения педагогических, тренерских</w:t>
            </w:r>
            <w:r>
              <w:rPr>
                <w:rFonts w:ascii="Times New Roman" w:hAnsi="Times New Roman" w:cs="Times New Roman"/>
              </w:rPr>
              <w:t xml:space="preserve"> и</w:t>
            </w:r>
            <w:r w:rsidRPr="000655E2">
              <w:rPr>
                <w:rFonts w:ascii="Times New Roman" w:hAnsi="Times New Roman" w:cs="Times New Roman"/>
              </w:rPr>
              <w:t xml:space="preserve"> организационно-управленческих задач в области </w:t>
            </w:r>
            <w:r>
              <w:rPr>
                <w:rFonts w:ascii="Times New Roman" w:hAnsi="Times New Roman" w:cs="Times New Roman"/>
              </w:rPr>
              <w:t>подготовки спортсменов высокого класса;</w:t>
            </w:r>
          </w:p>
          <w:p w:rsidR="00BB7233" w:rsidRPr="00627CBC" w:rsidRDefault="00BB7233" w:rsidP="00BB7233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</w:rPr>
            </w:pPr>
            <w:r w:rsidRPr="00407A55">
              <w:rPr>
                <w:rFonts w:ascii="Times New Roman" w:eastAsia="Calibri" w:hAnsi="Times New Roman" w:cs="Times New Roman"/>
              </w:rPr>
              <w:t>применения эффективных средств, методов и технологий при оценке уровня функциональной подготовленности спортсмено</w:t>
            </w:r>
            <w:r>
              <w:rPr>
                <w:rFonts w:ascii="Times New Roman" w:eastAsia="Calibri" w:hAnsi="Times New Roman" w:cs="Times New Roman"/>
              </w:rPr>
              <w:t>в.</w:t>
            </w:r>
          </w:p>
        </w:tc>
        <w:tc>
          <w:tcPr>
            <w:tcW w:w="2522" w:type="dxa"/>
          </w:tcPr>
          <w:p w:rsidR="00BB7233" w:rsidRPr="00BB7233" w:rsidRDefault="00BB7233" w:rsidP="00BB7233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BB723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 xml:space="preserve">Р: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Е/01.7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Е/04.7;</w:t>
            </w:r>
            <w:r w:rsidRPr="00BB7233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sz w:val="24"/>
                <w:szCs w:val="24"/>
              </w:rPr>
              <w:t>G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BB7233" w:rsidRPr="00627CBC" w:rsidRDefault="00BB7233" w:rsidP="00BB7233">
            <w:pPr>
              <w:rPr>
                <w:rFonts w:ascii="Times New Roman" w:hAnsi="Times New Roman" w:cs="Times New Roman"/>
                <w:bCs/>
              </w:rPr>
            </w:pPr>
          </w:p>
          <w:p w:rsidR="00BB7233" w:rsidRPr="00BB7233" w:rsidRDefault="00BB7233" w:rsidP="00BB7233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  <w:r w:rsidRPr="00BB723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Н/01.7</w:t>
            </w:r>
          </w:p>
          <w:p w:rsidR="00BB7233" w:rsidRPr="00BB7233" w:rsidRDefault="00BB7233" w:rsidP="00BB7233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627CB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</w:t>
            </w:r>
            <w:r w:rsidRPr="00BB723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/02.7; G/02.7</w:t>
            </w:r>
          </w:p>
          <w:p w:rsidR="00BB7233" w:rsidRPr="00627CBC" w:rsidRDefault="00BB7233" w:rsidP="00BB7233">
            <w:pPr>
              <w:pStyle w:val="TableParagraph"/>
              <w:ind w:left="0" w:right="132"/>
              <w:jc w:val="both"/>
              <w:rPr>
                <w:rFonts w:ascii="Times New Roman" w:eastAsiaTheme="minorHAnsi" w:hAnsi="Times New Roman" w:cs="Times New Roman"/>
                <w:lang w:val="ru-RU"/>
              </w:rPr>
            </w:pPr>
          </w:p>
          <w:p w:rsidR="00BB7233" w:rsidRDefault="00BB7233" w:rsidP="00BB7233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B7233" w:rsidRPr="00BB7233" w:rsidRDefault="00BB7233" w:rsidP="00BB7233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:</w:t>
            </w:r>
            <w:r w:rsidRPr="0012330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C/04.7; B/08.7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>B/09.7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;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C/06.7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; </w:t>
            </w:r>
            <w:r w:rsidRPr="00BB723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C/07.7</w:t>
            </w:r>
          </w:p>
          <w:p w:rsidR="00BB7233" w:rsidRPr="00BB7233" w:rsidRDefault="00BB7233" w:rsidP="00BB7233">
            <w:pPr>
              <w:pStyle w:val="TableParagraph"/>
              <w:ind w:right="130" w:firstLine="164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</w:p>
          <w:p w:rsidR="00BB7233" w:rsidRPr="00627CBC" w:rsidRDefault="00BB7233" w:rsidP="00BB7233">
            <w:pPr>
              <w:pStyle w:val="TableParagraph"/>
              <w:ind w:left="0" w:right="130" w:firstLine="164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808" w:type="dxa"/>
          </w:tcPr>
          <w:p w:rsidR="00BB7233" w:rsidRPr="00214F9B" w:rsidRDefault="00BB7233" w:rsidP="00945C6A">
            <w:pPr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ПК-1, ПК-4</w:t>
            </w:r>
          </w:p>
        </w:tc>
      </w:tr>
    </w:tbl>
    <w:p w:rsidR="00033865" w:rsidRDefault="00033865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53B24" w:rsidRPr="001174BF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481398" w:rsidRPr="00481398" w:rsidRDefault="00153B24" w:rsidP="00627CBC">
      <w:pPr>
        <w:pStyle w:val="a5"/>
        <w:numPr>
          <w:ilvl w:val="0"/>
          <w:numId w:val="18"/>
        </w:numPr>
        <w:autoSpaceDE w:val="0"/>
        <w:autoSpaceDN w:val="0"/>
        <w:adjustRightInd w:val="0"/>
        <w:jc w:val="both"/>
        <w:rPr>
          <w:sz w:val="24"/>
          <w:szCs w:val="24"/>
        </w:rPr>
      </w:pPr>
      <w:r w:rsidRPr="00481398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 w:rsidR="00BB7233">
        <w:rPr>
          <w:color w:val="000000"/>
          <w:spacing w:val="-1"/>
          <w:sz w:val="24"/>
          <w:szCs w:val="24"/>
        </w:rPr>
        <w:t>дисциплинам по выбору</w:t>
      </w:r>
      <w:r w:rsidRPr="00481398">
        <w:rPr>
          <w:spacing w:val="-1"/>
          <w:sz w:val="24"/>
          <w:szCs w:val="24"/>
        </w:rPr>
        <w:t>. В соответствии с рабочим уч</w:t>
      </w:r>
      <w:r w:rsidR="00E31C17" w:rsidRPr="00481398">
        <w:rPr>
          <w:spacing w:val="-1"/>
          <w:sz w:val="24"/>
          <w:szCs w:val="24"/>
        </w:rPr>
        <w:t xml:space="preserve">ебным планом дисциплина объемом </w:t>
      </w:r>
      <w:r w:rsidR="00481398">
        <w:rPr>
          <w:sz w:val="24"/>
          <w:szCs w:val="24"/>
        </w:rPr>
        <w:t xml:space="preserve">72 часа </w:t>
      </w:r>
      <w:r w:rsidR="00481398" w:rsidRPr="00481398">
        <w:rPr>
          <w:spacing w:val="-1"/>
          <w:sz w:val="24"/>
          <w:szCs w:val="24"/>
        </w:rPr>
        <w:t>изучается в</w:t>
      </w:r>
      <w:r w:rsidR="00BB7233">
        <w:rPr>
          <w:spacing w:val="-1"/>
          <w:sz w:val="24"/>
          <w:szCs w:val="24"/>
        </w:rPr>
        <w:t xml:space="preserve">о 2 семестре очной и </w:t>
      </w:r>
      <w:r w:rsidR="00481398">
        <w:rPr>
          <w:spacing w:val="-1"/>
          <w:sz w:val="24"/>
          <w:szCs w:val="24"/>
        </w:rPr>
        <w:t>заочной форм обучения</w:t>
      </w:r>
      <w:r w:rsidR="00481398" w:rsidRPr="00481398">
        <w:rPr>
          <w:sz w:val="24"/>
          <w:szCs w:val="24"/>
        </w:rPr>
        <w:t>. Форма промежуточной аттестации – зачет.</w:t>
      </w:r>
    </w:p>
    <w:p w:rsidR="00153B24" w:rsidRPr="00990368" w:rsidRDefault="00153B24" w:rsidP="00153B24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53B24" w:rsidRPr="00C72C35" w:rsidRDefault="00153B24" w:rsidP="00153B24">
      <w:pPr>
        <w:pStyle w:val="a5"/>
        <w:numPr>
          <w:ilvl w:val="0"/>
          <w:numId w:val="2"/>
        </w:numPr>
        <w:tabs>
          <w:tab w:val="left" w:pos="1134"/>
        </w:tabs>
        <w:ind w:left="0" w:firstLine="709"/>
        <w:jc w:val="center"/>
        <w:rPr>
          <w:b/>
          <w:caps/>
          <w:color w:val="000000"/>
          <w:spacing w:val="-1"/>
          <w:sz w:val="24"/>
          <w:szCs w:val="24"/>
        </w:rPr>
      </w:pPr>
      <w:r w:rsidRPr="001174BF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153B24" w:rsidRPr="007E6C68" w:rsidRDefault="00153B24" w:rsidP="007E6C68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 w:rsid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153B24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53B24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153B24" w:rsidRPr="007E6C68" w:rsidRDefault="00952A4C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153B24" w:rsidRPr="007E6C68" w:rsidRDefault="00153B24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153B24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153B24" w:rsidRPr="007E6C68" w:rsidRDefault="00153B24" w:rsidP="007E6C68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153B24" w:rsidRPr="007E6C68" w:rsidRDefault="00E67611" w:rsidP="007E6C6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985" w:type="dxa"/>
            <w:vAlign w:val="center"/>
          </w:tcPr>
          <w:p w:rsidR="00E31C17" w:rsidRPr="007E6C68" w:rsidRDefault="00E67611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E31C17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E31C17" w:rsidRPr="007E6C68" w:rsidRDefault="00E31C17" w:rsidP="00E31C17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E31C17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1985" w:type="dxa"/>
            <w:vAlign w:val="center"/>
          </w:tcPr>
          <w:p w:rsidR="00E31C17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E31C17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E31C17" w:rsidRPr="007E6C68" w:rsidRDefault="00E31C17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E31C17" w:rsidRPr="007E6C68" w:rsidRDefault="00952A4C" w:rsidP="00E31C1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870006" w:rsidRPr="007E6C68" w:rsidRDefault="00870006" w:rsidP="00870006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</w:t>
      </w:r>
      <w:r w:rsidRPr="007E6C6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  <w:r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</w:t>
      </w:r>
    </w:p>
    <w:tbl>
      <w:tblPr>
        <w:tblW w:w="67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843"/>
        <w:gridCol w:w="1985"/>
      </w:tblGrid>
      <w:tr w:rsidR="00870006" w:rsidRPr="00990368" w:rsidTr="00E301D6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3" w:type="dxa"/>
            <w:vMerge w:val="restart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70006" w:rsidRPr="00990368" w:rsidTr="00E301D6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3" w:type="dxa"/>
            <w:vMerge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843" w:type="dxa"/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985" w:type="dxa"/>
            <w:vAlign w:val="center"/>
          </w:tcPr>
          <w:p w:rsidR="00870006" w:rsidRPr="007E6C68" w:rsidRDefault="00952A4C" w:rsidP="00E301D6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3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870006" w:rsidRPr="007E6C68" w:rsidRDefault="00870006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870006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870006" w:rsidRPr="007E6C68" w:rsidRDefault="00870006" w:rsidP="00E301D6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3" w:type="dxa"/>
            <w:vAlign w:val="center"/>
          </w:tcPr>
          <w:p w:rsidR="00870006" w:rsidRPr="007E6C68" w:rsidRDefault="00E67611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985" w:type="dxa"/>
            <w:vAlign w:val="center"/>
          </w:tcPr>
          <w:p w:rsidR="00870006" w:rsidRPr="007E6C68" w:rsidRDefault="00E67611" w:rsidP="00E301D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Семинар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843" w:type="dxa"/>
            <w:vAlign w:val="center"/>
          </w:tcPr>
          <w:p w:rsidR="000D4C25" w:rsidRPr="007E6C68" w:rsidRDefault="00E67611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985" w:type="dxa"/>
            <w:vAlign w:val="center"/>
          </w:tcPr>
          <w:p w:rsidR="000D4C25" w:rsidRPr="007E6C68" w:rsidRDefault="00E67611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952A4C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60</w:t>
            </w:r>
          </w:p>
        </w:tc>
      </w:tr>
      <w:tr w:rsidR="000D4C25" w:rsidRPr="00990368" w:rsidTr="00E301D6">
        <w:trPr>
          <w:jc w:val="center"/>
        </w:trPr>
        <w:tc>
          <w:tcPr>
            <w:tcW w:w="3965" w:type="dxa"/>
            <w:gridSpan w:val="2"/>
            <w:vAlign w:val="center"/>
          </w:tcPr>
          <w:p w:rsidR="000D4C25" w:rsidRPr="007E6C68" w:rsidRDefault="000D4C25" w:rsidP="000D4C25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843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 w:val="restart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0D4C25" w:rsidRPr="00990368" w:rsidTr="00E301D6">
        <w:trPr>
          <w:jc w:val="center"/>
        </w:trPr>
        <w:tc>
          <w:tcPr>
            <w:tcW w:w="1838" w:type="dxa"/>
            <w:vMerge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0D4C25" w:rsidRPr="007E6C68" w:rsidRDefault="000D4C25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7E6C68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3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985" w:type="dxa"/>
            <w:vAlign w:val="center"/>
          </w:tcPr>
          <w:p w:rsidR="000D4C25" w:rsidRPr="007E6C68" w:rsidRDefault="00952A4C" w:rsidP="000D4C25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870006" w:rsidRDefault="00870006" w:rsidP="00870006">
      <w:pPr>
        <w:pStyle w:val="a5"/>
        <w:numPr>
          <w:ilvl w:val="0"/>
          <w:numId w:val="2"/>
        </w:numPr>
        <w:jc w:val="center"/>
        <w:rPr>
          <w:b/>
          <w:caps/>
          <w:color w:val="000000"/>
          <w:spacing w:val="-1"/>
          <w:sz w:val="24"/>
          <w:szCs w:val="24"/>
        </w:rPr>
      </w:pPr>
      <w:r w:rsidRPr="007E34AD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870006" w:rsidRDefault="00870006" w:rsidP="00870006">
      <w:pPr>
        <w:pStyle w:val="a5"/>
        <w:ind w:left="1069"/>
        <w:rPr>
          <w:b/>
          <w:caps/>
          <w:color w:val="000000"/>
          <w:spacing w:val="-1"/>
          <w:sz w:val="24"/>
          <w:szCs w:val="24"/>
        </w:rPr>
      </w:pPr>
    </w:p>
    <w:tbl>
      <w:tblPr>
        <w:tblStyle w:val="a3"/>
        <w:tblW w:w="9639" w:type="dxa"/>
        <w:tblInd w:w="-5" w:type="dxa"/>
        <w:tblLook w:val="04A0" w:firstRow="1" w:lastRow="0" w:firstColumn="1" w:lastColumn="0" w:noHBand="0" w:noVBand="1"/>
      </w:tblPr>
      <w:tblGrid>
        <w:gridCol w:w="672"/>
        <w:gridCol w:w="3439"/>
        <w:gridCol w:w="5528"/>
      </w:tblGrid>
      <w:tr w:rsidR="00870006" w:rsidTr="00E67611">
        <w:tc>
          <w:tcPr>
            <w:tcW w:w="672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439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</w:tcPr>
          <w:p w:rsidR="00870006" w:rsidRDefault="00870006" w:rsidP="00E301D6">
            <w:pPr>
              <w:pStyle w:val="a5"/>
              <w:ind w:left="0"/>
              <w:jc w:val="center"/>
              <w:rPr>
                <w:b/>
                <w:caps/>
                <w:color w:val="000000"/>
                <w:spacing w:val="-1"/>
                <w:sz w:val="24"/>
                <w:szCs w:val="24"/>
              </w:rPr>
            </w:pPr>
            <w:r w:rsidRPr="007E34AD">
              <w:rPr>
                <w:b/>
                <w:color w:val="000000"/>
                <w:spacing w:val="-1"/>
                <w:sz w:val="24"/>
                <w:szCs w:val="24"/>
              </w:rPr>
              <w:t>Содержание раздела</w:t>
            </w:r>
          </w:p>
        </w:tc>
      </w:tr>
      <w:tr w:rsidR="00E67611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7611" w:rsidRPr="005F55B8" w:rsidRDefault="00E67611" w:rsidP="00E6761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 xml:space="preserve">1 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67611" w:rsidRPr="0053696D" w:rsidRDefault="00E67611" w:rsidP="00E676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t>Определение понятий, их содержание. Необходимость мониторинга показателей, отражающих функции различных систем организма в процессе занятий физической культурой и спортом</w:t>
            </w:r>
          </w:p>
        </w:tc>
      </w:tr>
      <w:tr w:rsidR="00E67611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F55B8" w:rsidRDefault="00E67611" w:rsidP="00E6761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3696D" w:rsidRDefault="00E67611" w:rsidP="00E676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t>Обзор современных аппаратных методик для оценки различных сторон функционального состояния в процессе занятий физической культурой и спортом. Методы оценки функционального состояния центральной нервной системы, сердечно-сосудистой системы, дыхательной системы.</w:t>
            </w:r>
          </w:p>
        </w:tc>
      </w:tr>
      <w:tr w:rsidR="00E67611" w:rsidTr="00E67611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F55B8" w:rsidRDefault="00E67611" w:rsidP="00E67611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E67611" w:rsidRPr="0053696D" w:rsidRDefault="00E67611" w:rsidP="00E676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53696D">
              <w:rPr>
                <w:rFonts w:ascii="Times New Roman" w:hAnsi="Times New Roman" w:cs="Times New Roman"/>
              </w:rPr>
              <w:t>Стратегия и тактика осуществления разных видов контроля функциональной подготовленности в практике занятий физической культурой и спортом.</w:t>
            </w:r>
            <w:r w:rsidRPr="0053696D">
              <w:t xml:space="preserve"> </w:t>
            </w:r>
            <w:r w:rsidRPr="0053696D">
              <w:rPr>
                <w:rFonts w:ascii="Times New Roman" w:hAnsi="Times New Roman" w:cs="Times New Roman"/>
              </w:rPr>
              <w:t>Построение модели проведения первичного обследования группы занимающихся с учетом возраста, уровня физической подготовленности.</w:t>
            </w:r>
          </w:p>
        </w:tc>
      </w:tr>
    </w:tbl>
    <w:p w:rsidR="00870006" w:rsidRDefault="00870006" w:rsidP="00B33E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A4C6D" w:rsidRPr="00CA4C6D" w:rsidRDefault="00CA4C6D" w:rsidP="00CA4C6D">
      <w:pPr>
        <w:pStyle w:val="a5"/>
        <w:numPr>
          <w:ilvl w:val="0"/>
          <w:numId w:val="5"/>
        </w:numPr>
        <w:ind w:left="0"/>
        <w:jc w:val="center"/>
        <w:rPr>
          <w:b/>
          <w:sz w:val="24"/>
          <w:szCs w:val="24"/>
        </w:rPr>
      </w:pPr>
      <w:r w:rsidRPr="00CA4C6D">
        <w:rPr>
          <w:b/>
          <w:sz w:val="24"/>
          <w:szCs w:val="24"/>
        </w:rPr>
        <w:t>РАЗДЕЛЫ ДИСЦИПЛИНЫ и ВИДЫ УЧЕБНОЙ РАБОТЫ:</w:t>
      </w:r>
    </w:p>
    <w:p w:rsidR="00CA4C6D" w:rsidRPr="00CA4C6D" w:rsidRDefault="00CA4C6D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A4C6D" w:rsidRPr="00CA4C6D" w:rsidRDefault="00CE518F" w:rsidP="00CA4C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(зачет</w:t>
      </w:r>
      <w:r w:rsidR="00C5157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8"/>
        <w:gridCol w:w="3485"/>
        <w:gridCol w:w="1017"/>
        <w:gridCol w:w="1399"/>
        <w:gridCol w:w="1143"/>
        <w:gridCol w:w="2012"/>
      </w:tblGrid>
      <w:tr w:rsidR="008E2E14" w:rsidRPr="00CA4C6D" w:rsidTr="00CE518F">
        <w:trPr>
          <w:trHeight w:val="420"/>
        </w:trPr>
        <w:tc>
          <w:tcPr>
            <w:tcW w:w="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4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245A4B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2E14" w:rsidRPr="00E67611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  <w:r w:rsidR="00E676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6F74F7" w:rsidRPr="00CA4C6D" w:rsidTr="00CE518F">
        <w:trPr>
          <w:trHeight w:val="342"/>
        </w:trPr>
        <w:tc>
          <w:tcPr>
            <w:tcW w:w="5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74F7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74F7" w:rsidRPr="00CA4C6D" w:rsidRDefault="006F74F7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20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4F7" w:rsidRPr="00CA4C6D" w:rsidRDefault="006F74F7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7611" w:rsidRPr="00CA4C6D" w:rsidTr="00600248">
        <w:trPr>
          <w:trHeight w:val="542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6F74F7" w:rsidRDefault="00E67611" w:rsidP="00E6761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4B3AC0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E67611" w:rsidRPr="00CA4C6D" w:rsidTr="00600248">
        <w:trPr>
          <w:trHeight w:val="527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6F74F7" w:rsidRDefault="00E67611" w:rsidP="00E6761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Pr="005F55B8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E67611" w:rsidRPr="00CA4C6D" w:rsidTr="00600248">
        <w:trPr>
          <w:trHeight w:val="667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6F74F7" w:rsidRDefault="00E67611" w:rsidP="00E67611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74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Pr="005F55B8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E67611" w:rsidRPr="00CA4C6D" w:rsidTr="00CE518F">
        <w:trPr>
          <w:trHeight w:val="281"/>
        </w:trPr>
        <w:tc>
          <w:tcPr>
            <w:tcW w:w="4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A"/>
            </w:tcBorders>
          </w:tcPr>
          <w:p w:rsidR="00E67611" w:rsidRPr="008B7848" w:rsidRDefault="00E67611" w:rsidP="00E67611">
            <w:pPr>
              <w:pStyle w:val="Standard"/>
              <w:rPr>
                <w:bCs/>
              </w:rPr>
            </w:pPr>
            <w:r w:rsidRPr="00CA4C6D">
              <w:rPr>
                <w:b/>
                <w:iCs/>
              </w:rPr>
              <w:t>Итого: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E518F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E518F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E518F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E518F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E518F"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</w:tbl>
    <w:p w:rsidR="00C5157B" w:rsidRDefault="00C5157B" w:rsidP="006F74F7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C5157B" w:rsidRPr="00CA4C6D" w:rsidRDefault="00C5157B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за</w:t>
      </w:r>
      <w:r w:rsidRPr="00CA4C6D">
        <w:rPr>
          <w:rFonts w:ascii="Times New Roman" w:hAnsi="Times New Roman" w:cs="Times New Roman"/>
          <w:b/>
          <w:i/>
          <w:sz w:val="24"/>
          <w:szCs w:val="24"/>
        </w:rPr>
        <w:t>очная форма обучения</w:t>
      </w:r>
    </w:p>
    <w:p w:rsidR="00C5157B" w:rsidRPr="00CA4C6D" w:rsidRDefault="00CE518F" w:rsidP="00C5157B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(зачет</w:t>
      </w:r>
      <w:r w:rsidR="00C5157B">
        <w:rPr>
          <w:rFonts w:ascii="Times New Roman" w:hAnsi="Times New Roman" w:cs="Times New Roman"/>
          <w:b/>
          <w:i/>
          <w:sz w:val="24"/>
          <w:szCs w:val="24"/>
        </w:rPr>
        <w:t>)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886"/>
        <w:gridCol w:w="1276"/>
        <w:gridCol w:w="1418"/>
        <w:gridCol w:w="1134"/>
        <w:gridCol w:w="1275"/>
      </w:tblGrid>
      <w:tr w:rsidR="00245A4B" w:rsidRPr="00CA4C6D" w:rsidTr="00E67611">
        <w:trPr>
          <w:trHeight w:val="53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8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A4B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A4B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  <w:p w:rsidR="00245A4B" w:rsidRPr="00CA4C6D" w:rsidRDefault="00245A4B" w:rsidP="002B34C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2E14" w:rsidRPr="00CA4C6D" w:rsidTr="00E67611">
        <w:trPr>
          <w:trHeight w:val="35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E14" w:rsidRPr="00CA4C6D" w:rsidRDefault="008E2E14" w:rsidP="002B34C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2E14" w:rsidRPr="00CA4C6D" w:rsidRDefault="008E2E14" w:rsidP="002B34C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7611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44E72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 xml:space="preserve">Общее представление о функциональном состоянии и функциональной подготовленности.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4B3AC0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E67611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44E72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Основные группы  методов исследования функциональной подготовленности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Pr="005F55B8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E67611" w:rsidRPr="00CA4C6D" w:rsidTr="00E67611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44E72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544E7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53696D" w:rsidRDefault="00E67611" w:rsidP="00E6761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53696D">
              <w:rPr>
                <w:rFonts w:ascii="Times New Roman" w:hAnsi="Times New Roman" w:cs="Times New Roman"/>
              </w:rPr>
              <w:t>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9F1ACB" w:rsidRDefault="00E67611" w:rsidP="00E6761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E67611" w:rsidRPr="005F55B8" w:rsidRDefault="00E67611" w:rsidP="00E67611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E67611" w:rsidRPr="00CA4C6D" w:rsidTr="00E67611">
        <w:tc>
          <w:tcPr>
            <w:tcW w:w="4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A4C6D" w:rsidRDefault="00E67611" w:rsidP="00E67611">
            <w:pPr>
              <w:tabs>
                <w:tab w:val="right" w:leader="underscore" w:pos="9356"/>
              </w:tabs>
              <w:spacing w:after="0"/>
              <w:jc w:val="both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CA4C6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Итого: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A4C6D" w:rsidRDefault="00E67611" w:rsidP="00E67611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A4C6D" w:rsidRDefault="00E67611" w:rsidP="00E67611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A4C6D" w:rsidRDefault="00E67611" w:rsidP="00E67611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CA4C6D" w:rsidRDefault="00E67611" w:rsidP="00E67611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72</w:t>
            </w:r>
          </w:p>
        </w:tc>
      </w:tr>
    </w:tbl>
    <w:p w:rsidR="00C5157B" w:rsidRDefault="00C5157B" w:rsidP="00C5157B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DE60CB" w:rsidRPr="00DE60CB" w:rsidRDefault="00DE60CB" w:rsidP="00C5157B">
      <w:pPr>
        <w:pStyle w:val="a5"/>
        <w:ind w:left="1080"/>
        <w:rPr>
          <w:color w:val="FF0000"/>
          <w:sz w:val="28"/>
          <w:szCs w:val="28"/>
        </w:rPr>
      </w:pPr>
    </w:p>
    <w:p w:rsidR="00DE60CB" w:rsidRPr="009B47BA" w:rsidRDefault="00DE60CB" w:rsidP="00DE60CB">
      <w:pPr>
        <w:pStyle w:val="a5"/>
        <w:numPr>
          <w:ilvl w:val="0"/>
          <w:numId w:val="6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 xml:space="preserve">для освоения дисциплины </w:t>
      </w:r>
    </w:p>
    <w:p w:rsidR="00DE60CB" w:rsidRPr="00990368" w:rsidRDefault="00DE60CB" w:rsidP="00DE60CB">
      <w:pPr>
        <w:pStyle w:val="a5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:rsidR="00DE60CB" w:rsidRPr="00FF6B4B" w:rsidRDefault="00DE60CB" w:rsidP="00DE60CB">
      <w:pPr>
        <w:pStyle w:val="a5"/>
        <w:numPr>
          <w:ilvl w:val="1"/>
          <w:numId w:val="6"/>
        </w:numPr>
        <w:rPr>
          <w:b/>
          <w:sz w:val="24"/>
          <w:szCs w:val="24"/>
        </w:rPr>
      </w:pPr>
      <w:r w:rsidRPr="004D6A8B">
        <w:rPr>
          <w:b/>
          <w:sz w:val="24"/>
          <w:szCs w:val="24"/>
        </w:rPr>
        <w:t>Основная литература</w:t>
      </w:r>
    </w:p>
    <w:p w:rsidR="00DE60CB" w:rsidRDefault="00DE60CB" w:rsidP="00DE60CB">
      <w:pPr>
        <w:rPr>
          <w:b/>
          <w:sz w:val="24"/>
          <w:szCs w:val="24"/>
        </w:rPr>
      </w:pP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64"/>
        <w:gridCol w:w="5932"/>
        <w:gridCol w:w="61"/>
        <w:gridCol w:w="1394"/>
        <w:gridCol w:w="604"/>
        <w:gridCol w:w="750"/>
        <w:gridCol w:w="26"/>
      </w:tblGrid>
      <w:tr w:rsidR="00DE60CB" w:rsidRPr="004D6A8B" w:rsidTr="00E67611">
        <w:trPr>
          <w:gridAfter w:val="1"/>
          <w:wAfter w:w="26" w:type="dxa"/>
          <w:trHeight w:val="452"/>
        </w:trPr>
        <w:tc>
          <w:tcPr>
            <w:tcW w:w="7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4D6A8B" w:rsidTr="00E67611">
        <w:trPr>
          <w:gridAfter w:val="1"/>
          <w:wAfter w:w="26" w:type="dxa"/>
          <w:trHeight w:val="452"/>
        </w:trPr>
        <w:tc>
          <w:tcPr>
            <w:tcW w:w="7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</w:rPr>
            </w:pP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А. С.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/ А. С.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Е. Б. Сологуб. — 8-е изд.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Москва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Издательство «Спорт», 2018. — 624 c. — ISBN 978-5-9500179-3-3. —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D80944">
                <w:rPr>
                  <w:rStyle w:val="a7"/>
                </w:rPr>
                <w:t>http://www.iprbookshop.ru/74306.html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Селиверстова, В. 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Диагностика функционального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состояния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учебно-методическое пособие / В. В. Селиверстова, Д. С. Мельников ; НГУФК им. П. Ф. Лесгафта. - Санкт-Петербург, 2012. - табл.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.: с. 94.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6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E1111" w:rsidRDefault="00E67611" w:rsidP="00E6761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, А.С.</w:t>
            </w:r>
            <w:r w:rsidRPr="00D80944">
              <w:rPr>
                <w:rFonts w:ascii="Times New Roman" w:hAnsi="Times New Roman" w:cs="Times New Roman"/>
              </w:rPr>
              <w:t xml:space="preserve"> Физиология человека. Общая. Спортивная.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Возрастная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испр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и доп. – </w:t>
            </w:r>
            <w:proofErr w:type="gramStart"/>
            <w:r w:rsidRPr="00D80944">
              <w:rPr>
                <w:rFonts w:ascii="Times New Roman" w:hAnsi="Times New Roman" w:cs="Times New Roman"/>
              </w:rPr>
              <w:t>М.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</w:p>
        </w:tc>
      </w:tr>
      <w:tr w:rsidR="00E67611" w:rsidRPr="00D80944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Минка, И. Н. Методы регистрации и оценивания функционального состояния организма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И. Н. Минка. — 2-е изд. — Комсомольск-на-Амуре,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Саратов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Амурский гуманитарно-педагогический государственный университет, Ай Пи Ар Медиа, 2019. — 122 c. — ISBN 978-5-85094-477-3, 978-5-4497-0136-7.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</w:t>
            </w:r>
            <w:r w:rsidRPr="00D80944">
              <w:rPr>
                <w:rFonts w:ascii="Times New Roman" w:hAnsi="Times New Roman" w:cs="Times New Roman"/>
                <w:bCs/>
              </w:rPr>
              <w:lastRenderedPageBreak/>
              <w:t xml:space="preserve">BOOKS : [сайт]. — URL: </w:t>
            </w:r>
            <w:hyperlink r:id="rId9" w:history="1">
              <w:r w:rsidRPr="00D80944">
                <w:rPr>
                  <w:rStyle w:val="a7"/>
                </w:rPr>
                <w:t>http://www.iprbookshop.ru/85821.html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Токарева, А. В. Самоконтроль и методы оценки физического и функционального состояния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студентов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учебное пособие / А. В. Токарева, В. Д.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Гетьман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, Л. Б. Ефимова-Комарова. — Санкт-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Петербург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Санкт-Петербургский государственный архитектурно-строительный университет, ЭБС АСВ, 2016. — 104 c. — ISBN 978-5-9227-0636-0.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152DC2">
                <w:rPr>
                  <w:rStyle w:val="a7"/>
                  <w:bCs/>
                </w:rPr>
                <w:t>https://www.iprbookshop.ru/63642.html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Tr="00E67611">
        <w:trPr>
          <w:trHeight w:val="10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Pr="001B032F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1B032F">
              <w:rPr>
                <w:rFonts w:ascii="Times New Roman" w:hAnsi="Times New Roman" w:cs="Times New Roman"/>
                <w:bCs/>
              </w:rPr>
              <w:t xml:space="preserve">Базовые основы развития физических качеств и совершенствования функциональных и психологических способностей у студентов - спортсменов в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вузах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монография / Н. Г. Головко, С. И. Крамской, И. А. Амельченко [и др.] ; под редакцией Н. Г. Головко, С. И. Крамской.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Белгород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Белгородский государственный технологический университет им. В.Г. Шухова, ЭБС АСВ, 2017. — 194 c. — ISBN 978-5-361-00530-7. — </w:t>
            </w:r>
            <w:proofErr w:type="gramStart"/>
            <w:r w:rsidRPr="001B032F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1B032F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152DC2">
                <w:rPr>
                  <w:rStyle w:val="a7"/>
                  <w:bCs/>
                </w:rPr>
                <w:t>https://www.iprbookshop.ru/80408.html</w:t>
              </w:r>
            </w:hyperlink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032F">
              <w:rPr>
                <w:rFonts w:ascii="Times New Roman" w:hAnsi="Times New Roman" w:cs="Times New Roman"/>
                <w:bCs/>
              </w:rPr>
              <w:t xml:space="preserve">(дата обращения: 24.11.2021). — Режим доступа: для </w:t>
            </w:r>
            <w:proofErr w:type="spellStart"/>
            <w:r w:rsidRPr="001B032F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1B032F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205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5157B" w:rsidRDefault="00C5157B" w:rsidP="002B34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Pr="00DE60CB" w:rsidRDefault="00DE60CB" w:rsidP="002B34C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60CB">
        <w:rPr>
          <w:rFonts w:ascii="Times New Roman" w:hAnsi="Times New Roman" w:cs="Times New Roman"/>
          <w:b/>
          <w:sz w:val="24"/>
          <w:szCs w:val="24"/>
        </w:rPr>
        <w:t>6.2. Дополнительная литература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"/>
        <w:gridCol w:w="5932"/>
        <w:gridCol w:w="1417"/>
        <w:gridCol w:w="39"/>
        <w:gridCol w:w="1354"/>
        <w:gridCol w:w="25"/>
      </w:tblGrid>
      <w:tr w:rsidR="00DE60CB" w:rsidRPr="00DE60CB" w:rsidTr="00E67611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9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DE60CB" w:rsidRPr="00DE60CB" w:rsidTr="00E67611">
        <w:trPr>
          <w:gridAfter w:val="1"/>
          <w:wAfter w:w="25" w:type="dxa"/>
          <w:trHeight w:val="452"/>
        </w:trPr>
        <w:tc>
          <w:tcPr>
            <w:tcW w:w="72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0CB" w:rsidRPr="00DE60CB" w:rsidRDefault="00DE60CB" w:rsidP="002B34CC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0CB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Тихомиров А. К. </w:t>
            </w:r>
            <w:r w:rsidRPr="00D80944">
              <w:rPr>
                <w:rFonts w:ascii="Times New Roman" w:hAnsi="Times New Roman" w:cs="Times New Roman"/>
              </w:rPr>
              <w:t xml:space="preserve">   Управление подготовкой в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спорте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А. К. Тихомиров ; МГАФК.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Малаховка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, 2010. - 229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220-227. - ISBN 978-5-212-01184-5 : 247.37.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43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1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D80944">
              <w:rPr>
                <w:rFonts w:ascii="Times New Roman" w:hAnsi="Times New Roman"/>
                <w:bCs/>
              </w:rPr>
              <w:t xml:space="preserve">Иорданская Ф. А. </w:t>
            </w:r>
            <w:r w:rsidRPr="00D80944">
              <w:rPr>
                <w:rFonts w:ascii="Times New Roman" w:hAnsi="Times New Roman"/>
              </w:rPr>
              <w:t xml:space="preserve">Мониторинг здоровья и функциональная </w:t>
            </w:r>
            <w:r>
              <w:rPr>
                <w:rFonts w:ascii="Times New Roman" w:hAnsi="Times New Roman"/>
              </w:rPr>
              <w:t>п</w:t>
            </w:r>
            <w:r w:rsidRPr="00D80944">
              <w:rPr>
                <w:rFonts w:ascii="Times New Roman" w:hAnsi="Times New Roman"/>
              </w:rPr>
              <w:t xml:space="preserve">одготовленность высококвалифицированных спортсменов в процессе учебно-тренировочной работы и соревновательной </w:t>
            </w:r>
            <w:proofErr w:type="gramStart"/>
            <w:r w:rsidRPr="00D80944">
              <w:rPr>
                <w:rFonts w:ascii="Times New Roman" w:hAnsi="Times New Roman"/>
              </w:rPr>
              <w:t>деятельности :</w:t>
            </w:r>
            <w:proofErr w:type="gramEnd"/>
            <w:r w:rsidRPr="00D80944">
              <w:rPr>
                <w:rFonts w:ascii="Times New Roman" w:hAnsi="Times New Roman"/>
              </w:rPr>
              <w:t xml:space="preserve"> монография / Ф. А. Иорданская, М. С. Юдинцева. - </w:t>
            </w:r>
            <w:proofErr w:type="gramStart"/>
            <w:r w:rsidRPr="00D80944">
              <w:rPr>
                <w:rFonts w:ascii="Times New Roman" w:hAnsi="Times New Roman"/>
              </w:rPr>
              <w:t>М. :</w:t>
            </w:r>
            <w:proofErr w:type="gramEnd"/>
            <w:r w:rsidRPr="00D80944">
              <w:rPr>
                <w:rFonts w:ascii="Times New Roman" w:hAnsi="Times New Roman"/>
              </w:rPr>
              <w:t xml:space="preserve"> Советский спорт, 2006. - 183 </w:t>
            </w:r>
            <w:proofErr w:type="gramStart"/>
            <w:r w:rsidRPr="00D80944">
              <w:rPr>
                <w:rFonts w:ascii="Times New Roman" w:hAnsi="Times New Roman"/>
              </w:rPr>
              <w:t>с. :</w:t>
            </w:r>
            <w:proofErr w:type="gramEnd"/>
            <w:r w:rsidRPr="00D80944">
              <w:rPr>
                <w:rFonts w:ascii="Times New Roman" w:hAnsi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/>
              </w:rPr>
              <w:t>.: с. 174-180. - ISBN 5-9718-0161-9 : 322.61.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2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4D6A8B" w:rsidTr="00E67611">
        <w:trPr>
          <w:gridAfter w:val="1"/>
          <w:wAfter w:w="25" w:type="dxa"/>
          <w:trHeight w:val="397"/>
        </w:trPr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А.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И. .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футболистов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учебное пособие /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>, И. Н. Солопов, А. И. Исмаилов ; ВГАФК. - Волгоград, 2000. - 151 с. : ил. - б/ц.</w:t>
            </w:r>
          </w:p>
        </w:tc>
        <w:tc>
          <w:tcPr>
            <w:tcW w:w="1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Диагностика функциональной подготовленности и критерии оценки показателей адаптации юных спортсменов разного возраста и пола с учетом биологического созревания и уровня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подготовленности</w:t>
            </w:r>
            <w:r w:rsidRPr="00D80944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методическое пособие / </w:t>
            </w:r>
            <w:r w:rsidRPr="00D80944">
              <w:rPr>
                <w:rFonts w:ascii="Times New Roman" w:hAnsi="Times New Roman" w:cs="Times New Roman"/>
              </w:rPr>
              <w:lastRenderedPageBreak/>
              <w:t>ВНИИФК ; под ред. Ф. А. Иорданской. - М., 1993. - 112 с. : ил. - б/ц.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lastRenderedPageBreak/>
              <w:t>5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 Р. М. </w:t>
            </w:r>
            <w:r w:rsidRPr="00D80944">
              <w:rPr>
                <w:rFonts w:ascii="Times New Roman" w:hAnsi="Times New Roman" w:cs="Times New Roman"/>
              </w:rPr>
              <w:t xml:space="preserve">Спортивная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электронейромиография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/ Р. М. </w:t>
            </w:r>
            <w:proofErr w:type="spellStart"/>
            <w:proofErr w:type="gramStart"/>
            <w:r w:rsidRPr="00D80944">
              <w:rPr>
                <w:rFonts w:ascii="Times New Roman" w:hAnsi="Times New Roman" w:cs="Times New Roman"/>
              </w:rPr>
              <w:t>Городничев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ВЛГАФК. - Великие Луки, 2005. - 230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с.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ил. -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</w:rPr>
              <w:t>.: с. 208-216. - ISBN 5-350-00105-1 : 153.00.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E67611" w:rsidRPr="00D80944" w:rsidRDefault="00E67611" w:rsidP="00E6761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6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Солопов И. Н. </w:t>
            </w:r>
            <w:r w:rsidRPr="00D80944">
              <w:rPr>
                <w:rFonts w:ascii="Times New Roman" w:hAnsi="Times New Roman" w:cs="Times New Roman"/>
              </w:rPr>
              <w:t xml:space="preserve">Функциональная подготовка </w:t>
            </w:r>
            <w:proofErr w:type="gramStart"/>
            <w:r w:rsidRPr="00D80944">
              <w:rPr>
                <w:rFonts w:ascii="Times New Roman" w:hAnsi="Times New Roman" w:cs="Times New Roman"/>
              </w:rPr>
              <w:t>спортсменов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монография / И. Н. Солопов, А. И. </w:t>
            </w:r>
            <w:proofErr w:type="spellStart"/>
            <w:r w:rsidRPr="00D80944">
              <w:rPr>
                <w:rFonts w:ascii="Times New Roman" w:hAnsi="Times New Roman" w:cs="Times New Roman"/>
              </w:rPr>
              <w:t>Шамардин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;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ВолгоградГАФК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. - </w:t>
            </w:r>
            <w:proofErr w:type="gramStart"/>
            <w:r w:rsidRPr="00D80944">
              <w:rPr>
                <w:rFonts w:ascii="Times New Roman" w:hAnsi="Times New Roman" w:cs="Times New Roman"/>
              </w:rPr>
              <w:t>Волгоград :</w:t>
            </w:r>
            <w:proofErr w:type="gramEnd"/>
            <w:r w:rsidRPr="00D809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80944">
              <w:rPr>
                <w:rFonts w:ascii="Times New Roman" w:hAnsi="Times New Roman" w:cs="Times New Roman"/>
              </w:rPr>
              <w:t>Прин</w:t>
            </w:r>
            <w:proofErr w:type="spellEnd"/>
            <w:r w:rsidRPr="00D80944">
              <w:rPr>
                <w:rFonts w:ascii="Times New Roman" w:hAnsi="Times New Roman" w:cs="Times New Roman"/>
              </w:rPr>
              <w:t xml:space="preserve"> Терра-Дизайн, 2003. - 262 с. : ил. - ISBN 5-98424-002-5 : 172.00.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D80944"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</w:p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 w:rsidRPr="00D80944"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15AB" w:rsidTr="00E67611">
        <w:tblPrEx>
          <w:tblLook w:val="0000" w:firstRow="0" w:lastRow="0" w:firstColumn="0" w:lastColumn="0" w:noHBand="0" w:noVBand="0"/>
        </w:tblPrEx>
        <w:trPr>
          <w:trHeight w:val="439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>Камчатников, А. Г.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D80944">
              <w:rPr>
                <w:rFonts w:ascii="Times New Roman" w:hAnsi="Times New Roman" w:cs="Times New Roman"/>
                <w:bCs/>
              </w:rPr>
              <w:t xml:space="preserve">Психофизиология спортивной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деятельности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учебно-методическое пособие (для самостоятельной работы студентов) с мультимедийным сопровождением / А. Г. Камчатников ; ВГАФК. - Волгоград, 2011. -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 xml:space="preserve">.: с. 171-173. -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D80944">
                <w:rPr>
                  <w:rStyle w:val="a7"/>
                </w:rPr>
                <w:t>URL: http://lib.mgafk.ru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67611" w:rsidRPr="00D80944" w:rsidTr="00E67611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Default="00E67611" w:rsidP="00E6761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rPr>
                <w:rFonts w:ascii="Times New Roman" w:hAnsi="Times New Roman" w:cs="Times New Roman"/>
                <w:bCs/>
              </w:rPr>
            </w:pPr>
            <w:r w:rsidRPr="00D80944">
              <w:rPr>
                <w:rFonts w:ascii="Times New Roman" w:hAnsi="Times New Roman" w:cs="Times New Roman"/>
                <w:bCs/>
              </w:rPr>
              <w:t xml:space="preserve">Физическая культура. Контроль функционального состояния организма при занятиях физическими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упражнениями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учебное пособие / составители Я. К. Якубовский.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Владивосток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Владивостокский филиал Российской таможенной академии, 2010. — 120 c. — ISBN 978-5-9590-0559-7. — </w:t>
            </w:r>
            <w:proofErr w:type="gramStart"/>
            <w:r w:rsidRPr="00D80944">
              <w:rPr>
                <w:rFonts w:ascii="Times New Roman" w:hAnsi="Times New Roman" w:cs="Times New Roman"/>
                <w:bCs/>
              </w:rPr>
              <w:t>Текст :</w:t>
            </w:r>
            <w:proofErr w:type="gramEnd"/>
            <w:r w:rsidRPr="00D80944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D80944">
                <w:rPr>
                  <w:rStyle w:val="a7"/>
                </w:rPr>
                <w:t>http://www.iprbookshop.ru/25806.html</w:t>
              </w:r>
            </w:hyperlink>
            <w:r w:rsidRPr="00D80944">
              <w:rPr>
                <w:rFonts w:ascii="Times New Roman" w:hAnsi="Times New Roman" w:cs="Times New Roman"/>
                <w:bCs/>
              </w:rPr>
              <w:t xml:space="preserve"> (дата обращения: 16.06.2020). — Режим доступа: для </w:t>
            </w:r>
            <w:proofErr w:type="spellStart"/>
            <w:r w:rsidRPr="00D80944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D80944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611" w:rsidRPr="00D80944" w:rsidRDefault="00E67611" w:rsidP="00E6761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DE60CB" w:rsidRPr="00033865" w:rsidRDefault="00DE60CB" w:rsidP="00C5157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  <w:r w:rsidRPr="00DE60CB"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1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5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16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17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18" w:history="1">
        <w:r w:rsidRPr="00B85F1C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B85F1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9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0" w:history="1">
        <w:r w:rsidRPr="00B85F1C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1" w:history="1">
        <w:r w:rsidRPr="00B85F1C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85F1C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2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B85F1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B85F1C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23" w:history="1"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B85F1C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Электронно-библиотечная система «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24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5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26" w:history="1">
        <w:r w:rsidRPr="00B85F1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B85F1C" w:rsidRPr="00B85F1C" w:rsidRDefault="00B85F1C" w:rsidP="00B85F1C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5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27" w:history="1">
        <w:r w:rsidRPr="00B85F1C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DE60CB" w:rsidRDefault="00DE60CB" w:rsidP="00DE60CB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rPr>
          <w:rFonts w:ascii="Times New Roman" w:hAnsi="Times New Roman" w:cs="Times New Roman"/>
          <w:b/>
          <w:color w:val="333333"/>
          <w:sz w:val="24"/>
          <w:szCs w:val="24"/>
          <w:u w:color="000000"/>
          <w:bdr w:val="nil"/>
        </w:rPr>
      </w:pPr>
    </w:p>
    <w:p w:rsidR="00DE60CB" w:rsidRDefault="00DE60CB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FB2853" w:rsidRDefault="00FB2853" w:rsidP="00DE60CB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caps/>
          <w:spacing w:val="-1"/>
          <w:sz w:val="24"/>
          <w:szCs w:val="24"/>
        </w:rPr>
      </w:pPr>
    </w:p>
    <w:p w:rsidR="00DE60CB" w:rsidRDefault="00FB2853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i/>
          <w:sz w:val="24"/>
          <w:szCs w:val="24"/>
        </w:rPr>
      </w:pPr>
      <w:r w:rsidRPr="00FB2853">
        <w:rPr>
          <w:b/>
          <w:caps/>
          <w:spacing w:val="-1"/>
          <w:sz w:val="24"/>
          <w:szCs w:val="24"/>
        </w:rPr>
        <w:t>8.1.  н</w:t>
      </w:r>
      <w:r w:rsidRPr="00FB2853">
        <w:rPr>
          <w:b/>
          <w:spacing w:val="-1"/>
          <w:sz w:val="24"/>
          <w:szCs w:val="24"/>
        </w:rPr>
        <w:t xml:space="preserve">аименование и оснащенность </w:t>
      </w:r>
      <w:r w:rsidRPr="00FB2853">
        <w:rPr>
          <w:b/>
          <w:sz w:val="24"/>
          <w:szCs w:val="24"/>
        </w:rPr>
        <w:t>специальных помещений и помещений для самостоятельной работы</w:t>
      </w:r>
      <w:r w:rsidRPr="00FB2853">
        <w:rPr>
          <w:i/>
          <w:sz w:val="24"/>
          <w:szCs w:val="24"/>
        </w:rPr>
        <w:t xml:space="preserve"> </w:t>
      </w:r>
    </w:p>
    <w:p w:rsidR="00E67611" w:rsidRPr="00E67611" w:rsidRDefault="00E67611" w:rsidP="00E67611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b/>
          <w:spacing w:val="-1"/>
          <w:sz w:val="24"/>
          <w:szCs w:val="24"/>
        </w:rPr>
      </w:pPr>
      <w:r>
        <w:rPr>
          <w:b/>
        </w:rPr>
        <w:t xml:space="preserve"> </w:t>
      </w:r>
      <w:r w:rsidRPr="00E67611">
        <w:rPr>
          <w:b/>
          <w:spacing w:val="-1"/>
          <w:sz w:val="24"/>
          <w:szCs w:val="24"/>
        </w:rPr>
        <w:t>Специализированные аудитории и оборудование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Лекционный зал с мультимедийным оборудованием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403(с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406(с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407 (с мультимедийным оборудованием)</w:t>
      </w:r>
    </w:p>
    <w:p w:rsidR="00E67611" w:rsidRPr="00E67611" w:rsidRDefault="00E67611" w:rsidP="00E67611">
      <w:pPr>
        <w:widowControl w:val="0"/>
        <w:numPr>
          <w:ilvl w:val="0"/>
          <w:numId w:val="19"/>
        </w:numPr>
        <w:spacing w:after="0" w:line="240" w:lineRule="auto"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E67611">
        <w:rPr>
          <w:rFonts w:ascii="Times New Roman" w:hAnsi="Times New Roman" w:cs="Times New Roman"/>
          <w:sz w:val="24"/>
          <w:szCs w:val="24"/>
        </w:rPr>
        <w:t>Аудитория для лабораторных работ 408 (с мультимедийным оборудованием)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Мультимедиа (слайды).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Ступенька (платформа);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Велоэргометр;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Метроном;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Секундомеры;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proofErr w:type="spellStart"/>
      <w:r w:rsidRPr="00E67611">
        <w:rPr>
          <w:bCs/>
          <w:sz w:val="24"/>
          <w:szCs w:val="24"/>
        </w:rPr>
        <w:t>Спорттестер</w:t>
      </w:r>
      <w:proofErr w:type="spellEnd"/>
      <w:r w:rsidRPr="00E67611">
        <w:rPr>
          <w:bCs/>
          <w:sz w:val="24"/>
          <w:szCs w:val="24"/>
        </w:rPr>
        <w:t>, монитор;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bCs/>
          <w:sz w:val="24"/>
          <w:szCs w:val="24"/>
        </w:rPr>
      </w:pPr>
      <w:r w:rsidRPr="00E67611">
        <w:rPr>
          <w:bCs/>
          <w:sz w:val="24"/>
          <w:szCs w:val="24"/>
        </w:rPr>
        <w:t>Расходные материалы (вата, спирт, салфетки)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tabs>
          <w:tab w:val="right" w:leader="underscore" w:pos="9356"/>
        </w:tabs>
        <w:rPr>
          <w:sz w:val="24"/>
          <w:szCs w:val="24"/>
        </w:rPr>
      </w:pPr>
      <w:r w:rsidRPr="00E67611">
        <w:rPr>
          <w:bCs/>
          <w:sz w:val="24"/>
          <w:szCs w:val="24"/>
        </w:rPr>
        <w:t>Мультимедийное оборудование (проектор, экран, ноутбук).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proofErr w:type="spellStart"/>
      <w:r w:rsidRPr="00E67611">
        <w:rPr>
          <w:sz w:val="24"/>
          <w:szCs w:val="24"/>
        </w:rPr>
        <w:t>Калипер</w:t>
      </w:r>
      <w:proofErr w:type="spellEnd"/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r w:rsidRPr="00E67611">
        <w:rPr>
          <w:sz w:val="24"/>
          <w:szCs w:val="24"/>
        </w:rPr>
        <w:t>Динамометр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r w:rsidRPr="00E67611">
        <w:rPr>
          <w:sz w:val="24"/>
          <w:szCs w:val="24"/>
        </w:rPr>
        <w:t>Компьютер, мультимедийное оборудование.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sz w:val="24"/>
          <w:szCs w:val="24"/>
        </w:rPr>
      </w:pPr>
      <w:proofErr w:type="spellStart"/>
      <w:r w:rsidRPr="00E67611">
        <w:rPr>
          <w:sz w:val="24"/>
          <w:szCs w:val="24"/>
          <w:shd w:val="clear" w:color="auto" w:fill="FFFFFF"/>
        </w:rPr>
        <w:t>Activio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67611">
        <w:rPr>
          <w:sz w:val="24"/>
          <w:szCs w:val="24"/>
          <w:shd w:val="clear" w:color="auto" w:fill="FFFFFF"/>
        </w:rPr>
        <w:t>Sport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</w:t>
      </w:r>
      <w:proofErr w:type="spellStart"/>
      <w:r w:rsidRPr="00E67611">
        <w:rPr>
          <w:sz w:val="24"/>
          <w:szCs w:val="24"/>
          <w:shd w:val="clear" w:color="auto" w:fill="FFFFFF"/>
        </w:rPr>
        <w:t>System</w:t>
      </w:r>
      <w:proofErr w:type="spellEnd"/>
      <w:r w:rsidRPr="00E67611">
        <w:rPr>
          <w:sz w:val="24"/>
          <w:szCs w:val="24"/>
          <w:shd w:val="clear" w:color="auto" w:fill="FFFFFF"/>
        </w:rPr>
        <w:t xml:space="preserve"> (Система измерения частоты сердечных сокращений)</w:t>
      </w:r>
    </w:p>
    <w:p w:rsidR="00E67611" w:rsidRPr="00E67611" w:rsidRDefault="00E67611" w:rsidP="00E67611">
      <w:pPr>
        <w:pStyle w:val="a5"/>
        <w:widowControl w:val="0"/>
        <w:numPr>
          <w:ilvl w:val="0"/>
          <w:numId w:val="19"/>
        </w:numPr>
        <w:jc w:val="both"/>
        <w:rPr>
          <w:bCs/>
          <w:sz w:val="24"/>
          <w:szCs w:val="24"/>
        </w:rPr>
      </w:pPr>
      <w:r w:rsidRPr="00E67611">
        <w:rPr>
          <w:sz w:val="24"/>
          <w:szCs w:val="24"/>
        </w:rPr>
        <w:t>Бланки диагностических методик</w:t>
      </w:r>
    </w:p>
    <w:p w:rsidR="00CE518F" w:rsidRPr="00DE1111" w:rsidRDefault="00CE518F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360"/>
        <w:rPr>
          <w:b/>
          <w:sz w:val="24"/>
          <w:szCs w:val="24"/>
        </w:rPr>
      </w:pPr>
      <w:r w:rsidRPr="00DE1111">
        <w:rPr>
          <w:b/>
          <w:sz w:val="24"/>
          <w:szCs w:val="24"/>
        </w:rPr>
        <w:t>Специализированные аудитории и оборудование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E1111">
        <w:rPr>
          <w:rFonts w:ascii="Times New Roman" w:hAnsi="Times New Roman"/>
          <w:sz w:val="24"/>
          <w:szCs w:val="24"/>
        </w:rPr>
        <w:t>Лекционный зал с мультимедийным оборудованием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403(оснащена мультимедийным оборудованием)</w:t>
      </w:r>
    </w:p>
    <w:p w:rsid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406(оснащена мультимедийным оборудованием)</w:t>
      </w:r>
    </w:p>
    <w:p w:rsidR="00CE518F" w:rsidRPr="00E67611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67611">
        <w:rPr>
          <w:rFonts w:ascii="Times New Roman" w:hAnsi="Times New Roman"/>
          <w:sz w:val="24"/>
          <w:szCs w:val="24"/>
        </w:rPr>
        <w:t>Аудитория для проведения семинаров и лабораторных работ 407(оснащена мультимедийным оборудованием)</w:t>
      </w:r>
    </w:p>
    <w:p w:rsidR="00CE518F" w:rsidRPr="00E67611" w:rsidRDefault="00CE518F" w:rsidP="00E67611">
      <w:pPr>
        <w:pStyle w:val="a5"/>
        <w:widowControl w:val="0"/>
        <w:numPr>
          <w:ilvl w:val="0"/>
          <w:numId w:val="20"/>
        </w:numPr>
        <w:spacing w:line="259" w:lineRule="auto"/>
        <w:ind w:left="0" w:firstLine="709"/>
        <w:rPr>
          <w:sz w:val="24"/>
          <w:szCs w:val="24"/>
        </w:rPr>
      </w:pPr>
      <w:r w:rsidRPr="00E67611">
        <w:rPr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CE518F" w:rsidRPr="00CE518F" w:rsidRDefault="00CE518F" w:rsidP="00E67611">
      <w:pPr>
        <w:widowControl w:val="0"/>
        <w:numPr>
          <w:ilvl w:val="0"/>
          <w:numId w:val="20"/>
        </w:numPr>
        <w:spacing w:after="0"/>
        <w:ind w:left="0" w:firstLine="709"/>
        <w:rPr>
          <w:rFonts w:ascii="Times New Roman" w:hAnsi="Times New Roman"/>
          <w:sz w:val="24"/>
          <w:szCs w:val="24"/>
        </w:rPr>
      </w:pPr>
      <w:r w:rsidRPr="00DE1111">
        <w:rPr>
          <w:rFonts w:ascii="Times New Roman" w:hAnsi="Times New Roman"/>
          <w:sz w:val="24"/>
          <w:szCs w:val="24"/>
        </w:rPr>
        <w:t>Мультимедиа (проектор, ноутбук, слайды).</w:t>
      </w:r>
    </w:p>
    <w:p w:rsidR="00CE518F" w:rsidRPr="00FB2853" w:rsidRDefault="00CE518F" w:rsidP="00CE518F">
      <w:pPr>
        <w:pStyle w:val="a5"/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b/>
          <w:color w:val="333333"/>
          <w:sz w:val="24"/>
          <w:szCs w:val="24"/>
          <w:u w:color="000000"/>
          <w:bdr w:val="nil"/>
        </w:rPr>
      </w:pP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8.2 </w:t>
      </w:r>
      <w:r w:rsidR="00E43AA8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>рограммное обеспечение</w:t>
      </w:r>
    </w:p>
    <w:p w:rsidR="00FB2853" w:rsidRPr="00FB2853" w:rsidRDefault="00FB2853" w:rsidP="002B34CC">
      <w:pPr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B2853">
        <w:rPr>
          <w:rFonts w:ascii="Times New Roman" w:hAnsi="Times New Roman" w:cs="Times New Roman"/>
          <w:bCs/>
          <w:sz w:val="24"/>
          <w:szCs w:val="24"/>
        </w:rPr>
        <w:t xml:space="preserve">1) </w:t>
      </w:r>
      <w:proofErr w:type="gramStart"/>
      <w:r w:rsidRPr="00FB2853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GYULGPL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Libre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или лицензионная версия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Microsoft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B2853">
        <w:rPr>
          <w:rFonts w:ascii="Times New Roman" w:hAnsi="Times New Roman" w:cs="Times New Roman"/>
          <w:bCs/>
          <w:sz w:val="24"/>
          <w:szCs w:val="24"/>
          <w:lang w:val="en-US"/>
        </w:rPr>
        <w:t>Office</w:t>
      </w:r>
      <w:r w:rsidRPr="00FB2853">
        <w:rPr>
          <w:rFonts w:ascii="Times New Roman" w:hAnsi="Times New Roman" w:cs="Times New Roman"/>
          <w:bCs/>
          <w:sz w:val="24"/>
          <w:szCs w:val="24"/>
        </w:rPr>
        <w:t>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8.3 изучение дисциплины инвалидами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обучающимися </w:t>
      </w:r>
      <w:r w:rsidRPr="00FB2853">
        <w:rPr>
          <w:rFonts w:ascii="Times New Roman" w:hAnsi="Times New Roman" w:cs="Times New Roman"/>
          <w:b/>
          <w:bCs/>
          <w:sz w:val="24"/>
          <w:szCs w:val="24"/>
        </w:rPr>
        <w:t xml:space="preserve">с ограниченными </w:t>
      </w:r>
      <w:r w:rsidRPr="00FB2853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возможностями здоровья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осуществляется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с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B2853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доступ </w:t>
      </w:r>
      <w:r w:rsidRPr="00FB2853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B2853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8.3.1.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зрению: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FB2853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о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FB2853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FB2853">
        <w:rPr>
          <w:rFonts w:ascii="Times New Roman" w:hAnsi="Times New Roman" w:cs="Times New Roman"/>
          <w:sz w:val="24"/>
          <w:szCs w:val="24"/>
        </w:rPr>
        <w:t xml:space="preserve">к </w:t>
      </w:r>
      <w:r w:rsidRPr="00FB2853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iCs/>
          <w:sz w:val="24"/>
          <w:szCs w:val="24"/>
        </w:rPr>
        <w:t>э</w:t>
      </w:r>
      <w:r w:rsidRPr="00FB2853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FB2853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FB2853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B28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sz w:val="24"/>
          <w:szCs w:val="24"/>
        </w:rPr>
        <w:t xml:space="preserve">- принтер Брайля; </w:t>
      </w:r>
    </w:p>
    <w:p w:rsidR="00FB2853" w:rsidRPr="00FB2853" w:rsidRDefault="00FB2853" w:rsidP="00FB285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B285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8.3.2.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и лиц с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здоровья по слуху: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</w:rPr>
        <w:t>акустическая система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Front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Row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to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Go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«ElBrailleW14J G2;</w:t>
      </w:r>
      <w:r w:rsidRPr="00FB285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- FM-передатчик AMIGO T31;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-  </w:t>
      </w:r>
      <w:proofErr w:type="spellStart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радиокласс</w:t>
      </w:r>
      <w:proofErr w:type="spellEnd"/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8.3.3. для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инвалидов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и лиц с </w:t>
      </w:r>
      <w:r w:rsidRPr="00FB2853">
        <w:rPr>
          <w:rFonts w:ascii="Times New Roman" w:hAnsi="Times New Roman" w:cs="Times New Roman"/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>аппарата:</w:t>
      </w:r>
    </w:p>
    <w:p w:rsidR="00FB2853" w:rsidRPr="00FB2853" w:rsidRDefault="00FB2853" w:rsidP="00FB2853">
      <w:pPr>
        <w:kinsoku w:val="0"/>
        <w:overflowPunct w:val="0"/>
        <w:spacing w:after="0"/>
        <w:ind w:firstLine="709"/>
        <w:jc w:val="both"/>
        <w:outlineLvl w:val="2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FB2853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- </w:t>
      </w:r>
      <w:r w:rsidRPr="00FB2853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FB2853" w:rsidRDefault="00FB2853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4299B" w:rsidRDefault="00A4299B" w:rsidP="00FB285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4299B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программы дисциплины</w:t>
      </w:r>
    </w:p>
    <w:p w:rsidR="00A4299B" w:rsidRPr="002B34CC" w:rsidRDefault="002B34CC" w:rsidP="002B34CC">
      <w:pPr>
        <w:widowControl w:val="0"/>
        <w:spacing w:after="0"/>
        <w:jc w:val="right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2B34CC">
        <w:rPr>
          <w:rFonts w:ascii="Times New Roman" w:hAnsi="Times New Roman" w:cs="Times New Roman"/>
          <w:i/>
          <w:sz w:val="24"/>
          <w:szCs w:val="24"/>
        </w:rPr>
        <w:t>«</w:t>
      </w:r>
      <w:r w:rsidR="006371F8" w:rsidRPr="00973650">
        <w:rPr>
          <w:rFonts w:ascii="Times New Roman" w:hAnsi="Times New Roman"/>
          <w:i/>
        </w:rPr>
        <w:t>Методы диагностики функциональной подготовленности</w:t>
      </w:r>
      <w:r w:rsidR="00CE518F">
        <w:rPr>
          <w:rFonts w:ascii="Times New Roman" w:hAnsi="Times New Roman" w:cs="Times New Roman"/>
          <w:i/>
          <w:color w:val="000000"/>
          <w:sz w:val="24"/>
          <w:szCs w:val="24"/>
        </w:rPr>
        <w:t>»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Министерство спорта Российской Федерации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>высшего образования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A4299B" w:rsidRPr="00A4299B" w:rsidRDefault="00A4299B" w:rsidP="00A4299B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Кафедра </w:t>
      </w:r>
      <w:r w:rsidR="00CE518F">
        <w:rPr>
          <w:rFonts w:ascii="Times New Roman" w:hAnsi="Times New Roman" w:cs="Times New Roman"/>
          <w:b/>
          <w:sz w:val="24"/>
          <w:szCs w:val="24"/>
        </w:rPr>
        <w:t>физиологии и биохимии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УТВЕРЖДЕНО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   протокол № </w:t>
      </w:r>
      <w:r w:rsidRPr="00F75F9D">
        <w:rPr>
          <w:rFonts w:ascii="Times New Roman" w:hAnsi="Times New Roman" w:cs="Times New Roman"/>
          <w:sz w:val="24"/>
          <w:szCs w:val="24"/>
        </w:rPr>
        <w:t xml:space="preserve">6/23 </w:t>
      </w:r>
      <w:r w:rsidRPr="00A4299B">
        <w:rPr>
          <w:rFonts w:ascii="Times New Roman" w:hAnsi="Times New Roman" w:cs="Times New Roman"/>
          <w:sz w:val="24"/>
          <w:szCs w:val="24"/>
        </w:rPr>
        <w:t>от «2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A4299B">
        <w:rPr>
          <w:rFonts w:ascii="Times New Roman" w:hAnsi="Times New Roman" w:cs="Times New Roman"/>
          <w:sz w:val="24"/>
          <w:szCs w:val="24"/>
        </w:rPr>
        <w:t>» июня 202</w:t>
      </w:r>
      <w:r>
        <w:rPr>
          <w:rFonts w:ascii="Times New Roman" w:hAnsi="Times New Roman" w:cs="Times New Roman"/>
          <w:sz w:val="24"/>
          <w:szCs w:val="24"/>
        </w:rPr>
        <w:t xml:space="preserve">3 </w:t>
      </w:r>
      <w:r w:rsidRPr="00A4299B">
        <w:rPr>
          <w:rFonts w:ascii="Times New Roman" w:hAnsi="Times New Roman" w:cs="Times New Roman"/>
          <w:sz w:val="24"/>
          <w:szCs w:val="24"/>
        </w:rPr>
        <w:t>г.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А.П. Морозов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4299B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299B">
        <w:rPr>
          <w:rFonts w:ascii="Times New Roman" w:hAnsi="Times New Roman" w:cs="Times New Roman"/>
          <w:b/>
          <w:sz w:val="24"/>
          <w:szCs w:val="24"/>
        </w:rPr>
        <w:t xml:space="preserve">по дисциплине </w:t>
      </w:r>
    </w:p>
    <w:p w:rsidR="002B34CC" w:rsidRPr="00AF62F1" w:rsidRDefault="00A4299B" w:rsidP="00CE518F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E518F">
        <w:rPr>
          <w:rFonts w:ascii="Times New Roman" w:hAnsi="Times New Roman" w:cs="Times New Roman"/>
          <w:b/>
          <w:color w:val="000000"/>
          <w:sz w:val="24"/>
          <w:szCs w:val="24"/>
        </w:rPr>
        <w:t>ОСНОВЫ ПРОЕКТНОЙ ДЕЯТЕЛЬНОСТИ</w:t>
      </w:r>
      <w:r w:rsidR="002B34CC" w:rsidRPr="00AF62F1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2B34CC" w:rsidRPr="00D9301A" w:rsidRDefault="002B34CC" w:rsidP="002B34CC">
      <w:pPr>
        <w:widowControl w:val="0"/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</w:p>
    <w:p w:rsidR="002B34CC" w:rsidRPr="00AF62F1" w:rsidRDefault="002B34CC" w:rsidP="002B34CC">
      <w:pPr>
        <w:widowControl w:val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 xml:space="preserve">49.04.03 Спорт  </w:t>
      </w:r>
    </w:p>
    <w:p w:rsidR="002B34CC" w:rsidRPr="006371F8" w:rsidRDefault="002B34CC" w:rsidP="006371F8">
      <w:pPr>
        <w:jc w:val="center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Шифр дисциплины </w:t>
      </w:r>
      <w:r w:rsidR="006371F8">
        <w:rPr>
          <w:rFonts w:ascii="Times New Roman" w:hAnsi="Times New Roman" w:cs="Times New Roman"/>
          <w:b/>
          <w:iCs/>
        </w:rPr>
        <w:t>Б</w:t>
      </w:r>
      <w:proofErr w:type="gramStart"/>
      <w:r w:rsidR="006371F8">
        <w:rPr>
          <w:rFonts w:ascii="Times New Roman" w:hAnsi="Times New Roman" w:cs="Times New Roman"/>
          <w:b/>
          <w:iCs/>
        </w:rPr>
        <w:t>1.В.ДВ</w:t>
      </w:r>
      <w:proofErr w:type="gramEnd"/>
      <w:r w:rsidR="006371F8">
        <w:rPr>
          <w:rFonts w:ascii="Times New Roman" w:hAnsi="Times New Roman" w:cs="Times New Roman"/>
          <w:b/>
          <w:iCs/>
        </w:rPr>
        <w:t>.01.01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ОПОП:</w:t>
      </w:r>
    </w:p>
    <w:p w:rsidR="002B34CC" w:rsidRPr="00AF62F1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F62F1">
        <w:rPr>
          <w:rFonts w:ascii="Times New Roman" w:hAnsi="Times New Roman" w:cs="Times New Roman"/>
          <w:color w:val="000000"/>
          <w:sz w:val="24"/>
          <w:szCs w:val="24"/>
        </w:rPr>
        <w:t>«Подготовка спортивного резерва»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Магистр</w:t>
      </w: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B34CC" w:rsidRPr="00D9301A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A4299B" w:rsidRPr="002B34CC" w:rsidRDefault="002B34CC" w:rsidP="002B34CC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чная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/заочная</w:t>
      </w: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A4299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299B" w:rsidRPr="00A4299B" w:rsidRDefault="00A4299B" w:rsidP="001C101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A4299B" w:rsidRPr="00A4299B" w:rsidRDefault="00A4299B" w:rsidP="00A4299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 xml:space="preserve">(протокол № </w:t>
      </w:r>
      <w:r w:rsidR="001C1015">
        <w:rPr>
          <w:rFonts w:ascii="Times New Roman" w:hAnsi="Times New Roman" w:cs="Times New Roman"/>
          <w:sz w:val="24"/>
          <w:szCs w:val="24"/>
        </w:rPr>
        <w:t>10 от «18</w:t>
      </w:r>
      <w:r w:rsidRPr="00A4299B">
        <w:rPr>
          <w:rFonts w:ascii="Times New Roman" w:hAnsi="Times New Roman" w:cs="Times New Roman"/>
          <w:sz w:val="24"/>
          <w:szCs w:val="24"/>
        </w:rPr>
        <w:t xml:space="preserve">» </w:t>
      </w:r>
      <w:r w:rsidR="00856CF6">
        <w:rPr>
          <w:rFonts w:ascii="Times New Roman" w:hAnsi="Times New Roman" w:cs="Times New Roman"/>
          <w:sz w:val="24"/>
          <w:szCs w:val="24"/>
        </w:rPr>
        <w:t>мая</w:t>
      </w:r>
      <w:r w:rsidRPr="00A4299B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CE518F" w:rsidRPr="00556D87" w:rsidRDefault="00A4299B" w:rsidP="00CE518F">
      <w:pPr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 w:cs="Times New Roman"/>
          <w:sz w:val="24"/>
          <w:szCs w:val="24"/>
        </w:rPr>
        <w:t>Зав. кафедрой,</w:t>
      </w:r>
      <w:r w:rsidR="00CE518F" w:rsidRPr="00CE518F">
        <w:rPr>
          <w:rFonts w:ascii="Times New Roman" w:hAnsi="Times New Roman"/>
          <w:sz w:val="24"/>
          <w:szCs w:val="24"/>
        </w:rPr>
        <w:t xml:space="preserve"> </w:t>
      </w:r>
      <w:r w:rsidR="00CE518F">
        <w:rPr>
          <w:rFonts w:ascii="Times New Roman" w:hAnsi="Times New Roman"/>
          <w:sz w:val="24"/>
          <w:szCs w:val="24"/>
        </w:rPr>
        <w:t xml:space="preserve">канд. биол. </w:t>
      </w:r>
      <w:r w:rsidR="00B3656D">
        <w:rPr>
          <w:rFonts w:ascii="Times New Roman" w:hAnsi="Times New Roman"/>
          <w:sz w:val="24"/>
          <w:szCs w:val="24"/>
        </w:rPr>
        <w:t>н</w:t>
      </w:r>
      <w:r w:rsidR="00CE518F">
        <w:rPr>
          <w:rFonts w:ascii="Times New Roman" w:hAnsi="Times New Roman"/>
          <w:sz w:val="24"/>
          <w:szCs w:val="24"/>
        </w:rPr>
        <w:t>аук,</w:t>
      </w:r>
      <w:r w:rsidR="00CE518F" w:rsidRPr="00556D87">
        <w:rPr>
          <w:rFonts w:ascii="Times New Roman" w:hAnsi="Times New Roman"/>
          <w:sz w:val="24"/>
          <w:szCs w:val="24"/>
        </w:rPr>
        <w:t xml:space="preserve"> доцент </w:t>
      </w:r>
    </w:p>
    <w:p w:rsidR="00856CF6" w:rsidRPr="00856CF6" w:rsidRDefault="00856CF6" w:rsidP="00856CF6">
      <w:pPr>
        <w:widowControl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</w:t>
      </w:r>
      <w:r w:rsidR="00B3656D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</w:t>
      </w: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E518F">
        <w:rPr>
          <w:rFonts w:ascii="Times New Roman" w:hAnsi="Times New Roman" w:cs="Times New Roman"/>
          <w:color w:val="000000"/>
          <w:sz w:val="24"/>
          <w:szCs w:val="24"/>
        </w:rPr>
        <w:t xml:space="preserve">И.В. </w:t>
      </w:r>
      <w:r w:rsidR="00CE518F">
        <w:rPr>
          <w:rFonts w:ascii="Times New Roman" w:hAnsi="Times New Roman"/>
          <w:sz w:val="24"/>
          <w:szCs w:val="24"/>
        </w:rPr>
        <w:t>Стрельникова</w:t>
      </w: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A4299B" w:rsidRPr="00A4299B" w:rsidRDefault="00856CF6" w:rsidP="00856CF6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56CF6">
        <w:rPr>
          <w:rFonts w:ascii="Times New Roman" w:hAnsi="Times New Roman" w:cs="Times New Roman"/>
          <w:color w:val="000000"/>
          <w:sz w:val="24"/>
          <w:szCs w:val="24"/>
        </w:rPr>
        <w:t xml:space="preserve">                </w:t>
      </w:r>
    </w:p>
    <w:p w:rsidR="00A4299B" w:rsidRPr="00A4299B" w:rsidRDefault="00A4299B" w:rsidP="00856CF6">
      <w:pPr>
        <w:tabs>
          <w:tab w:val="left" w:pos="5245"/>
          <w:tab w:val="left" w:pos="5529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95791D" w:rsidRDefault="00A4299B" w:rsidP="002B34C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4299B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Pr="00A4299B">
        <w:rPr>
          <w:rFonts w:ascii="Times New Roman" w:hAnsi="Times New Roman" w:cs="Times New Roman"/>
          <w:sz w:val="24"/>
          <w:szCs w:val="24"/>
        </w:rPr>
        <w:t>, 202</w:t>
      </w:r>
      <w:r w:rsidR="0095791D">
        <w:rPr>
          <w:rFonts w:ascii="Times New Roman" w:hAnsi="Times New Roman" w:cs="Times New Roman"/>
          <w:sz w:val="24"/>
          <w:szCs w:val="24"/>
        </w:rPr>
        <w:t>3</w:t>
      </w:r>
      <w:r w:rsidRPr="00A4299B">
        <w:rPr>
          <w:rFonts w:ascii="Times New Roman" w:hAnsi="Times New Roman" w:cs="Times New Roman"/>
          <w:sz w:val="24"/>
          <w:szCs w:val="24"/>
        </w:rPr>
        <w:t xml:space="preserve"> год </w:t>
      </w:r>
    </w:p>
    <w:p w:rsidR="00CE518F" w:rsidRDefault="00CE518F" w:rsidP="002B34C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95791D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95791D" w:rsidRPr="0095791D" w:rsidRDefault="0095791D" w:rsidP="0095791D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99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544"/>
        <w:gridCol w:w="3119"/>
        <w:gridCol w:w="1559"/>
      </w:tblGrid>
      <w:tr w:rsidR="0095791D" w:rsidRPr="0095791D" w:rsidTr="00600248">
        <w:trPr>
          <w:jc w:val="center"/>
        </w:trPr>
        <w:tc>
          <w:tcPr>
            <w:tcW w:w="1696" w:type="dxa"/>
          </w:tcPr>
          <w:p w:rsidR="0095791D" w:rsidRPr="0095791D" w:rsidRDefault="0095791D" w:rsidP="0095791D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544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559" w:type="dxa"/>
          </w:tcPr>
          <w:p w:rsidR="0095791D" w:rsidRPr="0095791D" w:rsidRDefault="0095791D" w:rsidP="0095791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95791D" w:rsidRPr="0095791D" w:rsidRDefault="00DB3861" w:rsidP="00DB3861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6371F8" w:rsidRPr="0095791D" w:rsidTr="00600248">
        <w:trPr>
          <w:jc w:val="center"/>
        </w:trPr>
        <w:tc>
          <w:tcPr>
            <w:tcW w:w="1696" w:type="dxa"/>
          </w:tcPr>
          <w:p w:rsidR="006371F8" w:rsidRPr="00E01BCA" w:rsidRDefault="006371F8" w:rsidP="006371F8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E01BCA">
              <w:rPr>
                <w:rFonts w:ascii="Times New Roman" w:hAnsi="Times New Roman" w:cs="Times New Roman"/>
                <w:b/>
              </w:rPr>
              <w:t>ПК-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Pr="00E01BCA">
              <w:rPr>
                <w:rFonts w:ascii="Times New Roman" w:hAnsi="Times New Roman" w:cs="Times New Roman"/>
                <w:b/>
              </w:rPr>
              <w:t>.</w:t>
            </w:r>
            <w:r w:rsidRPr="00E01BC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Способен осуществлять руководство пополнением и подготовкой спортивного резерва</w:t>
            </w:r>
          </w:p>
          <w:p w:rsidR="006371F8" w:rsidRDefault="006371F8" w:rsidP="006371F8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6371F8" w:rsidRDefault="006371F8" w:rsidP="006371F8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6371F8" w:rsidRDefault="006371F8" w:rsidP="006371F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Р: </w:t>
            </w:r>
          </w:p>
          <w:p w:rsidR="006371F8" w:rsidRPr="000655E2" w:rsidRDefault="006371F8" w:rsidP="006371F8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Е/01.7</w:t>
            </w:r>
          </w:p>
          <w:p w:rsidR="006371F8" w:rsidRPr="000655E2" w:rsidRDefault="006371F8" w:rsidP="006371F8">
            <w:pPr>
              <w:spacing w:after="0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6371F8" w:rsidRDefault="006371F8" w:rsidP="006371F8">
            <w:pPr>
              <w:spacing w:after="0"/>
              <w:rPr>
                <w:rFonts w:ascii="Times New Roman" w:hAnsi="Times New Roman" w:cs="Times New Roman"/>
                <w:b/>
              </w:rPr>
            </w:pPr>
          </w:p>
          <w:p w:rsidR="006371F8" w:rsidRPr="000655E2" w:rsidRDefault="006371F8" w:rsidP="006371F8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0655E2">
              <w:rPr>
                <w:rFonts w:ascii="Times New Roman" w:hAnsi="Times New Roman" w:cs="Times New Roman"/>
                <w:b/>
              </w:rPr>
              <w:t>Е/04.7</w:t>
            </w:r>
          </w:p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</w:rPr>
            </w:pPr>
            <w:r w:rsidRPr="000655E2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6371F8" w:rsidRDefault="006371F8" w:rsidP="006371F8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</w:p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Т: </w:t>
            </w:r>
            <w:r w:rsidRPr="000655E2">
              <w:rPr>
                <w:rFonts w:ascii="Times New Roman" w:hAnsi="Times New Roman" w:cs="Times New Roman"/>
                <w:b/>
              </w:rPr>
              <w:t>Н/02.7</w:t>
            </w:r>
          </w:p>
          <w:p w:rsidR="006371F8" w:rsidRPr="000655E2" w:rsidRDefault="006371F8" w:rsidP="006371F8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>Управление подготовкой спортсменов спортивной сборной команды</w:t>
            </w:r>
          </w:p>
          <w:p w:rsidR="006371F8" w:rsidRDefault="006371F8" w:rsidP="006371F8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</w:p>
          <w:p w:rsidR="006371F8" w:rsidRPr="000655E2" w:rsidRDefault="006371F8" w:rsidP="006371F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 xml:space="preserve">ТП: </w:t>
            </w: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6371F8" w:rsidRPr="001016B4" w:rsidRDefault="006371F8" w:rsidP="006371F8">
            <w:pPr>
              <w:pStyle w:val="TableParagraph"/>
              <w:ind w:left="0" w:right="132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3119" w:type="dxa"/>
          </w:tcPr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Знать: </w:t>
            </w: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группы методов исследования функциональной подготовленности лиц, занимающихся спортом;</w:t>
            </w:r>
          </w:p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371F8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Уметь: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в</w:t>
            </w: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носить коррективы в процесс занятий на основании медико-биологического контроля оценки влияния ф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изических нагрузок на человека.</w:t>
            </w:r>
          </w:p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 xml:space="preserve">Иметь </w:t>
            </w:r>
            <w:r w:rsidRPr="006371F8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опыт:</w:t>
            </w:r>
          </w:p>
          <w:p w:rsidR="006371F8" w:rsidRPr="006371F8" w:rsidRDefault="006371F8" w:rsidP="006371F8">
            <w:pPr>
              <w:spacing w:after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применения современных технологий и новаций в сфере диагностики функциональной подготовленности спортсменов; рационального использовани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я диагностического оборудования; </w:t>
            </w: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контро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ля состояния организма человека;</w:t>
            </w:r>
          </w:p>
          <w:p w:rsidR="006371F8" w:rsidRPr="004B40E0" w:rsidRDefault="006371F8" w:rsidP="006371F8">
            <w:pPr>
              <w:spacing w:after="0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6371F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коррекции средств функциональной подготовки лиц, занимающихся спортом, на основании данных, полученных в результате научного исследования.</w:t>
            </w:r>
          </w:p>
        </w:tc>
        <w:tc>
          <w:tcPr>
            <w:tcW w:w="1559" w:type="dxa"/>
          </w:tcPr>
          <w:p w:rsidR="006371F8" w:rsidRDefault="006371F8" w:rsidP="006371F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spacing w:val="-1"/>
              </w:rPr>
              <w:t>Способен выявлять проблемы в сфере функциональной подготовленности лиц, занимающихся физической культурой и спортом и предлагать пути их решения</w:t>
            </w:r>
          </w:p>
        </w:tc>
      </w:tr>
      <w:tr w:rsidR="00600248" w:rsidRPr="0095791D" w:rsidTr="00600248">
        <w:trPr>
          <w:trHeight w:val="1125"/>
          <w:jc w:val="center"/>
        </w:trPr>
        <w:tc>
          <w:tcPr>
            <w:tcW w:w="1696" w:type="dxa"/>
          </w:tcPr>
          <w:p w:rsidR="00600248" w:rsidRDefault="00600248" w:rsidP="00600248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695362">
              <w:rPr>
                <w:rFonts w:ascii="Times New Roman" w:hAnsi="Times New Roman" w:cs="Times New Roman"/>
                <w:b/>
                <w:bCs/>
              </w:rPr>
              <w:t>ПК-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4. </w:t>
            </w:r>
            <w:r w:rsidRPr="000718C1">
              <w:rPr>
                <w:rFonts w:ascii="Times New Roman" w:hAnsi="Times New Roman" w:cs="Times New Roman"/>
                <w:bCs/>
              </w:rPr>
              <w:t xml:space="preserve">Способен проводить научно-исследовательские работы в области физической культуры и спорта, анализировать </w:t>
            </w:r>
            <w:r w:rsidRPr="000718C1">
              <w:rPr>
                <w:rFonts w:ascii="Times New Roman" w:hAnsi="Times New Roman" w:cs="Times New Roman"/>
                <w:bCs/>
              </w:rPr>
              <w:lastRenderedPageBreak/>
              <w:t>полученные данные и применять их в практической деятельности</w:t>
            </w:r>
            <w:r w:rsidRPr="00695362">
              <w:rPr>
                <w:rFonts w:ascii="Times New Roman" w:hAnsi="Times New Roman" w:cs="Times New Roman"/>
              </w:rPr>
              <w:t>.</w:t>
            </w:r>
          </w:p>
          <w:p w:rsidR="00600248" w:rsidRDefault="00600248" w:rsidP="00600248">
            <w:pPr>
              <w:tabs>
                <w:tab w:val="left" w:pos="0"/>
              </w:tabs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3544" w:type="dxa"/>
          </w:tcPr>
          <w:p w:rsidR="00600248" w:rsidRDefault="00600248" w:rsidP="0060024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lastRenderedPageBreak/>
              <w:t xml:space="preserve">Р: </w:t>
            </w:r>
          </w:p>
          <w:p w:rsidR="00600248" w:rsidRPr="0012330D" w:rsidRDefault="00600248" w:rsidP="00600248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12330D">
              <w:rPr>
                <w:rFonts w:ascii="Times New Roman" w:hAnsi="Times New Roman" w:cs="Times New Roman"/>
                <w:b/>
                <w:i/>
              </w:rPr>
              <w:t>Е/01.7</w:t>
            </w:r>
          </w:p>
          <w:p w:rsidR="00600248" w:rsidRPr="0012330D" w:rsidRDefault="00600248" w:rsidP="00600248">
            <w:pPr>
              <w:spacing w:after="0"/>
              <w:rPr>
                <w:rFonts w:ascii="Times New Roman" w:hAnsi="Times New Roman" w:cs="Times New Roman"/>
              </w:rPr>
            </w:pPr>
            <w:r w:rsidRPr="0012330D">
              <w:rPr>
                <w:rFonts w:ascii="Times New Roman" w:hAnsi="Times New Roman" w:cs="Times New Roman"/>
              </w:rPr>
              <w:t>Текущее планирование спортивной подготовки</w:t>
            </w:r>
          </w:p>
          <w:p w:rsidR="00600248" w:rsidRPr="0012330D" w:rsidRDefault="00600248" w:rsidP="00600248">
            <w:pPr>
              <w:spacing w:after="0"/>
              <w:rPr>
                <w:rFonts w:ascii="Times New Roman" w:hAnsi="Times New Roman" w:cs="Times New Roman"/>
                <w:b/>
                <w:i/>
              </w:rPr>
            </w:pPr>
            <w:r w:rsidRPr="0012330D">
              <w:rPr>
                <w:rFonts w:ascii="Times New Roman" w:hAnsi="Times New Roman" w:cs="Times New Roman"/>
                <w:b/>
                <w:i/>
              </w:rPr>
              <w:t>Е/04.7</w:t>
            </w:r>
          </w:p>
          <w:p w:rsidR="00600248" w:rsidRPr="0012330D" w:rsidRDefault="00600248" w:rsidP="00600248">
            <w:pPr>
              <w:spacing w:after="0"/>
              <w:rPr>
                <w:rFonts w:ascii="Times New Roman" w:hAnsi="Times New Roman" w:cs="Times New Roman"/>
              </w:rPr>
            </w:pPr>
            <w:r w:rsidRPr="0012330D">
              <w:rPr>
                <w:rFonts w:ascii="Times New Roman" w:hAnsi="Times New Roman" w:cs="Times New Roman"/>
              </w:rPr>
              <w:t>Руководство тренировочной, образовательной и методической деятельностью при осуществлении спортивной подготовки</w:t>
            </w:r>
          </w:p>
          <w:p w:rsidR="00600248" w:rsidRDefault="00600248" w:rsidP="00600248">
            <w:pPr>
              <w:rPr>
                <w:b/>
                <w:bCs/>
              </w:rPr>
            </w:pPr>
          </w:p>
          <w:p w:rsidR="00600248" w:rsidRDefault="00600248" w:rsidP="00600248">
            <w:pPr>
              <w:rPr>
                <w:rFonts w:ascii="Times New Roman" w:hAnsi="Times New Roman" w:cs="Times New Roman"/>
                <w:b/>
                <w:bCs/>
              </w:rPr>
            </w:pPr>
            <w:r w:rsidRPr="000655E2">
              <w:rPr>
                <w:rFonts w:ascii="Times New Roman" w:hAnsi="Times New Roman" w:cs="Times New Roman"/>
                <w:b/>
                <w:bCs/>
              </w:rPr>
              <w:lastRenderedPageBreak/>
              <w:t>Т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: </w:t>
            </w:r>
          </w:p>
          <w:p w:rsidR="00600248" w:rsidRPr="00600248" w:rsidRDefault="00600248" w:rsidP="00600248">
            <w:pPr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Н/01.7</w:t>
            </w:r>
          </w:p>
          <w:p w:rsidR="00600248" w:rsidRPr="0012330D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Контроль процесса отбора спортсменов в спортивную сборную команду</w:t>
            </w:r>
          </w:p>
          <w:p w:rsidR="00600248" w:rsidRPr="0012330D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Н/02.7</w:t>
            </w:r>
          </w:p>
          <w:p w:rsidR="00600248" w:rsidRPr="0012330D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подготовкой спортсменов спортивной сборной команды</w:t>
            </w:r>
          </w:p>
          <w:p w:rsidR="00600248" w:rsidRPr="00127113" w:rsidRDefault="00600248" w:rsidP="0060024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/>
                <w:lang w:val="ru-RU"/>
              </w:rPr>
            </w:pPr>
            <w:r w:rsidRPr="00127113">
              <w:rPr>
                <w:rFonts w:ascii="Times New Roman" w:hAnsi="Times New Roman" w:cs="Times New Roman"/>
                <w:b/>
                <w:i/>
              </w:rPr>
              <w:t>G</w:t>
            </w:r>
            <w:r w:rsidRPr="00127113">
              <w:rPr>
                <w:rFonts w:ascii="Times New Roman" w:hAnsi="Times New Roman" w:cs="Times New Roman"/>
                <w:b/>
                <w:i/>
                <w:lang w:val="ru-RU"/>
              </w:rPr>
              <w:t>/02.7</w:t>
            </w:r>
          </w:p>
          <w:p w:rsidR="00600248" w:rsidRDefault="00600248" w:rsidP="00600248">
            <w:pPr>
              <w:pStyle w:val="TableParagraph"/>
              <w:ind w:left="0" w:right="132"/>
              <w:jc w:val="both"/>
              <w:rPr>
                <w:rFonts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lang w:val="ru-RU"/>
              </w:rPr>
              <w:t xml:space="preserve">Управление системой выявления перспективных спортсменов и проведения отбора для пополнения спортивного резерва спортивной сборной команды </w:t>
            </w:r>
            <w:r>
              <w:rPr>
                <w:rFonts w:ascii="Times New Roman" w:hAnsi="Times New Roman" w:cs="Times New Roman"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lang w:val="ru-RU"/>
              </w:rPr>
              <w:t>по виду спорта (спортивной дисциплине, группе спортивных</w:t>
            </w:r>
            <w:r w:rsidRPr="001016B4">
              <w:rPr>
                <w:rFonts w:ascii="Times New Roman" w:hAnsi="Times New Roman"/>
                <w:lang w:val="ru-RU"/>
              </w:rPr>
              <w:t xml:space="preserve"> </w:t>
            </w:r>
            <w:r w:rsidRPr="000655E2">
              <w:rPr>
                <w:rFonts w:ascii="Times New Roman" w:hAnsi="Times New Roman" w:cs="Times New Roman"/>
                <w:lang w:val="ru-RU"/>
              </w:rPr>
              <w:t xml:space="preserve">дисциплин), субъекта </w:t>
            </w:r>
            <w:r>
              <w:rPr>
                <w:rFonts w:ascii="Times New Roman" w:hAnsi="Times New Roman" w:cs="Times New Roman"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lang w:val="ru-RU"/>
              </w:rPr>
              <w:t xml:space="preserve">по виду спорта (спортивной дисциплине, группе спортивных дисциплин) </w:t>
            </w:r>
          </w:p>
          <w:p w:rsidR="00600248" w:rsidRPr="000655E2" w:rsidRDefault="00600248" w:rsidP="0060024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lang w:val="ru-RU"/>
              </w:rPr>
              <w:t xml:space="preserve">ТП </w:t>
            </w:r>
          </w:p>
          <w:p w:rsidR="00600248" w:rsidRPr="003027A7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/08.7</w:t>
            </w:r>
          </w:p>
          <w:p w:rsidR="00600248" w:rsidRPr="0012330D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отбора спортсменов в резерв спортивной сборной команды муниципального уровня, субъекта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РФ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, физкультурно-спортивных обществ (по виду спорта, спортивной дисциплине)</w:t>
            </w:r>
          </w:p>
          <w:p w:rsidR="00600248" w:rsidRPr="003027A7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B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/09.7</w:t>
            </w:r>
          </w:p>
          <w:p w:rsidR="00600248" w:rsidRPr="0012330D" w:rsidRDefault="00600248" w:rsidP="00600248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Отбор перспективных спортсменов, комплектование спортивной сборной команды муниципального уровня, субъекта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 РФ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, физкультурно-спортивных обществ (по виду спорта, спортивной дисциплине)</w:t>
            </w:r>
          </w:p>
          <w:p w:rsidR="00600248" w:rsidRPr="000655E2" w:rsidRDefault="00600248" w:rsidP="00600248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b/>
                <w:iCs/>
              </w:rPr>
              <w:t>C</w:t>
            </w:r>
            <w:r w:rsidRPr="000655E2">
              <w:rPr>
                <w:rFonts w:ascii="Times New Roman" w:hAnsi="Times New Roman" w:cs="Times New Roman"/>
                <w:b/>
                <w:iCs/>
                <w:lang w:val="ru-RU"/>
              </w:rPr>
              <w:t>/04.7</w:t>
            </w:r>
          </w:p>
          <w:p w:rsidR="00600248" w:rsidRDefault="00600248" w:rsidP="00600248">
            <w:pPr>
              <w:pStyle w:val="TableParagraph"/>
              <w:ind w:left="0" w:right="130"/>
              <w:jc w:val="both"/>
              <w:rPr>
                <w:rFonts w:ascii="Times New Roman" w:hAnsi="Times New Roman" w:cs="Times New Roman"/>
                <w:iCs/>
                <w:lang w:val="ru-RU"/>
              </w:rPr>
            </w:pPr>
            <w:r w:rsidRPr="000655E2">
              <w:rPr>
                <w:rFonts w:ascii="Times New Roman" w:hAnsi="Times New Roman" w:cs="Times New Roman"/>
                <w:iCs/>
                <w:lang w:val="ru-RU"/>
              </w:rPr>
              <w:t xml:space="preserve">Контроль, учет и анализ спортивных результатов, достигнутых спортивной сборной командой </w:t>
            </w:r>
            <w:r>
              <w:rPr>
                <w:rFonts w:ascii="Times New Roman" w:hAnsi="Times New Roman" w:cs="Times New Roman"/>
                <w:iCs/>
                <w:lang w:val="ru-RU"/>
              </w:rPr>
              <w:t xml:space="preserve">РФ </w:t>
            </w:r>
            <w:r w:rsidRPr="000655E2">
              <w:rPr>
                <w:rFonts w:ascii="Times New Roman" w:hAnsi="Times New Roman" w:cs="Times New Roman"/>
                <w:iCs/>
                <w:lang w:val="ru-RU"/>
              </w:rPr>
              <w:t>(по виду спорта, спортивной дисциплине)</w:t>
            </w:r>
          </w:p>
          <w:p w:rsidR="00600248" w:rsidRPr="003027A7" w:rsidRDefault="00600248" w:rsidP="00600248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/06.7</w:t>
            </w:r>
          </w:p>
          <w:p w:rsidR="00600248" w:rsidRPr="0012330D" w:rsidRDefault="00600248" w:rsidP="00600248">
            <w:pPr>
              <w:pStyle w:val="TableParagraph"/>
              <w:ind w:left="28" w:right="130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Осуществление отбора спортсменов в резерв спортивной сборной команды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РФ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(по виду спорта, спортивной дисциплине)</w:t>
            </w:r>
          </w:p>
          <w:p w:rsidR="00600248" w:rsidRPr="003027A7" w:rsidRDefault="00600248" w:rsidP="00600248">
            <w:pPr>
              <w:pStyle w:val="TableParagraph"/>
              <w:ind w:left="28" w:right="132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C</w:t>
            </w:r>
            <w:r w:rsidRPr="003027A7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val="ru-RU"/>
              </w:rPr>
              <w:t>/07.7</w:t>
            </w:r>
          </w:p>
          <w:p w:rsidR="00600248" w:rsidRPr="00832C5A" w:rsidRDefault="00600248" w:rsidP="00600248">
            <w:pPr>
              <w:pStyle w:val="TableParagraph"/>
              <w:ind w:left="0" w:right="130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Отбор перспективных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lastRenderedPageBreak/>
              <w:t xml:space="preserve">спортсменов, комплектование спортивной сборной команды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 xml:space="preserve">РФ </w:t>
            </w:r>
            <w:r w:rsidRPr="0012330D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(по виду спорта, спортивной дисциплине)</w:t>
            </w:r>
          </w:p>
        </w:tc>
        <w:tc>
          <w:tcPr>
            <w:tcW w:w="3119" w:type="dxa"/>
            <w:shd w:val="clear" w:color="auto" w:fill="auto"/>
          </w:tcPr>
          <w:p w:rsidR="00600248" w:rsidRPr="00600248" w:rsidRDefault="00600248" w:rsidP="00600248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lastRenderedPageBreak/>
              <w:t>Знать: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 xml:space="preserve">критерии оценки эффективности средств, методов, технологий </w:t>
            </w:r>
            <w:r>
              <w:rPr>
                <w:rFonts w:ascii="Times New Roman" w:hAnsi="Times New Roman" w:cs="Times New Roman"/>
              </w:rPr>
              <w:t>процесса подготовки спортсменов</w:t>
            </w:r>
          </w:p>
          <w:p w:rsidR="00600248" w:rsidRPr="00600248" w:rsidRDefault="00600248" w:rsidP="00600248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t>Уметь: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>осуществлять поиск эффективных педагогических решений, опираясь на знания о функциональном состоянии и функциональн</w:t>
            </w:r>
            <w:r>
              <w:rPr>
                <w:rFonts w:ascii="Times New Roman" w:hAnsi="Times New Roman" w:cs="Times New Roman"/>
              </w:rPr>
              <w:t xml:space="preserve">ой </w:t>
            </w:r>
            <w:r>
              <w:rPr>
                <w:rFonts w:ascii="Times New Roman" w:hAnsi="Times New Roman" w:cs="Times New Roman"/>
              </w:rPr>
              <w:lastRenderedPageBreak/>
              <w:t>подготовленности спортсменов</w:t>
            </w:r>
          </w:p>
          <w:p w:rsidR="00600248" w:rsidRPr="00600248" w:rsidRDefault="00600248" w:rsidP="00600248">
            <w:pPr>
              <w:rPr>
                <w:rFonts w:ascii="Times New Roman" w:hAnsi="Times New Roman" w:cs="Times New Roman"/>
              </w:rPr>
            </w:pPr>
          </w:p>
          <w:p w:rsidR="00600248" w:rsidRPr="00600248" w:rsidRDefault="00600248" w:rsidP="00600248">
            <w:pPr>
              <w:rPr>
                <w:rFonts w:ascii="Times New Roman" w:hAnsi="Times New Roman" w:cs="Times New Roman"/>
              </w:rPr>
            </w:pPr>
            <w:r w:rsidRPr="00600248">
              <w:rPr>
                <w:rFonts w:ascii="Times New Roman" w:hAnsi="Times New Roman" w:cs="Times New Roman"/>
                <w:b/>
                <w:i/>
              </w:rPr>
              <w:t>Имеет опыт: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600248">
              <w:rPr>
                <w:rFonts w:ascii="Times New Roman" w:hAnsi="Times New Roman" w:cs="Times New Roman"/>
              </w:rPr>
              <w:t xml:space="preserve">применения эффективных средств, методов и технологий при оценке уровня функциональной </w:t>
            </w:r>
            <w:r>
              <w:rPr>
                <w:rFonts w:ascii="Times New Roman" w:hAnsi="Times New Roman" w:cs="Times New Roman"/>
              </w:rPr>
              <w:t>подготовленности спортсменов</w:t>
            </w:r>
          </w:p>
          <w:p w:rsidR="00600248" w:rsidRDefault="00600248" w:rsidP="00600248"/>
          <w:p w:rsidR="00600248" w:rsidRDefault="00600248" w:rsidP="00600248">
            <w:r>
              <w:t xml:space="preserve"> </w:t>
            </w:r>
          </w:p>
          <w:p w:rsidR="00600248" w:rsidRDefault="00600248" w:rsidP="00600248"/>
          <w:p w:rsidR="00600248" w:rsidRPr="00B83864" w:rsidRDefault="00600248" w:rsidP="00600248"/>
        </w:tc>
        <w:tc>
          <w:tcPr>
            <w:tcW w:w="1559" w:type="dxa"/>
          </w:tcPr>
          <w:p w:rsidR="00600248" w:rsidRDefault="00600248" w:rsidP="0060024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lastRenderedPageBreak/>
              <w:t xml:space="preserve">Способен оценить эффективность </w:t>
            </w:r>
            <w:r w:rsidRPr="000655E2">
              <w:rPr>
                <w:rFonts w:ascii="Times New Roman" w:hAnsi="Times New Roman" w:cs="Times New Roman"/>
              </w:rPr>
              <w:t>средств, методов, технологий процесса подготовки спортсменов</w:t>
            </w:r>
            <w:r>
              <w:rPr>
                <w:rFonts w:ascii="Times New Roman" w:hAnsi="Times New Roman" w:cs="Times New Roman"/>
              </w:rPr>
              <w:t xml:space="preserve"> на основе данных </w:t>
            </w:r>
            <w:r>
              <w:rPr>
                <w:rFonts w:ascii="Times New Roman" w:hAnsi="Times New Roman" w:cs="Times New Roman"/>
              </w:rPr>
              <w:lastRenderedPageBreak/>
              <w:t>функциональной диагностики</w:t>
            </w:r>
          </w:p>
          <w:p w:rsidR="00600248" w:rsidRDefault="00600248" w:rsidP="00600248">
            <w:pPr>
              <w:rPr>
                <w:rFonts w:ascii="Times New Roman" w:hAnsi="Times New Roman"/>
                <w:b/>
              </w:rPr>
            </w:pPr>
          </w:p>
        </w:tc>
      </w:tr>
    </w:tbl>
    <w:p w:rsidR="0095791D" w:rsidRDefault="0095791D" w:rsidP="003173E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70040" w:rsidRDefault="00870040" w:rsidP="00870040">
      <w:pPr>
        <w:pStyle w:val="a5"/>
        <w:numPr>
          <w:ilvl w:val="0"/>
          <w:numId w:val="27"/>
        </w:numPr>
        <w:spacing w:line="259" w:lineRule="auto"/>
        <w:ind w:left="0" w:firstLine="709"/>
        <w:jc w:val="center"/>
        <w:rPr>
          <w:b/>
          <w:bCs/>
          <w:sz w:val="24"/>
          <w:szCs w:val="24"/>
        </w:rPr>
      </w:pPr>
      <w:bookmarkStart w:id="1" w:name="_Hlk494651242"/>
      <w:r w:rsidRPr="00E03209">
        <w:rPr>
          <w:b/>
          <w:bCs/>
          <w:sz w:val="24"/>
          <w:szCs w:val="24"/>
        </w:rPr>
        <w:t>Требования к зачету</w:t>
      </w:r>
      <w:r>
        <w:rPr>
          <w:b/>
          <w:bCs/>
          <w:sz w:val="24"/>
          <w:szCs w:val="24"/>
        </w:rPr>
        <w:t xml:space="preserve"> </w:t>
      </w:r>
      <w:r w:rsidRPr="00E03209">
        <w:rPr>
          <w:b/>
          <w:bCs/>
          <w:sz w:val="24"/>
          <w:szCs w:val="24"/>
        </w:rPr>
        <w:t>по дисциплине</w:t>
      </w:r>
      <w:r w:rsidR="00600248">
        <w:rPr>
          <w:b/>
          <w:bCs/>
          <w:sz w:val="24"/>
          <w:szCs w:val="24"/>
        </w:rPr>
        <w:t xml:space="preserve"> 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bCs/>
          <w:sz w:val="24"/>
          <w:szCs w:val="24"/>
        </w:rPr>
        <w:t>Вопросы к зачету по дисциплине</w:t>
      </w:r>
      <w:r w:rsidR="007E0EFC" w:rsidRPr="007E0EFC">
        <w:rPr>
          <w:rFonts w:ascii="Times New Roman" w:hAnsi="Times New Roman"/>
          <w:b/>
          <w:sz w:val="24"/>
          <w:szCs w:val="24"/>
        </w:rPr>
        <w:t xml:space="preserve"> </w:t>
      </w:r>
      <w:r w:rsidRPr="007E0EFC">
        <w:rPr>
          <w:rFonts w:ascii="Times New Roman" w:hAnsi="Times New Roman"/>
          <w:b/>
          <w:sz w:val="24"/>
          <w:szCs w:val="24"/>
        </w:rPr>
        <w:t>«Методы диагностики функциональной подготовленности в физической культуре и спорте»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b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1.Функциональная подготовленность и необходимость мониторинга показателей, отражающих функции различных систем организма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 Оценка параметров сердечно-сосудистой системы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 Оценка параметров сердечно-сосудистой системы в процессе занятий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4. Мониторинг показателей дыхательной системы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Мониторинг показателей дыхательной системы в процессе занятий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6. Функциональное состояние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системы и значимость оценки параметров, отражающих эти показатели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7. Обзор современных аппаратных методик для оценки различных сторон функционального состояния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8. Расчетные методики (индексы) для оценки различных сторон функционального состояния и функциональной подготовленности.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9. Экспресс-тесты и </w:t>
      </w:r>
      <w:proofErr w:type="spellStart"/>
      <w:r w:rsidRPr="007E0EFC">
        <w:rPr>
          <w:rFonts w:ascii="Times New Roman" w:hAnsi="Times New Roman"/>
          <w:sz w:val="24"/>
          <w:szCs w:val="24"/>
        </w:rPr>
        <w:t>скрининговые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методики в рамках осуществления мониторинга функционального состояния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10. Технология осуществления мониторинга биоэлектрической активности головного мозга (цели, задачи, виды, аппаратурное обеспечение).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11. Методики оценки физической работоспособности в процессе занятий физической культурой и спортом (в лабораторных и естественных условиях).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12. Исследование и оценка функционального состояния нервной системы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13. Мониторинг предстартового состояния у спортсменов различных видов спорта и разного уровня квалификации.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14. Мониторинг показателей функционального состояния в процессе проведения восстановительных мероприятий.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15. Мониторинг показателей функционального состояния в течение соревновательного периода в различных видах спорта.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16. 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17.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18. Виды педагогического и врачебно-педагогического контроля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19. Мониторинг параметров, отражающих функциональное состояние зрелых и пожилых людей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lastRenderedPageBreak/>
        <w:t>20. Методика оценки типа нервной системы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21. Методика оценки типа межполушарного взаимодействия и асимметрии головного мозга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22. Мониторинг параметров, отражающих функциональное состояние детей и подростков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23. Мониторинг параметров, отражающих функциональное состояние девушек и женщин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24. Методика осуществления самоконтроля функционального состояния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25. Мониторинг параметров функционального состояния в процессе восстановительных мероприятий после травмы, болезни, перетренированности, длительного перерыва в занятиях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26. Программно-документационное обеспечение мониторинга функционального состояния в процессе занятий физической культурой и спортом с учетом возраста.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00248" w:rsidRPr="007E0EFC" w:rsidRDefault="00600248" w:rsidP="007E0EFC">
      <w:pPr>
        <w:pStyle w:val="Default"/>
        <w:spacing w:line="259" w:lineRule="auto"/>
        <w:ind w:firstLine="709"/>
      </w:pPr>
      <w:r w:rsidRPr="007E0EFC">
        <w:t xml:space="preserve">Критерии оценки: </w:t>
      </w:r>
    </w:p>
    <w:p w:rsidR="00600248" w:rsidRPr="007E0EFC" w:rsidRDefault="00600248" w:rsidP="007E0EF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600248" w:rsidRPr="007E0EFC" w:rsidRDefault="00600248" w:rsidP="007E0EFC">
      <w:pPr>
        <w:shd w:val="clear" w:color="auto" w:fill="FFFFFF"/>
        <w:spacing w:after="0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numPr>
          <w:ilvl w:val="0"/>
          <w:numId w:val="31"/>
        </w:numPr>
        <w:spacing w:after="0"/>
        <w:ind w:left="0" w:firstLine="709"/>
        <w:jc w:val="center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по дисциплине 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 xml:space="preserve">«Методы диагностики функциональной подготовленности 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в физической культуре и спорте»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Раздел№1.</w:t>
      </w:r>
      <w:r w:rsidRPr="007E0EFC">
        <w:rPr>
          <w:rFonts w:ascii="Times New Roman" w:eastAsia="Calibri" w:hAnsi="Times New Roman"/>
          <w:b/>
          <w:sz w:val="24"/>
          <w:szCs w:val="24"/>
        </w:rPr>
        <w:t xml:space="preserve"> </w:t>
      </w:r>
      <w:r w:rsidRPr="007E0EFC">
        <w:rPr>
          <w:rFonts w:ascii="Times New Roman" w:hAnsi="Times New Roman"/>
          <w:b/>
          <w:sz w:val="24"/>
          <w:szCs w:val="24"/>
        </w:rPr>
        <w:t xml:space="preserve">Общее представление о функциональном состоянии и функциональной подготовленности. 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1.Функциональная подготовленность и необходимость мониторинга показателей, отражающих функции различных систем организма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 Расчетные методики (индексы) для оценки различных сторон функционального состояния и функциональной подготовленности.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3. Экспресс-тесты и </w:t>
      </w:r>
      <w:proofErr w:type="spellStart"/>
      <w:r w:rsidRPr="007E0EFC">
        <w:rPr>
          <w:rFonts w:ascii="Times New Roman" w:hAnsi="Times New Roman"/>
          <w:sz w:val="24"/>
          <w:szCs w:val="24"/>
        </w:rPr>
        <w:t>скрининговые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методики в рамках осуществления мониторинга функционального состояния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4. Методики оценки физической работоспособности в процессе занятий физической культурой и спортом (в лабораторных и естественных условиях).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5. Исследование и оценка функционального состояния нервной системы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6. Мониторинг предстартового состояния у спортсменов различных видов спорта и разного уровня квалификации.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 xml:space="preserve">Раздел №2. Основные </w:t>
      </w:r>
      <w:r w:rsidR="00314DF6" w:rsidRPr="007E0EFC">
        <w:rPr>
          <w:rFonts w:ascii="Times New Roman" w:hAnsi="Times New Roman"/>
          <w:b/>
          <w:sz w:val="24"/>
          <w:szCs w:val="24"/>
        </w:rPr>
        <w:t>группы методов</w:t>
      </w:r>
      <w:r w:rsidRPr="007E0EFC">
        <w:rPr>
          <w:rFonts w:ascii="Times New Roman" w:hAnsi="Times New Roman"/>
          <w:b/>
          <w:sz w:val="24"/>
          <w:szCs w:val="24"/>
        </w:rPr>
        <w:t xml:space="preserve"> исследования функциональной подготовленности.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lastRenderedPageBreak/>
        <w:t xml:space="preserve">Функциональное состояние </w:t>
      </w:r>
      <w:proofErr w:type="spellStart"/>
      <w:r w:rsidRPr="007E0EFC">
        <w:rPr>
          <w:rFonts w:ascii="Times New Roman" w:hAnsi="Times New Roman"/>
          <w:b/>
          <w:sz w:val="24"/>
          <w:szCs w:val="24"/>
        </w:rPr>
        <w:t>кардио</w:t>
      </w:r>
      <w:proofErr w:type="spellEnd"/>
      <w:r w:rsidRPr="007E0EFC">
        <w:rPr>
          <w:rFonts w:ascii="Times New Roman" w:hAnsi="Times New Roman"/>
          <w:b/>
          <w:sz w:val="24"/>
          <w:szCs w:val="24"/>
        </w:rPr>
        <w:t>-респираторной системы и значимость оценки параметров, отражающих эти показатели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1. Обзор современных аппаратных методик для оценки различных сторон функционального состояния в процессе занятий физической культурой и спортом.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2.Оценка параметров сердечно-сосудистой системы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3.Оценка параметров сердечно-сосудистой системы в процессе занятий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4.Мониторинг показателей дыхательной системы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Мониторинг показателей дыхательной системы в процессе занятий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6. Функциональное состояние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системы и значимость оценки параметров, отражающих эти показатели в процессе занятий физической культурой и спортом.</w:t>
      </w:r>
      <w:r w:rsidRPr="007E0EFC">
        <w:rPr>
          <w:rFonts w:ascii="Times New Roman" w:hAnsi="Times New Roman"/>
          <w:sz w:val="24"/>
          <w:szCs w:val="24"/>
        </w:rPr>
        <w:br/>
      </w:r>
    </w:p>
    <w:p w:rsidR="00600248" w:rsidRPr="007E0EFC" w:rsidRDefault="00600248" w:rsidP="007E0EFC">
      <w:pPr>
        <w:pStyle w:val="a5"/>
        <w:spacing w:line="259" w:lineRule="auto"/>
        <w:ind w:left="0" w:firstLine="709"/>
        <w:jc w:val="both"/>
        <w:rPr>
          <w:b/>
          <w:sz w:val="24"/>
          <w:szCs w:val="24"/>
        </w:rPr>
      </w:pPr>
      <w:r w:rsidRPr="007E0EFC">
        <w:rPr>
          <w:b/>
          <w:sz w:val="24"/>
          <w:szCs w:val="24"/>
        </w:rPr>
        <w:t>Методы оценки биоэлектрической активности головного мозга и их использование в спортивной практике. Исследование характера межполушарного взаимодействия и асимметрии головного мозга.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1. Мониторинг показателей функционального состояния в процессе проведения восстановительных мероприятий.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2. Стратегия и тактика осуществления разных видов врачебно-педагогического контроля в практике занятий физической культурой и спортом. Особенности осуществления контроля в разных возрастных группах.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 Взаимодействие тренера и спортивного врача при проведении мониторинга физического состояния и физической подготовленности спортсменов высоких разрядов.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4. Виды педагогического и врачебно-педагогического контроля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Методика оценки типа нервной системы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6. Методика оценки типа межполушарного взаимодействия и асимметрии головного мозга в практике физической культуры и спорта.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7. Технология осуществления мониторинга биоэлектрической активности головного мозга (цели, задачи, виды, аппаратурное обеспечение). </w:t>
      </w:r>
    </w:p>
    <w:p w:rsidR="00600248" w:rsidRPr="007E0EFC" w:rsidRDefault="00600248" w:rsidP="007E0EFC">
      <w:pPr>
        <w:pStyle w:val="a5"/>
        <w:spacing w:line="259" w:lineRule="auto"/>
        <w:ind w:left="0" w:firstLine="709"/>
        <w:jc w:val="both"/>
        <w:rPr>
          <w:sz w:val="24"/>
          <w:szCs w:val="24"/>
        </w:rPr>
      </w:pPr>
    </w:p>
    <w:p w:rsidR="00600248" w:rsidRPr="007E0EFC" w:rsidRDefault="00600248" w:rsidP="007E0EFC">
      <w:pPr>
        <w:pStyle w:val="a5"/>
        <w:spacing w:line="259" w:lineRule="auto"/>
        <w:ind w:left="0" w:firstLine="709"/>
        <w:jc w:val="both"/>
        <w:rPr>
          <w:b/>
          <w:sz w:val="24"/>
          <w:szCs w:val="24"/>
        </w:rPr>
      </w:pPr>
      <w:r w:rsidRPr="007E0EFC">
        <w:rPr>
          <w:b/>
          <w:sz w:val="24"/>
          <w:szCs w:val="24"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1. Мониторинг параметров, отражающих функциональное состояние детей и подростков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 Мониторинг параметров, отражающих функциональное состояние девушек и женщин в процессе занятий физической культурой.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 Методика осуществления самоконтроля функционального состояния в процессе занятий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4. Мониторинг параметров функционального состояния в процессе восстановительных мероприятий после травмы, болезни, перетренированности, длительного перерыва в занятиях физической культурой и спортом.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Программно-документационное обеспечение мониторинга функционального состояния в процессе занятий физической культурой и спортом с учетом возраста.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lastRenderedPageBreak/>
        <w:t xml:space="preserve">6. Мониторинг показателей функционального состояния в течение соревновательного периода в различных видах спорта. 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7. Мониторинг параметров, отражающих функциональное состояние зрелых и пожилых людей в процессе занятий физической культурой.</w:t>
      </w:r>
    </w:p>
    <w:p w:rsidR="00600248" w:rsidRPr="007E0EFC" w:rsidRDefault="00600248" w:rsidP="007E0EFC">
      <w:pPr>
        <w:tabs>
          <w:tab w:val="left" w:pos="2295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600248" w:rsidRPr="007E0EFC" w:rsidRDefault="00600248" w:rsidP="007E0EFC">
      <w:pPr>
        <w:tabs>
          <w:tab w:val="left" w:pos="2295"/>
        </w:tabs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- оценка «зачтено» выставляется обучающемуся, если магистрант </w:t>
      </w:r>
      <w:proofErr w:type="spellStart"/>
      <w:r w:rsidRPr="007E0EFC">
        <w:rPr>
          <w:rFonts w:ascii="Times New Roman" w:hAnsi="Times New Roman"/>
          <w:sz w:val="24"/>
          <w:szCs w:val="24"/>
        </w:rPr>
        <w:t>активет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00248" w:rsidRDefault="00600248" w:rsidP="007E0EFC">
      <w:pPr>
        <w:numPr>
          <w:ilvl w:val="0"/>
          <w:numId w:val="31"/>
        </w:numPr>
        <w:spacing w:after="0"/>
        <w:ind w:left="0"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Кейсы, </w:t>
      </w:r>
      <w:r w:rsidRPr="00580E23">
        <w:rPr>
          <w:rFonts w:ascii="Times New Roman" w:hAnsi="Times New Roman" w:cs="Times New Roman"/>
          <w:b/>
          <w:spacing w:val="-1"/>
        </w:rPr>
        <w:t>ситуационные задачи, практические задания.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  <w:b/>
        </w:rPr>
      </w:pPr>
    </w:p>
    <w:p w:rsidR="00600248" w:rsidRPr="00AD78D7" w:rsidRDefault="00600248" w:rsidP="007E0EFC">
      <w:pPr>
        <w:spacing w:after="0"/>
        <w:ind w:firstLine="709"/>
        <w:jc w:val="both"/>
        <w:rPr>
          <w:rFonts w:ascii="Times New Roman" w:hAnsi="Times New Roman"/>
          <w:b/>
        </w:rPr>
      </w:pPr>
      <w:r w:rsidRPr="00AD78D7">
        <w:rPr>
          <w:rFonts w:ascii="Times New Roman" w:hAnsi="Times New Roman"/>
          <w:b/>
        </w:rPr>
        <w:t xml:space="preserve">Раздел№2. Основные </w:t>
      </w:r>
      <w:r w:rsidR="00314DF6" w:rsidRPr="00AD78D7">
        <w:rPr>
          <w:rFonts w:ascii="Times New Roman" w:hAnsi="Times New Roman"/>
          <w:b/>
        </w:rPr>
        <w:t>группы методов</w:t>
      </w:r>
      <w:r w:rsidRPr="00AD78D7">
        <w:rPr>
          <w:rFonts w:ascii="Times New Roman" w:hAnsi="Times New Roman"/>
          <w:b/>
        </w:rPr>
        <w:t xml:space="preserve"> исследования функциональной подготовленности</w:t>
      </w:r>
      <w:r>
        <w:rPr>
          <w:rFonts w:ascii="Times New Roman" w:hAnsi="Times New Roman"/>
          <w:b/>
        </w:rPr>
        <w:t>.</w:t>
      </w:r>
    </w:p>
    <w:p w:rsidR="00600248" w:rsidRPr="00D2124F" w:rsidRDefault="00600248" w:rsidP="007E0EFC">
      <w:pPr>
        <w:pStyle w:val="a9"/>
        <w:tabs>
          <w:tab w:val="right" w:leader="underscore" w:pos="9356"/>
        </w:tabs>
        <w:spacing w:line="259" w:lineRule="auto"/>
        <w:ind w:firstLine="709"/>
        <w:jc w:val="both"/>
        <w:rPr>
          <w:b/>
        </w:rPr>
      </w:pPr>
      <w:r>
        <w:rPr>
          <w:b/>
        </w:rPr>
        <w:t>Практическая работа №1</w:t>
      </w:r>
      <w:r w:rsidRPr="00D2124F">
        <w:rPr>
          <w:b/>
        </w:rPr>
        <w:t>. Оценка и определение показателя общей физической работоспособности при ЧСС 170 уд/мин (</w:t>
      </w:r>
      <w:r w:rsidRPr="00D2124F">
        <w:rPr>
          <w:b/>
          <w:lang w:val="en-US"/>
        </w:rPr>
        <w:t>PWC</w:t>
      </w:r>
      <w:r w:rsidRPr="00D2124F">
        <w:rPr>
          <w:b/>
          <w:sz w:val="16"/>
          <w:szCs w:val="16"/>
        </w:rPr>
        <w:t>170</w:t>
      </w:r>
      <w:r w:rsidRPr="00D2124F">
        <w:rPr>
          <w:b/>
        </w:rPr>
        <w:t>).</w:t>
      </w:r>
    </w:p>
    <w:p w:rsidR="00600248" w:rsidRPr="00D2124F" w:rsidRDefault="00600248" w:rsidP="007E0EFC">
      <w:pPr>
        <w:pStyle w:val="a5"/>
        <w:spacing w:line="259" w:lineRule="auto"/>
        <w:ind w:left="0" w:firstLine="709"/>
        <w:jc w:val="both"/>
        <w:rPr>
          <w:b/>
        </w:rPr>
      </w:pP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  <w:bCs/>
        </w:rPr>
      </w:pPr>
      <w:r w:rsidRPr="00597DD4">
        <w:rPr>
          <w:rFonts w:ascii="Times New Roman" w:hAnsi="Times New Roman"/>
          <w:bCs/>
        </w:rPr>
        <w:t>Оценка и определение показателя общей физической работоспособности при ЧСС 170 уд/мин (</w:t>
      </w:r>
      <w:r w:rsidRPr="00597DD4">
        <w:rPr>
          <w:rFonts w:ascii="Times New Roman" w:hAnsi="Times New Roman"/>
          <w:bCs/>
          <w:lang w:val="en-US"/>
        </w:rPr>
        <w:t>PWC</w:t>
      </w:r>
      <w:r w:rsidRPr="00597DD4">
        <w:rPr>
          <w:rFonts w:ascii="Times New Roman" w:hAnsi="Times New Roman"/>
          <w:bCs/>
        </w:rPr>
        <w:t xml:space="preserve">170). 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Цель работы</w:t>
      </w:r>
      <w:r w:rsidRPr="00597DD4">
        <w:rPr>
          <w:rFonts w:ascii="Times New Roman" w:hAnsi="Times New Roman"/>
        </w:rPr>
        <w:t>: 1. Определить для каждого человека мощность, развиваемую при ЧСС 170 уд/мин (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170) двумя способами: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а) классическим – по ЧСС при двух разных нагрузках;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упрощенным – по ЧСС при одной нагрузке и исходной ЧСС в состоянии покоя.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в) графическим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2. Сравнить величины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170, полученные обоими способами и объяснить их возможные различия. Оценить свою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170, сравнив ее с литературными данными.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основан на линейном росте ЧСС в зависимости от мощности до уровня 170 уд/мин.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При классическом определении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нужно подобрать для обследуемых две нагрузки – меньшую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1) и большую(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2), соблюдая следующие условия: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а)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2 должна существенно превышать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 (примерно вдвое);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>б) длительность нагрузок должна быть достаточной для установления «плато» по ЧСС 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 – не менее 3-ех минут,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– не менее 4-ех минут);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в) для более точного расчета ЧСС при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не должна превышать 170 уд/мин, но и быть не менее 140-150 уд/мин.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u w:val="single"/>
        </w:rPr>
        <w:t>Ход работы</w:t>
      </w:r>
      <w:r w:rsidRPr="00597DD4">
        <w:rPr>
          <w:rFonts w:ascii="Times New Roman" w:hAnsi="Times New Roman"/>
        </w:rPr>
        <w:t>: Для выполнения расчетов используются индивидуальные таблицы лиц зрелого и пожилого возраста. Каждая таблица включает в себя комплекс различных физиологических показателей (в том числе ЧСС) в покое и при различных уровнях тестирующей нагрузки.</w:t>
      </w:r>
    </w:p>
    <w:p w:rsidR="007E0EFC" w:rsidRPr="00597DD4" w:rsidRDefault="007E0EFC" w:rsidP="007E0EFC">
      <w:pPr>
        <w:spacing w:after="0"/>
        <w:ind w:firstLine="709"/>
        <w:jc w:val="both"/>
        <w:rPr>
          <w:rFonts w:ascii="Times New Roman" w:hAnsi="Times New Roman"/>
        </w:rPr>
      </w:pPr>
    </w:p>
    <w:p w:rsidR="00600248" w:rsidRPr="00597DD4" w:rsidRDefault="00600248" w:rsidP="007E0EFC">
      <w:pPr>
        <w:spacing w:after="0"/>
        <w:ind w:firstLine="709"/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ЧСС(уд/мин) при тестировании на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5"/>
        <w:gridCol w:w="970"/>
        <w:gridCol w:w="2337"/>
        <w:gridCol w:w="2338"/>
        <w:gridCol w:w="1375"/>
      </w:tblGrid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№№</w:t>
            </w:r>
            <w:r w:rsidR="007E0EFC">
              <w:rPr>
                <w:rFonts w:ascii="Times New Roman" w:hAnsi="Times New Roman"/>
              </w:rPr>
              <w:t xml:space="preserve"> </w:t>
            </w:r>
            <w:r w:rsidRPr="00597DD4">
              <w:rPr>
                <w:rFonts w:ascii="Times New Roman" w:hAnsi="Times New Roman"/>
              </w:rPr>
              <w:t>спортсмена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ФИО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Исх.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1 – </w:t>
            </w:r>
          </w:p>
          <w:p w:rsidR="00600248" w:rsidRPr="00597DD4" w:rsidRDefault="00600248" w:rsidP="00600248">
            <w:pPr>
              <w:jc w:val="both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7,8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2410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При </w:t>
            </w:r>
            <w:r w:rsidRPr="00597DD4">
              <w:rPr>
                <w:rFonts w:ascii="Times New Roman" w:hAnsi="Times New Roman"/>
                <w:lang w:val="en-US"/>
              </w:rPr>
              <w:t>N</w:t>
            </w:r>
            <w:r w:rsidRPr="00597DD4">
              <w:rPr>
                <w:rFonts w:ascii="Times New Roman" w:hAnsi="Times New Roman"/>
              </w:rPr>
              <w:t xml:space="preserve">2 – 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 xml:space="preserve">13 </w:t>
            </w: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  <w:lang w:val="en-US"/>
              </w:rPr>
              <w:t>PWC</w:t>
            </w:r>
            <w:r w:rsidRPr="00597DD4">
              <w:rPr>
                <w:rFonts w:ascii="Times New Roman" w:hAnsi="Times New Roman"/>
              </w:rPr>
              <w:t>170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97DD4">
              <w:rPr>
                <w:rFonts w:ascii="Times New Roman" w:hAnsi="Times New Roman"/>
              </w:rPr>
              <w:t>кгм</w:t>
            </w:r>
            <w:proofErr w:type="spellEnd"/>
            <w:r w:rsidRPr="00597DD4">
              <w:rPr>
                <w:rFonts w:ascii="Times New Roman" w:hAnsi="Times New Roman"/>
              </w:rPr>
              <w:t>/мин/кг</w:t>
            </w:r>
          </w:p>
        </w:tc>
      </w:tr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Минуты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lastRenderedPageBreak/>
              <w:t>тестирования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lastRenderedPageBreak/>
              <w:t>0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1            2           3</w:t>
            </w:r>
          </w:p>
        </w:tc>
        <w:tc>
          <w:tcPr>
            <w:tcW w:w="2410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4         5        6        7</w:t>
            </w:r>
          </w:p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597DD4" w:rsidTr="00600248">
        <w:tc>
          <w:tcPr>
            <w:tcW w:w="2376" w:type="dxa"/>
          </w:tcPr>
          <w:p w:rsidR="00600248" w:rsidRPr="00597DD4" w:rsidRDefault="00600248" w:rsidP="00600248">
            <w:pPr>
              <w:pStyle w:val="a5"/>
              <w:numPr>
                <w:ilvl w:val="0"/>
                <w:numId w:val="28"/>
              </w:numPr>
              <w:jc w:val="both"/>
            </w:pPr>
            <w:r w:rsidRPr="00597DD4">
              <w:lastRenderedPageBreak/>
              <w:t>Иванов И.И.</w:t>
            </w:r>
          </w:p>
        </w:tc>
        <w:tc>
          <w:tcPr>
            <w:tcW w:w="99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60</w:t>
            </w:r>
          </w:p>
        </w:tc>
        <w:tc>
          <w:tcPr>
            <w:tcW w:w="2409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90          96        102</w:t>
            </w:r>
          </w:p>
        </w:tc>
        <w:tc>
          <w:tcPr>
            <w:tcW w:w="2410" w:type="dxa"/>
          </w:tcPr>
          <w:p w:rsidR="00600248" w:rsidRPr="00AF3C7E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F3C7E">
              <w:rPr>
                <w:rFonts w:ascii="Times New Roman" w:hAnsi="Times New Roman"/>
              </w:rPr>
              <w:t>138     142     148   152</w:t>
            </w:r>
          </w:p>
        </w:tc>
        <w:tc>
          <w:tcPr>
            <w:tcW w:w="1383" w:type="dxa"/>
          </w:tcPr>
          <w:p w:rsidR="00600248" w:rsidRPr="00597DD4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597DD4">
              <w:rPr>
                <w:rFonts w:ascii="Times New Roman" w:hAnsi="Times New Roman"/>
              </w:rPr>
              <w:t>17,16</w:t>
            </w:r>
          </w:p>
        </w:tc>
      </w:tr>
    </w:tbl>
    <w:p w:rsidR="00600248" w:rsidRPr="00597DD4" w:rsidRDefault="00600248" w:rsidP="00600248">
      <w:pPr>
        <w:jc w:val="both"/>
        <w:rPr>
          <w:rFonts w:ascii="Times New Roman" w:hAnsi="Times New Roman"/>
        </w:rPr>
      </w:pPr>
    </w:p>
    <w:p w:rsidR="00600248" w:rsidRPr="00597DD4" w:rsidRDefault="00600248" w:rsidP="00600248">
      <w:pPr>
        <w:jc w:val="center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 рассчитывается классическим способом по формуле: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170=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1+(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2-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1)х 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lang w:val="en-US"/>
        </w:rPr>
        <w:instrText>QUOTE</w:instrText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3BA59A04" wp14:editId="5B1268AA">
            <wp:extent cx="5572125" cy="1009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6C461A19" wp14:editId="586410D7">
            <wp:extent cx="3438525" cy="63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fldChar w:fldCharType="end"/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Получив ответ в удельных единицах –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/мин/кг веса, каждый студент, с учетом веса исследуемого человека, определяет общую величину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 xml:space="preserve">170 в </w:t>
      </w:r>
      <w:proofErr w:type="spellStart"/>
      <w:r w:rsidRPr="00597DD4">
        <w:rPr>
          <w:rFonts w:ascii="Times New Roman" w:hAnsi="Times New Roman"/>
        </w:rPr>
        <w:t>кгм</w:t>
      </w:r>
      <w:proofErr w:type="spellEnd"/>
      <w:r w:rsidRPr="00597DD4">
        <w:rPr>
          <w:rFonts w:ascii="Times New Roman" w:hAnsi="Times New Roman"/>
        </w:rPr>
        <w:t xml:space="preserve">/мин. 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Далее рассчитать </w:t>
      </w: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 по упрощенной формуле: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</w:rPr>
        <w:t>170</w:t>
      </w:r>
      <w:r w:rsidRPr="00597DD4">
        <w:rPr>
          <w:rFonts w:ascii="Times New Roman" w:hAnsi="Times New Roman"/>
        </w:rPr>
        <w:fldChar w:fldCharType="begin"/>
      </w:r>
      <w:r w:rsidRPr="00597DD4">
        <w:rPr>
          <w:rFonts w:ascii="Times New Roman" w:hAnsi="Times New Roman"/>
        </w:rPr>
        <w:instrText xml:space="preserve"> QUOTE </w:instrText>
      </w:r>
      <w:r w:rsidRPr="00597DD4">
        <w:rPr>
          <w:rFonts w:ascii="Times New Roman" w:hAnsi="Times New Roman"/>
          <w:noProof/>
          <w:lang w:eastAsia="ru-RU"/>
        </w:rPr>
        <w:drawing>
          <wp:inline distT="0" distB="0" distL="0" distR="0" wp14:anchorId="11E6E758" wp14:editId="6245C946">
            <wp:extent cx="2247900" cy="1009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7DD4">
        <w:rPr>
          <w:rFonts w:ascii="Times New Roman" w:hAnsi="Times New Roman"/>
        </w:rPr>
        <w:instrText xml:space="preserve"> </w:instrText>
      </w:r>
      <w:r w:rsidRPr="00597DD4">
        <w:rPr>
          <w:rFonts w:ascii="Times New Roman" w:hAnsi="Times New Roman"/>
        </w:rPr>
        <w:fldChar w:fldCharType="separate"/>
      </w:r>
      <w:r w:rsidRPr="00597DD4">
        <w:rPr>
          <w:rFonts w:ascii="Times New Roman" w:hAnsi="Times New Roman"/>
        </w:rPr>
        <w:t xml:space="preserve">= </w:t>
      </w:r>
      <w:r w:rsidRPr="00597DD4">
        <w:rPr>
          <w:rFonts w:ascii="Times New Roman" w:hAnsi="Times New Roman"/>
        </w:rPr>
        <w:fldChar w:fldCharType="end"/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/(ЧСС при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–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 xml:space="preserve">) х (170 - </w:t>
      </w:r>
      <w:proofErr w:type="spellStart"/>
      <w:r w:rsidRPr="00597DD4">
        <w:rPr>
          <w:rFonts w:ascii="Times New Roman" w:hAnsi="Times New Roman"/>
        </w:rPr>
        <w:t>ЧССисх</w:t>
      </w:r>
      <w:proofErr w:type="spellEnd"/>
      <w:r w:rsidRPr="00597DD4">
        <w:rPr>
          <w:rFonts w:ascii="Times New Roman" w:hAnsi="Times New Roman"/>
        </w:rPr>
        <w:t>)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 w:rsidRPr="00597DD4">
        <w:rPr>
          <w:rFonts w:ascii="Times New Roman" w:hAnsi="Times New Roman"/>
        </w:rPr>
        <w:t xml:space="preserve">В качестве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 xml:space="preserve"> можно взять </w:t>
      </w:r>
      <w:r w:rsidRPr="00597DD4">
        <w:rPr>
          <w:rFonts w:ascii="Times New Roman" w:hAnsi="Times New Roman"/>
          <w:lang w:val="en-US"/>
        </w:rPr>
        <w:t>N</w:t>
      </w:r>
      <w:r w:rsidRPr="00597DD4">
        <w:rPr>
          <w:rFonts w:ascii="Times New Roman" w:hAnsi="Times New Roman"/>
        </w:rPr>
        <w:t>2 и ЧСС при ней, используя данные настоящего тестирования.</w:t>
      </w:r>
    </w:p>
    <w:p w:rsidR="00600248" w:rsidRPr="00597DD4" w:rsidRDefault="00600248" w:rsidP="007E0EFC">
      <w:pPr>
        <w:spacing w:after="0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Определение </w:t>
      </w:r>
      <w:r>
        <w:rPr>
          <w:rFonts w:ascii="Times New Roman" w:hAnsi="Times New Roman"/>
          <w:lang w:val="en-US"/>
        </w:rPr>
        <w:t>PWC</w:t>
      </w:r>
      <w:r w:rsidRPr="00597DD4">
        <w:rPr>
          <w:rFonts w:ascii="Times New Roman" w:hAnsi="Times New Roman"/>
          <w:sz w:val="20"/>
          <w:szCs w:val="20"/>
          <w:lang w:val="en-US"/>
        </w:rPr>
        <w:t>170</w:t>
      </w:r>
      <w:r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</w:rPr>
        <w:t>графическим способом.</w:t>
      </w:r>
    </w:p>
    <w:p w:rsidR="00600248" w:rsidRPr="0000142D" w:rsidRDefault="00600248" w:rsidP="00600248">
      <w:pPr>
        <w:jc w:val="center"/>
        <w:rPr>
          <w:rFonts w:ascii="Times New Roman" w:hAnsi="Times New Roman"/>
          <w:b/>
        </w:rPr>
      </w:pPr>
      <w:r>
        <w:rPr>
          <w:noProof/>
          <w:lang w:eastAsia="ru-RU"/>
        </w:rPr>
        <w:drawing>
          <wp:inline distT="0" distB="0" distL="0" distR="0" wp14:anchorId="2A476603" wp14:editId="102143EE">
            <wp:extent cx="2657475" cy="2295525"/>
            <wp:effectExtent l="0" t="0" r="0" b="0"/>
            <wp:docPr id="4" name="Рисунок 1" descr="Графический способ определения PWCI70: f1 и f2 — ЧСС при 1-й и 2-й нагрузках; W, и W, — мощность 1-й и 2-й нагруз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рафический способ определения PWCI70: f1 и f2 — ЧСС при 1-й и 2-й нагрузках; W, и W, — мощность 1-й и 2-й нагрузок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248" w:rsidRDefault="00600248" w:rsidP="00600248">
      <w:pPr>
        <w:rPr>
          <w:rFonts w:ascii="Times New Roman" w:hAnsi="Times New Roman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 xml:space="preserve">Практическая работа №2. </w:t>
      </w:r>
      <w:proofErr w:type="spellStart"/>
      <w:r w:rsidRPr="007E0EFC">
        <w:rPr>
          <w:rFonts w:ascii="Times New Roman" w:hAnsi="Times New Roman"/>
          <w:b/>
          <w:sz w:val="24"/>
          <w:szCs w:val="24"/>
        </w:rPr>
        <w:t>Кардио</w:t>
      </w:r>
      <w:proofErr w:type="spellEnd"/>
      <w:r w:rsidRPr="007E0EFC">
        <w:rPr>
          <w:rFonts w:ascii="Times New Roman" w:hAnsi="Times New Roman"/>
          <w:b/>
          <w:sz w:val="24"/>
          <w:szCs w:val="24"/>
        </w:rPr>
        <w:t>-респираторные характеристики функциональной подготовленности при стандартной нагрузке.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Задачи: 1. Оценить особенности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кардиореспираторных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функций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2. Сравнить скорость врабатывания, уровни устойчивого состояния, восстановление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3. Рассчитать и сравнить показатели энергетического компонента (∑О2 запрос л., О2 запрос мин (л/мин), О2 долг л., Е – ккал., КПД %) у двух спортсменов при одинаковой нагрузке.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4. Сравнить величины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>170 (</w:t>
      </w:r>
      <w:proofErr w:type="spellStart"/>
      <w:r w:rsidRPr="007E0EFC">
        <w:rPr>
          <w:rFonts w:ascii="Times New Roman" w:hAnsi="Times New Roman"/>
          <w:sz w:val="24"/>
          <w:szCs w:val="24"/>
        </w:rPr>
        <w:t>кгм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/мин, </w:t>
      </w:r>
      <w:proofErr w:type="spellStart"/>
      <w:r w:rsidRPr="007E0EFC">
        <w:rPr>
          <w:rFonts w:ascii="Times New Roman" w:hAnsi="Times New Roman"/>
          <w:sz w:val="24"/>
          <w:szCs w:val="24"/>
        </w:rPr>
        <w:t>кгм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/мин/кг) у двух спортсменов. Оценить полученные величины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>170, сравнить их с литературными данными.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5. Дать сравнительную оценку функциональной подготовленности спортсменов по 1-4 задачам (10-12 страниц текста учебной тетради в клетку).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Организация и методы исследований.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 xml:space="preserve">Используются данные, полученные ранее при выполнении </w:t>
      </w:r>
      <w:proofErr w:type="spellStart"/>
      <w:r w:rsidRPr="007E0EFC">
        <w:rPr>
          <w:sz w:val="24"/>
          <w:szCs w:val="24"/>
        </w:rPr>
        <w:t>степэргометрической</w:t>
      </w:r>
      <w:proofErr w:type="spellEnd"/>
      <w:r w:rsidRPr="007E0EFC">
        <w:rPr>
          <w:sz w:val="24"/>
          <w:szCs w:val="24"/>
        </w:rPr>
        <w:t xml:space="preserve"> нагрузки в зоне умеренной мощности, составляется протокол №1 (см. приложение).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lastRenderedPageBreak/>
        <w:t>Рассчитываются и сравниваются показатели энергетического компонента: потребление кислорода, суммарный кислородный запрос, минутный кислородный запрос, кислородный долг, энергетическая стоимость работы, коэффициент полезного действия. Составляется протокол №2.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Рассчитывается общая физическая работоспособность при ЧСС 170 уд/мин (</w:t>
      </w:r>
      <w:r w:rsidRPr="007E0EFC">
        <w:rPr>
          <w:sz w:val="24"/>
          <w:szCs w:val="24"/>
          <w:lang w:val="en-US"/>
        </w:rPr>
        <w:t>PWC</w:t>
      </w:r>
      <w:r w:rsidRPr="007E0EFC">
        <w:rPr>
          <w:sz w:val="24"/>
          <w:szCs w:val="24"/>
        </w:rPr>
        <w:t>170).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а) Классическим методом по формуле В.Л.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Карпмана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(данные в лабораторной работе №3).</w:t>
      </w:r>
    </w:p>
    <w:p w:rsidR="00600248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б) а также по формуле В.Б. Балашова и М.М. Синайского</w:t>
      </w:r>
    </w:p>
    <w:p w:rsidR="007E0EFC" w:rsidRPr="007E0EFC" w:rsidRDefault="007E0EFC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00248" w:rsidRPr="00314DF6" w:rsidRDefault="00600248" w:rsidP="00600248">
      <w:pPr>
        <w:ind w:left="360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7E0EFC">
        <w:rPr>
          <w:rFonts w:ascii="Times New Roman" w:hAnsi="Times New Roman" w:cs="Times New Roman"/>
          <w:lang w:val="en-US"/>
        </w:rPr>
        <w:t>PWC</w:t>
      </w:r>
      <w:r w:rsidRPr="007E0EFC">
        <w:rPr>
          <w:rFonts w:ascii="Times New Roman" w:hAnsi="Times New Roman" w:cs="Times New Roman"/>
        </w:rPr>
        <w:t>170</w:t>
      </w:r>
      <m:oMath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тест*114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ЧССпри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Times New Roman"/>
                <w:sz w:val="28"/>
                <w:szCs w:val="28"/>
              </w:rPr>
              <m:t>-56</m:t>
            </m:r>
          </m:den>
        </m:f>
      </m:oMath>
    </w:p>
    <w:p w:rsidR="007E0EFC" w:rsidRPr="00AD78D7" w:rsidRDefault="007E0EFC" w:rsidP="00600248">
      <w:pPr>
        <w:ind w:left="360"/>
        <w:jc w:val="both"/>
        <w:rPr>
          <w:rFonts w:ascii="Times New Roman" w:hAnsi="Times New Roman"/>
        </w:rPr>
      </w:pP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где: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>тест – мощность тестирующей нагрузки;</w:t>
      </w: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proofErr w:type="spellStart"/>
      <w:r w:rsidRPr="00AD78D7">
        <w:rPr>
          <w:rFonts w:ascii="Times New Roman" w:hAnsi="Times New Roman"/>
        </w:rPr>
        <w:t>ЧССпри</w:t>
      </w:r>
      <w:proofErr w:type="spellEnd"/>
      <w:r w:rsidRPr="00AD78D7">
        <w:rPr>
          <w:rFonts w:ascii="Times New Roman" w:hAnsi="Times New Roman"/>
        </w:rPr>
        <w:t xml:space="preserve"> </w:t>
      </w:r>
      <w:r w:rsidRPr="00AD78D7">
        <w:rPr>
          <w:rFonts w:ascii="Times New Roman" w:hAnsi="Times New Roman"/>
          <w:lang w:val="en-US"/>
        </w:rPr>
        <w:t>N</w:t>
      </w:r>
      <w:r w:rsidRPr="00AD78D7">
        <w:rPr>
          <w:rFonts w:ascii="Times New Roman" w:hAnsi="Times New Roman"/>
        </w:rPr>
        <w:t xml:space="preserve"> – ЧСС в конце тестирующей нагрузки;</w:t>
      </w:r>
    </w:p>
    <w:p w:rsidR="00600248" w:rsidRPr="00AD78D7" w:rsidRDefault="00600248" w:rsidP="00600248">
      <w:pPr>
        <w:ind w:left="360"/>
        <w:jc w:val="both"/>
        <w:rPr>
          <w:rFonts w:ascii="Times New Roman" w:hAnsi="Times New Roman"/>
        </w:rPr>
      </w:pPr>
      <w:r w:rsidRPr="00AD78D7">
        <w:rPr>
          <w:rFonts w:ascii="Times New Roman" w:hAnsi="Times New Roman"/>
        </w:rPr>
        <w:t>114 и 56 – коэффициенты линейного уравнения.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Составляется протокол №3.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Указывается фамилия и имя спортсмена, его возраст, вес, специализация, спортивная квалификация, стаж занятий спортом.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>Выполняются два рисунка: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«ЧСС у двух спортсменов при одинаковой </w:t>
      </w: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и при последующем восстановлении» и «ЛВ у двух спортсменов при одинаковой </w:t>
      </w: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и при последующем восстановлении».</w:t>
      </w:r>
    </w:p>
    <w:p w:rsidR="00600248" w:rsidRPr="007E0EFC" w:rsidRDefault="00600248" w:rsidP="007E0EFC">
      <w:pPr>
        <w:pStyle w:val="a5"/>
        <w:numPr>
          <w:ilvl w:val="0"/>
          <w:numId w:val="29"/>
        </w:numPr>
        <w:spacing w:line="259" w:lineRule="auto"/>
        <w:ind w:left="0" w:firstLine="709"/>
        <w:jc w:val="both"/>
        <w:rPr>
          <w:sz w:val="24"/>
          <w:szCs w:val="24"/>
        </w:rPr>
      </w:pPr>
      <w:r w:rsidRPr="007E0EFC">
        <w:rPr>
          <w:sz w:val="24"/>
          <w:szCs w:val="24"/>
        </w:rPr>
        <w:t xml:space="preserve">Описание сравнительных характеристик </w:t>
      </w:r>
      <w:proofErr w:type="spellStart"/>
      <w:r w:rsidRPr="007E0EFC">
        <w:rPr>
          <w:sz w:val="24"/>
          <w:szCs w:val="24"/>
        </w:rPr>
        <w:t>кардиореспираторных</w:t>
      </w:r>
      <w:proofErr w:type="spellEnd"/>
      <w:r w:rsidRPr="007E0EFC">
        <w:rPr>
          <w:sz w:val="24"/>
          <w:szCs w:val="24"/>
        </w:rPr>
        <w:t xml:space="preserve"> показателей у двух спортсменов </w:t>
      </w:r>
      <w:r w:rsidR="007E0EFC" w:rsidRPr="007E0EFC">
        <w:rPr>
          <w:sz w:val="24"/>
          <w:szCs w:val="24"/>
        </w:rPr>
        <w:t>выполняется по</w:t>
      </w:r>
      <w:r w:rsidRPr="007E0EFC">
        <w:rPr>
          <w:sz w:val="24"/>
          <w:szCs w:val="24"/>
        </w:rPr>
        <w:t xml:space="preserve"> следующей схеме: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а) Сообщается вид испытания, его длительность и мощность.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б) Краткие данные о спортсменах с предварительным мнением об их общей физической подготовленности по спортивным результатам.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в) Особенности врабатывания и уровни устойчивого состояния каждого из спортсменов по ЧСС и ЛВ.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г) Особенности восстановления каждого из спортсменов по ЧСС и ЛВ.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7. Оцениваются и сравниваются расчетные показатели энергетического компонента спортсменов (∑О2 запрос л., О2 запрос мин (л/мин), О2 долг л., Е – ккал., КПД %).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 xml:space="preserve">8. Величина </w:t>
      </w:r>
      <w:r w:rsidRPr="007E0EFC">
        <w:rPr>
          <w:rFonts w:ascii="Times New Roman" w:hAnsi="Times New Roman"/>
          <w:sz w:val="24"/>
          <w:szCs w:val="24"/>
          <w:lang w:val="en-US"/>
        </w:rPr>
        <w:t>PWC</w:t>
      </w:r>
      <w:r w:rsidRPr="007E0EFC">
        <w:rPr>
          <w:rFonts w:ascii="Times New Roman" w:hAnsi="Times New Roman"/>
          <w:sz w:val="24"/>
          <w:szCs w:val="24"/>
        </w:rPr>
        <w:t xml:space="preserve">170 спортсменов с описанием применявшихся расчетов (формула В.Л. </w:t>
      </w:r>
      <w:proofErr w:type="spellStart"/>
      <w:r w:rsidRPr="007E0EFC">
        <w:rPr>
          <w:rFonts w:ascii="Times New Roman" w:hAnsi="Times New Roman"/>
          <w:sz w:val="24"/>
          <w:szCs w:val="24"/>
        </w:rPr>
        <w:t>Карпмана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и В.Б. Балашова и М.М. Синайского), оценка этих величин по сравнению с литературными данными, мнение автора о реальности полученных величин.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9. Общий анализ функциональной подготовленности спортсменов. Совпадают ли физиологические данные с предварительными (протокол №2). Возможные причины расхождений.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Текст выполняется на 10-12 страницах студенческой тетради в клетку.</w:t>
      </w:r>
    </w:p>
    <w:p w:rsidR="007E0EFC" w:rsidRDefault="007E0EFC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Приложение</w:t>
      </w:r>
    </w:p>
    <w:p w:rsidR="00600248" w:rsidRPr="007E0EFC" w:rsidRDefault="00600248" w:rsidP="007E0EFC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протокол №1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E0EFC">
        <w:rPr>
          <w:rFonts w:ascii="Times New Roman" w:hAnsi="Times New Roman"/>
          <w:sz w:val="24"/>
          <w:szCs w:val="24"/>
        </w:rPr>
        <w:t>Кардиореспираторные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показатели у двух спортсменов при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7E0EFC">
        <w:rPr>
          <w:rFonts w:ascii="Times New Roman" w:hAnsi="Times New Roman"/>
          <w:sz w:val="24"/>
          <w:szCs w:val="24"/>
        </w:rPr>
        <w:t>степэргометрической</w:t>
      </w:r>
      <w:proofErr w:type="spellEnd"/>
      <w:r w:rsidRPr="007E0EFC">
        <w:rPr>
          <w:rFonts w:ascii="Times New Roman" w:hAnsi="Times New Roman"/>
          <w:sz w:val="24"/>
          <w:szCs w:val="24"/>
        </w:rPr>
        <w:t xml:space="preserve"> нагрузке умеренной мощности и</w:t>
      </w:r>
    </w:p>
    <w:p w:rsidR="00600248" w:rsidRPr="007E0EFC" w:rsidRDefault="00600248" w:rsidP="007E0EFC">
      <w:pPr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при последующем восстановлении.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lastRenderedPageBreak/>
        <w:t xml:space="preserve">Спортсмены: </w:t>
      </w:r>
      <w:proofErr w:type="spellStart"/>
      <w:r w:rsidRPr="007E0EFC">
        <w:rPr>
          <w:rFonts w:ascii="Times New Roman" w:hAnsi="Times New Roman"/>
          <w:sz w:val="24"/>
          <w:szCs w:val="24"/>
        </w:rPr>
        <w:t>Сп</w:t>
      </w:r>
      <w:proofErr w:type="spellEnd"/>
      <w:r w:rsidRPr="007E0EFC">
        <w:rPr>
          <w:rFonts w:ascii="Times New Roman" w:hAnsi="Times New Roman"/>
          <w:sz w:val="24"/>
          <w:szCs w:val="24"/>
        </w:rPr>
        <w:t>. 1., ФИО, возраст, вес, специализация, спортивная квалификация, действующий/недействующий.</w:t>
      </w:r>
    </w:p>
    <w:p w:rsidR="00600248" w:rsidRPr="007E0EFC" w:rsidRDefault="007E0EFC" w:rsidP="007E0EF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</w:t>
      </w:r>
      <w:r w:rsidR="00600248" w:rsidRPr="007E0EF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00248" w:rsidRPr="007E0EFC">
        <w:rPr>
          <w:rFonts w:ascii="Times New Roman" w:hAnsi="Times New Roman"/>
          <w:sz w:val="24"/>
          <w:szCs w:val="24"/>
        </w:rPr>
        <w:t>Сп</w:t>
      </w:r>
      <w:proofErr w:type="spellEnd"/>
      <w:r w:rsidR="00600248" w:rsidRPr="007E0EFC">
        <w:rPr>
          <w:rFonts w:ascii="Times New Roman" w:hAnsi="Times New Roman"/>
          <w:sz w:val="24"/>
          <w:szCs w:val="24"/>
        </w:rPr>
        <w:t>. 2., ФИО, возраст, вес, специализация, спортивная квалификация, действующий/недействующий.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7"/>
        <w:gridCol w:w="858"/>
        <w:gridCol w:w="859"/>
        <w:gridCol w:w="860"/>
        <w:gridCol w:w="860"/>
        <w:gridCol w:w="860"/>
        <w:gridCol w:w="860"/>
        <w:gridCol w:w="860"/>
        <w:gridCol w:w="860"/>
        <w:gridCol w:w="861"/>
      </w:tblGrid>
      <w:tr w:rsidR="00600248" w:rsidRPr="00AD78D7" w:rsidTr="00600248">
        <w:tc>
          <w:tcPr>
            <w:tcW w:w="921" w:type="dxa"/>
            <w:vMerge w:val="restart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условия</w:t>
            </w:r>
          </w:p>
        </w:tc>
        <w:tc>
          <w:tcPr>
            <w:tcW w:w="921" w:type="dxa"/>
            <w:vMerge w:val="restart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ЛВ, л/мин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ПО2, л/мин</w:t>
            </w:r>
          </w:p>
        </w:tc>
        <w:tc>
          <w:tcPr>
            <w:tcW w:w="1842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ЧСС, уд/мин</w:t>
            </w:r>
          </w:p>
        </w:tc>
        <w:tc>
          <w:tcPr>
            <w:tcW w:w="1843" w:type="dxa"/>
            <w:gridSpan w:val="2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 xml:space="preserve">АД, </w:t>
            </w:r>
            <w:proofErr w:type="spellStart"/>
            <w:r w:rsidRPr="00AD78D7">
              <w:rPr>
                <w:rFonts w:ascii="Times New Roman" w:hAnsi="Times New Roman"/>
              </w:rPr>
              <w:t>мм.рт.ст</w:t>
            </w:r>
            <w:proofErr w:type="spellEnd"/>
            <w:r w:rsidRPr="00AD78D7">
              <w:rPr>
                <w:rFonts w:ascii="Times New Roman" w:hAnsi="Times New Roman"/>
              </w:rPr>
              <w:t>.</w:t>
            </w:r>
          </w:p>
        </w:tc>
      </w:tr>
      <w:tr w:rsidR="00600248" w:rsidRPr="00AD78D7" w:rsidTr="00600248">
        <w:tc>
          <w:tcPr>
            <w:tcW w:w="921" w:type="dxa"/>
            <w:vMerge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  <w:vMerge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</w:t>
            </w: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</w:t>
            </w: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покой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0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Работа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темп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80шаг/мин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муж-10,4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  <w:lang w:val="en-US"/>
              </w:rPr>
              <w:t>N</w:t>
            </w:r>
            <w:r w:rsidRPr="00AD78D7">
              <w:rPr>
                <w:rFonts w:ascii="Times New Roman" w:hAnsi="Times New Roman"/>
              </w:rPr>
              <w:t>жен – 8,6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кгм</w:t>
            </w:r>
            <w:proofErr w:type="spellEnd"/>
            <w:r w:rsidRPr="00AD78D7">
              <w:rPr>
                <w:rFonts w:ascii="Times New Roman" w:hAnsi="Times New Roman"/>
              </w:rPr>
              <w:t>/мин/кг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6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7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8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9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10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Восста</w:t>
            </w:r>
            <w:proofErr w:type="spellEnd"/>
            <w:r w:rsidRPr="00AD78D7">
              <w:rPr>
                <w:rFonts w:ascii="Times New Roman" w:hAnsi="Times New Roman"/>
              </w:rPr>
              <w:t>-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AD78D7">
              <w:rPr>
                <w:rFonts w:ascii="Times New Roman" w:hAnsi="Times New Roman"/>
              </w:rPr>
              <w:t>новление</w:t>
            </w:r>
            <w:proofErr w:type="spellEnd"/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1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2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3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4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5</w:t>
            </w: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1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22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600248" w:rsidRPr="00AD78D7" w:rsidRDefault="00600248" w:rsidP="00600248">
      <w:pPr>
        <w:rPr>
          <w:rFonts w:ascii="Times New Roman" w:hAnsi="Times New Roman"/>
        </w:rPr>
      </w:pPr>
    </w:p>
    <w:p w:rsidR="00600248" w:rsidRPr="00AD78D7" w:rsidRDefault="00600248" w:rsidP="00600248">
      <w:pPr>
        <w:ind w:left="360"/>
        <w:jc w:val="right"/>
        <w:rPr>
          <w:rFonts w:ascii="Times New Roman" w:hAnsi="Times New Roman"/>
        </w:rPr>
      </w:pPr>
      <w:r w:rsidRPr="00AD78D7">
        <w:rPr>
          <w:rFonts w:ascii="Times New Roman" w:hAnsi="Times New Roman"/>
        </w:rPr>
        <w:t>Протокол №2</w:t>
      </w:r>
    </w:p>
    <w:p w:rsidR="00600248" w:rsidRPr="00AD78D7" w:rsidRDefault="00600248" w:rsidP="00600248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>Расчетные показатели энергетических характеристик двух спортсменов</w:t>
      </w:r>
    </w:p>
    <w:p w:rsidR="00600248" w:rsidRPr="00AD78D7" w:rsidRDefault="00600248" w:rsidP="00600248">
      <w:pPr>
        <w:ind w:left="360"/>
        <w:jc w:val="center"/>
        <w:rPr>
          <w:rFonts w:ascii="Times New Roman" w:hAnsi="Times New Roman"/>
        </w:rPr>
      </w:pPr>
      <w:r w:rsidRPr="00AD78D7">
        <w:rPr>
          <w:rFonts w:ascii="Times New Roman" w:hAnsi="Times New Roman"/>
        </w:rPr>
        <w:t xml:space="preserve">при </w:t>
      </w:r>
      <w:proofErr w:type="spellStart"/>
      <w:r w:rsidRPr="00AD78D7">
        <w:rPr>
          <w:rFonts w:ascii="Times New Roman" w:hAnsi="Times New Roman"/>
        </w:rPr>
        <w:t>степэргометрической</w:t>
      </w:r>
      <w:proofErr w:type="spellEnd"/>
      <w:r w:rsidRPr="00AD78D7">
        <w:rPr>
          <w:rFonts w:ascii="Times New Roman" w:hAnsi="Times New Roman"/>
        </w:rPr>
        <w:t xml:space="preserve"> нагрузке умеренной мощности.</w:t>
      </w: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5"/>
        <w:gridCol w:w="1525"/>
        <w:gridCol w:w="1525"/>
        <w:gridCol w:w="1567"/>
        <w:gridCol w:w="1723"/>
        <w:gridCol w:w="1570"/>
      </w:tblGrid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∑О2запр, л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(суммарный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кислородный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запрос)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О2 запрос мин, л/мин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(минутный кислородный запрос)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О2 долг, л (кислородный долг)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Е, ккал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(энергетическая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стоимость работы)</w:t>
            </w: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КПД, %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(коэффициент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полезного действия)</w:t>
            </w:r>
          </w:p>
        </w:tc>
      </w:tr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Сп.1.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  <w:tr w:rsidR="00600248" w:rsidRPr="00AD78D7" w:rsidTr="00600248"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Сп.2.</w:t>
            </w:r>
          </w:p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  <w:r w:rsidRPr="00AD78D7">
              <w:rPr>
                <w:rFonts w:ascii="Times New Roman" w:hAnsi="Times New Roman"/>
              </w:rPr>
              <w:t>Ф.И.</w:t>
            </w: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5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96" w:type="dxa"/>
          </w:tcPr>
          <w:p w:rsidR="00600248" w:rsidRPr="00AD78D7" w:rsidRDefault="00600248" w:rsidP="00600248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600248" w:rsidRDefault="00600248" w:rsidP="00600248">
      <w:pPr>
        <w:ind w:left="360"/>
        <w:jc w:val="center"/>
        <w:rPr>
          <w:sz w:val="28"/>
          <w:szCs w:val="28"/>
        </w:rPr>
      </w:pP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Раздел №3. Комплексное обследование функционального состояния спортсменов с учетом этапа тренировочного цикла, уровня спортивной квалификации, вида мышечной деятельности, пола и возраста.</w:t>
      </w:r>
    </w:p>
    <w:p w:rsidR="00600248" w:rsidRPr="007E0EFC" w:rsidRDefault="00600248" w:rsidP="007E0EFC">
      <w:pPr>
        <w:pStyle w:val="1"/>
        <w:keepNext/>
        <w:numPr>
          <w:ilvl w:val="0"/>
          <w:numId w:val="30"/>
        </w:numPr>
        <w:suppressAutoHyphens/>
        <w:autoSpaceDE/>
        <w:autoSpaceDN/>
        <w:adjustRightInd/>
        <w:spacing w:before="0" w:after="0" w:line="259" w:lineRule="auto"/>
        <w:ind w:left="0" w:firstLine="709"/>
        <w:jc w:val="both"/>
      </w:pPr>
      <w:r w:rsidRPr="007E0EFC">
        <w:t xml:space="preserve">СПОСОБ ИЗМЕРЕНИЯ УРОВНЯ ЗДОРОВЬЯ ПО ФОМИНУ В.С. 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Комплексное тестирование пяти компонентов функциональной подготовленности и интегральная количественная оценка уровня </w:t>
      </w:r>
      <w:proofErr w:type="gramStart"/>
      <w:r w:rsidRPr="007E0EFC">
        <w:rPr>
          <w:rFonts w:cs="Times New Roman"/>
        </w:rPr>
        <w:t>здоровья</w:t>
      </w:r>
      <w:proofErr w:type="gramEnd"/>
      <w:r w:rsidRPr="007E0EFC">
        <w:rPr>
          <w:rFonts w:cs="Times New Roman"/>
        </w:rPr>
        <w:t xml:space="preserve"> обследуемого осуществляются следующим образом.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Перед основной процедурой комплексного тестирования обследуемый выполняет четыре стандартных теста-опросника (по Спилбергу, </w:t>
      </w:r>
      <w:proofErr w:type="spellStart"/>
      <w:r w:rsidRPr="007E0EFC">
        <w:rPr>
          <w:rFonts w:cs="Times New Roman"/>
        </w:rPr>
        <w:t>Айзенку</w:t>
      </w:r>
      <w:proofErr w:type="spellEnd"/>
      <w:r w:rsidRPr="007E0EFC">
        <w:rPr>
          <w:rFonts w:cs="Times New Roman"/>
        </w:rPr>
        <w:t xml:space="preserve"> и два по </w:t>
      </w:r>
      <w:proofErr w:type="spellStart"/>
      <w:r w:rsidRPr="007E0EFC">
        <w:rPr>
          <w:rFonts w:cs="Times New Roman"/>
        </w:rPr>
        <w:t>Стреляу</w:t>
      </w:r>
      <w:proofErr w:type="spellEnd"/>
      <w:r w:rsidRPr="007E0EFC">
        <w:rPr>
          <w:rFonts w:cs="Times New Roman"/>
        </w:rPr>
        <w:t xml:space="preserve">), адаптированных к нашим условиям, на основе которых рассчитывается четыре интегральных показателя темперамента: личностная психическая устойчивость (ЛПУ), баланс экстра/интроверсии (БЭИ), баланс </w:t>
      </w:r>
      <w:proofErr w:type="spellStart"/>
      <w:r w:rsidRPr="007E0EFC">
        <w:rPr>
          <w:rFonts w:cs="Times New Roman"/>
        </w:rPr>
        <w:t>возбудительно</w:t>
      </w:r>
      <w:proofErr w:type="spellEnd"/>
      <w:r w:rsidRPr="007E0EFC">
        <w:rPr>
          <w:rFonts w:cs="Times New Roman"/>
        </w:rPr>
        <w:t xml:space="preserve">/тормозных процессов (БВТ) и подвижность нервных процессов (ПНП). В стандартных бланках-опросниках из каждого авторского теста отобрано только по десять наиболее адекватных для измерения личностных качеств в наших условиях. Учитывается сумма их самооценок (Σ10) на основе выраженности ощущений по </w:t>
      </w:r>
      <w:proofErr w:type="spellStart"/>
      <w:r w:rsidRPr="007E0EFC">
        <w:rPr>
          <w:rFonts w:cs="Times New Roman"/>
        </w:rPr>
        <w:t>четырехбалльной</w:t>
      </w:r>
      <w:proofErr w:type="spellEnd"/>
      <w:r w:rsidRPr="007E0EFC">
        <w:rPr>
          <w:rFonts w:cs="Times New Roman"/>
        </w:rPr>
        <w:t xml:space="preserve"> шкале. Расчет оцениваемых показателей темперамента производится по однотипной формуле: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>ЛПУ, БЭИ, БВТ, ПНП = (Σ10-</w:t>
      </w:r>
      <w:proofErr w:type="gramStart"/>
      <w:r w:rsidRPr="007E0EFC">
        <w:rPr>
          <w:rFonts w:cs="Times New Roman"/>
        </w:rPr>
        <w:t>16)·</w:t>
      </w:r>
      <w:proofErr w:type="gramEnd"/>
      <w:r w:rsidRPr="007E0EFC">
        <w:rPr>
          <w:rFonts w:cs="Times New Roman"/>
        </w:rPr>
        <w:t>5.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 xml:space="preserve">Одновременно проводится тестирование психического компонента функциональной подготовленности обследуемого также с помощью четырех тестов-опросников (по Спилбергу и трех "профилей внимания" по </w:t>
      </w:r>
      <w:proofErr w:type="spellStart"/>
      <w:r w:rsidRPr="007E0EFC">
        <w:rPr>
          <w:rFonts w:cs="Times New Roman"/>
        </w:rPr>
        <w:t>Найдифферу</w:t>
      </w:r>
      <w:proofErr w:type="spellEnd"/>
      <w:r w:rsidRPr="007E0EFC">
        <w:rPr>
          <w:rFonts w:cs="Times New Roman"/>
        </w:rPr>
        <w:t>), на основании которых рассчитываются также четыре показателя: ситуативная психическая устойчивость (СПУ), анализ соревновательной ситуации (АСС), прогнозирование собственных действий (ПСД) и психическая реализация действий (ПРД). Расчет производится по формулам:</w:t>
      </w:r>
      <w:r w:rsidRPr="007E0EFC">
        <w:rPr>
          <w:rFonts w:cs="Times New Roman"/>
        </w:rPr>
        <w:br/>
        <w:t>СПУ = (Σ5-7)·8,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  <w:rPr>
          <w:rFonts w:cs="Times New Roman"/>
        </w:rPr>
      </w:pPr>
      <w:r w:rsidRPr="007E0EFC">
        <w:rPr>
          <w:rFonts w:cs="Times New Roman"/>
        </w:rPr>
        <w:t>где Σ5 - сумма 5 самооценок;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</w:pPr>
      <w:r w:rsidRPr="007E0EFC">
        <w:t>АСС, ПСД, ПРД = (Σ4-</w:t>
      </w:r>
      <w:proofErr w:type="gramStart"/>
      <w:r w:rsidRPr="007E0EFC">
        <w:t>5)·</w:t>
      </w:r>
      <w:proofErr w:type="gramEnd"/>
      <w:r w:rsidRPr="007E0EFC">
        <w:t>8,</w:t>
      </w:r>
    </w:p>
    <w:p w:rsidR="00600248" w:rsidRPr="007E0EFC" w:rsidRDefault="00600248" w:rsidP="007E0EFC">
      <w:pPr>
        <w:pStyle w:val="aa"/>
        <w:spacing w:line="259" w:lineRule="auto"/>
        <w:ind w:firstLine="709"/>
        <w:jc w:val="both"/>
      </w:pPr>
      <w:r w:rsidRPr="007E0EFC">
        <w:t>где Σ4 - сумма 4 самооценок.</w:t>
      </w:r>
    </w:p>
    <w:p w:rsidR="00600248" w:rsidRDefault="00600248" w:rsidP="00600248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4"/>
        <w:gridCol w:w="964"/>
        <w:gridCol w:w="780"/>
        <w:gridCol w:w="965"/>
        <w:gridCol w:w="792"/>
        <w:gridCol w:w="843"/>
        <w:gridCol w:w="949"/>
        <w:gridCol w:w="781"/>
        <w:gridCol w:w="766"/>
        <w:gridCol w:w="771"/>
      </w:tblGrid>
      <w:tr w:rsidR="00600248" w:rsidRPr="00271712" w:rsidTr="00600248">
        <w:tc>
          <w:tcPr>
            <w:tcW w:w="1034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время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ВР,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мс</w:t>
            </w:r>
            <w:proofErr w:type="spellEnd"/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КЧСМ, Гц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ДК, кг</w:t>
            </w:r>
          </w:p>
        </w:tc>
        <w:tc>
          <w:tcPr>
            <w:tcW w:w="1027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ЭКП</w:t>
            </w:r>
          </w:p>
        </w:tc>
        <w:tc>
          <w:tcPr>
            <w:tcW w:w="1028" w:type="dxa"/>
            <w:vMerge w:val="restart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ЧСС, уд/мин</w:t>
            </w:r>
          </w:p>
        </w:tc>
        <w:tc>
          <w:tcPr>
            <w:tcW w:w="3082" w:type="dxa"/>
            <w:gridSpan w:val="3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 xml:space="preserve">АД, </w:t>
            </w:r>
            <w:proofErr w:type="spellStart"/>
            <w:r w:rsidRPr="00466EFC">
              <w:rPr>
                <w:rFonts w:ascii="Times New Roman" w:hAnsi="Times New Roman" w:cs="Times New Roman"/>
              </w:rPr>
              <w:t>мм.рт.ст</w:t>
            </w:r>
            <w:proofErr w:type="spellEnd"/>
          </w:p>
        </w:tc>
      </w:tr>
      <w:tr w:rsidR="00600248" w:rsidRPr="00271712" w:rsidTr="00600248">
        <w:tc>
          <w:tcPr>
            <w:tcW w:w="1034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  <w:vMerge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СД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ДД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center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ПД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40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Работа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3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737B5D5" wp14:editId="5F47AB4E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13335</wp:posOffset>
                      </wp:positionV>
                      <wp:extent cx="455930" cy="722630"/>
                      <wp:effectExtent l="12700" t="10795" r="7620" b="9525"/>
                      <wp:wrapNone/>
                      <wp:docPr id="26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593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733AD38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5" o:spid="_x0000_s1026" type="#_x0000_t32" style="position:absolute;margin-left:-3.85pt;margin-top:1.05pt;width:35.9pt;height:56.9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B83C3FF" wp14:editId="690306B8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13335</wp:posOffset>
                      </wp:positionV>
                      <wp:extent cx="455930" cy="722630"/>
                      <wp:effectExtent l="12700" t="10795" r="7620" b="9525"/>
                      <wp:wrapNone/>
                      <wp:docPr id="2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593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2A4F2B" id="AutoShape 4" o:spid="_x0000_s1026" type="#_x0000_t32" style="position:absolute;margin-left:-3.85pt;margin-top:1.05pt;width:35.9pt;height:56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425AF10" wp14:editId="24B9DA12">
                      <wp:simplePos x="0" y="0"/>
                      <wp:positionH relativeFrom="column">
                        <wp:posOffset>-39370</wp:posOffset>
                      </wp:positionH>
                      <wp:positionV relativeFrom="paragraph">
                        <wp:posOffset>13335</wp:posOffset>
                      </wp:positionV>
                      <wp:extent cx="552450" cy="722630"/>
                      <wp:effectExtent l="12700" t="10795" r="6350" b="9525"/>
                      <wp:wrapNone/>
                      <wp:docPr id="24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5245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31E1EF" id="AutoShape 6" o:spid="_x0000_s1026" type="#_x0000_t32" style="position:absolute;margin-left:-3.1pt;margin-top:1.05pt;width:43.5pt;height:56.9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8EFB58A" wp14:editId="6F14302B">
                      <wp:simplePos x="0" y="0"/>
                      <wp:positionH relativeFrom="column">
                        <wp:posOffset>-39370</wp:posOffset>
                      </wp:positionH>
                      <wp:positionV relativeFrom="paragraph">
                        <wp:posOffset>13335</wp:posOffset>
                      </wp:positionV>
                      <wp:extent cx="552450" cy="722630"/>
                      <wp:effectExtent l="12700" t="10795" r="6350" b="9525"/>
                      <wp:wrapNone/>
                      <wp:docPr id="23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5245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41F231" id="AutoShape 7" o:spid="_x0000_s1026" type="#_x0000_t32" style="position:absolute;margin-left:-3.1pt;margin-top:1.05pt;width:43.5pt;height:56.9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488D4EF" wp14:editId="405DC3A5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60960</wp:posOffset>
                      </wp:positionV>
                      <wp:extent cx="452120" cy="675005"/>
                      <wp:effectExtent l="6985" t="10795" r="7620" b="9525"/>
                      <wp:wrapNone/>
                      <wp:docPr id="22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2120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065D58" id="AutoShape 9" o:spid="_x0000_s1026" type="#_x0000_t32" style="position:absolute;margin-left:-3.75pt;margin-top:4.8pt;width:35.6pt;height:53.1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8275D4B" wp14:editId="4932E39B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13335</wp:posOffset>
                      </wp:positionV>
                      <wp:extent cx="452120" cy="722630"/>
                      <wp:effectExtent l="6985" t="10795" r="7620" b="9525"/>
                      <wp:wrapNone/>
                      <wp:docPr id="21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2120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4A54D3A" id="AutoShape 8" o:spid="_x0000_s1026" type="#_x0000_t32" style="position:absolute;margin-left:-3.75pt;margin-top:1.05pt;width:35.6pt;height:5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29796" wp14:editId="3B8E2D02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60960</wp:posOffset>
                      </wp:positionV>
                      <wp:extent cx="495935" cy="675005"/>
                      <wp:effectExtent l="9525" t="10795" r="8890" b="9525"/>
                      <wp:wrapNone/>
                      <wp:docPr id="20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593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1B451B" id="AutoShape 2" o:spid="_x0000_s1026" type="#_x0000_t32" style="position:absolute;margin-left:-2.7pt;margin-top:4.8pt;width:39.05pt;height:53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861858F" wp14:editId="304DA501">
                      <wp:simplePos x="0" y="0"/>
                      <wp:positionH relativeFrom="column">
                        <wp:posOffset>-43180</wp:posOffset>
                      </wp:positionH>
                      <wp:positionV relativeFrom="paragraph">
                        <wp:posOffset>60960</wp:posOffset>
                      </wp:positionV>
                      <wp:extent cx="451485" cy="675005"/>
                      <wp:effectExtent l="10160" t="10795" r="5080" b="9525"/>
                      <wp:wrapNone/>
                      <wp:docPr id="19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148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273FC2" id="AutoShape 3" o:spid="_x0000_s1026" type="#_x0000_t32" style="position:absolute;margin-left:-3.4pt;margin-top:4.8pt;width:35.55pt;height:53.1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DBFD9FA" wp14:editId="341A11A8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735965</wp:posOffset>
                      </wp:positionV>
                      <wp:extent cx="442595" cy="367030"/>
                      <wp:effectExtent l="9525" t="9525" r="5080" b="13970"/>
                      <wp:wrapNone/>
                      <wp:docPr id="1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42595" cy="3670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AE4707" id="AutoShape 10" o:spid="_x0000_s1026" type="#_x0000_t32" style="position:absolute;margin-left:-2.7pt;margin-top:57.95pt;width:34.85pt;height:28.9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126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134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7241898" wp14:editId="6ED072C1">
                      <wp:simplePos x="0" y="0"/>
                      <wp:positionH relativeFrom="column">
                        <wp:posOffset>427990</wp:posOffset>
                      </wp:positionH>
                      <wp:positionV relativeFrom="paragraph">
                        <wp:posOffset>60960</wp:posOffset>
                      </wp:positionV>
                      <wp:extent cx="459105" cy="675005"/>
                      <wp:effectExtent l="13335" t="10795" r="13335" b="9525"/>
                      <wp:wrapNone/>
                      <wp:docPr id="1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910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B6FE5D" id="AutoShape 14" o:spid="_x0000_s1026" type="#_x0000_t32" style="position:absolute;margin-left:33.7pt;margin-top:4.8pt;width:36.15pt;height:53.15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DCF59C3" wp14:editId="26B36D3A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60960</wp:posOffset>
                      </wp:positionV>
                      <wp:extent cx="485775" cy="675005"/>
                      <wp:effectExtent l="6350" t="10795" r="12700" b="9525"/>
                      <wp:wrapNone/>
                      <wp:docPr id="16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577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8032AA" id="AutoShape 12" o:spid="_x0000_s1026" type="#_x0000_t32" style="position:absolute;margin-left:-3.6pt;margin-top:4.8pt;width:38.25pt;height:53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C720650" wp14:editId="4D690666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13335</wp:posOffset>
                      </wp:positionV>
                      <wp:extent cx="485775" cy="722630"/>
                      <wp:effectExtent l="6350" t="10795" r="12700" b="9525"/>
                      <wp:wrapNone/>
                      <wp:docPr id="15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8577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0BEFAD" id="AutoShape 13" o:spid="_x0000_s1026" type="#_x0000_t32" style="position:absolute;margin-left:-3.6pt;margin-top:1.05pt;width:38.25pt;height:56.9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1276101" wp14:editId="6EC1370E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13335</wp:posOffset>
                      </wp:positionV>
                      <wp:extent cx="432435" cy="722630"/>
                      <wp:effectExtent l="11430" t="10795" r="13335" b="9525"/>
                      <wp:wrapNone/>
                      <wp:docPr id="14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243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A324E2A" id="AutoShape 15" o:spid="_x0000_s1026" type="#_x0000_t32" style="position:absolute;margin-left:-3.2pt;margin-top:1.05pt;width:34.05pt;height:56.9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56A102C" wp14:editId="50FB13AB">
                      <wp:simplePos x="0" y="0"/>
                      <wp:positionH relativeFrom="column">
                        <wp:posOffset>-25400</wp:posOffset>
                      </wp:positionH>
                      <wp:positionV relativeFrom="paragraph">
                        <wp:posOffset>13335</wp:posOffset>
                      </wp:positionV>
                      <wp:extent cx="384175" cy="722630"/>
                      <wp:effectExtent l="5715" t="10795" r="10160" b="9525"/>
                      <wp:wrapNone/>
                      <wp:docPr id="13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84175" cy="7226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14CBF7" id="AutoShape 16" o:spid="_x0000_s1026" type="#_x0000_t32" style="position:absolute;margin-left:-2pt;margin-top:1.05pt;width:30.25pt;height:56.9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4B2E5CFD" wp14:editId="4CB235E5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60960</wp:posOffset>
                      </wp:positionV>
                      <wp:extent cx="456565" cy="675005"/>
                      <wp:effectExtent l="10160" t="10795" r="9525" b="9525"/>
                      <wp:wrapNone/>
                      <wp:docPr id="12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6565" cy="6750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3F2E8C" id="AutoShape 17" o:spid="_x0000_s1026" type="#_x0000_t32" style="position:absolute;margin-left:-3.9pt;margin-top:4.8pt;width:35.95pt;height:53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"/>
                  </w:pict>
                </mc:Fallback>
              </mc:AlternateConten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Восстановление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6BCA5FD1" wp14:editId="4DCAB5A8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43180</wp:posOffset>
                      </wp:positionV>
                      <wp:extent cx="452120" cy="309245"/>
                      <wp:effectExtent l="6985" t="5080" r="7620" b="9525"/>
                      <wp:wrapNone/>
                      <wp:docPr id="11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52120" cy="3092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5A09D6" id="AutoShape 19" o:spid="_x0000_s1026" type="#_x0000_t32" style="position:absolute;margin-left:-3.75pt;margin-top:3.4pt;width:35.6pt;height:24.3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4A7DB0D" wp14:editId="668B6693">
                      <wp:simplePos x="0" y="0"/>
                      <wp:positionH relativeFrom="column">
                        <wp:posOffset>-47625</wp:posOffset>
                      </wp:positionH>
                      <wp:positionV relativeFrom="paragraph">
                        <wp:posOffset>43180</wp:posOffset>
                      </wp:positionV>
                      <wp:extent cx="452120" cy="309245"/>
                      <wp:effectExtent l="6985" t="5080" r="7620" b="9525"/>
                      <wp:wrapNone/>
                      <wp:docPr id="10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52120" cy="30924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6D990B" id="AutoShape 18" o:spid="_x0000_s1026" type="#_x0000_t32" style="position:absolute;margin-left:-3.75pt;margin-top:3.4pt;width:35.6pt;height:24.3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EB0220" wp14:editId="2EBD4E9B">
                      <wp:simplePos x="0" y="0"/>
                      <wp:positionH relativeFrom="column">
                        <wp:posOffset>-34290</wp:posOffset>
                      </wp:positionH>
                      <wp:positionV relativeFrom="paragraph">
                        <wp:posOffset>28575</wp:posOffset>
                      </wp:positionV>
                      <wp:extent cx="495935" cy="323850"/>
                      <wp:effectExtent l="9525" t="9525" r="8890" b="9525"/>
                      <wp:wrapNone/>
                      <wp:docPr id="9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95935" cy="3238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058075" id="AutoShape 11" o:spid="_x0000_s1026" type="#_x0000_t32" style="position:absolute;margin-left:-2.7pt;margin-top:2.25pt;width:39.05pt;height:25.5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99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140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115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60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80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45</w:t>
            </w:r>
          </w:p>
        </w:tc>
      </w:tr>
      <w:tr w:rsidR="00600248" w:rsidRPr="00271712" w:rsidTr="00600248">
        <w:tc>
          <w:tcPr>
            <w:tcW w:w="1034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Прыжки        1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на месте       2</w: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0,6 сек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0,55сек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F7D6701" wp14:editId="78E54AE8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38735</wp:posOffset>
                      </wp:positionV>
                      <wp:extent cx="2140585" cy="306705"/>
                      <wp:effectExtent l="12700" t="5080" r="8890" b="12065"/>
                      <wp:wrapNone/>
                      <wp:docPr id="8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140585" cy="3067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D1BB925" id="AutoShape 20" o:spid="_x0000_s1026" type="#_x0000_t32" style="position:absolute;margin-left:-3.85pt;margin-top:3.05pt;width:168.55pt;height:24.1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0F77934E" wp14:editId="795AD5E6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6985</wp:posOffset>
                      </wp:positionV>
                      <wp:extent cx="2068195" cy="290830"/>
                      <wp:effectExtent l="12700" t="11430" r="5080" b="12065"/>
                      <wp:wrapNone/>
                      <wp:docPr id="7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6819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634C0A" id="AutoShape 21" o:spid="_x0000_s1026" type="#_x0000_t32" style="position:absolute;margin-left:-3.85pt;margin-top:.55pt;width:162.85pt;height:22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"/>
                  </w:pict>
                </mc:Fallback>
              </mc:AlternateContent>
            </w: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  <w:noProof/>
              </w:rPr>
            </w:pP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137</w:t>
            </w:r>
          </w:p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 w:rsidRPr="00466EFC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CCCCC18" wp14:editId="47BE9227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54610</wp:posOffset>
                      </wp:positionV>
                      <wp:extent cx="1449705" cy="290830"/>
                      <wp:effectExtent l="6350" t="11430" r="10795" b="12065"/>
                      <wp:wrapNone/>
                      <wp:docPr id="6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4970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881298" id="AutoShape 22" o:spid="_x0000_s1026" type="#_x0000_t32" style="position:absolute;margin-left:-3.6pt;margin-top:4.3pt;width:114.15pt;height:22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"/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4F9CF69" wp14:editId="2E96E8E8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54610</wp:posOffset>
                      </wp:positionV>
                      <wp:extent cx="1383665" cy="290830"/>
                      <wp:effectExtent l="6350" t="11430" r="10160" b="12065"/>
                      <wp:wrapNone/>
                      <wp:docPr id="5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383665" cy="2908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FA2C99" id="AutoShape 23" o:spid="_x0000_s1026" type="#_x0000_t32" style="position:absolute;margin-left:-3.6pt;margin-top:4.3pt;width:108.95pt;height:22.9p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"/>
                  </w:pict>
                </mc:Fallback>
              </mc:AlternateContent>
            </w:r>
          </w:p>
        </w:tc>
        <w:tc>
          <w:tcPr>
            <w:tcW w:w="1027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28" w:type="dxa"/>
          </w:tcPr>
          <w:p w:rsidR="00600248" w:rsidRPr="00466EFC" w:rsidRDefault="00600248" w:rsidP="00600248">
            <w:pPr>
              <w:tabs>
                <w:tab w:val="left" w:pos="4185"/>
              </w:tabs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00248" w:rsidRDefault="00600248" w:rsidP="00600248">
      <w:pPr>
        <w:rPr>
          <w:rFonts w:ascii="Times New Roman" w:hAnsi="Times New Roman"/>
        </w:rPr>
      </w:pPr>
    </w:p>
    <w:p w:rsidR="00600248" w:rsidRPr="007E0EFC" w:rsidRDefault="00600248" w:rsidP="007E0EFC">
      <w:pPr>
        <w:pStyle w:val="aa"/>
        <w:spacing w:line="259" w:lineRule="auto"/>
        <w:ind w:firstLine="709"/>
        <w:jc w:val="both"/>
      </w:pPr>
      <w:r w:rsidRPr="007E0EFC">
        <w:t>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- "функционального профиля обследуемого",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- темпераменту, психическому, нейродинамическому, энергетическому и двигательному.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совершенствования.</w:t>
      </w:r>
    </w:p>
    <w:p w:rsidR="00600248" w:rsidRPr="007E0EFC" w:rsidRDefault="00600248" w:rsidP="007E0EFC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600248" w:rsidRPr="007E0EFC" w:rsidRDefault="00600248" w:rsidP="007E0EFC">
      <w:pPr>
        <w:tabs>
          <w:tab w:val="left" w:pos="0"/>
        </w:tabs>
        <w:spacing w:after="0"/>
        <w:ind w:firstLine="709"/>
        <w:rPr>
          <w:rFonts w:ascii="Times New Roman" w:hAnsi="Times New Roman"/>
          <w:b/>
          <w:sz w:val="24"/>
          <w:szCs w:val="24"/>
        </w:rPr>
      </w:pPr>
      <w:r w:rsidRPr="007E0EFC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«зачтено» выставляется обучающемуся если студент отвечает на вопросы по ходу выполнения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600248" w:rsidRPr="007E0EFC" w:rsidRDefault="00600248" w:rsidP="007E0EFC">
      <w:pPr>
        <w:tabs>
          <w:tab w:val="left" w:pos="720"/>
        </w:tabs>
        <w:spacing w:after="0"/>
        <w:ind w:firstLine="709"/>
        <w:rPr>
          <w:rFonts w:ascii="Times New Roman" w:hAnsi="Times New Roman"/>
          <w:sz w:val="24"/>
          <w:szCs w:val="24"/>
        </w:rPr>
      </w:pPr>
      <w:r w:rsidRPr="007E0EFC">
        <w:rPr>
          <w:rFonts w:ascii="Times New Roman" w:hAnsi="Times New Roman"/>
          <w:sz w:val="24"/>
          <w:szCs w:val="24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</w:p>
    <w:p w:rsidR="00600248" w:rsidRPr="007E0EFC" w:rsidRDefault="00600248" w:rsidP="007E0EFC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bookmarkEnd w:id="1"/>
    <w:p w:rsidR="00600248" w:rsidRPr="007E0EFC" w:rsidRDefault="00600248" w:rsidP="007E0EFC">
      <w:pPr>
        <w:rPr>
          <w:b/>
          <w:bCs/>
          <w:sz w:val="24"/>
          <w:szCs w:val="24"/>
        </w:rPr>
      </w:pPr>
    </w:p>
    <w:sectPr w:rsidR="00600248" w:rsidRPr="007E0E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1874DF3"/>
    <w:multiLevelType w:val="hybridMultilevel"/>
    <w:tmpl w:val="9D4C0E32"/>
    <w:lvl w:ilvl="0" w:tplc="01208F7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0001445"/>
    <w:multiLevelType w:val="hybridMultilevel"/>
    <w:tmpl w:val="95348A1C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537DB3"/>
    <w:multiLevelType w:val="hybridMultilevel"/>
    <w:tmpl w:val="21AC16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700CB4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5954E4"/>
    <w:multiLevelType w:val="hybridMultilevel"/>
    <w:tmpl w:val="4F04B64A"/>
    <w:lvl w:ilvl="0" w:tplc="D3CCEC72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3483147"/>
    <w:multiLevelType w:val="hybridMultilevel"/>
    <w:tmpl w:val="5740829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AA11ED"/>
    <w:multiLevelType w:val="hybridMultilevel"/>
    <w:tmpl w:val="8CECA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06047C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CFA74F7"/>
    <w:multiLevelType w:val="multilevel"/>
    <w:tmpl w:val="148CC66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AE74B6"/>
    <w:multiLevelType w:val="hybridMultilevel"/>
    <w:tmpl w:val="608A0D84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F8A1EC4"/>
    <w:multiLevelType w:val="hybridMultilevel"/>
    <w:tmpl w:val="0AA60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0120DDA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13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8" w15:restartNumberingAfterBreak="0">
    <w:nsid w:val="5CA611DF"/>
    <w:multiLevelType w:val="hybridMultilevel"/>
    <w:tmpl w:val="A8066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213878"/>
    <w:multiLevelType w:val="hybridMultilevel"/>
    <w:tmpl w:val="FC52A130"/>
    <w:lvl w:ilvl="0" w:tplc="FF2289D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5891586"/>
    <w:multiLevelType w:val="hybridMultilevel"/>
    <w:tmpl w:val="C06A45F2"/>
    <w:lvl w:ilvl="0" w:tplc="7C02D02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4694287"/>
    <w:multiLevelType w:val="multilevel"/>
    <w:tmpl w:val="6358C2C8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4" w15:restartNumberingAfterBreak="0">
    <w:nsid w:val="75F87AA7"/>
    <w:multiLevelType w:val="hybridMultilevel"/>
    <w:tmpl w:val="7BB2CA30"/>
    <w:lvl w:ilvl="0" w:tplc="9230E05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1C31B6"/>
    <w:multiLevelType w:val="hybridMultilevel"/>
    <w:tmpl w:val="80EC4A3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A69673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D114FEC"/>
    <w:multiLevelType w:val="hybridMultilevel"/>
    <w:tmpl w:val="24ECF6BE"/>
    <w:lvl w:ilvl="0" w:tplc="5E9877E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27"/>
  </w:num>
  <w:num w:numId="3">
    <w:abstractNumId w:val="24"/>
  </w:num>
  <w:num w:numId="4">
    <w:abstractNumId w:val="7"/>
  </w:num>
  <w:num w:numId="5">
    <w:abstractNumId w:val="5"/>
  </w:num>
  <w:num w:numId="6">
    <w:abstractNumId w:val="17"/>
  </w:num>
  <w:num w:numId="7">
    <w:abstractNumId w:val="6"/>
  </w:num>
  <w:num w:numId="8">
    <w:abstractNumId w:val="23"/>
  </w:num>
  <w:num w:numId="9">
    <w:abstractNumId w:val="11"/>
  </w:num>
  <w:num w:numId="10">
    <w:abstractNumId w:val="2"/>
  </w:num>
  <w:num w:numId="11">
    <w:abstractNumId w:val="22"/>
  </w:num>
  <w:num w:numId="12">
    <w:abstractNumId w:val="15"/>
  </w:num>
  <w:num w:numId="13">
    <w:abstractNumId w:val="26"/>
  </w:num>
  <w:num w:numId="14">
    <w:abstractNumId w:val="9"/>
  </w:num>
  <w:num w:numId="15">
    <w:abstractNumId w:val="8"/>
  </w:num>
  <w:num w:numId="16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8"/>
  </w:num>
  <w:num w:numId="20">
    <w:abstractNumId w:val="21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  <w:num w:numId="23">
    <w:abstractNumId w:val="10"/>
  </w:num>
  <w:num w:numId="24">
    <w:abstractNumId w:val="16"/>
  </w:num>
  <w:num w:numId="25">
    <w:abstractNumId w:val="25"/>
  </w:num>
  <w:num w:numId="26">
    <w:abstractNumId w:val="4"/>
  </w:num>
  <w:num w:numId="27">
    <w:abstractNumId w:val="18"/>
  </w:num>
  <w:num w:numId="28">
    <w:abstractNumId w:val="19"/>
  </w:num>
  <w:num w:numId="29">
    <w:abstractNumId w:val="14"/>
  </w:num>
  <w:num w:numId="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EBB"/>
    <w:rsid w:val="000141E2"/>
    <w:rsid w:val="00033865"/>
    <w:rsid w:val="000B7729"/>
    <w:rsid w:val="000D4C25"/>
    <w:rsid w:val="00112FD3"/>
    <w:rsid w:val="001307EA"/>
    <w:rsid w:val="00153B24"/>
    <w:rsid w:val="0019128D"/>
    <w:rsid w:val="001B2012"/>
    <w:rsid w:val="001C1015"/>
    <w:rsid w:val="00214F9B"/>
    <w:rsid w:val="00221F59"/>
    <w:rsid w:val="00245A4B"/>
    <w:rsid w:val="002B34CC"/>
    <w:rsid w:val="002C73CE"/>
    <w:rsid w:val="00314DF6"/>
    <w:rsid w:val="003173EA"/>
    <w:rsid w:val="00407308"/>
    <w:rsid w:val="00420F89"/>
    <w:rsid w:val="00426B87"/>
    <w:rsid w:val="00481398"/>
    <w:rsid w:val="004B40E0"/>
    <w:rsid w:val="0052414A"/>
    <w:rsid w:val="005246E1"/>
    <w:rsid w:val="00527FB9"/>
    <w:rsid w:val="00600248"/>
    <w:rsid w:val="00627CBC"/>
    <w:rsid w:val="006371F8"/>
    <w:rsid w:val="006877D8"/>
    <w:rsid w:val="006F74F7"/>
    <w:rsid w:val="00782579"/>
    <w:rsid w:val="007E0EFC"/>
    <w:rsid w:val="007E6C68"/>
    <w:rsid w:val="00856CF6"/>
    <w:rsid w:val="00870006"/>
    <w:rsid w:val="00870040"/>
    <w:rsid w:val="008A3E79"/>
    <w:rsid w:val="008E2E14"/>
    <w:rsid w:val="009127BE"/>
    <w:rsid w:val="00945C6A"/>
    <w:rsid w:val="00950C2A"/>
    <w:rsid w:val="00952A4C"/>
    <w:rsid w:val="0095791D"/>
    <w:rsid w:val="009C100E"/>
    <w:rsid w:val="00A06A80"/>
    <w:rsid w:val="00A4299B"/>
    <w:rsid w:val="00AF62F1"/>
    <w:rsid w:val="00B1216F"/>
    <w:rsid w:val="00B33EBB"/>
    <w:rsid w:val="00B3656D"/>
    <w:rsid w:val="00B5548A"/>
    <w:rsid w:val="00B85F1C"/>
    <w:rsid w:val="00BB23C1"/>
    <w:rsid w:val="00BB7233"/>
    <w:rsid w:val="00BF558A"/>
    <w:rsid w:val="00C40ADC"/>
    <w:rsid w:val="00C5157B"/>
    <w:rsid w:val="00C668BA"/>
    <w:rsid w:val="00C777B5"/>
    <w:rsid w:val="00CA4C6D"/>
    <w:rsid w:val="00CB43FB"/>
    <w:rsid w:val="00CC5457"/>
    <w:rsid w:val="00CE518F"/>
    <w:rsid w:val="00D9301A"/>
    <w:rsid w:val="00D953C0"/>
    <w:rsid w:val="00DA6333"/>
    <w:rsid w:val="00DB3861"/>
    <w:rsid w:val="00DE60CB"/>
    <w:rsid w:val="00E301D6"/>
    <w:rsid w:val="00E318DD"/>
    <w:rsid w:val="00E31C17"/>
    <w:rsid w:val="00E43AA8"/>
    <w:rsid w:val="00E473F3"/>
    <w:rsid w:val="00E67611"/>
    <w:rsid w:val="00E87064"/>
    <w:rsid w:val="00EF23A7"/>
    <w:rsid w:val="00F22C01"/>
    <w:rsid w:val="00F75F9D"/>
    <w:rsid w:val="00FB2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F26C1"/>
  <w15:chartTrackingRefBased/>
  <w15:docId w15:val="{E5802E92-3014-4EE5-8081-66B7486D6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D9301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301A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table" w:styleId="a3">
    <w:name w:val="Table Grid"/>
    <w:basedOn w:val="a1"/>
    <w:uiPriority w:val="59"/>
    <w:rsid w:val="00D93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Гипертекстовая ссылка"/>
    <w:basedOn w:val="a0"/>
    <w:uiPriority w:val="99"/>
    <w:rsid w:val="00D9301A"/>
    <w:rPr>
      <w:rFonts w:cs="Times New Roman"/>
      <w:b w:val="0"/>
      <w:color w:val="106BBE"/>
    </w:rPr>
  </w:style>
  <w:style w:type="paragraph" w:styleId="a5">
    <w:name w:val="List Paragraph"/>
    <w:basedOn w:val="a"/>
    <w:uiPriority w:val="34"/>
    <w:qFormat/>
    <w:rsid w:val="00214F9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список с точками"/>
    <w:basedOn w:val="a"/>
    <w:rsid w:val="00FB2853"/>
    <w:pPr>
      <w:tabs>
        <w:tab w:val="num" w:pos="1804"/>
      </w:tabs>
      <w:spacing w:after="0" w:line="312" w:lineRule="auto"/>
      <w:ind w:left="1804" w:hanging="109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6877D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paragraph" w:customStyle="1" w:styleId="Default">
    <w:name w:val="Default"/>
    <w:rsid w:val="0048139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7">
    <w:name w:val="Hyperlink"/>
    <w:uiPriority w:val="99"/>
    <w:unhideWhenUsed/>
    <w:rsid w:val="00CE518F"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4B40E0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character" w:customStyle="1" w:styleId="a8">
    <w:name w:val="Основной текст Знак"/>
    <w:basedOn w:val="a0"/>
    <w:uiPriority w:val="99"/>
    <w:semiHidden/>
    <w:rsid w:val="00BB7233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tyle3">
    <w:name w:val="Style3"/>
    <w:basedOn w:val="a"/>
    <w:rsid w:val="00E67611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E67611"/>
    <w:pPr>
      <w:widowControl w:val="0"/>
      <w:autoSpaceDE w:val="0"/>
      <w:autoSpaceDN w:val="0"/>
      <w:adjustRightInd w:val="0"/>
      <w:spacing w:after="0" w:line="230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a9">
    <w:name w:val="Для таблиц"/>
    <w:basedOn w:val="a"/>
    <w:rsid w:val="006002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Содержимое таблицы"/>
    <w:basedOn w:val="a"/>
    <w:rsid w:val="00600248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782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www.iprbookshop.ru/25806.html" TargetMode="External"/><Relationship Id="rId18" Type="http://schemas.openxmlformats.org/officeDocument/2006/relationships/hyperlink" Target="https://edu.mgafk.ru/portal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mgafk.ru/" TargetMode="External"/><Relationship Id="rId25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insport.gov.ru/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www.iprbookshop.ru/80408.html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image" Target="media/image1.png"/><Relationship Id="rId10" Type="http://schemas.openxmlformats.org/officeDocument/2006/relationships/hyperlink" Target="https://www.iprbookshop.ru/63642.html" TargetMode="External"/><Relationship Id="rId19" Type="http://schemas.openxmlformats.org/officeDocument/2006/relationships/hyperlink" Target="https://vks.mgafk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85821.html%20" TargetMode="External"/><Relationship Id="rId14" Type="http://schemas.openxmlformats.org/officeDocument/2006/relationships/hyperlink" Target="https://antiplagiat.ru/" TargetMode="External"/><Relationship Id="rId22" Type="http://schemas.openxmlformats.org/officeDocument/2006/relationships/hyperlink" Target="http://fcior.edu.ru/" TargetMode="External"/><Relationship Id="rId27" Type="http://schemas.openxmlformats.org/officeDocument/2006/relationships/hyperlink" Target="https://lib.rucont.ru" TargetMode="External"/><Relationship Id="rId30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22</Pages>
  <Words>6218</Words>
  <Characters>35445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Светлана</cp:lastModifiedBy>
  <cp:revision>3</cp:revision>
  <dcterms:created xsi:type="dcterms:W3CDTF">2023-11-22T10:49:00Z</dcterms:created>
  <dcterms:modified xsi:type="dcterms:W3CDTF">2023-11-22T10:52:00Z</dcterms:modified>
</cp:coreProperties>
</file>