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0B6B" w:rsidRPr="0008330A" w:rsidRDefault="008E0B6B" w:rsidP="008E0B6B">
      <w:pPr>
        <w:spacing w:after="120"/>
        <w:jc w:val="right"/>
        <w:rPr>
          <w:rFonts w:cs="Tahoma"/>
          <w:i/>
        </w:rPr>
      </w:pPr>
      <w:r w:rsidRPr="0008330A">
        <w:rPr>
          <w:rFonts w:cs="Tahoma"/>
          <w:i/>
        </w:rPr>
        <w:t>Набор 2021 г.</w:t>
      </w:r>
    </w:p>
    <w:p w:rsidR="008E0B6B" w:rsidRPr="008E0B6B" w:rsidRDefault="008E0B6B" w:rsidP="008E0B6B">
      <w:pPr>
        <w:jc w:val="center"/>
        <w:rPr>
          <w:rFonts w:cs="Tahoma"/>
          <w:b/>
          <w:sz w:val="24"/>
          <w:szCs w:val="24"/>
        </w:rPr>
      </w:pPr>
      <w:r w:rsidRPr="008E0B6B">
        <w:rPr>
          <w:rFonts w:cs="Tahoma"/>
          <w:b/>
          <w:sz w:val="24"/>
          <w:szCs w:val="24"/>
        </w:rPr>
        <w:t>Министерство спорта Российской Федерации</w:t>
      </w:r>
    </w:p>
    <w:p w:rsidR="008E0B6B" w:rsidRPr="008E0B6B" w:rsidRDefault="008E0B6B" w:rsidP="008E0B6B">
      <w:pPr>
        <w:jc w:val="center"/>
        <w:rPr>
          <w:rFonts w:cs="Tahoma"/>
          <w:b/>
          <w:sz w:val="24"/>
          <w:szCs w:val="24"/>
        </w:rPr>
      </w:pPr>
      <w:r w:rsidRPr="008E0B6B">
        <w:rPr>
          <w:rFonts w:cs="Tahoma"/>
          <w:b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8E0B6B" w:rsidRPr="008E0B6B" w:rsidRDefault="008E0B6B" w:rsidP="008E0B6B">
      <w:pPr>
        <w:jc w:val="center"/>
        <w:rPr>
          <w:rFonts w:cs="Tahoma"/>
          <w:b/>
          <w:sz w:val="24"/>
          <w:szCs w:val="24"/>
        </w:rPr>
      </w:pPr>
      <w:r w:rsidRPr="008E0B6B">
        <w:rPr>
          <w:rFonts w:cs="Tahoma"/>
          <w:b/>
          <w:sz w:val="24"/>
          <w:szCs w:val="24"/>
        </w:rPr>
        <w:t xml:space="preserve">высшего образования </w:t>
      </w:r>
    </w:p>
    <w:p w:rsidR="008E0B6B" w:rsidRPr="008E0B6B" w:rsidRDefault="008E0B6B" w:rsidP="008E0B6B">
      <w:pPr>
        <w:jc w:val="center"/>
        <w:rPr>
          <w:rFonts w:cs="Tahoma"/>
          <w:b/>
          <w:sz w:val="24"/>
          <w:szCs w:val="24"/>
        </w:rPr>
      </w:pPr>
      <w:r w:rsidRPr="008E0B6B">
        <w:rPr>
          <w:rFonts w:cs="Tahoma"/>
          <w:b/>
          <w:sz w:val="24"/>
          <w:szCs w:val="24"/>
        </w:rPr>
        <w:t xml:space="preserve">«Московская государственная академия физической культуры» </w:t>
      </w:r>
    </w:p>
    <w:p w:rsidR="008E0B6B" w:rsidRPr="008E0B6B" w:rsidRDefault="008E0B6B" w:rsidP="008E0B6B">
      <w:pPr>
        <w:jc w:val="center"/>
        <w:rPr>
          <w:rFonts w:cs="Tahoma"/>
          <w:b/>
          <w:sz w:val="24"/>
          <w:szCs w:val="24"/>
        </w:rPr>
      </w:pPr>
    </w:p>
    <w:p w:rsidR="008E0B6B" w:rsidRPr="008E0B6B" w:rsidRDefault="008E0B6B" w:rsidP="008E0B6B">
      <w:pPr>
        <w:jc w:val="center"/>
        <w:rPr>
          <w:rFonts w:cs="Tahoma"/>
          <w:b/>
          <w:sz w:val="24"/>
          <w:szCs w:val="24"/>
        </w:rPr>
      </w:pPr>
      <w:r w:rsidRPr="008E0B6B">
        <w:rPr>
          <w:rFonts w:cs="Tahoma"/>
          <w:b/>
          <w:sz w:val="24"/>
          <w:szCs w:val="24"/>
        </w:rPr>
        <w:t>Кафедра  Биомеханики и информационных технологий</w:t>
      </w:r>
    </w:p>
    <w:p w:rsidR="008E0B6B" w:rsidRPr="008E0B6B" w:rsidRDefault="008E0B6B" w:rsidP="008E0B6B">
      <w:pPr>
        <w:numPr>
          <w:ilvl w:val="0"/>
          <w:numId w:val="32"/>
        </w:numPr>
        <w:ind w:left="709" w:firstLine="707"/>
        <w:jc w:val="center"/>
        <w:rPr>
          <w:rFonts w:cs="Tahoma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8E0B6B" w:rsidRPr="008E0B6B" w:rsidTr="008E0B6B">
        <w:tc>
          <w:tcPr>
            <w:tcW w:w="4928" w:type="dxa"/>
          </w:tcPr>
          <w:p w:rsidR="008E0B6B" w:rsidRPr="008E0B6B" w:rsidRDefault="008E0B6B" w:rsidP="008E0B6B">
            <w:pPr>
              <w:jc w:val="center"/>
              <w:rPr>
                <w:rFonts w:cs="Tahoma"/>
                <w:sz w:val="24"/>
                <w:szCs w:val="24"/>
              </w:rPr>
            </w:pPr>
            <w:r w:rsidRPr="008E0B6B">
              <w:rPr>
                <w:rFonts w:cs="Tahoma"/>
                <w:sz w:val="24"/>
                <w:szCs w:val="24"/>
              </w:rPr>
              <w:t>СОГЛАСОВАНО</w:t>
            </w:r>
          </w:p>
          <w:p w:rsidR="008E0B6B" w:rsidRPr="008E0B6B" w:rsidRDefault="008E0B6B" w:rsidP="008E0B6B">
            <w:pPr>
              <w:jc w:val="center"/>
              <w:rPr>
                <w:rFonts w:cs="Tahoma"/>
                <w:sz w:val="24"/>
                <w:szCs w:val="24"/>
              </w:rPr>
            </w:pPr>
            <w:r w:rsidRPr="008E0B6B">
              <w:rPr>
                <w:rFonts w:cs="Tahoma"/>
                <w:sz w:val="24"/>
                <w:szCs w:val="24"/>
              </w:rPr>
              <w:t>Начальник учебно-</w:t>
            </w:r>
          </w:p>
          <w:p w:rsidR="008E0B6B" w:rsidRPr="008E0B6B" w:rsidRDefault="008E0B6B" w:rsidP="008E0B6B">
            <w:pPr>
              <w:jc w:val="center"/>
              <w:rPr>
                <w:rFonts w:cs="Tahoma"/>
                <w:sz w:val="24"/>
                <w:szCs w:val="24"/>
              </w:rPr>
            </w:pPr>
            <w:r w:rsidRPr="008E0B6B">
              <w:rPr>
                <w:rFonts w:cs="Tahoma"/>
                <w:sz w:val="24"/>
                <w:szCs w:val="24"/>
              </w:rPr>
              <w:t>методического управления</w:t>
            </w:r>
          </w:p>
          <w:p w:rsidR="008E0B6B" w:rsidRPr="008E0B6B" w:rsidRDefault="008E0B6B" w:rsidP="008E0B6B">
            <w:pPr>
              <w:jc w:val="center"/>
              <w:rPr>
                <w:rFonts w:cs="Tahoma"/>
                <w:sz w:val="24"/>
                <w:szCs w:val="24"/>
              </w:rPr>
            </w:pPr>
            <w:r w:rsidRPr="008E0B6B">
              <w:rPr>
                <w:rFonts w:cs="Tahoma"/>
                <w:sz w:val="24"/>
                <w:szCs w:val="24"/>
              </w:rPr>
              <w:t>к.п.н. А.С. Солнцева</w:t>
            </w:r>
          </w:p>
          <w:p w:rsidR="008E0B6B" w:rsidRPr="008E0B6B" w:rsidRDefault="008E0B6B" w:rsidP="008E0B6B">
            <w:pPr>
              <w:jc w:val="center"/>
              <w:rPr>
                <w:rFonts w:cs="Tahoma"/>
                <w:sz w:val="24"/>
                <w:szCs w:val="24"/>
              </w:rPr>
            </w:pPr>
            <w:r w:rsidRPr="008E0B6B">
              <w:rPr>
                <w:rFonts w:cs="Tahoma"/>
                <w:sz w:val="24"/>
                <w:szCs w:val="24"/>
              </w:rPr>
              <w:t>________________________________</w:t>
            </w:r>
          </w:p>
          <w:p w:rsidR="008E0B6B" w:rsidRPr="008E0B6B" w:rsidRDefault="008E0B6B" w:rsidP="0008330A">
            <w:pPr>
              <w:jc w:val="center"/>
              <w:rPr>
                <w:rFonts w:cs="Tahoma"/>
                <w:sz w:val="24"/>
                <w:szCs w:val="24"/>
              </w:rPr>
            </w:pPr>
            <w:r w:rsidRPr="001366CB">
              <w:rPr>
                <w:rFonts w:cs="Tahoma"/>
                <w:sz w:val="24"/>
                <w:szCs w:val="24"/>
              </w:rPr>
              <w:t>«</w:t>
            </w:r>
            <w:r w:rsidR="0008330A">
              <w:rPr>
                <w:rFonts w:cs="Tahoma"/>
                <w:sz w:val="24"/>
                <w:szCs w:val="24"/>
              </w:rPr>
              <w:t>15</w:t>
            </w:r>
            <w:r w:rsidRPr="001366CB">
              <w:rPr>
                <w:rFonts w:cs="Tahoma"/>
                <w:sz w:val="24"/>
                <w:szCs w:val="24"/>
              </w:rPr>
              <w:t>» июня 2021 г.</w:t>
            </w:r>
          </w:p>
        </w:tc>
        <w:tc>
          <w:tcPr>
            <w:tcW w:w="4643" w:type="dxa"/>
          </w:tcPr>
          <w:p w:rsidR="008E0B6B" w:rsidRPr="008E0B6B" w:rsidRDefault="008E0B6B" w:rsidP="008E0B6B">
            <w:pPr>
              <w:jc w:val="center"/>
              <w:rPr>
                <w:rFonts w:cs="Tahoma"/>
                <w:sz w:val="24"/>
                <w:szCs w:val="24"/>
              </w:rPr>
            </w:pPr>
            <w:r w:rsidRPr="008E0B6B">
              <w:rPr>
                <w:rFonts w:cs="Tahoma"/>
                <w:sz w:val="24"/>
                <w:szCs w:val="24"/>
              </w:rPr>
              <w:t>УТВЕРЖДАЮ</w:t>
            </w:r>
          </w:p>
          <w:p w:rsidR="008E0B6B" w:rsidRPr="008E0B6B" w:rsidRDefault="008E0B6B" w:rsidP="008E0B6B">
            <w:pPr>
              <w:jc w:val="center"/>
              <w:rPr>
                <w:rFonts w:cs="Tahoma"/>
                <w:sz w:val="24"/>
                <w:szCs w:val="24"/>
              </w:rPr>
            </w:pPr>
            <w:r w:rsidRPr="008E0B6B">
              <w:rPr>
                <w:rFonts w:cs="Tahoma"/>
                <w:sz w:val="24"/>
                <w:szCs w:val="24"/>
              </w:rPr>
              <w:t>Председатель УМК</w:t>
            </w:r>
          </w:p>
          <w:p w:rsidR="008E0B6B" w:rsidRPr="008E0B6B" w:rsidRDefault="008E0B6B" w:rsidP="008E0B6B">
            <w:pPr>
              <w:jc w:val="center"/>
              <w:rPr>
                <w:rFonts w:cs="Tahoma"/>
                <w:sz w:val="24"/>
                <w:szCs w:val="24"/>
              </w:rPr>
            </w:pPr>
            <w:r w:rsidRPr="008E0B6B">
              <w:rPr>
                <w:rFonts w:cs="Tahoma"/>
                <w:sz w:val="24"/>
                <w:szCs w:val="24"/>
              </w:rPr>
              <w:t>проректор по учебной  работе</w:t>
            </w:r>
          </w:p>
          <w:p w:rsidR="008E0B6B" w:rsidRPr="008E0B6B" w:rsidRDefault="008E0B6B" w:rsidP="008E0B6B">
            <w:pPr>
              <w:jc w:val="center"/>
              <w:rPr>
                <w:rFonts w:cs="Tahoma"/>
                <w:sz w:val="24"/>
                <w:szCs w:val="24"/>
              </w:rPr>
            </w:pPr>
            <w:r w:rsidRPr="008E0B6B">
              <w:rPr>
                <w:rFonts w:cs="Tahoma"/>
                <w:sz w:val="24"/>
                <w:szCs w:val="24"/>
              </w:rPr>
              <w:t>к.п.н., профессор А.Н Таланцев</w:t>
            </w:r>
          </w:p>
          <w:p w:rsidR="008E0B6B" w:rsidRPr="008E0B6B" w:rsidRDefault="008E0B6B" w:rsidP="008E0B6B">
            <w:pPr>
              <w:jc w:val="center"/>
              <w:rPr>
                <w:rFonts w:cs="Tahoma"/>
                <w:sz w:val="24"/>
                <w:szCs w:val="24"/>
              </w:rPr>
            </w:pPr>
            <w:r w:rsidRPr="008E0B6B">
              <w:rPr>
                <w:rFonts w:cs="Tahoma"/>
                <w:sz w:val="24"/>
                <w:szCs w:val="24"/>
              </w:rPr>
              <w:t>______________________________</w:t>
            </w:r>
          </w:p>
          <w:p w:rsidR="008E0B6B" w:rsidRPr="008E0B6B" w:rsidRDefault="001366CB" w:rsidP="0008330A">
            <w:pPr>
              <w:jc w:val="center"/>
              <w:rPr>
                <w:rFonts w:cs="Tahoma"/>
                <w:sz w:val="24"/>
                <w:szCs w:val="24"/>
              </w:rPr>
            </w:pPr>
            <w:r w:rsidRPr="001366CB">
              <w:rPr>
                <w:rFonts w:cs="Tahoma"/>
                <w:sz w:val="24"/>
                <w:szCs w:val="24"/>
              </w:rPr>
              <w:t>«</w:t>
            </w:r>
            <w:r w:rsidR="0008330A">
              <w:rPr>
                <w:rFonts w:cs="Tahoma"/>
                <w:sz w:val="24"/>
                <w:szCs w:val="24"/>
              </w:rPr>
              <w:t>15</w:t>
            </w:r>
            <w:r w:rsidRPr="001366CB">
              <w:rPr>
                <w:rFonts w:cs="Tahoma"/>
                <w:sz w:val="24"/>
                <w:szCs w:val="24"/>
              </w:rPr>
              <w:t>» июня 2021 г.</w:t>
            </w:r>
          </w:p>
        </w:tc>
      </w:tr>
    </w:tbl>
    <w:p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</w:p>
    <w:p w:rsidR="000400B2" w:rsidRPr="000400B2" w:rsidRDefault="000400B2" w:rsidP="000400B2">
      <w:pPr>
        <w:jc w:val="center"/>
        <w:rPr>
          <w:rFonts w:cs="Tahoma"/>
          <w:b/>
          <w:color w:val="000000"/>
          <w:sz w:val="24"/>
          <w:szCs w:val="24"/>
        </w:rPr>
      </w:pPr>
      <w:r w:rsidRPr="000400B2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0400B2" w:rsidRPr="000400B2" w:rsidRDefault="000400B2" w:rsidP="000400B2">
      <w:pPr>
        <w:jc w:val="center"/>
        <w:rPr>
          <w:rFonts w:cs="Tahoma"/>
          <w:b/>
          <w:color w:val="000000"/>
          <w:sz w:val="24"/>
          <w:szCs w:val="24"/>
        </w:rPr>
      </w:pPr>
    </w:p>
    <w:p w:rsidR="000400B2" w:rsidRPr="000400B2" w:rsidRDefault="000400B2" w:rsidP="000400B2">
      <w:pPr>
        <w:jc w:val="center"/>
        <w:rPr>
          <w:rFonts w:cs="Tahoma"/>
          <w:b/>
          <w:color w:val="000000"/>
          <w:sz w:val="24"/>
          <w:szCs w:val="24"/>
        </w:rPr>
      </w:pPr>
      <w:r w:rsidRPr="000400B2">
        <w:rPr>
          <w:rFonts w:cs="Tahoma"/>
          <w:b/>
          <w:color w:val="000000"/>
          <w:sz w:val="24"/>
          <w:szCs w:val="24"/>
        </w:rPr>
        <w:t>«МАТЕМАТИЧЕСКИЕ МЕТОДЫ ИССЛЕДОВАНИЯ И ОПТИМИЗАЦИИ»</w:t>
      </w:r>
    </w:p>
    <w:p w:rsidR="000400B2" w:rsidRPr="000400B2" w:rsidRDefault="000400B2" w:rsidP="000400B2">
      <w:pPr>
        <w:jc w:val="center"/>
        <w:rPr>
          <w:rFonts w:cs="Tahoma"/>
          <w:b/>
          <w:color w:val="000000"/>
          <w:sz w:val="24"/>
          <w:szCs w:val="24"/>
        </w:rPr>
      </w:pPr>
      <w:r w:rsidRPr="000400B2">
        <w:rPr>
          <w:rFonts w:cs="Tahoma"/>
          <w:b/>
          <w:color w:val="000000"/>
          <w:sz w:val="24"/>
          <w:szCs w:val="24"/>
        </w:rPr>
        <w:t>Б1.В.ДВ.04.02</w:t>
      </w:r>
    </w:p>
    <w:p w:rsidR="000400B2" w:rsidRPr="000400B2" w:rsidRDefault="000400B2" w:rsidP="000400B2">
      <w:pPr>
        <w:jc w:val="center"/>
        <w:rPr>
          <w:rFonts w:cs="Tahoma"/>
          <w:b/>
          <w:iCs/>
          <w:sz w:val="24"/>
          <w:szCs w:val="24"/>
        </w:rPr>
      </w:pPr>
    </w:p>
    <w:p w:rsidR="000400B2" w:rsidRPr="000400B2" w:rsidRDefault="000400B2" w:rsidP="000400B2">
      <w:pPr>
        <w:jc w:val="center"/>
        <w:rPr>
          <w:rFonts w:cs="Tahoma"/>
          <w:b/>
          <w:color w:val="000000"/>
          <w:sz w:val="24"/>
          <w:szCs w:val="24"/>
        </w:rPr>
      </w:pPr>
      <w:r w:rsidRPr="000400B2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0400B2" w:rsidRPr="000400B2" w:rsidRDefault="000400B2" w:rsidP="000400B2">
      <w:pPr>
        <w:jc w:val="center"/>
        <w:rPr>
          <w:rFonts w:cs="Tahoma"/>
          <w:color w:val="000000"/>
          <w:sz w:val="24"/>
          <w:szCs w:val="24"/>
        </w:rPr>
      </w:pPr>
      <w:r w:rsidRPr="000400B2">
        <w:rPr>
          <w:rFonts w:cs="Tahoma"/>
          <w:b/>
          <w:color w:val="000000"/>
          <w:sz w:val="24"/>
          <w:szCs w:val="24"/>
        </w:rPr>
        <w:t xml:space="preserve"> </w:t>
      </w:r>
      <w:r w:rsidR="0008330A">
        <w:rPr>
          <w:rFonts w:cs="Tahoma"/>
          <w:color w:val="000000"/>
          <w:sz w:val="24"/>
          <w:szCs w:val="24"/>
        </w:rPr>
        <w:t>38.03.02 Менеджмент</w:t>
      </w:r>
    </w:p>
    <w:p w:rsidR="000400B2" w:rsidRPr="000400B2" w:rsidRDefault="000400B2" w:rsidP="000400B2">
      <w:pPr>
        <w:jc w:val="center"/>
        <w:rPr>
          <w:rFonts w:cs="Tahoma"/>
          <w:b/>
          <w:color w:val="000000"/>
          <w:sz w:val="24"/>
          <w:szCs w:val="24"/>
        </w:rPr>
      </w:pPr>
    </w:p>
    <w:p w:rsidR="000400B2" w:rsidRPr="000400B2" w:rsidRDefault="000400B2" w:rsidP="000400B2">
      <w:pPr>
        <w:jc w:val="center"/>
        <w:rPr>
          <w:b/>
          <w:sz w:val="24"/>
          <w:szCs w:val="24"/>
        </w:rPr>
      </w:pPr>
    </w:p>
    <w:p w:rsidR="000400B2" w:rsidRPr="000400B2" w:rsidRDefault="0008330A" w:rsidP="000400B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ОПОП</w:t>
      </w:r>
    </w:p>
    <w:p w:rsidR="000400B2" w:rsidRPr="000400B2" w:rsidRDefault="000400B2" w:rsidP="000400B2">
      <w:pPr>
        <w:jc w:val="center"/>
        <w:rPr>
          <w:b/>
          <w:sz w:val="24"/>
          <w:szCs w:val="24"/>
        </w:rPr>
      </w:pPr>
      <w:r w:rsidRPr="000400B2">
        <w:rPr>
          <w:b/>
          <w:sz w:val="24"/>
          <w:szCs w:val="24"/>
        </w:rPr>
        <w:t>«Менеджмент организации»</w:t>
      </w:r>
    </w:p>
    <w:p w:rsidR="000400B2" w:rsidRPr="000400B2" w:rsidRDefault="000400B2" w:rsidP="000400B2">
      <w:pPr>
        <w:jc w:val="center"/>
        <w:rPr>
          <w:b/>
          <w:sz w:val="24"/>
          <w:szCs w:val="24"/>
        </w:rPr>
      </w:pPr>
    </w:p>
    <w:p w:rsidR="000400B2" w:rsidRPr="000400B2" w:rsidRDefault="000400B2" w:rsidP="000400B2">
      <w:pPr>
        <w:jc w:val="center"/>
        <w:rPr>
          <w:b/>
          <w:sz w:val="24"/>
          <w:szCs w:val="24"/>
        </w:rPr>
      </w:pPr>
    </w:p>
    <w:p w:rsidR="000400B2" w:rsidRPr="000400B2" w:rsidRDefault="000400B2" w:rsidP="000400B2">
      <w:pPr>
        <w:jc w:val="center"/>
        <w:rPr>
          <w:b/>
          <w:sz w:val="24"/>
          <w:szCs w:val="24"/>
        </w:rPr>
      </w:pPr>
    </w:p>
    <w:p w:rsidR="000400B2" w:rsidRPr="000400B2" w:rsidRDefault="000400B2" w:rsidP="000400B2">
      <w:pPr>
        <w:jc w:val="center"/>
        <w:rPr>
          <w:b/>
          <w:sz w:val="24"/>
          <w:szCs w:val="24"/>
        </w:rPr>
      </w:pPr>
    </w:p>
    <w:p w:rsidR="000400B2" w:rsidRPr="000400B2" w:rsidRDefault="000400B2" w:rsidP="000400B2">
      <w:pPr>
        <w:jc w:val="center"/>
        <w:rPr>
          <w:b/>
          <w:sz w:val="24"/>
          <w:szCs w:val="24"/>
        </w:rPr>
      </w:pPr>
      <w:r w:rsidRPr="000400B2">
        <w:rPr>
          <w:b/>
          <w:sz w:val="24"/>
          <w:szCs w:val="24"/>
        </w:rPr>
        <w:t xml:space="preserve">Форма обучения  </w:t>
      </w:r>
    </w:p>
    <w:p w:rsidR="000400B2" w:rsidRPr="000400B2" w:rsidRDefault="00311F95" w:rsidP="000400B2">
      <w:pPr>
        <w:jc w:val="center"/>
        <w:rPr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очная</w:t>
      </w:r>
    </w:p>
    <w:p w:rsidR="008E0B6B" w:rsidRPr="008E0B6B" w:rsidRDefault="008E0B6B" w:rsidP="008E0B6B">
      <w:pPr>
        <w:jc w:val="center"/>
        <w:rPr>
          <w:rFonts w:cs="Tahoma"/>
          <w:color w:val="000000"/>
          <w:sz w:val="24"/>
          <w:szCs w:val="24"/>
        </w:rPr>
      </w:pPr>
    </w:p>
    <w:p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412"/>
        <w:gridCol w:w="3217"/>
        <w:gridCol w:w="3339"/>
      </w:tblGrid>
      <w:tr w:rsidR="008E0B6B" w:rsidRPr="008E0B6B" w:rsidTr="008E0B6B">
        <w:tc>
          <w:tcPr>
            <w:tcW w:w="3412" w:type="dxa"/>
          </w:tcPr>
          <w:p w:rsidR="00790151" w:rsidRPr="000D578B" w:rsidRDefault="00790151" w:rsidP="00790151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СОГЛАСОВАНО</w:t>
            </w:r>
          </w:p>
          <w:p w:rsidR="00790151" w:rsidRPr="006242FC" w:rsidRDefault="00790151" w:rsidP="00790151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Декан </w:t>
            </w:r>
            <w:r w:rsidR="0008330A">
              <w:rPr>
                <w:rFonts w:cs="Tahoma"/>
                <w:sz w:val="24"/>
                <w:szCs w:val="24"/>
              </w:rPr>
              <w:t xml:space="preserve">социально-педагогического </w:t>
            </w:r>
            <w:r w:rsidRPr="006242FC">
              <w:rPr>
                <w:rFonts w:cs="Tahoma"/>
                <w:sz w:val="24"/>
                <w:szCs w:val="24"/>
              </w:rPr>
              <w:t xml:space="preserve">факультета </w:t>
            </w:r>
          </w:p>
          <w:p w:rsidR="00790151" w:rsidRPr="006242FC" w:rsidRDefault="0008330A" w:rsidP="00790151">
            <w:pPr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к</w:t>
            </w:r>
            <w:r w:rsidR="00790151" w:rsidRPr="006242FC">
              <w:rPr>
                <w:rFonts w:cs="Tahoma"/>
                <w:sz w:val="24"/>
                <w:szCs w:val="24"/>
              </w:rPr>
              <w:t>.п</w:t>
            </w:r>
            <w:r>
              <w:rPr>
                <w:rFonts w:cs="Tahoma"/>
                <w:sz w:val="24"/>
                <w:szCs w:val="24"/>
              </w:rPr>
              <w:t>с</w:t>
            </w:r>
            <w:r w:rsidR="00790151" w:rsidRPr="006242FC">
              <w:rPr>
                <w:rFonts w:cs="Tahoma"/>
                <w:sz w:val="24"/>
                <w:szCs w:val="24"/>
              </w:rPr>
              <w:t>.н., доцент</w:t>
            </w:r>
          </w:p>
          <w:p w:rsidR="00790151" w:rsidRPr="000D578B" w:rsidRDefault="00790151" w:rsidP="00790151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____________ </w:t>
            </w:r>
            <w:r>
              <w:rPr>
                <w:rFonts w:cs="Tahoma"/>
                <w:sz w:val="24"/>
                <w:szCs w:val="24"/>
              </w:rPr>
              <w:t>Дерючева</w:t>
            </w:r>
            <w:r w:rsidRPr="006242FC">
              <w:rPr>
                <w:rFonts w:cs="Tahoma"/>
                <w:sz w:val="24"/>
                <w:szCs w:val="24"/>
              </w:rPr>
              <w:t xml:space="preserve"> </w:t>
            </w:r>
            <w:r>
              <w:rPr>
                <w:rFonts w:cs="Tahoma"/>
                <w:sz w:val="24"/>
                <w:szCs w:val="24"/>
              </w:rPr>
              <w:t>В</w:t>
            </w:r>
            <w:r w:rsidRPr="006242FC">
              <w:rPr>
                <w:rFonts w:cs="Tahoma"/>
                <w:sz w:val="24"/>
                <w:szCs w:val="24"/>
              </w:rPr>
              <w:t>.</w:t>
            </w:r>
            <w:r>
              <w:rPr>
                <w:rFonts w:cs="Tahoma"/>
                <w:sz w:val="24"/>
                <w:szCs w:val="24"/>
              </w:rPr>
              <w:t>А</w:t>
            </w:r>
            <w:r w:rsidRPr="006242FC">
              <w:rPr>
                <w:rFonts w:cs="Tahoma"/>
                <w:sz w:val="24"/>
                <w:szCs w:val="24"/>
              </w:rPr>
              <w:t>.</w:t>
            </w:r>
          </w:p>
          <w:p w:rsidR="008E0B6B" w:rsidRPr="008E0B6B" w:rsidRDefault="008E0B6B" w:rsidP="00790151">
            <w:pPr>
              <w:rPr>
                <w:rFonts w:cs="Tahoma"/>
                <w:sz w:val="24"/>
                <w:szCs w:val="24"/>
              </w:rPr>
            </w:pPr>
          </w:p>
        </w:tc>
        <w:tc>
          <w:tcPr>
            <w:tcW w:w="3217" w:type="dxa"/>
          </w:tcPr>
          <w:p w:rsidR="008E0B6B" w:rsidRPr="008E0B6B" w:rsidRDefault="008E0B6B" w:rsidP="008E0B6B">
            <w:pPr>
              <w:rPr>
                <w:rFonts w:cs="Tahoma"/>
                <w:sz w:val="24"/>
                <w:szCs w:val="24"/>
              </w:rPr>
            </w:pPr>
          </w:p>
          <w:p w:rsidR="008E0B6B" w:rsidRPr="008E0B6B" w:rsidRDefault="008E0B6B" w:rsidP="001366CB">
            <w:pPr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3339" w:type="dxa"/>
          </w:tcPr>
          <w:p w:rsidR="00790151" w:rsidRPr="002A3C88" w:rsidRDefault="00790151" w:rsidP="00790151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 xml:space="preserve">Программа рассмотрена и </w:t>
            </w:r>
            <w:r w:rsidRPr="002A3C88">
              <w:rPr>
                <w:rFonts w:cs="Tahoma"/>
                <w:sz w:val="24"/>
                <w:szCs w:val="24"/>
              </w:rPr>
              <w:t xml:space="preserve">одобрена на заседании кафедры, протокол № 10      </w:t>
            </w:r>
          </w:p>
          <w:p w:rsidR="00790151" w:rsidRPr="002A3C88" w:rsidRDefault="00790151" w:rsidP="00790151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от 24 мая 2021 г.</w:t>
            </w:r>
          </w:p>
          <w:p w:rsidR="00790151" w:rsidRPr="002A3C88" w:rsidRDefault="00790151" w:rsidP="00790151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790151" w:rsidRPr="002A3C88" w:rsidRDefault="0008330A" w:rsidP="00790151">
            <w:pPr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к</w:t>
            </w:r>
            <w:r w:rsidR="00790151" w:rsidRPr="002A3C88">
              <w:rPr>
                <w:rFonts w:cs="Tahoma"/>
                <w:sz w:val="24"/>
                <w:szCs w:val="24"/>
              </w:rPr>
              <w:t>.п.н., профессор</w:t>
            </w:r>
          </w:p>
          <w:p w:rsidR="00790151" w:rsidRPr="000D578B" w:rsidRDefault="00790151" w:rsidP="00790151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_____________</w:t>
            </w:r>
          </w:p>
          <w:p w:rsidR="008E0B6B" w:rsidRPr="008E0B6B" w:rsidRDefault="008E0B6B" w:rsidP="008E0B6B">
            <w:pPr>
              <w:rPr>
                <w:rFonts w:cs="Tahoma"/>
                <w:sz w:val="24"/>
                <w:szCs w:val="24"/>
              </w:rPr>
            </w:pPr>
          </w:p>
        </w:tc>
      </w:tr>
    </w:tbl>
    <w:p w:rsidR="008E0B6B" w:rsidRPr="008E0B6B" w:rsidRDefault="008E0B6B" w:rsidP="008E0B6B">
      <w:pPr>
        <w:jc w:val="right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jc w:val="right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jc w:val="right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jc w:val="right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jc w:val="right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jc w:val="right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jc w:val="right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Малаховка 2021</w:t>
      </w:r>
    </w:p>
    <w:p w:rsidR="008E0B6B" w:rsidRPr="008E0B6B" w:rsidRDefault="008E0B6B" w:rsidP="008E0B6B">
      <w:pPr>
        <w:jc w:val="both"/>
        <w:rPr>
          <w:rFonts w:cs="Tahoma"/>
          <w:color w:val="000000"/>
          <w:sz w:val="24"/>
          <w:szCs w:val="24"/>
        </w:rPr>
      </w:pPr>
      <w:r w:rsidRPr="008E0B6B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по направлению подготовки </w:t>
      </w:r>
      <w:r w:rsidRPr="008E0B6B">
        <w:rPr>
          <w:sz w:val="24"/>
          <w:szCs w:val="24"/>
        </w:rPr>
        <w:t xml:space="preserve">38.03.02 «Менеджмент» </w:t>
      </w:r>
      <w:r w:rsidRPr="008E0B6B">
        <w:rPr>
          <w:rFonts w:cs="Tahoma"/>
          <w:color w:val="000000"/>
          <w:sz w:val="24"/>
          <w:szCs w:val="24"/>
        </w:rPr>
        <w:t>(уровень бакалавриата) утвержденным приказом Министерства науки и высшего образования Российской Федерации № 970 от 12 августа 2020 года с учетом изменений внесенных приказом Министерства науки и высшего образования Российской Федерации № 1456 от 26 ноября 2020 года   «О внесении изменений в федеральные государственные образовательные стандарты высшего образования»</w:t>
      </w:r>
    </w:p>
    <w:p w:rsidR="008E0B6B" w:rsidRPr="008E0B6B" w:rsidRDefault="008E0B6B" w:rsidP="008E0B6B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8E0B6B" w:rsidRPr="008E0B6B" w:rsidRDefault="001366CB" w:rsidP="008E0B6B">
      <w:pPr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Зубарев С.Н</w:t>
      </w:r>
      <w:r w:rsidR="008E0B6B" w:rsidRPr="008E0B6B">
        <w:rPr>
          <w:rFonts w:cs="Tahoma"/>
          <w:color w:val="000000"/>
          <w:sz w:val="24"/>
          <w:szCs w:val="24"/>
        </w:rPr>
        <w:t>. канд. тех. наук доцент                            ___________________</w:t>
      </w:r>
    </w:p>
    <w:p w:rsidR="008E0B6B" w:rsidRPr="008E0B6B" w:rsidRDefault="008E0B6B" w:rsidP="008E0B6B">
      <w:pPr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8E0B6B" w:rsidRPr="008E0B6B" w:rsidRDefault="008E0B6B" w:rsidP="008E0B6B">
      <w:pPr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color w:val="000000"/>
          <w:sz w:val="24"/>
          <w:szCs w:val="24"/>
        </w:rPr>
        <w:t>Фураев А.Н. к. п. н. профессор                                      ___________________</w:t>
      </w:r>
    </w:p>
    <w:p w:rsidR="008E0B6B" w:rsidRPr="008E0B6B" w:rsidRDefault="008E0B6B" w:rsidP="008E0B6B">
      <w:pPr>
        <w:widowControl w:val="0"/>
        <w:jc w:val="both"/>
        <w:rPr>
          <w:sz w:val="24"/>
          <w:szCs w:val="24"/>
        </w:rPr>
      </w:pPr>
    </w:p>
    <w:p w:rsidR="008E0B6B" w:rsidRPr="008E0B6B" w:rsidRDefault="008E0B6B" w:rsidP="008E0B6B">
      <w:pPr>
        <w:widowControl w:val="0"/>
        <w:rPr>
          <w:sz w:val="24"/>
          <w:szCs w:val="24"/>
        </w:rPr>
      </w:pPr>
      <w:r w:rsidRPr="008E0B6B">
        <w:rPr>
          <w:sz w:val="24"/>
          <w:szCs w:val="24"/>
        </w:rPr>
        <w:t xml:space="preserve">Починкин  А. В. д. п. н. профессор                                          ___________________    </w:t>
      </w: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90151" w:rsidRPr="002D176F" w:rsidRDefault="00790151" w:rsidP="0079015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90151" w:rsidRPr="002C6A88" w:rsidRDefault="00790151" w:rsidP="00790151">
      <w:pPr>
        <w:widowControl w:val="0"/>
        <w:rPr>
          <w:rFonts w:cs="Tahoma"/>
          <w:b/>
          <w:color w:val="000000"/>
          <w:sz w:val="24"/>
          <w:szCs w:val="24"/>
        </w:rPr>
      </w:pPr>
      <w:r w:rsidRPr="002C6A88">
        <w:rPr>
          <w:rFonts w:cs="Tahoma"/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(в соответствии с ФГОС ВО </w:t>
      </w:r>
      <w:r w:rsidR="000126F4">
        <w:rPr>
          <w:rFonts w:cs="Tahoma"/>
          <w:b/>
          <w:color w:val="000000"/>
          <w:sz w:val="24"/>
          <w:szCs w:val="24"/>
        </w:rPr>
        <w:t>38</w:t>
      </w:r>
      <w:r w:rsidRPr="002C6A88">
        <w:rPr>
          <w:rFonts w:cs="Tahoma"/>
          <w:b/>
          <w:color w:val="000000"/>
          <w:sz w:val="24"/>
          <w:szCs w:val="24"/>
        </w:rPr>
        <w:t>.03.0</w:t>
      </w:r>
      <w:r w:rsidR="000126F4">
        <w:rPr>
          <w:rFonts w:cs="Tahoma"/>
          <w:b/>
          <w:color w:val="000000"/>
          <w:sz w:val="24"/>
          <w:szCs w:val="24"/>
        </w:rPr>
        <w:t>2</w:t>
      </w:r>
      <w:r w:rsidRPr="002C6A88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790151" w:rsidRPr="002C6A88" w:rsidTr="00790151">
        <w:tc>
          <w:tcPr>
            <w:tcW w:w="876" w:type="dxa"/>
          </w:tcPr>
          <w:p w:rsidR="00790151" w:rsidRPr="002C6A88" w:rsidRDefault="00790151" w:rsidP="00790151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:rsidR="00790151" w:rsidRPr="002C6A88" w:rsidRDefault="00790151" w:rsidP="00790151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:rsidR="00790151" w:rsidRPr="002C6A88" w:rsidRDefault="00790151" w:rsidP="00790151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790151" w:rsidRPr="002C6A88" w:rsidRDefault="00790151" w:rsidP="00790151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790151" w:rsidRPr="002C6A88" w:rsidTr="00790151">
        <w:tc>
          <w:tcPr>
            <w:tcW w:w="9782" w:type="dxa"/>
            <w:gridSpan w:val="4"/>
          </w:tcPr>
          <w:p w:rsidR="00790151" w:rsidRPr="002C6A88" w:rsidRDefault="00790151" w:rsidP="00790151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08 Финансы и экономика</w:t>
            </w:r>
          </w:p>
        </w:tc>
      </w:tr>
      <w:tr w:rsidR="00790151" w:rsidRPr="002C6A88" w:rsidTr="00790151">
        <w:tc>
          <w:tcPr>
            <w:tcW w:w="876" w:type="dxa"/>
          </w:tcPr>
          <w:p w:rsidR="00790151" w:rsidRPr="002C6A88" w:rsidRDefault="00790151" w:rsidP="00790151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08.006</w:t>
            </w:r>
          </w:p>
        </w:tc>
        <w:tc>
          <w:tcPr>
            <w:tcW w:w="4676" w:type="dxa"/>
          </w:tcPr>
          <w:p w:rsidR="00790151" w:rsidRPr="002C6A88" w:rsidRDefault="00D2002F" w:rsidP="00790151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8" w:history="1">
              <w:r w:rsidR="00790151" w:rsidRPr="002C6A88">
                <w:rPr>
                  <w:rStyle w:val="af0"/>
                  <w:color w:val="auto"/>
                  <w:sz w:val="24"/>
                  <w:szCs w:val="24"/>
                </w:rPr>
                <w:t xml:space="preserve"> "Специалист по внутреннему контролю (внутренний контролер)"</w:t>
              </w:r>
            </w:hyperlink>
          </w:p>
          <w:p w:rsidR="00790151" w:rsidRPr="002C6A88" w:rsidRDefault="00790151" w:rsidP="00790151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</w:p>
        </w:tc>
        <w:tc>
          <w:tcPr>
            <w:tcW w:w="3171" w:type="dxa"/>
          </w:tcPr>
          <w:p w:rsidR="00790151" w:rsidRPr="002C6A88" w:rsidRDefault="00790151" w:rsidP="00790151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Приказ Министерства труда и социальной защиты РФ от 22 апреля 2015 г. N 236н</w:t>
            </w:r>
          </w:p>
        </w:tc>
        <w:tc>
          <w:tcPr>
            <w:tcW w:w="1059" w:type="dxa"/>
          </w:tcPr>
          <w:p w:rsidR="00790151" w:rsidRPr="002C6A88" w:rsidRDefault="00A2354A" w:rsidP="00790151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СВК</w:t>
            </w:r>
          </w:p>
        </w:tc>
      </w:tr>
      <w:tr w:rsidR="00790151" w:rsidRPr="002C6A88" w:rsidTr="00790151">
        <w:tc>
          <w:tcPr>
            <w:tcW w:w="9782" w:type="dxa"/>
            <w:gridSpan w:val="4"/>
          </w:tcPr>
          <w:p w:rsidR="00790151" w:rsidRPr="002C6A88" w:rsidRDefault="00790151" w:rsidP="00790151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40 Сквозные виды профессиональной деятельности в промышленности</w:t>
            </w:r>
          </w:p>
        </w:tc>
      </w:tr>
      <w:tr w:rsidR="00790151" w:rsidRPr="002D176F" w:rsidTr="00790151">
        <w:tc>
          <w:tcPr>
            <w:tcW w:w="876" w:type="dxa"/>
          </w:tcPr>
          <w:p w:rsidR="00790151" w:rsidRPr="002C6A88" w:rsidRDefault="00790151" w:rsidP="00790151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40.033</w:t>
            </w:r>
          </w:p>
        </w:tc>
        <w:tc>
          <w:tcPr>
            <w:tcW w:w="4676" w:type="dxa"/>
          </w:tcPr>
          <w:p w:rsidR="00790151" w:rsidRPr="002C6A88" w:rsidRDefault="00D2002F" w:rsidP="00790151">
            <w:pPr>
              <w:pStyle w:val="1"/>
              <w:jc w:val="both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hyperlink r:id="rId9" w:history="1">
              <w:r w:rsidR="00790151" w:rsidRPr="002C6A88">
                <w:rPr>
                  <w:rStyle w:val="af0"/>
                  <w:color w:val="auto"/>
                  <w:sz w:val="24"/>
                  <w:szCs w:val="24"/>
                </w:rPr>
                <w:t xml:space="preserve"> "Специалист по стратегическому и тактическому планированию и организации производства"</w:t>
              </w:r>
            </w:hyperlink>
          </w:p>
          <w:p w:rsidR="00790151" w:rsidRPr="002C6A88" w:rsidRDefault="00790151" w:rsidP="00790151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171" w:type="dxa"/>
          </w:tcPr>
          <w:p w:rsidR="00790151" w:rsidRPr="002C6A88" w:rsidRDefault="00790151" w:rsidP="00790151">
            <w:pPr>
              <w:pStyle w:val="af1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C6A88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Приказ Министерства труда и социальной защиты РФ от 8 сентября 2014 г. N 609н</w:t>
            </w:r>
            <w:r w:rsidRPr="002C6A88"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 xml:space="preserve"> (с изменениями и дополнениями </w:t>
            </w:r>
            <w:r w:rsidRPr="002C6A88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12 декабря 2016 г.</w:t>
            </w:r>
            <w:r w:rsidRPr="002C6A88"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)</w:t>
            </w:r>
          </w:p>
        </w:tc>
        <w:tc>
          <w:tcPr>
            <w:tcW w:w="1059" w:type="dxa"/>
          </w:tcPr>
          <w:p w:rsidR="00790151" w:rsidRPr="002D176F" w:rsidRDefault="00A2354A" w:rsidP="00790151">
            <w:pPr>
              <w:pStyle w:val="af1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ССТП</w:t>
            </w:r>
          </w:p>
        </w:tc>
      </w:tr>
    </w:tbl>
    <w:p w:rsidR="00790151" w:rsidRPr="002D176F" w:rsidRDefault="00790151" w:rsidP="0079015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  <w:sectPr w:rsidR="008E0B6B" w:rsidRPr="008E0B6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E0B6B" w:rsidRPr="008E0B6B" w:rsidRDefault="008E0B6B" w:rsidP="008E0B6B">
      <w:pPr>
        <w:contextualSpacing/>
        <w:jc w:val="center"/>
        <w:rPr>
          <w:bCs/>
          <w:caps/>
          <w:color w:val="000000"/>
          <w:spacing w:val="-1"/>
          <w:sz w:val="24"/>
          <w:szCs w:val="24"/>
        </w:rPr>
      </w:pPr>
      <w:r w:rsidRPr="008E0B6B">
        <w:rPr>
          <w:bCs/>
          <w:caps/>
          <w:color w:val="000000"/>
          <w:spacing w:val="-1"/>
          <w:sz w:val="24"/>
          <w:szCs w:val="24"/>
        </w:rPr>
        <w:lastRenderedPageBreak/>
        <w:t>1.  изучениЕ дисциплины НАПРАВЛЕНО НА формирование следующих компетенций:</w:t>
      </w:r>
    </w:p>
    <w:p w:rsidR="008E0B6B" w:rsidRPr="008E0B6B" w:rsidRDefault="008E0B6B" w:rsidP="008E0B6B">
      <w:pPr>
        <w:ind w:firstLine="709"/>
        <w:contextualSpacing/>
        <w:jc w:val="both"/>
        <w:rPr>
          <w:color w:val="000000"/>
          <w:spacing w:val="-1"/>
          <w:sz w:val="24"/>
          <w:szCs w:val="24"/>
        </w:rPr>
      </w:pPr>
    </w:p>
    <w:p w:rsidR="00EE5DEF" w:rsidRPr="00EE5DEF" w:rsidRDefault="00EE5DEF" w:rsidP="00EE5DE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EE5DEF">
        <w:rPr>
          <w:color w:val="000000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EE5DEF" w:rsidRPr="00EE5DEF" w:rsidRDefault="00EE5DEF" w:rsidP="00EE5DE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EE5DEF">
        <w:rPr>
          <w:color w:val="000000"/>
          <w:spacing w:val="-1"/>
          <w:sz w:val="24"/>
          <w:szCs w:val="24"/>
        </w:rPr>
        <w:t>ПК-</w:t>
      </w:r>
      <w:r w:rsidR="00463901">
        <w:rPr>
          <w:color w:val="000000"/>
          <w:spacing w:val="-1"/>
          <w:sz w:val="24"/>
          <w:szCs w:val="24"/>
        </w:rPr>
        <w:t>1</w:t>
      </w:r>
      <w:r w:rsidRPr="00EE5DEF">
        <w:rPr>
          <w:color w:val="000000"/>
          <w:spacing w:val="-1"/>
          <w:sz w:val="24"/>
          <w:szCs w:val="24"/>
        </w:rPr>
        <w:t xml:space="preserve">. Способен </w:t>
      </w:r>
      <w:r w:rsidR="00463901">
        <w:rPr>
          <w:color w:val="000000"/>
          <w:spacing w:val="-1"/>
          <w:sz w:val="24"/>
          <w:szCs w:val="24"/>
        </w:rPr>
        <w:t>к организации и планированию работы структурного подразделения организации</w:t>
      </w:r>
      <w:r w:rsidRPr="00EE5DEF">
        <w:rPr>
          <w:color w:val="000000"/>
          <w:spacing w:val="-1"/>
          <w:sz w:val="24"/>
          <w:szCs w:val="24"/>
        </w:rPr>
        <w:t>.</w:t>
      </w:r>
    </w:p>
    <w:p w:rsidR="00463901" w:rsidRDefault="00463901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  <w:sectPr w:rsidR="0046390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 w:rsidP="002D176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lastRenderedPageBreak/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45"/>
        <w:gridCol w:w="1843"/>
        <w:gridCol w:w="1099"/>
      </w:tblGrid>
      <w:tr w:rsidR="00CE5AAF" w:rsidRPr="002D176F" w:rsidTr="00343D8A">
        <w:trPr>
          <w:jc w:val="center"/>
        </w:trPr>
        <w:tc>
          <w:tcPr>
            <w:tcW w:w="6345" w:type="dxa"/>
          </w:tcPr>
          <w:p w:rsidR="00CE5AAF" w:rsidRPr="002D176F" w:rsidRDefault="00CE5AA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43" w:type="dxa"/>
          </w:tcPr>
          <w:p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099" w:type="dxa"/>
            <w:tcBorders>
              <w:bottom w:val="single" w:sz="4" w:space="0" w:color="000000"/>
            </w:tcBorders>
          </w:tcPr>
          <w:p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EE5DEF" w:rsidRPr="002D176F" w:rsidTr="00343D8A">
        <w:trPr>
          <w:trHeight w:val="387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EE5DEF" w:rsidRPr="002D176F" w:rsidRDefault="00EE5DE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843" w:type="dxa"/>
            <w:vMerge w:val="restart"/>
            <w:vAlign w:val="center"/>
          </w:tcPr>
          <w:p w:rsidR="00790151" w:rsidRPr="00790151" w:rsidRDefault="00790151" w:rsidP="00790151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90151">
              <w:rPr>
                <w:rFonts w:cs="Tahoma"/>
                <w:b/>
                <w:color w:val="000000"/>
                <w:sz w:val="24"/>
                <w:szCs w:val="24"/>
              </w:rPr>
              <w:t xml:space="preserve">08.006 </w:t>
            </w:r>
            <w:r w:rsidR="00A2354A">
              <w:rPr>
                <w:rFonts w:cs="Tahoma"/>
                <w:b/>
                <w:color w:val="000000"/>
                <w:sz w:val="24"/>
                <w:szCs w:val="24"/>
              </w:rPr>
              <w:t>СВК</w:t>
            </w:r>
            <w:r w:rsidRPr="00790151">
              <w:rPr>
                <w:rFonts w:cs="Tahoma"/>
                <w:b/>
                <w:color w:val="000000"/>
                <w:sz w:val="24"/>
                <w:szCs w:val="24"/>
              </w:rPr>
              <w:t xml:space="preserve">: </w:t>
            </w:r>
          </w:p>
          <w:p w:rsidR="00790151" w:rsidRPr="000E3A79" w:rsidRDefault="00790151" w:rsidP="00790151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0E3A79">
              <w:rPr>
                <w:rFonts w:cs="Tahoma"/>
                <w:color w:val="000000"/>
                <w:sz w:val="24"/>
                <w:szCs w:val="24"/>
              </w:rPr>
              <w:t xml:space="preserve">С/03.6 </w:t>
            </w:r>
          </w:p>
          <w:p w:rsidR="00790151" w:rsidRPr="00790151" w:rsidRDefault="00790151" w:rsidP="00790151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</w:p>
          <w:p w:rsidR="00790151" w:rsidRPr="00790151" w:rsidRDefault="00790151" w:rsidP="00790151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90151">
              <w:rPr>
                <w:rFonts w:cs="Tahoma"/>
                <w:b/>
                <w:color w:val="000000"/>
                <w:sz w:val="24"/>
                <w:szCs w:val="24"/>
              </w:rPr>
              <w:t xml:space="preserve">40.033 </w:t>
            </w:r>
            <w:r w:rsidR="00A2354A">
              <w:rPr>
                <w:rFonts w:cs="Tahoma"/>
                <w:b/>
                <w:color w:val="000000"/>
                <w:sz w:val="24"/>
                <w:szCs w:val="24"/>
              </w:rPr>
              <w:t>ССТП</w:t>
            </w:r>
            <w:r w:rsidRPr="00790151">
              <w:rPr>
                <w:rFonts w:cs="Tahoma"/>
                <w:b/>
                <w:color w:val="000000"/>
                <w:sz w:val="24"/>
                <w:szCs w:val="24"/>
              </w:rPr>
              <w:t xml:space="preserve">: </w:t>
            </w:r>
          </w:p>
          <w:p w:rsidR="00EE5DEF" w:rsidRPr="000E3A79" w:rsidRDefault="00790151" w:rsidP="00790151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 w:rsidRPr="000E3A79">
              <w:rPr>
                <w:rFonts w:cs="Tahoma"/>
                <w:color w:val="000000"/>
                <w:sz w:val="24"/>
                <w:szCs w:val="24"/>
              </w:rPr>
              <w:t>А/01.6</w:t>
            </w:r>
          </w:p>
        </w:tc>
        <w:tc>
          <w:tcPr>
            <w:tcW w:w="1099" w:type="dxa"/>
            <w:tcBorders>
              <w:bottom w:val="nil"/>
            </w:tcBorders>
          </w:tcPr>
          <w:p w:rsidR="00EE5DEF" w:rsidRPr="002D176F" w:rsidRDefault="00EE5DEF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463901" w:rsidRPr="002D176F" w:rsidTr="009D13A7">
        <w:trPr>
          <w:trHeight w:val="3444"/>
          <w:jc w:val="center"/>
        </w:trPr>
        <w:tc>
          <w:tcPr>
            <w:tcW w:w="6345" w:type="dxa"/>
            <w:shd w:val="clear" w:color="auto" w:fill="FFFFFF" w:themeFill="background1"/>
          </w:tcPr>
          <w:p w:rsidR="00463901" w:rsidRPr="002D176F" w:rsidRDefault="00463901" w:rsidP="009D13A7">
            <w:pPr>
              <w:ind w:firstLine="567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Принципов </w:t>
            </w:r>
            <w:r w:rsidRPr="00FC2E18">
              <w:rPr>
                <w:i/>
                <w:color w:val="000000"/>
                <w:spacing w:val="-1"/>
                <w:sz w:val="24"/>
                <w:szCs w:val="24"/>
              </w:rPr>
              <w:t>системного подхода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при решении проблем менеджмента; принципов </w:t>
            </w:r>
            <w:r w:rsidRPr="00FC2E18">
              <w:rPr>
                <w:i/>
                <w:color w:val="000000"/>
                <w:spacing w:val="-1"/>
                <w:sz w:val="24"/>
                <w:szCs w:val="24"/>
              </w:rPr>
              <w:t>проективного подхода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при представлении проблемы в профессиональной деятельности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по организации и планированию работы структурного подразделения предприятия 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в форме уникального проекта, содержащего все разделы и этапы, которые обеспечивают правильные постановки целей, эффективные алгоритмы действий и получение итоговых результатов; </w:t>
            </w:r>
            <w:r w:rsidRPr="00FC2E18">
              <w:rPr>
                <w:i/>
                <w:color w:val="000000"/>
                <w:spacing w:val="-1"/>
                <w:sz w:val="24"/>
                <w:szCs w:val="24"/>
              </w:rPr>
              <w:t>математических методов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при реализации проектов.</w:t>
            </w:r>
          </w:p>
          <w:p w:rsidR="00463901" w:rsidRPr="002D176F" w:rsidRDefault="00463901" w:rsidP="009D13A7">
            <w:pPr>
              <w:ind w:firstLine="567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Информационно-коммуникационных технологий и программно-аппаратных средств решения проективных задач в профессиональной практике менеджмента.</w:t>
            </w:r>
          </w:p>
        </w:tc>
        <w:tc>
          <w:tcPr>
            <w:tcW w:w="1843" w:type="dxa"/>
            <w:vMerge/>
          </w:tcPr>
          <w:p w:rsidR="00463901" w:rsidRPr="002D176F" w:rsidRDefault="00463901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463901" w:rsidRPr="002D176F" w:rsidRDefault="00463901" w:rsidP="008E0B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УК-1</w:t>
            </w:r>
          </w:p>
          <w:p w:rsidR="00463901" w:rsidRPr="002D176F" w:rsidRDefault="00463901" w:rsidP="0046390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>К-</w:t>
            </w: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EE5DEF" w:rsidRPr="002D176F" w:rsidTr="00EE5DEF">
        <w:trPr>
          <w:trHeight w:val="162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EE5DEF" w:rsidRPr="002D176F" w:rsidRDefault="00EE5DEF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843" w:type="dxa"/>
            <w:vMerge/>
          </w:tcPr>
          <w:p w:rsidR="00EE5DEF" w:rsidRPr="002D176F" w:rsidRDefault="00EE5DE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  <w:vAlign w:val="center"/>
          </w:tcPr>
          <w:p w:rsidR="00EE5DEF" w:rsidRPr="002D176F" w:rsidRDefault="00EE5DEF" w:rsidP="00EE5DE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F0A10" w:rsidRPr="002D176F" w:rsidTr="001F0A10">
        <w:trPr>
          <w:trHeight w:val="2831"/>
          <w:jc w:val="center"/>
        </w:trPr>
        <w:tc>
          <w:tcPr>
            <w:tcW w:w="6345" w:type="dxa"/>
          </w:tcPr>
          <w:p w:rsidR="001F0A10" w:rsidRPr="002D176F" w:rsidRDefault="001F0A10" w:rsidP="001F0A10">
            <w:pPr>
              <w:ind w:right="19" w:firstLine="567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Представить проблему, подлежащую решению, в форме проекта: осмыслить, установить причинно-следственные связи объекта, спланировать исследование, детализировать объект и исследование на конкретные действия, определить закономерности функционирования объекта и его элементов, построить прогноз жизнедеятельности, интерпретировать и обобщить результаты.</w:t>
            </w:r>
          </w:p>
          <w:p w:rsidR="001F0A10" w:rsidRPr="002D176F" w:rsidRDefault="001F0A10" w:rsidP="001F0A10">
            <w:pPr>
              <w:ind w:right="19" w:firstLine="567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Применять информационно-коммуникационные технологии и программное обеспечение математико-статистического анализа для решения проектных задач в менеджменте.</w:t>
            </w:r>
          </w:p>
        </w:tc>
        <w:tc>
          <w:tcPr>
            <w:tcW w:w="1843" w:type="dxa"/>
            <w:vMerge/>
          </w:tcPr>
          <w:p w:rsidR="001F0A10" w:rsidRPr="002D176F" w:rsidRDefault="001F0A1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1F0A10" w:rsidRPr="002D176F" w:rsidRDefault="001F0A10" w:rsidP="00EE5DE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УК-1</w:t>
            </w:r>
          </w:p>
          <w:p w:rsidR="001F0A10" w:rsidRPr="002D176F" w:rsidRDefault="001F0A10" w:rsidP="001F0A1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>К-</w:t>
            </w: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EE5DEF" w:rsidRPr="002D176F" w:rsidTr="00EE5DEF">
        <w:trPr>
          <w:trHeight w:val="81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EE5DEF" w:rsidRPr="002D176F" w:rsidRDefault="00EE5DEF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843" w:type="dxa"/>
            <w:vMerge/>
          </w:tcPr>
          <w:p w:rsidR="00EE5DEF" w:rsidRPr="002D176F" w:rsidRDefault="00EE5DE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  <w:vAlign w:val="center"/>
          </w:tcPr>
          <w:p w:rsidR="00EE5DEF" w:rsidRPr="002D176F" w:rsidRDefault="00EE5DEF" w:rsidP="00EE5DE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70CF4" w:rsidRPr="002D176F" w:rsidTr="00C058B9">
        <w:trPr>
          <w:trHeight w:val="1837"/>
          <w:jc w:val="center"/>
        </w:trPr>
        <w:tc>
          <w:tcPr>
            <w:tcW w:w="6345" w:type="dxa"/>
          </w:tcPr>
          <w:p w:rsidR="00870CF4" w:rsidRPr="00870CF4" w:rsidRDefault="00870CF4" w:rsidP="00870CF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70CF4">
              <w:rPr>
                <w:color w:val="000000"/>
                <w:spacing w:val="-1"/>
                <w:sz w:val="24"/>
                <w:szCs w:val="24"/>
              </w:rPr>
              <w:t>Реализации и управления проектной деятельностью на основе вычислительного эксперимента,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предполагающей следующие этапы:</w:t>
            </w:r>
          </w:p>
          <w:p w:rsidR="00870CF4" w:rsidRPr="00870CF4" w:rsidRDefault="00870CF4" w:rsidP="00870CF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70CF4">
              <w:rPr>
                <w:color w:val="000000"/>
                <w:spacing w:val="-1"/>
                <w:sz w:val="24"/>
                <w:szCs w:val="24"/>
              </w:rPr>
              <w:t>- Определение актуальности проблемы</w:t>
            </w:r>
            <w:r w:rsidR="0001086A">
              <w:rPr>
                <w:color w:val="000000"/>
                <w:spacing w:val="-1"/>
                <w:sz w:val="24"/>
                <w:szCs w:val="24"/>
              </w:rPr>
              <w:t xml:space="preserve"> по организации и планированию работы структурного подразделения предприятия</w:t>
            </w:r>
            <w:r w:rsidRPr="00870CF4">
              <w:rPr>
                <w:color w:val="000000"/>
                <w:spacing w:val="-1"/>
                <w:sz w:val="24"/>
                <w:szCs w:val="24"/>
              </w:rPr>
              <w:t>, формулировка цели проекта.</w:t>
            </w:r>
          </w:p>
          <w:p w:rsidR="00870CF4" w:rsidRPr="00870CF4" w:rsidRDefault="00870CF4" w:rsidP="00870CF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70CF4">
              <w:rPr>
                <w:color w:val="000000"/>
                <w:spacing w:val="-1"/>
                <w:sz w:val="24"/>
                <w:szCs w:val="24"/>
              </w:rPr>
              <w:t xml:space="preserve">-Сетевое планирование </w:t>
            </w:r>
            <w:r w:rsidR="0001086A">
              <w:rPr>
                <w:color w:val="000000"/>
                <w:spacing w:val="-1"/>
                <w:sz w:val="24"/>
                <w:szCs w:val="24"/>
              </w:rPr>
              <w:t>структурного подразделения предприятия</w:t>
            </w:r>
            <w:r w:rsidR="0001086A" w:rsidRPr="00870CF4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870CF4">
              <w:rPr>
                <w:color w:val="000000"/>
                <w:spacing w:val="-1"/>
                <w:sz w:val="24"/>
                <w:szCs w:val="24"/>
              </w:rPr>
              <w:t>и моделирование</w:t>
            </w:r>
            <w:r w:rsidR="0001086A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7C31F9">
              <w:rPr>
                <w:color w:val="000000"/>
                <w:spacing w:val="-1"/>
                <w:sz w:val="24"/>
                <w:szCs w:val="24"/>
              </w:rPr>
              <w:t>функциональной деятельности его элементов</w:t>
            </w:r>
            <w:r w:rsidRPr="00870CF4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870CF4" w:rsidRPr="00870CF4" w:rsidRDefault="00870CF4" w:rsidP="00870CF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70CF4">
              <w:rPr>
                <w:color w:val="000000"/>
                <w:spacing w:val="-1"/>
                <w:sz w:val="24"/>
                <w:szCs w:val="24"/>
              </w:rPr>
              <w:t>- Метрологические основы подготовки исходных данных.</w:t>
            </w:r>
          </w:p>
          <w:p w:rsidR="00870CF4" w:rsidRPr="00870CF4" w:rsidRDefault="00870CF4" w:rsidP="00870CF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70CF4">
              <w:rPr>
                <w:color w:val="000000"/>
                <w:spacing w:val="-1"/>
                <w:sz w:val="24"/>
                <w:szCs w:val="24"/>
              </w:rPr>
              <w:t>- Анализ статических и динамических режимов функционирования объекта</w:t>
            </w:r>
            <w:r>
              <w:rPr>
                <w:color w:val="000000"/>
                <w:spacing w:val="-1"/>
                <w:sz w:val="24"/>
                <w:szCs w:val="24"/>
              </w:rPr>
              <w:t>, мониторинг показателей объекта</w:t>
            </w:r>
            <w:r w:rsidR="007C31F9">
              <w:rPr>
                <w:color w:val="000000"/>
                <w:spacing w:val="-1"/>
                <w:sz w:val="24"/>
                <w:szCs w:val="24"/>
              </w:rPr>
              <w:t xml:space="preserve"> его элементов</w:t>
            </w:r>
            <w:r w:rsidRPr="00870CF4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870CF4" w:rsidRPr="00870CF4" w:rsidRDefault="00870CF4" w:rsidP="00870CF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70CF4">
              <w:rPr>
                <w:color w:val="000000"/>
                <w:spacing w:val="-1"/>
                <w:sz w:val="24"/>
                <w:szCs w:val="24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</w:rPr>
              <w:t>Статистические методы а</w:t>
            </w:r>
            <w:r w:rsidRPr="00870CF4">
              <w:rPr>
                <w:color w:val="000000"/>
                <w:spacing w:val="-1"/>
                <w:sz w:val="24"/>
                <w:szCs w:val="24"/>
              </w:rPr>
              <w:t>ппроксимаци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 w:rsidRPr="00870CF4">
              <w:rPr>
                <w:color w:val="000000"/>
                <w:spacing w:val="-1"/>
                <w:sz w:val="24"/>
                <w:szCs w:val="24"/>
              </w:rPr>
              <w:t xml:space="preserve"> табличных информационных моделей аналитическими функциями, установление закономерностей изменения показателей. Прогноз динамики их изменения.</w:t>
            </w:r>
          </w:p>
          <w:p w:rsidR="00870CF4" w:rsidRDefault="00870CF4" w:rsidP="00870CF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70CF4">
              <w:rPr>
                <w:color w:val="000000"/>
                <w:spacing w:val="-1"/>
                <w:sz w:val="24"/>
                <w:szCs w:val="24"/>
              </w:rPr>
              <w:t>- Анализ оптимальных режимов и показателей.</w:t>
            </w:r>
          </w:p>
          <w:p w:rsidR="0001086A" w:rsidRPr="002D176F" w:rsidRDefault="0001086A" w:rsidP="00870CF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="007C31F9">
              <w:rPr>
                <w:color w:val="000000"/>
                <w:spacing w:val="-1"/>
                <w:sz w:val="24"/>
                <w:szCs w:val="24"/>
              </w:rPr>
              <w:t xml:space="preserve"> Обобщение результатов реализации проекта, выводы и рекомендации по деятельности структурного подразделения</w:t>
            </w:r>
            <w:r w:rsidR="00675AEB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843" w:type="dxa"/>
            <w:vMerge/>
          </w:tcPr>
          <w:p w:rsidR="00870CF4" w:rsidRPr="002D176F" w:rsidRDefault="00870CF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870CF4" w:rsidRPr="002D176F" w:rsidRDefault="00870CF4" w:rsidP="00EE5DE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УК-1</w:t>
            </w:r>
          </w:p>
          <w:p w:rsidR="00870CF4" w:rsidRPr="002D176F" w:rsidRDefault="00870CF4" w:rsidP="001F0A1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>К-</w:t>
            </w:r>
            <w:r w:rsidR="001F0A10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</w:tbl>
    <w:p w:rsidR="00CE5AAF" w:rsidRPr="002D176F" w:rsidRDefault="00CE5AAF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CE5AAF" w:rsidRPr="002D176F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09637E" w:rsidRPr="0009637E" w:rsidRDefault="0009637E" w:rsidP="0009637E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09637E">
        <w:rPr>
          <w:color w:val="000000"/>
          <w:spacing w:val="-1"/>
          <w:sz w:val="24"/>
          <w:szCs w:val="24"/>
        </w:rPr>
        <w:t xml:space="preserve">Дисциплина по выбору в структуре образовательной программы относится к </w:t>
      </w:r>
      <w:r w:rsidR="00311F95" w:rsidRPr="0009637E">
        <w:rPr>
          <w:color w:val="000000"/>
          <w:spacing w:val="-1"/>
          <w:sz w:val="24"/>
          <w:szCs w:val="24"/>
        </w:rPr>
        <w:t>части</w:t>
      </w:r>
      <w:r w:rsidRPr="0009637E">
        <w:rPr>
          <w:color w:val="000000"/>
          <w:spacing w:val="-1"/>
          <w:sz w:val="24"/>
          <w:szCs w:val="24"/>
        </w:rPr>
        <w:t xml:space="preserve">, формируемой участниками образовательных отношений. </w:t>
      </w:r>
    </w:p>
    <w:p w:rsidR="00CE5AAF" w:rsidRPr="002D176F" w:rsidRDefault="0009637E" w:rsidP="0009637E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  <w:r w:rsidRPr="0009637E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567A81">
        <w:rPr>
          <w:color w:val="000000"/>
          <w:spacing w:val="-1"/>
          <w:sz w:val="24"/>
          <w:szCs w:val="24"/>
        </w:rPr>
        <w:t>6</w:t>
      </w:r>
      <w:r w:rsidRPr="0009637E">
        <w:rPr>
          <w:color w:val="000000"/>
          <w:spacing w:val="-1"/>
          <w:sz w:val="24"/>
          <w:szCs w:val="24"/>
        </w:rPr>
        <w:t>-ом семестре очной форм</w:t>
      </w:r>
      <w:r w:rsidR="00311F95">
        <w:rPr>
          <w:color w:val="000000"/>
          <w:spacing w:val="-1"/>
          <w:sz w:val="24"/>
          <w:szCs w:val="24"/>
        </w:rPr>
        <w:t>ы</w:t>
      </w:r>
      <w:r w:rsidRPr="0009637E">
        <w:rPr>
          <w:color w:val="000000"/>
          <w:spacing w:val="-1"/>
          <w:sz w:val="24"/>
          <w:szCs w:val="24"/>
        </w:rPr>
        <w:t xml:space="preserve"> обучения. Вид промежуточной аттестации: </w:t>
      </w:r>
      <w:r w:rsidR="00567A81">
        <w:rPr>
          <w:color w:val="000000"/>
          <w:spacing w:val="-1"/>
          <w:sz w:val="24"/>
          <w:szCs w:val="24"/>
        </w:rPr>
        <w:t>экзамен</w:t>
      </w:r>
      <w:r w:rsidRPr="0009637E">
        <w:rPr>
          <w:color w:val="000000"/>
          <w:spacing w:val="-1"/>
          <w:sz w:val="24"/>
          <w:szCs w:val="24"/>
        </w:rPr>
        <w:t>.</w:t>
      </w:r>
    </w:p>
    <w:p w:rsidR="00CE5AAF" w:rsidRPr="002D176F" w:rsidRDefault="00CE5AAF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CE5AAF" w:rsidRPr="002D176F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21745C" w:rsidRPr="00FC2E18" w:rsidRDefault="0021745C" w:rsidP="0021745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984"/>
        <w:gridCol w:w="1263"/>
      </w:tblGrid>
      <w:tr w:rsidR="0021745C" w:rsidRPr="00FC2E18" w:rsidTr="00C058B9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21745C" w:rsidRPr="00FC2E18" w:rsidRDefault="0021745C" w:rsidP="00C058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984" w:type="dxa"/>
            <w:vMerge w:val="restart"/>
            <w:vAlign w:val="center"/>
          </w:tcPr>
          <w:p w:rsidR="0021745C" w:rsidRPr="00FC2E18" w:rsidRDefault="0021745C" w:rsidP="00C058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263" w:type="dxa"/>
            <w:vAlign w:val="center"/>
          </w:tcPr>
          <w:p w:rsidR="0021745C" w:rsidRPr="00FC2E18" w:rsidRDefault="0021745C" w:rsidP="00C058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21745C" w:rsidRPr="00FC2E18" w:rsidTr="00C058B9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21745C" w:rsidRPr="00FC2E18" w:rsidRDefault="0021745C" w:rsidP="00C058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  <w:vAlign w:val="center"/>
          </w:tcPr>
          <w:p w:rsidR="0021745C" w:rsidRPr="00FC2E18" w:rsidRDefault="0021745C" w:rsidP="00C058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 w:rsidR="0021745C" w:rsidRPr="00FC2E18" w:rsidRDefault="0021745C" w:rsidP="00C058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21745C" w:rsidRPr="00FC2E18" w:rsidTr="00C058B9">
        <w:trPr>
          <w:jc w:val="center"/>
        </w:trPr>
        <w:tc>
          <w:tcPr>
            <w:tcW w:w="4950" w:type="dxa"/>
            <w:gridSpan w:val="2"/>
            <w:vAlign w:val="center"/>
          </w:tcPr>
          <w:p w:rsidR="0021745C" w:rsidRPr="00FC2E18" w:rsidRDefault="0021745C" w:rsidP="00C058B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984" w:type="dxa"/>
            <w:vAlign w:val="center"/>
          </w:tcPr>
          <w:p w:rsidR="0021745C" w:rsidRPr="00FC2E18" w:rsidRDefault="0021745C" w:rsidP="00C058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56</w:t>
            </w:r>
          </w:p>
        </w:tc>
        <w:tc>
          <w:tcPr>
            <w:tcW w:w="1263" w:type="dxa"/>
            <w:vAlign w:val="center"/>
          </w:tcPr>
          <w:p w:rsidR="0021745C" w:rsidRPr="00FC2E18" w:rsidRDefault="0021745C" w:rsidP="00C058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56</w:t>
            </w:r>
          </w:p>
        </w:tc>
      </w:tr>
      <w:tr w:rsidR="0021745C" w:rsidRPr="00FC2E18" w:rsidTr="00C058B9">
        <w:trPr>
          <w:jc w:val="center"/>
        </w:trPr>
        <w:tc>
          <w:tcPr>
            <w:tcW w:w="4950" w:type="dxa"/>
            <w:gridSpan w:val="2"/>
            <w:vAlign w:val="center"/>
          </w:tcPr>
          <w:p w:rsidR="0021745C" w:rsidRPr="00FC2E18" w:rsidRDefault="0021745C" w:rsidP="00C058B9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984" w:type="dxa"/>
            <w:vAlign w:val="center"/>
          </w:tcPr>
          <w:p w:rsidR="0021745C" w:rsidRPr="00FC2E18" w:rsidRDefault="0021745C" w:rsidP="00C058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 w:rsidR="0021745C" w:rsidRPr="00FC2E18" w:rsidRDefault="0021745C" w:rsidP="00C058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1745C" w:rsidRPr="00FC2E18" w:rsidTr="00C058B9">
        <w:trPr>
          <w:jc w:val="center"/>
        </w:trPr>
        <w:tc>
          <w:tcPr>
            <w:tcW w:w="4950" w:type="dxa"/>
            <w:gridSpan w:val="2"/>
            <w:vAlign w:val="center"/>
          </w:tcPr>
          <w:p w:rsidR="0021745C" w:rsidRPr="00FC2E18" w:rsidRDefault="0021745C" w:rsidP="00C058B9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984" w:type="dxa"/>
            <w:vAlign w:val="center"/>
          </w:tcPr>
          <w:p w:rsidR="0021745C" w:rsidRPr="00FC2E18" w:rsidRDefault="0021745C" w:rsidP="00C058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263" w:type="dxa"/>
            <w:vAlign w:val="center"/>
          </w:tcPr>
          <w:p w:rsidR="0021745C" w:rsidRPr="00FC2E18" w:rsidRDefault="0021745C" w:rsidP="00C058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21745C" w:rsidRPr="00FC2E18" w:rsidTr="00C058B9">
        <w:trPr>
          <w:jc w:val="center"/>
        </w:trPr>
        <w:tc>
          <w:tcPr>
            <w:tcW w:w="4950" w:type="dxa"/>
            <w:gridSpan w:val="2"/>
            <w:vAlign w:val="center"/>
          </w:tcPr>
          <w:p w:rsidR="0021745C" w:rsidRPr="00FC2E18" w:rsidRDefault="0021745C" w:rsidP="00C058B9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984" w:type="dxa"/>
            <w:vAlign w:val="center"/>
          </w:tcPr>
          <w:p w:rsidR="0021745C" w:rsidRPr="00FC2E18" w:rsidRDefault="0021745C" w:rsidP="0021745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3</w:t>
            </w: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263" w:type="dxa"/>
            <w:vAlign w:val="center"/>
          </w:tcPr>
          <w:p w:rsidR="0021745C" w:rsidRPr="00FC2E18" w:rsidRDefault="0021745C" w:rsidP="0021745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3</w:t>
            </w: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21745C" w:rsidRPr="00FC2E18" w:rsidTr="00C058B9">
        <w:trPr>
          <w:jc w:val="center"/>
        </w:trPr>
        <w:tc>
          <w:tcPr>
            <w:tcW w:w="4950" w:type="dxa"/>
            <w:gridSpan w:val="2"/>
            <w:vAlign w:val="center"/>
          </w:tcPr>
          <w:p w:rsidR="0021745C" w:rsidRPr="00FC2E18" w:rsidRDefault="0021745C" w:rsidP="0021745C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аттестация: </w:t>
            </w: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984" w:type="dxa"/>
            <w:vAlign w:val="center"/>
          </w:tcPr>
          <w:p w:rsidR="0021745C" w:rsidRPr="00FC2E18" w:rsidRDefault="0021745C" w:rsidP="00C058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263" w:type="dxa"/>
            <w:vAlign w:val="center"/>
          </w:tcPr>
          <w:p w:rsidR="0021745C" w:rsidRPr="00FC2E18" w:rsidRDefault="001871C3" w:rsidP="00C058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</w:tr>
      <w:tr w:rsidR="0021745C" w:rsidRPr="00FC2E18" w:rsidTr="00C058B9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:rsidR="0021745C" w:rsidRDefault="0021745C" w:rsidP="0021745C"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  <w:r>
              <w:t xml:space="preserve"> </w:t>
            </w:r>
          </w:p>
          <w:p w:rsidR="0021745C" w:rsidRPr="0021745C" w:rsidRDefault="0021745C" w:rsidP="0021745C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21745C">
              <w:rPr>
                <w:i/>
                <w:color w:val="000000"/>
                <w:spacing w:val="-1"/>
                <w:sz w:val="24"/>
                <w:szCs w:val="24"/>
              </w:rPr>
              <w:t>в том числе:</w:t>
            </w:r>
          </w:p>
          <w:p w:rsidR="0021745C" w:rsidRPr="00FC2E18" w:rsidRDefault="0021745C" w:rsidP="0021745C">
            <w:pPr>
              <w:rPr>
                <w:color w:val="000000"/>
                <w:spacing w:val="-1"/>
                <w:sz w:val="24"/>
                <w:szCs w:val="24"/>
              </w:rPr>
            </w:pPr>
            <w:r w:rsidRPr="0021745C">
              <w:rPr>
                <w:i/>
                <w:color w:val="000000"/>
                <w:spacing w:val="-1"/>
                <w:sz w:val="24"/>
                <w:szCs w:val="24"/>
              </w:rPr>
              <w:t>-подготовка к экзамену – 36 час.</w:t>
            </w:r>
          </w:p>
        </w:tc>
        <w:tc>
          <w:tcPr>
            <w:tcW w:w="1984" w:type="dxa"/>
            <w:vAlign w:val="center"/>
          </w:tcPr>
          <w:p w:rsidR="0021745C" w:rsidRPr="00FC2E18" w:rsidRDefault="0021745C" w:rsidP="00C058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88</w:t>
            </w:r>
          </w:p>
        </w:tc>
        <w:tc>
          <w:tcPr>
            <w:tcW w:w="1263" w:type="dxa"/>
            <w:vAlign w:val="center"/>
          </w:tcPr>
          <w:p w:rsidR="0021745C" w:rsidRPr="00FC2E18" w:rsidRDefault="0021745C" w:rsidP="00C058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88</w:t>
            </w:r>
          </w:p>
        </w:tc>
      </w:tr>
      <w:tr w:rsidR="0021745C" w:rsidRPr="00FC2E18" w:rsidTr="00C058B9">
        <w:trPr>
          <w:jc w:val="center"/>
        </w:trPr>
        <w:tc>
          <w:tcPr>
            <w:tcW w:w="1838" w:type="dxa"/>
            <w:vMerge w:val="restart"/>
            <w:vAlign w:val="center"/>
          </w:tcPr>
          <w:p w:rsidR="0021745C" w:rsidRPr="00FC2E18" w:rsidRDefault="0021745C" w:rsidP="00C058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:rsidR="0021745C" w:rsidRPr="00FC2E18" w:rsidRDefault="0021745C" w:rsidP="00C058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984" w:type="dxa"/>
            <w:vAlign w:val="center"/>
          </w:tcPr>
          <w:p w:rsidR="0021745C" w:rsidRPr="00FC2E18" w:rsidRDefault="0021745C" w:rsidP="00C058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263" w:type="dxa"/>
            <w:vAlign w:val="center"/>
          </w:tcPr>
          <w:p w:rsidR="0021745C" w:rsidRPr="00FC2E18" w:rsidRDefault="0021745C" w:rsidP="00C058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21745C" w:rsidRPr="00FC2E18" w:rsidTr="00C058B9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21745C" w:rsidRPr="00FC2E18" w:rsidRDefault="0021745C" w:rsidP="00C058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21745C" w:rsidRPr="00FC2E18" w:rsidRDefault="0021745C" w:rsidP="00C058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984" w:type="dxa"/>
            <w:vAlign w:val="center"/>
          </w:tcPr>
          <w:p w:rsidR="0021745C" w:rsidRPr="00FC2E18" w:rsidRDefault="0021745C" w:rsidP="00C058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 xml:space="preserve">4 </w:t>
            </w:r>
          </w:p>
        </w:tc>
        <w:tc>
          <w:tcPr>
            <w:tcW w:w="1263" w:type="dxa"/>
            <w:vAlign w:val="center"/>
          </w:tcPr>
          <w:p w:rsidR="0021745C" w:rsidRPr="00FC2E18" w:rsidRDefault="0021745C" w:rsidP="00C058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21745C" w:rsidRPr="00FC2E18" w:rsidRDefault="0021745C" w:rsidP="0021745C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CE5AAF" w:rsidRPr="002D176F" w:rsidRDefault="00CE5A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CE5AAF" w:rsidRDefault="00B41CE6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Содержание дисциплины:</w:t>
      </w:r>
    </w:p>
    <w:p w:rsidR="00203940" w:rsidRPr="002D176F" w:rsidRDefault="00203940" w:rsidP="0020394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127"/>
        <w:gridCol w:w="5528"/>
        <w:gridCol w:w="906"/>
      </w:tblGrid>
      <w:tr w:rsidR="00203940" w:rsidRPr="00203940" w:rsidTr="00C058B9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203940" w:rsidRPr="00203940" w:rsidRDefault="00203940" w:rsidP="0020394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03940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127" w:type="dxa"/>
            <w:vAlign w:val="center"/>
          </w:tcPr>
          <w:p w:rsidR="00203940" w:rsidRPr="00203940" w:rsidRDefault="00203940" w:rsidP="00203940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203940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528" w:type="dxa"/>
            <w:vAlign w:val="center"/>
          </w:tcPr>
          <w:p w:rsidR="00203940" w:rsidRPr="00203940" w:rsidRDefault="00203940" w:rsidP="0020394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03940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203940" w:rsidRPr="00203940" w:rsidRDefault="00203940" w:rsidP="0020394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03940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203940" w:rsidRPr="00203940" w:rsidTr="00C058B9">
        <w:trPr>
          <w:jc w:val="center"/>
        </w:trPr>
        <w:tc>
          <w:tcPr>
            <w:tcW w:w="624" w:type="dxa"/>
            <w:vAlign w:val="center"/>
          </w:tcPr>
          <w:p w:rsidR="00203940" w:rsidRPr="00203940" w:rsidRDefault="00203940" w:rsidP="0020394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03940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127" w:type="dxa"/>
            <w:vAlign w:val="center"/>
          </w:tcPr>
          <w:p w:rsidR="00203940" w:rsidRPr="00203940" w:rsidRDefault="00203940" w:rsidP="00203940">
            <w:pPr>
              <w:rPr>
                <w:bCs/>
                <w:sz w:val="24"/>
                <w:szCs w:val="24"/>
              </w:rPr>
            </w:pPr>
            <w:r w:rsidRPr="00203940">
              <w:rPr>
                <w:bCs/>
                <w:sz w:val="24"/>
                <w:szCs w:val="24"/>
              </w:rPr>
              <w:t>Постановка и реализация эксперимента</w:t>
            </w:r>
          </w:p>
        </w:tc>
        <w:tc>
          <w:tcPr>
            <w:tcW w:w="5528" w:type="dxa"/>
            <w:vAlign w:val="center"/>
          </w:tcPr>
          <w:p w:rsidR="00203940" w:rsidRPr="00203940" w:rsidRDefault="00675AEB" w:rsidP="0020394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Постановка проекта и планирование работы структурного подразделения предприятия. </w:t>
            </w:r>
            <w:r w:rsidR="00203940" w:rsidRPr="00203940">
              <w:rPr>
                <w:bCs/>
                <w:sz w:val="24"/>
                <w:szCs w:val="24"/>
              </w:rPr>
              <w:t>Сетевое и календарное планирование. Планирование вычислительного эксперимента</w:t>
            </w:r>
            <w:r w:rsidR="00203940">
              <w:rPr>
                <w:bCs/>
                <w:sz w:val="24"/>
                <w:szCs w:val="24"/>
              </w:rPr>
              <w:t xml:space="preserve"> с применением информационно-коммуникационных технологий</w:t>
            </w:r>
            <w:r w:rsidR="00203940" w:rsidRPr="00203940">
              <w:rPr>
                <w:bCs/>
                <w:sz w:val="24"/>
                <w:szCs w:val="24"/>
              </w:rPr>
              <w:t>.</w:t>
            </w:r>
          </w:p>
          <w:p w:rsidR="00203940" w:rsidRPr="00203940" w:rsidRDefault="00203940" w:rsidP="00203940">
            <w:pPr>
              <w:rPr>
                <w:bCs/>
                <w:sz w:val="24"/>
                <w:szCs w:val="24"/>
              </w:rPr>
            </w:pPr>
            <w:r w:rsidRPr="00203940">
              <w:rPr>
                <w:bCs/>
                <w:sz w:val="24"/>
                <w:szCs w:val="24"/>
              </w:rPr>
              <w:t>Теоретические и практические основы метрологии. Прямые и косвенные измерения. Оценка погрешностей измерений и вычислений.</w:t>
            </w:r>
          </w:p>
        </w:tc>
        <w:tc>
          <w:tcPr>
            <w:tcW w:w="906" w:type="dxa"/>
            <w:vAlign w:val="center"/>
          </w:tcPr>
          <w:p w:rsidR="00203940" w:rsidRPr="00203940" w:rsidRDefault="00203940" w:rsidP="0020394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03940">
              <w:rPr>
                <w:color w:val="000000"/>
                <w:spacing w:val="-1"/>
                <w:sz w:val="24"/>
                <w:szCs w:val="24"/>
              </w:rPr>
              <w:t>30</w:t>
            </w:r>
          </w:p>
        </w:tc>
      </w:tr>
      <w:tr w:rsidR="00203940" w:rsidRPr="00203940" w:rsidTr="00C058B9">
        <w:trPr>
          <w:trHeight w:val="1048"/>
          <w:jc w:val="center"/>
        </w:trPr>
        <w:tc>
          <w:tcPr>
            <w:tcW w:w="624" w:type="dxa"/>
            <w:vAlign w:val="center"/>
          </w:tcPr>
          <w:p w:rsidR="00203940" w:rsidRPr="00203940" w:rsidRDefault="00203940" w:rsidP="0020394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03940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127" w:type="dxa"/>
            <w:vAlign w:val="center"/>
          </w:tcPr>
          <w:p w:rsidR="00203940" w:rsidRPr="00203940" w:rsidRDefault="00203940" w:rsidP="00203940">
            <w:pPr>
              <w:rPr>
                <w:bCs/>
                <w:sz w:val="24"/>
                <w:szCs w:val="24"/>
              </w:rPr>
            </w:pPr>
            <w:r w:rsidRPr="00203940">
              <w:rPr>
                <w:bCs/>
                <w:sz w:val="24"/>
                <w:szCs w:val="24"/>
              </w:rPr>
              <w:t>Определение закономерностей исследуемых процессов</w:t>
            </w:r>
          </w:p>
        </w:tc>
        <w:tc>
          <w:tcPr>
            <w:tcW w:w="5528" w:type="dxa"/>
          </w:tcPr>
          <w:p w:rsidR="00203940" w:rsidRPr="00203940" w:rsidRDefault="00203940" w:rsidP="00203940">
            <w:pPr>
              <w:rPr>
                <w:bCs/>
                <w:sz w:val="24"/>
                <w:szCs w:val="24"/>
              </w:rPr>
            </w:pPr>
            <w:r w:rsidRPr="00203940">
              <w:rPr>
                <w:bCs/>
                <w:sz w:val="24"/>
                <w:szCs w:val="24"/>
              </w:rPr>
              <w:t>Формирование информационных моделей объекта. Поиск аналитических закономерностей по экспериментальным данным.</w:t>
            </w:r>
          </w:p>
          <w:p w:rsidR="00203940" w:rsidRPr="00203940" w:rsidRDefault="00203940" w:rsidP="00203940">
            <w:pPr>
              <w:rPr>
                <w:bCs/>
                <w:sz w:val="24"/>
                <w:szCs w:val="24"/>
              </w:rPr>
            </w:pPr>
            <w:r w:rsidRPr="00203940">
              <w:rPr>
                <w:bCs/>
                <w:sz w:val="24"/>
                <w:szCs w:val="24"/>
              </w:rPr>
              <w:t>Приближение функций многочленом Лагранжа. Аппроксимация функций методом наименьших квадратов.</w:t>
            </w:r>
          </w:p>
        </w:tc>
        <w:tc>
          <w:tcPr>
            <w:tcW w:w="906" w:type="dxa"/>
            <w:vAlign w:val="center"/>
          </w:tcPr>
          <w:p w:rsidR="00203940" w:rsidRPr="00203940" w:rsidRDefault="00203940" w:rsidP="0020394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03940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203940" w:rsidRPr="00203940" w:rsidTr="00C058B9">
        <w:trPr>
          <w:jc w:val="center"/>
        </w:trPr>
        <w:tc>
          <w:tcPr>
            <w:tcW w:w="624" w:type="dxa"/>
            <w:vAlign w:val="center"/>
          </w:tcPr>
          <w:p w:rsidR="00203940" w:rsidRPr="00203940" w:rsidRDefault="00203940" w:rsidP="0020394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03940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127" w:type="dxa"/>
            <w:vAlign w:val="center"/>
          </w:tcPr>
          <w:p w:rsidR="00203940" w:rsidRPr="00203940" w:rsidRDefault="00203940" w:rsidP="00203940">
            <w:pPr>
              <w:rPr>
                <w:bCs/>
                <w:sz w:val="24"/>
                <w:szCs w:val="24"/>
              </w:rPr>
            </w:pPr>
            <w:r w:rsidRPr="00203940">
              <w:rPr>
                <w:bCs/>
                <w:sz w:val="24"/>
                <w:szCs w:val="24"/>
              </w:rPr>
              <w:t>Вычислительный эксперимент</w:t>
            </w:r>
          </w:p>
        </w:tc>
        <w:tc>
          <w:tcPr>
            <w:tcW w:w="5528" w:type="dxa"/>
            <w:vAlign w:val="center"/>
          </w:tcPr>
          <w:p w:rsidR="00203940" w:rsidRPr="00203940" w:rsidRDefault="00203940" w:rsidP="00203940">
            <w:pPr>
              <w:rPr>
                <w:bCs/>
                <w:sz w:val="24"/>
                <w:szCs w:val="24"/>
              </w:rPr>
            </w:pPr>
            <w:r w:rsidRPr="00203940">
              <w:rPr>
                <w:bCs/>
                <w:sz w:val="24"/>
                <w:szCs w:val="24"/>
              </w:rPr>
              <w:t>Моделирование и анализ установившихся режимов. Методы последовательных приближений при решении нелинейных алгебраических уравнений и систем линейных алгебраических уравнений. Методы бисекции, хорд, простой итерации.</w:t>
            </w:r>
          </w:p>
          <w:p w:rsidR="00203940" w:rsidRPr="00203940" w:rsidRDefault="00203940" w:rsidP="00203940">
            <w:pPr>
              <w:rPr>
                <w:bCs/>
                <w:sz w:val="24"/>
                <w:szCs w:val="24"/>
              </w:rPr>
            </w:pPr>
            <w:r w:rsidRPr="00203940">
              <w:rPr>
                <w:bCs/>
                <w:sz w:val="24"/>
                <w:szCs w:val="24"/>
              </w:rPr>
              <w:t>Моделирование и анализ динамических режимов. Решение задачи Коши для обыкновенных дифференциальных уравнений явным</w:t>
            </w:r>
            <w:r>
              <w:rPr>
                <w:bCs/>
                <w:sz w:val="24"/>
                <w:szCs w:val="24"/>
              </w:rPr>
              <w:t>,</w:t>
            </w:r>
            <w:r w:rsidRPr="00203940">
              <w:rPr>
                <w:bCs/>
                <w:sz w:val="24"/>
                <w:szCs w:val="24"/>
              </w:rPr>
              <w:t xml:space="preserve"> неявным методами Эйлера.</w:t>
            </w:r>
          </w:p>
        </w:tc>
        <w:tc>
          <w:tcPr>
            <w:tcW w:w="906" w:type="dxa"/>
            <w:vAlign w:val="center"/>
          </w:tcPr>
          <w:p w:rsidR="00203940" w:rsidRPr="00203940" w:rsidRDefault="00203940" w:rsidP="0020394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03940">
              <w:rPr>
                <w:color w:val="000000"/>
                <w:spacing w:val="-1"/>
                <w:sz w:val="24"/>
                <w:szCs w:val="24"/>
              </w:rPr>
              <w:t>40</w:t>
            </w:r>
          </w:p>
        </w:tc>
      </w:tr>
      <w:tr w:rsidR="00203940" w:rsidRPr="00203940" w:rsidTr="00C058B9">
        <w:trPr>
          <w:jc w:val="center"/>
        </w:trPr>
        <w:tc>
          <w:tcPr>
            <w:tcW w:w="624" w:type="dxa"/>
            <w:vAlign w:val="center"/>
          </w:tcPr>
          <w:p w:rsidR="00203940" w:rsidRPr="00203940" w:rsidRDefault="00203940" w:rsidP="0020394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03940">
              <w:rPr>
                <w:color w:val="000000"/>
                <w:spacing w:val="-1"/>
                <w:sz w:val="24"/>
                <w:szCs w:val="24"/>
              </w:rPr>
              <w:lastRenderedPageBreak/>
              <w:t>4</w:t>
            </w:r>
          </w:p>
        </w:tc>
        <w:tc>
          <w:tcPr>
            <w:tcW w:w="2127" w:type="dxa"/>
            <w:vAlign w:val="center"/>
          </w:tcPr>
          <w:p w:rsidR="00203940" w:rsidRPr="00203940" w:rsidRDefault="00203940" w:rsidP="00203940">
            <w:pPr>
              <w:rPr>
                <w:bCs/>
                <w:sz w:val="24"/>
                <w:szCs w:val="24"/>
              </w:rPr>
            </w:pPr>
            <w:r w:rsidRPr="00203940">
              <w:rPr>
                <w:bCs/>
                <w:sz w:val="24"/>
                <w:szCs w:val="24"/>
              </w:rPr>
              <w:t>Оптимальные решения</w:t>
            </w:r>
          </w:p>
        </w:tc>
        <w:tc>
          <w:tcPr>
            <w:tcW w:w="5528" w:type="dxa"/>
          </w:tcPr>
          <w:p w:rsidR="00203940" w:rsidRPr="00203940" w:rsidRDefault="00203940" w:rsidP="00675AEB">
            <w:pPr>
              <w:rPr>
                <w:bCs/>
                <w:sz w:val="24"/>
                <w:szCs w:val="24"/>
              </w:rPr>
            </w:pPr>
            <w:r w:rsidRPr="00203940">
              <w:rPr>
                <w:bCs/>
                <w:sz w:val="24"/>
                <w:szCs w:val="24"/>
              </w:rPr>
              <w:t>Классификация задач оптимизации. Классические методы решения оптимальных задач. Поиск экстремумов функций. Методы линейного программирования.</w:t>
            </w:r>
            <w:r>
              <w:rPr>
                <w:bCs/>
                <w:sz w:val="24"/>
                <w:szCs w:val="24"/>
              </w:rPr>
              <w:t xml:space="preserve"> Интерпретация результатов. Формирование выводов и рекомендаций.</w:t>
            </w:r>
            <w:r w:rsidR="00675AEB">
              <w:rPr>
                <w:bCs/>
                <w:sz w:val="24"/>
                <w:szCs w:val="24"/>
              </w:rPr>
              <w:t xml:space="preserve"> Оформление отчета по проекту; </w:t>
            </w:r>
            <w:r w:rsidR="00675AEB">
              <w:rPr>
                <w:color w:val="000000"/>
                <w:spacing w:val="-1"/>
                <w:sz w:val="24"/>
                <w:szCs w:val="24"/>
              </w:rPr>
              <w:t>обобщение результатов реализации проекта, выводы и рекомендации по деятельности структурного подразделения.</w:t>
            </w:r>
          </w:p>
        </w:tc>
        <w:tc>
          <w:tcPr>
            <w:tcW w:w="906" w:type="dxa"/>
            <w:vAlign w:val="center"/>
          </w:tcPr>
          <w:p w:rsidR="00203940" w:rsidRPr="00203940" w:rsidRDefault="00203940" w:rsidP="0020394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03940">
              <w:rPr>
                <w:color w:val="000000"/>
                <w:spacing w:val="-1"/>
                <w:sz w:val="24"/>
                <w:szCs w:val="24"/>
              </w:rPr>
              <w:t>50</w:t>
            </w:r>
          </w:p>
        </w:tc>
      </w:tr>
      <w:tr w:rsidR="00203940" w:rsidRPr="00203940" w:rsidTr="00C058B9">
        <w:trPr>
          <w:jc w:val="center"/>
        </w:trPr>
        <w:tc>
          <w:tcPr>
            <w:tcW w:w="2751" w:type="dxa"/>
            <w:gridSpan w:val="2"/>
            <w:vAlign w:val="center"/>
          </w:tcPr>
          <w:p w:rsidR="00203940" w:rsidRPr="00203940" w:rsidRDefault="00203940" w:rsidP="00203940">
            <w:pPr>
              <w:ind w:right="19"/>
              <w:rPr>
                <w:bCs/>
                <w:sz w:val="24"/>
                <w:szCs w:val="24"/>
              </w:rPr>
            </w:pPr>
            <w:r w:rsidRPr="00203940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528" w:type="dxa"/>
            <w:vAlign w:val="center"/>
          </w:tcPr>
          <w:p w:rsidR="00203940" w:rsidRPr="00203940" w:rsidRDefault="00203940" w:rsidP="00203940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203940" w:rsidRPr="00203940" w:rsidRDefault="00203940" w:rsidP="0020394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03940">
              <w:rPr>
                <w:color w:val="000000"/>
                <w:spacing w:val="-1"/>
                <w:sz w:val="24"/>
                <w:szCs w:val="24"/>
              </w:rPr>
              <w:t>144</w:t>
            </w:r>
          </w:p>
        </w:tc>
      </w:tr>
    </w:tbl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5AAF" w:rsidRPr="002D176F" w:rsidRDefault="00CE5AAF">
      <w:pPr>
        <w:jc w:val="both"/>
        <w:rPr>
          <w:b/>
          <w:sz w:val="24"/>
          <w:szCs w:val="24"/>
        </w:rPr>
      </w:pPr>
    </w:p>
    <w:p w:rsidR="00E673BD" w:rsidRPr="00E673BD" w:rsidRDefault="00E673BD" w:rsidP="00E673BD">
      <w:pPr>
        <w:pStyle w:val="a3"/>
        <w:numPr>
          <w:ilvl w:val="0"/>
          <w:numId w:val="1"/>
        </w:numPr>
        <w:rPr>
          <w:sz w:val="24"/>
          <w:szCs w:val="24"/>
        </w:rPr>
      </w:pPr>
      <w:r w:rsidRPr="00E673BD">
        <w:rPr>
          <w:sz w:val="24"/>
          <w:szCs w:val="24"/>
        </w:rPr>
        <w:t>РАЗДЕЛЫ ДИСЦИПЛИНЫ И ВИДЫ УЧЕБНОЙ РАБОТЫ:</w:t>
      </w:r>
    </w:p>
    <w:p w:rsidR="002A579D" w:rsidRPr="002A579D" w:rsidRDefault="002A579D" w:rsidP="002A579D">
      <w:pPr>
        <w:jc w:val="both"/>
        <w:rPr>
          <w:b/>
          <w:bCs/>
          <w:sz w:val="24"/>
          <w:szCs w:val="24"/>
        </w:rPr>
      </w:pPr>
    </w:p>
    <w:tbl>
      <w:tblPr>
        <w:tblW w:w="96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3495"/>
        <w:gridCol w:w="934"/>
        <w:gridCol w:w="991"/>
        <w:gridCol w:w="850"/>
        <w:gridCol w:w="1417"/>
        <w:gridCol w:w="1275"/>
      </w:tblGrid>
      <w:tr w:rsidR="002A579D" w:rsidRPr="002A579D" w:rsidTr="000D3727">
        <w:tc>
          <w:tcPr>
            <w:tcW w:w="6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№</w:t>
            </w:r>
          </w:p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3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7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Контроль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Всего час.</w:t>
            </w:r>
          </w:p>
        </w:tc>
      </w:tr>
      <w:tr w:rsidR="002A579D" w:rsidRPr="002A579D" w:rsidTr="000D3727">
        <w:tc>
          <w:tcPr>
            <w:tcW w:w="6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34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</w:tr>
      <w:tr w:rsidR="00351680" w:rsidRPr="002A579D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680" w:rsidRPr="002A579D" w:rsidRDefault="00351680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680" w:rsidRPr="00FC2E18" w:rsidRDefault="00351680" w:rsidP="00C058B9">
            <w:pPr>
              <w:rPr>
                <w:bCs/>
                <w:sz w:val="24"/>
                <w:szCs w:val="24"/>
              </w:rPr>
            </w:pPr>
            <w:r w:rsidRPr="00FC2E18">
              <w:rPr>
                <w:bCs/>
                <w:sz w:val="24"/>
                <w:szCs w:val="24"/>
              </w:rPr>
              <w:t>Постановка и реализация эксперимента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680" w:rsidRPr="002A579D" w:rsidRDefault="00351680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680" w:rsidRPr="002A579D" w:rsidRDefault="00AF6F21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680" w:rsidRPr="002A579D" w:rsidRDefault="00351680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680" w:rsidRPr="002A579D" w:rsidRDefault="00351680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680" w:rsidRPr="002A579D" w:rsidRDefault="00AF6F21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</w:t>
            </w:r>
          </w:p>
        </w:tc>
      </w:tr>
      <w:tr w:rsidR="00351680" w:rsidRPr="002A579D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680" w:rsidRPr="002A579D" w:rsidRDefault="00351680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680" w:rsidRPr="00FC2E18" w:rsidRDefault="00351680" w:rsidP="00C058B9">
            <w:pPr>
              <w:rPr>
                <w:bCs/>
                <w:sz w:val="24"/>
                <w:szCs w:val="24"/>
              </w:rPr>
            </w:pPr>
            <w:r w:rsidRPr="00FC2E18">
              <w:rPr>
                <w:bCs/>
                <w:sz w:val="24"/>
                <w:szCs w:val="24"/>
              </w:rPr>
              <w:t>Определение закономерностей исследуемых процессов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680" w:rsidRPr="002A579D" w:rsidRDefault="00351680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680" w:rsidRPr="002A579D" w:rsidRDefault="00AF6F21" w:rsidP="000D37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680" w:rsidRPr="002A579D" w:rsidRDefault="00351680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680" w:rsidRPr="002A579D" w:rsidRDefault="00351680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680" w:rsidRPr="002A579D" w:rsidRDefault="00AF6F21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38</w:t>
            </w:r>
          </w:p>
        </w:tc>
      </w:tr>
      <w:tr w:rsidR="00351680" w:rsidRPr="002A579D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680" w:rsidRPr="002A579D" w:rsidRDefault="00351680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680" w:rsidRPr="00FC2E18" w:rsidRDefault="00351680" w:rsidP="00C058B9">
            <w:pPr>
              <w:rPr>
                <w:bCs/>
                <w:sz w:val="24"/>
                <w:szCs w:val="24"/>
              </w:rPr>
            </w:pPr>
            <w:r w:rsidRPr="00FC2E18">
              <w:rPr>
                <w:bCs/>
                <w:sz w:val="24"/>
                <w:szCs w:val="24"/>
              </w:rPr>
              <w:t>Вычислительный эксперимент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680" w:rsidRPr="002A579D" w:rsidRDefault="00351680" w:rsidP="000D37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680" w:rsidRPr="002A579D" w:rsidRDefault="00AF6F21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680" w:rsidRPr="002A579D" w:rsidRDefault="00AF6F21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680" w:rsidRPr="002A579D" w:rsidRDefault="00351680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680" w:rsidRPr="002A579D" w:rsidRDefault="00AF6F21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48</w:t>
            </w:r>
          </w:p>
        </w:tc>
      </w:tr>
      <w:tr w:rsidR="00351680" w:rsidRPr="002A579D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680" w:rsidRPr="002A579D" w:rsidRDefault="00351680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680" w:rsidRPr="00FC2E18" w:rsidRDefault="00351680" w:rsidP="00C058B9">
            <w:pPr>
              <w:rPr>
                <w:bCs/>
                <w:sz w:val="24"/>
                <w:szCs w:val="24"/>
              </w:rPr>
            </w:pPr>
            <w:r w:rsidRPr="00FC2E18">
              <w:rPr>
                <w:bCs/>
                <w:sz w:val="24"/>
                <w:szCs w:val="24"/>
              </w:rPr>
              <w:t>Оптимальные решения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680" w:rsidRPr="002A579D" w:rsidRDefault="00351680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680" w:rsidRPr="002A579D" w:rsidRDefault="00AF6F21" w:rsidP="000D37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51680" w:rsidRPr="002A579D" w:rsidRDefault="00AF6F21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680" w:rsidRPr="002A579D" w:rsidRDefault="00351680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51680" w:rsidRPr="002A579D" w:rsidRDefault="00AF6F21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44</w:t>
            </w:r>
          </w:p>
        </w:tc>
      </w:tr>
      <w:tr w:rsidR="002A579D" w:rsidRPr="002A579D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351680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351680" w:rsidP="0035168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351680" w:rsidP="000D37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52</w:t>
            </w:r>
            <w:r w:rsidR="000D3727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AF6F21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144</w:t>
            </w:r>
          </w:p>
        </w:tc>
      </w:tr>
    </w:tbl>
    <w:p w:rsidR="002A579D" w:rsidRPr="002A579D" w:rsidRDefault="002A579D" w:rsidP="002A579D">
      <w:pPr>
        <w:jc w:val="both"/>
        <w:rPr>
          <w:b/>
          <w:bCs/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B0206F" w:rsidRPr="005B4816" w:rsidRDefault="00B0206F" w:rsidP="00B0206F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5B4816"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5B4816">
        <w:rPr>
          <w:sz w:val="24"/>
          <w:szCs w:val="24"/>
        </w:rPr>
        <w:t>необходимый для освоения дисциплины (модуля)</w:t>
      </w:r>
    </w:p>
    <w:p w:rsidR="008B5792" w:rsidRPr="00311F95" w:rsidRDefault="008B5792" w:rsidP="008B5792">
      <w:pPr>
        <w:pStyle w:val="a3"/>
        <w:ind w:left="1069"/>
        <w:rPr>
          <w:b/>
          <w:bCs/>
          <w:sz w:val="24"/>
          <w:szCs w:val="24"/>
        </w:rPr>
      </w:pPr>
      <w:r w:rsidRPr="00311F95">
        <w:rPr>
          <w:b/>
          <w:bCs/>
          <w:sz w:val="24"/>
          <w:szCs w:val="24"/>
        </w:rPr>
        <w:t>6.1. Основная литература.</w:t>
      </w:r>
    </w:p>
    <w:tbl>
      <w:tblPr>
        <w:tblW w:w="94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804"/>
        <w:gridCol w:w="992"/>
        <w:gridCol w:w="816"/>
      </w:tblGrid>
      <w:tr w:rsidR="008B5792" w:rsidRPr="00311F95" w:rsidTr="000E3A79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/>
                <w:bCs/>
                <w:sz w:val="24"/>
                <w:szCs w:val="24"/>
              </w:rPr>
            </w:pPr>
            <w:r w:rsidRPr="00311F95">
              <w:rPr>
                <w:b/>
                <w:bCs/>
                <w:sz w:val="24"/>
                <w:szCs w:val="24"/>
              </w:rPr>
              <w:t>№</w:t>
            </w:r>
          </w:p>
          <w:p w:rsidR="008B5792" w:rsidRPr="00311F95" w:rsidRDefault="008B5792" w:rsidP="000E3A79">
            <w:pPr>
              <w:jc w:val="center"/>
              <w:rPr>
                <w:b/>
                <w:bCs/>
                <w:sz w:val="24"/>
                <w:szCs w:val="24"/>
              </w:rPr>
            </w:pPr>
            <w:r w:rsidRPr="00311F95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8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/>
                <w:bCs/>
                <w:sz w:val="24"/>
                <w:szCs w:val="24"/>
              </w:rPr>
            </w:pPr>
            <w:r w:rsidRPr="00311F95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/>
                <w:bCs/>
                <w:sz w:val="24"/>
                <w:szCs w:val="24"/>
              </w:rPr>
            </w:pPr>
            <w:r w:rsidRPr="00311F95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8B5792" w:rsidRPr="00311F95" w:rsidTr="000E3A79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 xml:space="preserve">Библ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Каф</w:t>
            </w:r>
          </w:p>
        </w:tc>
      </w:tr>
      <w:tr w:rsidR="008B5792" w:rsidRPr="00311F95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Шмелёв, П. А. 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- 188 с. - 73.60. - Текст (визуальный) :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50</w:t>
            </w:r>
          </w:p>
        </w:tc>
      </w:tr>
      <w:tr w:rsidR="008B5792" w:rsidRPr="00311F95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 xml:space="preserve">2.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 xml:space="preserve">Шмелёв, П. А. 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10" w:history="1">
              <w:r w:rsidRPr="00311F95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311F95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-</w:t>
            </w:r>
          </w:p>
        </w:tc>
      </w:tr>
      <w:tr w:rsidR="008B5792" w:rsidRPr="00311F95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792" w:rsidRPr="00311F95" w:rsidRDefault="008B5792" w:rsidP="000E3A79">
            <w:pPr>
              <w:rPr>
                <w:sz w:val="24"/>
                <w:szCs w:val="24"/>
              </w:rPr>
            </w:pPr>
            <w:r w:rsidRPr="00311F95">
              <w:rPr>
                <w:sz w:val="24"/>
                <w:szCs w:val="24"/>
              </w:rPr>
              <w:t>Шмелёва, Г.А. Математические методы исследований и оптимизации. / Г.А. Шмелёва, А.Н. Фураев; учебное пособие для Вузов физической культуры. – М.: Изд-во МГАФК, 2012. – 127с.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792" w:rsidRPr="00311F95" w:rsidRDefault="008B5792" w:rsidP="000E3A79">
            <w:pPr>
              <w:jc w:val="center"/>
              <w:rPr>
                <w:sz w:val="24"/>
                <w:szCs w:val="24"/>
              </w:rPr>
            </w:pPr>
            <w:r w:rsidRPr="00311F95">
              <w:rPr>
                <w:sz w:val="24"/>
                <w:szCs w:val="24"/>
              </w:rPr>
              <w:t>19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792" w:rsidRPr="00311F95" w:rsidRDefault="008B5792" w:rsidP="000E3A79">
            <w:pPr>
              <w:jc w:val="center"/>
              <w:rPr>
                <w:sz w:val="24"/>
                <w:szCs w:val="24"/>
              </w:rPr>
            </w:pPr>
            <w:r w:rsidRPr="00311F95">
              <w:rPr>
                <w:sz w:val="24"/>
                <w:szCs w:val="24"/>
              </w:rPr>
              <w:t>50</w:t>
            </w:r>
          </w:p>
        </w:tc>
      </w:tr>
      <w:tr w:rsidR="008B5792" w:rsidRPr="00311F95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 xml:space="preserve">4.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 xml:space="preserve">Шмелева, Г. А. 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24-26. - Текст : электронный // Электронно-библиотечная система ЭЛМАРК (МГАФК) : [сайт]. — </w:t>
            </w:r>
            <w:hyperlink r:id="rId11" w:history="1">
              <w:r w:rsidRPr="00311F95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311F95">
              <w:rPr>
                <w:bCs/>
                <w:sz w:val="24"/>
                <w:szCs w:val="24"/>
              </w:rPr>
              <w:t xml:space="preserve"> </w:t>
            </w:r>
            <w:r w:rsidRPr="00311F95">
              <w:rPr>
                <w:bCs/>
                <w:sz w:val="24"/>
                <w:szCs w:val="24"/>
              </w:rPr>
              <w:lastRenderedPageBreak/>
              <w:t>(дата обращения: 18.03.2020).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-</w:t>
            </w:r>
          </w:p>
        </w:tc>
      </w:tr>
      <w:tr w:rsidR="008B5792" w:rsidRPr="00311F95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lastRenderedPageBreak/>
              <w:t>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Шмелева, Г. А. Математические методы исследования и оптимизации : учебно-методическое пособие для студентов, обучающихся по направлениям: 080200.62 «Менеджмент», 034300.62 «Спортивный менеджмент» / Г. А. Шмелева, А. Н. Фураев ; МГАФК. - Малаховка : ВИНИТИ, 2012. - 98 с. - Библиогр.: с. 17. - 50.00. - Текст (визуальный) :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50</w:t>
            </w:r>
          </w:p>
        </w:tc>
      </w:tr>
      <w:tr w:rsidR="008B5792" w:rsidRPr="00311F95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 xml:space="preserve">Шмелева, Г. А. Математические методы исследования и оптимизации : учебно-методическое пособие для студентов, обучающихся по направлениям: 080200.62 «Менеджмент», 034300.62 «Спортивный менеджмент» / Г. А. Шмелева, А. Н. Фураев. - Малаховка, 2012. - Текст : электронный // Электронно-библиотечная система ЭЛМАРК (МГАФК) : [сайт]. — </w:t>
            </w:r>
            <w:hyperlink r:id="rId12" w:history="1">
              <w:r w:rsidRPr="00311F95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311F95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-</w:t>
            </w:r>
          </w:p>
        </w:tc>
      </w:tr>
      <w:tr w:rsidR="008B5792" w:rsidRPr="00311F95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792" w:rsidRPr="00311F95" w:rsidRDefault="008B5792" w:rsidP="000E3A79">
            <w:pPr>
              <w:rPr>
                <w:sz w:val="24"/>
                <w:szCs w:val="24"/>
              </w:rPr>
            </w:pPr>
            <w:r w:rsidRPr="00311F95">
              <w:rPr>
                <w:sz w:val="24"/>
                <w:szCs w:val="24"/>
              </w:rPr>
              <w:t xml:space="preserve">Шмелев П. А. Пособие по высшей математике для вузов физкультурного профиля. Элементы теории вероятностей и математической статистики : учебное пособие для студентов высших учебных заведений / П. А. Шмелев, Г. А. Шмелева, А. Н. Фураев ; МГАФК. - Малаховка, 1999. - Текст : электронный // Электронно-библиотечная система ЭЛМАРК (МГАФК) : [сайт]. — </w:t>
            </w:r>
            <w:hyperlink r:id="rId13" w:history="1">
              <w:r w:rsidRPr="00311F95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311F9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-</w:t>
            </w:r>
          </w:p>
        </w:tc>
      </w:tr>
      <w:tr w:rsidR="008B5792" w:rsidRPr="00311F95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792" w:rsidRPr="00311F95" w:rsidRDefault="008B5792" w:rsidP="000E3A79">
            <w:pPr>
              <w:rPr>
                <w:sz w:val="24"/>
                <w:szCs w:val="24"/>
              </w:rPr>
            </w:pPr>
            <w:r w:rsidRPr="00311F95">
              <w:rPr>
                <w:sz w:val="24"/>
                <w:szCs w:val="24"/>
              </w:rPr>
              <w:t xml:space="preserve">Шмелева Г. А. Сборник индивидуальных заданий по математике : учебно-методическое пособие для студентов / Г. А. Шмелева, А. Н. Фураев ; МГАФК. - Малаховка, 2006. - Текст : электронный // Электронно-библиотечная система ЭЛМАРК (МГАФК) : [сайт]. — </w:t>
            </w:r>
            <w:hyperlink r:id="rId14" w:history="1">
              <w:r w:rsidRPr="00311F95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311F9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-</w:t>
            </w:r>
          </w:p>
        </w:tc>
      </w:tr>
      <w:tr w:rsidR="008B5792" w:rsidRPr="00311F95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792" w:rsidRPr="00311F95" w:rsidRDefault="008B5792" w:rsidP="000E3A79">
            <w:pPr>
              <w:rPr>
                <w:sz w:val="24"/>
                <w:szCs w:val="24"/>
              </w:rPr>
            </w:pPr>
            <w:r w:rsidRPr="00311F95">
              <w:rPr>
                <w:sz w:val="24"/>
                <w:szCs w:val="24"/>
              </w:rPr>
              <w:t xml:space="preserve">Шмелева, Г. А. Экспресс-курс по математике для бакалавров спортивных вузов : учебно-методическое пособие / Г. А. Шмелева, А. Н. Фураев ; МГАФК. - Малаховка, 2012. - Текст : электронный // Электронно-библиотечная система ЭЛМАРК (МГАФК) : [сайт]. — </w:t>
            </w:r>
            <w:hyperlink r:id="rId15" w:history="1">
              <w:r w:rsidRPr="00311F95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311F9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-</w:t>
            </w:r>
          </w:p>
        </w:tc>
      </w:tr>
      <w:tr w:rsidR="008B5792" w:rsidRPr="00311F95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792" w:rsidRPr="00311F95" w:rsidRDefault="008B5792" w:rsidP="000E3A79">
            <w:pPr>
              <w:rPr>
                <w:sz w:val="24"/>
                <w:szCs w:val="24"/>
              </w:rPr>
            </w:pPr>
            <w:r w:rsidRPr="00311F95">
              <w:rPr>
                <w:sz w:val="24"/>
                <w:szCs w:val="24"/>
              </w:rPr>
              <w:t xml:space="preserve">Самуйлов, С. В. Алгоритмы и структуры обработки данных : учебное пособие / С. В. Самуйлов. — Саратов : Вузовское образование, 2016. — 132 c. — ISBN 2227-8397. — Текст : электронный // Электронно-библиотечная система IPR BOOKS : [сайт]. — URL: </w:t>
            </w:r>
            <w:hyperlink r:id="rId16" w:history="1">
              <w:r w:rsidRPr="00311F95">
                <w:rPr>
                  <w:color w:val="0000FF"/>
                  <w:sz w:val="24"/>
                  <w:szCs w:val="24"/>
                  <w:u w:val="single"/>
                </w:rPr>
                <w:t>http://www.iprbookshop.ru/47275.html</w:t>
              </w:r>
            </w:hyperlink>
            <w:r w:rsidRPr="00311F9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311F95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311F95">
              <w:rPr>
                <w:bCs/>
                <w:sz w:val="24"/>
                <w:szCs w:val="24"/>
              </w:rPr>
              <w:t>-</w:t>
            </w:r>
          </w:p>
        </w:tc>
      </w:tr>
    </w:tbl>
    <w:p w:rsidR="008B5792" w:rsidRDefault="008B5792" w:rsidP="008B5792">
      <w:pPr>
        <w:pStyle w:val="a3"/>
        <w:ind w:left="1069"/>
        <w:rPr>
          <w:b/>
          <w:bCs/>
        </w:rPr>
      </w:pPr>
    </w:p>
    <w:p w:rsidR="008B5792" w:rsidRPr="00311F95" w:rsidRDefault="008B5792" w:rsidP="008B5792">
      <w:pPr>
        <w:pStyle w:val="a3"/>
        <w:ind w:left="1069"/>
        <w:rPr>
          <w:b/>
          <w:bCs/>
          <w:sz w:val="24"/>
          <w:szCs w:val="24"/>
        </w:rPr>
      </w:pPr>
      <w:r w:rsidRPr="00311F95">
        <w:rPr>
          <w:b/>
          <w:bCs/>
          <w:sz w:val="24"/>
          <w:szCs w:val="24"/>
        </w:rPr>
        <w:t>6.2. Дополнительная литература.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946"/>
        <w:gridCol w:w="992"/>
        <w:gridCol w:w="816"/>
      </w:tblGrid>
      <w:tr w:rsidR="008B5792" w:rsidRPr="008B5792" w:rsidTr="000E3A79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/>
                <w:bCs/>
                <w:sz w:val="24"/>
                <w:szCs w:val="24"/>
              </w:rPr>
            </w:pPr>
            <w:r w:rsidRPr="008B5792">
              <w:rPr>
                <w:b/>
                <w:bCs/>
                <w:sz w:val="24"/>
                <w:szCs w:val="24"/>
              </w:rPr>
              <w:t>№</w:t>
            </w:r>
          </w:p>
          <w:p w:rsidR="008B5792" w:rsidRPr="008B5792" w:rsidRDefault="008B5792" w:rsidP="000E3A79">
            <w:pPr>
              <w:jc w:val="center"/>
              <w:rPr>
                <w:b/>
                <w:bCs/>
                <w:sz w:val="24"/>
                <w:szCs w:val="24"/>
              </w:rPr>
            </w:pPr>
            <w:r w:rsidRPr="008B5792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9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/>
                <w:bCs/>
                <w:sz w:val="24"/>
                <w:szCs w:val="24"/>
              </w:rPr>
            </w:pPr>
            <w:r w:rsidRPr="008B5792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/>
                <w:bCs/>
                <w:sz w:val="24"/>
                <w:szCs w:val="24"/>
              </w:rPr>
            </w:pPr>
            <w:r w:rsidRPr="008B5792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8B5792" w:rsidRPr="008B5792" w:rsidTr="000E3A79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9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 xml:space="preserve">Библ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Каф</w:t>
            </w:r>
          </w:p>
        </w:tc>
      </w:tr>
      <w:tr w:rsidR="008B5792" w:rsidRPr="008B5792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 xml:space="preserve">Гмурман В. Е. Теория вероятностей и математическая статистика : учебное пособие для студентов вузов. – 9-е изд., стереотип. – М.: Высшая школа, 2003. – 480 с. : ил. – </w:t>
            </w:r>
            <w:r w:rsidRPr="008B5792">
              <w:rPr>
                <w:bCs/>
                <w:sz w:val="24"/>
                <w:szCs w:val="24"/>
                <w:lang w:val="en-US"/>
              </w:rPr>
              <w:t>ISBN</w:t>
            </w:r>
            <w:r w:rsidRPr="008B5792">
              <w:rPr>
                <w:bCs/>
                <w:sz w:val="24"/>
                <w:szCs w:val="24"/>
              </w:rPr>
              <w:t xml:space="preserve"> 5-06-004214-6:57.04.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5</w:t>
            </w:r>
          </w:p>
        </w:tc>
      </w:tr>
      <w:tr w:rsidR="008B5792" w:rsidRPr="008B5792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792" w:rsidRPr="008B5792" w:rsidRDefault="008B5792" w:rsidP="000E3A79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>Баева, Т. Е. Применение статистических методов в педагогиче</w:t>
            </w:r>
            <w:r w:rsidRPr="008B5792">
              <w:rPr>
                <w:sz w:val="24"/>
                <w:szCs w:val="24"/>
              </w:rPr>
              <w:lastRenderedPageBreak/>
              <w:t xml:space="preserve">ском исследовании : учебно-методическое пособие для студентов и аспирантов института физической культуры / Т. Е. Баева, С. Н. Бекасова, В. А. Чистяков ; СПбГАФК. - Санкт-Петербург, 2001. - Библиогр.: с. 78-81. - ISBN 5-7997-0266-2. - Текст : электронный // Электронно-библиотечная система ЭЛМАРК (МГАФК) : [сайт]. — </w:t>
            </w:r>
            <w:hyperlink r:id="rId17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8B5792" w:rsidRPr="008B5792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lastRenderedPageBreak/>
              <w:t>3.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792" w:rsidRPr="008B5792" w:rsidRDefault="008B5792" w:rsidP="000E3A79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Самсонова, А. В. Факторный анализ в педагогических исследованиях в области физической культуры и спорта : учебное пособие / А. В. Самсонова, И. Э. Барникова ; НГУФК им. П. Ф. Лесгафта. - Санкт-Петербург, 2013. - ил. - Библиогр.: с. 73-76. - Текст : электронный // Электронно-библиотечная система ЭЛМАРК (МГАФК) : [сайт]. — </w:t>
            </w:r>
            <w:hyperlink r:id="rId18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8B5792" w:rsidRPr="008B5792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792" w:rsidRPr="008B5792" w:rsidRDefault="008B5792" w:rsidP="000E3A79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Аронов, Г. З. Статистические методы контроля качества услуг в сфере физической культуры : учебно-методическое пособие / Г. З. Аронов ; СПбГУФК им. П. Ф. Лесгафта. - Санкт-Петербург, 2006. - табл. - Библиогр.: с. 50. - Текст : электронный // Электронно-библиотечная система ЭЛМАРК (МГАФК) : [сайт]. — </w:t>
            </w:r>
            <w:hyperlink r:id="rId19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8B5792" w:rsidRPr="008B5792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792" w:rsidRPr="008B5792" w:rsidRDefault="008B5792" w:rsidP="000E3A79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Подгорная, И. А. Программные средства обработки результатов психолого-педагогических исследований : учебно-методическое пособие / И. А. Подгорная ; ВГАФК. - Волгоград, 2013. - табл. - Библиогр.: с. 70. - Текст : электронный // Электронно-библиотечная система ЭЛМАРК (МГАФК) : [сайт]. — </w:t>
            </w:r>
            <w:hyperlink r:id="rId20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8B5792" w:rsidRPr="008B5792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792" w:rsidRPr="008B5792" w:rsidRDefault="008B5792" w:rsidP="000E3A79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Катранов, А. Г. Компьютерная обработка данных экспериментальных исследований : учебное пособие / А. Г. Катранов, А. В. Самсонова ; СПбГУФК. - Санкт-Петербург, 2005. - Библиогр.: с. 120-122. - Текст : электронный // Электронно-библиотечная система ЭЛМАРК (МГАФК) : [сайт]. — </w:t>
            </w:r>
            <w:hyperlink r:id="rId21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8B5792" w:rsidRPr="008B5792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792" w:rsidRPr="008B5792" w:rsidRDefault="008B5792" w:rsidP="000E3A79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Чижкова, М. Б. Основы математической обработки данных в психологии : учебное пособие для студентов 3 курса факультета клинической психологии ОрГМА / М. Б. Чижкова. — Оренбург : Оренбургская государственная медицинская академия, 2014. — 95 c. — ISBN 2227-8397. — Текст : электронный // Электронно-библиотечная система IPR BOOKS : [сайт]. — URL: </w:t>
            </w:r>
            <w:hyperlink r:id="rId22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http://www.iprbookshop.ru/51462.html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8B5792" w:rsidRPr="008B5792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792" w:rsidRPr="008B5792" w:rsidRDefault="008B5792" w:rsidP="000E3A79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Самойленко, А. П. Информационные технологии статистической обработки данных : учебное пособие / А. П. Самойленко, О. А. Усенко. — Ростов-на-Дону, Таганрог : Издательство Южного федерального университета, 2017. — 126 c. — ISBN 978-5-9275-2521-8. — Текст : электронный // Электронно-библиотечная система IPR BOOKS : [сайт]. — URL: </w:t>
            </w:r>
            <w:hyperlink r:id="rId23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http://www.iprbookshop.ru/87418.html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8B5792" w:rsidRPr="008B5792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792" w:rsidRPr="008B5792" w:rsidRDefault="008B5792" w:rsidP="000E3A79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>Стефанова, И. А. Обработка данных и моделирование в матема</w:t>
            </w:r>
            <w:r w:rsidRPr="008B5792">
              <w:rPr>
                <w:sz w:val="24"/>
                <w:szCs w:val="24"/>
              </w:rPr>
              <w:lastRenderedPageBreak/>
              <w:t xml:space="preserve">тических пакетах : учебно-методическое пособие по дисциплине «Информатика» / И. А. Стефанова. — Самара : Поволжский государственный университет телекоммуникаций и информатики, 2016. — 44 c. — ISBN 2227-8397. — Текст : электронный // Электронно-библиотечная система IPR BOOKS : [сайт]. — URL: </w:t>
            </w:r>
            <w:hyperlink r:id="rId24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http://www.iprbookshop.ru/73834.html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  <w:tr w:rsidR="008B5792" w:rsidRPr="008B5792" w:rsidTr="000E3A79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lastRenderedPageBreak/>
              <w:t>10.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792" w:rsidRPr="008B5792" w:rsidRDefault="008B5792" w:rsidP="000E3A79">
            <w:pPr>
              <w:rPr>
                <w:sz w:val="24"/>
                <w:szCs w:val="24"/>
              </w:rPr>
            </w:pPr>
            <w:r w:rsidRPr="008B5792">
              <w:rPr>
                <w:sz w:val="24"/>
                <w:szCs w:val="24"/>
              </w:rPr>
              <w:t xml:space="preserve">Пашкевич, О. И. Статистическая обработка эмпирических данных в системе STATISTICA : учебно-методическое пособие / О. И. Пашкевич. — Минск : Республиканский институт профессионального образования (РИПО), 2014. — 148 c. — ISBN 978-985-503-385-2. — Текст : электронный // Электронно-библиотечная система IPR BOOKS : [сайт]. — URL: </w:t>
            </w:r>
            <w:hyperlink r:id="rId25" w:history="1">
              <w:r w:rsidRPr="008B5792">
                <w:rPr>
                  <w:color w:val="0000FF"/>
                  <w:sz w:val="24"/>
                  <w:szCs w:val="24"/>
                  <w:u w:val="single"/>
                </w:rPr>
                <w:t>http://www.iprbookshop.ru/67607.html</w:t>
              </w:r>
            </w:hyperlink>
            <w:r w:rsidRPr="008B5792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5792" w:rsidRPr="008B5792" w:rsidRDefault="008B5792" w:rsidP="000E3A79">
            <w:pPr>
              <w:jc w:val="center"/>
              <w:rPr>
                <w:bCs/>
                <w:sz w:val="24"/>
                <w:szCs w:val="24"/>
              </w:rPr>
            </w:pPr>
            <w:r w:rsidRPr="008B5792">
              <w:rPr>
                <w:bCs/>
                <w:sz w:val="24"/>
                <w:szCs w:val="24"/>
              </w:rPr>
              <w:t>-</w:t>
            </w:r>
          </w:p>
        </w:tc>
      </w:tr>
    </w:tbl>
    <w:p w:rsidR="00B0206F" w:rsidRDefault="00B0206F" w:rsidP="00B0206F">
      <w:pPr>
        <w:jc w:val="center"/>
        <w:rPr>
          <w:b/>
          <w:bCs/>
          <w:sz w:val="24"/>
          <w:szCs w:val="24"/>
        </w:rPr>
        <w:sectPr w:rsidR="00B020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B0206F" w:rsidRPr="00CD11CA" w:rsidRDefault="00B0206F" w:rsidP="00B0206F">
      <w:pPr>
        <w:jc w:val="center"/>
        <w:rPr>
          <w:b/>
          <w:bCs/>
          <w:sz w:val="24"/>
          <w:szCs w:val="24"/>
        </w:rPr>
      </w:pPr>
    </w:p>
    <w:p w:rsidR="00B0206F" w:rsidRPr="00EE0B20" w:rsidRDefault="00B0206F" w:rsidP="00B0206F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Информационно-справочные и поисковые системы, профессиональные базы данных.</w:t>
      </w:r>
    </w:p>
    <w:p w:rsidR="00B0206F" w:rsidRPr="00EE0B20" w:rsidRDefault="00B0206F" w:rsidP="00B0206F">
      <w:pPr>
        <w:widowControl w:val="0"/>
        <w:ind w:firstLine="709"/>
        <w:jc w:val="both"/>
        <w:rPr>
          <w:b/>
          <w:sz w:val="24"/>
          <w:szCs w:val="24"/>
        </w:rPr>
      </w:pPr>
    </w:p>
    <w:p w:rsidR="00B0206F" w:rsidRPr="00B66005" w:rsidRDefault="00B0206F" w:rsidP="00B0206F">
      <w:pPr>
        <w:numPr>
          <w:ilvl w:val="0"/>
          <w:numId w:val="31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26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B0206F" w:rsidRPr="00B66005" w:rsidRDefault="00B0206F" w:rsidP="00B0206F">
      <w:pPr>
        <w:numPr>
          <w:ilvl w:val="0"/>
          <w:numId w:val="31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Elibrary </w:t>
      </w:r>
      <w:hyperlink r:id="rId27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B0206F" w:rsidRPr="00B66005" w:rsidRDefault="00B0206F" w:rsidP="00B0206F">
      <w:pPr>
        <w:numPr>
          <w:ilvl w:val="0"/>
          <w:numId w:val="31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издательства "Лань" </w:t>
      </w:r>
      <w:hyperlink r:id="rId28" w:history="1">
        <w:r w:rsidRPr="00B66005">
          <w:rPr>
            <w:color w:val="0066CC"/>
            <w:sz w:val="24"/>
            <w:szCs w:val="24"/>
            <w:u w:val="single"/>
          </w:rPr>
          <w:t>https://</w:t>
        </w:r>
        <w:r w:rsidRPr="00B66005">
          <w:rPr>
            <w:color w:val="0066CC"/>
            <w:sz w:val="24"/>
            <w:szCs w:val="24"/>
            <w:u w:val="single"/>
            <w:lang w:val="en-US"/>
          </w:rPr>
          <w:t>L</w:t>
        </w:r>
        <w:r w:rsidRPr="00B66005">
          <w:rPr>
            <w:color w:val="0066CC"/>
            <w:sz w:val="24"/>
            <w:szCs w:val="24"/>
            <w:u w:val="single"/>
          </w:rPr>
          <w:t>anbook.com</w:t>
        </w:r>
      </w:hyperlink>
    </w:p>
    <w:p w:rsidR="00B0206F" w:rsidRPr="00B66005" w:rsidRDefault="00B0206F" w:rsidP="00B0206F">
      <w:pPr>
        <w:numPr>
          <w:ilvl w:val="0"/>
          <w:numId w:val="31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IPRbooks </w:t>
      </w:r>
      <w:hyperlink r:id="rId29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B0206F" w:rsidRPr="00B66005" w:rsidRDefault="00B0206F" w:rsidP="00B0206F">
      <w:pPr>
        <w:numPr>
          <w:ilvl w:val="0"/>
          <w:numId w:val="31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«Юрайт» </w:t>
      </w:r>
      <w:hyperlink r:id="rId30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B0206F" w:rsidRPr="00B66005" w:rsidRDefault="00B0206F" w:rsidP="00B0206F">
      <w:pPr>
        <w:numPr>
          <w:ilvl w:val="0"/>
          <w:numId w:val="31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31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B0206F" w:rsidRPr="00B66005" w:rsidRDefault="00B0206F" w:rsidP="00B0206F">
      <w:pPr>
        <w:numPr>
          <w:ilvl w:val="0"/>
          <w:numId w:val="31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32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B0206F" w:rsidRPr="00B66005" w:rsidRDefault="00B0206F" w:rsidP="00B0206F">
      <w:pPr>
        <w:numPr>
          <w:ilvl w:val="0"/>
          <w:numId w:val="31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3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B0206F" w:rsidRPr="00B66005" w:rsidRDefault="00B0206F" w:rsidP="00B0206F">
      <w:pPr>
        <w:numPr>
          <w:ilvl w:val="0"/>
          <w:numId w:val="31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4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B0206F" w:rsidRPr="00B66005" w:rsidRDefault="00B0206F" w:rsidP="00B0206F">
      <w:pPr>
        <w:numPr>
          <w:ilvl w:val="0"/>
          <w:numId w:val="31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35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B0206F" w:rsidRPr="00B66005" w:rsidRDefault="00B0206F" w:rsidP="00B0206F">
      <w:pPr>
        <w:numPr>
          <w:ilvl w:val="0"/>
          <w:numId w:val="31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6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B0206F" w:rsidRPr="00986E00" w:rsidRDefault="00B0206F" w:rsidP="00B0206F">
      <w:pPr>
        <w:numPr>
          <w:ilvl w:val="0"/>
          <w:numId w:val="31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37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:rsidR="00B0206F" w:rsidRPr="00B66005" w:rsidRDefault="00B0206F" w:rsidP="00B0206F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:rsidR="00B0206F" w:rsidRPr="00CD258E" w:rsidRDefault="00B0206F" w:rsidP="00B0206F">
      <w:pPr>
        <w:pStyle w:val="a3"/>
        <w:numPr>
          <w:ilvl w:val="0"/>
          <w:numId w:val="30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:rsidR="00B0206F" w:rsidRPr="00CD258E" w:rsidRDefault="00B0206F" w:rsidP="00B0206F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:rsidR="00B0206F" w:rsidRPr="00CD258E" w:rsidRDefault="00B0206F" w:rsidP="00B0206F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B0206F" w:rsidRPr="00CD258E" w:rsidRDefault="00B0206F" w:rsidP="00B0206F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:rsidR="00B0206F" w:rsidRPr="00CD258E" w:rsidRDefault="00B0206F" w:rsidP="00B0206F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</w:p>
    <w:p w:rsidR="00B0206F" w:rsidRPr="00CD258E" w:rsidRDefault="00B0206F" w:rsidP="00B0206F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 xml:space="preserve"> или лицензионная версия </w:t>
      </w:r>
      <w:r w:rsidRPr="00CD258E">
        <w:rPr>
          <w:bCs/>
          <w:sz w:val="24"/>
          <w:szCs w:val="24"/>
          <w:lang w:val="en-US"/>
        </w:rPr>
        <w:t>Microsoft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:rsidR="00B0206F" w:rsidRDefault="00B0206F" w:rsidP="00B0206F">
      <w:pPr>
        <w:ind w:firstLine="709"/>
        <w:jc w:val="both"/>
        <w:rPr>
          <w:b/>
          <w:i/>
          <w:color w:val="1F497D" w:themeColor="text2"/>
          <w:spacing w:val="-1"/>
          <w:sz w:val="24"/>
          <w:szCs w:val="24"/>
        </w:rPr>
      </w:pPr>
      <w:r w:rsidRPr="00CD258E">
        <w:rPr>
          <w:bCs/>
          <w:sz w:val="24"/>
          <w:szCs w:val="24"/>
        </w:rPr>
        <w:t xml:space="preserve">2) </w:t>
      </w:r>
      <w:r w:rsidR="009271D1" w:rsidRPr="009271D1">
        <w:rPr>
          <w:bCs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разработанный ЗАО «РАМЭК-ВС»</w:t>
      </w:r>
    </w:p>
    <w:p w:rsidR="00B0206F" w:rsidRPr="00044B7B" w:rsidRDefault="00B0206F" w:rsidP="00B0206F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b/>
          <w:i/>
          <w:spacing w:val="-1"/>
          <w:sz w:val="24"/>
          <w:szCs w:val="24"/>
        </w:rPr>
        <w:t>8.3</w:t>
      </w:r>
      <w:r w:rsidRPr="00044B7B">
        <w:rPr>
          <w:b/>
          <w:spacing w:val="-1"/>
          <w:sz w:val="24"/>
          <w:szCs w:val="24"/>
        </w:rPr>
        <w:t xml:space="preserve"> </w:t>
      </w:r>
      <w:r w:rsidRPr="00044B7B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044B7B">
        <w:rPr>
          <w:b/>
          <w:i/>
          <w:sz w:val="24"/>
          <w:szCs w:val="24"/>
        </w:rPr>
        <w:t xml:space="preserve">и </w:t>
      </w:r>
      <w:r w:rsidRPr="00044B7B">
        <w:rPr>
          <w:b/>
          <w:i/>
          <w:spacing w:val="-1"/>
          <w:sz w:val="24"/>
          <w:szCs w:val="24"/>
        </w:rPr>
        <w:t xml:space="preserve">обучающимися </w:t>
      </w:r>
      <w:r w:rsidRPr="00044B7B">
        <w:rPr>
          <w:b/>
          <w:i/>
          <w:sz w:val="24"/>
          <w:szCs w:val="24"/>
        </w:rPr>
        <w:t xml:space="preserve">с ограниченными </w:t>
      </w:r>
      <w:r w:rsidRPr="00044B7B">
        <w:rPr>
          <w:b/>
          <w:i/>
          <w:spacing w:val="-1"/>
          <w:sz w:val="24"/>
          <w:szCs w:val="24"/>
        </w:rPr>
        <w:t>возможностями здоровья</w:t>
      </w:r>
      <w:r w:rsidRPr="00044B7B">
        <w:rPr>
          <w:spacing w:val="-1"/>
          <w:sz w:val="24"/>
          <w:szCs w:val="24"/>
        </w:rPr>
        <w:t xml:space="preserve"> осуществляется </w:t>
      </w:r>
      <w:r w:rsidRPr="00044B7B">
        <w:rPr>
          <w:sz w:val="24"/>
          <w:szCs w:val="24"/>
        </w:rPr>
        <w:t xml:space="preserve">с </w:t>
      </w:r>
      <w:r w:rsidRPr="00044B7B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44B7B">
        <w:rPr>
          <w:sz w:val="24"/>
          <w:szCs w:val="24"/>
        </w:rPr>
        <w:t xml:space="preserve"> и </w:t>
      </w:r>
      <w:r w:rsidRPr="00044B7B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44B7B">
        <w:rPr>
          <w:spacing w:val="-2"/>
          <w:sz w:val="24"/>
          <w:szCs w:val="24"/>
        </w:rPr>
        <w:t xml:space="preserve">доступ </w:t>
      </w:r>
      <w:r w:rsidRPr="00044B7B">
        <w:rPr>
          <w:sz w:val="24"/>
          <w:szCs w:val="24"/>
        </w:rPr>
        <w:t xml:space="preserve">в </w:t>
      </w:r>
      <w:r w:rsidRPr="00044B7B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044B7B">
        <w:rPr>
          <w:sz w:val="24"/>
          <w:szCs w:val="24"/>
        </w:rPr>
        <w:t xml:space="preserve">на 1 этаже главного здания. </w:t>
      </w:r>
      <w:r w:rsidRPr="00044B7B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B0206F" w:rsidRPr="00044B7B" w:rsidRDefault="00B0206F" w:rsidP="00B0206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8.3.1.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зрению:</w:t>
      </w:r>
    </w:p>
    <w:p w:rsidR="00B0206F" w:rsidRPr="00044B7B" w:rsidRDefault="00B0206F" w:rsidP="00B0206F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о</w:t>
      </w:r>
      <w:r w:rsidRPr="00044B7B">
        <w:rPr>
          <w:spacing w:val="-1"/>
          <w:sz w:val="24"/>
          <w:szCs w:val="24"/>
        </w:rPr>
        <w:t xml:space="preserve">беспечен доступ </w:t>
      </w:r>
      <w:r w:rsidRPr="00044B7B">
        <w:rPr>
          <w:sz w:val="24"/>
          <w:szCs w:val="24"/>
        </w:rPr>
        <w:t xml:space="preserve">обучающихся, </w:t>
      </w:r>
      <w:r w:rsidRPr="00044B7B">
        <w:rPr>
          <w:spacing w:val="-1"/>
          <w:sz w:val="24"/>
          <w:szCs w:val="24"/>
        </w:rPr>
        <w:t xml:space="preserve">являющихся слепыми или слабовидящими </w:t>
      </w:r>
      <w:r w:rsidRPr="00044B7B">
        <w:rPr>
          <w:sz w:val="24"/>
          <w:szCs w:val="24"/>
        </w:rPr>
        <w:t xml:space="preserve">к </w:t>
      </w:r>
      <w:r w:rsidRPr="00044B7B">
        <w:rPr>
          <w:spacing w:val="-1"/>
          <w:sz w:val="24"/>
          <w:szCs w:val="24"/>
        </w:rPr>
        <w:t>зданиям Академии;</w:t>
      </w:r>
    </w:p>
    <w:p w:rsidR="00B0206F" w:rsidRPr="00044B7B" w:rsidRDefault="00B0206F" w:rsidP="00B0206F">
      <w:pPr>
        <w:ind w:firstLine="709"/>
        <w:jc w:val="both"/>
        <w:rPr>
          <w:sz w:val="24"/>
          <w:szCs w:val="24"/>
        </w:rPr>
      </w:pPr>
      <w:r w:rsidRPr="00044B7B">
        <w:rPr>
          <w:spacing w:val="-1"/>
          <w:sz w:val="24"/>
          <w:szCs w:val="24"/>
        </w:rPr>
        <w:lastRenderedPageBreak/>
        <w:t xml:space="preserve">- </w:t>
      </w:r>
      <w:r w:rsidRPr="00044B7B">
        <w:rPr>
          <w:iCs/>
          <w:sz w:val="24"/>
          <w:szCs w:val="24"/>
        </w:rPr>
        <w:t>э</w:t>
      </w:r>
      <w:r w:rsidRPr="00044B7B">
        <w:rPr>
          <w:sz w:val="24"/>
          <w:szCs w:val="24"/>
        </w:rPr>
        <w:t>лектронный видео увеличитель "ONYX Deskset HD 22 (в полной комплектации);</w:t>
      </w:r>
    </w:p>
    <w:p w:rsidR="00B0206F" w:rsidRPr="00044B7B" w:rsidRDefault="00B0206F" w:rsidP="00B0206F">
      <w:pPr>
        <w:ind w:firstLine="709"/>
        <w:jc w:val="both"/>
        <w:rPr>
          <w:sz w:val="24"/>
          <w:szCs w:val="24"/>
        </w:rPr>
      </w:pPr>
      <w:r w:rsidRPr="00044B7B">
        <w:rPr>
          <w:b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44B7B">
        <w:rPr>
          <w:sz w:val="24"/>
          <w:szCs w:val="24"/>
        </w:rPr>
        <w:t xml:space="preserve"> </w:t>
      </w:r>
    </w:p>
    <w:p w:rsidR="00B0206F" w:rsidRPr="00044B7B" w:rsidRDefault="00B0206F" w:rsidP="00B0206F">
      <w:pPr>
        <w:ind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</w:rPr>
        <w:t>-</w:t>
      </w:r>
      <w:r w:rsidRPr="00044B7B">
        <w:rPr>
          <w:sz w:val="24"/>
          <w:szCs w:val="24"/>
        </w:rPr>
        <w:t xml:space="preserve"> принтер Брайля; </w:t>
      </w:r>
    </w:p>
    <w:p w:rsidR="00B0206F" w:rsidRPr="00044B7B" w:rsidRDefault="00B0206F" w:rsidP="00B0206F">
      <w:pPr>
        <w:ind w:firstLine="709"/>
        <w:jc w:val="both"/>
        <w:rPr>
          <w:sz w:val="24"/>
          <w:szCs w:val="24"/>
          <w:shd w:val="clear" w:color="auto" w:fill="FEFEFE"/>
        </w:rPr>
      </w:pPr>
      <w:r w:rsidRPr="00044B7B">
        <w:rPr>
          <w:b/>
          <w:sz w:val="24"/>
          <w:szCs w:val="24"/>
          <w:shd w:val="clear" w:color="auto" w:fill="FFFFFF"/>
        </w:rPr>
        <w:t xml:space="preserve">- </w:t>
      </w:r>
      <w:r w:rsidRPr="00044B7B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44B7B">
        <w:rPr>
          <w:b/>
          <w:sz w:val="24"/>
          <w:szCs w:val="24"/>
          <w:shd w:val="clear" w:color="auto" w:fill="FFFFFF"/>
        </w:rPr>
        <w:t xml:space="preserve"> </w:t>
      </w:r>
    </w:p>
    <w:p w:rsidR="00B0206F" w:rsidRPr="00044B7B" w:rsidRDefault="00B0206F" w:rsidP="00B0206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8.3.2.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слуху:</w:t>
      </w:r>
    </w:p>
    <w:p w:rsidR="00B0206F" w:rsidRPr="00044B7B" w:rsidRDefault="00B0206F" w:rsidP="00B0206F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</w:rPr>
        <w:t>акустическая система</w:t>
      </w:r>
      <w:r w:rsidRPr="00044B7B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B0206F" w:rsidRPr="00044B7B" w:rsidRDefault="00B0206F" w:rsidP="00B0206F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«ElBrailleW14J G2;</w:t>
      </w:r>
      <w:r w:rsidRPr="00044B7B">
        <w:rPr>
          <w:sz w:val="22"/>
          <w:szCs w:val="22"/>
          <w:shd w:val="clear" w:color="auto" w:fill="FFFFFF"/>
        </w:rPr>
        <w:t xml:space="preserve"> </w:t>
      </w:r>
    </w:p>
    <w:p w:rsidR="00B0206F" w:rsidRPr="00044B7B" w:rsidRDefault="00B0206F" w:rsidP="00B0206F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  <w:shd w:val="clear" w:color="auto" w:fill="FFFFFF"/>
        </w:rPr>
        <w:t>-</w:t>
      </w:r>
      <w:r w:rsidRPr="00044B7B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0206F" w:rsidRPr="00044B7B" w:rsidRDefault="00B0206F" w:rsidP="00B0206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FM-передатчик AMIGO T31;</w:t>
      </w:r>
    </w:p>
    <w:p w:rsidR="00B0206F" w:rsidRPr="00044B7B" w:rsidRDefault="00B0206F" w:rsidP="00B0206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B0206F" w:rsidRPr="00044B7B" w:rsidRDefault="00B0206F" w:rsidP="00B0206F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8.3.3.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 xml:space="preserve">и лиц с </w:t>
      </w:r>
      <w:r w:rsidRPr="00044B7B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44B7B">
        <w:rPr>
          <w:i/>
          <w:iCs/>
          <w:sz w:val="24"/>
          <w:szCs w:val="24"/>
        </w:rPr>
        <w:t>аппарата:</w:t>
      </w:r>
    </w:p>
    <w:p w:rsidR="00B0206F" w:rsidRPr="00044B7B" w:rsidRDefault="00B0206F" w:rsidP="00B0206F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0206F" w:rsidRPr="005B4816" w:rsidRDefault="00B0206F" w:rsidP="00B0206F">
      <w:pPr>
        <w:spacing w:line="276" w:lineRule="auto"/>
        <w:jc w:val="both"/>
        <w:rPr>
          <w:sz w:val="24"/>
          <w:szCs w:val="24"/>
        </w:rPr>
      </w:pPr>
    </w:p>
    <w:p w:rsidR="00B0206F" w:rsidRPr="005B4816" w:rsidRDefault="00B0206F" w:rsidP="00B0206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jc w:val="right"/>
        <w:rPr>
          <w:i/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9271D1" w:rsidRPr="00A2354A" w:rsidRDefault="009271D1" w:rsidP="009271D1">
      <w:pPr>
        <w:jc w:val="right"/>
        <w:rPr>
          <w:i/>
        </w:rPr>
      </w:pPr>
      <w:r w:rsidRPr="00A2354A">
        <w:rPr>
          <w:i/>
        </w:rPr>
        <w:lastRenderedPageBreak/>
        <w:t>Приложение к рабочей программы дисциплины</w:t>
      </w:r>
    </w:p>
    <w:p w:rsidR="009271D1" w:rsidRPr="00A2354A" w:rsidRDefault="009271D1" w:rsidP="009271D1">
      <w:pPr>
        <w:jc w:val="right"/>
        <w:rPr>
          <w:b/>
          <w:i/>
        </w:rPr>
      </w:pPr>
      <w:r w:rsidRPr="00A2354A">
        <w:rPr>
          <w:b/>
          <w:i/>
        </w:rPr>
        <w:t>«Математические методы исследования и оптимизации»</w:t>
      </w:r>
    </w:p>
    <w:p w:rsidR="009271D1" w:rsidRPr="009271D1" w:rsidRDefault="009271D1" w:rsidP="009271D1">
      <w:pPr>
        <w:jc w:val="right"/>
        <w:rPr>
          <w:i/>
          <w:sz w:val="24"/>
          <w:szCs w:val="24"/>
        </w:rPr>
      </w:pPr>
    </w:p>
    <w:p w:rsidR="009271D1" w:rsidRPr="009271D1" w:rsidRDefault="009271D1" w:rsidP="009271D1">
      <w:pPr>
        <w:jc w:val="center"/>
        <w:rPr>
          <w:sz w:val="24"/>
          <w:szCs w:val="24"/>
        </w:rPr>
      </w:pPr>
      <w:r w:rsidRPr="009271D1">
        <w:rPr>
          <w:sz w:val="24"/>
          <w:szCs w:val="24"/>
        </w:rPr>
        <w:t xml:space="preserve">Министерство спорта Российской Федерации </w:t>
      </w:r>
    </w:p>
    <w:p w:rsidR="009271D1" w:rsidRPr="009271D1" w:rsidRDefault="009271D1" w:rsidP="009271D1">
      <w:pPr>
        <w:jc w:val="center"/>
        <w:rPr>
          <w:sz w:val="24"/>
          <w:szCs w:val="24"/>
        </w:rPr>
      </w:pPr>
    </w:p>
    <w:p w:rsidR="009271D1" w:rsidRPr="009271D1" w:rsidRDefault="009271D1" w:rsidP="009271D1">
      <w:pPr>
        <w:jc w:val="center"/>
        <w:rPr>
          <w:sz w:val="24"/>
          <w:szCs w:val="24"/>
        </w:rPr>
      </w:pPr>
      <w:r w:rsidRPr="009271D1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9271D1" w:rsidRPr="009271D1" w:rsidRDefault="009271D1" w:rsidP="009271D1">
      <w:pPr>
        <w:jc w:val="center"/>
        <w:rPr>
          <w:sz w:val="24"/>
          <w:szCs w:val="24"/>
        </w:rPr>
      </w:pPr>
      <w:r w:rsidRPr="009271D1">
        <w:rPr>
          <w:sz w:val="24"/>
          <w:szCs w:val="24"/>
        </w:rPr>
        <w:t>высшего образования</w:t>
      </w:r>
    </w:p>
    <w:p w:rsidR="009271D1" w:rsidRPr="009271D1" w:rsidRDefault="009271D1" w:rsidP="009271D1">
      <w:pPr>
        <w:jc w:val="center"/>
        <w:rPr>
          <w:sz w:val="24"/>
          <w:szCs w:val="24"/>
        </w:rPr>
      </w:pPr>
      <w:r w:rsidRPr="009271D1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9271D1" w:rsidRPr="009271D1" w:rsidRDefault="009271D1" w:rsidP="009271D1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9271D1">
        <w:rPr>
          <w:sz w:val="24"/>
          <w:szCs w:val="24"/>
        </w:rPr>
        <w:t>Биомеханики и информационных технологий</w:t>
      </w:r>
    </w:p>
    <w:p w:rsidR="009271D1" w:rsidRPr="009271D1" w:rsidRDefault="009271D1" w:rsidP="009271D1">
      <w:pPr>
        <w:jc w:val="center"/>
        <w:rPr>
          <w:sz w:val="24"/>
          <w:szCs w:val="24"/>
        </w:rPr>
      </w:pPr>
      <w:r w:rsidRPr="009271D1">
        <w:rPr>
          <w:sz w:val="24"/>
          <w:szCs w:val="24"/>
        </w:rPr>
        <w:t>Наименование кафедры</w:t>
      </w:r>
    </w:p>
    <w:p w:rsidR="009271D1" w:rsidRPr="009271D1" w:rsidRDefault="009271D1" w:rsidP="009271D1">
      <w:pPr>
        <w:jc w:val="right"/>
        <w:rPr>
          <w:sz w:val="24"/>
          <w:szCs w:val="24"/>
        </w:rPr>
      </w:pPr>
    </w:p>
    <w:p w:rsidR="009271D1" w:rsidRPr="009271D1" w:rsidRDefault="009271D1" w:rsidP="009271D1">
      <w:pPr>
        <w:jc w:val="right"/>
        <w:rPr>
          <w:sz w:val="24"/>
          <w:szCs w:val="24"/>
        </w:rPr>
      </w:pPr>
      <w:r w:rsidRPr="009271D1">
        <w:rPr>
          <w:sz w:val="24"/>
          <w:szCs w:val="24"/>
        </w:rPr>
        <w:t>УТВЕРЖДЕНО</w:t>
      </w:r>
    </w:p>
    <w:p w:rsidR="009271D1" w:rsidRPr="009271D1" w:rsidRDefault="009271D1" w:rsidP="009271D1">
      <w:pPr>
        <w:jc w:val="right"/>
        <w:rPr>
          <w:sz w:val="24"/>
          <w:szCs w:val="24"/>
        </w:rPr>
      </w:pPr>
      <w:r w:rsidRPr="009271D1">
        <w:rPr>
          <w:sz w:val="24"/>
          <w:szCs w:val="24"/>
        </w:rPr>
        <w:t xml:space="preserve">решением Учебно-методической комиссии     </w:t>
      </w:r>
    </w:p>
    <w:p w:rsidR="009271D1" w:rsidRPr="009271D1" w:rsidRDefault="009271D1" w:rsidP="009271D1">
      <w:pPr>
        <w:jc w:val="right"/>
        <w:rPr>
          <w:sz w:val="24"/>
          <w:szCs w:val="24"/>
        </w:rPr>
      </w:pPr>
      <w:r w:rsidRPr="009271D1">
        <w:rPr>
          <w:sz w:val="24"/>
          <w:szCs w:val="24"/>
        </w:rPr>
        <w:t xml:space="preserve">   протокол № </w:t>
      </w:r>
      <w:r w:rsidR="00A2354A">
        <w:rPr>
          <w:sz w:val="24"/>
          <w:szCs w:val="24"/>
        </w:rPr>
        <w:t xml:space="preserve">8/21 </w:t>
      </w:r>
      <w:r w:rsidRPr="009271D1">
        <w:rPr>
          <w:sz w:val="24"/>
          <w:szCs w:val="24"/>
        </w:rPr>
        <w:t>от «</w:t>
      </w:r>
      <w:r w:rsidR="00A2354A">
        <w:rPr>
          <w:sz w:val="24"/>
          <w:szCs w:val="24"/>
          <w:u w:val="single"/>
        </w:rPr>
        <w:t>15</w:t>
      </w:r>
      <w:r w:rsidRPr="009271D1">
        <w:rPr>
          <w:sz w:val="24"/>
          <w:szCs w:val="24"/>
        </w:rPr>
        <w:t xml:space="preserve">»   </w:t>
      </w:r>
      <w:r w:rsidRPr="009271D1">
        <w:rPr>
          <w:sz w:val="24"/>
          <w:szCs w:val="24"/>
          <w:u w:val="single"/>
        </w:rPr>
        <w:t xml:space="preserve">июня </w:t>
      </w:r>
      <w:r w:rsidRPr="009271D1">
        <w:rPr>
          <w:sz w:val="24"/>
          <w:szCs w:val="24"/>
        </w:rPr>
        <w:t xml:space="preserve"> 20</w:t>
      </w:r>
      <w:r w:rsidRPr="009271D1">
        <w:rPr>
          <w:sz w:val="24"/>
          <w:szCs w:val="24"/>
          <w:u w:val="single"/>
        </w:rPr>
        <w:t>21</w:t>
      </w:r>
      <w:r w:rsidRPr="009271D1">
        <w:rPr>
          <w:sz w:val="24"/>
          <w:szCs w:val="24"/>
        </w:rPr>
        <w:t>г.</w:t>
      </w:r>
    </w:p>
    <w:p w:rsidR="009271D1" w:rsidRPr="009271D1" w:rsidRDefault="009271D1" w:rsidP="009271D1">
      <w:pPr>
        <w:jc w:val="right"/>
        <w:rPr>
          <w:sz w:val="24"/>
          <w:szCs w:val="24"/>
        </w:rPr>
      </w:pPr>
      <w:r w:rsidRPr="009271D1">
        <w:rPr>
          <w:sz w:val="24"/>
          <w:szCs w:val="24"/>
        </w:rPr>
        <w:t xml:space="preserve">Председатель УМК, </w:t>
      </w:r>
    </w:p>
    <w:p w:rsidR="009271D1" w:rsidRPr="009271D1" w:rsidRDefault="009271D1" w:rsidP="009271D1">
      <w:pPr>
        <w:jc w:val="right"/>
        <w:rPr>
          <w:sz w:val="24"/>
          <w:szCs w:val="24"/>
        </w:rPr>
      </w:pPr>
      <w:r w:rsidRPr="009271D1">
        <w:rPr>
          <w:sz w:val="24"/>
          <w:szCs w:val="24"/>
        </w:rPr>
        <w:t>проректор по учебной работе</w:t>
      </w:r>
    </w:p>
    <w:p w:rsidR="009271D1" w:rsidRPr="009271D1" w:rsidRDefault="009271D1" w:rsidP="009271D1">
      <w:pPr>
        <w:jc w:val="right"/>
        <w:rPr>
          <w:sz w:val="24"/>
          <w:szCs w:val="24"/>
        </w:rPr>
      </w:pPr>
      <w:r w:rsidRPr="009271D1">
        <w:rPr>
          <w:sz w:val="24"/>
          <w:szCs w:val="24"/>
        </w:rPr>
        <w:t>___________________А.Н. Таланцев</w:t>
      </w:r>
    </w:p>
    <w:p w:rsidR="009271D1" w:rsidRPr="009271D1" w:rsidRDefault="009271D1" w:rsidP="009271D1">
      <w:pPr>
        <w:jc w:val="right"/>
        <w:rPr>
          <w:sz w:val="24"/>
          <w:szCs w:val="24"/>
        </w:rPr>
      </w:pPr>
    </w:p>
    <w:p w:rsidR="009271D1" w:rsidRPr="009271D1" w:rsidRDefault="009271D1" w:rsidP="009271D1">
      <w:pPr>
        <w:jc w:val="right"/>
        <w:rPr>
          <w:sz w:val="24"/>
          <w:szCs w:val="24"/>
        </w:rPr>
      </w:pPr>
    </w:p>
    <w:p w:rsidR="009271D1" w:rsidRPr="009271D1" w:rsidRDefault="009271D1" w:rsidP="009271D1">
      <w:pPr>
        <w:jc w:val="right"/>
        <w:rPr>
          <w:sz w:val="24"/>
          <w:szCs w:val="24"/>
        </w:rPr>
      </w:pPr>
    </w:p>
    <w:p w:rsidR="009271D1" w:rsidRPr="009271D1" w:rsidRDefault="009271D1" w:rsidP="009271D1">
      <w:pPr>
        <w:jc w:val="center"/>
        <w:rPr>
          <w:b/>
          <w:bCs/>
          <w:sz w:val="24"/>
          <w:szCs w:val="24"/>
        </w:rPr>
      </w:pPr>
      <w:r w:rsidRPr="009271D1">
        <w:rPr>
          <w:b/>
          <w:bCs/>
          <w:sz w:val="24"/>
          <w:szCs w:val="24"/>
        </w:rPr>
        <w:t>Фонд оценочных средств</w:t>
      </w:r>
    </w:p>
    <w:p w:rsidR="009271D1" w:rsidRPr="009271D1" w:rsidRDefault="009271D1" w:rsidP="009271D1">
      <w:pPr>
        <w:jc w:val="center"/>
        <w:rPr>
          <w:b/>
          <w:sz w:val="24"/>
          <w:szCs w:val="24"/>
        </w:rPr>
      </w:pPr>
      <w:r w:rsidRPr="009271D1">
        <w:rPr>
          <w:b/>
          <w:sz w:val="24"/>
          <w:szCs w:val="24"/>
        </w:rPr>
        <w:t xml:space="preserve">по дисциплине </w:t>
      </w:r>
    </w:p>
    <w:p w:rsidR="009271D1" w:rsidRPr="009271D1" w:rsidRDefault="009271D1" w:rsidP="009271D1">
      <w:pPr>
        <w:jc w:val="center"/>
        <w:rPr>
          <w:sz w:val="24"/>
          <w:szCs w:val="24"/>
        </w:rPr>
      </w:pPr>
    </w:p>
    <w:p w:rsidR="009271D1" w:rsidRPr="009271D1" w:rsidRDefault="009271D1" w:rsidP="009271D1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9271D1">
        <w:rPr>
          <w:b/>
          <w:sz w:val="24"/>
          <w:szCs w:val="24"/>
        </w:rPr>
        <w:t>Математические методы исследования и оптимизации</w:t>
      </w:r>
    </w:p>
    <w:p w:rsidR="00CE5AAF" w:rsidRPr="002D176F" w:rsidRDefault="00B41CE6">
      <w:pPr>
        <w:jc w:val="center"/>
        <w:rPr>
          <w:i/>
          <w:sz w:val="24"/>
          <w:szCs w:val="24"/>
        </w:rPr>
      </w:pPr>
      <w:r w:rsidRPr="002D176F">
        <w:rPr>
          <w:i/>
          <w:sz w:val="24"/>
          <w:szCs w:val="24"/>
        </w:rPr>
        <w:t>наименование дисциплины (модуля, практики)</w:t>
      </w:r>
    </w:p>
    <w:p w:rsidR="00CE5AAF" w:rsidRPr="002D176F" w:rsidRDefault="00CE5AAF">
      <w:pPr>
        <w:jc w:val="center"/>
        <w:rPr>
          <w:sz w:val="24"/>
          <w:szCs w:val="24"/>
        </w:rPr>
      </w:pPr>
    </w:p>
    <w:p w:rsidR="00CE5AAF" w:rsidRPr="002D176F" w:rsidRDefault="00040088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38.03.02 Менеджмент</w:t>
      </w:r>
    </w:p>
    <w:p w:rsidR="00CE5AAF" w:rsidRPr="002D176F" w:rsidRDefault="00CE5AAF">
      <w:pPr>
        <w:jc w:val="center"/>
        <w:rPr>
          <w:b/>
          <w:sz w:val="24"/>
          <w:szCs w:val="24"/>
        </w:rPr>
      </w:pPr>
    </w:p>
    <w:p w:rsidR="00CE5AAF" w:rsidRPr="002D176F" w:rsidRDefault="00A2354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>
        <w:rPr>
          <w:rFonts w:cs="Tahoma"/>
          <w:b/>
          <w:i/>
          <w:color w:val="000000"/>
          <w:sz w:val="24"/>
          <w:szCs w:val="24"/>
        </w:rPr>
        <w:t>ОПОП</w:t>
      </w:r>
    </w:p>
    <w:p w:rsidR="00CE5AAF" w:rsidRPr="002D176F" w:rsidRDefault="00040088" w:rsidP="00040088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040088">
        <w:rPr>
          <w:rFonts w:cs="Tahoma"/>
          <w:color w:val="000000"/>
          <w:sz w:val="24"/>
          <w:szCs w:val="24"/>
        </w:rPr>
        <w:t xml:space="preserve"> «Менеджмент организации»</w:t>
      </w:r>
    </w:p>
    <w:p w:rsidR="00040088" w:rsidRDefault="00040088">
      <w:pPr>
        <w:jc w:val="center"/>
        <w:rPr>
          <w:b/>
          <w:sz w:val="24"/>
          <w:szCs w:val="24"/>
        </w:rPr>
      </w:pPr>
    </w:p>
    <w:p w:rsidR="00CE5AAF" w:rsidRPr="002D176F" w:rsidRDefault="00B41CE6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 xml:space="preserve">Форма обучения </w:t>
      </w:r>
    </w:p>
    <w:p w:rsidR="00CE5AAF" w:rsidRPr="002D176F" w:rsidRDefault="00311F9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очная</w:t>
      </w:r>
    </w:p>
    <w:p w:rsidR="00CE5AAF" w:rsidRPr="002D176F" w:rsidRDefault="00CE5AAF">
      <w:pPr>
        <w:jc w:val="center"/>
        <w:rPr>
          <w:b/>
          <w:sz w:val="24"/>
          <w:szCs w:val="24"/>
        </w:rPr>
      </w:pPr>
    </w:p>
    <w:p w:rsidR="00790151" w:rsidRPr="00FA7153" w:rsidRDefault="00790151" w:rsidP="00790151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Рассмотрено и одобрено на заседании кафедры</w:t>
      </w:r>
    </w:p>
    <w:p w:rsidR="00790151" w:rsidRPr="00FA7153" w:rsidRDefault="00790151" w:rsidP="00790151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 xml:space="preserve">(протокол № 10 от «24» мая 2021 г.) </w:t>
      </w:r>
    </w:p>
    <w:p w:rsidR="00790151" w:rsidRPr="00FA7153" w:rsidRDefault="00790151" w:rsidP="0079015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Зав. кафедрой проф.                  /Фураев А.Н.</w:t>
      </w:r>
    </w:p>
    <w:p w:rsidR="00790151" w:rsidRPr="00FA7153" w:rsidRDefault="00790151" w:rsidP="00790151">
      <w:pPr>
        <w:jc w:val="right"/>
        <w:rPr>
          <w:sz w:val="24"/>
          <w:szCs w:val="24"/>
        </w:rPr>
      </w:pPr>
    </w:p>
    <w:p w:rsidR="00790151" w:rsidRPr="002D176F" w:rsidRDefault="00790151" w:rsidP="00790151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«24» ___</w:t>
      </w:r>
      <w:r w:rsidRPr="00FA7153">
        <w:rPr>
          <w:sz w:val="24"/>
          <w:szCs w:val="24"/>
          <w:u w:val="single"/>
        </w:rPr>
        <w:t>мая</w:t>
      </w:r>
      <w:r w:rsidRPr="00FA7153">
        <w:rPr>
          <w:sz w:val="24"/>
          <w:szCs w:val="24"/>
        </w:rPr>
        <w:t>___ 2021г.</w:t>
      </w:r>
    </w:p>
    <w:p w:rsidR="00CE5AAF" w:rsidRPr="002D176F" w:rsidRDefault="00CE5AA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A2354A" w:rsidRDefault="00A2354A">
      <w:pPr>
        <w:jc w:val="center"/>
        <w:rPr>
          <w:sz w:val="24"/>
          <w:szCs w:val="24"/>
        </w:rPr>
      </w:pPr>
    </w:p>
    <w:p w:rsidR="00A2354A" w:rsidRDefault="00A2354A">
      <w:pPr>
        <w:jc w:val="center"/>
        <w:rPr>
          <w:sz w:val="24"/>
          <w:szCs w:val="24"/>
        </w:rPr>
      </w:pPr>
    </w:p>
    <w:p w:rsidR="00A2354A" w:rsidRDefault="00A2354A">
      <w:pPr>
        <w:jc w:val="center"/>
        <w:rPr>
          <w:sz w:val="24"/>
          <w:szCs w:val="24"/>
        </w:rPr>
      </w:pPr>
    </w:p>
    <w:p w:rsidR="00A2354A" w:rsidRDefault="00A2354A">
      <w:pPr>
        <w:jc w:val="center"/>
        <w:rPr>
          <w:sz w:val="24"/>
          <w:szCs w:val="24"/>
        </w:rPr>
      </w:pPr>
    </w:p>
    <w:p w:rsidR="00A2354A" w:rsidRDefault="00A2354A">
      <w:pPr>
        <w:jc w:val="center"/>
        <w:rPr>
          <w:sz w:val="24"/>
          <w:szCs w:val="24"/>
        </w:rPr>
      </w:pPr>
    </w:p>
    <w:p w:rsidR="00A2354A" w:rsidRDefault="00A2354A">
      <w:pPr>
        <w:jc w:val="center"/>
        <w:rPr>
          <w:sz w:val="24"/>
          <w:szCs w:val="24"/>
        </w:rPr>
      </w:pPr>
    </w:p>
    <w:p w:rsidR="00A2354A" w:rsidRDefault="00A2354A">
      <w:pPr>
        <w:jc w:val="center"/>
        <w:rPr>
          <w:sz w:val="24"/>
          <w:szCs w:val="24"/>
        </w:rPr>
      </w:pP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Малаховка, 20</w:t>
      </w:r>
      <w:r w:rsidR="00040088">
        <w:rPr>
          <w:sz w:val="24"/>
          <w:szCs w:val="24"/>
        </w:rPr>
        <w:t>21</w:t>
      </w:r>
      <w:r w:rsidRPr="002D176F">
        <w:rPr>
          <w:sz w:val="24"/>
          <w:szCs w:val="24"/>
        </w:rPr>
        <w:t xml:space="preserve"> год </w:t>
      </w:r>
    </w:p>
    <w:p w:rsidR="00960CE7" w:rsidRDefault="00960C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960CE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960CE7" w:rsidRDefault="00B41CE6" w:rsidP="00960C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CE5AAF" w:rsidRPr="002D176F" w:rsidRDefault="00B41CE6" w:rsidP="00960CE7">
      <w:pPr>
        <w:pStyle w:val="a3"/>
        <w:numPr>
          <w:ilvl w:val="0"/>
          <w:numId w:val="12"/>
        </w:numPr>
        <w:shd w:val="clear" w:color="auto" w:fill="FFFFFF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44"/>
        <w:gridCol w:w="1988"/>
        <w:gridCol w:w="5540"/>
      </w:tblGrid>
      <w:tr w:rsidR="00CE5AAF" w:rsidRPr="002D176F" w:rsidTr="00791BB1">
        <w:trPr>
          <w:trHeight w:val="185"/>
        </w:trPr>
        <w:tc>
          <w:tcPr>
            <w:tcW w:w="1544" w:type="dxa"/>
            <w:vAlign w:val="center"/>
          </w:tcPr>
          <w:p w:rsidR="00CE5AAF" w:rsidRPr="002D176F" w:rsidRDefault="00B41CE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Компетенция</w:t>
            </w:r>
          </w:p>
        </w:tc>
        <w:tc>
          <w:tcPr>
            <w:tcW w:w="1988" w:type="dxa"/>
            <w:vAlign w:val="center"/>
          </w:tcPr>
          <w:p w:rsidR="00CE5AAF" w:rsidRPr="000C1ACA" w:rsidRDefault="00B41CE6" w:rsidP="00960CE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highlight w:val="yellow"/>
              </w:rPr>
            </w:pPr>
            <w:r w:rsidRPr="000C1ACA">
              <w:rPr>
                <w:sz w:val="24"/>
                <w:szCs w:val="24"/>
              </w:rPr>
              <w:t>Трудовые функции</w:t>
            </w:r>
            <w:r w:rsidR="00960CE7" w:rsidRPr="000C1ACA">
              <w:rPr>
                <w:sz w:val="24"/>
                <w:szCs w:val="24"/>
              </w:rPr>
              <w:t xml:space="preserve"> </w:t>
            </w:r>
            <w:r w:rsidRPr="000C1ACA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540" w:type="dxa"/>
            <w:vAlign w:val="center"/>
          </w:tcPr>
          <w:p w:rsidR="00CE5AAF" w:rsidRPr="002D176F" w:rsidRDefault="00B41CE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2D176F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280E75" w:rsidRPr="002D176F" w:rsidTr="00280E75">
        <w:trPr>
          <w:trHeight w:val="12889"/>
        </w:trPr>
        <w:tc>
          <w:tcPr>
            <w:tcW w:w="1544" w:type="dxa"/>
            <w:vAlign w:val="center"/>
          </w:tcPr>
          <w:p w:rsidR="00280E75" w:rsidRPr="00EE5DEF" w:rsidRDefault="00280E75" w:rsidP="00280E75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80E75">
              <w:rPr>
                <w:b/>
                <w:color w:val="000000"/>
                <w:spacing w:val="-1"/>
                <w:sz w:val="24"/>
                <w:szCs w:val="24"/>
              </w:rPr>
              <w:t>УК-1.</w:t>
            </w:r>
            <w:r w:rsidRPr="00EE5DEF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:rsidR="00463901" w:rsidRPr="00EE5DEF" w:rsidRDefault="00463901" w:rsidP="0046390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63901">
              <w:rPr>
                <w:b/>
                <w:color w:val="000000"/>
                <w:spacing w:val="-1"/>
                <w:sz w:val="24"/>
                <w:szCs w:val="24"/>
              </w:rPr>
              <w:t>ПК-1.</w:t>
            </w:r>
            <w:r w:rsidRPr="00EE5DEF">
              <w:rPr>
                <w:color w:val="000000"/>
                <w:spacing w:val="-1"/>
                <w:sz w:val="24"/>
                <w:szCs w:val="24"/>
              </w:rPr>
              <w:t xml:space="preserve"> Способен </w:t>
            </w:r>
            <w:r>
              <w:rPr>
                <w:color w:val="000000"/>
                <w:spacing w:val="-1"/>
                <w:sz w:val="24"/>
                <w:szCs w:val="24"/>
              </w:rPr>
              <w:t>к организации и планированию работы структурного подразделения организации</w:t>
            </w:r>
            <w:r w:rsidRPr="00EE5DEF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280E75" w:rsidRPr="002D176F" w:rsidRDefault="00280E75" w:rsidP="00280E7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8" w:type="dxa"/>
          </w:tcPr>
          <w:p w:rsidR="00790151" w:rsidRPr="00FA7153" w:rsidRDefault="00790151" w:rsidP="0079015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FA7153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542508">
              <w:rPr>
                <w:b/>
                <w:color w:val="000000"/>
                <w:spacing w:val="-1"/>
                <w:sz w:val="24"/>
                <w:szCs w:val="24"/>
              </w:rPr>
              <w:t>СВК</w:t>
            </w:r>
            <w:r w:rsidRPr="00FA7153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790151" w:rsidRPr="00FA7153" w:rsidRDefault="00790151" w:rsidP="00790151">
            <w:pPr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color w:val="000000"/>
                <w:spacing w:val="-1"/>
                <w:sz w:val="24"/>
                <w:szCs w:val="24"/>
              </w:rPr>
              <w:t>С/0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 xml:space="preserve">.6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Планирование работы структурного подразделения.</w:t>
            </w:r>
          </w:p>
          <w:p w:rsidR="00790151" w:rsidRPr="00FA7153" w:rsidRDefault="00790151" w:rsidP="0079015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790151" w:rsidRPr="00FA7153" w:rsidRDefault="00790151" w:rsidP="0079015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b/>
                <w:color w:val="000000"/>
                <w:spacing w:val="-1"/>
                <w:sz w:val="24"/>
                <w:szCs w:val="24"/>
              </w:rPr>
              <w:t>40.033</w:t>
            </w:r>
            <w:r w:rsidR="00542508">
              <w:rPr>
                <w:b/>
                <w:color w:val="000000"/>
                <w:spacing w:val="-1"/>
                <w:sz w:val="24"/>
                <w:szCs w:val="24"/>
              </w:rPr>
              <w:t xml:space="preserve"> ССТП</w:t>
            </w:r>
            <w:r w:rsidRPr="00FA7153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790151" w:rsidRPr="002D176F" w:rsidRDefault="00790151" w:rsidP="0079015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1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>.6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Руководство выполнением типовых задач тактического планирования производства.</w:t>
            </w:r>
          </w:p>
          <w:p w:rsidR="00280E75" w:rsidRPr="000C1ACA" w:rsidRDefault="00280E75" w:rsidP="00F26BD0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540" w:type="dxa"/>
          </w:tcPr>
          <w:p w:rsidR="00280E75" w:rsidRPr="00280E75" w:rsidRDefault="00280E75" w:rsidP="00280E7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80E75">
              <w:rPr>
                <w:b/>
                <w:sz w:val="24"/>
                <w:szCs w:val="24"/>
              </w:rPr>
              <w:t>Действия:</w:t>
            </w:r>
          </w:p>
          <w:p w:rsidR="00280E75" w:rsidRPr="00280E75" w:rsidRDefault="00280E75" w:rsidP="00280E7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80E75">
              <w:rPr>
                <w:sz w:val="24"/>
                <w:szCs w:val="24"/>
              </w:rPr>
              <w:t xml:space="preserve">Формирует цель проекта </w:t>
            </w:r>
            <w:r w:rsidR="003A1DFB">
              <w:rPr>
                <w:sz w:val="24"/>
                <w:szCs w:val="24"/>
              </w:rPr>
              <w:t xml:space="preserve">по организации работы структурного подразделения предприятия </w:t>
            </w:r>
            <w:r w:rsidRPr="00280E75">
              <w:rPr>
                <w:sz w:val="24"/>
                <w:szCs w:val="24"/>
              </w:rPr>
              <w:t xml:space="preserve">на основе системного подхода; выполняет сетевое планирование этапов его реализации; проводит измерения </w:t>
            </w:r>
            <w:r w:rsidR="003A1DFB">
              <w:rPr>
                <w:sz w:val="24"/>
                <w:szCs w:val="24"/>
              </w:rPr>
              <w:t xml:space="preserve"> определенных показателей </w:t>
            </w:r>
            <w:r w:rsidRPr="00280E75">
              <w:rPr>
                <w:sz w:val="24"/>
                <w:szCs w:val="24"/>
              </w:rPr>
              <w:t xml:space="preserve">прямыми и косвенными методами и оценку исходных </w:t>
            </w:r>
            <w:r w:rsidR="003A1DFB">
              <w:rPr>
                <w:sz w:val="24"/>
                <w:szCs w:val="24"/>
              </w:rPr>
              <w:t>данных</w:t>
            </w:r>
            <w:r w:rsidRPr="00280E75">
              <w:rPr>
                <w:sz w:val="24"/>
                <w:szCs w:val="24"/>
              </w:rPr>
              <w:t xml:space="preserve"> с заданной точно</w:t>
            </w:r>
            <w:r>
              <w:rPr>
                <w:sz w:val="24"/>
                <w:szCs w:val="24"/>
              </w:rPr>
              <w:t>стью.</w:t>
            </w:r>
            <w:r w:rsidR="005B454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С применением информационно-коммуникационных технологий </w:t>
            </w:r>
            <w:r w:rsidR="003A1DFB">
              <w:rPr>
                <w:sz w:val="24"/>
                <w:szCs w:val="24"/>
              </w:rPr>
              <w:t>математико-</w:t>
            </w:r>
            <w:r>
              <w:rPr>
                <w:sz w:val="24"/>
                <w:szCs w:val="24"/>
              </w:rPr>
              <w:t xml:space="preserve">статистическими методами </w:t>
            </w:r>
            <w:r w:rsidRPr="00280E75">
              <w:rPr>
                <w:sz w:val="24"/>
                <w:szCs w:val="24"/>
              </w:rPr>
              <w:t xml:space="preserve">выполняет </w:t>
            </w:r>
            <w:r>
              <w:rPr>
                <w:sz w:val="24"/>
                <w:szCs w:val="24"/>
              </w:rPr>
              <w:t xml:space="preserve">мониторинг показателей объекта, сбор, обработку, </w:t>
            </w:r>
            <w:r w:rsidRPr="00280E75">
              <w:rPr>
                <w:sz w:val="24"/>
                <w:szCs w:val="24"/>
              </w:rPr>
              <w:t xml:space="preserve">анализ статических и динамических режимов функционирования </w:t>
            </w:r>
            <w:r w:rsidR="003A1DFB">
              <w:rPr>
                <w:sz w:val="24"/>
                <w:szCs w:val="24"/>
              </w:rPr>
              <w:t>предприятия и его подразделений</w:t>
            </w:r>
            <w:r w:rsidR="005B4540">
              <w:rPr>
                <w:sz w:val="24"/>
                <w:szCs w:val="24"/>
              </w:rPr>
              <w:t>.</w:t>
            </w:r>
            <w:r w:rsidRPr="00280E75">
              <w:rPr>
                <w:sz w:val="24"/>
                <w:szCs w:val="24"/>
              </w:rPr>
              <w:t xml:space="preserve"> </w:t>
            </w:r>
            <w:r w:rsidR="005B4540">
              <w:rPr>
                <w:sz w:val="24"/>
                <w:szCs w:val="24"/>
              </w:rPr>
              <w:t>Н</w:t>
            </w:r>
            <w:r w:rsidRPr="00280E75">
              <w:rPr>
                <w:sz w:val="24"/>
                <w:szCs w:val="24"/>
              </w:rPr>
              <w:t>а основе методов математического моделирова</w:t>
            </w:r>
            <w:r>
              <w:rPr>
                <w:sz w:val="24"/>
                <w:szCs w:val="24"/>
              </w:rPr>
              <w:t>ния</w:t>
            </w:r>
            <w:r w:rsidRPr="00280E75">
              <w:rPr>
                <w:sz w:val="24"/>
                <w:szCs w:val="24"/>
              </w:rPr>
              <w:t xml:space="preserve"> определяет закономерности изменения показателей; выполняет прогноз динамики их поведения в будущем; формирует обобщения и выводы.</w:t>
            </w:r>
          </w:p>
          <w:p w:rsidR="00280E75" w:rsidRPr="00280E75" w:rsidRDefault="00280E75" w:rsidP="00280E7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80E75">
              <w:rPr>
                <w:b/>
                <w:sz w:val="24"/>
                <w:szCs w:val="24"/>
              </w:rPr>
              <w:t>Знать:</w:t>
            </w:r>
          </w:p>
          <w:p w:rsidR="00280E75" w:rsidRPr="00280E75" w:rsidRDefault="00280E75" w:rsidP="00280E75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280E75">
              <w:rPr>
                <w:bCs/>
                <w:color w:val="000000"/>
                <w:sz w:val="24"/>
                <w:szCs w:val="24"/>
              </w:rPr>
              <w:t xml:space="preserve">Методы системного анализа при декомпозиции сложного объекта на отдельные обозримые элементы; сетевые методы моделирования и </w:t>
            </w:r>
            <w:r w:rsidR="00321620">
              <w:rPr>
                <w:bCs/>
                <w:color w:val="000000"/>
                <w:sz w:val="24"/>
                <w:szCs w:val="24"/>
              </w:rPr>
              <w:t>планирования; основы метрологии.</w:t>
            </w:r>
            <w:r w:rsidRPr="00280E75">
              <w:rPr>
                <w:bCs/>
                <w:color w:val="000000"/>
                <w:sz w:val="24"/>
                <w:szCs w:val="24"/>
              </w:rPr>
              <w:t xml:space="preserve"> </w:t>
            </w:r>
            <w:r w:rsidR="00321620">
              <w:rPr>
                <w:bCs/>
                <w:color w:val="000000"/>
                <w:sz w:val="24"/>
                <w:szCs w:val="24"/>
              </w:rPr>
              <w:t>Информационно-коммуникационные технологии и ч</w:t>
            </w:r>
            <w:r w:rsidRPr="00280E75">
              <w:rPr>
                <w:bCs/>
                <w:color w:val="000000"/>
                <w:sz w:val="24"/>
                <w:szCs w:val="24"/>
              </w:rPr>
              <w:t>исленные методы решения алгебраических и дифференциальных уравнений; методы приближения функций; методы оптимизации.</w:t>
            </w:r>
          </w:p>
          <w:p w:rsidR="006C1701" w:rsidRPr="006C1701" w:rsidRDefault="006C1701" w:rsidP="006C170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6C1701">
              <w:rPr>
                <w:b/>
                <w:sz w:val="24"/>
                <w:szCs w:val="24"/>
              </w:rPr>
              <w:t>Уметь:</w:t>
            </w:r>
          </w:p>
          <w:p w:rsidR="006C1701" w:rsidRDefault="006C1701" w:rsidP="006C170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6C1701">
              <w:rPr>
                <w:sz w:val="24"/>
                <w:szCs w:val="24"/>
              </w:rPr>
              <w:t xml:space="preserve">Сформировать систему требуемых показателей, </w:t>
            </w:r>
            <w:r>
              <w:rPr>
                <w:sz w:val="24"/>
                <w:szCs w:val="24"/>
              </w:rPr>
              <w:t>реализо</w:t>
            </w:r>
            <w:r w:rsidR="00A51699">
              <w:rPr>
                <w:sz w:val="24"/>
                <w:szCs w:val="24"/>
              </w:rPr>
              <w:t>вать мониторинг с их измерением.</w:t>
            </w:r>
            <w:r>
              <w:rPr>
                <w:sz w:val="24"/>
                <w:szCs w:val="24"/>
              </w:rPr>
              <w:t xml:space="preserve"> </w:t>
            </w:r>
            <w:r w:rsidR="00A51699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пределить </w:t>
            </w:r>
            <w:r w:rsidR="00E92029">
              <w:rPr>
                <w:sz w:val="24"/>
                <w:szCs w:val="24"/>
              </w:rPr>
              <w:t>математико-</w:t>
            </w:r>
            <w:r>
              <w:rPr>
                <w:sz w:val="24"/>
                <w:szCs w:val="24"/>
              </w:rPr>
              <w:t>статист</w:t>
            </w:r>
            <w:r w:rsidR="00A51699">
              <w:rPr>
                <w:sz w:val="24"/>
                <w:szCs w:val="24"/>
              </w:rPr>
              <w:t xml:space="preserve">ические методы обработки данных. С </w:t>
            </w:r>
            <w:r>
              <w:rPr>
                <w:sz w:val="24"/>
                <w:szCs w:val="24"/>
              </w:rPr>
              <w:t>применением информационно-коммуникационных технологий определить программное обеспечение реализации проекта,</w:t>
            </w:r>
            <w:r w:rsidRPr="006C1701">
              <w:rPr>
                <w:sz w:val="24"/>
                <w:szCs w:val="24"/>
              </w:rPr>
              <w:t xml:space="preserve"> выполнить сравнительный анализ результативности показателей, прогнозировать динамику изменения показателей, моделировать оптимальные уровни исследуемых показателей, интерпретировать аналитические данные реальным пока</w:t>
            </w:r>
            <w:r w:rsidR="00A51699">
              <w:rPr>
                <w:sz w:val="24"/>
                <w:szCs w:val="24"/>
              </w:rPr>
              <w:t>зателям.</w:t>
            </w:r>
            <w:r w:rsidRPr="006C1701">
              <w:rPr>
                <w:sz w:val="24"/>
                <w:szCs w:val="24"/>
              </w:rPr>
              <w:t xml:space="preserve"> </w:t>
            </w:r>
            <w:r w:rsidR="00A51699">
              <w:rPr>
                <w:sz w:val="24"/>
                <w:szCs w:val="24"/>
              </w:rPr>
              <w:t>О</w:t>
            </w:r>
            <w:r w:rsidRPr="006C1701">
              <w:rPr>
                <w:sz w:val="24"/>
                <w:szCs w:val="24"/>
              </w:rPr>
              <w:t>бобщать результаты, формировать выводы и рекомендации.</w:t>
            </w:r>
          </w:p>
          <w:p w:rsidR="00280E75" w:rsidRPr="002D176F" w:rsidRDefault="00280E75" w:rsidP="006C170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</w:tbl>
    <w:p w:rsidR="00BB4BE4" w:rsidRPr="002D176F" w:rsidRDefault="00BB4BE4" w:rsidP="00BB4BE4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BB4BE4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36E97" w:rsidRPr="00736E97" w:rsidRDefault="00736E97" w:rsidP="00736E97">
      <w:pPr>
        <w:numPr>
          <w:ilvl w:val="0"/>
          <w:numId w:val="12"/>
        </w:numPr>
        <w:shd w:val="clear" w:color="auto" w:fill="FFFFFF"/>
        <w:contextualSpacing/>
        <w:jc w:val="both"/>
        <w:rPr>
          <w:b/>
          <w:color w:val="000000"/>
          <w:spacing w:val="-1"/>
          <w:sz w:val="24"/>
          <w:szCs w:val="24"/>
        </w:rPr>
      </w:pPr>
      <w:r w:rsidRPr="00736E97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736E97" w:rsidRPr="00736E97" w:rsidRDefault="00736E97" w:rsidP="00736E97">
      <w:pPr>
        <w:shd w:val="clear" w:color="auto" w:fill="FFFFFF"/>
        <w:ind w:left="1429"/>
        <w:contextualSpacing/>
        <w:jc w:val="both"/>
        <w:rPr>
          <w:b/>
          <w:color w:val="000000"/>
          <w:spacing w:val="-1"/>
          <w:sz w:val="24"/>
          <w:szCs w:val="24"/>
        </w:rPr>
      </w:pPr>
    </w:p>
    <w:p w:rsidR="00736E97" w:rsidRPr="00736E97" w:rsidRDefault="00736E97" w:rsidP="00736E97">
      <w:pPr>
        <w:numPr>
          <w:ilvl w:val="1"/>
          <w:numId w:val="12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736E97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736E97" w:rsidRPr="00736E97" w:rsidRDefault="00736E97" w:rsidP="00736E97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 w:rsidRPr="00736E97">
        <w:rPr>
          <w:sz w:val="24"/>
          <w:szCs w:val="24"/>
        </w:rPr>
        <w:t>Что понимают под экспериментом?</w:t>
      </w:r>
    </w:p>
    <w:p w:rsidR="00736E97" w:rsidRPr="00736E97" w:rsidRDefault="00736E97" w:rsidP="00736E97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 w:rsidRPr="00736E97">
        <w:rPr>
          <w:sz w:val="24"/>
          <w:szCs w:val="24"/>
        </w:rPr>
        <w:t>В чем цель эксперимента?</w:t>
      </w:r>
    </w:p>
    <w:p w:rsidR="00736E97" w:rsidRPr="00736E97" w:rsidRDefault="00736E97" w:rsidP="00736E97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 w:rsidRPr="00736E97">
        <w:rPr>
          <w:sz w:val="24"/>
          <w:szCs w:val="24"/>
        </w:rPr>
        <w:t>Какие параметры называют характеристическими?</w:t>
      </w:r>
    </w:p>
    <w:p w:rsidR="00736E97" w:rsidRPr="00736E97" w:rsidRDefault="00736E97" w:rsidP="00736E97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 w:rsidRPr="00736E97">
        <w:rPr>
          <w:sz w:val="24"/>
          <w:szCs w:val="24"/>
        </w:rPr>
        <w:t>Что понимают под планом эксперимента?</w:t>
      </w:r>
    </w:p>
    <w:p w:rsidR="00736E97" w:rsidRPr="00736E97" w:rsidRDefault="00736E97" w:rsidP="00736E97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 w:rsidRPr="00736E97">
        <w:rPr>
          <w:sz w:val="24"/>
          <w:szCs w:val="24"/>
        </w:rPr>
        <w:t>В чем суть сетевого моделирования?</w:t>
      </w:r>
    </w:p>
    <w:p w:rsidR="00736E97" w:rsidRPr="00736E97" w:rsidRDefault="00736E97" w:rsidP="00736E97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 w:rsidRPr="00736E97">
        <w:rPr>
          <w:sz w:val="24"/>
          <w:szCs w:val="24"/>
        </w:rPr>
        <w:t>Из каких элементов состоит сетевая модель?</w:t>
      </w:r>
    </w:p>
    <w:p w:rsidR="00736E97" w:rsidRPr="00736E97" w:rsidRDefault="00736E97" w:rsidP="00736E97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 w:rsidRPr="00736E97">
        <w:rPr>
          <w:sz w:val="24"/>
          <w:szCs w:val="24"/>
        </w:rPr>
        <w:t>Что представляет собой путь в сетевой модели?</w:t>
      </w:r>
    </w:p>
    <w:p w:rsidR="00736E97" w:rsidRPr="00736E97" w:rsidRDefault="00736E97" w:rsidP="00736E97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 w:rsidRPr="00736E97">
        <w:rPr>
          <w:sz w:val="24"/>
          <w:szCs w:val="24"/>
        </w:rPr>
        <w:t>Какой путь называют критическим?</w:t>
      </w:r>
    </w:p>
    <w:p w:rsidR="00736E97" w:rsidRPr="00736E97" w:rsidRDefault="00736E97" w:rsidP="00736E97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 w:rsidRPr="00736E97">
        <w:rPr>
          <w:sz w:val="24"/>
          <w:szCs w:val="24"/>
        </w:rPr>
        <w:t>Каким требованиям должны удовлетворять сетевые модели?</w:t>
      </w:r>
    </w:p>
    <w:p w:rsidR="00736E97" w:rsidRPr="00736E97" w:rsidRDefault="00736E97" w:rsidP="00736E97">
      <w:pPr>
        <w:numPr>
          <w:ilvl w:val="0"/>
          <w:numId w:val="38"/>
        </w:numPr>
        <w:contextualSpacing/>
        <w:jc w:val="both"/>
        <w:rPr>
          <w:sz w:val="24"/>
          <w:szCs w:val="24"/>
        </w:rPr>
      </w:pPr>
      <w:r w:rsidRPr="00736E97">
        <w:rPr>
          <w:sz w:val="24"/>
          <w:szCs w:val="24"/>
        </w:rPr>
        <w:t>Как по сетевому плану можно оптимизировать сроки эксперимента?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Какая погрешность называется абсолютной?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Какая погрешность называется относительной?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Какая погрешность называется приведенной?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цифры в записи числа называют значащими?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правила округления чисел Вы знаете?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Чему равна погрешность приближенного числа?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Чему равна абсолютная погрешность суммы2-х приближенных чисел?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Чему равна абсолютная погрешность разности 2-х приближенных чисел?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Чему равна относительная погрешность произведения 2-х приближенных чисел?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Чему равна относительная погрешность частного 2-х приближенных чисел?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Какая погрешность называется инструментальной?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называют классом точности средства измерения?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определить инструментальную погрешность?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погрешность называют методической (погрешностью метода)?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Какая погрешность называется систематической?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Какая погрешность называется случайной?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уменьшить систематическую погрешность?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уменьшить погрешность метода?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оценить погрешность прямого измерения?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оценить погрешность косвенного измерения?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С какой точностью нужно проводить расчеты?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С какой точностью нужно приводить ответы вычислений?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Вы понимаете под приближением функций?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по табличным результатам эксперимента установить закономерность процесса?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способы задания функций вы знаете?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Вы понимаете под интерполированием функций?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В чем геометрический смысл задач интерполирования?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Запишите интерполяционный многочлен Лагранжа 2-ой степени.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называют «узлами интерполяции»?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связана степень интерполяционного многочлена Лагранжа с числом точек исходной функции?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оценить погрешность приближения табличной функции интерполяционным многочленом Лагранжа?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максимальную степень целесообразно выбирать для интерполяционного многочлена Лагранжа?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Вы понимаете задачи интерполяции?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Вы понимаете задачи экстраполяции?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погрешность имеет многочлен Лагранжа в «узлах интерполяции»?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погрешность имеет многочлен Лагранжа между «узлами интерполяции»?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lastRenderedPageBreak/>
        <w:t>Какие недостатки имеют многочлены Лагранжа Высоких степеней?</w:t>
      </w:r>
    </w:p>
    <w:p w:rsidR="00736E97" w:rsidRPr="00736E97" w:rsidRDefault="00736E97" w:rsidP="00736E97">
      <w:pPr>
        <w:numPr>
          <w:ilvl w:val="0"/>
          <w:numId w:val="38"/>
        </w:numPr>
        <w:ind w:left="714" w:hanging="357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таблицы конечных разностей называют диагональными?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Вы понимаете под аппроксимацией функций?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В чем сущность метода МНК?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Вы понимаете под отклонением от функций?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Вы понимаете под средним квадратичным отклонением функций?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означает наилучшее среднеквадратичное приближение?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составить «нормальную систему уравнений по МНК»?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вычислить коэффициенты нормальной системы: S0, S1, S2,….Si?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вычислить свободные члены нормальной системы: Т0, Т1, Т2,….Тi?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В чем геометрический смысл МНК?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связана степень многочлена МНК с числом точек исходной функции?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оценить погрешность аппроксимации табличной функции многочленом МНК?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Каков алгоритм поиска наилучшей степени многочлена МНК? Поиск целесообразно начинать с наивысшей или с наинизшей степени?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максимальную степень целесообразно выбирать для многочлена МНК?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погрешность имеет многочлен МНК в узлах интерполяции?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недостатки имеют многочлены МНК Высоких степеней?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режимы называют установившимися?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называют областью допустимых значений уравнения?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называют решением уравнения?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понимают под отделением корней?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Какому условию должна удовлетворять функция, имеющая внутри отрезка [a,b] корень?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Какой знак имеет производная возрастающей функции?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Какой знак имеет производная убывающей функции?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точки называются критическими?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В чем сущность метода половинного деления?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В чем сущность метода хорд?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оценить погрешность решения уравнения по методу бисекции?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оценить погрешность решения уравнения по методу хорд?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понимают под хордой функции?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Запишите формулу численного дифференцирования для производной 1-го порядка табличной функции.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Запишите формулу численного дифференцирования для производной 2-го порядка табличной функции.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Запишите формулу Ньютона – Лейбница для вычисления определенного интеграла.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фигуру называют криволинейной трапецией?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формулы называют квадратурными?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формулу называют формулой левых прямоугольников?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формулу называют формулой правых прямоугольников?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формулу называют формулой трапеций?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Какой метод используют для оценки погрешностей численного интегрирования?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обеспечить заданную точность численного интегрирования?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процессы называют стационарными?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процессы называют динамическими?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уравнения называют дифференциальными (ДУ)?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В чем сущность задачи Коши для обыкновенных ДУ?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В чем сущность явного метода Эйлера численного решения ДУ?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достоинства и недостатки имеет явный метод Эйлера?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задачи называют «жесткими»?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lastRenderedPageBreak/>
        <w:t>В чем сущность неявного метода Эйлера численного решения ДУ?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достоинства и недостатки имеет явный метод Эйлера?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оценить погрешность численного решения ДУ?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Где в физической культуре и в спорте встречаются «жесткие» задачи? Приведите примеры.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В чем суть задач оптимизации?</w:t>
      </w:r>
    </w:p>
    <w:p w:rsidR="00736E97" w:rsidRPr="00736E97" w:rsidRDefault="00736E97" w:rsidP="00736E97">
      <w:pPr>
        <w:numPr>
          <w:ilvl w:val="0"/>
          <w:numId w:val="38"/>
        </w:numPr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понимают под критерием?</w:t>
      </w:r>
    </w:p>
    <w:p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функцию называют целевой?</w:t>
      </w:r>
    </w:p>
    <w:p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классификацию задач оптимизации Вы знаете?</w:t>
      </w:r>
    </w:p>
    <w:p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формируют целевую функцию в однокритериальных задачах?</w:t>
      </w:r>
    </w:p>
    <w:p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формируют целевую функцию в многокритериальных задачах?</w:t>
      </w:r>
    </w:p>
    <w:p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находят оптимальное решение в однопараметрических задачах?</w:t>
      </w:r>
    </w:p>
    <w:p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 находят оптимальное решение в 2-х – параметрических задачах?</w:t>
      </w:r>
    </w:p>
    <w:p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Какую функцию называют производственной?</w:t>
      </w:r>
    </w:p>
    <w:p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В чем сущность задач линейного программирования?</w:t>
      </w:r>
    </w:p>
    <w:p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Вы понимаете под системой ограничений в задачах линейного программирования?</w:t>
      </w:r>
    </w:p>
    <w:p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Что называют допустимым планом задачи линейного программирования?</w:t>
      </w:r>
    </w:p>
    <w:p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В чем сущность симплексного метода?</w:t>
      </w:r>
    </w:p>
    <w:p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В чем сущность транспортной задачи?</w:t>
      </w:r>
    </w:p>
    <w:p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Какая транспортная задача называется сбалансированной?</w:t>
      </w:r>
    </w:p>
    <w:p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Какая транспортная задача называется несбалансированной?</w:t>
      </w:r>
    </w:p>
    <w:p w:rsidR="00736E97" w:rsidRPr="00736E97" w:rsidRDefault="00736E97" w:rsidP="00736E97">
      <w:pPr>
        <w:numPr>
          <w:ilvl w:val="0"/>
          <w:numId w:val="38"/>
        </w:numPr>
        <w:ind w:left="851" w:hanging="502"/>
        <w:jc w:val="both"/>
        <w:rPr>
          <w:sz w:val="24"/>
          <w:szCs w:val="24"/>
          <w:lang w:eastAsia="en-US"/>
        </w:rPr>
      </w:pPr>
      <w:r w:rsidRPr="00736E97">
        <w:rPr>
          <w:sz w:val="24"/>
          <w:szCs w:val="24"/>
          <w:lang w:eastAsia="en-US"/>
        </w:rPr>
        <w:t>Какие методы преобразования несбалансированных задач в сбалансированные Вы знаете?</w:t>
      </w:r>
    </w:p>
    <w:p w:rsidR="00736E97" w:rsidRPr="00736E97" w:rsidRDefault="00736E97" w:rsidP="00736E97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:rsidR="00736E97" w:rsidRPr="00736E97" w:rsidRDefault="00736E97" w:rsidP="00736E97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:rsidR="00736E97" w:rsidRPr="00736E97" w:rsidRDefault="00736E97" w:rsidP="00736E97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:rsidR="00736E97" w:rsidRPr="00736E97" w:rsidRDefault="00736E97" w:rsidP="00736E97">
      <w:pPr>
        <w:numPr>
          <w:ilvl w:val="1"/>
          <w:numId w:val="12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736E97" w:rsidRPr="00736E9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36E97" w:rsidRPr="00736E97" w:rsidRDefault="00736E97" w:rsidP="00736E97">
      <w:pPr>
        <w:numPr>
          <w:ilvl w:val="1"/>
          <w:numId w:val="12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736E97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:rsidR="00736E97" w:rsidRPr="00736E97" w:rsidRDefault="00736E97" w:rsidP="00736E97">
      <w:pPr>
        <w:shd w:val="clear" w:color="auto" w:fill="FFFFFF"/>
        <w:ind w:left="142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:rsidR="00736E97" w:rsidRPr="00736E97" w:rsidRDefault="00736E97" w:rsidP="00736E97">
      <w:pPr>
        <w:keepNext/>
        <w:keepLines/>
        <w:spacing w:after="200" w:line="276" w:lineRule="auto"/>
        <w:jc w:val="center"/>
        <w:outlineLvl w:val="0"/>
        <w:rPr>
          <w:rFonts w:eastAsiaTheme="majorEastAsia"/>
          <w:b/>
          <w:bCs/>
          <w:color w:val="000000" w:themeColor="text1"/>
          <w:sz w:val="24"/>
          <w:szCs w:val="24"/>
          <w:lang w:eastAsia="en-US"/>
        </w:rPr>
      </w:pPr>
      <w:r w:rsidRPr="00736E97">
        <w:rPr>
          <w:rFonts w:eastAsiaTheme="majorEastAsia"/>
          <w:b/>
          <w:bCs/>
          <w:color w:val="000000" w:themeColor="text1"/>
          <w:sz w:val="24"/>
          <w:szCs w:val="24"/>
          <w:lang w:eastAsia="en-US"/>
        </w:rPr>
        <w:t>Структура теста</w:t>
      </w:r>
    </w:p>
    <w:tbl>
      <w:tblPr>
        <w:tblW w:w="8930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708"/>
        <w:gridCol w:w="5103"/>
        <w:gridCol w:w="1134"/>
      </w:tblGrid>
      <w:tr w:rsidR="00736E97" w:rsidRPr="00736E97" w:rsidTr="00C058B9">
        <w:trPr>
          <w:cantSplit/>
          <w:trHeight w:val="21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36E97" w:rsidRPr="00736E97" w:rsidRDefault="00736E97" w:rsidP="00736E97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раздел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  <w:hideMark/>
          </w:tcPr>
          <w:p w:rsidR="00736E97" w:rsidRPr="00736E97" w:rsidRDefault="00736E97" w:rsidP="00736E97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 xml:space="preserve">Наименование </w:t>
            </w:r>
          </w:p>
          <w:p w:rsidR="00736E97" w:rsidRPr="00736E97" w:rsidRDefault="00736E97" w:rsidP="00736E97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раздела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  <w:hideMark/>
          </w:tcPr>
          <w:p w:rsidR="00736E97" w:rsidRPr="00736E97" w:rsidRDefault="00736E97" w:rsidP="00736E97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Тема задания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36E97" w:rsidRPr="00736E97" w:rsidRDefault="00736E97" w:rsidP="00736E97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val="en-US"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Количество</w:t>
            </w:r>
          </w:p>
          <w:p w:rsidR="00736E97" w:rsidRPr="00736E97" w:rsidRDefault="00736E97" w:rsidP="00736E97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 xml:space="preserve"> вариантов</w:t>
            </w:r>
          </w:p>
        </w:tc>
      </w:tr>
      <w:tr w:rsidR="00736E97" w:rsidRPr="00736E97" w:rsidTr="00C058B9">
        <w:trPr>
          <w:cantSplit/>
          <w:trHeight w:val="134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36E97" w:rsidRPr="00736E97" w:rsidRDefault="00736E97" w:rsidP="00736E97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Постановка и реализация эксперимента.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1.</w:t>
            </w: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2.</w:t>
            </w: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Сетевое планирование.</w:t>
            </w: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Оценка погрешностей прямых измерений.</w:t>
            </w: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Оценка погрешностей косвенных измерений.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20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15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736E97" w:rsidRPr="00736E97" w:rsidTr="00C058B9">
        <w:trPr>
          <w:cantSplit/>
          <w:trHeight w:val="189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ind w:left="709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36E97" w:rsidRPr="00736E97" w:rsidRDefault="00736E97" w:rsidP="00736E97">
            <w:pPr>
              <w:ind w:left="113" w:right="113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Определение закономерностей исследуемых процессов.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4.</w:t>
            </w: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Приближение функций многочленом Лагранжа.</w:t>
            </w: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Аппроксимация функций по методу наименьших квадратов.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30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20</w:t>
            </w:r>
          </w:p>
        </w:tc>
      </w:tr>
      <w:tr w:rsidR="00736E97" w:rsidRPr="00736E97" w:rsidTr="00C058B9">
        <w:trPr>
          <w:cantSplit/>
          <w:trHeight w:val="188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36E97" w:rsidRPr="00736E97" w:rsidRDefault="00736E97" w:rsidP="00736E97">
            <w:pPr>
              <w:ind w:left="113" w:right="113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Вычислительный эксперимент.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6.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Анализ статических режимов работы объекта.</w:t>
            </w: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Решение задач прогноза в спорте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736E97" w:rsidRPr="00736E97" w:rsidTr="00C058B9">
        <w:trPr>
          <w:cantSplit/>
          <w:trHeight w:val="15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spacing w:line="240" w:lineRule="atLeast"/>
              <w:ind w:left="709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36E97" w:rsidRPr="00736E97" w:rsidRDefault="00736E97" w:rsidP="00736E97">
            <w:pPr>
              <w:spacing w:line="240" w:lineRule="atLeast"/>
              <w:ind w:left="113" w:right="113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Оптимальные решения.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8.</w:t>
            </w: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9.</w:t>
            </w: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Экстремальные задачи с одним аргументом.</w:t>
            </w:r>
          </w:p>
          <w:p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Экстремальные задачи с двумя – тремя аргументами.</w:t>
            </w:r>
          </w:p>
          <w:p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Транспортная задача</w:t>
            </w:r>
          </w:p>
          <w:p w:rsidR="00736E97" w:rsidRPr="00736E97" w:rsidRDefault="00736E97" w:rsidP="00736E97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736E97" w:rsidRPr="00736E97" w:rsidTr="00C058B9">
        <w:trPr>
          <w:trHeight w:val="323"/>
        </w:trPr>
        <w:tc>
          <w:tcPr>
            <w:tcW w:w="89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E97" w:rsidRPr="00736E97" w:rsidRDefault="00736E97" w:rsidP="00736E97">
            <w:pPr>
              <w:tabs>
                <w:tab w:val="left" w:pos="4809"/>
              </w:tabs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 xml:space="preserve"> Итого задач                                                                                                   235                                                                                                                                  </w:t>
            </w:r>
          </w:p>
        </w:tc>
      </w:tr>
    </w:tbl>
    <w:p w:rsidR="00736E97" w:rsidRPr="00736E97" w:rsidRDefault="00736E97" w:rsidP="00736E97">
      <w:pPr>
        <w:spacing w:after="200"/>
        <w:ind w:left="709"/>
        <w:jc w:val="center"/>
        <w:rPr>
          <w:rFonts w:eastAsiaTheme="minorHAnsi"/>
          <w:b/>
          <w:bCs/>
          <w:sz w:val="24"/>
          <w:szCs w:val="24"/>
          <w:lang w:eastAsia="en-US"/>
        </w:rPr>
      </w:pPr>
    </w:p>
    <w:p w:rsidR="00736E97" w:rsidRPr="00736E97" w:rsidRDefault="00736E97" w:rsidP="00736E97">
      <w:pPr>
        <w:spacing w:after="200"/>
        <w:ind w:left="709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КРИТЕРИИ ОЦЕНКИ:</w:t>
      </w: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28"/>
        <w:gridCol w:w="945"/>
        <w:gridCol w:w="945"/>
        <w:gridCol w:w="945"/>
        <w:gridCol w:w="945"/>
        <w:gridCol w:w="945"/>
        <w:gridCol w:w="945"/>
      </w:tblGrid>
      <w:tr w:rsidR="00736E97" w:rsidRPr="00736E97" w:rsidTr="00C058B9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Уровень выполнения теста, %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0-10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10-20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20-50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50-65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65-85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&gt;85</w:t>
            </w:r>
          </w:p>
        </w:tc>
      </w:tr>
      <w:tr w:rsidR="00736E97" w:rsidRPr="00736E97" w:rsidTr="00C058B9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Балльная оценка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6E97" w:rsidRPr="00736E97" w:rsidRDefault="00736E97" w:rsidP="00736E97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Cs/>
                <w:sz w:val="24"/>
                <w:szCs w:val="24"/>
                <w:lang w:eastAsia="en-US"/>
              </w:rPr>
              <w:t>5</w:t>
            </w:r>
          </w:p>
        </w:tc>
      </w:tr>
    </w:tbl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736E97" w:rsidRPr="00736E97" w:rsidRDefault="00736E97" w:rsidP="00736E97">
      <w:pPr>
        <w:shd w:val="clear" w:color="auto" w:fill="FFFFFF"/>
        <w:ind w:left="142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:rsidR="00736E97" w:rsidRPr="00736E97" w:rsidRDefault="00736E97" w:rsidP="00736E97">
      <w:pPr>
        <w:numPr>
          <w:ilvl w:val="1"/>
          <w:numId w:val="12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736E97" w:rsidRPr="00736E9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36E97" w:rsidRPr="00736E97" w:rsidRDefault="00736E97" w:rsidP="00736E97">
      <w:pPr>
        <w:numPr>
          <w:ilvl w:val="1"/>
          <w:numId w:val="12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736E97">
        <w:rPr>
          <w:b/>
          <w:i/>
          <w:color w:val="000000"/>
          <w:spacing w:val="-1"/>
          <w:sz w:val="24"/>
          <w:szCs w:val="24"/>
        </w:rPr>
        <w:lastRenderedPageBreak/>
        <w:t>Кейсы, ситуационные задачи, практические задания.</w:t>
      </w:r>
    </w:p>
    <w:p w:rsidR="00736E97" w:rsidRPr="00736E97" w:rsidRDefault="00736E97" w:rsidP="00736E97">
      <w:pPr>
        <w:jc w:val="center"/>
        <w:rPr>
          <w:sz w:val="24"/>
          <w:szCs w:val="24"/>
        </w:rPr>
      </w:pPr>
      <w:r w:rsidRPr="00736E97">
        <w:rPr>
          <w:sz w:val="24"/>
          <w:szCs w:val="24"/>
        </w:rPr>
        <w:t>(практические задания содержат наборы типовых разноуровневых задач (ТР))</w:t>
      </w:r>
    </w:p>
    <w:p w:rsidR="00736E97" w:rsidRPr="00736E97" w:rsidRDefault="00736E97" w:rsidP="00736E97">
      <w:pPr>
        <w:jc w:val="center"/>
        <w:rPr>
          <w:sz w:val="24"/>
          <w:szCs w:val="24"/>
        </w:rPr>
      </w:pP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Раздел 1. Постановка и реализация вычислительного эксперимента.</w:t>
      </w:r>
    </w:p>
    <w:p w:rsidR="00736E97" w:rsidRPr="00736E97" w:rsidRDefault="00736E97" w:rsidP="00736E97">
      <w:pPr>
        <w:spacing w:after="200" w:line="276" w:lineRule="auto"/>
        <w:ind w:firstLine="720"/>
        <w:jc w:val="both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В сборнике ТР :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– </w:t>
      </w:r>
      <w:r w:rsidRPr="00736E97">
        <w:rPr>
          <w:rFonts w:eastAsiaTheme="minorHAnsi"/>
          <w:bCs/>
          <w:sz w:val="24"/>
          <w:szCs w:val="24"/>
          <w:lang w:eastAsia="en-US"/>
        </w:rPr>
        <w:t>номер студента по журналу;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bCs/>
          <w:sz w:val="24"/>
          <w:szCs w:val="24"/>
          <w:lang w:eastAsia="en-US"/>
        </w:rPr>
        <w:t>– номер группы на курсе.</w:t>
      </w: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ТР 1. </w:t>
      </w:r>
      <w:r w:rsidRPr="00736E97">
        <w:rPr>
          <w:rFonts w:eastAsiaTheme="minorHAnsi"/>
          <w:b/>
          <w:sz w:val="24"/>
          <w:szCs w:val="24"/>
          <w:lang w:eastAsia="en-US"/>
        </w:rPr>
        <w:t>Планирование эксперимента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1.1</w:t>
      </w:r>
      <w:r w:rsidRPr="00736E97">
        <w:rPr>
          <w:rFonts w:eastAsiaTheme="minorHAnsi"/>
          <w:sz w:val="24"/>
          <w:szCs w:val="24"/>
          <w:lang w:eastAsia="en-US"/>
        </w:rPr>
        <w:t xml:space="preserve"> Сетевая модель. В таблице указаны оценки времени выполнения работ сетевого графика, данные экспертами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1418"/>
        <w:gridCol w:w="2268"/>
        <w:gridCol w:w="2268"/>
        <w:gridCol w:w="1843"/>
      </w:tblGrid>
      <w:tr w:rsidR="00736E97" w:rsidRPr="00736E97" w:rsidTr="00C058B9">
        <w:trPr>
          <w:trHeight w:val="330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№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п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/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п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val="en-US"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Работа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val="en-US"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i-j</w:t>
            </w:r>
          </w:p>
        </w:tc>
        <w:tc>
          <w:tcPr>
            <w:tcW w:w="63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Оценки времени выполнения работ (сутки)</w:t>
            </w:r>
          </w:p>
        </w:tc>
      </w:tr>
      <w:tr w:rsidR="00736E97" w:rsidRPr="00736E97" w:rsidTr="00C058B9">
        <w:trPr>
          <w:trHeight w:val="345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 xml:space="preserve">пессимистическая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оптимистическая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Наиболее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 xml:space="preserve"> вероятная</w:t>
            </w:r>
          </w:p>
        </w:tc>
      </w:tr>
      <w:tr w:rsidR="00736E97" w:rsidRPr="00736E97" w:rsidTr="00C058B9">
        <w:trPr>
          <w:trHeight w:val="1072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6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7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8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9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10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11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12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13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1-2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1-3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2-4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2-5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3-6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5-7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6-7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6-8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4-9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9-10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7-10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8-11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10-12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11-12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m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7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8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9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6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m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-1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|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-2|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6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m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-1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6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7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7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</w:tc>
      </w:tr>
    </w:tbl>
    <w:p w:rsidR="00736E97" w:rsidRPr="00736E97" w:rsidRDefault="00736E97" w:rsidP="00736E97">
      <w:pPr>
        <w:spacing w:after="200" w:line="276" w:lineRule="auto"/>
        <w:rPr>
          <w:rFonts w:eastAsiaTheme="minorHAnsi"/>
          <w:b/>
          <w:bCs/>
          <w:sz w:val="24"/>
          <w:szCs w:val="24"/>
          <w:lang w:eastAsia="en-US"/>
        </w:rPr>
      </w:pPr>
    </w:p>
    <w:p w:rsidR="00736E97" w:rsidRPr="00736E97" w:rsidRDefault="00736E97" w:rsidP="00736E97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1) Построить сетевой график; 2) Определить </w:t>
      </w:r>
      <w:r w:rsidRPr="00736E97">
        <w:rPr>
          <w:rFonts w:eastAsiaTheme="minorHAnsi"/>
          <w:b/>
          <w:sz w:val="24"/>
          <w:szCs w:val="24"/>
          <w:lang w:eastAsia="en-US"/>
        </w:rPr>
        <w:t>Т</w:t>
      </w:r>
      <w:r w:rsidRPr="00736E97">
        <w:rPr>
          <w:rFonts w:eastAsiaTheme="minorHAnsi"/>
          <w:sz w:val="24"/>
          <w:szCs w:val="24"/>
          <w:lang w:eastAsia="en-US"/>
        </w:rPr>
        <w:t xml:space="preserve"> – продолжительность работ: оптимистическую </w:t>
      </w:r>
      <w:r w:rsidRPr="00736E97">
        <w:rPr>
          <w:rFonts w:eastAsiaTheme="minorHAnsi"/>
          <w:b/>
          <w:sz w:val="24"/>
          <w:szCs w:val="24"/>
          <w:lang w:eastAsia="en-US"/>
        </w:rPr>
        <w:t>Т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ОПТ</w:t>
      </w:r>
      <w:r w:rsidRPr="00736E97">
        <w:rPr>
          <w:rFonts w:eastAsiaTheme="minorHAnsi"/>
          <w:sz w:val="24"/>
          <w:szCs w:val="24"/>
          <w:lang w:eastAsia="en-US"/>
        </w:rPr>
        <w:t xml:space="preserve">, пессимистическую </w:t>
      </w:r>
      <w:r w:rsidRPr="00736E97">
        <w:rPr>
          <w:rFonts w:eastAsiaTheme="minorHAnsi"/>
          <w:b/>
          <w:sz w:val="24"/>
          <w:szCs w:val="24"/>
          <w:lang w:eastAsia="en-US"/>
        </w:rPr>
        <w:t>Т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ПЕС</w:t>
      </w:r>
      <w:r w:rsidRPr="00736E97">
        <w:rPr>
          <w:rFonts w:eastAsiaTheme="minorHAnsi"/>
          <w:sz w:val="24"/>
          <w:szCs w:val="24"/>
          <w:lang w:eastAsia="en-US"/>
        </w:rPr>
        <w:t xml:space="preserve">, наиболее вероятную </w:t>
      </w:r>
      <w:r w:rsidRPr="00736E97">
        <w:rPr>
          <w:rFonts w:eastAsiaTheme="minorHAnsi"/>
          <w:b/>
          <w:sz w:val="24"/>
          <w:szCs w:val="24"/>
          <w:lang w:eastAsia="en-US"/>
        </w:rPr>
        <w:t>Т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ВЕР</w:t>
      </w:r>
      <w:r w:rsidRPr="00736E97">
        <w:rPr>
          <w:rFonts w:eastAsiaTheme="minorHAnsi"/>
          <w:b/>
          <w:sz w:val="24"/>
          <w:szCs w:val="24"/>
          <w:lang w:eastAsia="en-US"/>
        </w:rPr>
        <w:t>;</w:t>
      </w:r>
      <w:r w:rsidRPr="00736E97">
        <w:rPr>
          <w:rFonts w:eastAsiaTheme="minorHAnsi"/>
          <w:sz w:val="24"/>
          <w:szCs w:val="24"/>
          <w:lang w:eastAsia="en-US"/>
        </w:rPr>
        <w:t xml:space="preserve"> 3) Определить критический путь </w:t>
      </w:r>
      <w:r w:rsidRPr="00736E97">
        <w:rPr>
          <w:rFonts w:eastAsiaTheme="minorHAnsi"/>
          <w:b/>
          <w:sz w:val="24"/>
          <w:szCs w:val="24"/>
          <w:lang w:eastAsia="en-US"/>
        </w:rPr>
        <w:t>Т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КР</w:t>
      </w:r>
      <w:r w:rsidRPr="00736E97">
        <w:rPr>
          <w:rFonts w:eastAsiaTheme="minorHAnsi"/>
          <w:sz w:val="24"/>
          <w:szCs w:val="24"/>
          <w:lang w:eastAsia="en-US"/>
        </w:rPr>
        <w:t>; 4) Определить работы с резервами времени.</w:t>
      </w:r>
    </w:p>
    <w:p w:rsidR="00736E97" w:rsidRPr="00736E97" w:rsidRDefault="00736E97" w:rsidP="00736E97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1.2.</w:t>
      </w:r>
      <w:r w:rsidRPr="00736E97">
        <w:rPr>
          <w:rFonts w:eastAsiaTheme="minorHAnsi"/>
          <w:sz w:val="24"/>
          <w:szCs w:val="24"/>
          <w:lang w:eastAsia="en-US"/>
        </w:rPr>
        <w:t xml:space="preserve"> Планирование эксперимента в своей профессиональной области спорта. Сформулировать задачу исследования тренировочного процесса. Составить сетевую модель. Определить ее количественные характеристики</w:t>
      </w: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  <w:sectPr w:rsidR="00736E97" w:rsidRPr="00736E9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lastRenderedPageBreak/>
        <w:t>ТР 2 Измерения. Приближенные вычисления. Погрешности.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2.1.</w:t>
      </w:r>
      <w:r w:rsidRPr="00736E97">
        <w:rPr>
          <w:rFonts w:eastAsiaTheme="minorHAnsi"/>
          <w:sz w:val="24"/>
          <w:szCs w:val="24"/>
          <w:lang w:eastAsia="en-US"/>
        </w:rPr>
        <w:t xml:space="preserve"> Погрешность вычисления. Вычислить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U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, </w:t>
      </w:r>
      <w:r w:rsidRPr="00736E97">
        <w:rPr>
          <w:rFonts w:eastAsiaTheme="minorHAnsi"/>
          <w:sz w:val="24"/>
          <w:szCs w:val="24"/>
          <w:lang w:eastAsia="en-US"/>
        </w:rPr>
        <w:t xml:space="preserve">оценив абсолютную </w:t>
      </w:r>
      <w:r w:rsidRPr="00736E97">
        <w:rPr>
          <w:rFonts w:eastAsiaTheme="minorHAnsi"/>
          <w:b/>
          <w:sz w:val="24"/>
          <w:szCs w:val="24"/>
          <w:lang w:eastAsia="en-US"/>
        </w:rPr>
        <w:t>Δ</w:t>
      </w:r>
      <w:r w:rsidRPr="00736E97">
        <w:rPr>
          <w:rFonts w:eastAsiaTheme="minorHAnsi"/>
          <w:b/>
          <w:sz w:val="24"/>
          <w:szCs w:val="24"/>
          <w:vertAlign w:val="subscript"/>
          <w:lang w:val="en-US" w:eastAsia="en-US"/>
        </w:rPr>
        <w:t>U</w:t>
      </w:r>
      <w:r w:rsidRPr="00736E97">
        <w:rPr>
          <w:rFonts w:eastAsiaTheme="minorHAnsi"/>
          <w:b/>
          <w:sz w:val="24"/>
          <w:szCs w:val="24"/>
          <w:lang w:eastAsia="en-US"/>
        </w:rPr>
        <w:t>,</w:t>
      </w:r>
      <w:r w:rsidRPr="00736E97">
        <w:rPr>
          <w:rFonts w:eastAsiaTheme="minorHAnsi"/>
          <w:sz w:val="24"/>
          <w:szCs w:val="24"/>
          <w:lang w:eastAsia="en-US"/>
        </w:rPr>
        <w:t xml:space="preserve"> относительную </w:t>
      </w:r>
      <w:r w:rsidRPr="00736E97">
        <w:rPr>
          <w:rFonts w:eastAsiaTheme="minorHAnsi"/>
          <w:b/>
          <w:sz w:val="24"/>
          <w:szCs w:val="24"/>
          <w:lang w:eastAsia="en-US"/>
        </w:rPr>
        <w:t>δ</w:t>
      </w:r>
      <w:r w:rsidRPr="00736E97">
        <w:rPr>
          <w:rFonts w:eastAsiaTheme="minorHAnsi"/>
          <w:b/>
          <w:sz w:val="24"/>
          <w:szCs w:val="24"/>
          <w:vertAlign w:val="subscript"/>
          <w:lang w:val="en-US" w:eastAsia="en-US"/>
        </w:rPr>
        <w:t>U</w:t>
      </w:r>
      <w:r w:rsidRPr="00736E97">
        <w:rPr>
          <w:rFonts w:eastAsiaTheme="minorHAnsi"/>
          <w:sz w:val="24"/>
          <w:szCs w:val="24"/>
          <w:lang w:eastAsia="en-US"/>
        </w:rPr>
        <w:t xml:space="preserve"> погрешности результата: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1)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U</w:t>
      </w:r>
      <w:r w:rsidRPr="00736E97">
        <w:rPr>
          <w:rFonts w:eastAsiaTheme="minorHAnsi"/>
          <w:b/>
          <w:sz w:val="24"/>
          <w:szCs w:val="24"/>
          <w:lang w:eastAsia="en-US"/>
        </w:rPr>
        <w:t>=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ax</w:t>
      </w:r>
      <w:r w:rsidRPr="00736E97">
        <w:rPr>
          <w:rFonts w:eastAsiaTheme="minorHAnsi"/>
          <w:b/>
          <w:sz w:val="24"/>
          <w:szCs w:val="24"/>
          <w:vertAlign w:val="superscript"/>
          <w:lang w:eastAsia="en-US"/>
        </w:rPr>
        <w:t>2</w:t>
      </w:r>
      <w:r w:rsidRPr="00736E97">
        <w:rPr>
          <w:rFonts w:eastAsiaTheme="minorHAnsi"/>
          <w:b/>
          <w:sz w:val="24"/>
          <w:szCs w:val="24"/>
          <w:lang w:eastAsia="en-US"/>
        </w:rPr>
        <w:t>+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my</w:t>
      </w:r>
      <w:r w:rsidRPr="00736E97">
        <w:rPr>
          <w:rFonts w:eastAsiaTheme="minorHAnsi"/>
          <w:b/>
          <w:sz w:val="24"/>
          <w:szCs w:val="24"/>
          <w:lang w:eastAsia="en-US"/>
        </w:rPr>
        <w:t>-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 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 xml:space="preserve">   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a</w:t>
      </w:r>
      <w:r w:rsidRPr="00736E97">
        <w:rPr>
          <w:rFonts w:eastAsiaTheme="minorHAnsi"/>
          <w:b/>
          <w:sz w:val="24"/>
          <w:szCs w:val="24"/>
          <w:lang w:eastAsia="en-US"/>
        </w:rPr>
        <w:t>=4.00</w:t>
      </w:r>
      <w:r w:rsidRPr="00736E97">
        <w:rPr>
          <w:rFonts w:eastAsiaTheme="minorHAnsi"/>
          <w:b/>
          <w:sz w:val="24"/>
          <w:szCs w:val="24"/>
          <w:lang w:eastAsia="en-US"/>
        </w:rPr>
        <w:sym w:font="Symbol" w:char="00B1"/>
      </w:r>
      <w:r w:rsidRPr="00736E97">
        <w:rPr>
          <w:rFonts w:eastAsiaTheme="minorHAnsi"/>
          <w:b/>
          <w:sz w:val="24"/>
          <w:szCs w:val="24"/>
          <w:lang w:eastAsia="en-US"/>
        </w:rPr>
        <w:t>0.1       х=2.05</w:t>
      </w:r>
      <w:r w:rsidRPr="00736E97">
        <w:rPr>
          <w:rFonts w:eastAsiaTheme="minorHAnsi"/>
          <w:b/>
          <w:sz w:val="24"/>
          <w:szCs w:val="24"/>
          <w:lang w:eastAsia="en-US"/>
        </w:rPr>
        <w:sym w:font="Symbol" w:char="00B1"/>
      </w:r>
      <w:r w:rsidRPr="00736E97">
        <w:rPr>
          <w:rFonts w:eastAsiaTheme="minorHAnsi"/>
          <w:b/>
          <w:sz w:val="24"/>
          <w:szCs w:val="24"/>
          <w:lang w:eastAsia="en-US"/>
        </w:rPr>
        <w:t>0.2         у=1.002</w:t>
      </w:r>
      <w:r w:rsidRPr="00736E97">
        <w:rPr>
          <w:rFonts w:eastAsiaTheme="minorHAnsi"/>
          <w:b/>
          <w:sz w:val="24"/>
          <w:szCs w:val="24"/>
          <w:lang w:eastAsia="en-US"/>
        </w:rPr>
        <w:sym w:font="Symbol" w:char="00B1"/>
      </w:r>
      <w:r w:rsidRPr="00736E97">
        <w:rPr>
          <w:rFonts w:eastAsiaTheme="minorHAnsi"/>
          <w:b/>
          <w:sz w:val="24"/>
          <w:szCs w:val="24"/>
          <w:lang w:eastAsia="en-US"/>
        </w:rPr>
        <w:t>0.01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2) </w:t>
      </w:r>
      <w:r w:rsidRPr="00736E97">
        <w:rPr>
          <w:rFonts w:eastAsiaTheme="minorHAnsi"/>
          <w:sz w:val="24"/>
          <w:szCs w:val="24"/>
          <w:lang w:eastAsia="en-US"/>
        </w:rPr>
        <w:object w:dxaOrig="1279" w:dyaOrig="7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2.25pt;height:36.75pt" o:ole="">
            <v:imagedata r:id="rId38" o:title=""/>
          </v:shape>
          <o:OLEObject Type="Embed" ProgID="Equation.3" ShapeID="_x0000_i1025" DrawAspect="Content" ObjectID="_1691392130" r:id="rId39"/>
        </w:object>
      </w:r>
      <w:r w:rsidRPr="00736E97">
        <w:rPr>
          <w:rFonts w:eastAsiaTheme="minorHAnsi"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noProof/>
          <w:sz w:val="24"/>
          <w:szCs w:val="24"/>
        </w:rPr>
        <w:drawing>
          <wp:inline distT="0" distB="0" distL="0" distR="0" wp14:anchorId="13677F81" wp14:editId="0493269F">
            <wp:extent cx="115570" cy="21971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219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6E97">
        <w:rPr>
          <w:rFonts w:eastAsiaTheme="minorHAnsi"/>
          <w:noProof/>
          <w:sz w:val="24"/>
          <w:szCs w:val="24"/>
        </w:rPr>
        <w:drawing>
          <wp:inline distT="0" distB="0" distL="0" distR="0" wp14:anchorId="1C3D626D" wp14:editId="79F5C011">
            <wp:extent cx="115570" cy="21971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219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6E97">
        <w:rPr>
          <w:rFonts w:eastAsiaTheme="minorHAnsi"/>
          <w:sz w:val="24"/>
          <w:szCs w:val="24"/>
          <w:lang w:eastAsia="en-US"/>
        </w:rPr>
        <w:t xml:space="preserve">   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     </w:t>
      </w:r>
      <w:r w:rsidRPr="00736E97">
        <w:rPr>
          <w:rFonts w:eastAsiaTheme="minorHAnsi"/>
          <w:b/>
          <w:sz w:val="24"/>
          <w:szCs w:val="24"/>
          <w:lang w:eastAsia="en-US"/>
        </w:rPr>
        <w:t>х=2.05</w:t>
      </w:r>
      <w:r w:rsidRPr="00736E97">
        <w:rPr>
          <w:rFonts w:eastAsiaTheme="minorHAnsi"/>
          <w:b/>
          <w:sz w:val="24"/>
          <w:szCs w:val="24"/>
          <w:lang w:eastAsia="en-US"/>
        </w:rPr>
        <w:sym w:font="Symbol" w:char="00B1"/>
      </w:r>
      <w:r w:rsidRPr="00736E97">
        <w:rPr>
          <w:rFonts w:eastAsiaTheme="minorHAnsi"/>
          <w:b/>
          <w:sz w:val="24"/>
          <w:szCs w:val="24"/>
          <w:lang w:eastAsia="en-US"/>
        </w:rPr>
        <w:t>0.2                у=1.002</w:t>
      </w:r>
      <w:r w:rsidRPr="00736E97">
        <w:rPr>
          <w:rFonts w:eastAsiaTheme="minorHAnsi"/>
          <w:b/>
          <w:sz w:val="24"/>
          <w:szCs w:val="24"/>
          <w:lang w:eastAsia="en-US"/>
        </w:rPr>
        <w:sym w:font="Symbol" w:char="00B1"/>
      </w:r>
      <w:r w:rsidRPr="00736E97">
        <w:rPr>
          <w:rFonts w:eastAsiaTheme="minorHAnsi"/>
          <w:b/>
          <w:sz w:val="24"/>
          <w:szCs w:val="24"/>
          <w:lang w:eastAsia="en-US"/>
        </w:rPr>
        <w:t>0.01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3)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U</w:t>
      </w:r>
      <w:r w:rsidRPr="00736E97">
        <w:rPr>
          <w:rFonts w:eastAsiaTheme="minorHAnsi"/>
          <w:b/>
          <w:sz w:val="24"/>
          <w:szCs w:val="24"/>
          <w:lang w:eastAsia="en-US"/>
        </w:rPr>
        <w:t>=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a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0</w:t>
      </w:r>
      <w:r w:rsidRPr="00736E97">
        <w:rPr>
          <w:rFonts w:eastAsiaTheme="minorHAnsi"/>
          <w:b/>
          <w:sz w:val="24"/>
          <w:szCs w:val="24"/>
          <w:lang w:eastAsia="en-US"/>
        </w:rPr>
        <w:t>+а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1</w:t>
      </w:r>
      <w:r w:rsidRPr="00736E97">
        <w:rPr>
          <w:rFonts w:eastAsiaTheme="minorHAnsi"/>
          <w:b/>
          <w:sz w:val="24"/>
          <w:szCs w:val="24"/>
          <w:lang w:eastAsia="en-US"/>
        </w:rPr>
        <w:t>х+ а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2</w:t>
      </w:r>
      <w:r w:rsidRPr="00736E97">
        <w:rPr>
          <w:rFonts w:eastAsiaTheme="minorHAnsi"/>
          <w:b/>
          <w:sz w:val="24"/>
          <w:szCs w:val="24"/>
          <w:lang w:eastAsia="en-US"/>
        </w:rPr>
        <w:t>х</w:t>
      </w:r>
      <w:r w:rsidRPr="00736E97">
        <w:rPr>
          <w:rFonts w:eastAsiaTheme="minorHAnsi"/>
          <w:b/>
          <w:sz w:val="24"/>
          <w:szCs w:val="24"/>
          <w:vertAlign w:val="superscript"/>
          <w:lang w:eastAsia="en-US"/>
        </w:rPr>
        <w:t>2</w:t>
      </w:r>
      <w:r w:rsidRPr="00736E97">
        <w:rPr>
          <w:rFonts w:eastAsiaTheme="minorHAnsi"/>
          <w:b/>
          <w:sz w:val="24"/>
          <w:szCs w:val="24"/>
          <w:lang w:eastAsia="en-US"/>
        </w:rPr>
        <w:t>+ а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3</w:t>
      </w:r>
      <w:r w:rsidRPr="00736E97">
        <w:rPr>
          <w:rFonts w:eastAsiaTheme="minorHAnsi"/>
          <w:b/>
          <w:sz w:val="24"/>
          <w:szCs w:val="24"/>
          <w:lang w:eastAsia="en-US"/>
        </w:rPr>
        <w:t>х</w:t>
      </w:r>
      <w:r w:rsidRPr="00736E97">
        <w:rPr>
          <w:rFonts w:eastAsiaTheme="minorHAnsi"/>
          <w:b/>
          <w:sz w:val="24"/>
          <w:szCs w:val="24"/>
          <w:vertAlign w:val="superscript"/>
          <w:lang w:eastAsia="en-US"/>
        </w:rPr>
        <w:t xml:space="preserve">3 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   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 xml:space="preserve">    а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0</w:t>
      </w:r>
      <w:r w:rsidRPr="00736E97">
        <w:rPr>
          <w:rFonts w:eastAsiaTheme="minorHAnsi"/>
          <w:b/>
          <w:sz w:val="24"/>
          <w:szCs w:val="24"/>
          <w:lang w:eastAsia="en-US"/>
        </w:rPr>
        <w:t>=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sz w:val="24"/>
          <w:szCs w:val="24"/>
          <w:lang w:eastAsia="en-US"/>
        </w:rPr>
        <w:sym w:font="Symbol" w:char="00B1"/>
      </w:r>
      <w:r w:rsidRPr="00736E97">
        <w:rPr>
          <w:rFonts w:eastAsiaTheme="minorHAnsi"/>
          <w:b/>
          <w:sz w:val="24"/>
          <w:szCs w:val="24"/>
          <w:lang w:eastAsia="en-US"/>
        </w:rPr>
        <w:t>0.01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    </w:t>
      </w:r>
      <w:r w:rsidRPr="00736E97">
        <w:rPr>
          <w:rFonts w:eastAsiaTheme="minorHAnsi"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b/>
          <w:sz w:val="24"/>
          <w:szCs w:val="24"/>
          <w:lang w:eastAsia="en-US"/>
        </w:rPr>
        <w:t>а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1</w:t>
      </w:r>
      <w:r w:rsidRPr="00736E97">
        <w:rPr>
          <w:rFonts w:eastAsiaTheme="minorHAnsi"/>
          <w:b/>
          <w:sz w:val="24"/>
          <w:szCs w:val="24"/>
          <w:lang w:eastAsia="en-US"/>
        </w:rPr>
        <w:t>=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sz w:val="24"/>
          <w:szCs w:val="24"/>
          <w:lang w:eastAsia="en-US"/>
        </w:rPr>
        <w:sym w:font="Symbol" w:char="00B1"/>
      </w:r>
      <w:r w:rsidRPr="00736E97">
        <w:rPr>
          <w:rFonts w:eastAsiaTheme="minorHAnsi"/>
          <w:b/>
          <w:sz w:val="24"/>
          <w:szCs w:val="24"/>
          <w:lang w:eastAsia="en-US"/>
        </w:rPr>
        <w:t>0.001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      а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2</w:t>
      </w:r>
      <w:r w:rsidRPr="00736E97">
        <w:rPr>
          <w:rFonts w:eastAsiaTheme="minorHAnsi"/>
          <w:b/>
          <w:sz w:val="24"/>
          <w:szCs w:val="24"/>
          <w:lang w:eastAsia="en-US"/>
        </w:rPr>
        <w:t>=(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sz w:val="24"/>
          <w:szCs w:val="24"/>
          <w:lang w:eastAsia="en-US"/>
        </w:rPr>
        <w:t>+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sz w:val="24"/>
          <w:szCs w:val="24"/>
          <w:lang w:eastAsia="en-US"/>
        </w:rPr>
        <w:t>)</w:t>
      </w:r>
      <w:r w:rsidRPr="00736E97">
        <w:rPr>
          <w:rFonts w:eastAsiaTheme="minorHAnsi"/>
          <w:b/>
          <w:sz w:val="24"/>
          <w:szCs w:val="24"/>
          <w:lang w:eastAsia="en-US"/>
        </w:rPr>
        <w:sym w:font="Symbol" w:char="00B1"/>
      </w:r>
      <w:r w:rsidRPr="00736E97">
        <w:rPr>
          <w:rFonts w:eastAsiaTheme="minorHAnsi"/>
          <w:b/>
          <w:sz w:val="24"/>
          <w:szCs w:val="24"/>
          <w:lang w:eastAsia="en-US"/>
        </w:rPr>
        <w:t>0.01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      а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3</w:t>
      </w:r>
      <w:r w:rsidRPr="00736E97">
        <w:rPr>
          <w:rFonts w:eastAsiaTheme="minorHAnsi"/>
          <w:b/>
          <w:sz w:val="24"/>
          <w:szCs w:val="24"/>
          <w:lang w:eastAsia="en-US"/>
        </w:rPr>
        <w:t>=(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sz w:val="24"/>
          <w:szCs w:val="24"/>
          <w:lang w:eastAsia="en-US"/>
        </w:rPr>
        <w:t>-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sz w:val="24"/>
          <w:szCs w:val="24"/>
          <w:lang w:eastAsia="en-US"/>
        </w:rPr>
        <w:t>)</w:t>
      </w:r>
      <w:r w:rsidRPr="00736E97">
        <w:rPr>
          <w:rFonts w:eastAsiaTheme="minorHAnsi"/>
          <w:b/>
          <w:sz w:val="24"/>
          <w:szCs w:val="24"/>
          <w:lang w:eastAsia="en-US"/>
        </w:rPr>
        <w:sym w:font="Symbol" w:char="00B1"/>
      </w:r>
      <w:r w:rsidRPr="00736E97">
        <w:rPr>
          <w:rFonts w:eastAsiaTheme="minorHAnsi"/>
          <w:b/>
          <w:sz w:val="24"/>
          <w:szCs w:val="24"/>
          <w:lang w:eastAsia="en-US"/>
        </w:rPr>
        <w:t>0,001;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 xml:space="preserve">   х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1</w:t>
      </w:r>
      <w:r w:rsidRPr="00736E97">
        <w:rPr>
          <w:rFonts w:eastAsiaTheme="minorHAnsi"/>
          <w:b/>
          <w:sz w:val="24"/>
          <w:szCs w:val="24"/>
          <w:lang w:eastAsia="en-US"/>
        </w:rPr>
        <w:t>=1</w:t>
      </w:r>
      <w:r w:rsidRPr="00736E97">
        <w:rPr>
          <w:rFonts w:eastAsiaTheme="minorHAnsi"/>
          <w:b/>
          <w:sz w:val="24"/>
          <w:szCs w:val="24"/>
          <w:lang w:eastAsia="en-US"/>
        </w:rPr>
        <w:sym w:font="Symbol" w:char="00B1"/>
      </w:r>
      <w:r w:rsidRPr="00736E97">
        <w:rPr>
          <w:rFonts w:eastAsiaTheme="minorHAnsi"/>
          <w:b/>
          <w:sz w:val="24"/>
          <w:szCs w:val="24"/>
          <w:lang w:eastAsia="en-US"/>
        </w:rPr>
        <w:t>0,1; х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2</w:t>
      </w:r>
      <w:r w:rsidRPr="00736E97">
        <w:rPr>
          <w:rFonts w:eastAsiaTheme="minorHAnsi"/>
          <w:b/>
          <w:sz w:val="24"/>
          <w:szCs w:val="24"/>
          <w:lang w:eastAsia="en-US"/>
        </w:rPr>
        <w:t>=2</w:t>
      </w:r>
      <w:r w:rsidRPr="00736E97">
        <w:rPr>
          <w:rFonts w:eastAsiaTheme="minorHAnsi"/>
          <w:b/>
          <w:sz w:val="24"/>
          <w:szCs w:val="24"/>
          <w:lang w:eastAsia="en-US"/>
        </w:rPr>
        <w:sym w:font="Symbol" w:char="00B1"/>
      </w:r>
      <w:r w:rsidRPr="00736E97">
        <w:rPr>
          <w:rFonts w:eastAsiaTheme="minorHAnsi"/>
          <w:b/>
          <w:sz w:val="24"/>
          <w:szCs w:val="24"/>
          <w:lang w:eastAsia="en-US"/>
        </w:rPr>
        <w:t>0,1.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2.2</w:t>
      </w:r>
      <w:r w:rsidRPr="00736E97">
        <w:rPr>
          <w:rFonts w:eastAsiaTheme="minorHAnsi"/>
          <w:sz w:val="24"/>
          <w:szCs w:val="24"/>
          <w:lang w:eastAsia="en-US"/>
        </w:rPr>
        <w:t xml:space="preserve">. Прямая погрешность измерения. Длину дистанции спортсмена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S</w:t>
      </w:r>
      <w:r w:rsidRPr="00736E97">
        <w:rPr>
          <w:rFonts w:eastAsiaTheme="minorHAnsi"/>
          <w:b/>
          <w:sz w:val="24"/>
          <w:szCs w:val="24"/>
          <w:lang w:eastAsia="en-US"/>
        </w:rPr>
        <w:t>=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sz w:val="24"/>
          <w:szCs w:val="24"/>
          <w:lang w:eastAsia="en-US"/>
        </w:rPr>
        <w:t>·100м</w:t>
      </w:r>
      <w:r w:rsidRPr="00736E97">
        <w:rPr>
          <w:rFonts w:eastAsiaTheme="minorHAnsi"/>
          <w:sz w:val="24"/>
          <w:szCs w:val="24"/>
          <w:lang w:eastAsia="en-US"/>
        </w:rPr>
        <w:t xml:space="preserve"> измерили спидометром с классом точности </w:t>
      </w:r>
      <w:r w:rsidRPr="00736E97">
        <w:rPr>
          <w:rFonts w:eastAsiaTheme="minorHAnsi"/>
          <w:b/>
          <w:sz w:val="24"/>
          <w:szCs w:val="24"/>
          <w:lang w:eastAsia="en-US"/>
        </w:rPr>
        <w:t>γ=1,5</w:t>
      </w:r>
      <w:r w:rsidRPr="00736E97">
        <w:rPr>
          <w:rFonts w:eastAsiaTheme="minorHAnsi"/>
          <w:sz w:val="24"/>
          <w:szCs w:val="24"/>
          <w:lang w:eastAsia="en-US"/>
        </w:rPr>
        <w:t>. Оценить погрешность измерения.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2.3.</w:t>
      </w:r>
      <w:r w:rsidRPr="00736E97">
        <w:rPr>
          <w:rFonts w:eastAsiaTheme="minorHAnsi"/>
          <w:sz w:val="24"/>
          <w:szCs w:val="24"/>
          <w:lang w:eastAsia="en-US"/>
        </w:rPr>
        <w:t xml:space="preserve"> Косвенная погрешность измерения. Оценить погрешность в оценке средней скорости велосипедиста на дистанции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S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=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sz w:val="24"/>
          <w:szCs w:val="24"/>
          <w:lang w:eastAsia="en-US"/>
        </w:rPr>
        <w:t>·100±0,6</w:t>
      </w:r>
      <w:r w:rsidRPr="00736E97">
        <w:rPr>
          <w:rFonts w:eastAsiaTheme="minorHAnsi"/>
          <w:sz w:val="24"/>
          <w:szCs w:val="24"/>
          <w:lang w:eastAsia="en-US"/>
        </w:rPr>
        <w:t xml:space="preserve">км за время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t</w:t>
      </w:r>
      <w:r w:rsidRPr="00736E97">
        <w:rPr>
          <w:rFonts w:eastAsiaTheme="minorHAnsi"/>
          <w:b/>
          <w:sz w:val="24"/>
          <w:szCs w:val="24"/>
          <w:lang w:eastAsia="en-US"/>
        </w:rPr>
        <w:t>=3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sz w:val="24"/>
          <w:szCs w:val="24"/>
          <w:lang w:eastAsia="en-US"/>
        </w:rPr>
        <w:t>±0,018</w:t>
      </w:r>
      <w:r w:rsidRPr="00736E97">
        <w:rPr>
          <w:rFonts w:eastAsiaTheme="minorHAnsi"/>
          <w:sz w:val="24"/>
          <w:szCs w:val="24"/>
          <w:lang w:eastAsia="en-US"/>
        </w:rPr>
        <w:t xml:space="preserve"> часа. 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2.4</w:t>
      </w:r>
      <w:r w:rsidRPr="00736E97">
        <w:rPr>
          <w:rFonts w:eastAsiaTheme="minorHAnsi"/>
          <w:sz w:val="24"/>
          <w:szCs w:val="24"/>
          <w:lang w:eastAsia="en-US"/>
        </w:rPr>
        <w:t xml:space="preserve">. Общие правила по оценке погрешностей. В электрооборудовании помещения с напряжением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U</w:t>
      </w:r>
      <w:r w:rsidRPr="00736E97">
        <w:rPr>
          <w:rFonts w:eastAsiaTheme="minorHAnsi"/>
          <w:b/>
          <w:sz w:val="24"/>
          <w:szCs w:val="24"/>
          <w:lang w:eastAsia="en-US"/>
        </w:rPr>
        <w:t>=220В</w:t>
      </w:r>
      <w:r w:rsidRPr="00736E97">
        <w:rPr>
          <w:rFonts w:eastAsiaTheme="minorHAnsi"/>
          <w:sz w:val="24"/>
          <w:szCs w:val="24"/>
          <w:lang w:eastAsia="en-US"/>
        </w:rPr>
        <w:t xml:space="preserve"> и потребляемой мощностью </w:t>
      </w:r>
      <w:r w:rsidRPr="00736E97">
        <w:rPr>
          <w:rFonts w:eastAsiaTheme="minorHAnsi"/>
          <w:b/>
          <w:sz w:val="24"/>
          <w:szCs w:val="24"/>
          <w:lang w:eastAsia="en-US"/>
        </w:rPr>
        <w:t>Р=220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sz w:val="24"/>
          <w:szCs w:val="24"/>
          <w:lang w:eastAsia="en-US"/>
        </w:rPr>
        <w:t xml:space="preserve">  кВт коэффициент мощности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cos</w:t>
      </w:r>
      <w:r w:rsidRPr="00736E97">
        <w:rPr>
          <w:rFonts w:eastAsiaTheme="minorHAnsi"/>
          <w:b/>
          <w:sz w:val="24"/>
          <w:szCs w:val="24"/>
          <w:lang w:eastAsia="en-US"/>
        </w:rPr>
        <w:t>φ=0,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sz w:val="24"/>
          <w:szCs w:val="24"/>
          <w:lang w:eastAsia="en-US"/>
        </w:rPr>
        <w:t>.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Оценить потребляемый ток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I</w:t>
      </w:r>
      <w:r w:rsidRPr="00736E97">
        <w:rPr>
          <w:rFonts w:eastAsiaTheme="minorHAnsi"/>
          <w:sz w:val="24"/>
          <w:szCs w:val="24"/>
          <w:lang w:eastAsia="en-US"/>
        </w:rPr>
        <w:t xml:space="preserve">, активное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R</w:t>
      </w:r>
      <w:r w:rsidRPr="00736E97">
        <w:rPr>
          <w:rFonts w:eastAsiaTheme="minorHAnsi"/>
          <w:sz w:val="24"/>
          <w:szCs w:val="24"/>
          <w:lang w:eastAsia="en-US"/>
        </w:rPr>
        <w:t xml:space="preserve"> и реактивное </w:t>
      </w:r>
      <w:r w:rsidRPr="00736E97">
        <w:rPr>
          <w:rFonts w:eastAsiaTheme="minorHAnsi"/>
          <w:b/>
          <w:sz w:val="24"/>
          <w:szCs w:val="24"/>
          <w:lang w:eastAsia="en-US"/>
        </w:rPr>
        <w:t>Х</w:t>
      </w:r>
      <w:r w:rsidRPr="00736E97">
        <w:rPr>
          <w:rFonts w:eastAsiaTheme="minorHAnsi"/>
          <w:sz w:val="24"/>
          <w:szCs w:val="24"/>
          <w:lang w:eastAsia="en-US"/>
        </w:rPr>
        <w:t xml:space="preserve"> и полное сопротивление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Z</w:t>
      </w:r>
      <w:r w:rsidRPr="00736E97">
        <w:rPr>
          <w:rFonts w:eastAsiaTheme="minorHAnsi"/>
          <w:sz w:val="24"/>
          <w:szCs w:val="24"/>
          <w:lang w:eastAsia="en-US"/>
        </w:rPr>
        <w:t xml:space="preserve"> помещения, а так же погрешности всех искомых величин, если классы точности </w:t>
      </w:r>
      <w:r w:rsidRPr="00736E97">
        <w:rPr>
          <w:rFonts w:eastAsiaTheme="minorHAnsi"/>
          <w:b/>
          <w:sz w:val="24"/>
          <w:szCs w:val="24"/>
          <w:lang w:eastAsia="en-US"/>
        </w:rPr>
        <w:t>γ</w:t>
      </w:r>
      <w:r w:rsidRPr="00736E97">
        <w:rPr>
          <w:rFonts w:eastAsiaTheme="minorHAnsi"/>
          <w:sz w:val="24"/>
          <w:szCs w:val="24"/>
          <w:lang w:eastAsia="en-US"/>
        </w:rPr>
        <w:t xml:space="preserve"> используемых приборов: вольтметр-4.0; электрический счетчик мощности 2.0. Зависимости между электрическими величинами следующие: 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val="en-US" w:eastAsia="en-US"/>
        </w:rPr>
        <w:t>P</w:t>
      </w:r>
      <w:r w:rsidRPr="00736E97">
        <w:rPr>
          <w:rFonts w:eastAsiaTheme="minorHAnsi"/>
          <w:b/>
          <w:sz w:val="24"/>
          <w:szCs w:val="24"/>
          <w:lang w:eastAsia="en-US"/>
        </w:rPr>
        <w:t>=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UICos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φ;    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U</w:t>
      </w:r>
      <w:r w:rsidRPr="00736E97">
        <w:rPr>
          <w:rFonts w:eastAsiaTheme="minorHAnsi"/>
          <w:b/>
          <w:sz w:val="24"/>
          <w:szCs w:val="24"/>
          <w:lang w:eastAsia="en-US"/>
        </w:rPr>
        <w:t>=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IZ</w:t>
      </w:r>
      <w:r w:rsidRPr="00736E97">
        <w:rPr>
          <w:rFonts w:eastAsiaTheme="minorHAnsi"/>
          <w:b/>
          <w:sz w:val="24"/>
          <w:szCs w:val="24"/>
          <w:lang w:eastAsia="en-US"/>
        </w:rPr>
        <w:t>;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noProof/>
          <w:sz w:val="24"/>
          <w:szCs w:val="24"/>
        </w:rPr>
        <w:drawing>
          <wp:inline distT="0" distB="0" distL="0" distR="0" wp14:anchorId="79F20BD6" wp14:editId="55BCFC7D">
            <wp:extent cx="925830" cy="243205"/>
            <wp:effectExtent l="0" t="0" r="762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830" cy="243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6E97">
        <w:rPr>
          <w:rFonts w:eastAsiaTheme="minorHAnsi"/>
          <w:b/>
          <w:sz w:val="24"/>
          <w:szCs w:val="24"/>
          <w:lang w:eastAsia="en-US"/>
        </w:rPr>
        <w:t>;</w:t>
      </w:r>
      <w:r w:rsidRPr="00736E97">
        <w:rPr>
          <w:rFonts w:eastAsiaTheme="minorHAnsi"/>
          <w:sz w:val="24"/>
          <w:szCs w:val="24"/>
          <w:lang w:eastAsia="en-US"/>
        </w:rPr>
        <w:t xml:space="preserve">   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R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=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ZCos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φ;</w:t>
      </w:r>
      <w:r w:rsidRPr="00736E97">
        <w:rPr>
          <w:rFonts w:eastAsiaTheme="minorHAnsi"/>
          <w:sz w:val="24"/>
          <w:szCs w:val="24"/>
          <w:lang w:eastAsia="en-US"/>
        </w:rPr>
        <w:t xml:space="preserve">     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х=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ZSin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φ.</w:t>
      </w: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  <w:sectPr w:rsidR="00736E97" w:rsidRPr="00736E9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lastRenderedPageBreak/>
        <w:t>Раздел 2. Определение закономерностей исследуемых процессов.</w:t>
      </w: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ТР 3 Интерполяция табличных функций многочленом</w:t>
      </w: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Лагранжа.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3.1</w:t>
      </w:r>
      <w:r w:rsidRPr="00736E97">
        <w:rPr>
          <w:rFonts w:eastAsiaTheme="minorHAnsi"/>
          <w:sz w:val="24"/>
          <w:szCs w:val="24"/>
          <w:lang w:eastAsia="en-US"/>
        </w:rPr>
        <w:t xml:space="preserve"> Дана таблица значений некоторой функции </w:t>
      </w:r>
      <w:r w:rsidRPr="00736E97">
        <w:rPr>
          <w:rFonts w:eastAsiaTheme="minorHAnsi"/>
          <w:b/>
          <w:sz w:val="24"/>
          <w:szCs w:val="24"/>
          <w:lang w:eastAsia="en-US"/>
        </w:rPr>
        <w:t>у(х):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85"/>
        <w:gridCol w:w="1820"/>
      </w:tblGrid>
      <w:tr w:rsidR="00736E97" w:rsidRPr="00736E97" w:rsidTr="00C058B9">
        <w:trPr>
          <w:trHeight w:val="438"/>
          <w:jc w:val="center"/>
        </w:trPr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E97" w:rsidRPr="00736E97" w:rsidRDefault="00736E97" w:rsidP="00736E97">
            <w:pPr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/>
                <w:sz w:val="24"/>
                <w:szCs w:val="24"/>
                <w:lang w:val="en-US" w:eastAsia="en-US"/>
              </w:rPr>
              <w:t>X</w:t>
            </w:r>
          </w:p>
          <w:p w:rsidR="00736E97" w:rsidRPr="00736E97" w:rsidRDefault="00736E97" w:rsidP="00736E97">
            <w:pPr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E97" w:rsidRPr="00736E97" w:rsidRDefault="00736E97" w:rsidP="00736E97">
            <w:pPr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/>
                <w:sz w:val="24"/>
                <w:szCs w:val="24"/>
                <w:lang w:val="en-US" w:eastAsia="en-US"/>
              </w:rPr>
              <w:t>Y</w:t>
            </w:r>
          </w:p>
        </w:tc>
      </w:tr>
      <w:tr w:rsidR="00736E97" w:rsidRPr="00736E97" w:rsidTr="00C058B9">
        <w:trPr>
          <w:trHeight w:val="455"/>
          <w:jc w:val="center"/>
        </w:trPr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vertAlign w:val="superscript"/>
                <w:lang w:eastAsia="en-US"/>
              </w:rPr>
              <w:t>2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+8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+15</w:t>
            </w:r>
          </w:p>
        </w:tc>
      </w:tr>
      <w:tr w:rsidR="00736E97" w:rsidRPr="00736E97" w:rsidTr="00C058B9">
        <w:trPr>
          <w:trHeight w:val="455"/>
          <w:jc w:val="center"/>
        </w:trPr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vertAlign w:val="superscript"/>
                <w:lang w:eastAsia="en-US"/>
              </w:rPr>
              <w:t>2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+8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</w:tc>
      </w:tr>
      <w:tr w:rsidR="00736E97" w:rsidRPr="00736E97" w:rsidTr="00C058B9">
        <w:trPr>
          <w:trHeight w:val="440"/>
          <w:jc w:val="center"/>
        </w:trPr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vertAlign w:val="superscript"/>
                <w:lang w:eastAsia="en-US"/>
              </w:rPr>
              <w:t>2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+8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-75</w:t>
            </w:r>
          </w:p>
        </w:tc>
      </w:tr>
      <w:tr w:rsidR="00736E97" w:rsidRPr="00736E97" w:rsidTr="00C058B9">
        <w:trPr>
          <w:trHeight w:val="455"/>
          <w:jc w:val="center"/>
        </w:trPr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vertAlign w:val="superscript"/>
                <w:lang w:eastAsia="en-US"/>
              </w:rPr>
              <w:t>2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+8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-180</w:t>
            </w:r>
          </w:p>
        </w:tc>
      </w:tr>
    </w:tbl>
    <w:p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 xml:space="preserve">  </w:t>
      </w:r>
    </w:p>
    <w:p w:rsidR="00736E97" w:rsidRPr="00736E97" w:rsidRDefault="00736E97" w:rsidP="00736E97">
      <w:pPr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1) Найти интерполяционный многочлен Лагранжа 2-ой степени. Найти максимальное значение этого многочлена и оценить его погрешность.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Построить графики исходной функции и аппроксимирующего многочлена.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2) Для заданной таблицы считать: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 xml:space="preserve">            х - </w:t>
      </w:r>
      <w:r w:rsidRPr="00736E97">
        <w:rPr>
          <w:rFonts w:eastAsiaTheme="minorHAnsi"/>
          <w:sz w:val="24"/>
          <w:szCs w:val="24"/>
          <w:lang w:eastAsia="en-US"/>
        </w:rPr>
        <w:t>месяцы тренировки вратаря футбольной команды;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val="en-US" w:eastAsia="en-US"/>
        </w:rPr>
        <w:t>y</w:t>
      </w:r>
      <w:r w:rsidRPr="00736E97">
        <w:rPr>
          <w:rFonts w:eastAsiaTheme="minorHAnsi"/>
          <w:sz w:val="24"/>
          <w:szCs w:val="24"/>
          <w:lang w:eastAsia="en-US"/>
        </w:rPr>
        <w:t>- количество мячей, не пропущенных в ворота.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Оценить показатели вратаря через 8 месяцев тренировки, через 1,5 года тренировки, используя формулу многочлена Лагранжа. Найти погрешности сделанных оценок.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3.2.</w:t>
      </w:r>
      <w:r w:rsidRPr="00736E97">
        <w:rPr>
          <w:rFonts w:eastAsiaTheme="minorHAnsi"/>
          <w:sz w:val="24"/>
          <w:szCs w:val="24"/>
          <w:lang w:eastAsia="en-US"/>
        </w:rPr>
        <w:t xml:space="preserve"> Студент устроился на работу, его заработок в первые дни работы задан таблицей</w:t>
      </w:r>
    </w:p>
    <w:tbl>
      <w:tblPr>
        <w:tblW w:w="0" w:type="auto"/>
        <w:tblInd w:w="2297" w:type="dxa"/>
        <w:tblLayout w:type="fixed"/>
        <w:tblLook w:val="01E0" w:firstRow="1" w:lastRow="1" w:firstColumn="1" w:lastColumn="1" w:noHBand="0" w:noVBand="0"/>
      </w:tblPr>
      <w:tblGrid>
        <w:gridCol w:w="991"/>
        <w:gridCol w:w="1224"/>
        <w:gridCol w:w="1559"/>
        <w:gridCol w:w="1701"/>
      </w:tblGrid>
      <w:tr w:rsidR="00736E97" w:rsidRPr="00736E97" w:rsidTr="00C058B9">
        <w:trPr>
          <w:trHeight w:val="299"/>
        </w:trPr>
        <w:tc>
          <w:tcPr>
            <w:tcW w:w="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6E97" w:rsidRPr="00736E97" w:rsidRDefault="00736E97" w:rsidP="00736E97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х,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 xml:space="preserve"> 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дни</w:t>
            </w:r>
          </w:p>
        </w:tc>
        <w:tc>
          <w:tcPr>
            <w:tcW w:w="12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6E97" w:rsidRPr="00736E97" w:rsidRDefault="00736E97" w:rsidP="00736E97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6E97" w:rsidRPr="00736E97" w:rsidRDefault="00736E97" w:rsidP="00736E97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6E97" w:rsidRPr="00736E97" w:rsidRDefault="00736E97" w:rsidP="00736E97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</w:tr>
      <w:tr w:rsidR="00736E97" w:rsidRPr="00736E97" w:rsidTr="00C058B9">
        <w:trPr>
          <w:trHeight w:val="299"/>
        </w:trPr>
        <w:tc>
          <w:tcPr>
            <w:tcW w:w="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6E97" w:rsidRPr="00736E97" w:rsidRDefault="00736E97" w:rsidP="00736E97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у,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 xml:space="preserve"> 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руб.</w:t>
            </w:r>
          </w:p>
        </w:tc>
        <w:tc>
          <w:tcPr>
            <w:tcW w:w="12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6E97" w:rsidRPr="00736E97" w:rsidRDefault="00736E97" w:rsidP="00736E97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6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+114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6E97" w:rsidRPr="00736E97" w:rsidRDefault="00736E97" w:rsidP="00736E97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7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+126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6E97" w:rsidRPr="00736E97" w:rsidRDefault="00736E97" w:rsidP="00736E97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+136</w:t>
            </w:r>
          </w:p>
        </w:tc>
      </w:tr>
    </w:tbl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1) Можно ли определить, когда он получит максимальную оплату и ее размер.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2) Когда студенту перестанут платить вовсе?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  <w:sectPr w:rsidR="00736E97" w:rsidRPr="00736E9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lastRenderedPageBreak/>
        <w:t>ТР 4 Приближение табличных функций по методу наименьших квадратов (МНК).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4.1</w:t>
      </w:r>
      <w:r w:rsidRPr="00736E97">
        <w:rPr>
          <w:rFonts w:eastAsiaTheme="minorHAnsi"/>
          <w:sz w:val="24"/>
          <w:szCs w:val="24"/>
          <w:lang w:eastAsia="en-US"/>
        </w:rPr>
        <w:t xml:space="preserve"> Дана таблица значений некоторой функции у(х):</w:t>
      </w:r>
    </w:p>
    <w:tbl>
      <w:tblPr>
        <w:tblpPr w:leftFromText="180" w:rightFromText="180" w:vertAnchor="text" w:horzAnchor="margin" w:tblpXSpec="center" w:tblpY="7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34"/>
        <w:gridCol w:w="1938"/>
      </w:tblGrid>
      <w:tr w:rsidR="00736E97" w:rsidRPr="00736E97" w:rsidTr="00C058B9">
        <w:trPr>
          <w:trHeight w:val="471"/>
        </w:trPr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E97" w:rsidRPr="00736E97" w:rsidRDefault="00736E97" w:rsidP="00736E97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/>
                <w:sz w:val="24"/>
                <w:szCs w:val="24"/>
                <w:lang w:val="en-US" w:eastAsia="en-US"/>
              </w:rPr>
              <w:t>X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E97" w:rsidRPr="00736E97" w:rsidRDefault="00736E97" w:rsidP="00736E97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/>
                <w:sz w:val="24"/>
                <w:szCs w:val="24"/>
                <w:lang w:val="en-US" w:eastAsia="en-US"/>
              </w:rPr>
              <w:t>Y</w:t>
            </w:r>
          </w:p>
        </w:tc>
      </w:tr>
      <w:tr w:rsidR="00736E97" w:rsidRPr="00736E97" w:rsidTr="00C058B9">
        <w:trPr>
          <w:trHeight w:val="451"/>
        </w:trPr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vertAlign w:val="superscript"/>
                <w:lang w:eastAsia="en-US"/>
              </w:rPr>
              <w:t>2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+8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+15</w:t>
            </w:r>
          </w:p>
        </w:tc>
      </w:tr>
      <w:tr w:rsidR="00736E97" w:rsidRPr="00736E97" w:rsidTr="00C058B9">
        <w:trPr>
          <w:trHeight w:val="467"/>
        </w:trPr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vertAlign w:val="superscript"/>
                <w:lang w:eastAsia="en-US"/>
              </w:rPr>
              <w:t>2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+8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</w:tc>
      </w:tr>
      <w:tr w:rsidR="00736E97" w:rsidRPr="00736E97" w:rsidTr="00C058B9">
        <w:trPr>
          <w:trHeight w:val="467"/>
        </w:trPr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vertAlign w:val="superscript"/>
                <w:lang w:eastAsia="en-US"/>
              </w:rPr>
              <w:t>2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+8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-75</w:t>
            </w:r>
          </w:p>
        </w:tc>
      </w:tr>
      <w:tr w:rsidR="00736E97" w:rsidRPr="00736E97" w:rsidTr="00C058B9">
        <w:trPr>
          <w:trHeight w:val="451"/>
        </w:trPr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vertAlign w:val="superscript"/>
                <w:lang w:eastAsia="en-US"/>
              </w:rPr>
              <w:t>2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+8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-180</w:t>
            </w:r>
          </w:p>
        </w:tc>
      </w:tr>
    </w:tbl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ab/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736E97" w:rsidRPr="00736E97" w:rsidRDefault="00736E97" w:rsidP="00736E97">
      <w:pPr>
        <w:spacing w:after="120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1) Методом наименьших квадратов найти многочлены 0, 1, 2 и 3 степеней. Выбрать многочлен с минимальным средним квадратическим отклонением. Построить графики исходной функции и аппроксимирующих многочленов.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2) Решить задачи интерполяции и экстраполяции. Для заданной таблицы считать: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    </w:t>
      </w:r>
      <w:r w:rsidRPr="00736E97">
        <w:rPr>
          <w:rFonts w:eastAsiaTheme="minorHAnsi"/>
          <w:b/>
          <w:sz w:val="24"/>
          <w:szCs w:val="24"/>
          <w:lang w:eastAsia="en-US"/>
        </w:rPr>
        <w:t>Х</w:t>
      </w:r>
      <w:r w:rsidRPr="00736E97">
        <w:rPr>
          <w:rFonts w:eastAsiaTheme="minorHAnsi"/>
          <w:sz w:val="24"/>
          <w:szCs w:val="24"/>
          <w:lang w:eastAsia="en-US"/>
        </w:rPr>
        <w:t>=месяцы тренировки вратаря футбольной команды;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 xml:space="preserve">     У</w:t>
      </w:r>
      <w:r w:rsidRPr="00736E97">
        <w:rPr>
          <w:rFonts w:eastAsiaTheme="minorHAnsi"/>
          <w:sz w:val="24"/>
          <w:szCs w:val="24"/>
          <w:lang w:eastAsia="en-US"/>
        </w:rPr>
        <w:t>= количество мячей, не пропущенных в ворота.</w:t>
      </w:r>
    </w:p>
    <w:p w:rsidR="00736E97" w:rsidRPr="00736E97" w:rsidRDefault="00736E97" w:rsidP="00736E97">
      <w:pPr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    Оценить показатели вратаря через 8 месяцев тренировки, через 1,5 года тренировки, используя наиболее точный многочлен по МНК.</w:t>
      </w:r>
    </w:p>
    <w:p w:rsidR="00736E97" w:rsidRPr="00736E97" w:rsidRDefault="00736E97" w:rsidP="00736E97">
      <w:pPr>
        <w:spacing w:after="120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Найти погрешности сделанных оценок.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      3) Сравнить оценки показателей вратаря, полученные по МНК и с помощью интерполяционного многочлена Лагранжа.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4.2.</w:t>
      </w:r>
      <w:r w:rsidRPr="00736E97">
        <w:rPr>
          <w:rFonts w:eastAsiaTheme="minorHAnsi"/>
          <w:sz w:val="24"/>
          <w:szCs w:val="24"/>
          <w:lang w:eastAsia="en-US"/>
        </w:rPr>
        <w:t xml:space="preserve"> Студенту поручили распространять рекламу на новое изделие. Спрос на рекламу этого изделия студент зафиксировал в табличной форме</w:t>
      </w:r>
    </w:p>
    <w:tbl>
      <w:tblPr>
        <w:tblW w:w="0" w:type="auto"/>
        <w:tblInd w:w="1163" w:type="dxa"/>
        <w:tblLayout w:type="fixed"/>
        <w:tblLook w:val="01E0" w:firstRow="1" w:lastRow="1" w:firstColumn="1" w:lastColumn="1" w:noHBand="0" w:noVBand="0"/>
      </w:tblPr>
      <w:tblGrid>
        <w:gridCol w:w="1558"/>
        <w:gridCol w:w="1277"/>
        <w:gridCol w:w="1134"/>
        <w:gridCol w:w="1418"/>
        <w:gridCol w:w="1843"/>
      </w:tblGrid>
      <w:tr w:rsidR="00736E97" w:rsidRPr="00736E97" w:rsidTr="00C058B9">
        <w:trPr>
          <w:trHeight w:val="436"/>
        </w:trPr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х,дни</w:t>
            </w:r>
          </w:p>
        </w:tc>
        <w:tc>
          <w:tcPr>
            <w:tcW w:w="1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</w:tc>
      </w:tr>
      <w:tr w:rsidR="00736E97" w:rsidRPr="00736E97" w:rsidTr="00C058B9">
        <w:trPr>
          <w:trHeight w:val="416"/>
        </w:trPr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у,кол-во.</w:t>
            </w:r>
          </w:p>
        </w:tc>
        <w:tc>
          <w:tcPr>
            <w:tcW w:w="1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11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+99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12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+96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13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+91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14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+84</w:t>
            </w:r>
          </w:p>
        </w:tc>
      </w:tr>
    </w:tbl>
    <w:p w:rsidR="00736E97" w:rsidRPr="00736E97" w:rsidRDefault="00736E97" w:rsidP="00736E97">
      <w:pPr>
        <w:rPr>
          <w:rFonts w:eastAsiaTheme="minorHAnsi"/>
          <w:sz w:val="24"/>
          <w:szCs w:val="24"/>
          <w:lang w:eastAsia="en-US"/>
        </w:rPr>
      </w:pP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По МНК попытайтесь ответить на вопросы:</w:t>
      </w:r>
    </w:p>
    <w:p w:rsidR="00736E97" w:rsidRPr="00736E97" w:rsidRDefault="00736E97" w:rsidP="00736E97">
      <w:pPr>
        <w:spacing w:after="120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1) Можно ли определить тенденцию спроса на изделие? Его производство нужно увеличивать, оставить неизменным, сокращать?</w:t>
      </w:r>
    </w:p>
    <w:p w:rsidR="00736E97" w:rsidRPr="00736E97" w:rsidRDefault="00736E97" w:rsidP="00736E97">
      <w:pPr>
        <w:spacing w:after="120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2) Намечается ли максимальный спрос? И, если да, то когда?</w:t>
      </w:r>
    </w:p>
    <w:p w:rsidR="00736E97" w:rsidRPr="00736E97" w:rsidRDefault="00736E97" w:rsidP="00736E97">
      <w:pPr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3) Когда ожидается потеря интереса к изделию? Когда студент может потерять работу?</w:t>
      </w: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  <w:sectPr w:rsidR="00736E97" w:rsidRPr="00736E9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lastRenderedPageBreak/>
        <w:t>Раздел 3. Вычислительный эксперимент.</w:t>
      </w: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ТР 5 Решение нелинейных уравнений</w:t>
      </w:r>
      <w:r w:rsidRPr="00736E97">
        <w:rPr>
          <w:rFonts w:eastAsiaTheme="minorHAnsi"/>
          <w:sz w:val="24"/>
          <w:szCs w:val="24"/>
          <w:lang w:eastAsia="en-US"/>
        </w:rPr>
        <w:t>.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     </w:t>
      </w:r>
      <w:r w:rsidRPr="00736E97">
        <w:rPr>
          <w:rFonts w:eastAsiaTheme="minorHAnsi"/>
          <w:b/>
          <w:sz w:val="24"/>
          <w:szCs w:val="24"/>
          <w:lang w:eastAsia="en-US"/>
        </w:rPr>
        <w:t>5.1</w:t>
      </w:r>
      <w:r w:rsidRPr="00736E97">
        <w:rPr>
          <w:rFonts w:eastAsiaTheme="minorHAnsi"/>
          <w:sz w:val="24"/>
          <w:szCs w:val="24"/>
          <w:lang w:eastAsia="en-US"/>
        </w:rPr>
        <w:t xml:space="preserve"> Изменение прибыли предприятия по производству спортивного инвентаря характеризует функция: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                                        </w:t>
      </w:r>
      <w:r w:rsidRPr="00736E97">
        <w:rPr>
          <w:rFonts w:eastAsiaTheme="minorHAnsi"/>
          <w:noProof/>
          <w:sz w:val="24"/>
          <w:szCs w:val="24"/>
        </w:rPr>
        <w:drawing>
          <wp:inline distT="0" distB="0" distL="0" distR="0" wp14:anchorId="391718DF" wp14:editId="4621E579">
            <wp:extent cx="1458595" cy="393700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8595" cy="393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Здесь: 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t</w:t>
      </w:r>
      <w:r w:rsidRPr="00736E97">
        <w:rPr>
          <w:rFonts w:eastAsiaTheme="minorHAnsi"/>
          <w:sz w:val="24"/>
          <w:szCs w:val="24"/>
          <w:lang w:eastAsia="en-US"/>
        </w:rPr>
        <w:t xml:space="preserve">-время в месяцах; </w:t>
      </w:r>
      <w:r w:rsidRPr="00736E97">
        <w:rPr>
          <w:rFonts w:eastAsiaTheme="minorHAnsi"/>
          <w:b/>
          <w:sz w:val="24"/>
          <w:szCs w:val="24"/>
          <w:lang w:eastAsia="en-US"/>
        </w:rPr>
        <w:t>у</w:t>
      </w:r>
      <w:r w:rsidRPr="00736E97">
        <w:rPr>
          <w:rFonts w:eastAsiaTheme="minorHAnsi"/>
          <w:sz w:val="24"/>
          <w:szCs w:val="24"/>
          <w:lang w:eastAsia="en-US"/>
        </w:rPr>
        <w:t>- прибыль, тыс. руб.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1) Методом последовательных приближений установить интервалы успешного развития и спада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sz w:val="24"/>
          <w:szCs w:val="24"/>
          <w:lang w:eastAsia="en-US"/>
        </w:rPr>
        <w:t>производства.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2) Оценить момент останова производства, решив уравнение: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           </w:t>
      </w:r>
      <w:r w:rsidRPr="00736E97">
        <w:rPr>
          <w:rFonts w:eastAsiaTheme="minorHAnsi"/>
          <w:noProof/>
          <w:sz w:val="24"/>
          <w:szCs w:val="24"/>
        </w:rPr>
        <w:drawing>
          <wp:inline distT="0" distB="0" distL="0" distR="0" wp14:anchorId="3A0DA37B" wp14:editId="384575A2">
            <wp:extent cx="1481455" cy="3937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1455" cy="393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6E97" w:rsidRPr="00736E97" w:rsidRDefault="00736E97" w:rsidP="00736E97">
      <w:pPr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          методами:</w:t>
      </w:r>
    </w:p>
    <w:p w:rsidR="00736E97" w:rsidRPr="00736E97" w:rsidRDefault="00736E97" w:rsidP="00736E97">
      <w:pPr>
        <w:numPr>
          <w:ilvl w:val="1"/>
          <w:numId w:val="39"/>
        </w:numPr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– половинного деления;</w:t>
      </w:r>
    </w:p>
    <w:p w:rsidR="00736E97" w:rsidRPr="00736E97" w:rsidRDefault="00736E97" w:rsidP="00736E97">
      <w:pPr>
        <w:numPr>
          <w:ilvl w:val="1"/>
          <w:numId w:val="39"/>
        </w:numPr>
        <w:spacing w:after="120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– методом хорд.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3) Найти погрешности оценок обоими методами.</w:t>
      </w:r>
    </w:p>
    <w:p w:rsidR="00736E97" w:rsidRPr="00736E97" w:rsidRDefault="00736E97" w:rsidP="00736E97">
      <w:pPr>
        <w:rPr>
          <w:rFonts w:eastAsiaTheme="minorHAnsi"/>
          <w:b/>
          <w:sz w:val="24"/>
          <w:szCs w:val="24"/>
          <w:lang w:eastAsia="en-US"/>
        </w:rPr>
      </w:pP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5.2.</w:t>
      </w:r>
      <w:r w:rsidRPr="00736E97">
        <w:rPr>
          <w:rFonts w:eastAsiaTheme="minorHAnsi"/>
          <w:sz w:val="24"/>
          <w:szCs w:val="24"/>
          <w:lang w:eastAsia="en-US"/>
        </w:rPr>
        <w:t xml:space="preserve"> Производственная функция в денежном выражении равна доходу от использования ресурсов. Так производственная функция фабрики по пошиву спортивных костюмов имеет вид </w:t>
      </w:r>
      <w:r w:rsidRPr="00736E97">
        <w:rPr>
          <w:rFonts w:eastAsiaTheme="minorHAnsi"/>
          <w:noProof/>
          <w:sz w:val="24"/>
          <w:szCs w:val="24"/>
        </w:rPr>
        <w:drawing>
          <wp:inline distT="0" distB="0" distL="0" distR="0" wp14:anchorId="5D2F3D70" wp14:editId="7854DA96">
            <wp:extent cx="868045" cy="266065"/>
            <wp:effectExtent l="19050" t="0" r="825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8045" cy="266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6E97">
        <w:rPr>
          <w:rFonts w:eastAsiaTheme="minorHAnsi"/>
          <w:sz w:val="24"/>
          <w:szCs w:val="24"/>
          <w:lang w:eastAsia="en-US"/>
        </w:rPr>
        <w:t>.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Здесь </w:t>
      </w:r>
      <w:r w:rsidRPr="00736E97">
        <w:rPr>
          <w:rFonts w:eastAsiaTheme="minorHAnsi"/>
          <w:b/>
          <w:sz w:val="24"/>
          <w:szCs w:val="24"/>
          <w:lang w:eastAsia="en-US"/>
        </w:rPr>
        <w:t>х</w:t>
      </w:r>
      <w:r w:rsidRPr="00736E97">
        <w:rPr>
          <w:rFonts w:eastAsiaTheme="minorHAnsi"/>
          <w:sz w:val="24"/>
          <w:szCs w:val="24"/>
          <w:lang w:eastAsia="en-US"/>
        </w:rPr>
        <w:t xml:space="preserve"> – объем выпуска (кол.шт); </w:t>
      </w:r>
      <w:r w:rsidRPr="00736E97">
        <w:rPr>
          <w:rFonts w:eastAsiaTheme="minorHAnsi"/>
          <w:b/>
          <w:sz w:val="24"/>
          <w:szCs w:val="24"/>
          <w:lang w:eastAsia="en-US"/>
        </w:rPr>
        <w:t>у</w:t>
      </w:r>
      <w:r w:rsidRPr="00736E97">
        <w:rPr>
          <w:rFonts w:eastAsiaTheme="minorHAnsi"/>
          <w:sz w:val="24"/>
          <w:szCs w:val="24"/>
          <w:lang w:eastAsia="en-US"/>
        </w:rPr>
        <w:t xml:space="preserve"> – доход (тыс.руб). Сколько костюмов нужно пошить чтобы получит доход 250 тыс. руб?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Задачу решить методами: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- половинного деления;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- методом хорд.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Найти погрешности оценок обоими методами.</w:t>
      </w: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  <w:sectPr w:rsidR="00736E97" w:rsidRPr="00736E9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lastRenderedPageBreak/>
        <w:t>ТР 6 Приближенное дифференцирование и интегрирование функций.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6.1</w:t>
      </w:r>
      <w:r w:rsidRPr="00736E97">
        <w:rPr>
          <w:rFonts w:eastAsiaTheme="minorHAnsi"/>
          <w:sz w:val="24"/>
          <w:szCs w:val="24"/>
          <w:lang w:eastAsia="en-US"/>
        </w:rPr>
        <w:t xml:space="preserve"> При движении материальной точки зафиксированы ее координаты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X</w:t>
      </w:r>
      <w:r w:rsidRPr="00736E97">
        <w:rPr>
          <w:rFonts w:eastAsiaTheme="minorHAnsi"/>
          <w:sz w:val="24"/>
          <w:szCs w:val="24"/>
          <w:lang w:eastAsia="en-US"/>
        </w:rPr>
        <w:t xml:space="preserve"> и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Y</w:t>
      </w:r>
      <w:r w:rsidRPr="00736E97">
        <w:rPr>
          <w:rFonts w:eastAsiaTheme="minorHAnsi"/>
          <w:sz w:val="24"/>
          <w:szCs w:val="24"/>
          <w:lang w:eastAsia="en-US"/>
        </w:rPr>
        <w:t>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0"/>
        <w:gridCol w:w="2160"/>
        <w:gridCol w:w="1980"/>
      </w:tblGrid>
      <w:tr w:rsidR="00736E97" w:rsidRPr="00736E97" w:rsidTr="00C058B9">
        <w:trPr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/>
                <w:sz w:val="24"/>
                <w:szCs w:val="24"/>
                <w:lang w:val="en-US" w:eastAsia="en-US"/>
              </w:rPr>
              <w:t>t</w:t>
            </w:r>
            <w:r w:rsidRPr="00736E97">
              <w:rPr>
                <w:rFonts w:eastAsiaTheme="minorHAnsi"/>
                <w:b/>
                <w:sz w:val="24"/>
                <w:szCs w:val="24"/>
                <w:lang w:eastAsia="en-US"/>
              </w:rPr>
              <w:t>, сек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/>
                <w:sz w:val="24"/>
                <w:szCs w:val="24"/>
                <w:lang w:val="en-US" w:eastAsia="en-US"/>
              </w:rPr>
              <w:t>x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b/>
                <w:sz w:val="24"/>
                <w:szCs w:val="24"/>
                <w:lang w:val="en-US" w:eastAsia="en-US"/>
              </w:rPr>
              <w:t>y</w:t>
            </w:r>
          </w:p>
        </w:tc>
      </w:tr>
      <w:tr w:rsidR="00736E97" w:rsidRPr="00736E97" w:rsidTr="00C058B9">
        <w:trPr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 xml:space="preserve">- 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0</w:t>
            </w:r>
          </w:p>
        </w:tc>
      </w:tr>
      <w:tr w:rsidR="00736E97" w:rsidRPr="00736E97" w:rsidTr="00C058B9">
        <w:trPr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8-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4+2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</w:tc>
      </w:tr>
      <w:tr w:rsidR="00736E97" w:rsidRPr="00736E97" w:rsidTr="00C058B9">
        <w:trPr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50-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10+8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</w:tc>
      </w:tr>
      <w:tr w:rsidR="00736E97" w:rsidRPr="00736E97" w:rsidTr="00C058B9">
        <w:trPr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128-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16+8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</w:tc>
      </w:tr>
      <w:tr w:rsidR="00736E97" w:rsidRPr="00736E97" w:rsidTr="00C058B9">
        <w:trPr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288-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97" w:rsidRPr="00736E97" w:rsidRDefault="00736E97" w:rsidP="00736E97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736E97">
              <w:rPr>
                <w:rFonts w:eastAsiaTheme="minorHAnsi"/>
                <w:sz w:val="24"/>
                <w:szCs w:val="24"/>
                <w:lang w:eastAsia="en-US"/>
              </w:rPr>
              <w:t>24+12</w:t>
            </w:r>
            <w:r w:rsidRPr="00736E97">
              <w:rPr>
                <w:rFonts w:eastAsiaTheme="minorHAnsi"/>
                <w:sz w:val="24"/>
                <w:szCs w:val="24"/>
                <w:lang w:val="en-US" w:eastAsia="en-US"/>
              </w:rPr>
              <w:t>n</w:t>
            </w:r>
          </w:p>
        </w:tc>
      </w:tr>
    </w:tbl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736E97" w:rsidRPr="00736E97" w:rsidRDefault="00736E97" w:rsidP="00736E97">
      <w:pPr>
        <w:spacing w:after="120"/>
        <w:jc w:val="both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1) Используя формулы численного дифференцирования, вычислить ее скорость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V</w:t>
      </w:r>
      <w:r w:rsidRPr="00736E97">
        <w:rPr>
          <w:rFonts w:eastAsiaTheme="minorHAnsi"/>
          <w:sz w:val="24"/>
          <w:szCs w:val="24"/>
          <w:lang w:eastAsia="en-US"/>
        </w:rPr>
        <w:t xml:space="preserve">(10) и ускорение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a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sz w:val="24"/>
          <w:szCs w:val="24"/>
          <w:lang w:eastAsia="en-US"/>
        </w:rPr>
        <w:t>(10) через 10 сек. после начала движения.</w:t>
      </w:r>
    </w:p>
    <w:p w:rsidR="00736E97" w:rsidRPr="00736E97" w:rsidRDefault="00736E97" w:rsidP="00736E97">
      <w:pPr>
        <w:spacing w:after="120"/>
        <w:jc w:val="both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2) Используя формулы численного интегрирования прямоугольников и трапеций, вычислить путь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S</w:t>
      </w:r>
      <w:r w:rsidRPr="00736E97">
        <w:rPr>
          <w:rFonts w:eastAsiaTheme="minorHAnsi"/>
          <w:sz w:val="24"/>
          <w:szCs w:val="24"/>
          <w:lang w:eastAsia="en-US"/>
        </w:rPr>
        <w:t>, пройденный материальной точкой за 10 сек. после начала движения.</w:t>
      </w:r>
    </w:p>
    <w:p w:rsidR="00736E97" w:rsidRPr="00736E97" w:rsidRDefault="00736E97" w:rsidP="00736E97">
      <w:pPr>
        <w:spacing w:after="120"/>
        <w:jc w:val="both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3) Оценить погрешности найденных характеристик скорости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V</w:t>
      </w:r>
      <w:r w:rsidRPr="00736E97">
        <w:rPr>
          <w:rFonts w:eastAsiaTheme="minorHAnsi"/>
          <w:sz w:val="24"/>
          <w:szCs w:val="24"/>
          <w:lang w:eastAsia="en-US"/>
        </w:rPr>
        <w:t xml:space="preserve">(10), ускорения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a</w:t>
      </w:r>
      <w:r w:rsidRPr="00736E97">
        <w:rPr>
          <w:rFonts w:eastAsiaTheme="minorHAnsi"/>
          <w:sz w:val="24"/>
          <w:szCs w:val="24"/>
          <w:lang w:eastAsia="en-US"/>
        </w:rPr>
        <w:t xml:space="preserve"> (10) и пройденного пути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S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sz w:val="24"/>
          <w:szCs w:val="24"/>
          <w:lang w:eastAsia="en-US"/>
        </w:rPr>
        <w:t>(10) по методу двойного пересчета Рунге.</w:t>
      </w: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736E97" w:rsidRPr="00736E97" w:rsidRDefault="00736E97" w:rsidP="00736E97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ТР 7 Моделирование  динамических процессов.</w:t>
      </w:r>
    </w:p>
    <w:p w:rsidR="00736E97" w:rsidRPr="00736E97" w:rsidRDefault="00736E97" w:rsidP="00736E97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7.1</w:t>
      </w:r>
      <w:r w:rsidRPr="00736E97">
        <w:rPr>
          <w:rFonts w:eastAsiaTheme="minorHAnsi"/>
          <w:sz w:val="24"/>
          <w:szCs w:val="24"/>
          <w:lang w:eastAsia="en-US"/>
        </w:rPr>
        <w:t xml:space="preserve"> Лыжник вышел на дистанцию в </w:t>
      </w:r>
      <w:smartTag w:uri="urn:schemas-microsoft-com:office:smarttags" w:element="metricconverter">
        <w:smartTagPr>
          <w:attr w:name="ProductID" w:val="30 км"/>
        </w:smartTagPr>
        <w:r w:rsidRPr="00736E97">
          <w:rPr>
            <w:rFonts w:eastAsiaTheme="minorHAnsi"/>
            <w:sz w:val="24"/>
            <w:szCs w:val="24"/>
            <w:lang w:eastAsia="en-US"/>
          </w:rPr>
          <w:t>30 км</w:t>
        </w:r>
      </w:smartTag>
      <w:r w:rsidRPr="00736E97">
        <w:rPr>
          <w:rFonts w:eastAsiaTheme="minorHAnsi"/>
          <w:sz w:val="24"/>
          <w:szCs w:val="24"/>
          <w:lang w:eastAsia="en-US"/>
        </w:rPr>
        <w:t xml:space="preserve">. </w:t>
      </w:r>
    </w:p>
    <w:p w:rsidR="00736E97" w:rsidRPr="00736E97" w:rsidRDefault="00736E97" w:rsidP="00736E97">
      <w:pPr>
        <w:spacing w:after="120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    Скорость лыжника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V</w:t>
      </w:r>
      <w:r w:rsidRPr="00736E97">
        <w:rPr>
          <w:rFonts w:eastAsiaTheme="minorHAnsi"/>
          <w:sz w:val="24"/>
          <w:szCs w:val="24"/>
          <w:lang w:eastAsia="en-US"/>
        </w:rPr>
        <w:t xml:space="preserve"> изменяется пропорционально оставшемуся    пути и обратно пропорционально его разряду </w:t>
      </w:r>
      <w:r w:rsidRPr="00736E97">
        <w:rPr>
          <w:rFonts w:eastAsiaTheme="minorHAnsi"/>
          <w:sz w:val="24"/>
          <w:szCs w:val="24"/>
          <w:lang w:val="en-US" w:eastAsia="en-US"/>
        </w:rPr>
        <w:t>r</w:t>
      </w:r>
      <w:r w:rsidRPr="00736E97">
        <w:rPr>
          <w:rFonts w:eastAsiaTheme="minorHAnsi"/>
          <w:sz w:val="24"/>
          <w:szCs w:val="24"/>
          <w:lang w:eastAsia="en-US"/>
        </w:rPr>
        <w:t xml:space="preserve">. Оценить путь, пройденный лыжником за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sz w:val="24"/>
          <w:szCs w:val="24"/>
          <w:lang w:eastAsia="en-US"/>
        </w:rPr>
        <w:t xml:space="preserve"> мин. после начала движения, его скорость и ускорение на </w:t>
      </w:r>
      <w:r w:rsidRPr="00736E97">
        <w:rPr>
          <w:rFonts w:eastAsiaTheme="minorHAnsi"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sz w:val="24"/>
          <w:szCs w:val="24"/>
          <w:lang w:eastAsia="en-US"/>
        </w:rPr>
        <w:t xml:space="preserve">-ой минуте, если коэффициент пропорциональности </w:t>
      </w:r>
      <w:r w:rsidRPr="00736E97">
        <w:rPr>
          <w:rFonts w:eastAsiaTheme="minorHAnsi"/>
          <w:b/>
          <w:sz w:val="24"/>
          <w:szCs w:val="24"/>
          <w:lang w:val="en-US" w:eastAsia="en-US"/>
        </w:rPr>
        <w:t>k</w:t>
      </w:r>
      <w:r w:rsidRPr="00736E97">
        <w:rPr>
          <w:rFonts w:eastAsiaTheme="minorHAnsi"/>
          <w:b/>
          <w:sz w:val="24"/>
          <w:szCs w:val="24"/>
          <w:lang w:eastAsia="en-US"/>
        </w:rPr>
        <w:t>=20</w:t>
      </w:r>
      <w:r w:rsidRPr="00736E97">
        <w:rPr>
          <w:rFonts w:eastAsiaTheme="minorHAnsi"/>
          <w:sz w:val="24"/>
          <w:szCs w:val="24"/>
          <w:lang w:eastAsia="en-US"/>
        </w:rPr>
        <w:t>.</w:t>
      </w:r>
    </w:p>
    <w:p w:rsidR="00736E97" w:rsidRPr="00736E97" w:rsidRDefault="00736E97" w:rsidP="00736E97">
      <w:pPr>
        <w:spacing w:after="120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Задачу решить аналитически и численно явным методом Эйлера. Построить графики аналитического и численного решений. Оценить погрешность по формуле Рунге.</w:t>
      </w:r>
    </w:p>
    <w:p w:rsidR="00736E97" w:rsidRPr="00736E97" w:rsidRDefault="00736E97" w:rsidP="00736E97">
      <w:pPr>
        <w:spacing w:after="120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7.2</w:t>
      </w:r>
      <w:r w:rsidRPr="00736E97">
        <w:rPr>
          <w:rFonts w:eastAsiaTheme="minorHAnsi"/>
          <w:sz w:val="24"/>
          <w:szCs w:val="24"/>
          <w:lang w:eastAsia="en-US"/>
        </w:rPr>
        <w:t xml:space="preserve"> Кипящий чайник охлаждается в воздушной среде.</w:t>
      </w:r>
    </w:p>
    <w:p w:rsidR="00736E97" w:rsidRPr="00736E97" w:rsidRDefault="00736E97" w:rsidP="00736E97">
      <w:pPr>
        <w:spacing w:after="120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 xml:space="preserve">  Проанализировать температурную кривую его охлаждения </w:t>
      </w:r>
      <w:r w:rsidRPr="00736E97">
        <w:rPr>
          <w:rFonts w:eastAsiaTheme="minorHAnsi"/>
          <w:b/>
          <w:sz w:val="24"/>
          <w:szCs w:val="24"/>
          <w:lang w:eastAsia="en-US"/>
        </w:rPr>
        <w:t>T(t)</w:t>
      </w:r>
      <w:r w:rsidRPr="00736E97">
        <w:rPr>
          <w:rFonts w:eastAsiaTheme="minorHAnsi"/>
          <w:sz w:val="24"/>
          <w:szCs w:val="24"/>
          <w:lang w:eastAsia="en-US"/>
        </w:rPr>
        <w:t xml:space="preserve"> в течении двух часов, если известно, что скорость охлаждения пропорциональна разности температур чайника 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T </w:t>
      </w:r>
      <w:r w:rsidRPr="00736E97">
        <w:rPr>
          <w:rFonts w:eastAsiaTheme="minorHAnsi"/>
          <w:sz w:val="24"/>
          <w:szCs w:val="24"/>
          <w:lang w:eastAsia="en-US"/>
        </w:rPr>
        <w:t xml:space="preserve">и окружающей cреды </w:t>
      </w:r>
      <w:r w:rsidRPr="00736E97">
        <w:rPr>
          <w:rFonts w:eastAsiaTheme="minorHAnsi"/>
          <w:b/>
          <w:sz w:val="24"/>
          <w:szCs w:val="24"/>
          <w:lang w:eastAsia="en-US"/>
        </w:rPr>
        <w:t>Tср</w:t>
      </w:r>
      <w:r w:rsidRPr="00736E97">
        <w:rPr>
          <w:rFonts w:eastAsiaTheme="minorHAnsi"/>
          <w:sz w:val="24"/>
          <w:szCs w:val="24"/>
          <w:lang w:eastAsia="en-US"/>
        </w:rPr>
        <w:t xml:space="preserve"> и обратно пропорциональна емкости чайника </w:t>
      </w:r>
      <w:r w:rsidRPr="00736E97">
        <w:rPr>
          <w:rFonts w:eastAsiaTheme="minorHAnsi"/>
          <w:b/>
          <w:sz w:val="24"/>
          <w:szCs w:val="24"/>
          <w:lang w:eastAsia="en-US"/>
        </w:rPr>
        <w:t>m</w:t>
      </w:r>
      <w:r w:rsidRPr="00736E97">
        <w:rPr>
          <w:rFonts w:eastAsiaTheme="minorHAnsi"/>
          <w:sz w:val="24"/>
          <w:szCs w:val="24"/>
          <w:lang w:eastAsia="en-US"/>
        </w:rPr>
        <w:t xml:space="preserve"> л. Коэффициент пропорциональности </w:t>
      </w:r>
      <w:r w:rsidRPr="00736E97">
        <w:rPr>
          <w:rFonts w:eastAsiaTheme="minorHAnsi"/>
          <w:b/>
          <w:sz w:val="24"/>
          <w:szCs w:val="24"/>
          <w:lang w:eastAsia="en-US"/>
        </w:rPr>
        <w:t>k=</w:t>
      </w:r>
      <w:r w:rsidRPr="00736E97">
        <w:rPr>
          <w:rFonts w:eastAsiaTheme="minorHAnsi"/>
          <w:noProof/>
          <w:sz w:val="24"/>
          <w:szCs w:val="24"/>
        </w:rPr>
        <w:drawing>
          <wp:inline distT="0" distB="0" distL="0" distR="0" wp14:anchorId="2B39A8F0" wp14:editId="5E12BF8D">
            <wp:extent cx="486410" cy="3937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410" cy="393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6E97">
        <w:rPr>
          <w:rFonts w:eastAsiaTheme="minorHAnsi"/>
          <w:sz w:val="24"/>
          <w:szCs w:val="24"/>
          <w:lang w:eastAsia="en-US"/>
        </w:rPr>
        <w:t xml:space="preserve">. </w:t>
      </w:r>
      <w:r w:rsidRPr="00736E97">
        <w:rPr>
          <w:rFonts w:eastAsiaTheme="minorHAnsi"/>
          <w:b/>
          <w:sz w:val="24"/>
          <w:szCs w:val="24"/>
          <w:lang w:eastAsia="en-US"/>
        </w:rPr>
        <w:t>Tср= (n-20)</w:t>
      </w:r>
      <w:smartTag w:uri="urn:schemas-microsoft-com:office:smarttags" w:element="metricconverter">
        <w:smartTagPr>
          <w:attr w:name="ProductID" w:val="0C"/>
        </w:smartTagPr>
        <w:r w:rsidRPr="00736E97">
          <w:rPr>
            <w:rFonts w:eastAsiaTheme="minorHAnsi"/>
            <w:b/>
            <w:sz w:val="24"/>
            <w:szCs w:val="24"/>
            <w:vertAlign w:val="superscript"/>
            <w:lang w:eastAsia="en-US"/>
          </w:rPr>
          <w:t>0</w:t>
        </w:r>
        <w:r w:rsidRPr="00736E97">
          <w:rPr>
            <w:rFonts w:eastAsiaTheme="minorHAnsi"/>
            <w:b/>
            <w:sz w:val="24"/>
            <w:szCs w:val="24"/>
            <w:lang w:eastAsia="en-US"/>
          </w:rPr>
          <w:t>C</w:t>
        </w:r>
      </w:smartTag>
      <w:r w:rsidRPr="00736E97">
        <w:rPr>
          <w:rFonts w:eastAsiaTheme="minorHAnsi"/>
          <w:sz w:val="24"/>
          <w:szCs w:val="24"/>
          <w:lang w:eastAsia="en-US"/>
        </w:rPr>
        <w:t xml:space="preserve">. Задачу решить аналитически и численно явным и неявным методоми Эйлера I-го порядка. Оценить погрешности по формуле Рунге, выбрав величиной шагов </w:t>
      </w:r>
      <w:r w:rsidRPr="00736E97">
        <w:rPr>
          <w:rFonts w:eastAsiaTheme="minorHAnsi"/>
          <w:b/>
          <w:sz w:val="24"/>
          <w:szCs w:val="24"/>
          <w:lang w:eastAsia="en-US"/>
        </w:rPr>
        <w:t>h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1</w:t>
      </w:r>
      <w:r w:rsidRPr="00736E97">
        <w:rPr>
          <w:rFonts w:eastAsiaTheme="minorHAnsi"/>
          <w:b/>
          <w:sz w:val="24"/>
          <w:szCs w:val="24"/>
          <w:lang w:eastAsia="en-US"/>
        </w:rPr>
        <w:t>=20’; h</w:t>
      </w:r>
      <w:r w:rsidRPr="00736E97">
        <w:rPr>
          <w:rFonts w:eastAsiaTheme="minorHAnsi"/>
          <w:b/>
          <w:sz w:val="24"/>
          <w:szCs w:val="24"/>
          <w:vertAlign w:val="subscript"/>
          <w:lang w:eastAsia="en-US"/>
        </w:rPr>
        <w:t>2</w:t>
      </w:r>
      <w:r w:rsidRPr="00736E97">
        <w:rPr>
          <w:rFonts w:eastAsiaTheme="minorHAnsi"/>
          <w:b/>
          <w:sz w:val="24"/>
          <w:szCs w:val="24"/>
          <w:lang w:eastAsia="en-US"/>
        </w:rPr>
        <w:t>=10’</w:t>
      </w:r>
    </w:p>
    <w:p w:rsidR="00736E97" w:rsidRPr="00736E97" w:rsidRDefault="00736E97" w:rsidP="00736E97">
      <w:pPr>
        <w:spacing w:after="120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7.3</w:t>
      </w:r>
      <w:r w:rsidRPr="00736E97">
        <w:rPr>
          <w:rFonts w:eastAsiaTheme="minorHAnsi"/>
          <w:sz w:val="24"/>
          <w:szCs w:val="24"/>
          <w:lang w:eastAsia="en-US"/>
        </w:rPr>
        <w:t>. Составить индивидуальную задачу на динамический процесс и   выполнить ее решение.</w:t>
      </w:r>
    </w:p>
    <w:p w:rsidR="00736E97" w:rsidRPr="00736E97" w:rsidRDefault="00736E97" w:rsidP="00736E97">
      <w:pPr>
        <w:spacing w:after="120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7.4</w:t>
      </w:r>
      <w:r w:rsidRPr="00736E97">
        <w:rPr>
          <w:rFonts w:eastAsiaTheme="minorHAnsi"/>
          <w:sz w:val="24"/>
          <w:szCs w:val="24"/>
          <w:lang w:eastAsia="en-US"/>
        </w:rPr>
        <w:t xml:space="preserve">. Задачи 1 и 2 решить на ПЭВМ разностным методом Рунге – Кутта </w:t>
      </w:r>
      <w:r w:rsidRPr="00736E97">
        <w:rPr>
          <w:rFonts w:eastAsiaTheme="minorHAnsi"/>
          <w:sz w:val="24"/>
          <w:szCs w:val="24"/>
          <w:lang w:val="en-US" w:eastAsia="en-US"/>
        </w:rPr>
        <w:t>IV</w:t>
      </w:r>
      <w:r w:rsidRPr="00736E97">
        <w:rPr>
          <w:rFonts w:eastAsiaTheme="minorHAnsi"/>
          <w:sz w:val="24"/>
          <w:szCs w:val="24"/>
          <w:lang w:eastAsia="en-US"/>
        </w:rPr>
        <w:t xml:space="preserve"> порядка. Оценить точность решения задач численными методами Эйлера </w:t>
      </w:r>
      <w:r w:rsidRPr="00736E97">
        <w:rPr>
          <w:rFonts w:eastAsiaTheme="minorHAnsi"/>
          <w:sz w:val="24"/>
          <w:szCs w:val="24"/>
          <w:lang w:val="en-US" w:eastAsia="en-US"/>
        </w:rPr>
        <w:t>I</w:t>
      </w:r>
      <w:r w:rsidRPr="00736E97">
        <w:rPr>
          <w:rFonts w:eastAsiaTheme="minorHAnsi"/>
          <w:sz w:val="24"/>
          <w:szCs w:val="24"/>
          <w:lang w:eastAsia="en-US"/>
        </w:rPr>
        <w:t xml:space="preserve">-го порядка и Рунге – Кутта </w:t>
      </w:r>
      <w:r w:rsidRPr="00736E97">
        <w:rPr>
          <w:rFonts w:eastAsiaTheme="minorHAnsi"/>
          <w:sz w:val="24"/>
          <w:szCs w:val="24"/>
          <w:lang w:val="en-US" w:eastAsia="en-US"/>
        </w:rPr>
        <w:t>IV</w:t>
      </w:r>
      <w:r w:rsidRPr="00736E97">
        <w:rPr>
          <w:rFonts w:eastAsiaTheme="minorHAnsi"/>
          <w:sz w:val="24"/>
          <w:szCs w:val="24"/>
          <w:lang w:eastAsia="en-US"/>
        </w:rPr>
        <w:t xml:space="preserve"> порядка.</w:t>
      </w:r>
    </w:p>
    <w:p w:rsidR="00736E97" w:rsidRPr="00736E97" w:rsidRDefault="00736E97" w:rsidP="00736E97">
      <w:pPr>
        <w:spacing w:after="120"/>
        <w:jc w:val="center"/>
        <w:rPr>
          <w:rFonts w:eastAsiaTheme="minorHAnsi"/>
          <w:b/>
          <w:bCs/>
          <w:sz w:val="24"/>
          <w:szCs w:val="24"/>
          <w:lang w:eastAsia="en-US"/>
        </w:rPr>
      </w:pPr>
    </w:p>
    <w:p w:rsidR="00736E97" w:rsidRPr="00736E97" w:rsidRDefault="00736E97" w:rsidP="00736E97">
      <w:pPr>
        <w:spacing w:after="120"/>
        <w:jc w:val="center"/>
        <w:rPr>
          <w:rFonts w:eastAsiaTheme="minorHAnsi"/>
          <w:b/>
          <w:bCs/>
          <w:sz w:val="24"/>
          <w:szCs w:val="24"/>
          <w:lang w:eastAsia="en-US"/>
        </w:rPr>
        <w:sectPr w:rsidR="00736E97" w:rsidRPr="00736E9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36E97" w:rsidRPr="00736E97" w:rsidRDefault="00736E97" w:rsidP="00736E97">
      <w:pPr>
        <w:spacing w:after="120"/>
        <w:jc w:val="center"/>
        <w:rPr>
          <w:rFonts w:eastAsiaTheme="minorHAnsi"/>
          <w:b/>
          <w:bCs/>
          <w:sz w:val="24"/>
          <w:szCs w:val="24"/>
          <w:lang w:eastAsia="en-US"/>
        </w:rPr>
      </w:pPr>
      <w:r w:rsidRPr="00736E97">
        <w:rPr>
          <w:rFonts w:eastAsiaTheme="minorHAnsi"/>
          <w:b/>
          <w:bCs/>
          <w:sz w:val="24"/>
          <w:szCs w:val="24"/>
          <w:lang w:eastAsia="en-US"/>
        </w:rPr>
        <w:lastRenderedPageBreak/>
        <w:t>Раздел 4. Оптимальные решения.</w:t>
      </w:r>
    </w:p>
    <w:p w:rsidR="00736E97" w:rsidRPr="00736E97" w:rsidRDefault="00736E97" w:rsidP="00736E97">
      <w:pPr>
        <w:spacing w:after="120"/>
        <w:jc w:val="center"/>
        <w:rPr>
          <w:rFonts w:eastAsiaTheme="minorHAnsi"/>
          <w:b/>
          <w:bCs/>
          <w:sz w:val="24"/>
          <w:szCs w:val="24"/>
          <w:lang w:eastAsia="en-US"/>
        </w:rPr>
      </w:pPr>
      <w:r w:rsidRPr="00736E97">
        <w:rPr>
          <w:rFonts w:eastAsiaTheme="minorHAnsi"/>
          <w:b/>
          <w:bCs/>
          <w:sz w:val="24"/>
          <w:szCs w:val="24"/>
          <w:lang w:eastAsia="en-US"/>
        </w:rPr>
        <w:t>ТР 8. Итоговый. Оптимальные решения.</w:t>
      </w:r>
    </w:p>
    <w:p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/>
          <w:bCs/>
          <w:sz w:val="24"/>
          <w:szCs w:val="24"/>
          <w:lang w:eastAsia="en-US"/>
        </w:rPr>
        <w:t>8.1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 Снаряд брошен под углом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α 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к горизонту с начальной скоростью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10(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+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)</w:t>
      </w:r>
      <w:r w:rsidRPr="00736E97">
        <w:rPr>
          <w:rFonts w:eastAsiaTheme="minorHAnsi"/>
          <w:bCs/>
          <w:sz w:val="24"/>
          <w:szCs w:val="24"/>
          <w:lang w:eastAsia="en-US"/>
        </w:rPr>
        <w:t>м/с. Пренебрегая сопротивлением воздуха определить:</w:t>
      </w:r>
    </w:p>
    <w:p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1) Максимальную высоту подъема снаряда, время подъема, время падения;</w:t>
      </w:r>
    </w:p>
    <w:p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2) Максимальную дальность полета по горизонтали;</w:t>
      </w:r>
    </w:p>
    <w:p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 xml:space="preserve">3) Угол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α, </w:t>
      </w:r>
      <w:r w:rsidRPr="00736E97">
        <w:rPr>
          <w:rFonts w:eastAsiaTheme="minorHAnsi"/>
          <w:bCs/>
          <w:sz w:val="24"/>
          <w:szCs w:val="24"/>
          <w:lang w:eastAsia="en-US"/>
        </w:rPr>
        <w:t>при котором дальность полета будет наибольшей.</w:t>
      </w:r>
    </w:p>
    <w:p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/>
          <w:bCs/>
          <w:sz w:val="24"/>
          <w:szCs w:val="24"/>
          <w:lang w:eastAsia="en-US"/>
        </w:rPr>
        <w:t>8.2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 Нужно спроектировать стадион, обеспечивающий максимальную ежедневную прибыль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Р 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с единицы площади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S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bCs/>
          <w:sz w:val="24"/>
          <w:szCs w:val="24"/>
          <w:lang w:eastAsia="en-US"/>
        </w:rPr>
        <w:t>(м</w:t>
      </w:r>
      <w:r w:rsidRPr="00736E97">
        <w:rPr>
          <w:rFonts w:eastAsiaTheme="minorHAnsi"/>
          <w:bCs/>
          <w:sz w:val="24"/>
          <w:szCs w:val="24"/>
          <w:vertAlign w:val="superscript"/>
          <w:lang w:eastAsia="en-US"/>
        </w:rPr>
        <w:t>2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) и максимальный срок эксплуатации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Т. 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Зависимость прибыли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Р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 (руб./день) от площади стадиона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S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bCs/>
          <w:sz w:val="24"/>
          <w:szCs w:val="24"/>
          <w:lang w:eastAsia="en-US"/>
        </w:rPr>
        <w:t>(м</w:t>
      </w:r>
      <w:r w:rsidRPr="00736E97">
        <w:rPr>
          <w:rFonts w:eastAsiaTheme="minorHAnsi"/>
          <w:bCs/>
          <w:sz w:val="24"/>
          <w:szCs w:val="24"/>
          <w:vertAlign w:val="superscript"/>
          <w:lang w:eastAsia="en-US"/>
        </w:rPr>
        <w:t>2</w:t>
      </w:r>
      <w:r w:rsidRPr="00736E97">
        <w:rPr>
          <w:rFonts w:eastAsiaTheme="minorHAnsi"/>
          <w:bCs/>
          <w:sz w:val="24"/>
          <w:szCs w:val="24"/>
          <w:lang w:eastAsia="en-US"/>
        </w:rPr>
        <w:t>) имеет вид:</w:t>
      </w:r>
    </w:p>
    <w:p w:rsidR="00736E97" w:rsidRPr="00736E97" w:rsidRDefault="00736E97" w:rsidP="00736E97">
      <w:pPr>
        <w:spacing w:after="120"/>
        <w:rPr>
          <w:rFonts w:eastAsiaTheme="minorHAnsi"/>
          <w:b/>
          <w:bCs/>
          <w:sz w:val="24"/>
          <w:szCs w:val="24"/>
          <w:lang w:val="en-US" w:eastAsia="en-US"/>
        </w:rPr>
      </w:pP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P(S)=S</w:t>
      </w:r>
      <w:r w:rsidRPr="00736E97">
        <w:rPr>
          <w:rFonts w:eastAsiaTheme="minorHAnsi"/>
          <w:b/>
          <w:bCs/>
          <w:sz w:val="24"/>
          <w:szCs w:val="24"/>
          <w:vertAlign w:val="superscript"/>
          <w:lang w:val="en-US" w:eastAsia="en-US"/>
        </w:rPr>
        <w:t>2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-mS·10</w:t>
      </w:r>
      <w:r w:rsidRPr="00736E97">
        <w:rPr>
          <w:rFonts w:eastAsiaTheme="minorHAnsi"/>
          <w:b/>
          <w:bCs/>
          <w:sz w:val="24"/>
          <w:szCs w:val="24"/>
          <w:vertAlign w:val="superscript"/>
          <w:lang w:val="en-US" w:eastAsia="en-US"/>
        </w:rPr>
        <w:t>4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+n·10</w:t>
      </w:r>
      <w:r w:rsidRPr="00736E97">
        <w:rPr>
          <w:rFonts w:eastAsiaTheme="minorHAnsi"/>
          <w:b/>
          <w:bCs/>
          <w:sz w:val="24"/>
          <w:szCs w:val="24"/>
          <w:vertAlign w:val="superscript"/>
          <w:lang w:val="en-US" w:eastAsia="en-US"/>
        </w:rPr>
        <w:t>8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(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руб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./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день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).</w:t>
      </w:r>
    </w:p>
    <w:p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 xml:space="preserve">Зависимость срока эксплуатации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T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(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S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) </w:t>
      </w:r>
      <w:r w:rsidRPr="00736E97">
        <w:rPr>
          <w:rFonts w:eastAsiaTheme="minorHAnsi"/>
          <w:bCs/>
          <w:sz w:val="24"/>
          <w:szCs w:val="24"/>
          <w:lang w:eastAsia="en-US"/>
        </w:rPr>
        <w:t>(лет) имеет вид:</w:t>
      </w:r>
    </w:p>
    <w:p w:rsidR="00736E97" w:rsidRPr="00736E97" w:rsidRDefault="00736E97" w:rsidP="00736E97">
      <w:pPr>
        <w:spacing w:after="120"/>
        <w:rPr>
          <w:rFonts w:eastAsiaTheme="minorHAnsi"/>
          <w:b/>
          <w:bCs/>
          <w:sz w:val="24"/>
          <w:szCs w:val="24"/>
          <w:lang w:eastAsia="en-US"/>
        </w:rPr>
      </w:pP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T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(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S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)=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T</w:t>
      </w:r>
      <w:r w:rsidRPr="00736E97">
        <w:rPr>
          <w:rFonts w:eastAsiaTheme="minorHAnsi"/>
          <w:b/>
          <w:bCs/>
          <w:sz w:val="24"/>
          <w:szCs w:val="24"/>
          <w:vertAlign w:val="superscript"/>
          <w:lang w:eastAsia="en-US"/>
        </w:rPr>
        <w:t>2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-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mT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+(40-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)(лет)</w:t>
      </w:r>
    </w:p>
    <w:p w:rsidR="00736E97" w:rsidRPr="00736E97" w:rsidRDefault="00736E97" w:rsidP="00736E97">
      <w:pPr>
        <w:spacing w:after="120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 xml:space="preserve">Весовые коэффициенты: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k</w:t>
      </w:r>
      <w:r w:rsidRPr="00736E97">
        <w:rPr>
          <w:rFonts w:eastAsiaTheme="minorHAnsi"/>
          <w:b/>
          <w:bCs/>
          <w:sz w:val="24"/>
          <w:szCs w:val="24"/>
          <w:vertAlign w:val="subscript"/>
          <w:lang w:val="en-US" w:eastAsia="en-US"/>
        </w:rPr>
        <w:t>p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=0,4;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k</w:t>
      </w:r>
      <w:r w:rsidRPr="00736E97">
        <w:rPr>
          <w:rFonts w:eastAsiaTheme="minorHAnsi"/>
          <w:b/>
          <w:bCs/>
          <w:sz w:val="24"/>
          <w:szCs w:val="24"/>
          <w:vertAlign w:val="subscript"/>
          <w:lang w:val="en-US" w:eastAsia="en-US"/>
        </w:rPr>
        <w:t>t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=0,6. </w:t>
      </w:r>
      <w:r w:rsidRPr="00736E97">
        <w:rPr>
          <w:rFonts w:eastAsiaTheme="minorHAnsi"/>
          <w:bCs/>
          <w:sz w:val="24"/>
          <w:szCs w:val="24"/>
          <w:lang w:eastAsia="en-US"/>
        </w:rPr>
        <w:t>Определить критерии оптимизации, опорные значения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bCs/>
          <w:sz w:val="24"/>
          <w:szCs w:val="24"/>
          <w:lang w:eastAsia="en-US"/>
        </w:rPr>
        <w:t>критериев, сформировать целевую функцию, найти ее экстремум, получить оптимальное решение.</w:t>
      </w:r>
    </w:p>
    <w:p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/>
          <w:bCs/>
          <w:sz w:val="24"/>
          <w:szCs w:val="24"/>
          <w:lang w:eastAsia="en-US"/>
        </w:rPr>
        <w:t>8.3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 Спроектировать личный жилой дом минимальной стоимости, если выбрали материалы по следующей цене за 1 м</w:t>
      </w:r>
      <w:r w:rsidRPr="00736E97">
        <w:rPr>
          <w:rFonts w:eastAsiaTheme="minorHAnsi"/>
          <w:bCs/>
          <w:sz w:val="24"/>
          <w:szCs w:val="24"/>
          <w:vertAlign w:val="superscript"/>
          <w:lang w:eastAsia="en-US"/>
        </w:rPr>
        <w:t>2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: для стен фасада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(40-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) 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у.е.; для остальных стен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(30 -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) 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у.е.; для крыши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(50-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) 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у.е. Каковы должны быть соотношения между длиной, шириной и высотой дома объемом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V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bCs/>
          <w:sz w:val="24"/>
          <w:szCs w:val="24"/>
          <w:lang w:eastAsia="en-US"/>
        </w:rPr>
        <w:t>м</w:t>
      </w:r>
      <w:r w:rsidRPr="00736E97">
        <w:rPr>
          <w:rFonts w:eastAsiaTheme="minorHAnsi"/>
          <w:bCs/>
          <w:sz w:val="24"/>
          <w:szCs w:val="24"/>
          <w:vertAlign w:val="superscript"/>
          <w:lang w:eastAsia="en-US"/>
        </w:rPr>
        <w:t>3</w:t>
      </w:r>
      <w:r w:rsidRPr="00736E97">
        <w:rPr>
          <w:rFonts w:eastAsiaTheme="minorHAnsi"/>
          <w:bCs/>
          <w:sz w:val="24"/>
          <w:szCs w:val="24"/>
          <w:lang w:eastAsia="en-US"/>
        </w:rPr>
        <w:t>? Определить размеры Вашего дома.</w:t>
      </w:r>
    </w:p>
    <w:p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/>
          <w:bCs/>
          <w:sz w:val="24"/>
          <w:szCs w:val="24"/>
          <w:lang w:eastAsia="en-US"/>
        </w:rPr>
        <w:t>8.4.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 Производственные функции 2 – х изделий (в денежном выражении, в условных единицах (у.е.)) имеет вид:</w:t>
      </w:r>
    </w:p>
    <w:p w:rsidR="00736E97" w:rsidRPr="00736E97" w:rsidRDefault="00736E97" w:rsidP="00736E97">
      <w:pPr>
        <w:spacing w:after="120"/>
        <w:rPr>
          <w:rFonts w:eastAsiaTheme="minorHAnsi"/>
          <w:b/>
          <w:bCs/>
          <w:sz w:val="24"/>
          <w:szCs w:val="24"/>
          <w:lang w:eastAsia="en-US"/>
        </w:rPr>
      </w:pP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k</w:t>
      </w:r>
      <w:r w:rsidRPr="00736E97">
        <w:rPr>
          <w:rFonts w:eastAsiaTheme="minorHAnsi"/>
          <w:b/>
          <w:bCs/>
          <w:sz w:val="24"/>
          <w:szCs w:val="24"/>
          <w:vertAlign w:val="subscript"/>
          <w:lang w:eastAsia="en-US"/>
        </w:rPr>
        <w:t>1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(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x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,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y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)=100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mn</w:t>
      </w:r>
      <w:r w:rsidRPr="00736E97">
        <w:rPr>
          <w:rFonts w:eastAsiaTheme="minorHAnsi"/>
          <w:b/>
          <w:bCs/>
          <w:noProof/>
          <w:sz w:val="24"/>
          <w:szCs w:val="24"/>
        </w:rPr>
        <w:drawing>
          <wp:inline distT="0" distB="0" distL="0" distR="0" wp14:anchorId="1C0D2A47" wp14:editId="401B9500">
            <wp:extent cx="451485" cy="25463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2546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(у.е);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k</w:t>
      </w:r>
      <w:r w:rsidRPr="00736E97">
        <w:rPr>
          <w:rFonts w:eastAsiaTheme="minorHAnsi"/>
          <w:b/>
          <w:bCs/>
          <w:sz w:val="24"/>
          <w:szCs w:val="24"/>
          <w:vertAlign w:val="subscript"/>
          <w:lang w:eastAsia="en-US"/>
        </w:rPr>
        <w:t>2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(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x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,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y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)=300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mn</w:t>
      </w:r>
      <w:r w:rsidRPr="00736E97">
        <w:rPr>
          <w:rFonts w:eastAsiaTheme="minorHAnsi"/>
          <w:b/>
          <w:bCs/>
          <w:noProof/>
          <w:sz w:val="24"/>
          <w:szCs w:val="24"/>
        </w:rPr>
        <w:drawing>
          <wp:inline distT="0" distB="0" distL="0" distR="0" wp14:anchorId="7D2FE51B" wp14:editId="31754148">
            <wp:extent cx="451485" cy="25463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2546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(у.е).</w:t>
      </w:r>
    </w:p>
    <w:p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 xml:space="preserve">Затраты для подготовки единицы ресурсов 1 – го изделия: на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х –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vertAlign w:val="superscript"/>
          <w:lang w:eastAsia="en-US"/>
        </w:rPr>
        <w:t>2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(у.е.), на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у – 8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bCs/>
          <w:sz w:val="24"/>
          <w:szCs w:val="24"/>
          <w:vertAlign w:val="superscript"/>
          <w:lang w:eastAsia="en-US"/>
        </w:rPr>
        <w:t>3</w:t>
      </w:r>
      <w:r w:rsidRPr="00736E97">
        <w:rPr>
          <w:rFonts w:eastAsiaTheme="minorHAnsi"/>
          <w:bCs/>
          <w:sz w:val="24"/>
          <w:szCs w:val="24"/>
          <w:lang w:eastAsia="en-US"/>
        </w:rPr>
        <w:t>(у.е).</w:t>
      </w:r>
    </w:p>
    <w:p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 xml:space="preserve">Затраты для подготовки единицы ресурсов 2 – го изделия: на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х – 4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vertAlign w:val="superscript"/>
          <w:lang w:eastAsia="en-US"/>
        </w:rPr>
        <w:t>2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(у.е.), на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у –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bCs/>
          <w:sz w:val="24"/>
          <w:szCs w:val="24"/>
          <w:vertAlign w:val="superscript"/>
          <w:lang w:eastAsia="en-US"/>
        </w:rPr>
        <w:t>3</w:t>
      </w:r>
      <w:r w:rsidRPr="00736E97">
        <w:rPr>
          <w:rFonts w:eastAsiaTheme="minorHAnsi"/>
          <w:bCs/>
          <w:sz w:val="24"/>
          <w:szCs w:val="24"/>
          <w:lang w:eastAsia="en-US"/>
        </w:rPr>
        <w:t>(у.е).</w:t>
      </w:r>
    </w:p>
    <w:p w:rsidR="00736E97" w:rsidRPr="00736E97" w:rsidRDefault="00736E97" w:rsidP="00736E97">
      <w:pPr>
        <w:spacing w:after="120"/>
        <w:rPr>
          <w:rFonts w:eastAsiaTheme="minorHAnsi"/>
          <w:b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 xml:space="preserve">По требования Заказчика нужно получить в общей прибыли 40% от реализации 1 – го изделия и 60% от реализации 2 – го изделия. Найти максимальную общую прибыль от использования ресурсов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х 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и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у.</w:t>
      </w:r>
    </w:p>
    <w:p w:rsidR="00736E97" w:rsidRPr="00736E97" w:rsidRDefault="00736E97" w:rsidP="00736E97">
      <w:pPr>
        <w:spacing w:after="120"/>
        <w:rPr>
          <w:rFonts w:eastAsiaTheme="minorHAnsi"/>
          <w:b/>
          <w:bCs/>
          <w:sz w:val="24"/>
          <w:szCs w:val="24"/>
          <w:lang w:eastAsia="en-US"/>
        </w:rPr>
      </w:pPr>
      <w:r w:rsidRPr="00736E97">
        <w:rPr>
          <w:rFonts w:eastAsiaTheme="minorHAnsi"/>
          <w:b/>
          <w:bCs/>
          <w:sz w:val="24"/>
          <w:szCs w:val="24"/>
          <w:lang w:eastAsia="en-US"/>
        </w:rPr>
        <w:t>8.5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. В швейном цехе спортивной одежды есть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(50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+20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+170) 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м ткани. На пошив одного комбинезона нужно: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(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+3)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м, а на плащ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(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+1)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м. Сколько нужно изготовить комбинезонов и плащей, чтобы получить максимальную прибыль от реализации всей продукции, если комбинезон стоит 2 тыс.руб; а плащ – 1 тыс.руб. Известно, что комбинезонов нужно не более 50 шт; а плащей – не более 20 шт.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</w:p>
    <w:p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/>
          <w:bCs/>
          <w:sz w:val="24"/>
          <w:szCs w:val="24"/>
          <w:lang w:eastAsia="en-US"/>
        </w:rPr>
        <w:t>8.6.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 Транспортная задача. Пусть запасы баз равны: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a</w:t>
      </w:r>
      <w:r w:rsidRPr="00736E97">
        <w:rPr>
          <w:rFonts w:eastAsiaTheme="minorHAnsi"/>
          <w:b/>
          <w:bCs/>
          <w:sz w:val="24"/>
          <w:szCs w:val="24"/>
          <w:vertAlign w:val="subscript"/>
          <w:lang w:eastAsia="en-US"/>
        </w:rPr>
        <w:t>1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=90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(ед.);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a</w:t>
      </w:r>
      <w:r w:rsidRPr="00736E97">
        <w:rPr>
          <w:rFonts w:eastAsiaTheme="minorHAnsi"/>
          <w:b/>
          <w:bCs/>
          <w:sz w:val="24"/>
          <w:szCs w:val="24"/>
          <w:vertAlign w:val="subscript"/>
          <w:lang w:eastAsia="en-US"/>
        </w:rPr>
        <w:t>2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=100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Pr="00736E97">
        <w:rPr>
          <w:rFonts w:eastAsiaTheme="minorHAnsi"/>
          <w:bCs/>
          <w:sz w:val="24"/>
          <w:szCs w:val="24"/>
          <w:lang w:eastAsia="en-US"/>
        </w:rPr>
        <w:t>(ед.).</w:t>
      </w:r>
    </w:p>
    <w:p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 xml:space="preserve">Заявки потребителей составляют: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b</w:t>
      </w:r>
      <w:r w:rsidRPr="00736E97">
        <w:rPr>
          <w:rFonts w:eastAsiaTheme="minorHAnsi"/>
          <w:b/>
          <w:bCs/>
          <w:sz w:val="24"/>
          <w:szCs w:val="24"/>
          <w:vertAlign w:val="subscript"/>
          <w:lang w:eastAsia="en-US"/>
        </w:rPr>
        <w:t>1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=10(2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+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)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(ед.);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b</w:t>
      </w:r>
      <w:r w:rsidRPr="00736E97">
        <w:rPr>
          <w:rFonts w:eastAsiaTheme="minorHAnsi"/>
          <w:b/>
          <w:bCs/>
          <w:sz w:val="24"/>
          <w:szCs w:val="24"/>
          <w:vertAlign w:val="subscript"/>
          <w:lang w:eastAsia="en-US"/>
        </w:rPr>
        <w:t>2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=10(3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+6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)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(ед.); 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b</w:t>
      </w:r>
      <w:r w:rsidRPr="00736E97">
        <w:rPr>
          <w:rFonts w:eastAsiaTheme="minorHAnsi"/>
          <w:b/>
          <w:bCs/>
          <w:sz w:val="24"/>
          <w:szCs w:val="24"/>
          <w:vertAlign w:val="subscript"/>
          <w:lang w:eastAsia="en-US"/>
        </w:rPr>
        <w:t>3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=10(4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+3</w:t>
      </w:r>
      <w:r w:rsidRPr="00736E97">
        <w:rPr>
          <w:rFonts w:eastAsiaTheme="minorHAnsi"/>
          <w:b/>
          <w:bCs/>
          <w:sz w:val="24"/>
          <w:szCs w:val="24"/>
          <w:lang w:val="en-US" w:eastAsia="en-US"/>
        </w:rPr>
        <w:t>m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)</w:t>
      </w:r>
      <w:r w:rsidRPr="00736E97">
        <w:rPr>
          <w:rFonts w:eastAsiaTheme="minorHAnsi"/>
          <w:bCs/>
          <w:sz w:val="24"/>
          <w:szCs w:val="24"/>
          <w:lang w:eastAsia="en-US"/>
        </w:rPr>
        <w:t>(ед.).</w:t>
      </w:r>
    </w:p>
    <w:p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 xml:space="preserve">Матрица 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>С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 транспортных расходов в транспонированной форме имеет вид:</w:t>
      </w:r>
    </w:p>
    <w:p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 xml:space="preserve">                                              </w:t>
      </w:r>
      <w:r w:rsidRPr="00736E97">
        <w:rPr>
          <w:rFonts w:eastAsiaTheme="minorHAnsi"/>
          <w:bCs/>
          <w:noProof/>
          <w:sz w:val="24"/>
          <w:szCs w:val="24"/>
        </w:rPr>
        <w:drawing>
          <wp:inline distT="0" distB="0" distL="0" distR="0" wp14:anchorId="6F11EE8C" wp14:editId="1DF95544">
            <wp:extent cx="1219200" cy="586507"/>
            <wp:effectExtent l="0" t="0" r="0" b="444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592" cy="5958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Составить план перевозок, обеспечивающий минимальные транспортные расходы.</w:t>
      </w:r>
    </w:p>
    <w:p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</w:p>
    <w:p w:rsidR="00736E97" w:rsidRPr="00736E97" w:rsidRDefault="00736E97" w:rsidP="00736E97">
      <w:pPr>
        <w:spacing w:after="120"/>
        <w:rPr>
          <w:rFonts w:eastAsiaTheme="minorHAnsi"/>
          <w:bCs/>
          <w:sz w:val="24"/>
          <w:szCs w:val="24"/>
          <w:lang w:eastAsia="en-US"/>
        </w:rPr>
      </w:pPr>
    </w:p>
    <w:p w:rsidR="00736E97" w:rsidRPr="00736E97" w:rsidRDefault="00736E97" w:rsidP="00736E97">
      <w:pPr>
        <w:autoSpaceDE w:val="0"/>
        <w:autoSpaceDN w:val="0"/>
        <w:adjustRightInd w:val="0"/>
        <w:spacing w:after="120"/>
        <w:rPr>
          <w:sz w:val="24"/>
          <w:szCs w:val="24"/>
        </w:rPr>
      </w:pPr>
      <w:r w:rsidRPr="00736E97">
        <w:rPr>
          <w:sz w:val="24"/>
          <w:szCs w:val="24"/>
        </w:rPr>
        <w:t>КРИТЕРИИ ОЦЕНКИ</w:t>
      </w:r>
      <w:r w:rsidRPr="00736E97">
        <w:rPr>
          <w:rFonts w:eastAsiaTheme="minorHAnsi"/>
          <w:sz w:val="24"/>
          <w:szCs w:val="24"/>
          <w:lang w:eastAsia="en-US"/>
        </w:rPr>
        <w:t>:</w:t>
      </w:r>
    </w:p>
    <w:p w:rsidR="00736E97" w:rsidRPr="00736E97" w:rsidRDefault="00736E97" w:rsidP="00736E97">
      <w:pPr>
        <w:spacing w:after="120"/>
        <w:jc w:val="both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- оценка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«отлично</w:t>
      </w:r>
      <w:r w:rsidRPr="00736E97">
        <w:rPr>
          <w:rFonts w:eastAsiaTheme="minorHAnsi"/>
          <w:sz w:val="24"/>
          <w:szCs w:val="24"/>
          <w:lang w:eastAsia="en-US"/>
        </w:rPr>
        <w:t>» выставляется студенту, если:</w:t>
      </w:r>
    </w:p>
    <w:p w:rsidR="00736E97" w:rsidRPr="00736E97" w:rsidRDefault="00736E97" w:rsidP="00736E97">
      <w:pPr>
        <w:numPr>
          <w:ilvl w:val="0"/>
          <w:numId w:val="43"/>
        </w:numPr>
        <w:spacing w:after="120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В представленном решении обоснованно получен верный ответ</w:t>
      </w:r>
    </w:p>
    <w:p w:rsidR="00736E97" w:rsidRPr="00736E97" w:rsidRDefault="00736E97" w:rsidP="00736E97">
      <w:pPr>
        <w:jc w:val="both"/>
        <w:rPr>
          <w:rFonts w:eastAsiaTheme="minorHAnsi"/>
          <w:b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- оценка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«хорошо»:</w:t>
      </w:r>
    </w:p>
    <w:p w:rsidR="00736E97" w:rsidRPr="00736E97" w:rsidRDefault="00736E97" w:rsidP="00736E97">
      <w:pPr>
        <w:numPr>
          <w:ilvl w:val="0"/>
          <w:numId w:val="43"/>
        </w:numPr>
        <w:spacing w:after="120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:rsidR="00736E97" w:rsidRPr="00736E97" w:rsidRDefault="00736E97" w:rsidP="00736E97">
      <w:pPr>
        <w:jc w:val="both"/>
        <w:rPr>
          <w:rFonts w:eastAsiaTheme="minorHAnsi"/>
          <w:b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- оценка</w:t>
      </w:r>
      <w:r w:rsidRPr="00736E97">
        <w:rPr>
          <w:rFonts w:eastAsiaTheme="minorHAnsi"/>
          <w:b/>
          <w:bCs/>
          <w:sz w:val="24"/>
          <w:szCs w:val="24"/>
          <w:lang w:eastAsia="en-US"/>
        </w:rPr>
        <w:t xml:space="preserve"> «удовлетворительно»:</w:t>
      </w:r>
    </w:p>
    <w:p w:rsidR="00736E97" w:rsidRPr="00736E97" w:rsidRDefault="00736E97" w:rsidP="00736E97">
      <w:pPr>
        <w:numPr>
          <w:ilvl w:val="0"/>
          <w:numId w:val="43"/>
        </w:numPr>
        <w:spacing w:after="120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Приведены верные законы, расчетные формулы по теме задания, но обнаружено отсутствие знаний предыдущих разделов, не получено окончательного решения, небрежная запись решения.</w:t>
      </w:r>
    </w:p>
    <w:p w:rsidR="00736E97" w:rsidRPr="00736E97" w:rsidRDefault="00736E97" w:rsidP="00736E97">
      <w:pPr>
        <w:jc w:val="both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- оценка</w:t>
      </w:r>
      <w:r w:rsidRPr="00736E97">
        <w:rPr>
          <w:rFonts w:eastAsiaTheme="minorHAnsi"/>
          <w:b/>
          <w:sz w:val="24"/>
          <w:szCs w:val="24"/>
          <w:lang w:eastAsia="en-US"/>
        </w:rPr>
        <w:t xml:space="preserve"> «неудовлетворительно»:</w:t>
      </w:r>
    </w:p>
    <w:p w:rsidR="00736E97" w:rsidRPr="00736E97" w:rsidRDefault="00736E97" w:rsidP="00736E97">
      <w:pPr>
        <w:numPr>
          <w:ilvl w:val="0"/>
          <w:numId w:val="43"/>
        </w:numPr>
        <w:spacing w:after="200" w:line="276" w:lineRule="auto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:rsidR="00736E97" w:rsidRPr="00736E97" w:rsidRDefault="00736E97" w:rsidP="00736E97">
      <w:pPr>
        <w:numPr>
          <w:ilvl w:val="0"/>
          <w:numId w:val="43"/>
        </w:numPr>
        <w:spacing w:after="200" w:line="276" w:lineRule="auto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Приведены отдельные верные расчетные формулы по теме.</w:t>
      </w:r>
    </w:p>
    <w:p w:rsidR="00736E97" w:rsidRPr="00736E97" w:rsidRDefault="00736E97" w:rsidP="00736E97">
      <w:pPr>
        <w:numPr>
          <w:ilvl w:val="0"/>
          <w:numId w:val="43"/>
        </w:numPr>
        <w:spacing w:after="200" w:line="276" w:lineRule="auto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Отсутствует решение.</w:t>
      </w:r>
    </w:p>
    <w:p w:rsidR="00736E97" w:rsidRPr="00736E97" w:rsidRDefault="00736E97" w:rsidP="00736E97">
      <w:pPr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736E97" w:rsidRPr="00736E97" w:rsidRDefault="00736E97" w:rsidP="00736E97">
      <w:pPr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>Интегральный критерий оценивания отдельных ТР определяется как среднее арифметическое оценок всего задания:</w:t>
      </w:r>
    </w:p>
    <w:p w:rsidR="00736E97" w:rsidRPr="00736E97" w:rsidRDefault="00736E97" w:rsidP="00736E97">
      <w:pPr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 xml:space="preserve">                                              О</w:t>
      </w:r>
      <w:r w:rsidRPr="00736E97">
        <w:rPr>
          <w:rFonts w:eastAsiaTheme="minorHAnsi"/>
          <w:bCs/>
          <w:sz w:val="24"/>
          <w:szCs w:val="24"/>
          <w:vertAlign w:val="subscript"/>
          <w:lang w:eastAsia="en-US"/>
        </w:rPr>
        <w:t>ц</w:t>
      </w:r>
      <w:r w:rsidRPr="00736E97">
        <w:rPr>
          <w:rFonts w:eastAsiaTheme="minorHAnsi"/>
          <w:bCs/>
          <w:sz w:val="24"/>
          <w:szCs w:val="24"/>
          <w:lang w:eastAsia="en-US"/>
        </w:rPr>
        <w:t>=</w:t>
      </w:r>
      <w:r w:rsidRPr="00736E97">
        <w:rPr>
          <w:rFonts w:eastAsiaTheme="minorHAnsi"/>
          <w:bCs/>
          <w:position w:val="-24"/>
          <w:sz w:val="24"/>
          <w:szCs w:val="24"/>
          <w:lang w:eastAsia="en-US"/>
        </w:rPr>
        <w:object w:dxaOrig="240" w:dyaOrig="620">
          <v:shape id="_x0000_i1026" type="#_x0000_t75" style="width:12.75pt;height:30.75pt" o:ole="">
            <v:imagedata r:id="rId50" o:title=""/>
          </v:shape>
          <o:OLEObject Type="Embed" ProgID="Equation.3" ShapeID="_x0000_i1026" DrawAspect="Content" ObjectID="_1691392131" r:id="rId51"/>
        </w:object>
      </w:r>
      <w:r w:rsidRPr="00736E97">
        <w:rPr>
          <w:rFonts w:eastAsiaTheme="minorHAnsi"/>
          <w:bCs/>
          <w:position w:val="-28"/>
          <w:sz w:val="24"/>
          <w:szCs w:val="24"/>
          <w:lang w:eastAsia="en-US"/>
        </w:rPr>
        <w:object w:dxaOrig="700" w:dyaOrig="680">
          <v:shape id="_x0000_i1027" type="#_x0000_t75" style="width:36.75pt;height:34.5pt" o:ole="">
            <v:imagedata r:id="rId52" o:title=""/>
          </v:shape>
          <o:OLEObject Type="Embed" ProgID="Equation.3" ShapeID="_x0000_i1027" DrawAspect="Content" ObjectID="_1691392132" r:id="rId53"/>
        </w:object>
      </w:r>
      <w:r w:rsidRPr="00736E97">
        <w:rPr>
          <w:rFonts w:eastAsiaTheme="minorHAnsi"/>
          <w:bCs/>
          <w:sz w:val="24"/>
          <w:szCs w:val="24"/>
          <w:lang w:eastAsia="en-US"/>
        </w:rPr>
        <w:t>;</w:t>
      </w:r>
    </w:p>
    <w:p w:rsidR="00736E97" w:rsidRPr="00736E97" w:rsidRDefault="00736E97" w:rsidP="00736E97">
      <w:pPr>
        <w:tabs>
          <w:tab w:val="left" w:pos="3060"/>
        </w:tabs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736E97">
        <w:rPr>
          <w:rFonts w:eastAsiaTheme="minorHAnsi"/>
          <w:bCs/>
          <w:sz w:val="24"/>
          <w:szCs w:val="24"/>
          <w:lang w:eastAsia="en-US"/>
        </w:rPr>
        <w:t xml:space="preserve">Здесь: </w:t>
      </w:r>
      <w:r w:rsidRPr="00736E97">
        <w:rPr>
          <w:rFonts w:eastAsiaTheme="minorHAnsi"/>
          <w:bCs/>
          <w:sz w:val="24"/>
          <w:szCs w:val="24"/>
          <w:lang w:val="en-US" w:eastAsia="en-US"/>
        </w:rPr>
        <w:t>n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 – количество заданий в ТР; О</w:t>
      </w:r>
      <w:r w:rsidRPr="00736E97">
        <w:rPr>
          <w:rFonts w:eastAsiaTheme="minorHAnsi"/>
          <w:bCs/>
          <w:sz w:val="24"/>
          <w:szCs w:val="24"/>
          <w:vertAlign w:val="subscript"/>
          <w:lang w:eastAsia="en-US"/>
        </w:rPr>
        <w:t>ц</w:t>
      </w:r>
      <w:r w:rsidRPr="00736E97">
        <w:rPr>
          <w:rFonts w:eastAsiaTheme="minorHAnsi"/>
          <w:bCs/>
          <w:sz w:val="24"/>
          <w:szCs w:val="24"/>
          <w:vertAlign w:val="subscript"/>
          <w:lang w:val="en-US" w:eastAsia="en-US"/>
        </w:rPr>
        <w:t>i</w:t>
      </w:r>
      <w:r w:rsidRPr="00736E97">
        <w:rPr>
          <w:rFonts w:eastAsiaTheme="minorHAnsi"/>
          <w:bCs/>
          <w:sz w:val="24"/>
          <w:szCs w:val="24"/>
          <w:vertAlign w:val="subscript"/>
          <w:lang w:eastAsia="en-US"/>
        </w:rPr>
        <w:t xml:space="preserve"> </w:t>
      </w:r>
      <w:r w:rsidRPr="00736E97">
        <w:rPr>
          <w:rFonts w:eastAsiaTheme="minorHAnsi"/>
          <w:bCs/>
          <w:sz w:val="24"/>
          <w:szCs w:val="24"/>
          <w:lang w:eastAsia="en-US"/>
        </w:rPr>
        <w:t>– оценки за отдельные задания в ТР; О</w:t>
      </w:r>
      <w:r w:rsidRPr="00736E97">
        <w:rPr>
          <w:rFonts w:eastAsiaTheme="minorHAnsi"/>
          <w:bCs/>
          <w:sz w:val="24"/>
          <w:szCs w:val="24"/>
          <w:vertAlign w:val="subscript"/>
          <w:lang w:eastAsia="en-US"/>
        </w:rPr>
        <w:t>ц</w:t>
      </w:r>
      <w:r w:rsidRPr="00736E97">
        <w:rPr>
          <w:rFonts w:eastAsiaTheme="minorHAnsi"/>
          <w:bCs/>
          <w:sz w:val="24"/>
          <w:szCs w:val="24"/>
          <w:lang w:eastAsia="en-US"/>
        </w:rPr>
        <w:t xml:space="preserve"> – итоговая оценка за ТР.</w:t>
      </w:r>
    </w:p>
    <w:p w:rsidR="00736E97" w:rsidRPr="00736E97" w:rsidRDefault="00736E97" w:rsidP="00736E97">
      <w:pPr>
        <w:numPr>
          <w:ilvl w:val="1"/>
          <w:numId w:val="12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736E97" w:rsidRPr="00736E9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36E97" w:rsidRPr="00736E97" w:rsidRDefault="00736E97" w:rsidP="00736E97">
      <w:pPr>
        <w:numPr>
          <w:ilvl w:val="1"/>
          <w:numId w:val="12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736E97">
        <w:rPr>
          <w:b/>
          <w:i/>
          <w:color w:val="000000"/>
          <w:spacing w:val="-1"/>
          <w:sz w:val="24"/>
          <w:szCs w:val="24"/>
        </w:rPr>
        <w:lastRenderedPageBreak/>
        <w:t>Контрольные работы</w:t>
      </w:r>
    </w:p>
    <w:p w:rsidR="00736E97" w:rsidRPr="00736E97" w:rsidRDefault="00736E97" w:rsidP="00736E9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:rsidR="00736E97" w:rsidRPr="00736E97" w:rsidRDefault="00736E97" w:rsidP="00736E9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736E97">
        <w:rPr>
          <w:b/>
          <w:bCs/>
          <w:sz w:val="24"/>
          <w:szCs w:val="24"/>
        </w:rPr>
        <w:t>Раздел 1. Постановка и реализация эксперимента.</w:t>
      </w:r>
    </w:p>
    <w:p w:rsidR="00736E97" w:rsidRPr="00736E97" w:rsidRDefault="00736E97" w:rsidP="00736E97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736E97">
        <w:rPr>
          <w:bCs/>
          <w:sz w:val="24"/>
          <w:szCs w:val="24"/>
        </w:rPr>
        <w:t>КР  1 Сетевое планирование (25 вариантов по 2 задачи).</w:t>
      </w:r>
    </w:p>
    <w:p w:rsidR="00736E97" w:rsidRPr="00736E97" w:rsidRDefault="00736E97" w:rsidP="00736E9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:rsidR="00736E97" w:rsidRPr="00736E97" w:rsidRDefault="00736E97" w:rsidP="00736E9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736E97">
        <w:rPr>
          <w:b/>
          <w:bCs/>
          <w:sz w:val="24"/>
          <w:szCs w:val="24"/>
        </w:rPr>
        <w:t xml:space="preserve">Раздел 2. </w:t>
      </w:r>
      <w:r w:rsidRPr="00736E97">
        <w:rPr>
          <w:b/>
          <w:sz w:val="24"/>
          <w:szCs w:val="24"/>
        </w:rPr>
        <w:t>Определение закономерностей исследуемых процессов.</w:t>
      </w:r>
    </w:p>
    <w:p w:rsidR="00736E97" w:rsidRPr="00736E97" w:rsidRDefault="00736E97" w:rsidP="00736E97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736E97">
        <w:rPr>
          <w:bCs/>
          <w:sz w:val="24"/>
          <w:szCs w:val="24"/>
        </w:rPr>
        <w:t>КР   2 Поиск аналитических закономерностей по экспериментальным данным (25 вариантов по 1 задаче).</w:t>
      </w:r>
    </w:p>
    <w:p w:rsidR="00736E97" w:rsidRPr="00736E97" w:rsidRDefault="00736E97" w:rsidP="00736E9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:rsidR="00736E97" w:rsidRPr="00736E97" w:rsidRDefault="00736E97" w:rsidP="00736E9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736E97">
        <w:rPr>
          <w:b/>
          <w:bCs/>
          <w:sz w:val="24"/>
          <w:szCs w:val="24"/>
        </w:rPr>
        <w:t>Раздел № 3. Вычислительный эксперимент.</w:t>
      </w:r>
    </w:p>
    <w:p w:rsidR="00736E97" w:rsidRPr="00736E97" w:rsidRDefault="00736E97" w:rsidP="00736E97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736E97">
        <w:rPr>
          <w:bCs/>
          <w:sz w:val="24"/>
          <w:szCs w:val="24"/>
        </w:rPr>
        <w:t>КР  3 Численное решение задачи Коши для ОДУ (25 вариантов по 2 задачи).</w:t>
      </w:r>
    </w:p>
    <w:p w:rsidR="00736E97" w:rsidRPr="00736E97" w:rsidRDefault="00736E97" w:rsidP="00736E9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:rsidR="00736E97" w:rsidRPr="00736E97" w:rsidRDefault="00736E97" w:rsidP="00736E97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736E97">
        <w:rPr>
          <w:b/>
          <w:bCs/>
          <w:sz w:val="24"/>
          <w:szCs w:val="24"/>
        </w:rPr>
        <w:t>Раздел № 4. Оптимальные решения.</w:t>
      </w:r>
    </w:p>
    <w:p w:rsidR="00736E97" w:rsidRPr="00736E97" w:rsidRDefault="00736E97" w:rsidP="00736E97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736E97">
        <w:rPr>
          <w:bCs/>
          <w:sz w:val="24"/>
          <w:szCs w:val="24"/>
        </w:rPr>
        <w:t>КР  4 Оптимальные решения (25 вариантов по 2 задачи).</w:t>
      </w:r>
    </w:p>
    <w:p w:rsidR="00736E97" w:rsidRPr="00736E97" w:rsidRDefault="00736E97" w:rsidP="00736E97">
      <w:pPr>
        <w:jc w:val="center"/>
        <w:rPr>
          <w:sz w:val="24"/>
          <w:szCs w:val="24"/>
        </w:rPr>
      </w:pPr>
    </w:p>
    <w:p w:rsidR="00736E97" w:rsidRPr="00736E97" w:rsidRDefault="00736E97" w:rsidP="00736E97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736E97" w:rsidRPr="00736E97" w:rsidRDefault="00736E97" w:rsidP="00736E97">
      <w:pPr>
        <w:autoSpaceDE w:val="0"/>
        <w:autoSpaceDN w:val="0"/>
        <w:adjustRightInd w:val="0"/>
        <w:rPr>
          <w:sz w:val="24"/>
          <w:szCs w:val="24"/>
        </w:rPr>
      </w:pPr>
      <w:r w:rsidRPr="00736E97">
        <w:rPr>
          <w:sz w:val="24"/>
          <w:szCs w:val="24"/>
        </w:rPr>
        <w:t>КРИТЕРИИ ОЦЕНКИ:</w:t>
      </w:r>
    </w:p>
    <w:p w:rsidR="00736E97" w:rsidRPr="00736E97" w:rsidRDefault="00736E97" w:rsidP="00736E97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736E97" w:rsidRPr="00736E97" w:rsidRDefault="00736E97" w:rsidP="00736E97">
      <w:pPr>
        <w:jc w:val="both"/>
        <w:rPr>
          <w:sz w:val="24"/>
          <w:szCs w:val="24"/>
        </w:rPr>
      </w:pPr>
      <w:r w:rsidRPr="00736E97">
        <w:rPr>
          <w:sz w:val="24"/>
          <w:szCs w:val="24"/>
        </w:rPr>
        <w:t>- оценка</w:t>
      </w:r>
      <w:r w:rsidRPr="00736E97">
        <w:rPr>
          <w:b/>
          <w:sz w:val="24"/>
          <w:szCs w:val="24"/>
        </w:rPr>
        <w:t xml:space="preserve"> «отлично»</w:t>
      </w:r>
      <w:r w:rsidRPr="00736E97">
        <w:rPr>
          <w:sz w:val="24"/>
          <w:szCs w:val="24"/>
        </w:rPr>
        <w:t xml:space="preserve"> выставляется студенту, если:</w:t>
      </w:r>
    </w:p>
    <w:p w:rsidR="00736E97" w:rsidRPr="00736E97" w:rsidRDefault="00736E97" w:rsidP="00736E97">
      <w:pPr>
        <w:numPr>
          <w:ilvl w:val="0"/>
          <w:numId w:val="42"/>
        </w:numPr>
        <w:contextualSpacing/>
        <w:jc w:val="both"/>
        <w:rPr>
          <w:bCs/>
          <w:sz w:val="24"/>
          <w:szCs w:val="24"/>
        </w:rPr>
      </w:pPr>
      <w:r w:rsidRPr="00736E97">
        <w:rPr>
          <w:sz w:val="24"/>
          <w:szCs w:val="24"/>
        </w:rPr>
        <w:t>В</w:t>
      </w:r>
      <w:r w:rsidRPr="00736E97">
        <w:rPr>
          <w:bCs/>
          <w:sz w:val="24"/>
          <w:szCs w:val="24"/>
        </w:rPr>
        <w:t xml:space="preserve"> представленном решении обоснованно получен верный ответ;</w:t>
      </w:r>
    </w:p>
    <w:p w:rsidR="00736E97" w:rsidRPr="00736E97" w:rsidRDefault="00736E97" w:rsidP="00736E97">
      <w:pPr>
        <w:jc w:val="both"/>
        <w:rPr>
          <w:bCs/>
          <w:sz w:val="24"/>
          <w:szCs w:val="24"/>
        </w:rPr>
      </w:pPr>
      <w:r w:rsidRPr="00736E97">
        <w:rPr>
          <w:bCs/>
          <w:sz w:val="24"/>
          <w:szCs w:val="24"/>
        </w:rPr>
        <w:t>- оценка</w:t>
      </w:r>
      <w:r w:rsidRPr="00736E97">
        <w:rPr>
          <w:b/>
          <w:bCs/>
          <w:sz w:val="24"/>
          <w:szCs w:val="24"/>
        </w:rPr>
        <w:t xml:space="preserve"> «хорошо»:</w:t>
      </w:r>
    </w:p>
    <w:p w:rsidR="00736E97" w:rsidRPr="00736E97" w:rsidRDefault="00736E97" w:rsidP="00736E97">
      <w:pPr>
        <w:numPr>
          <w:ilvl w:val="0"/>
          <w:numId w:val="42"/>
        </w:numPr>
        <w:contextualSpacing/>
        <w:jc w:val="both"/>
        <w:rPr>
          <w:sz w:val="24"/>
          <w:szCs w:val="24"/>
        </w:rPr>
      </w:pPr>
      <w:r w:rsidRPr="00736E97">
        <w:rPr>
          <w:bCs/>
          <w:sz w:val="24"/>
          <w:szCs w:val="24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ответу;</w:t>
      </w:r>
    </w:p>
    <w:p w:rsidR="00736E97" w:rsidRPr="00736E97" w:rsidRDefault="00736E97" w:rsidP="00736E97">
      <w:pPr>
        <w:jc w:val="both"/>
        <w:rPr>
          <w:b/>
          <w:sz w:val="24"/>
          <w:szCs w:val="24"/>
        </w:rPr>
      </w:pPr>
      <w:r w:rsidRPr="00736E97">
        <w:rPr>
          <w:b/>
          <w:bCs/>
          <w:sz w:val="24"/>
          <w:szCs w:val="24"/>
        </w:rPr>
        <w:t>- оценка «удовлетворительно»:</w:t>
      </w:r>
    </w:p>
    <w:p w:rsidR="00736E97" w:rsidRPr="00736E97" w:rsidRDefault="00736E97" w:rsidP="00736E97">
      <w:pPr>
        <w:numPr>
          <w:ilvl w:val="0"/>
          <w:numId w:val="42"/>
        </w:numPr>
        <w:contextualSpacing/>
        <w:jc w:val="both"/>
        <w:rPr>
          <w:sz w:val="24"/>
          <w:szCs w:val="24"/>
        </w:rPr>
      </w:pPr>
      <w:r w:rsidRPr="00736E97">
        <w:rPr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</w:r>
    </w:p>
    <w:p w:rsidR="00736E97" w:rsidRPr="00736E97" w:rsidRDefault="00736E97" w:rsidP="00736E97">
      <w:pPr>
        <w:jc w:val="both"/>
        <w:rPr>
          <w:b/>
          <w:sz w:val="24"/>
          <w:szCs w:val="24"/>
        </w:rPr>
      </w:pPr>
      <w:r w:rsidRPr="00736E97">
        <w:rPr>
          <w:b/>
          <w:sz w:val="24"/>
          <w:szCs w:val="24"/>
        </w:rPr>
        <w:t>- оценка «неудовлетворительно»:</w:t>
      </w:r>
    </w:p>
    <w:p w:rsidR="00736E97" w:rsidRPr="00736E97" w:rsidRDefault="00736E97" w:rsidP="00736E97">
      <w:pPr>
        <w:numPr>
          <w:ilvl w:val="0"/>
          <w:numId w:val="42"/>
        </w:numPr>
        <w:contextualSpacing/>
        <w:jc w:val="both"/>
        <w:rPr>
          <w:sz w:val="24"/>
          <w:szCs w:val="24"/>
        </w:rPr>
      </w:pPr>
      <w:r w:rsidRPr="00736E97">
        <w:rPr>
          <w:bCs/>
          <w:sz w:val="24"/>
          <w:szCs w:val="24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:rsidR="00736E97" w:rsidRPr="00736E97" w:rsidRDefault="00736E97" w:rsidP="00736E97">
      <w:pPr>
        <w:numPr>
          <w:ilvl w:val="0"/>
          <w:numId w:val="42"/>
        </w:numPr>
        <w:contextualSpacing/>
        <w:jc w:val="both"/>
        <w:rPr>
          <w:sz w:val="24"/>
          <w:szCs w:val="24"/>
        </w:rPr>
      </w:pPr>
      <w:r w:rsidRPr="00736E97">
        <w:rPr>
          <w:bCs/>
          <w:sz w:val="24"/>
          <w:szCs w:val="24"/>
        </w:rPr>
        <w:t>Приведены отдельные верные расчетные формулы по теме.</w:t>
      </w:r>
    </w:p>
    <w:p w:rsidR="00736E97" w:rsidRPr="00736E97" w:rsidRDefault="00736E97" w:rsidP="00736E97">
      <w:pPr>
        <w:numPr>
          <w:ilvl w:val="0"/>
          <w:numId w:val="42"/>
        </w:numPr>
        <w:contextualSpacing/>
        <w:jc w:val="both"/>
        <w:rPr>
          <w:bCs/>
          <w:sz w:val="24"/>
          <w:szCs w:val="24"/>
        </w:rPr>
      </w:pPr>
      <w:r w:rsidRPr="00736E97">
        <w:rPr>
          <w:bCs/>
          <w:sz w:val="24"/>
          <w:szCs w:val="24"/>
        </w:rPr>
        <w:t>Отсутствует решение.</w:t>
      </w:r>
    </w:p>
    <w:p w:rsidR="00736E97" w:rsidRPr="00736E97" w:rsidRDefault="00736E97" w:rsidP="00736E97">
      <w:pPr>
        <w:jc w:val="both"/>
        <w:rPr>
          <w:bCs/>
          <w:sz w:val="24"/>
          <w:szCs w:val="24"/>
        </w:rPr>
      </w:pPr>
    </w:p>
    <w:p w:rsidR="00736E97" w:rsidRPr="00736E97" w:rsidRDefault="00736E97" w:rsidP="00736E97">
      <w:pPr>
        <w:jc w:val="both"/>
        <w:rPr>
          <w:bCs/>
          <w:sz w:val="24"/>
          <w:szCs w:val="24"/>
        </w:rPr>
      </w:pPr>
    </w:p>
    <w:p w:rsidR="00736E97" w:rsidRPr="00736E97" w:rsidRDefault="00736E97" w:rsidP="00736E97">
      <w:pPr>
        <w:jc w:val="center"/>
        <w:rPr>
          <w:bCs/>
          <w:sz w:val="24"/>
          <w:szCs w:val="24"/>
        </w:rPr>
      </w:pPr>
      <w:r w:rsidRPr="00736E97">
        <w:rPr>
          <w:bCs/>
          <w:sz w:val="24"/>
          <w:szCs w:val="24"/>
        </w:rPr>
        <w:t>Интегральный критерий оценивания КР определяется как среднее арифметическое оценок всего задания:</w:t>
      </w:r>
    </w:p>
    <w:p w:rsidR="00736E97" w:rsidRPr="00736E97" w:rsidRDefault="00736E97" w:rsidP="00736E97">
      <w:pPr>
        <w:jc w:val="center"/>
        <w:rPr>
          <w:bCs/>
          <w:sz w:val="24"/>
          <w:szCs w:val="24"/>
        </w:rPr>
      </w:pPr>
      <w:r w:rsidRPr="00736E97">
        <w:rPr>
          <w:bCs/>
          <w:sz w:val="24"/>
          <w:szCs w:val="24"/>
        </w:rPr>
        <w:t>О</w:t>
      </w:r>
      <w:r w:rsidRPr="00736E97">
        <w:rPr>
          <w:bCs/>
          <w:sz w:val="24"/>
          <w:szCs w:val="24"/>
          <w:vertAlign w:val="subscript"/>
        </w:rPr>
        <w:t>ц</w:t>
      </w:r>
      <w:r w:rsidRPr="00736E97">
        <w:rPr>
          <w:bCs/>
          <w:sz w:val="24"/>
          <w:szCs w:val="24"/>
        </w:rPr>
        <w:t>=</w:t>
      </w:r>
      <w:r w:rsidRPr="00736E97">
        <w:rPr>
          <w:bCs/>
          <w:position w:val="-24"/>
          <w:sz w:val="24"/>
          <w:szCs w:val="24"/>
        </w:rPr>
        <w:object w:dxaOrig="240" w:dyaOrig="620">
          <v:shape id="_x0000_i1028" type="#_x0000_t75" style="width:12.75pt;height:30.75pt" o:ole="">
            <v:imagedata r:id="rId50" o:title=""/>
          </v:shape>
          <o:OLEObject Type="Embed" ProgID="Equation.3" ShapeID="_x0000_i1028" DrawAspect="Content" ObjectID="_1691392133" r:id="rId54"/>
        </w:object>
      </w:r>
      <w:r w:rsidRPr="00736E97">
        <w:rPr>
          <w:bCs/>
          <w:position w:val="-28"/>
          <w:sz w:val="24"/>
          <w:szCs w:val="24"/>
        </w:rPr>
        <w:object w:dxaOrig="700" w:dyaOrig="680">
          <v:shape id="_x0000_i1029" type="#_x0000_t75" style="width:36.75pt;height:34.5pt" o:ole="">
            <v:imagedata r:id="rId52" o:title=""/>
          </v:shape>
          <o:OLEObject Type="Embed" ProgID="Equation.3" ShapeID="_x0000_i1029" DrawAspect="Content" ObjectID="_1691392134" r:id="rId55"/>
        </w:object>
      </w:r>
      <w:r w:rsidRPr="00736E97">
        <w:rPr>
          <w:bCs/>
          <w:sz w:val="24"/>
          <w:szCs w:val="24"/>
        </w:rPr>
        <w:t>;</w:t>
      </w:r>
    </w:p>
    <w:p w:rsidR="00736E97" w:rsidRPr="00736E97" w:rsidRDefault="00736E97" w:rsidP="00736E97">
      <w:pPr>
        <w:tabs>
          <w:tab w:val="left" w:pos="3060"/>
        </w:tabs>
        <w:jc w:val="center"/>
        <w:rPr>
          <w:bCs/>
          <w:sz w:val="24"/>
          <w:szCs w:val="24"/>
        </w:rPr>
      </w:pPr>
      <w:r w:rsidRPr="00736E97">
        <w:rPr>
          <w:bCs/>
          <w:sz w:val="24"/>
          <w:szCs w:val="24"/>
        </w:rPr>
        <w:t xml:space="preserve">Здесь: </w:t>
      </w:r>
      <w:r w:rsidRPr="00736E97">
        <w:rPr>
          <w:bCs/>
          <w:sz w:val="24"/>
          <w:szCs w:val="24"/>
          <w:lang w:val="en-US"/>
        </w:rPr>
        <w:t>n</w:t>
      </w:r>
      <w:r w:rsidRPr="00736E97">
        <w:rPr>
          <w:bCs/>
          <w:sz w:val="24"/>
          <w:szCs w:val="24"/>
        </w:rPr>
        <w:t xml:space="preserve"> – количество задач в КР; О</w:t>
      </w:r>
      <w:r w:rsidRPr="00736E97">
        <w:rPr>
          <w:bCs/>
          <w:sz w:val="24"/>
          <w:szCs w:val="24"/>
          <w:vertAlign w:val="subscript"/>
        </w:rPr>
        <w:t>ц</w:t>
      </w:r>
      <w:r w:rsidRPr="00736E97">
        <w:rPr>
          <w:bCs/>
          <w:sz w:val="24"/>
          <w:szCs w:val="24"/>
          <w:vertAlign w:val="subscript"/>
          <w:lang w:val="en-US"/>
        </w:rPr>
        <w:t>i</w:t>
      </w:r>
      <w:r w:rsidRPr="00736E97">
        <w:rPr>
          <w:bCs/>
          <w:sz w:val="24"/>
          <w:szCs w:val="24"/>
          <w:vertAlign w:val="subscript"/>
        </w:rPr>
        <w:t xml:space="preserve"> </w:t>
      </w:r>
      <w:r w:rsidRPr="00736E97">
        <w:rPr>
          <w:bCs/>
          <w:sz w:val="24"/>
          <w:szCs w:val="24"/>
        </w:rPr>
        <w:t>– оценки за отдельные задачи в КР; О</w:t>
      </w:r>
      <w:r w:rsidRPr="00736E97">
        <w:rPr>
          <w:bCs/>
          <w:sz w:val="24"/>
          <w:szCs w:val="24"/>
          <w:vertAlign w:val="subscript"/>
        </w:rPr>
        <w:t>ц</w:t>
      </w:r>
      <w:r w:rsidRPr="00736E97">
        <w:rPr>
          <w:bCs/>
          <w:sz w:val="24"/>
          <w:szCs w:val="24"/>
        </w:rPr>
        <w:t xml:space="preserve"> – итоговая оценка за контрольную работу.</w:t>
      </w:r>
    </w:p>
    <w:p w:rsidR="00736E97" w:rsidRPr="00736E97" w:rsidRDefault="00736E97" w:rsidP="00736E97">
      <w:pPr>
        <w:tabs>
          <w:tab w:val="left" w:pos="3060"/>
        </w:tabs>
        <w:jc w:val="center"/>
        <w:rPr>
          <w:bCs/>
          <w:sz w:val="24"/>
          <w:szCs w:val="24"/>
        </w:rPr>
      </w:pPr>
    </w:p>
    <w:p w:rsidR="00736E97" w:rsidRPr="00736E97" w:rsidRDefault="00736E97" w:rsidP="00736E97">
      <w:pPr>
        <w:tabs>
          <w:tab w:val="left" w:pos="3060"/>
        </w:tabs>
        <w:jc w:val="center"/>
        <w:rPr>
          <w:bCs/>
          <w:sz w:val="24"/>
          <w:szCs w:val="24"/>
        </w:rPr>
      </w:pPr>
    </w:p>
    <w:p w:rsidR="00736E97" w:rsidRPr="00736E97" w:rsidRDefault="00736E97" w:rsidP="00736E97">
      <w:pPr>
        <w:tabs>
          <w:tab w:val="left" w:pos="3060"/>
        </w:tabs>
        <w:jc w:val="center"/>
        <w:rPr>
          <w:bCs/>
          <w:sz w:val="24"/>
          <w:szCs w:val="24"/>
        </w:rPr>
      </w:pPr>
    </w:p>
    <w:p w:rsidR="00736E97" w:rsidRPr="00736E97" w:rsidRDefault="00736E97" w:rsidP="00736E97">
      <w:pPr>
        <w:tabs>
          <w:tab w:val="left" w:pos="3060"/>
        </w:tabs>
        <w:jc w:val="center"/>
        <w:rPr>
          <w:bCs/>
          <w:sz w:val="24"/>
          <w:szCs w:val="24"/>
        </w:rPr>
      </w:pPr>
    </w:p>
    <w:p w:rsidR="00736E97" w:rsidRPr="00736E97" w:rsidRDefault="00736E97" w:rsidP="00736E97">
      <w:pPr>
        <w:numPr>
          <w:ilvl w:val="1"/>
          <w:numId w:val="12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736E97" w:rsidRPr="00736E9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36E97" w:rsidRPr="00736E97" w:rsidRDefault="00736E97" w:rsidP="00736E97">
      <w:pPr>
        <w:numPr>
          <w:ilvl w:val="1"/>
          <w:numId w:val="12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736E97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компетенций.</w:t>
      </w:r>
    </w:p>
    <w:p w:rsidR="00736E97" w:rsidRPr="00736E97" w:rsidRDefault="00736E97" w:rsidP="00736E97">
      <w:pPr>
        <w:shd w:val="clear" w:color="auto" w:fill="FFFFFF"/>
        <w:ind w:left="178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:rsidR="00736E97" w:rsidRPr="00736E97" w:rsidRDefault="00736E97" w:rsidP="00736E97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736E97">
        <w:rPr>
          <w:color w:val="000000"/>
          <w:spacing w:val="-1"/>
          <w:sz w:val="24"/>
          <w:szCs w:val="24"/>
        </w:rPr>
        <w:t xml:space="preserve">По дисциплине предусмотрен </w:t>
      </w:r>
      <w:r>
        <w:rPr>
          <w:color w:val="000000"/>
          <w:spacing w:val="-1"/>
          <w:sz w:val="24"/>
          <w:szCs w:val="24"/>
        </w:rPr>
        <w:t>экзамен</w:t>
      </w:r>
      <w:r w:rsidRPr="00736E97">
        <w:rPr>
          <w:color w:val="000000"/>
          <w:spacing w:val="-1"/>
          <w:sz w:val="24"/>
          <w:szCs w:val="24"/>
        </w:rPr>
        <w:t xml:space="preserve">. Программа для </w:t>
      </w:r>
      <w:r>
        <w:rPr>
          <w:color w:val="000000"/>
          <w:spacing w:val="-1"/>
          <w:sz w:val="24"/>
          <w:szCs w:val="24"/>
        </w:rPr>
        <w:t>экзамена</w:t>
      </w:r>
      <w:r w:rsidRPr="00736E97">
        <w:rPr>
          <w:color w:val="000000"/>
          <w:spacing w:val="-1"/>
          <w:sz w:val="24"/>
          <w:szCs w:val="24"/>
        </w:rPr>
        <w:t xml:space="preserve"> приведена в разделе 2.1 настоящего ФОС. </w:t>
      </w:r>
    </w:p>
    <w:p w:rsidR="00736E97" w:rsidRPr="00736E97" w:rsidRDefault="00736E97" w:rsidP="00736E97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736E97">
        <w:rPr>
          <w:color w:val="000000"/>
          <w:spacing w:val="-1"/>
          <w:sz w:val="24"/>
          <w:szCs w:val="24"/>
        </w:rPr>
        <w:t xml:space="preserve">Перед </w:t>
      </w:r>
      <w:r>
        <w:rPr>
          <w:color w:val="000000"/>
          <w:spacing w:val="-1"/>
          <w:sz w:val="24"/>
          <w:szCs w:val="24"/>
        </w:rPr>
        <w:t>экзаменом</w:t>
      </w:r>
      <w:r w:rsidRPr="00736E97">
        <w:rPr>
          <w:color w:val="000000"/>
          <w:spacing w:val="-1"/>
          <w:sz w:val="24"/>
          <w:szCs w:val="24"/>
        </w:rPr>
        <w:t xml:space="preserve"> обязательно тестирование. Тесты приведены в разделе 2.2 настоящего ФОС. Кейсы,  ситуационные задачи и практические работы с наборами типовых разноуровневых задач (ТР) приведены в разделе 2.3 настоящего ФОС. Для усвоения изучаемого материала, приобретения навыков решения проектных задач в менеджменте обязательна регулярная самостоятельная работа студента, в результате которой выполняются ТР, подлежащие обязательной сдаче преподавателю на контрольно-итоговых занятиях в семестре. Кроме того, для текущего контроля знаний студентов в семестре предусмотрены контрольные работы, тематика которых приведена в разделе 2.4 настоящего ФОС.</w:t>
      </w:r>
    </w:p>
    <w:p w:rsidR="00736E97" w:rsidRPr="00736E97" w:rsidRDefault="00736E97" w:rsidP="00736E97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</w:p>
    <w:p w:rsidR="00736E97" w:rsidRPr="00736E97" w:rsidRDefault="00736E97" w:rsidP="00736E97">
      <w:pPr>
        <w:spacing w:after="200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Структура билета для зачета.</w:t>
      </w:r>
    </w:p>
    <w:p w:rsidR="00736E97" w:rsidRPr="00736E97" w:rsidRDefault="00736E97" w:rsidP="00736E97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1. Каждый билет содержит 3 задания, охватывающие все разделы дисциплины.</w:t>
      </w:r>
    </w:p>
    <w:p w:rsidR="00736E97" w:rsidRPr="00736E97" w:rsidRDefault="00736E97" w:rsidP="00736E97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2. Формулировки и содержание вопросов соответствуют содержанию лекций и практических занятий.</w:t>
      </w:r>
    </w:p>
    <w:p w:rsidR="00736E97" w:rsidRPr="00736E97" w:rsidRDefault="00736E97" w:rsidP="00736E97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736E97">
        <w:rPr>
          <w:rFonts w:eastAsiaTheme="minorHAnsi"/>
          <w:sz w:val="24"/>
          <w:szCs w:val="24"/>
          <w:lang w:eastAsia="en-US"/>
        </w:rPr>
        <w:t>3. Виды и уровень задач соответствуют задачам ТР, решаемым на практических занятиях в аудитории и при выполнении домашних заданий самостоятельно дома.</w:t>
      </w:r>
    </w:p>
    <w:p w:rsidR="00736E97" w:rsidRPr="00736E97" w:rsidRDefault="00736E97" w:rsidP="00736E97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:rsidR="00736E97" w:rsidRPr="00736E97" w:rsidRDefault="00736E97" w:rsidP="00736E97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736E97">
        <w:rPr>
          <w:rFonts w:eastAsiaTheme="minorHAnsi"/>
          <w:b/>
          <w:sz w:val="24"/>
          <w:szCs w:val="24"/>
          <w:lang w:eastAsia="en-US"/>
        </w:rPr>
        <w:t>Демонстрационный билет</w:t>
      </w:r>
    </w:p>
    <w:p w:rsidR="00736E97" w:rsidRPr="00736E97" w:rsidRDefault="00736E97" w:rsidP="00736E97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4698"/>
        <w:gridCol w:w="2071"/>
      </w:tblGrid>
      <w:tr w:rsidR="00736E97" w:rsidRPr="00736E97" w:rsidTr="00C058B9">
        <w:tc>
          <w:tcPr>
            <w:tcW w:w="2268" w:type="dxa"/>
            <w:vAlign w:val="center"/>
          </w:tcPr>
          <w:p w:rsidR="00736E97" w:rsidRPr="00736E97" w:rsidRDefault="00736E97" w:rsidP="00736E97">
            <w:pPr>
              <w:jc w:val="center"/>
              <w:rPr>
                <w:b/>
                <w:sz w:val="24"/>
                <w:szCs w:val="24"/>
              </w:rPr>
            </w:pPr>
            <w:r w:rsidRPr="00736E97">
              <w:rPr>
                <w:b/>
                <w:sz w:val="24"/>
                <w:szCs w:val="24"/>
              </w:rPr>
              <w:t>МАФК</w:t>
            </w:r>
          </w:p>
          <w:p w:rsidR="00736E97" w:rsidRPr="00736E97" w:rsidRDefault="00736E97" w:rsidP="00736E97">
            <w:pPr>
              <w:jc w:val="center"/>
              <w:rPr>
                <w:b/>
                <w:sz w:val="24"/>
                <w:szCs w:val="24"/>
              </w:rPr>
            </w:pPr>
            <w:r w:rsidRPr="00736E97">
              <w:rPr>
                <w:b/>
                <w:sz w:val="24"/>
                <w:szCs w:val="24"/>
              </w:rPr>
              <w:t>20__-20__ уч. год</w:t>
            </w:r>
          </w:p>
        </w:tc>
        <w:tc>
          <w:tcPr>
            <w:tcW w:w="4698" w:type="dxa"/>
            <w:vAlign w:val="center"/>
          </w:tcPr>
          <w:p w:rsidR="00736E97" w:rsidRPr="00736E97" w:rsidRDefault="00736E97" w:rsidP="00736E9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Билет </w:t>
            </w:r>
            <w:r w:rsidRPr="00736E97">
              <w:rPr>
                <w:b/>
                <w:sz w:val="24"/>
                <w:szCs w:val="24"/>
              </w:rPr>
              <w:t>№___</w:t>
            </w:r>
          </w:p>
        </w:tc>
        <w:tc>
          <w:tcPr>
            <w:tcW w:w="2071" w:type="dxa"/>
            <w:vAlign w:val="center"/>
          </w:tcPr>
          <w:p w:rsidR="00736E97" w:rsidRPr="00736E97" w:rsidRDefault="00736E97" w:rsidP="00736E97">
            <w:pPr>
              <w:jc w:val="center"/>
              <w:rPr>
                <w:b/>
                <w:sz w:val="24"/>
                <w:szCs w:val="24"/>
              </w:rPr>
            </w:pPr>
            <w:r w:rsidRPr="00736E97">
              <w:rPr>
                <w:b/>
                <w:sz w:val="24"/>
                <w:szCs w:val="24"/>
              </w:rPr>
              <w:t xml:space="preserve">Утверждаю. </w:t>
            </w:r>
          </w:p>
          <w:p w:rsidR="00736E97" w:rsidRPr="00736E97" w:rsidRDefault="00736E97" w:rsidP="00736E97">
            <w:pPr>
              <w:jc w:val="center"/>
              <w:rPr>
                <w:b/>
                <w:sz w:val="24"/>
                <w:szCs w:val="24"/>
              </w:rPr>
            </w:pPr>
            <w:r w:rsidRPr="00736E97">
              <w:rPr>
                <w:b/>
                <w:sz w:val="24"/>
                <w:szCs w:val="24"/>
              </w:rPr>
              <w:t>Зав. кафедрой</w:t>
            </w:r>
          </w:p>
          <w:p w:rsidR="00736E97" w:rsidRPr="00736E97" w:rsidRDefault="00736E97" w:rsidP="00736E97">
            <w:pPr>
              <w:jc w:val="center"/>
              <w:rPr>
                <w:b/>
                <w:sz w:val="24"/>
                <w:szCs w:val="24"/>
              </w:rPr>
            </w:pPr>
          </w:p>
          <w:p w:rsidR="00736E97" w:rsidRPr="00736E97" w:rsidRDefault="00736E97" w:rsidP="00736E97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736E97" w:rsidRPr="00736E97" w:rsidTr="00C058B9">
        <w:tc>
          <w:tcPr>
            <w:tcW w:w="9037" w:type="dxa"/>
            <w:gridSpan w:val="3"/>
            <w:vAlign w:val="center"/>
          </w:tcPr>
          <w:p w:rsidR="00736E97" w:rsidRPr="00736E97" w:rsidRDefault="00736E97" w:rsidP="00736E97">
            <w:pPr>
              <w:jc w:val="center"/>
              <w:rPr>
                <w:b/>
                <w:sz w:val="24"/>
                <w:szCs w:val="24"/>
              </w:rPr>
            </w:pPr>
            <w:r w:rsidRPr="00736E97">
              <w:rPr>
                <w:b/>
                <w:sz w:val="24"/>
                <w:szCs w:val="24"/>
              </w:rPr>
              <w:t xml:space="preserve">Дисциплина: МАТЕМАТИЧЕСКИЕ МЕТОДЫ ИССЛЕДОВАНИЯ И </w:t>
            </w:r>
          </w:p>
          <w:p w:rsidR="00736E97" w:rsidRPr="00736E97" w:rsidRDefault="00736E97" w:rsidP="00736E97">
            <w:pPr>
              <w:jc w:val="center"/>
              <w:rPr>
                <w:b/>
                <w:sz w:val="24"/>
                <w:szCs w:val="24"/>
              </w:rPr>
            </w:pPr>
            <w:r w:rsidRPr="00736E97">
              <w:rPr>
                <w:b/>
                <w:sz w:val="24"/>
                <w:szCs w:val="24"/>
              </w:rPr>
              <w:t>ОПТИМИЗАЦИИ</w:t>
            </w:r>
          </w:p>
          <w:p w:rsidR="00736E97" w:rsidRPr="00736E97" w:rsidRDefault="00736E97" w:rsidP="00736E97">
            <w:pPr>
              <w:jc w:val="center"/>
              <w:rPr>
                <w:b/>
                <w:sz w:val="24"/>
                <w:szCs w:val="24"/>
              </w:rPr>
            </w:pPr>
            <w:r w:rsidRPr="00736E97">
              <w:rPr>
                <w:b/>
                <w:sz w:val="24"/>
                <w:szCs w:val="24"/>
              </w:rPr>
              <w:t xml:space="preserve">Направление подготовки: </w:t>
            </w:r>
            <w:r>
              <w:rPr>
                <w:b/>
                <w:sz w:val="24"/>
                <w:szCs w:val="24"/>
              </w:rPr>
              <w:t>38</w:t>
            </w:r>
            <w:r w:rsidRPr="00736E97">
              <w:rPr>
                <w:b/>
                <w:sz w:val="24"/>
                <w:szCs w:val="24"/>
              </w:rPr>
              <w:t>.03.0</w:t>
            </w:r>
            <w:r>
              <w:rPr>
                <w:b/>
                <w:sz w:val="24"/>
                <w:szCs w:val="24"/>
              </w:rPr>
              <w:t>2</w:t>
            </w:r>
            <w:r w:rsidRPr="00736E97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Менеджмент</w:t>
            </w:r>
          </w:p>
          <w:p w:rsidR="00736E97" w:rsidRPr="00736E97" w:rsidRDefault="00736E97" w:rsidP="00736E97">
            <w:pPr>
              <w:jc w:val="center"/>
              <w:rPr>
                <w:b/>
                <w:sz w:val="24"/>
                <w:szCs w:val="24"/>
              </w:rPr>
            </w:pPr>
            <w:r w:rsidRPr="00736E97">
              <w:rPr>
                <w:b/>
                <w:sz w:val="24"/>
                <w:szCs w:val="24"/>
              </w:rPr>
              <w:t xml:space="preserve">Профиль: </w:t>
            </w:r>
            <w:r>
              <w:rPr>
                <w:b/>
                <w:sz w:val="24"/>
                <w:szCs w:val="24"/>
              </w:rPr>
              <w:t>М</w:t>
            </w:r>
            <w:r w:rsidRPr="00736E97">
              <w:rPr>
                <w:b/>
                <w:sz w:val="24"/>
                <w:szCs w:val="24"/>
              </w:rPr>
              <w:t>енеджмент</w:t>
            </w:r>
            <w:r>
              <w:rPr>
                <w:b/>
                <w:sz w:val="24"/>
                <w:szCs w:val="24"/>
              </w:rPr>
              <w:t xml:space="preserve"> организации</w:t>
            </w:r>
          </w:p>
        </w:tc>
      </w:tr>
      <w:tr w:rsidR="00736E97" w:rsidRPr="00736E97" w:rsidTr="00C058B9">
        <w:tc>
          <w:tcPr>
            <w:tcW w:w="9037" w:type="dxa"/>
            <w:gridSpan w:val="3"/>
            <w:vAlign w:val="center"/>
          </w:tcPr>
          <w:p w:rsidR="00736E97" w:rsidRPr="00736E97" w:rsidRDefault="00736E97" w:rsidP="00736E97">
            <w:pPr>
              <w:ind w:left="1080"/>
              <w:jc w:val="both"/>
              <w:rPr>
                <w:sz w:val="24"/>
                <w:szCs w:val="24"/>
              </w:rPr>
            </w:pPr>
          </w:p>
          <w:p w:rsidR="00736E97" w:rsidRPr="00736E97" w:rsidRDefault="00736E97" w:rsidP="00736E97">
            <w:pPr>
              <w:jc w:val="both"/>
              <w:rPr>
                <w:sz w:val="24"/>
                <w:szCs w:val="24"/>
              </w:rPr>
            </w:pPr>
            <w:r w:rsidRPr="00736E97">
              <w:rPr>
                <w:sz w:val="24"/>
                <w:szCs w:val="24"/>
              </w:rPr>
              <w:t>1. Вычислить значение выражения и найти абсолютную и относительную погрешности.</w:t>
            </w:r>
          </w:p>
          <w:p w:rsidR="00736E97" w:rsidRPr="00736E97" w:rsidRDefault="00736E97" w:rsidP="00736E97">
            <w:pPr>
              <w:jc w:val="center"/>
              <w:rPr>
                <w:sz w:val="24"/>
                <w:szCs w:val="24"/>
              </w:rPr>
            </w:pPr>
            <w:r w:rsidRPr="00736E97">
              <w:rPr>
                <w:sz w:val="24"/>
                <w:szCs w:val="24"/>
                <w:lang w:val="en-US"/>
              </w:rPr>
              <w:t>P</w:t>
            </w:r>
            <w:r w:rsidRPr="00736E97">
              <w:rPr>
                <w:sz w:val="24"/>
                <w:szCs w:val="24"/>
              </w:rPr>
              <w:t xml:space="preserve"> = </w:t>
            </w:r>
            <w:r w:rsidRPr="00736E97">
              <w:rPr>
                <w:sz w:val="24"/>
                <w:szCs w:val="24"/>
                <w:lang w:val="en-US"/>
              </w:rPr>
              <w:t>U</w:t>
            </w:r>
            <w:r w:rsidRPr="00736E97">
              <w:rPr>
                <w:sz w:val="24"/>
                <w:szCs w:val="24"/>
              </w:rPr>
              <w:t xml:space="preserve"> · </w:t>
            </w:r>
            <w:r w:rsidRPr="00736E97">
              <w:rPr>
                <w:sz w:val="24"/>
                <w:szCs w:val="24"/>
                <w:lang w:val="en-US"/>
              </w:rPr>
              <w:t>I</w:t>
            </w:r>
            <w:r w:rsidRPr="00736E97">
              <w:rPr>
                <w:sz w:val="24"/>
                <w:szCs w:val="24"/>
              </w:rPr>
              <w:t xml:space="preserve">,            </w:t>
            </w:r>
            <w:r w:rsidRPr="00736E97">
              <w:rPr>
                <w:sz w:val="24"/>
                <w:szCs w:val="24"/>
                <w:lang w:val="en-US"/>
              </w:rPr>
              <w:t>U</w:t>
            </w:r>
            <w:r w:rsidRPr="00736E97">
              <w:rPr>
                <w:sz w:val="24"/>
                <w:szCs w:val="24"/>
              </w:rPr>
              <w:t xml:space="preserve"> = 220 ± 5</w:t>
            </w:r>
            <w:r w:rsidRPr="00736E97">
              <w:rPr>
                <w:sz w:val="24"/>
                <w:szCs w:val="24"/>
                <w:lang w:val="en-US"/>
              </w:rPr>
              <w:t>B</w:t>
            </w:r>
          </w:p>
          <w:p w:rsidR="00736E97" w:rsidRPr="00736E97" w:rsidRDefault="00736E97" w:rsidP="00736E97">
            <w:pPr>
              <w:jc w:val="center"/>
              <w:rPr>
                <w:sz w:val="24"/>
                <w:szCs w:val="24"/>
              </w:rPr>
            </w:pPr>
            <w:r w:rsidRPr="00736E97">
              <w:rPr>
                <w:sz w:val="24"/>
                <w:szCs w:val="24"/>
              </w:rPr>
              <w:t xml:space="preserve">                               </w:t>
            </w:r>
            <w:r w:rsidRPr="00736E97">
              <w:rPr>
                <w:sz w:val="24"/>
                <w:szCs w:val="24"/>
                <w:lang w:val="en-US"/>
              </w:rPr>
              <w:t>I</w:t>
            </w:r>
            <w:r w:rsidRPr="00736E97">
              <w:rPr>
                <w:sz w:val="24"/>
                <w:szCs w:val="24"/>
              </w:rPr>
              <w:t xml:space="preserve">  = 0,5 ± 0,01</w:t>
            </w:r>
            <w:r w:rsidRPr="00736E97">
              <w:rPr>
                <w:sz w:val="24"/>
                <w:szCs w:val="24"/>
                <w:lang w:val="en-US"/>
              </w:rPr>
              <w:t>A</w:t>
            </w:r>
            <w:r w:rsidRPr="00736E97">
              <w:rPr>
                <w:sz w:val="24"/>
                <w:szCs w:val="24"/>
              </w:rPr>
              <w:t>.</w:t>
            </w:r>
          </w:p>
          <w:p w:rsidR="00736E97" w:rsidRPr="00736E97" w:rsidRDefault="00736E97" w:rsidP="00736E97">
            <w:pPr>
              <w:jc w:val="center"/>
              <w:rPr>
                <w:sz w:val="24"/>
                <w:szCs w:val="24"/>
              </w:rPr>
            </w:pPr>
          </w:p>
          <w:p w:rsidR="00736E97" w:rsidRPr="00736E97" w:rsidRDefault="00736E97" w:rsidP="00736E97">
            <w:pPr>
              <w:jc w:val="both"/>
              <w:rPr>
                <w:sz w:val="24"/>
                <w:szCs w:val="24"/>
              </w:rPr>
            </w:pPr>
            <w:r w:rsidRPr="00736E97">
              <w:rPr>
                <w:sz w:val="24"/>
                <w:szCs w:val="24"/>
              </w:rPr>
              <w:t xml:space="preserve">2. Аппроксимировать функцию многочленами Лангранжа </w:t>
            </w:r>
            <w:r w:rsidRPr="00736E97">
              <w:rPr>
                <w:position w:val="-10"/>
                <w:sz w:val="24"/>
                <w:szCs w:val="24"/>
              </w:rPr>
              <w:object w:dxaOrig="180" w:dyaOrig="340">
                <v:shape id="_x0000_i1030" type="#_x0000_t75" style="width:9.75pt;height:17.25pt" o:ole="">
                  <v:imagedata r:id="rId56" o:title=""/>
                </v:shape>
                <o:OLEObject Type="Embed" ProgID="Equation.3" ShapeID="_x0000_i1030" DrawAspect="Content" ObjectID="_1691392135" r:id="rId57"/>
              </w:object>
            </w:r>
          </w:p>
          <w:p w:rsidR="00736E97" w:rsidRPr="00736E97" w:rsidRDefault="00736E97" w:rsidP="00736E97">
            <w:pPr>
              <w:jc w:val="center"/>
              <w:rPr>
                <w:sz w:val="24"/>
                <w:szCs w:val="24"/>
              </w:rPr>
            </w:pPr>
            <w:r w:rsidRPr="00736E97">
              <w:rPr>
                <w:i/>
                <w:sz w:val="24"/>
                <w:szCs w:val="24"/>
              </w:rPr>
              <w:t>L</w:t>
            </w:r>
            <w:r w:rsidRPr="00736E97">
              <w:rPr>
                <w:sz w:val="24"/>
                <w:szCs w:val="24"/>
                <w:vertAlign w:val="subscript"/>
              </w:rPr>
              <w:t>2</w:t>
            </w:r>
            <w:r w:rsidRPr="00736E97">
              <w:rPr>
                <w:sz w:val="24"/>
                <w:szCs w:val="24"/>
              </w:rPr>
              <w:t>(х) и по МНК Р</w:t>
            </w:r>
            <w:r w:rsidRPr="00736E97">
              <w:rPr>
                <w:sz w:val="24"/>
                <w:szCs w:val="24"/>
                <w:vertAlign w:val="subscript"/>
              </w:rPr>
              <w:t>0</w:t>
            </w:r>
            <w:r w:rsidRPr="00736E97">
              <w:rPr>
                <w:sz w:val="24"/>
                <w:szCs w:val="24"/>
              </w:rPr>
              <w:t>(х),  Р</w:t>
            </w:r>
            <w:r w:rsidRPr="00736E97">
              <w:rPr>
                <w:sz w:val="24"/>
                <w:szCs w:val="24"/>
                <w:vertAlign w:val="subscript"/>
              </w:rPr>
              <w:t>1</w:t>
            </w:r>
            <w:r w:rsidRPr="00736E97">
              <w:rPr>
                <w:sz w:val="24"/>
                <w:szCs w:val="24"/>
              </w:rPr>
              <w:t>(х), Р</w:t>
            </w:r>
            <w:r w:rsidRPr="00736E97">
              <w:rPr>
                <w:sz w:val="24"/>
                <w:szCs w:val="24"/>
                <w:vertAlign w:val="subscript"/>
              </w:rPr>
              <w:t>2</w:t>
            </w:r>
            <w:r w:rsidRPr="00736E97">
              <w:rPr>
                <w:sz w:val="24"/>
                <w:szCs w:val="24"/>
              </w:rPr>
              <w:t>(х).</w:t>
            </w:r>
          </w:p>
          <w:p w:rsidR="00736E97" w:rsidRPr="00736E97" w:rsidRDefault="00736E97" w:rsidP="00736E97">
            <w:pPr>
              <w:jc w:val="both"/>
              <w:rPr>
                <w:sz w:val="24"/>
                <w:szCs w:val="24"/>
              </w:rPr>
            </w:pPr>
            <w:r w:rsidRPr="00736E97">
              <w:rPr>
                <w:sz w:val="24"/>
                <w:szCs w:val="24"/>
              </w:rPr>
              <w:t>Оценить средние квадратические отклонения σ</w:t>
            </w:r>
            <w:r w:rsidRPr="00736E97">
              <w:rPr>
                <w:sz w:val="24"/>
                <w:szCs w:val="24"/>
                <w:vertAlign w:val="subscript"/>
              </w:rPr>
              <w:t>0</w:t>
            </w:r>
            <w:r w:rsidRPr="00736E97">
              <w:rPr>
                <w:sz w:val="24"/>
                <w:szCs w:val="24"/>
              </w:rPr>
              <w:t xml:space="preserve"> (х), σ</w:t>
            </w:r>
            <w:r w:rsidRPr="00736E97">
              <w:rPr>
                <w:sz w:val="24"/>
                <w:szCs w:val="24"/>
                <w:vertAlign w:val="subscript"/>
              </w:rPr>
              <w:t>1</w:t>
            </w:r>
            <w:r w:rsidRPr="00736E97">
              <w:rPr>
                <w:sz w:val="24"/>
                <w:szCs w:val="24"/>
              </w:rPr>
              <w:t xml:space="preserve"> (х), σ</w:t>
            </w:r>
            <w:r w:rsidRPr="00736E97">
              <w:rPr>
                <w:sz w:val="24"/>
                <w:szCs w:val="24"/>
                <w:vertAlign w:val="subscript"/>
              </w:rPr>
              <w:t>2</w:t>
            </w:r>
            <w:r w:rsidRPr="00736E97">
              <w:rPr>
                <w:sz w:val="24"/>
                <w:szCs w:val="24"/>
              </w:rPr>
              <w:t xml:space="preserve"> (х).</w:t>
            </w:r>
          </w:p>
          <w:p w:rsidR="00736E97" w:rsidRPr="00736E97" w:rsidRDefault="00736E97" w:rsidP="00736E97">
            <w:pPr>
              <w:jc w:val="both"/>
              <w:rPr>
                <w:sz w:val="24"/>
                <w:szCs w:val="24"/>
              </w:rPr>
            </w:pPr>
          </w:p>
          <w:tbl>
            <w:tblPr>
              <w:tblW w:w="2751" w:type="dxa"/>
              <w:tblInd w:w="2227" w:type="dxa"/>
              <w:tblLook w:val="01E0" w:firstRow="1" w:lastRow="1" w:firstColumn="1" w:lastColumn="1" w:noHBand="0" w:noVBand="0"/>
            </w:tblPr>
            <w:tblGrid>
              <w:gridCol w:w="687"/>
              <w:gridCol w:w="688"/>
              <w:gridCol w:w="688"/>
              <w:gridCol w:w="688"/>
            </w:tblGrid>
            <w:tr w:rsidR="00736E97" w:rsidRPr="00736E97" w:rsidTr="00C058B9">
              <w:tc>
                <w:tcPr>
                  <w:tcW w:w="687" w:type="dxa"/>
                  <w:tcBorders>
                    <w:bottom w:val="single" w:sz="4" w:space="0" w:color="auto"/>
                    <w:right w:val="single" w:sz="4" w:space="0" w:color="auto"/>
                  </w:tcBorders>
                </w:tcPr>
                <w:p w:rsidR="00736E97" w:rsidRPr="00736E97" w:rsidRDefault="00736E97" w:rsidP="00736E97">
                  <w:pPr>
                    <w:jc w:val="center"/>
                    <w:rPr>
                      <w:sz w:val="24"/>
                      <w:szCs w:val="24"/>
                    </w:rPr>
                  </w:pPr>
                  <w:r w:rsidRPr="00736E97">
                    <w:rPr>
                      <w:sz w:val="24"/>
                      <w:szCs w:val="24"/>
                    </w:rPr>
                    <w:t>Х</w:t>
                  </w:r>
                </w:p>
              </w:tc>
              <w:tc>
                <w:tcPr>
                  <w:tcW w:w="688" w:type="dxa"/>
                  <w:tcBorders>
                    <w:left w:val="single" w:sz="4" w:space="0" w:color="auto"/>
                    <w:bottom w:val="single" w:sz="4" w:space="0" w:color="auto"/>
                  </w:tcBorders>
                </w:tcPr>
                <w:p w:rsidR="00736E97" w:rsidRPr="00736E97" w:rsidRDefault="00736E97" w:rsidP="00736E97">
                  <w:pPr>
                    <w:jc w:val="center"/>
                    <w:rPr>
                      <w:sz w:val="24"/>
                      <w:szCs w:val="24"/>
                    </w:rPr>
                  </w:pPr>
                  <w:r w:rsidRPr="00736E97">
                    <w:rPr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688" w:type="dxa"/>
                  <w:tcBorders>
                    <w:bottom w:val="single" w:sz="4" w:space="0" w:color="auto"/>
                  </w:tcBorders>
                </w:tcPr>
                <w:p w:rsidR="00736E97" w:rsidRPr="00736E97" w:rsidRDefault="00736E97" w:rsidP="00736E97">
                  <w:pPr>
                    <w:jc w:val="center"/>
                    <w:rPr>
                      <w:sz w:val="24"/>
                      <w:szCs w:val="24"/>
                    </w:rPr>
                  </w:pPr>
                  <w:r w:rsidRPr="00736E97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688" w:type="dxa"/>
                  <w:tcBorders>
                    <w:bottom w:val="single" w:sz="4" w:space="0" w:color="auto"/>
                  </w:tcBorders>
                </w:tcPr>
                <w:p w:rsidR="00736E97" w:rsidRPr="00736E97" w:rsidRDefault="00736E97" w:rsidP="00736E97">
                  <w:pPr>
                    <w:jc w:val="center"/>
                    <w:rPr>
                      <w:sz w:val="24"/>
                      <w:szCs w:val="24"/>
                    </w:rPr>
                  </w:pPr>
                  <w:r w:rsidRPr="00736E97">
                    <w:rPr>
                      <w:sz w:val="24"/>
                      <w:szCs w:val="24"/>
                    </w:rPr>
                    <w:t>2</w:t>
                  </w:r>
                </w:p>
              </w:tc>
            </w:tr>
            <w:tr w:rsidR="00736E97" w:rsidRPr="00736E97" w:rsidTr="00C058B9">
              <w:tc>
                <w:tcPr>
                  <w:tcW w:w="687" w:type="dxa"/>
                  <w:tcBorders>
                    <w:top w:val="single" w:sz="4" w:space="0" w:color="auto"/>
                    <w:right w:val="single" w:sz="4" w:space="0" w:color="auto"/>
                  </w:tcBorders>
                </w:tcPr>
                <w:p w:rsidR="00736E97" w:rsidRPr="00736E97" w:rsidRDefault="00736E97" w:rsidP="00736E97">
                  <w:pPr>
                    <w:jc w:val="center"/>
                    <w:rPr>
                      <w:sz w:val="24"/>
                      <w:szCs w:val="24"/>
                    </w:rPr>
                  </w:pPr>
                  <w:r w:rsidRPr="00736E97">
                    <w:rPr>
                      <w:sz w:val="24"/>
                      <w:szCs w:val="24"/>
                    </w:rPr>
                    <w:t>у</w:t>
                  </w:r>
                </w:p>
              </w:tc>
              <w:tc>
                <w:tcPr>
                  <w:tcW w:w="688" w:type="dxa"/>
                  <w:tcBorders>
                    <w:top w:val="single" w:sz="4" w:space="0" w:color="auto"/>
                    <w:left w:val="single" w:sz="4" w:space="0" w:color="auto"/>
                  </w:tcBorders>
                </w:tcPr>
                <w:p w:rsidR="00736E97" w:rsidRPr="00736E97" w:rsidRDefault="00736E97" w:rsidP="00736E97">
                  <w:pPr>
                    <w:jc w:val="center"/>
                    <w:rPr>
                      <w:sz w:val="24"/>
                      <w:szCs w:val="24"/>
                    </w:rPr>
                  </w:pPr>
                  <w:r w:rsidRPr="00736E97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688" w:type="dxa"/>
                  <w:tcBorders>
                    <w:top w:val="single" w:sz="4" w:space="0" w:color="auto"/>
                  </w:tcBorders>
                </w:tcPr>
                <w:p w:rsidR="00736E97" w:rsidRPr="00736E97" w:rsidRDefault="00736E97" w:rsidP="00736E97">
                  <w:pPr>
                    <w:jc w:val="center"/>
                    <w:rPr>
                      <w:sz w:val="24"/>
                      <w:szCs w:val="24"/>
                    </w:rPr>
                  </w:pPr>
                  <w:r w:rsidRPr="00736E97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688" w:type="dxa"/>
                  <w:tcBorders>
                    <w:top w:val="single" w:sz="4" w:space="0" w:color="auto"/>
                  </w:tcBorders>
                </w:tcPr>
                <w:p w:rsidR="00736E97" w:rsidRPr="00736E97" w:rsidRDefault="00736E97" w:rsidP="00736E97">
                  <w:pPr>
                    <w:jc w:val="center"/>
                    <w:rPr>
                      <w:sz w:val="24"/>
                      <w:szCs w:val="24"/>
                    </w:rPr>
                  </w:pPr>
                  <w:r w:rsidRPr="00736E97">
                    <w:rPr>
                      <w:sz w:val="24"/>
                      <w:szCs w:val="24"/>
                    </w:rPr>
                    <w:t>7</w:t>
                  </w:r>
                </w:p>
              </w:tc>
            </w:tr>
          </w:tbl>
          <w:p w:rsidR="00736E97" w:rsidRPr="00736E97" w:rsidRDefault="00736E97" w:rsidP="00736E97">
            <w:pPr>
              <w:jc w:val="center"/>
              <w:rPr>
                <w:sz w:val="24"/>
                <w:szCs w:val="24"/>
              </w:rPr>
            </w:pPr>
          </w:p>
          <w:p w:rsidR="00736E97" w:rsidRPr="00736E97" w:rsidRDefault="00736E97" w:rsidP="00736E97">
            <w:pPr>
              <w:jc w:val="both"/>
              <w:rPr>
                <w:sz w:val="24"/>
                <w:szCs w:val="24"/>
              </w:rPr>
            </w:pPr>
            <w:r w:rsidRPr="00736E97">
              <w:rPr>
                <w:sz w:val="24"/>
                <w:szCs w:val="24"/>
              </w:rPr>
              <w:t>3. Найти экстремум функции:</w:t>
            </w:r>
          </w:p>
          <w:p w:rsidR="00736E97" w:rsidRPr="00736E97" w:rsidRDefault="00736E97" w:rsidP="00736E97">
            <w:pPr>
              <w:jc w:val="center"/>
              <w:rPr>
                <w:sz w:val="24"/>
                <w:szCs w:val="24"/>
              </w:rPr>
            </w:pPr>
            <w:r w:rsidRPr="00736E97">
              <w:rPr>
                <w:sz w:val="24"/>
                <w:szCs w:val="24"/>
                <w:lang w:val="en-US"/>
              </w:rPr>
              <w:t xml:space="preserve">U = </w:t>
            </w:r>
            <w:r w:rsidRPr="00736E97">
              <w:rPr>
                <w:position w:val="-24"/>
                <w:sz w:val="24"/>
                <w:szCs w:val="24"/>
                <w:lang w:val="en-US"/>
              </w:rPr>
              <w:object w:dxaOrig="2520" w:dyaOrig="660">
                <v:shape id="_x0000_i1031" type="#_x0000_t75" style="width:125.25pt;height:32.25pt" o:ole="">
                  <v:imagedata r:id="rId58" o:title=""/>
                </v:shape>
                <o:OLEObject Type="Embed" ProgID="Equation.3" ShapeID="_x0000_i1031" DrawAspect="Content" ObjectID="_1691392136" r:id="rId59"/>
              </w:object>
            </w:r>
            <w:r w:rsidRPr="00736E97">
              <w:rPr>
                <w:sz w:val="24"/>
                <w:szCs w:val="24"/>
              </w:rPr>
              <w:t>.</w:t>
            </w:r>
          </w:p>
          <w:p w:rsidR="00736E97" w:rsidRPr="00736E97" w:rsidRDefault="00736E97" w:rsidP="00736E97">
            <w:pPr>
              <w:ind w:left="1080"/>
              <w:jc w:val="both"/>
              <w:rPr>
                <w:sz w:val="24"/>
                <w:szCs w:val="24"/>
              </w:rPr>
            </w:pPr>
          </w:p>
        </w:tc>
      </w:tr>
    </w:tbl>
    <w:p w:rsidR="00736E97" w:rsidRPr="00736E97" w:rsidRDefault="00736E97" w:rsidP="00736E97">
      <w:pPr>
        <w:rPr>
          <w:sz w:val="24"/>
          <w:szCs w:val="24"/>
        </w:rPr>
      </w:pPr>
    </w:p>
    <w:p w:rsidR="00736E97" w:rsidRPr="00736E97" w:rsidRDefault="00736E97" w:rsidP="00736E97">
      <w:pPr>
        <w:rPr>
          <w:sz w:val="24"/>
          <w:szCs w:val="24"/>
        </w:rPr>
      </w:pPr>
    </w:p>
    <w:p w:rsidR="00736E97" w:rsidRPr="00736E97" w:rsidRDefault="00736E97" w:rsidP="00736E97">
      <w:pPr>
        <w:autoSpaceDE w:val="0"/>
        <w:autoSpaceDN w:val="0"/>
        <w:adjustRightInd w:val="0"/>
        <w:rPr>
          <w:sz w:val="24"/>
          <w:szCs w:val="24"/>
        </w:rPr>
      </w:pPr>
    </w:p>
    <w:p w:rsidR="00736E97" w:rsidRPr="00736E97" w:rsidRDefault="00736E97" w:rsidP="00736E97">
      <w:pPr>
        <w:autoSpaceDE w:val="0"/>
        <w:autoSpaceDN w:val="0"/>
        <w:adjustRightInd w:val="0"/>
        <w:rPr>
          <w:sz w:val="24"/>
          <w:szCs w:val="24"/>
        </w:rPr>
      </w:pPr>
      <w:r w:rsidRPr="00736E97">
        <w:rPr>
          <w:sz w:val="24"/>
          <w:szCs w:val="24"/>
        </w:rPr>
        <w:lastRenderedPageBreak/>
        <w:t>КРИТЕРИИ ОЦЕНКИ:</w:t>
      </w:r>
    </w:p>
    <w:p w:rsidR="00736E97" w:rsidRPr="00736E97" w:rsidRDefault="00736E97" w:rsidP="00736E97">
      <w:pPr>
        <w:autoSpaceDE w:val="0"/>
        <w:autoSpaceDN w:val="0"/>
        <w:adjustRightInd w:val="0"/>
        <w:rPr>
          <w:sz w:val="24"/>
          <w:szCs w:val="24"/>
        </w:rPr>
      </w:pPr>
      <w:r w:rsidRPr="00736E97">
        <w:rPr>
          <w:sz w:val="24"/>
          <w:szCs w:val="24"/>
        </w:rPr>
        <w:t xml:space="preserve">-оценка </w:t>
      </w:r>
      <w:r w:rsidRPr="00736E97">
        <w:rPr>
          <w:b/>
          <w:sz w:val="24"/>
          <w:szCs w:val="24"/>
        </w:rPr>
        <w:t>«отлично»</w:t>
      </w:r>
      <w:r w:rsidRPr="00736E97">
        <w:rPr>
          <w:sz w:val="24"/>
          <w:szCs w:val="24"/>
        </w:rPr>
        <w:t xml:space="preserve"> ставится если: </w:t>
      </w:r>
    </w:p>
    <w:p w:rsidR="00736E97" w:rsidRPr="00736E97" w:rsidRDefault="00736E97" w:rsidP="00736E97">
      <w:pPr>
        <w:numPr>
          <w:ilvl w:val="0"/>
          <w:numId w:val="41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bCs/>
          <w:sz w:val="24"/>
          <w:szCs w:val="24"/>
          <w:lang w:eastAsia="en-US"/>
        </w:rPr>
      </w:pPr>
      <w:r w:rsidRPr="00736E97">
        <w:rPr>
          <w:rFonts w:eastAsia="Calibri"/>
          <w:bCs/>
          <w:sz w:val="24"/>
          <w:szCs w:val="24"/>
          <w:lang w:eastAsia="en-US"/>
        </w:rPr>
        <w:t>Обоснованно получены  верные ответы на все пункты билета. Приведены верные решения задач.</w:t>
      </w:r>
    </w:p>
    <w:p w:rsidR="00736E97" w:rsidRPr="00736E97" w:rsidRDefault="00736E97" w:rsidP="00736E97">
      <w:pPr>
        <w:jc w:val="both"/>
        <w:rPr>
          <w:rFonts w:eastAsia="Calibri"/>
          <w:bCs/>
          <w:sz w:val="24"/>
          <w:szCs w:val="24"/>
          <w:lang w:eastAsia="en-US"/>
        </w:rPr>
      </w:pPr>
      <w:r w:rsidRPr="00736E97">
        <w:rPr>
          <w:rFonts w:eastAsia="Calibri"/>
          <w:bCs/>
          <w:sz w:val="24"/>
          <w:szCs w:val="24"/>
          <w:lang w:eastAsia="en-US"/>
        </w:rPr>
        <w:t xml:space="preserve">- оценка </w:t>
      </w:r>
      <w:r w:rsidRPr="00736E97">
        <w:rPr>
          <w:rFonts w:eastAsia="Calibri"/>
          <w:b/>
          <w:bCs/>
          <w:sz w:val="24"/>
          <w:szCs w:val="24"/>
          <w:lang w:eastAsia="en-US"/>
        </w:rPr>
        <w:t>«хорошо»:</w:t>
      </w:r>
    </w:p>
    <w:p w:rsidR="00736E97" w:rsidRPr="00736E97" w:rsidRDefault="00736E97" w:rsidP="00736E97">
      <w:pPr>
        <w:numPr>
          <w:ilvl w:val="0"/>
          <w:numId w:val="41"/>
        </w:numPr>
        <w:autoSpaceDE w:val="0"/>
        <w:autoSpaceDN w:val="0"/>
        <w:adjustRightInd w:val="0"/>
        <w:spacing w:after="200" w:line="276" w:lineRule="auto"/>
        <w:contextualSpacing/>
        <w:rPr>
          <w:sz w:val="24"/>
          <w:szCs w:val="24"/>
        </w:rPr>
      </w:pPr>
      <w:r w:rsidRPr="00736E97">
        <w:rPr>
          <w:rFonts w:eastAsia="Calibri"/>
          <w:bCs/>
          <w:sz w:val="24"/>
          <w:szCs w:val="24"/>
          <w:lang w:eastAsia="en-US"/>
        </w:rPr>
        <w:t>Получены практически верные ответы на все пункты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:rsidR="00736E97" w:rsidRPr="00736E97" w:rsidRDefault="00736E97" w:rsidP="00736E97">
      <w:pPr>
        <w:autoSpaceDE w:val="0"/>
        <w:autoSpaceDN w:val="0"/>
        <w:adjustRightInd w:val="0"/>
        <w:rPr>
          <w:sz w:val="24"/>
          <w:szCs w:val="24"/>
        </w:rPr>
      </w:pPr>
      <w:r w:rsidRPr="00736E97">
        <w:rPr>
          <w:sz w:val="24"/>
          <w:szCs w:val="24"/>
        </w:rPr>
        <w:t xml:space="preserve">-оценка </w:t>
      </w:r>
      <w:r w:rsidRPr="00736E97">
        <w:rPr>
          <w:b/>
          <w:sz w:val="24"/>
          <w:szCs w:val="24"/>
        </w:rPr>
        <w:t>«удовлетворительно»</w:t>
      </w:r>
      <w:r w:rsidRPr="00736E97">
        <w:rPr>
          <w:sz w:val="24"/>
          <w:szCs w:val="24"/>
        </w:rPr>
        <w:t xml:space="preserve"> ставится если:</w:t>
      </w:r>
    </w:p>
    <w:p w:rsidR="00736E97" w:rsidRPr="00736E97" w:rsidRDefault="00736E97" w:rsidP="00736E97">
      <w:pPr>
        <w:numPr>
          <w:ilvl w:val="0"/>
          <w:numId w:val="41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bCs/>
          <w:sz w:val="24"/>
          <w:szCs w:val="24"/>
          <w:lang w:eastAsia="en-US"/>
        </w:rPr>
      </w:pPr>
      <w:r w:rsidRPr="00736E97">
        <w:rPr>
          <w:rFonts w:eastAsia="Calibri"/>
          <w:bCs/>
          <w:sz w:val="24"/>
          <w:szCs w:val="24"/>
          <w:lang w:eastAsia="en-US"/>
        </w:rPr>
        <w:t>Приведены верные законы, расчетные формулы по пунктам билета, но обнаружено отсутствие знаний предыдущих разделов, получено окончательное решение задачи, но небрежная запись решений и ответов.</w:t>
      </w:r>
    </w:p>
    <w:p w:rsidR="00736E97" w:rsidRPr="00736E97" w:rsidRDefault="00736E97" w:rsidP="00736E97">
      <w:pPr>
        <w:jc w:val="both"/>
        <w:rPr>
          <w:rFonts w:eastAsia="Calibri"/>
          <w:sz w:val="24"/>
          <w:szCs w:val="24"/>
          <w:lang w:eastAsia="en-US"/>
        </w:rPr>
      </w:pPr>
      <w:r w:rsidRPr="00736E97">
        <w:rPr>
          <w:rFonts w:eastAsia="Calibri"/>
          <w:sz w:val="24"/>
          <w:szCs w:val="24"/>
          <w:lang w:eastAsia="en-US"/>
        </w:rPr>
        <w:t xml:space="preserve">- оценка </w:t>
      </w:r>
      <w:r w:rsidRPr="00736E97">
        <w:rPr>
          <w:rFonts w:eastAsia="Calibri"/>
          <w:b/>
          <w:sz w:val="24"/>
          <w:szCs w:val="24"/>
          <w:lang w:eastAsia="en-US"/>
        </w:rPr>
        <w:t>«неудовлетворительно»:</w:t>
      </w:r>
    </w:p>
    <w:p w:rsidR="00736E97" w:rsidRPr="00736E97" w:rsidRDefault="00736E97" w:rsidP="00736E97">
      <w:pPr>
        <w:numPr>
          <w:ilvl w:val="0"/>
          <w:numId w:val="41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bCs/>
          <w:sz w:val="24"/>
          <w:szCs w:val="24"/>
          <w:lang w:eastAsia="en-US"/>
        </w:rPr>
      </w:pPr>
      <w:r w:rsidRPr="00736E97">
        <w:rPr>
          <w:rFonts w:eastAsia="Calibri"/>
          <w:bCs/>
          <w:sz w:val="24"/>
          <w:szCs w:val="24"/>
          <w:lang w:eastAsia="en-US"/>
        </w:rPr>
        <w:t>Приведена попытка решений задач графическими и иными не рациональными методами. Получен противоречивый ответ. Приведены ответы на отдельные теоретические вопросы билета.</w:t>
      </w:r>
    </w:p>
    <w:p w:rsidR="00736E97" w:rsidRPr="00736E97" w:rsidRDefault="00736E97" w:rsidP="00736E97">
      <w:pPr>
        <w:numPr>
          <w:ilvl w:val="0"/>
          <w:numId w:val="41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bCs/>
          <w:sz w:val="24"/>
          <w:szCs w:val="24"/>
          <w:lang w:eastAsia="en-US"/>
        </w:rPr>
      </w:pPr>
      <w:r w:rsidRPr="00736E97">
        <w:rPr>
          <w:rFonts w:eastAsia="Calibri"/>
          <w:bCs/>
          <w:sz w:val="24"/>
          <w:szCs w:val="24"/>
          <w:lang w:eastAsia="en-US"/>
        </w:rPr>
        <w:t>Приведены отдельные верные расчетные формулы по теме.</w:t>
      </w:r>
    </w:p>
    <w:p w:rsidR="00736E97" w:rsidRPr="00736E97" w:rsidRDefault="00736E97" w:rsidP="00736E97">
      <w:pPr>
        <w:numPr>
          <w:ilvl w:val="0"/>
          <w:numId w:val="41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bCs/>
          <w:sz w:val="24"/>
          <w:szCs w:val="24"/>
          <w:lang w:eastAsia="en-US"/>
        </w:rPr>
      </w:pPr>
      <w:r w:rsidRPr="00736E97">
        <w:rPr>
          <w:rFonts w:eastAsia="Calibri"/>
          <w:bCs/>
          <w:sz w:val="24"/>
          <w:szCs w:val="24"/>
          <w:lang w:eastAsia="en-US"/>
        </w:rPr>
        <w:t>Отсутствуют ответы на вопросы и решения задач.</w:t>
      </w:r>
    </w:p>
    <w:p w:rsidR="00736E97" w:rsidRPr="00736E97" w:rsidRDefault="00736E97" w:rsidP="00736E97">
      <w:pPr>
        <w:jc w:val="both"/>
        <w:rPr>
          <w:rFonts w:eastAsia="Calibri"/>
          <w:bCs/>
          <w:sz w:val="24"/>
          <w:szCs w:val="24"/>
          <w:lang w:eastAsia="en-US"/>
        </w:rPr>
      </w:pPr>
    </w:p>
    <w:p w:rsidR="00736E97" w:rsidRPr="00736E97" w:rsidRDefault="00736E97" w:rsidP="00736E97">
      <w:pPr>
        <w:jc w:val="both"/>
        <w:rPr>
          <w:rFonts w:eastAsia="Calibri"/>
          <w:bCs/>
          <w:sz w:val="24"/>
          <w:szCs w:val="24"/>
          <w:lang w:eastAsia="en-US"/>
        </w:rPr>
      </w:pPr>
      <w:r w:rsidRPr="00736E97">
        <w:rPr>
          <w:rFonts w:eastAsia="Calibri"/>
          <w:bCs/>
          <w:sz w:val="24"/>
          <w:szCs w:val="24"/>
          <w:lang w:eastAsia="en-US"/>
        </w:rPr>
        <w:t>Интегральный критерий оценивания экзаменационного билета в целом определяется как среднее арифметическое оценок всего задания:</w:t>
      </w:r>
    </w:p>
    <w:p w:rsidR="00736E97" w:rsidRPr="00736E97" w:rsidRDefault="00736E97" w:rsidP="00736E97">
      <w:pPr>
        <w:ind w:left="709"/>
        <w:jc w:val="center"/>
        <w:rPr>
          <w:rFonts w:eastAsia="Calibri"/>
          <w:bCs/>
          <w:sz w:val="24"/>
          <w:szCs w:val="24"/>
          <w:lang w:eastAsia="en-US"/>
        </w:rPr>
      </w:pPr>
      <w:r w:rsidRPr="00736E97">
        <w:rPr>
          <w:rFonts w:eastAsia="Calibri"/>
          <w:bCs/>
          <w:sz w:val="24"/>
          <w:szCs w:val="24"/>
          <w:lang w:eastAsia="en-US"/>
        </w:rPr>
        <w:t>О</w:t>
      </w:r>
      <w:r w:rsidRPr="00736E97">
        <w:rPr>
          <w:rFonts w:eastAsia="Calibri"/>
          <w:bCs/>
          <w:sz w:val="24"/>
          <w:szCs w:val="24"/>
          <w:vertAlign w:val="subscript"/>
          <w:lang w:eastAsia="en-US"/>
        </w:rPr>
        <w:t>ц</w:t>
      </w:r>
      <w:r w:rsidRPr="00736E97">
        <w:rPr>
          <w:rFonts w:eastAsia="Calibri"/>
          <w:bCs/>
          <w:sz w:val="24"/>
          <w:szCs w:val="24"/>
          <w:lang w:eastAsia="en-US"/>
        </w:rPr>
        <w:t>=</w:t>
      </w:r>
      <w:r w:rsidRPr="00736E97">
        <w:rPr>
          <w:rFonts w:eastAsia="Calibri"/>
          <w:bCs/>
          <w:position w:val="-24"/>
          <w:sz w:val="24"/>
          <w:szCs w:val="24"/>
          <w:lang w:eastAsia="en-US"/>
        </w:rPr>
        <w:object w:dxaOrig="240" w:dyaOrig="630">
          <v:shape id="_x0000_i1032" type="#_x0000_t75" style="width:12.75pt;height:32.25pt" o:ole="">
            <v:imagedata r:id="rId50" o:title=""/>
          </v:shape>
          <o:OLEObject Type="Embed" ProgID="Equation.3" ShapeID="_x0000_i1032" DrawAspect="Content" ObjectID="_1691392137" r:id="rId60"/>
        </w:object>
      </w:r>
      <w:r w:rsidRPr="00736E97">
        <w:rPr>
          <w:rFonts w:eastAsia="Calibri"/>
          <w:bCs/>
          <w:position w:val="-28"/>
          <w:sz w:val="24"/>
          <w:szCs w:val="24"/>
          <w:lang w:eastAsia="en-US"/>
        </w:rPr>
        <w:object w:dxaOrig="705" w:dyaOrig="675">
          <v:shape id="_x0000_i1033" type="#_x0000_t75" style="width:35.25pt;height:34.5pt" o:ole="">
            <v:imagedata r:id="rId52" o:title=""/>
          </v:shape>
          <o:OLEObject Type="Embed" ProgID="Equation.3" ShapeID="_x0000_i1033" DrawAspect="Content" ObjectID="_1691392138" r:id="rId61"/>
        </w:object>
      </w:r>
      <w:r w:rsidRPr="00736E97">
        <w:rPr>
          <w:rFonts w:eastAsia="Calibri"/>
          <w:bCs/>
          <w:sz w:val="24"/>
          <w:szCs w:val="24"/>
          <w:lang w:eastAsia="en-US"/>
        </w:rPr>
        <w:t>;</w:t>
      </w:r>
    </w:p>
    <w:p w:rsidR="00736E97" w:rsidRPr="00736E97" w:rsidRDefault="00736E97" w:rsidP="00736E97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  <w:lang w:eastAsia="en-US"/>
        </w:rPr>
      </w:pPr>
      <w:r w:rsidRPr="00736E97">
        <w:rPr>
          <w:rFonts w:eastAsia="Calibri"/>
          <w:bCs/>
          <w:sz w:val="24"/>
          <w:szCs w:val="24"/>
          <w:lang w:eastAsia="en-US"/>
        </w:rPr>
        <w:t xml:space="preserve">Здесь: </w:t>
      </w:r>
      <w:r w:rsidRPr="00736E97">
        <w:rPr>
          <w:rFonts w:eastAsia="Calibri"/>
          <w:bCs/>
          <w:sz w:val="24"/>
          <w:szCs w:val="24"/>
          <w:lang w:val="en-US" w:eastAsia="en-US"/>
        </w:rPr>
        <w:t>n</w:t>
      </w:r>
      <w:r w:rsidRPr="00736E97">
        <w:rPr>
          <w:rFonts w:eastAsia="Calibri"/>
          <w:bCs/>
          <w:sz w:val="24"/>
          <w:szCs w:val="24"/>
          <w:lang w:eastAsia="en-US"/>
        </w:rPr>
        <w:t xml:space="preserve"> – количество заданий в билете; О</w:t>
      </w:r>
      <w:r w:rsidRPr="00736E97">
        <w:rPr>
          <w:rFonts w:eastAsia="Calibri"/>
          <w:bCs/>
          <w:sz w:val="24"/>
          <w:szCs w:val="24"/>
          <w:vertAlign w:val="subscript"/>
          <w:lang w:eastAsia="en-US"/>
        </w:rPr>
        <w:t>ц</w:t>
      </w:r>
      <w:r w:rsidRPr="00736E97">
        <w:rPr>
          <w:rFonts w:eastAsia="Calibri"/>
          <w:bCs/>
          <w:sz w:val="24"/>
          <w:szCs w:val="24"/>
          <w:vertAlign w:val="subscript"/>
          <w:lang w:val="en-US" w:eastAsia="en-US"/>
        </w:rPr>
        <w:t>i</w:t>
      </w:r>
      <w:r w:rsidRPr="00736E97">
        <w:rPr>
          <w:rFonts w:eastAsia="Calibri"/>
          <w:bCs/>
          <w:sz w:val="24"/>
          <w:szCs w:val="24"/>
          <w:vertAlign w:val="subscript"/>
          <w:lang w:eastAsia="en-US"/>
        </w:rPr>
        <w:t xml:space="preserve"> </w:t>
      </w:r>
      <w:r w:rsidRPr="00736E97">
        <w:rPr>
          <w:rFonts w:eastAsia="Calibri"/>
          <w:bCs/>
          <w:sz w:val="24"/>
          <w:szCs w:val="24"/>
          <w:lang w:eastAsia="en-US"/>
        </w:rPr>
        <w:t>– оценки за отдельные задания в билете; О</w:t>
      </w:r>
      <w:r w:rsidRPr="00736E97">
        <w:rPr>
          <w:rFonts w:eastAsia="Calibri"/>
          <w:bCs/>
          <w:sz w:val="24"/>
          <w:szCs w:val="24"/>
          <w:vertAlign w:val="subscript"/>
          <w:lang w:eastAsia="en-US"/>
        </w:rPr>
        <w:t>ц</w:t>
      </w:r>
      <w:r w:rsidRPr="00736E97">
        <w:rPr>
          <w:rFonts w:eastAsia="Calibri"/>
          <w:bCs/>
          <w:sz w:val="24"/>
          <w:szCs w:val="24"/>
          <w:lang w:eastAsia="en-US"/>
        </w:rPr>
        <w:t xml:space="preserve"> – итоговая оценка за экзамен.</w:t>
      </w:r>
    </w:p>
    <w:p w:rsidR="00736E97" w:rsidRPr="00736E97" w:rsidRDefault="00736E97" w:rsidP="00736E97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  <w:lang w:eastAsia="en-US"/>
        </w:rPr>
      </w:pPr>
    </w:p>
    <w:p w:rsidR="00736E97" w:rsidRPr="00736E97" w:rsidRDefault="00736E97" w:rsidP="00736E97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  <w:lang w:eastAsia="en-US"/>
        </w:rPr>
      </w:pPr>
    </w:p>
    <w:p w:rsidR="00736E97" w:rsidRPr="00736E97" w:rsidRDefault="00736E97" w:rsidP="00736E97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  <w:lang w:eastAsia="en-US"/>
        </w:rPr>
        <w:sectPr w:rsidR="00736E97" w:rsidRPr="00736E9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Default="00CE5AAF" w:rsidP="007860A6">
      <w:pPr>
        <w:shd w:val="clear" w:color="auto" w:fill="FFFFFF"/>
        <w:jc w:val="both"/>
        <w:rPr>
          <w:i/>
          <w:color w:val="000000"/>
          <w:spacing w:val="-1"/>
          <w:sz w:val="24"/>
          <w:szCs w:val="24"/>
          <w:highlight w:val="yellow"/>
        </w:rPr>
      </w:pPr>
      <w:bookmarkStart w:id="0" w:name="_GoBack"/>
      <w:bookmarkEnd w:id="0"/>
    </w:p>
    <w:p w:rsidR="00790151" w:rsidRDefault="00790151" w:rsidP="007860A6">
      <w:pPr>
        <w:shd w:val="clear" w:color="auto" w:fill="FFFFFF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sectPr w:rsidR="00790151" w:rsidSect="00D75589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002F" w:rsidRDefault="00D2002F">
      <w:r>
        <w:separator/>
      </w:r>
    </w:p>
  </w:endnote>
  <w:endnote w:type="continuationSeparator" w:id="0">
    <w:p w:rsidR="00D2002F" w:rsidRDefault="00D200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002F" w:rsidRDefault="00D2002F">
      <w:r>
        <w:separator/>
      </w:r>
    </w:p>
  </w:footnote>
  <w:footnote w:type="continuationSeparator" w:id="0">
    <w:p w:rsidR="00D2002F" w:rsidRDefault="00D200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6406B6D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>
    <w:nsid w:val="07520247"/>
    <w:multiLevelType w:val="hybridMultilevel"/>
    <w:tmpl w:val="189C7BA8"/>
    <w:lvl w:ilvl="0" w:tplc="778254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6AA429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FDE843F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502D344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7416E7A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8D0C9C32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B3487820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FB58187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3AD435E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5">
    <w:nsid w:val="07D93224"/>
    <w:multiLevelType w:val="hybridMultilevel"/>
    <w:tmpl w:val="5E0666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0A534DCC"/>
    <w:multiLevelType w:val="hybridMultilevel"/>
    <w:tmpl w:val="8934E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07E60EA"/>
    <w:multiLevelType w:val="hybridMultilevel"/>
    <w:tmpl w:val="65804B8A"/>
    <w:lvl w:ilvl="0" w:tplc="E4A647F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0AA00AA"/>
    <w:multiLevelType w:val="hybridMultilevel"/>
    <w:tmpl w:val="4F5AA46C"/>
    <w:lvl w:ilvl="0" w:tplc="E4A647F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0C87F79"/>
    <w:multiLevelType w:val="hybridMultilevel"/>
    <w:tmpl w:val="476A058A"/>
    <w:lvl w:ilvl="0" w:tplc="E4A647F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1F651A5D"/>
    <w:multiLevelType w:val="hybridMultilevel"/>
    <w:tmpl w:val="2F3A2892"/>
    <w:lvl w:ilvl="0" w:tplc="708287E6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1B84620"/>
    <w:multiLevelType w:val="hybridMultilevel"/>
    <w:tmpl w:val="82B6E0D0"/>
    <w:lvl w:ilvl="0" w:tplc="4C5E0DE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78F4AF9"/>
    <w:multiLevelType w:val="hybridMultilevel"/>
    <w:tmpl w:val="B0263112"/>
    <w:lvl w:ilvl="0" w:tplc="C7DE029A">
      <w:start w:val="13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8">
    <w:nsid w:val="4216082B"/>
    <w:multiLevelType w:val="hybridMultilevel"/>
    <w:tmpl w:val="BE24EC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1">
    <w:nsid w:val="44263166"/>
    <w:multiLevelType w:val="hybridMultilevel"/>
    <w:tmpl w:val="850A411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DAA2990"/>
    <w:multiLevelType w:val="hybridMultilevel"/>
    <w:tmpl w:val="ACC82A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545175BD"/>
    <w:multiLevelType w:val="hybridMultilevel"/>
    <w:tmpl w:val="46F6E1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6AA00B6"/>
    <w:multiLevelType w:val="hybridMultilevel"/>
    <w:tmpl w:val="0A326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B646114"/>
    <w:multiLevelType w:val="hybridMultilevel"/>
    <w:tmpl w:val="EFC02F7A"/>
    <w:lvl w:ilvl="0" w:tplc="708287E6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31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2">
    <w:nsid w:val="66E93834"/>
    <w:multiLevelType w:val="hybridMultilevel"/>
    <w:tmpl w:val="CC268C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695F1D9D"/>
    <w:multiLevelType w:val="hybridMultilevel"/>
    <w:tmpl w:val="7E9207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A895A1A"/>
    <w:multiLevelType w:val="hybridMultilevel"/>
    <w:tmpl w:val="B652FA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37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8C02014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8C14B51"/>
    <w:multiLevelType w:val="hybridMultilevel"/>
    <w:tmpl w:val="B8BC7DEC"/>
    <w:lvl w:ilvl="0" w:tplc="1A20C5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>
    <w:nsid w:val="7D114FEC"/>
    <w:multiLevelType w:val="hybridMultilevel"/>
    <w:tmpl w:val="7B8E873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0"/>
  </w:num>
  <w:num w:numId="2">
    <w:abstractNumId w:val="16"/>
  </w:num>
  <w:num w:numId="3">
    <w:abstractNumId w:val="15"/>
  </w:num>
  <w:num w:numId="4">
    <w:abstractNumId w:val="31"/>
  </w:num>
  <w:num w:numId="5">
    <w:abstractNumId w:val="0"/>
  </w:num>
  <w:num w:numId="6">
    <w:abstractNumId w:val="30"/>
  </w:num>
  <w:num w:numId="7">
    <w:abstractNumId w:val="10"/>
  </w:num>
  <w:num w:numId="8">
    <w:abstractNumId w:val="20"/>
  </w:num>
  <w:num w:numId="9">
    <w:abstractNumId w:val="17"/>
  </w:num>
  <w:num w:numId="10">
    <w:abstractNumId w:val="11"/>
  </w:num>
  <w:num w:numId="1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26"/>
  </w:num>
  <w:num w:numId="14">
    <w:abstractNumId w:val="23"/>
  </w:num>
  <w:num w:numId="15">
    <w:abstractNumId w:val="21"/>
  </w:num>
  <w:num w:numId="16">
    <w:abstractNumId w:val="28"/>
  </w:num>
  <w:num w:numId="17">
    <w:abstractNumId w:val="14"/>
  </w:num>
  <w:num w:numId="18">
    <w:abstractNumId w:val="24"/>
  </w:num>
  <w:num w:numId="19">
    <w:abstractNumId w:val="18"/>
  </w:num>
  <w:num w:numId="20">
    <w:abstractNumId w:val="39"/>
  </w:num>
  <w:num w:numId="21">
    <w:abstractNumId w:val="25"/>
  </w:num>
  <w:num w:numId="22">
    <w:abstractNumId w:val="36"/>
  </w:num>
  <w:num w:numId="23">
    <w:abstractNumId w:val="6"/>
  </w:num>
  <w:num w:numId="24">
    <w:abstractNumId w:val="33"/>
  </w:num>
  <w:num w:numId="25">
    <w:abstractNumId w:val="5"/>
  </w:num>
  <w:num w:numId="26">
    <w:abstractNumId w:val="1"/>
  </w:num>
  <w:num w:numId="27">
    <w:abstractNumId w:val="19"/>
  </w:num>
  <w:num w:numId="28">
    <w:abstractNumId w:val="22"/>
  </w:num>
  <w:num w:numId="29">
    <w:abstractNumId w:val="38"/>
  </w:num>
  <w:num w:numId="30">
    <w:abstractNumId w:val="37"/>
  </w:num>
  <w:num w:numId="3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"/>
  </w:num>
  <w:num w:numId="33">
    <w:abstractNumId w:val="13"/>
  </w:num>
  <w:num w:numId="34">
    <w:abstractNumId w:val="29"/>
  </w:num>
  <w:num w:numId="35">
    <w:abstractNumId w:val="27"/>
  </w:num>
  <w:num w:numId="36">
    <w:abstractNumId w:val="12"/>
  </w:num>
  <w:num w:numId="37">
    <w:abstractNumId w:val="35"/>
  </w:num>
  <w:num w:numId="38">
    <w:abstractNumId w:val="32"/>
  </w:num>
  <w:num w:numId="39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0">
    <w:abstractNumId w:val="34"/>
  </w:num>
  <w:num w:numId="41">
    <w:abstractNumId w:val="7"/>
  </w:num>
  <w:num w:numId="42">
    <w:abstractNumId w:val="9"/>
  </w:num>
  <w:num w:numId="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AAF"/>
    <w:rsid w:val="0001086A"/>
    <w:rsid w:val="000126F4"/>
    <w:rsid w:val="00040088"/>
    <w:rsid w:val="000400B2"/>
    <w:rsid w:val="0005428B"/>
    <w:rsid w:val="0008330A"/>
    <w:rsid w:val="0009637E"/>
    <w:rsid w:val="000C1ACA"/>
    <w:rsid w:val="000D3727"/>
    <w:rsid w:val="000D578B"/>
    <w:rsid w:val="000E3A79"/>
    <w:rsid w:val="001366CB"/>
    <w:rsid w:val="0016499F"/>
    <w:rsid w:val="00185ABB"/>
    <w:rsid w:val="001871C3"/>
    <w:rsid w:val="001B054C"/>
    <w:rsid w:val="001C1FFE"/>
    <w:rsid w:val="001C5679"/>
    <w:rsid w:val="001E3819"/>
    <w:rsid w:val="001F0A10"/>
    <w:rsid w:val="001F116D"/>
    <w:rsid w:val="00203940"/>
    <w:rsid w:val="00212E8C"/>
    <w:rsid w:val="0021745C"/>
    <w:rsid w:val="00220B14"/>
    <w:rsid w:val="00280E75"/>
    <w:rsid w:val="002A579D"/>
    <w:rsid w:val="002D176F"/>
    <w:rsid w:val="002F2303"/>
    <w:rsid w:val="00311F95"/>
    <w:rsid w:val="00321620"/>
    <w:rsid w:val="00343D8A"/>
    <w:rsid w:val="00351680"/>
    <w:rsid w:val="00362D7C"/>
    <w:rsid w:val="003A1DFB"/>
    <w:rsid w:val="00414361"/>
    <w:rsid w:val="00425F6E"/>
    <w:rsid w:val="00453C35"/>
    <w:rsid w:val="00463901"/>
    <w:rsid w:val="00512BB7"/>
    <w:rsid w:val="005270D6"/>
    <w:rsid w:val="00542508"/>
    <w:rsid w:val="00567A81"/>
    <w:rsid w:val="00592D9A"/>
    <w:rsid w:val="005B4540"/>
    <w:rsid w:val="005D6102"/>
    <w:rsid w:val="005E10B4"/>
    <w:rsid w:val="00620541"/>
    <w:rsid w:val="006621DD"/>
    <w:rsid w:val="00663A5A"/>
    <w:rsid w:val="00675AEB"/>
    <w:rsid w:val="00676BEC"/>
    <w:rsid w:val="006C1701"/>
    <w:rsid w:val="006D3B3D"/>
    <w:rsid w:val="00736E97"/>
    <w:rsid w:val="007860A6"/>
    <w:rsid w:val="00790151"/>
    <w:rsid w:val="00791BB1"/>
    <w:rsid w:val="0079734F"/>
    <w:rsid w:val="007C31F9"/>
    <w:rsid w:val="007C402C"/>
    <w:rsid w:val="007D685F"/>
    <w:rsid w:val="007E2A92"/>
    <w:rsid w:val="007E3465"/>
    <w:rsid w:val="00841F35"/>
    <w:rsid w:val="00870CF4"/>
    <w:rsid w:val="008A1073"/>
    <w:rsid w:val="008B5792"/>
    <w:rsid w:val="008E005F"/>
    <w:rsid w:val="008E0B6B"/>
    <w:rsid w:val="008E7C38"/>
    <w:rsid w:val="00900B46"/>
    <w:rsid w:val="00920F28"/>
    <w:rsid w:val="009271D1"/>
    <w:rsid w:val="00960CE7"/>
    <w:rsid w:val="00961300"/>
    <w:rsid w:val="009B7136"/>
    <w:rsid w:val="009D13A7"/>
    <w:rsid w:val="009F168C"/>
    <w:rsid w:val="00A2354A"/>
    <w:rsid w:val="00A269F9"/>
    <w:rsid w:val="00A51699"/>
    <w:rsid w:val="00A77C29"/>
    <w:rsid w:val="00AA1F96"/>
    <w:rsid w:val="00AB34C9"/>
    <w:rsid w:val="00AF6F21"/>
    <w:rsid w:val="00B0206F"/>
    <w:rsid w:val="00B06A34"/>
    <w:rsid w:val="00B10281"/>
    <w:rsid w:val="00B3595A"/>
    <w:rsid w:val="00B41CE6"/>
    <w:rsid w:val="00BA1CCE"/>
    <w:rsid w:val="00BB4BE4"/>
    <w:rsid w:val="00C058B9"/>
    <w:rsid w:val="00C22B86"/>
    <w:rsid w:val="00CB63A4"/>
    <w:rsid w:val="00CE5AAF"/>
    <w:rsid w:val="00D2002F"/>
    <w:rsid w:val="00D67315"/>
    <w:rsid w:val="00D75589"/>
    <w:rsid w:val="00D902A3"/>
    <w:rsid w:val="00DA7BE0"/>
    <w:rsid w:val="00DA7DD9"/>
    <w:rsid w:val="00DB103F"/>
    <w:rsid w:val="00DC4AA6"/>
    <w:rsid w:val="00E025C7"/>
    <w:rsid w:val="00E673BD"/>
    <w:rsid w:val="00E92029"/>
    <w:rsid w:val="00EA72B3"/>
    <w:rsid w:val="00EE5DEF"/>
    <w:rsid w:val="00F26BD0"/>
    <w:rsid w:val="00F26DC3"/>
    <w:rsid w:val="00FA6D53"/>
    <w:rsid w:val="00FB25FC"/>
    <w:rsid w:val="00FC5631"/>
    <w:rsid w:val="00FC5787"/>
    <w:rsid w:val="00FF3C38"/>
    <w:rsid w:val="00FF4F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CCEAD500-585E-41ED-A1E8-95A056B6E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sid w:val="00B06A34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rsid w:val="00B06A3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numbering" w:customStyle="1" w:styleId="13">
    <w:name w:val="Нет списка1"/>
    <w:next w:val="a2"/>
    <w:uiPriority w:val="99"/>
    <w:semiHidden/>
    <w:unhideWhenUsed/>
    <w:rsid w:val="008E005F"/>
  </w:style>
  <w:style w:type="table" w:customStyle="1" w:styleId="23">
    <w:name w:val="Сетка таблицы2"/>
    <w:basedOn w:val="a1"/>
    <w:next w:val="a8"/>
    <w:uiPriority w:val="59"/>
    <w:rsid w:val="008E005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8"/>
    <w:uiPriority w:val="59"/>
    <w:rsid w:val="008E005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2">
    <w:name w:val="Placeholder Text"/>
    <w:basedOn w:val="a0"/>
    <w:uiPriority w:val="99"/>
    <w:semiHidden/>
    <w:rsid w:val="008E005F"/>
    <w:rPr>
      <w:color w:val="808080"/>
    </w:rPr>
  </w:style>
  <w:style w:type="table" w:customStyle="1" w:styleId="32">
    <w:name w:val="Сетка таблицы3"/>
    <w:basedOn w:val="a1"/>
    <w:next w:val="a8"/>
    <w:rsid w:val="00920F28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4">
    <w:name w:val="Нет списка2"/>
    <w:next w:val="a2"/>
    <w:uiPriority w:val="99"/>
    <w:semiHidden/>
    <w:unhideWhenUsed/>
    <w:rsid w:val="00736E97"/>
  </w:style>
  <w:style w:type="table" w:customStyle="1" w:styleId="4">
    <w:name w:val="Сетка таблицы4"/>
    <w:basedOn w:val="a1"/>
    <w:next w:val="a8"/>
    <w:uiPriority w:val="59"/>
    <w:rsid w:val="00736E97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8"/>
    <w:uiPriority w:val="59"/>
    <w:rsid w:val="00736E97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lib.mgafk.ru" TargetMode="External"/><Relationship Id="rId39" Type="http://schemas.openxmlformats.org/officeDocument/2006/relationships/oleObject" Target="embeddings/oleObject1.bin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edu.ru" TargetMode="External"/><Relationship Id="rId42" Type="http://schemas.openxmlformats.org/officeDocument/2006/relationships/image" Target="media/image4.wmf"/><Relationship Id="rId47" Type="http://schemas.openxmlformats.org/officeDocument/2006/relationships/image" Target="media/image9.wmf"/><Relationship Id="rId50" Type="http://schemas.openxmlformats.org/officeDocument/2006/relationships/image" Target="media/image12.wmf"/><Relationship Id="rId55" Type="http://schemas.openxmlformats.org/officeDocument/2006/relationships/oleObject" Target="embeddings/oleObject5.bin"/><Relationship Id="rId63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47275.html%20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://www.iprbookshop.ru" TargetMode="External"/><Relationship Id="rId41" Type="http://schemas.openxmlformats.org/officeDocument/2006/relationships/image" Target="media/image3.wmf"/><Relationship Id="rId54" Type="http://schemas.openxmlformats.org/officeDocument/2006/relationships/oleObject" Target="embeddings/oleObject4.bin"/><Relationship Id="rId62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/73834.html%20" TargetMode="External"/><Relationship Id="rId32" Type="http://schemas.openxmlformats.org/officeDocument/2006/relationships/hyperlink" Target="https://minobrnauki.gov.ru/" TargetMode="External"/><Relationship Id="rId37" Type="http://schemas.openxmlformats.org/officeDocument/2006/relationships/hyperlink" Target="https://minsport.gov.ru/" TargetMode="External"/><Relationship Id="rId40" Type="http://schemas.openxmlformats.org/officeDocument/2006/relationships/image" Target="media/image2.wmf"/><Relationship Id="rId45" Type="http://schemas.openxmlformats.org/officeDocument/2006/relationships/image" Target="media/image7.wmf"/><Relationship Id="rId53" Type="http://schemas.openxmlformats.org/officeDocument/2006/relationships/oleObject" Target="embeddings/oleObject3.bin"/><Relationship Id="rId58" Type="http://schemas.openxmlformats.org/officeDocument/2006/relationships/image" Target="media/image15.wmf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www.iprbookshop.ru/87418.html%20" TargetMode="External"/><Relationship Id="rId28" Type="http://schemas.openxmlformats.org/officeDocument/2006/relationships/hyperlink" Target="https://Lanbook.com" TargetMode="External"/><Relationship Id="rId36" Type="http://schemas.openxmlformats.org/officeDocument/2006/relationships/hyperlink" Target="http://fcior.edu.ru" TargetMode="External"/><Relationship Id="rId49" Type="http://schemas.openxmlformats.org/officeDocument/2006/relationships/image" Target="media/image11.wmf"/><Relationship Id="rId57" Type="http://schemas.openxmlformats.org/officeDocument/2006/relationships/oleObject" Target="embeddings/oleObject6.bin"/><Relationship Id="rId61" Type="http://schemas.openxmlformats.org/officeDocument/2006/relationships/oleObject" Target="embeddings/oleObject9.bin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s://rucont.ru/" TargetMode="External"/><Relationship Id="rId44" Type="http://schemas.openxmlformats.org/officeDocument/2006/relationships/image" Target="media/image6.wmf"/><Relationship Id="rId52" Type="http://schemas.openxmlformats.org/officeDocument/2006/relationships/image" Target="media/image13.wmf"/><Relationship Id="rId60" Type="http://schemas.openxmlformats.org/officeDocument/2006/relationships/oleObject" Target="embeddings/oleObject8.bin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0753338/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iprbookshop.ru/51462.html%20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hyperlink" Target="https://biblio-online.ru" TargetMode="External"/><Relationship Id="rId35" Type="http://schemas.openxmlformats.org/officeDocument/2006/relationships/hyperlink" Target="http://window.edu.ru" TargetMode="External"/><Relationship Id="rId43" Type="http://schemas.openxmlformats.org/officeDocument/2006/relationships/image" Target="media/image5.wmf"/><Relationship Id="rId48" Type="http://schemas.openxmlformats.org/officeDocument/2006/relationships/image" Target="media/image10.wmf"/><Relationship Id="rId56" Type="http://schemas.openxmlformats.org/officeDocument/2006/relationships/image" Target="media/image14.wmf"/><Relationship Id="rId8" Type="http://schemas.openxmlformats.org/officeDocument/2006/relationships/hyperlink" Target="http://internet.garant.ru/document/redirect/72232870/0" TargetMode="External"/><Relationship Id="rId51" Type="http://schemas.openxmlformats.org/officeDocument/2006/relationships/oleObject" Target="embeddings/oleObject2.bin"/><Relationship Id="rId3" Type="http://schemas.openxmlformats.org/officeDocument/2006/relationships/styles" Target="style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://www.iprbookshop.ru/67607.html%20" TargetMode="External"/><Relationship Id="rId33" Type="http://schemas.openxmlformats.org/officeDocument/2006/relationships/hyperlink" Target="http://obrnadzor.gov.ru/ru/" TargetMode="External"/><Relationship Id="rId38" Type="http://schemas.openxmlformats.org/officeDocument/2006/relationships/image" Target="media/image1.wmf"/><Relationship Id="rId46" Type="http://schemas.openxmlformats.org/officeDocument/2006/relationships/image" Target="media/image8.wmf"/><Relationship Id="rId59" Type="http://schemas.openxmlformats.org/officeDocument/2006/relationships/oleObject" Target="embeddings/oleObject7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AF32D6CE-4F9E-431F-905E-9FE0114200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29</Pages>
  <Words>6947</Words>
  <Characters>39601</Characters>
  <Application>Microsoft Office Word</Application>
  <DocSecurity>0</DocSecurity>
  <Lines>330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2</cp:revision>
  <cp:lastPrinted>2019-09-13T07:58:00Z</cp:lastPrinted>
  <dcterms:created xsi:type="dcterms:W3CDTF">2021-08-25T07:22:00Z</dcterms:created>
  <dcterms:modified xsi:type="dcterms:W3CDTF">2021-08-25T07:22:00Z</dcterms:modified>
</cp:coreProperties>
</file>