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41A" w:rsidRDefault="00B00795" w:rsidP="00B00795">
      <w:pPr>
        <w:spacing w:after="0" w:line="240" w:lineRule="auto"/>
        <w:ind w:firstLine="708"/>
        <w:jc w:val="right"/>
        <w:rPr>
          <w:rFonts w:ascii="Times New Roman" w:eastAsia="Times New Roman" w:hAnsi="Times New Roman" w:cs="Times New Roman"/>
          <w:bCs/>
          <w:color w:val="333333"/>
          <w:sz w:val="32"/>
          <w:szCs w:val="32"/>
          <w:lang w:eastAsia="ru-RU"/>
        </w:rPr>
      </w:pPr>
      <w:r>
        <w:rPr>
          <w:rFonts w:ascii="Times New Roman" w:eastAsia="Times New Roman" w:hAnsi="Times New Roman" w:cs="Times New Roman"/>
          <w:bCs/>
          <w:color w:val="333333"/>
          <w:sz w:val="32"/>
          <w:szCs w:val="32"/>
          <w:lang w:eastAsia="ru-RU"/>
        </w:rPr>
        <w:t>Задание выполнил(а) аспирант_________________ (ФИО)</w:t>
      </w:r>
      <w:r w:rsidR="002A441A">
        <w:rPr>
          <w:rFonts w:ascii="Times New Roman" w:eastAsia="Times New Roman" w:hAnsi="Times New Roman" w:cs="Times New Roman"/>
          <w:bCs/>
          <w:color w:val="333333"/>
          <w:sz w:val="32"/>
          <w:szCs w:val="32"/>
          <w:lang w:eastAsia="ru-RU"/>
        </w:rPr>
        <w:t xml:space="preserve"> </w:t>
      </w:r>
    </w:p>
    <w:p w:rsidR="00B00795" w:rsidRDefault="002A441A" w:rsidP="00B00795">
      <w:pPr>
        <w:spacing w:after="0" w:line="240" w:lineRule="auto"/>
        <w:ind w:firstLine="708"/>
        <w:jc w:val="right"/>
        <w:rPr>
          <w:rFonts w:ascii="Times New Roman" w:eastAsia="Times New Roman" w:hAnsi="Times New Roman" w:cs="Times New Roman"/>
          <w:bCs/>
          <w:color w:val="333333"/>
          <w:sz w:val="32"/>
          <w:szCs w:val="32"/>
          <w:lang w:eastAsia="ru-RU"/>
        </w:rPr>
      </w:pPr>
      <w:r>
        <w:rPr>
          <w:rFonts w:ascii="Times New Roman" w:eastAsia="Times New Roman" w:hAnsi="Times New Roman" w:cs="Times New Roman"/>
          <w:bCs/>
          <w:color w:val="333333"/>
          <w:sz w:val="32"/>
          <w:szCs w:val="32"/>
          <w:lang w:eastAsia="ru-RU"/>
        </w:rPr>
        <w:t>Дата _______</w:t>
      </w:r>
    </w:p>
    <w:p w:rsidR="00B00795" w:rsidRDefault="00B00795" w:rsidP="00B00795">
      <w:pPr>
        <w:spacing w:after="0" w:line="240" w:lineRule="auto"/>
        <w:ind w:firstLine="708"/>
        <w:jc w:val="both"/>
        <w:rPr>
          <w:rFonts w:ascii="Times New Roman" w:eastAsia="Times New Roman" w:hAnsi="Times New Roman" w:cs="Times New Roman"/>
          <w:b/>
          <w:bCs/>
          <w:color w:val="333333"/>
          <w:sz w:val="32"/>
          <w:szCs w:val="32"/>
          <w:lang w:eastAsia="ru-RU"/>
        </w:rPr>
      </w:pPr>
    </w:p>
    <w:p w:rsidR="007D7F85" w:rsidRDefault="00E7256F" w:rsidP="00B00795">
      <w:pPr>
        <w:spacing w:after="0" w:line="240" w:lineRule="auto"/>
        <w:ind w:firstLine="708"/>
        <w:jc w:val="both"/>
        <w:rPr>
          <w:rFonts w:ascii="Times New Roman" w:eastAsia="Times New Roman" w:hAnsi="Times New Roman" w:cs="Times New Roman"/>
          <w:b/>
          <w:bCs/>
          <w:color w:val="333333"/>
          <w:sz w:val="32"/>
          <w:szCs w:val="32"/>
          <w:lang w:eastAsia="ru-RU"/>
        </w:rPr>
      </w:pPr>
      <w:r>
        <w:rPr>
          <w:rFonts w:ascii="Times New Roman" w:eastAsia="Times New Roman" w:hAnsi="Times New Roman" w:cs="Times New Roman"/>
          <w:b/>
          <w:bCs/>
          <w:color w:val="333333"/>
          <w:sz w:val="32"/>
          <w:szCs w:val="32"/>
          <w:lang w:eastAsia="ru-RU"/>
        </w:rPr>
        <w:t>Задания</w:t>
      </w:r>
      <w:r w:rsidR="005B3FF6">
        <w:rPr>
          <w:rFonts w:ascii="Times New Roman" w:eastAsia="Times New Roman" w:hAnsi="Times New Roman" w:cs="Times New Roman"/>
          <w:b/>
          <w:bCs/>
          <w:color w:val="333333"/>
          <w:sz w:val="32"/>
          <w:szCs w:val="32"/>
          <w:lang w:eastAsia="ru-RU"/>
        </w:rPr>
        <w:t xml:space="preserve"> к лекции 5</w:t>
      </w:r>
      <w:r w:rsidR="00C86746">
        <w:rPr>
          <w:rFonts w:ascii="Times New Roman" w:eastAsia="Times New Roman" w:hAnsi="Times New Roman" w:cs="Times New Roman"/>
          <w:b/>
          <w:bCs/>
          <w:color w:val="333333"/>
          <w:sz w:val="32"/>
          <w:szCs w:val="32"/>
          <w:lang w:eastAsia="ru-RU"/>
        </w:rPr>
        <w:t>.</w:t>
      </w:r>
    </w:p>
    <w:p w:rsidR="00C86746" w:rsidRDefault="00C86746" w:rsidP="00C86746">
      <w:pPr>
        <w:ind w:firstLine="708"/>
        <w:jc w:val="both"/>
        <w:rPr>
          <w:rFonts w:ascii="Times New Roman" w:hAnsi="Times New Roman" w:cs="Times New Roman"/>
          <w:bCs/>
          <w:color w:val="333333"/>
          <w:sz w:val="32"/>
          <w:szCs w:val="32"/>
          <w:lang w:eastAsia="ru-RU"/>
        </w:rPr>
      </w:pPr>
      <w:r>
        <w:rPr>
          <w:rFonts w:ascii="Times New Roman" w:hAnsi="Times New Roman" w:cs="Times New Roman"/>
          <w:bCs/>
          <w:color w:val="333333"/>
          <w:sz w:val="32"/>
          <w:szCs w:val="32"/>
          <w:lang w:eastAsia="ru-RU"/>
        </w:rPr>
        <w:t>Используя компьютерный текст лекции,</w:t>
      </w:r>
      <w:r>
        <w:rPr>
          <w:rFonts w:ascii="Times New Roman" w:hAnsi="Times New Roman" w:cs="Times New Roman"/>
          <w:b/>
          <w:bCs/>
          <w:color w:val="333333"/>
          <w:sz w:val="32"/>
          <w:szCs w:val="32"/>
          <w:lang w:eastAsia="ru-RU"/>
        </w:rPr>
        <w:t xml:space="preserve"> </w:t>
      </w:r>
      <w:r>
        <w:rPr>
          <w:rFonts w:ascii="Times New Roman" w:hAnsi="Times New Roman" w:cs="Times New Roman"/>
          <w:bCs/>
          <w:color w:val="333333"/>
          <w:sz w:val="32"/>
          <w:szCs w:val="32"/>
          <w:lang w:eastAsia="ru-RU"/>
        </w:rPr>
        <w:t>коротко ответить на вопросы № 15, № 16. № 17 и № 18, помещённые после лекции. Объём ответов по каждому вопросу, примерно, от 0.5 до 1.0  страницы (не больше). Шрифт 14, межстрочный интервал полуторный</w:t>
      </w:r>
      <w:r w:rsidR="00074FF6">
        <w:rPr>
          <w:rFonts w:ascii="Times New Roman" w:hAnsi="Times New Roman" w:cs="Times New Roman"/>
          <w:bCs/>
          <w:color w:val="333333"/>
          <w:sz w:val="32"/>
          <w:szCs w:val="32"/>
          <w:lang w:eastAsia="ru-RU"/>
        </w:rPr>
        <w:t xml:space="preserve"> (1.5)</w:t>
      </w:r>
      <w:r>
        <w:rPr>
          <w:rFonts w:ascii="Times New Roman" w:hAnsi="Times New Roman" w:cs="Times New Roman"/>
          <w:bCs/>
          <w:color w:val="333333"/>
          <w:sz w:val="32"/>
          <w:szCs w:val="32"/>
          <w:lang w:eastAsia="ru-RU"/>
        </w:rPr>
        <w:t>. Ответы разместить под соответствующим вопросом.</w:t>
      </w:r>
    </w:p>
    <w:p w:rsidR="00C86746" w:rsidRDefault="00C86746" w:rsidP="00C86746">
      <w:pPr>
        <w:ind w:firstLine="708"/>
        <w:jc w:val="both"/>
        <w:rPr>
          <w:rFonts w:ascii="Times New Roman" w:hAnsi="Times New Roman" w:cs="Times New Roman"/>
          <w:bCs/>
          <w:color w:val="333333"/>
          <w:sz w:val="32"/>
          <w:szCs w:val="32"/>
          <w:lang w:eastAsia="ru-RU"/>
        </w:rPr>
      </w:pPr>
      <w:r>
        <w:rPr>
          <w:rFonts w:ascii="Times New Roman" w:hAnsi="Times New Roman" w:cs="Times New Roman"/>
          <w:bCs/>
          <w:color w:val="333333"/>
          <w:sz w:val="32"/>
          <w:szCs w:val="32"/>
          <w:lang w:eastAsia="ru-RU"/>
        </w:rPr>
        <w:t xml:space="preserve">Вернуть лекцию вместе с выполненным заданием на </w:t>
      </w:r>
      <w:r w:rsidR="00C16AFA">
        <w:rPr>
          <w:rFonts w:ascii="Times New Roman" w:hAnsi="Times New Roman" w:cs="Times New Roman"/>
          <w:bCs/>
          <w:color w:val="333333"/>
          <w:sz w:val="32"/>
          <w:szCs w:val="32"/>
          <w:lang w:eastAsia="ru-RU"/>
        </w:rPr>
        <w:t xml:space="preserve">электронную </w:t>
      </w:r>
      <w:r>
        <w:rPr>
          <w:rFonts w:ascii="Times New Roman" w:hAnsi="Times New Roman" w:cs="Times New Roman"/>
          <w:bCs/>
          <w:color w:val="333333"/>
          <w:sz w:val="32"/>
          <w:szCs w:val="32"/>
          <w:lang w:eastAsia="ru-RU"/>
        </w:rPr>
        <w:t>почту преподавателю Никитиной Е.Д.:</w:t>
      </w:r>
    </w:p>
    <w:p w:rsidR="00C86746" w:rsidRDefault="00C86746" w:rsidP="00C86746">
      <w:pPr>
        <w:ind w:firstLine="708"/>
        <w:jc w:val="both"/>
        <w:rPr>
          <w:rFonts w:ascii="Times New Roman" w:hAnsi="Times New Roman" w:cs="Times New Roman"/>
          <w:bCs/>
          <w:color w:val="333333"/>
          <w:sz w:val="32"/>
          <w:szCs w:val="32"/>
          <w:lang w:eastAsia="ru-RU"/>
        </w:rPr>
      </w:pPr>
      <w:r>
        <w:rPr>
          <w:rFonts w:ascii="Times New Roman" w:hAnsi="Times New Roman" w:cs="Times New Roman"/>
          <w:bCs/>
          <w:color w:val="333333"/>
          <w:sz w:val="32"/>
          <w:szCs w:val="32"/>
          <w:lang w:val="en-GB" w:eastAsia="ru-RU"/>
        </w:rPr>
        <w:t>Nikitina</w:t>
      </w:r>
      <w:r>
        <w:rPr>
          <w:rFonts w:ascii="Times New Roman" w:hAnsi="Times New Roman" w:cs="Times New Roman"/>
          <w:bCs/>
          <w:color w:val="333333"/>
          <w:sz w:val="32"/>
          <w:szCs w:val="32"/>
          <w:lang w:eastAsia="ru-RU"/>
        </w:rPr>
        <w:t>.</w:t>
      </w:r>
      <w:r>
        <w:rPr>
          <w:rFonts w:ascii="Times New Roman" w:hAnsi="Times New Roman" w:cs="Times New Roman"/>
          <w:bCs/>
          <w:color w:val="333333"/>
          <w:sz w:val="32"/>
          <w:szCs w:val="32"/>
          <w:lang w:val="en-GB" w:eastAsia="ru-RU"/>
        </w:rPr>
        <w:t>elenadmitrievna</w:t>
      </w:r>
      <w:r>
        <w:rPr>
          <w:rFonts w:ascii="Times New Roman" w:hAnsi="Times New Roman" w:cs="Times New Roman"/>
          <w:bCs/>
          <w:color w:val="333333"/>
          <w:sz w:val="32"/>
          <w:szCs w:val="32"/>
          <w:lang w:eastAsia="ru-RU"/>
        </w:rPr>
        <w:t>@</w:t>
      </w:r>
      <w:r>
        <w:rPr>
          <w:rFonts w:ascii="Times New Roman" w:hAnsi="Times New Roman" w:cs="Times New Roman"/>
          <w:bCs/>
          <w:color w:val="333333"/>
          <w:sz w:val="32"/>
          <w:szCs w:val="32"/>
          <w:lang w:val="en-GB" w:eastAsia="ru-RU"/>
        </w:rPr>
        <w:t>yandex</w:t>
      </w:r>
      <w:r>
        <w:rPr>
          <w:rFonts w:ascii="Times New Roman" w:hAnsi="Times New Roman" w:cs="Times New Roman"/>
          <w:bCs/>
          <w:color w:val="333333"/>
          <w:sz w:val="32"/>
          <w:szCs w:val="32"/>
          <w:lang w:eastAsia="ru-RU"/>
        </w:rPr>
        <w:t>.</w:t>
      </w:r>
      <w:r>
        <w:rPr>
          <w:rFonts w:ascii="Times New Roman" w:hAnsi="Times New Roman" w:cs="Times New Roman"/>
          <w:bCs/>
          <w:color w:val="333333"/>
          <w:sz w:val="32"/>
          <w:szCs w:val="32"/>
          <w:lang w:val="en-GB" w:eastAsia="ru-RU"/>
        </w:rPr>
        <w:t>ru</w:t>
      </w:r>
    </w:p>
    <w:p w:rsidR="00C86746" w:rsidRDefault="00C86746" w:rsidP="00B00795">
      <w:pPr>
        <w:spacing w:after="0" w:line="240" w:lineRule="auto"/>
        <w:ind w:firstLine="708"/>
        <w:jc w:val="both"/>
        <w:rPr>
          <w:rFonts w:ascii="Times New Roman" w:eastAsia="Times New Roman" w:hAnsi="Times New Roman" w:cs="Times New Roman"/>
          <w:b/>
          <w:bCs/>
          <w:color w:val="333333"/>
          <w:sz w:val="32"/>
          <w:szCs w:val="32"/>
          <w:lang w:eastAsia="ru-RU"/>
        </w:rPr>
      </w:pPr>
    </w:p>
    <w:p w:rsidR="009B0DC6" w:rsidRDefault="009B0DC6" w:rsidP="00561D9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Лекция 5</w:t>
      </w:r>
    </w:p>
    <w:p w:rsidR="003C676D" w:rsidRDefault="009B0DC6" w:rsidP="00561D97">
      <w:pPr>
        <w:spacing w:after="0" w:line="360" w:lineRule="auto"/>
        <w:jc w:val="center"/>
        <w:rPr>
          <w:rFonts w:ascii="Times New Roman" w:hAnsi="Times New Roman" w:cs="Times New Roman"/>
          <w:b/>
          <w:sz w:val="28"/>
          <w:szCs w:val="28"/>
        </w:rPr>
      </w:pPr>
      <w:r w:rsidRPr="00F51D4F">
        <w:rPr>
          <w:rFonts w:ascii="Times New Roman" w:hAnsi="Times New Roman" w:cs="Times New Roman"/>
          <w:b/>
          <w:sz w:val="28"/>
          <w:szCs w:val="28"/>
        </w:rPr>
        <w:t>ПРОФЕССИОНА</w:t>
      </w:r>
      <w:r w:rsidR="00CE6261">
        <w:rPr>
          <w:rFonts w:ascii="Times New Roman" w:hAnsi="Times New Roman" w:cs="Times New Roman"/>
          <w:b/>
          <w:sz w:val="28"/>
          <w:szCs w:val="28"/>
        </w:rPr>
        <w:t>ЛЬНЫЕ ДЕСТРУКЦИИ ЛИЧНОСТИ</w:t>
      </w:r>
      <w:r>
        <w:rPr>
          <w:rFonts w:ascii="Times New Roman" w:hAnsi="Times New Roman" w:cs="Times New Roman"/>
          <w:b/>
          <w:sz w:val="28"/>
          <w:szCs w:val="28"/>
        </w:rPr>
        <w:t xml:space="preserve"> ПЕДАГОГОВ</w:t>
      </w:r>
    </w:p>
    <w:p w:rsidR="009B0DC6" w:rsidRPr="00F930C2" w:rsidRDefault="00F930C2" w:rsidP="00F930C2">
      <w:pPr>
        <w:spacing w:after="0" w:line="240" w:lineRule="auto"/>
        <w:jc w:val="center"/>
        <w:rPr>
          <w:rFonts w:ascii="Times New Roman" w:hAnsi="Times New Roman" w:cs="Times New Roman"/>
          <w:i/>
          <w:sz w:val="28"/>
          <w:szCs w:val="28"/>
        </w:rPr>
      </w:pPr>
      <w:r w:rsidRPr="00F930C2">
        <w:rPr>
          <w:rFonts w:ascii="Times New Roman" w:hAnsi="Times New Roman" w:cs="Times New Roman"/>
          <w:i/>
          <w:sz w:val="28"/>
          <w:szCs w:val="28"/>
        </w:rPr>
        <w:t>УЧЕБНЫЕ ВОПРОСЫ</w:t>
      </w:r>
    </w:p>
    <w:p w:rsidR="00F930C2" w:rsidRDefault="00F930C2" w:rsidP="00F930C2">
      <w:pPr>
        <w:pStyle w:val="aa"/>
        <w:numPr>
          <w:ilvl w:val="0"/>
          <w:numId w:val="39"/>
        </w:numPr>
        <w:spacing w:after="0" w:line="240" w:lineRule="auto"/>
        <w:jc w:val="both"/>
        <w:rPr>
          <w:rFonts w:ascii="Times New Roman" w:eastAsia="Times New Roman" w:hAnsi="Times New Roman" w:cs="Times New Roman"/>
          <w:color w:val="000000"/>
          <w:sz w:val="28"/>
          <w:szCs w:val="28"/>
          <w:lang w:eastAsia="ru-RU"/>
        </w:rPr>
      </w:pPr>
      <w:r w:rsidRPr="00F930C2">
        <w:rPr>
          <w:rFonts w:ascii="Times New Roman" w:eastAsia="Times New Roman" w:hAnsi="Times New Roman" w:cs="Times New Roman"/>
          <w:color w:val="000000"/>
          <w:sz w:val="28"/>
          <w:szCs w:val="28"/>
          <w:lang w:eastAsia="ru-RU"/>
        </w:rPr>
        <w:t>Общая характеристика деструкций</w:t>
      </w:r>
      <w:r>
        <w:rPr>
          <w:rFonts w:ascii="Times New Roman" w:eastAsia="Times New Roman" w:hAnsi="Times New Roman" w:cs="Times New Roman"/>
          <w:color w:val="000000"/>
          <w:sz w:val="28"/>
          <w:szCs w:val="28"/>
          <w:lang w:eastAsia="ru-RU"/>
        </w:rPr>
        <w:t xml:space="preserve"> (деформаций)</w:t>
      </w:r>
      <w:r w:rsidRPr="00F930C2">
        <w:rPr>
          <w:rFonts w:ascii="Times New Roman" w:eastAsia="Times New Roman" w:hAnsi="Times New Roman" w:cs="Times New Roman"/>
          <w:color w:val="000000"/>
          <w:sz w:val="28"/>
          <w:szCs w:val="28"/>
          <w:lang w:eastAsia="ru-RU"/>
        </w:rPr>
        <w:t xml:space="preserve"> личности</w:t>
      </w:r>
      <w:r>
        <w:rPr>
          <w:rFonts w:ascii="Times New Roman" w:eastAsia="Times New Roman" w:hAnsi="Times New Roman" w:cs="Times New Roman"/>
          <w:color w:val="000000"/>
          <w:sz w:val="28"/>
          <w:szCs w:val="28"/>
          <w:lang w:eastAsia="ru-RU"/>
        </w:rPr>
        <w:t>.</w:t>
      </w:r>
    </w:p>
    <w:p w:rsidR="005161F0" w:rsidRDefault="005161F0" w:rsidP="00E053E6">
      <w:pPr>
        <w:pStyle w:val="aa"/>
        <w:numPr>
          <w:ilvl w:val="0"/>
          <w:numId w:val="39"/>
        </w:numPr>
        <w:spacing w:before="240" w:after="0"/>
        <w:rPr>
          <w:rFonts w:ascii="Times New Roman" w:hAnsi="Times New Roman" w:cs="Times New Roman"/>
          <w:color w:val="000000"/>
          <w:sz w:val="28"/>
          <w:szCs w:val="28"/>
        </w:rPr>
      </w:pPr>
      <w:r>
        <w:rPr>
          <w:rFonts w:ascii="Times New Roman" w:hAnsi="Times New Roman" w:cs="Times New Roman"/>
          <w:color w:val="000000"/>
          <w:sz w:val="28"/>
          <w:szCs w:val="28"/>
        </w:rPr>
        <w:t>Психологические основы</w:t>
      </w:r>
      <w:r w:rsidR="00F930C2">
        <w:rPr>
          <w:rFonts w:ascii="Times New Roman" w:hAnsi="Times New Roman" w:cs="Times New Roman"/>
          <w:color w:val="000000"/>
          <w:sz w:val="28"/>
          <w:szCs w:val="28"/>
        </w:rPr>
        <w:t xml:space="preserve"> </w:t>
      </w:r>
      <w:r w:rsidR="00B05C3B" w:rsidRPr="009B0DC6">
        <w:rPr>
          <w:rFonts w:ascii="Times New Roman" w:hAnsi="Times New Roman" w:cs="Times New Roman"/>
          <w:color w:val="000000"/>
          <w:sz w:val="28"/>
          <w:szCs w:val="28"/>
        </w:rPr>
        <w:t>профессиональных деформаций</w:t>
      </w:r>
      <w:r w:rsidR="00F930C2">
        <w:rPr>
          <w:rFonts w:ascii="Times New Roman" w:hAnsi="Times New Roman" w:cs="Times New Roman"/>
          <w:color w:val="000000"/>
          <w:sz w:val="28"/>
          <w:szCs w:val="28"/>
        </w:rPr>
        <w:t xml:space="preserve">. </w:t>
      </w:r>
    </w:p>
    <w:p w:rsidR="00E053E6" w:rsidRDefault="00E053E6" w:rsidP="00E053E6">
      <w:pPr>
        <w:pStyle w:val="aa"/>
        <w:numPr>
          <w:ilvl w:val="0"/>
          <w:numId w:val="39"/>
        </w:numPr>
        <w:spacing w:before="240" w:after="0"/>
        <w:rPr>
          <w:rFonts w:ascii="Times New Roman" w:hAnsi="Times New Roman" w:cs="Times New Roman"/>
          <w:color w:val="000000"/>
          <w:sz w:val="28"/>
          <w:szCs w:val="28"/>
        </w:rPr>
      </w:pPr>
      <w:r>
        <w:rPr>
          <w:rFonts w:ascii="Times New Roman" w:hAnsi="Times New Roman" w:cs="Times New Roman"/>
          <w:color w:val="000000"/>
          <w:sz w:val="28"/>
          <w:szCs w:val="28"/>
        </w:rPr>
        <w:t>Уровни профессиональных деструкций.</w:t>
      </w:r>
    </w:p>
    <w:p w:rsidR="00B05C3B" w:rsidRDefault="00E053E6" w:rsidP="00F930C2">
      <w:pPr>
        <w:pStyle w:val="aa"/>
        <w:spacing w:before="240" w:after="0"/>
        <w:rPr>
          <w:rFonts w:ascii="Times New Roman" w:hAnsi="Times New Roman" w:cs="Times New Roman"/>
          <w:color w:val="000000"/>
          <w:sz w:val="28"/>
          <w:szCs w:val="28"/>
        </w:rPr>
      </w:pPr>
      <w:r>
        <w:rPr>
          <w:rFonts w:ascii="Times New Roman" w:hAnsi="Times New Roman" w:cs="Times New Roman"/>
          <w:color w:val="000000"/>
          <w:sz w:val="28"/>
          <w:szCs w:val="28"/>
        </w:rPr>
        <w:t>4</w:t>
      </w:r>
      <w:r w:rsidR="003B61A6">
        <w:rPr>
          <w:rFonts w:ascii="Times New Roman" w:hAnsi="Times New Roman" w:cs="Times New Roman"/>
          <w:color w:val="000000"/>
          <w:sz w:val="28"/>
          <w:szCs w:val="28"/>
        </w:rPr>
        <w:t>. Профессиональные</w:t>
      </w:r>
      <w:r w:rsidR="00034CBD">
        <w:rPr>
          <w:rFonts w:ascii="Times New Roman" w:hAnsi="Times New Roman" w:cs="Times New Roman"/>
          <w:color w:val="000000"/>
          <w:sz w:val="28"/>
          <w:szCs w:val="28"/>
        </w:rPr>
        <w:t xml:space="preserve"> </w:t>
      </w:r>
      <w:r w:rsidR="003B61A6">
        <w:rPr>
          <w:rFonts w:ascii="Times New Roman" w:hAnsi="Times New Roman" w:cs="Times New Roman"/>
          <w:color w:val="000000"/>
          <w:sz w:val="28"/>
          <w:szCs w:val="28"/>
        </w:rPr>
        <w:t>деструкции</w:t>
      </w:r>
      <w:r w:rsidR="009B0DC6">
        <w:rPr>
          <w:rFonts w:ascii="Times New Roman" w:hAnsi="Times New Roman" w:cs="Times New Roman"/>
          <w:color w:val="000000"/>
          <w:sz w:val="28"/>
          <w:szCs w:val="28"/>
        </w:rPr>
        <w:t xml:space="preserve"> </w:t>
      </w:r>
      <w:r w:rsidR="008832E1" w:rsidRPr="009B0DC6">
        <w:rPr>
          <w:rFonts w:ascii="Times New Roman" w:hAnsi="Times New Roman" w:cs="Times New Roman"/>
          <w:color w:val="000000"/>
          <w:sz w:val="28"/>
          <w:szCs w:val="28"/>
        </w:rPr>
        <w:t>педагога</w:t>
      </w:r>
      <w:r w:rsidR="00F930C2">
        <w:rPr>
          <w:rFonts w:ascii="Times New Roman" w:hAnsi="Times New Roman" w:cs="Times New Roman"/>
          <w:color w:val="000000"/>
          <w:sz w:val="28"/>
          <w:szCs w:val="28"/>
        </w:rPr>
        <w:t>.</w:t>
      </w:r>
    </w:p>
    <w:p w:rsidR="005161F0" w:rsidRPr="009B0DC6" w:rsidRDefault="005161F0" w:rsidP="00F930C2">
      <w:pPr>
        <w:pStyle w:val="aa"/>
        <w:spacing w:before="240" w:after="0"/>
        <w:rPr>
          <w:rFonts w:ascii="Times New Roman" w:hAnsi="Times New Roman" w:cs="Times New Roman"/>
          <w:sz w:val="28"/>
          <w:szCs w:val="28"/>
        </w:rPr>
      </w:pPr>
    </w:p>
    <w:p w:rsidR="00560865" w:rsidRPr="005161F0" w:rsidRDefault="00560865" w:rsidP="005161F0">
      <w:pPr>
        <w:pStyle w:val="aa"/>
        <w:numPr>
          <w:ilvl w:val="0"/>
          <w:numId w:val="7"/>
        </w:numPr>
        <w:spacing w:after="0" w:line="360" w:lineRule="auto"/>
        <w:ind w:left="0" w:firstLine="284"/>
        <w:jc w:val="center"/>
        <w:rPr>
          <w:color w:val="000000"/>
          <w:sz w:val="28"/>
          <w:szCs w:val="28"/>
        </w:rPr>
      </w:pPr>
      <w:r w:rsidRPr="00560865">
        <w:rPr>
          <w:rFonts w:ascii="Times New Roman" w:eastAsia="Times New Roman" w:hAnsi="Times New Roman" w:cs="Times New Roman"/>
          <w:b/>
          <w:color w:val="000000"/>
          <w:sz w:val="28"/>
          <w:szCs w:val="28"/>
          <w:lang w:eastAsia="ru-RU"/>
        </w:rPr>
        <w:t xml:space="preserve">Общая характеристика </w:t>
      </w:r>
      <w:r w:rsidR="00561D97" w:rsidRPr="00560865">
        <w:rPr>
          <w:rFonts w:ascii="Times New Roman" w:eastAsia="Times New Roman" w:hAnsi="Times New Roman" w:cs="Times New Roman"/>
          <w:b/>
          <w:color w:val="000000"/>
          <w:sz w:val="28"/>
          <w:szCs w:val="28"/>
          <w:lang w:eastAsia="ru-RU"/>
        </w:rPr>
        <w:t>деструкци</w:t>
      </w:r>
      <w:r>
        <w:rPr>
          <w:rFonts w:ascii="Times New Roman" w:eastAsia="Times New Roman" w:hAnsi="Times New Roman" w:cs="Times New Roman"/>
          <w:b/>
          <w:color w:val="000000"/>
          <w:sz w:val="28"/>
          <w:szCs w:val="28"/>
          <w:lang w:eastAsia="ru-RU"/>
        </w:rPr>
        <w:t>й личности</w:t>
      </w:r>
    </w:p>
    <w:p w:rsidR="00560865" w:rsidRPr="005161F0" w:rsidRDefault="00560865" w:rsidP="005C2955">
      <w:pPr>
        <w:pStyle w:val="aa"/>
        <w:spacing w:after="0"/>
        <w:ind w:left="708" w:firstLine="424"/>
        <w:jc w:val="both"/>
        <w:rPr>
          <w:rFonts w:ascii="Times New Roman" w:hAnsi="Times New Roman" w:cs="Times New Roman"/>
          <w:color w:val="000000"/>
          <w:sz w:val="28"/>
          <w:szCs w:val="28"/>
        </w:rPr>
      </w:pPr>
      <w:r w:rsidRPr="005161F0">
        <w:rPr>
          <w:rFonts w:ascii="Times New Roman" w:hAnsi="Times New Roman" w:cs="Times New Roman"/>
          <w:b/>
          <w:bCs/>
          <w:i/>
          <w:iCs/>
          <w:color w:val="000000"/>
          <w:sz w:val="28"/>
          <w:szCs w:val="28"/>
          <w:bdr w:val="none" w:sz="0" w:space="0" w:color="auto" w:frame="1"/>
        </w:rPr>
        <w:t xml:space="preserve">Профессиональные деструкции – </w:t>
      </w:r>
      <w:r w:rsidRPr="005161F0">
        <w:rPr>
          <w:rFonts w:ascii="Times New Roman" w:hAnsi="Times New Roman" w:cs="Times New Roman"/>
          <w:color w:val="000000"/>
          <w:sz w:val="28"/>
          <w:szCs w:val="28"/>
        </w:rPr>
        <w:t xml:space="preserve">это изменения сложившейся структуры деятельности и личности, негативно сказывающиеся на продуктивности труда и взаимодействии с другими участниками этого процесса </w:t>
      </w:r>
      <w:r w:rsidRPr="005161F0">
        <w:rPr>
          <w:rFonts w:ascii="Times New Roman" w:hAnsi="Times New Roman" w:cs="Times New Roman"/>
          <w:i/>
          <w:iCs/>
          <w:color w:val="000000"/>
          <w:sz w:val="28"/>
          <w:szCs w:val="28"/>
          <w:bdr w:val="none" w:sz="0" w:space="0" w:color="auto" w:frame="1"/>
        </w:rPr>
        <w:t>(Э.Ф. Зеер).</w:t>
      </w:r>
    </w:p>
    <w:p w:rsidR="005528E6" w:rsidRDefault="005528E6" w:rsidP="005C2955">
      <w:pPr>
        <w:pStyle w:val="aa"/>
        <w:spacing w:after="0"/>
        <w:ind w:left="0" w:firstLine="708"/>
        <w:jc w:val="both"/>
        <w:rPr>
          <w:rFonts w:ascii="Times New Roman" w:eastAsia="Times New Roman" w:hAnsi="Times New Roman" w:cs="Times New Roman"/>
          <w:color w:val="000000"/>
          <w:sz w:val="28"/>
          <w:szCs w:val="28"/>
          <w:lang w:eastAsia="ru-RU"/>
        </w:rPr>
      </w:pPr>
      <w:r w:rsidRPr="005528E6">
        <w:rPr>
          <w:rFonts w:ascii="Times New Roman" w:eastAsia="Times New Roman" w:hAnsi="Times New Roman" w:cs="Times New Roman"/>
          <w:color w:val="000000"/>
          <w:sz w:val="28"/>
          <w:szCs w:val="28"/>
          <w:lang w:eastAsia="ru-RU"/>
        </w:rPr>
        <w:t xml:space="preserve">Современная инфраструктура рынка труда обусловила потребность в специалистах, способных к самореализации в профессиональной деятельности. </w:t>
      </w:r>
    </w:p>
    <w:p w:rsidR="005528E6" w:rsidRDefault="005528E6" w:rsidP="005C2955">
      <w:pPr>
        <w:pStyle w:val="aa"/>
        <w:spacing w:after="0"/>
        <w:ind w:left="142" w:firstLine="566"/>
        <w:jc w:val="both"/>
        <w:rPr>
          <w:rFonts w:ascii="Times New Roman" w:eastAsia="Times New Roman" w:hAnsi="Times New Roman" w:cs="Times New Roman"/>
          <w:color w:val="000000"/>
          <w:sz w:val="28"/>
          <w:szCs w:val="28"/>
          <w:lang w:eastAsia="ru-RU"/>
        </w:rPr>
      </w:pPr>
      <w:r w:rsidRPr="005528E6">
        <w:rPr>
          <w:rFonts w:ascii="Times New Roman" w:eastAsia="Times New Roman" w:hAnsi="Times New Roman" w:cs="Times New Roman"/>
          <w:color w:val="000000"/>
          <w:sz w:val="28"/>
          <w:szCs w:val="28"/>
          <w:lang w:eastAsia="ru-RU"/>
        </w:rPr>
        <w:t>Потенциальному специалисту недостаточно теперь делегировать определенную совокупность профессиональных знаний, умений, навыков, важно подготовить его к деятельности в условиях рыно</w:t>
      </w:r>
      <w:r>
        <w:rPr>
          <w:rFonts w:ascii="Times New Roman" w:eastAsia="Times New Roman" w:hAnsi="Times New Roman" w:cs="Times New Roman"/>
          <w:color w:val="000000"/>
          <w:sz w:val="28"/>
          <w:szCs w:val="28"/>
          <w:lang w:eastAsia="ru-RU"/>
        </w:rPr>
        <w:t xml:space="preserve">чной экономики и конкуренции </w:t>
      </w:r>
      <w:r w:rsidRPr="005528E6">
        <w:rPr>
          <w:rFonts w:ascii="Times New Roman" w:eastAsia="Times New Roman" w:hAnsi="Times New Roman" w:cs="Times New Roman"/>
          <w:color w:val="000000"/>
          <w:sz w:val="28"/>
          <w:szCs w:val="28"/>
          <w:lang w:eastAsia="ru-RU"/>
        </w:rPr>
        <w:t xml:space="preserve">. </w:t>
      </w:r>
    </w:p>
    <w:p w:rsidR="005528E6" w:rsidRPr="005528E6" w:rsidRDefault="005528E6" w:rsidP="005C2955">
      <w:pPr>
        <w:pStyle w:val="aa"/>
        <w:spacing w:after="0"/>
        <w:ind w:left="0" w:firstLine="708"/>
        <w:jc w:val="both"/>
        <w:rPr>
          <w:rFonts w:ascii="Times New Roman" w:eastAsia="Times New Roman" w:hAnsi="Times New Roman" w:cs="Times New Roman"/>
          <w:color w:val="000000"/>
          <w:sz w:val="28"/>
          <w:szCs w:val="28"/>
          <w:lang w:eastAsia="ru-RU"/>
        </w:rPr>
      </w:pPr>
      <w:r w:rsidRPr="005528E6">
        <w:rPr>
          <w:rFonts w:ascii="Times New Roman" w:eastAsia="Times New Roman" w:hAnsi="Times New Roman" w:cs="Times New Roman"/>
          <w:color w:val="000000"/>
          <w:sz w:val="28"/>
          <w:szCs w:val="28"/>
          <w:lang w:eastAsia="ru-RU"/>
        </w:rPr>
        <w:t>Цели, направляющие профессиональную деятельность учителя, вытекают из общественных потребностей в подготовке гармонично развитой личности и формируются в виде некоторых эталонных представлений о качествах педагога-</w:t>
      </w:r>
      <w:r w:rsidRPr="005528E6">
        <w:rPr>
          <w:rFonts w:ascii="Times New Roman" w:eastAsia="Times New Roman" w:hAnsi="Times New Roman" w:cs="Times New Roman"/>
          <w:color w:val="000000"/>
          <w:sz w:val="28"/>
          <w:szCs w:val="28"/>
          <w:lang w:eastAsia="ru-RU"/>
        </w:rPr>
        <w:lastRenderedPageBreak/>
        <w:t>профессионала. Чтобы стать эталоном, образцом для учащихся, учитель должен четко осознавать и развивать у себя те качества, которые присущи авторитетному учителю и делают его, по выражению американского психолога Дж. Брунера, «эффективной моделью компетентности», уровня которой ученик стремится достичь.</w:t>
      </w:r>
      <w:r w:rsidR="005161F0">
        <w:rPr>
          <w:rFonts w:ascii="Times New Roman" w:eastAsia="Times New Roman" w:hAnsi="Times New Roman" w:cs="Times New Roman"/>
          <w:color w:val="000000"/>
          <w:sz w:val="28"/>
          <w:szCs w:val="28"/>
          <w:lang w:eastAsia="ru-RU"/>
        </w:rPr>
        <w:t xml:space="preserve"> Если считать, что «профессии – </w:t>
      </w:r>
      <w:r w:rsidRPr="005528E6">
        <w:rPr>
          <w:rFonts w:ascii="Times New Roman" w:eastAsia="Times New Roman" w:hAnsi="Times New Roman" w:cs="Times New Roman"/>
          <w:color w:val="000000"/>
          <w:sz w:val="28"/>
          <w:szCs w:val="28"/>
          <w:lang w:eastAsia="ru-RU"/>
        </w:rPr>
        <w:t>это исторически возникшие формы деятельности, необходимые обществу, для выполнения которых человек должен обладать суммой знаний и навыков, иметь соответствующие способности и проф</w:t>
      </w:r>
      <w:r w:rsidR="00597CAE">
        <w:rPr>
          <w:rFonts w:ascii="Times New Roman" w:eastAsia="Times New Roman" w:hAnsi="Times New Roman" w:cs="Times New Roman"/>
          <w:color w:val="000000"/>
          <w:sz w:val="28"/>
          <w:szCs w:val="28"/>
          <w:lang w:eastAsia="ru-RU"/>
        </w:rPr>
        <w:t>ессионально важные качества»</w:t>
      </w:r>
      <w:r w:rsidRPr="005528E6">
        <w:rPr>
          <w:rFonts w:ascii="Times New Roman" w:eastAsia="Times New Roman" w:hAnsi="Times New Roman" w:cs="Times New Roman"/>
          <w:color w:val="000000"/>
          <w:sz w:val="28"/>
          <w:szCs w:val="28"/>
          <w:lang w:eastAsia="ru-RU"/>
        </w:rPr>
        <w:t>, то педагог, фактически, является общественным субъектом</w:t>
      </w:r>
      <w:r w:rsidR="005161F0">
        <w:rPr>
          <w:rFonts w:ascii="Times New Roman" w:eastAsia="Times New Roman" w:hAnsi="Times New Roman" w:cs="Times New Roman"/>
          <w:color w:val="000000"/>
          <w:sz w:val="28"/>
          <w:szCs w:val="28"/>
          <w:lang w:eastAsia="ru-RU"/>
        </w:rPr>
        <w:t xml:space="preserve"> –</w:t>
      </w:r>
      <w:r w:rsidRPr="005528E6">
        <w:rPr>
          <w:rFonts w:ascii="Times New Roman" w:eastAsia="Times New Roman" w:hAnsi="Times New Roman" w:cs="Times New Roman"/>
          <w:color w:val="000000"/>
          <w:sz w:val="28"/>
          <w:szCs w:val="28"/>
          <w:lang w:eastAsia="ru-RU"/>
        </w:rPr>
        <w:t xml:space="preserve"> носителем общественных знаний и ценностей.</w:t>
      </w:r>
    </w:p>
    <w:p w:rsidR="005528E6" w:rsidRDefault="005528E6" w:rsidP="005C2955">
      <w:pPr>
        <w:pStyle w:val="aa"/>
        <w:spacing w:after="0"/>
        <w:ind w:left="142" w:firstLine="566"/>
        <w:jc w:val="both"/>
        <w:rPr>
          <w:rFonts w:ascii="Times New Roman" w:eastAsia="Times New Roman" w:hAnsi="Times New Roman" w:cs="Times New Roman"/>
          <w:color w:val="000000"/>
          <w:sz w:val="28"/>
          <w:szCs w:val="28"/>
          <w:lang w:eastAsia="ru-RU"/>
        </w:rPr>
      </w:pPr>
      <w:r w:rsidRPr="005528E6">
        <w:rPr>
          <w:rFonts w:ascii="Times New Roman" w:eastAsia="Times New Roman" w:hAnsi="Times New Roman" w:cs="Times New Roman"/>
          <w:color w:val="000000"/>
          <w:sz w:val="28"/>
          <w:szCs w:val="28"/>
          <w:lang w:eastAsia="ru-RU"/>
        </w:rPr>
        <w:t xml:space="preserve">В ходе профессиональной деятельности педагога три его стороны (педагогическая деятельность, педагогическое общение и личность) вступают в сложные диалектические отношения друг с другом, при этом каждая из них является </w:t>
      </w:r>
      <w:r>
        <w:rPr>
          <w:rFonts w:ascii="Times New Roman" w:eastAsia="Times New Roman" w:hAnsi="Times New Roman" w:cs="Times New Roman"/>
          <w:color w:val="000000"/>
          <w:sz w:val="28"/>
          <w:szCs w:val="28"/>
          <w:lang w:eastAsia="ru-RU"/>
        </w:rPr>
        <w:t>то предпосылкой, то средством, т</w:t>
      </w:r>
      <w:r w:rsidRPr="005528E6">
        <w:rPr>
          <w:rFonts w:ascii="Times New Roman" w:eastAsia="Times New Roman" w:hAnsi="Times New Roman" w:cs="Times New Roman"/>
          <w:color w:val="000000"/>
          <w:sz w:val="28"/>
          <w:szCs w:val="28"/>
          <w:lang w:eastAsia="ru-RU"/>
        </w:rPr>
        <w:t xml:space="preserve">о результатом развития другой </w:t>
      </w:r>
      <w:r w:rsidRPr="005528E6">
        <w:rPr>
          <w:rFonts w:ascii="Times New Roman" w:eastAsia="Times New Roman" w:hAnsi="Times New Roman" w:cs="Times New Roman"/>
          <w:b/>
          <w:color w:val="000000"/>
          <w:sz w:val="28"/>
          <w:szCs w:val="28"/>
          <w:lang w:eastAsia="ru-RU"/>
        </w:rPr>
        <w:t>Например</w:t>
      </w:r>
      <w:r>
        <w:rPr>
          <w:rFonts w:ascii="Times New Roman" w:eastAsia="Times New Roman" w:hAnsi="Times New Roman" w:cs="Times New Roman"/>
          <w:color w:val="000000"/>
          <w:sz w:val="28"/>
          <w:szCs w:val="28"/>
          <w:lang w:eastAsia="ru-RU"/>
        </w:rPr>
        <w:t>:</w:t>
      </w:r>
      <w:r w:rsidRPr="005528E6">
        <w:rPr>
          <w:rFonts w:ascii="Times New Roman" w:eastAsia="Times New Roman" w:hAnsi="Times New Roman" w:cs="Times New Roman"/>
          <w:color w:val="000000"/>
          <w:sz w:val="28"/>
          <w:szCs w:val="28"/>
          <w:lang w:eastAsia="ru-RU"/>
        </w:rPr>
        <w:t xml:space="preserve"> вначале личность является условием, приспосабливается к требованиям профессиональной деятельности и педагогического общения, а з</w:t>
      </w:r>
      <w:r>
        <w:rPr>
          <w:rFonts w:ascii="Times New Roman" w:eastAsia="Times New Roman" w:hAnsi="Times New Roman" w:cs="Times New Roman"/>
          <w:color w:val="000000"/>
          <w:sz w:val="28"/>
          <w:szCs w:val="28"/>
          <w:lang w:eastAsia="ru-RU"/>
        </w:rPr>
        <w:t>атем сама строит и развивает их</w:t>
      </w:r>
      <w:r w:rsidRPr="005528E6">
        <w:rPr>
          <w:rFonts w:ascii="Times New Roman" w:eastAsia="Times New Roman" w:hAnsi="Times New Roman" w:cs="Times New Roman"/>
          <w:color w:val="000000"/>
          <w:sz w:val="28"/>
          <w:szCs w:val="28"/>
          <w:lang w:eastAsia="ru-RU"/>
        </w:rPr>
        <w:t xml:space="preserve">. </w:t>
      </w:r>
    </w:p>
    <w:p w:rsidR="00BE40B2" w:rsidRDefault="005528E6" w:rsidP="005C2955">
      <w:pPr>
        <w:pStyle w:val="aa"/>
        <w:spacing w:after="0"/>
        <w:ind w:left="142" w:firstLine="566"/>
        <w:jc w:val="both"/>
        <w:rPr>
          <w:rFonts w:ascii="Times New Roman" w:eastAsia="Times New Roman" w:hAnsi="Times New Roman" w:cs="Times New Roman"/>
          <w:color w:val="000000"/>
          <w:sz w:val="28"/>
          <w:szCs w:val="28"/>
          <w:lang w:eastAsia="ru-RU"/>
        </w:rPr>
      </w:pPr>
      <w:r w:rsidRPr="005528E6">
        <w:rPr>
          <w:rFonts w:ascii="Times New Roman" w:eastAsia="Times New Roman" w:hAnsi="Times New Roman" w:cs="Times New Roman"/>
          <w:color w:val="000000"/>
          <w:sz w:val="28"/>
          <w:szCs w:val="28"/>
          <w:lang w:eastAsia="ru-RU"/>
        </w:rPr>
        <w:t>Педагогическая деятельность - это «технология» труда учителя, педагогическое общение - климат и атмосфера этого труда, а личность - «хранитель» ценностных ориентаций, идеалов</w:t>
      </w:r>
      <w:r w:rsidR="00BE40B2">
        <w:rPr>
          <w:rFonts w:ascii="Times New Roman" w:eastAsia="Times New Roman" w:hAnsi="Times New Roman" w:cs="Times New Roman"/>
          <w:color w:val="000000"/>
          <w:sz w:val="28"/>
          <w:szCs w:val="28"/>
          <w:lang w:eastAsia="ru-RU"/>
        </w:rPr>
        <w:t>,</w:t>
      </w:r>
      <w:r w:rsidRPr="005528E6">
        <w:rPr>
          <w:rFonts w:ascii="Times New Roman" w:eastAsia="Times New Roman" w:hAnsi="Times New Roman" w:cs="Times New Roman"/>
          <w:color w:val="000000"/>
          <w:sz w:val="28"/>
          <w:szCs w:val="28"/>
          <w:lang w:eastAsia="ru-RU"/>
        </w:rPr>
        <w:t xml:space="preserve"> внутренних смыслов этой деятельности. Профессиональная компетентность предполагает сформированность в</w:t>
      </w:r>
      <w:r>
        <w:rPr>
          <w:rFonts w:ascii="Times New Roman" w:eastAsia="Times New Roman" w:hAnsi="Times New Roman" w:cs="Times New Roman"/>
          <w:color w:val="000000"/>
          <w:sz w:val="28"/>
          <w:szCs w:val="28"/>
          <w:lang w:eastAsia="ru-RU"/>
        </w:rPr>
        <w:t xml:space="preserve"> труде всех этих трех сторон </w:t>
      </w:r>
      <w:r w:rsidRPr="005528E6">
        <w:rPr>
          <w:rFonts w:ascii="Times New Roman" w:eastAsia="Times New Roman" w:hAnsi="Times New Roman" w:cs="Times New Roman"/>
          <w:color w:val="000000"/>
          <w:sz w:val="28"/>
          <w:szCs w:val="28"/>
          <w:lang w:eastAsia="ru-RU"/>
        </w:rPr>
        <w:t>. Проблема эффективности общения приобрела в последнее время большое значение. Ей посвящены труды многих известных психологов</w:t>
      </w:r>
      <w:r w:rsidR="009D4E8B">
        <w:rPr>
          <w:rFonts w:ascii="Times New Roman" w:eastAsia="Times New Roman" w:hAnsi="Times New Roman" w:cs="Times New Roman"/>
          <w:color w:val="000000"/>
          <w:sz w:val="28"/>
          <w:szCs w:val="28"/>
          <w:lang w:eastAsia="ru-RU"/>
        </w:rPr>
        <w:t xml:space="preserve"> </w:t>
      </w:r>
      <w:r w:rsidRPr="005528E6">
        <w:rPr>
          <w:rFonts w:ascii="Times New Roman" w:eastAsia="Times New Roman" w:hAnsi="Times New Roman" w:cs="Times New Roman"/>
          <w:color w:val="000000"/>
          <w:sz w:val="28"/>
          <w:szCs w:val="28"/>
          <w:lang w:eastAsia="ru-RU"/>
        </w:rPr>
        <w:t xml:space="preserve">- А. А. Бодалева, В. В. Занкова, Е. С. Кузьмина, А. А. Леонтьева, Б. Ф. Ломова, А. А. Реана и др. Экспериментальные исследования показывают, что среди множества задач, встающих перед педагогом, наиболее сложными оказываются задачи, связанные с общением. Они предполагают, что педагог обладает достаточно высоким уровнем развития коммуникативных умений. Коммуникативный компонент профессиональной компетентности учителя можно рассматривать достаточно широко. Предполагается, что коммуникация (общение) выполняет три основные функции: </w:t>
      </w:r>
    </w:p>
    <w:p w:rsidR="009D4E8B" w:rsidRDefault="005528E6" w:rsidP="005C2955">
      <w:pPr>
        <w:pStyle w:val="aa"/>
        <w:spacing w:after="0"/>
        <w:ind w:left="142" w:firstLine="284"/>
        <w:jc w:val="both"/>
        <w:rPr>
          <w:rFonts w:ascii="Times New Roman" w:eastAsia="Times New Roman" w:hAnsi="Times New Roman" w:cs="Times New Roman"/>
          <w:color w:val="000000"/>
          <w:sz w:val="28"/>
          <w:szCs w:val="28"/>
          <w:lang w:eastAsia="ru-RU"/>
        </w:rPr>
      </w:pPr>
      <w:r w:rsidRPr="005528E6">
        <w:rPr>
          <w:rFonts w:ascii="Times New Roman" w:eastAsia="Times New Roman" w:hAnsi="Times New Roman" w:cs="Times New Roman"/>
          <w:color w:val="000000"/>
          <w:sz w:val="28"/>
          <w:szCs w:val="28"/>
          <w:lang w:eastAsia="ru-RU"/>
        </w:rPr>
        <w:t xml:space="preserve">• коммуникативную, включающую обмен информацией; </w:t>
      </w:r>
    </w:p>
    <w:p w:rsidR="009D4E8B" w:rsidRDefault="005528E6" w:rsidP="005C2955">
      <w:pPr>
        <w:pStyle w:val="aa"/>
        <w:spacing w:after="0"/>
        <w:ind w:left="142" w:firstLine="284"/>
        <w:jc w:val="both"/>
        <w:rPr>
          <w:rFonts w:ascii="Times New Roman" w:eastAsia="Times New Roman" w:hAnsi="Times New Roman" w:cs="Times New Roman"/>
          <w:color w:val="000000"/>
          <w:sz w:val="28"/>
          <w:szCs w:val="28"/>
          <w:lang w:eastAsia="ru-RU"/>
        </w:rPr>
      </w:pPr>
      <w:r w:rsidRPr="005528E6">
        <w:rPr>
          <w:rFonts w:ascii="Times New Roman" w:eastAsia="Times New Roman" w:hAnsi="Times New Roman" w:cs="Times New Roman"/>
          <w:color w:val="000000"/>
          <w:sz w:val="28"/>
          <w:szCs w:val="28"/>
          <w:lang w:eastAsia="ru-RU"/>
        </w:rPr>
        <w:t xml:space="preserve">• интерактивную, предусматривающую организацию взаимодействия; </w:t>
      </w:r>
    </w:p>
    <w:p w:rsidR="009D4E8B" w:rsidRDefault="005528E6" w:rsidP="005C2955">
      <w:pPr>
        <w:pStyle w:val="aa"/>
        <w:spacing w:after="0"/>
        <w:ind w:left="142" w:firstLine="284"/>
        <w:jc w:val="both"/>
        <w:rPr>
          <w:rFonts w:ascii="Times New Roman" w:eastAsia="Times New Roman" w:hAnsi="Times New Roman" w:cs="Times New Roman"/>
          <w:color w:val="000000"/>
          <w:sz w:val="28"/>
          <w:szCs w:val="28"/>
          <w:lang w:eastAsia="ru-RU"/>
        </w:rPr>
      </w:pPr>
      <w:r w:rsidRPr="005528E6">
        <w:rPr>
          <w:rFonts w:ascii="Times New Roman" w:eastAsia="Times New Roman" w:hAnsi="Times New Roman" w:cs="Times New Roman"/>
          <w:color w:val="000000"/>
          <w:sz w:val="28"/>
          <w:szCs w:val="28"/>
          <w:lang w:eastAsia="ru-RU"/>
        </w:rPr>
        <w:t xml:space="preserve">• перцептивную, отражающую процесс восприятия и формирования образа другого человека и установления взаимодействия. </w:t>
      </w:r>
    </w:p>
    <w:p w:rsidR="009D4E8B" w:rsidRDefault="005528E6" w:rsidP="005C2955">
      <w:pPr>
        <w:pStyle w:val="aa"/>
        <w:spacing w:after="0"/>
        <w:ind w:left="142" w:firstLine="284"/>
        <w:jc w:val="both"/>
        <w:rPr>
          <w:rFonts w:ascii="Times New Roman" w:eastAsia="Times New Roman" w:hAnsi="Times New Roman" w:cs="Times New Roman"/>
          <w:color w:val="000000"/>
          <w:sz w:val="28"/>
          <w:szCs w:val="28"/>
          <w:lang w:eastAsia="ru-RU"/>
        </w:rPr>
      </w:pPr>
      <w:r w:rsidRPr="005528E6">
        <w:rPr>
          <w:rFonts w:ascii="Times New Roman" w:eastAsia="Times New Roman" w:hAnsi="Times New Roman" w:cs="Times New Roman"/>
          <w:color w:val="000000"/>
          <w:sz w:val="28"/>
          <w:szCs w:val="28"/>
          <w:lang w:eastAsia="ru-RU"/>
        </w:rPr>
        <w:t xml:space="preserve">Таким образом, у профессионально компетентного учителя должны быть сформированы следующие умения: </w:t>
      </w:r>
    </w:p>
    <w:p w:rsidR="009D4E8B" w:rsidRDefault="005528E6" w:rsidP="005C2955">
      <w:pPr>
        <w:pStyle w:val="aa"/>
        <w:spacing w:after="0"/>
        <w:ind w:left="142" w:firstLine="284"/>
        <w:jc w:val="both"/>
        <w:rPr>
          <w:rFonts w:ascii="Times New Roman" w:eastAsia="Times New Roman" w:hAnsi="Times New Roman" w:cs="Times New Roman"/>
          <w:color w:val="000000"/>
          <w:sz w:val="28"/>
          <w:szCs w:val="28"/>
          <w:lang w:eastAsia="ru-RU"/>
        </w:rPr>
      </w:pPr>
      <w:r w:rsidRPr="005528E6">
        <w:rPr>
          <w:rFonts w:ascii="Times New Roman" w:eastAsia="Times New Roman" w:hAnsi="Times New Roman" w:cs="Times New Roman"/>
          <w:color w:val="000000"/>
          <w:sz w:val="28"/>
          <w:szCs w:val="28"/>
          <w:lang w:eastAsia="ru-RU"/>
        </w:rPr>
        <w:lastRenderedPageBreak/>
        <w:t xml:space="preserve">1) вести вербальный и невербальный обмен информацией, а также осуществлять диагностирование личностных свойств и качеств учащегося. По мнению многих исследователей, в процессе коммуникации слова составляют 7%, звуки и интонация </w:t>
      </w:r>
      <w:r w:rsidR="00597CAE">
        <w:rPr>
          <w:rFonts w:ascii="Times New Roman" w:eastAsia="Times New Roman" w:hAnsi="Times New Roman" w:cs="Times New Roman"/>
          <w:color w:val="000000"/>
          <w:sz w:val="28"/>
          <w:szCs w:val="28"/>
          <w:lang w:eastAsia="ru-RU"/>
        </w:rPr>
        <w:t>–</w:t>
      </w:r>
      <w:r w:rsidRPr="005528E6">
        <w:rPr>
          <w:rFonts w:ascii="Times New Roman" w:eastAsia="Times New Roman" w:hAnsi="Times New Roman" w:cs="Times New Roman"/>
          <w:color w:val="000000"/>
          <w:sz w:val="28"/>
          <w:szCs w:val="28"/>
          <w:lang w:eastAsia="ru-RU"/>
        </w:rPr>
        <w:t xml:space="preserve"> 38</w:t>
      </w:r>
      <w:r w:rsidR="00597CAE">
        <w:rPr>
          <w:rFonts w:ascii="Times New Roman" w:eastAsia="Times New Roman" w:hAnsi="Times New Roman" w:cs="Times New Roman"/>
          <w:color w:val="000000"/>
          <w:sz w:val="28"/>
          <w:szCs w:val="28"/>
          <w:lang w:eastAsia="ru-RU"/>
        </w:rPr>
        <w:t>%</w:t>
      </w:r>
      <w:r w:rsidRPr="005528E6">
        <w:rPr>
          <w:rFonts w:ascii="Times New Roman" w:eastAsia="Times New Roman" w:hAnsi="Times New Roman" w:cs="Times New Roman"/>
          <w:color w:val="000000"/>
          <w:sz w:val="28"/>
          <w:szCs w:val="28"/>
          <w:lang w:eastAsia="ru-RU"/>
        </w:rPr>
        <w:t xml:space="preserve">, неречевое взаимодействие - 55%; </w:t>
      </w:r>
    </w:p>
    <w:p w:rsidR="009D4E8B" w:rsidRDefault="005528E6" w:rsidP="005C2955">
      <w:pPr>
        <w:pStyle w:val="aa"/>
        <w:spacing w:after="0"/>
        <w:ind w:left="142" w:firstLine="284"/>
        <w:jc w:val="both"/>
        <w:rPr>
          <w:rFonts w:ascii="Times New Roman" w:eastAsia="Times New Roman" w:hAnsi="Times New Roman" w:cs="Times New Roman"/>
          <w:color w:val="000000"/>
          <w:sz w:val="28"/>
          <w:szCs w:val="28"/>
          <w:lang w:eastAsia="ru-RU"/>
        </w:rPr>
      </w:pPr>
      <w:r w:rsidRPr="005528E6">
        <w:rPr>
          <w:rFonts w:ascii="Times New Roman" w:eastAsia="Times New Roman" w:hAnsi="Times New Roman" w:cs="Times New Roman"/>
          <w:color w:val="000000"/>
          <w:sz w:val="28"/>
          <w:szCs w:val="28"/>
          <w:lang w:eastAsia="ru-RU"/>
        </w:rPr>
        <w:t>2) вырабатывать стратегию, тактику и технику взаимодействия с обучаемыми, организовывать их совместную деятельность для достижения определенных дидактически значимых целей. Данный критерий характеризует организаторские и управленческие качества специалиста, а также</w:t>
      </w:r>
      <w:r>
        <w:rPr>
          <w:rFonts w:ascii="Times New Roman" w:eastAsia="Times New Roman" w:hAnsi="Times New Roman" w:cs="Times New Roman"/>
          <w:color w:val="000000"/>
          <w:sz w:val="28"/>
          <w:szCs w:val="28"/>
          <w:lang w:eastAsia="ru-RU"/>
        </w:rPr>
        <w:t xml:space="preserve"> </w:t>
      </w:r>
      <w:r w:rsidRPr="005528E6">
        <w:rPr>
          <w:rFonts w:ascii="Times New Roman" w:eastAsia="Times New Roman" w:hAnsi="Times New Roman" w:cs="Times New Roman"/>
          <w:color w:val="000000"/>
          <w:sz w:val="28"/>
          <w:szCs w:val="28"/>
          <w:lang w:eastAsia="ru-RU"/>
        </w:rPr>
        <w:t xml:space="preserve">свидетельствует о способностях и умениях предупреждать конфликты или управлять ими с целью более рационального их разрешения; </w:t>
      </w:r>
    </w:p>
    <w:p w:rsidR="009D4E8B" w:rsidRPr="00A962AA" w:rsidRDefault="005528E6" w:rsidP="005C2955">
      <w:pPr>
        <w:pStyle w:val="aa"/>
        <w:spacing w:after="0"/>
        <w:ind w:left="142" w:firstLine="284"/>
        <w:jc w:val="both"/>
        <w:rPr>
          <w:rFonts w:ascii="Times New Roman" w:eastAsia="Times New Roman" w:hAnsi="Times New Roman" w:cs="Times New Roman"/>
          <w:b/>
          <w:color w:val="000000"/>
          <w:sz w:val="28"/>
          <w:szCs w:val="28"/>
          <w:lang w:eastAsia="ru-RU"/>
        </w:rPr>
      </w:pPr>
      <w:r w:rsidRPr="005528E6">
        <w:rPr>
          <w:rFonts w:ascii="Times New Roman" w:eastAsia="Times New Roman" w:hAnsi="Times New Roman" w:cs="Times New Roman"/>
          <w:color w:val="000000"/>
          <w:sz w:val="28"/>
          <w:szCs w:val="28"/>
          <w:lang w:eastAsia="ru-RU"/>
        </w:rPr>
        <w:t xml:space="preserve">3) </w:t>
      </w:r>
      <w:r w:rsidRPr="00A962AA">
        <w:rPr>
          <w:rFonts w:ascii="Times New Roman" w:eastAsia="Times New Roman" w:hAnsi="Times New Roman" w:cs="Times New Roman"/>
          <w:b/>
          <w:color w:val="000000"/>
          <w:sz w:val="28"/>
          <w:szCs w:val="28"/>
          <w:lang w:eastAsia="ru-RU"/>
        </w:rPr>
        <w:t xml:space="preserve">идентифицировать себя с обучаемыми, понимать, как он сам воспринимается партнерами по общению (учениками) и эмпатийно относиться к ним. Это умение не только повышает социальную ценность педагогической деятельности, но и во многом способствует предупреждению профессиональной деформации преподавателя. </w:t>
      </w:r>
    </w:p>
    <w:p w:rsidR="005528E6" w:rsidRPr="00A962AA" w:rsidRDefault="005528E6" w:rsidP="005C2955">
      <w:pPr>
        <w:pStyle w:val="aa"/>
        <w:spacing w:after="0"/>
        <w:ind w:left="284" w:firstLine="424"/>
        <w:jc w:val="both"/>
        <w:rPr>
          <w:rFonts w:ascii="Times New Roman" w:eastAsia="Times New Roman" w:hAnsi="Times New Roman" w:cs="Times New Roman"/>
          <w:b/>
          <w:color w:val="000000"/>
          <w:sz w:val="28"/>
          <w:szCs w:val="28"/>
          <w:lang w:eastAsia="ru-RU"/>
        </w:rPr>
      </w:pPr>
      <w:r w:rsidRPr="005528E6">
        <w:rPr>
          <w:rFonts w:ascii="Times New Roman" w:eastAsia="Times New Roman" w:hAnsi="Times New Roman" w:cs="Times New Roman"/>
          <w:color w:val="000000"/>
          <w:sz w:val="28"/>
          <w:szCs w:val="28"/>
          <w:lang w:eastAsia="ru-RU"/>
        </w:rPr>
        <w:t xml:space="preserve">Опытный педагог с годами совершенствует умения, входящие в первые две группы. Приобретая необходимый опыт, овладевая «тайнами» педагогического мастерства, он становится профессионалом в полном смысле этого слова. В то же время, постепенно происходит нивелирование умений третьей группы, накопление, так называемых, «педагогических деструкций» которые не только являются «конфликтообразующим» фактором образовательного процесса, но и существенно влияют на личность преподавателя - это ценностные ориентации, идеалы, внутренние смыслы работы учителя. </w:t>
      </w:r>
      <w:r w:rsidRPr="00A962AA">
        <w:rPr>
          <w:rFonts w:ascii="Times New Roman" w:eastAsia="Times New Roman" w:hAnsi="Times New Roman" w:cs="Times New Roman"/>
          <w:b/>
          <w:color w:val="000000"/>
          <w:sz w:val="28"/>
          <w:szCs w:val="28"/>
          <w:lang w:eastAsia="ru-RU"/>
        </w:rPr>
        <w:t xml:space="preserve">Все многообразие факторов, детерминирующих профессиональные деструкции, можно разделить на три группы: </w:t>
      </w:r>
    </w:p>
    <w:p w:rsidR="005528E6" w:rsidRPr="00A962AA" w:rsidRDefault="005528E6" w:rsidP="005C2955">
      <w:pPr>
        <w:pStyle w:val="aa"/>
        <w:spacing w:after="0"/>
        <w:ind w:left="142" w:firstLine="284"/>
        <w:jc w:val="both"/>
        <w:rPr>
          <w:rFonts w:ascii="Times New Roman" w:eastAsia="Times New Roman" w:hAnsi="Times New Roman" w:cs="Times New Roman"/>
          <w:b/>
          <w:color w:val="000000"/>
          <w:sz w:val="28"/>
          <w:szCs w:val="28"/>
          <w:lang w:eastAsia="ru-RU"/>
        </w:rPr>
      </w:pPr>
      <w:r w:rsidRPr="00A962AA">
        <w:rPr>
          <w:rFonts w:ascii="Times New Roman" w:eastAsia="Times New Roman" w:hAnsi="Times New Roman" w:cs="Times New Roman"/>
          <w:b/>
          <w:color w:val="000000"/>
          <w:sz w:val="28"/>
          <w:szCs w:val="28"/>
          <w:lang w:eastAsia="ru-RU"/>
        </w:rPr>
        <w:t xml:space="preserve">• объективные, связанные с социально-профессиональной средой: социально-экономической ситуацией, имиджем и характером профессии, учебно-пространственной средой; </w:t>
      </w:r>
    </w:p>
    <w:p w:rsidR="005528E6" w:rsidRPr="00A962AA" w:rsidRDefault="005528E6" w:rsidP="005C2955">
      <w:pPr>
        <w:pStyle w:val="aa"/>
        <w:spacing w:after="0"/>
        <w:ind w:left="142" w:firstLine="284"/>
        <w:jc w:val="both"/>
        <w:rPr>
          <w:rFonts w:ascii="Times New Roman" w:eastAsia="Times New Roman" w:hAnsi="Times New Roman" w:cs="Times New Roman"/>
          <w:b/>
          <w:color w:val="000000"/>
          <w:sz w:val="28"/>
          <w:szCs w:val="28"/>
          <w:lang w:eastAsia="ru-RU"/>
        </w:rPr>
      </w:pPr>
      <w:r w:rsidRPr="00A962AA">
        <w:rPr>
          <w:rFonts w:ascii="Times New Roman" w:eastAsia="Times New Roman" w:hAnsi="Times New Roman" w:cs="Times New Roman"/>
          <w:b/>
          <w:color w:val="000000"/>
          <w:sz w:val="28"/>
          <w:szCs w:val="28"/>
          <w:lang w:eastAsia="ru-RU"/>
        </w:rPr>
        <w:t xml:space="preserve">• субъективные, обусловленные личностными особенностями педагога и обучаемых, характером их взаимоотношений; </w:t>
      </w:r>
    </w:p>
    <w:p w:rsidR="005528E6" w:rsidRPr="00A962AA" w:rsidRDefault="005528E6" w:rsidP="005C2955">
      <w:pPr>
        <w:pStyle w:val="aa"/>
        <w:spacing w:after="0"/>
        <w:ind w:left="142" w:firstLine="284"/>
        <w:jc w:val="both"/>
        <w:rPr>
          <w:rFonts w:ascii="Times New Roman" w:eastAsia="Times New Roman" w:hAnsi="Times New Roman" w:cs="Times New Roman"/>
          <w:b/>
          <w:color w:val="000000"/>
          <w:sz w:val="28"/>
          <w:szCs w:val="28"/>
          <w:lang w:eastAsia="ru-RU"/>
        </w:rPr>
      </w:pPr>
      <w:r w:rsidRPr="00A962AA">
        <w:rPr>
          <w:rFonts w:ascii="Times New Roman" w:eastAsia="Times New Roman" w:hAnsi="Times New Roman" w:cs="Times New Roman"/>
          <w:b/>
          <w:color w:val="000000"/>
          <w:sz w:val="28"/>
          <w:szCs w:val="28"/>
          <w:lang w:eastAsia="ru-RU"/>
        </w:rPr>
        <w:t xml:space="preserve">• объективно-субъективные, порождаемые системой и организацией профессионально-образовательного процесса, качеством управления, профессионализмом руководителей. </w:t>
      </w:r>
    </w:p>
    <w:p w:rsidR="00A962AA" w:rsidRDefault="005528E6" w:rsidP="00A962AA">
      <w:pPr>
        <w:pStyle w:val="aa"/>
        <w:spacing w:after="0"/>
        <w:ind w:left="142" w:firstLine="282"/>
        <w:jc w:val="both"/>
        <w:rPr>
          <w:rFonts w:ascii="Times New Roman" w:eastAsia="Times New Roman" w:hAnsi="Times New Roman" w:cs="Times New Roman"/>
          <w:b/>
          <w:color w:val="000000"/>
          <w:sz w:val="28"/>
          <w:szCs w:val="28"/>
          <w:lang w:eastAsia="ru-RU"/>
        </w:rPr>
      </w:pPr>
      <w:r w:rsidRPr="005528E6">
        <w:rPr>
          <w:rFonts w:ascii="Times New Roman" w:eastAsia="Times New Roman" w:hAnsi="Times New Roman" w:cs="Times New Roman"/>
          <w:color w:val="000000"/>
          <w:sz w:val="28"/>
          <w:szCs w:val="28"/>
          <w:lang w:eastAsia="ru-RU"/>
        </w:rPr>
        <w:t xml:space="preserve">Основными детерминантами профессиональных деструкций специалиста могут быть признаны стереотипы деятельности и когнитивной сферы, социальные стереотипы поведения; отдельные формы психологической защиты: рационализация, проекция, отчуждение, замещение, идентификация. Кроме того, образование деструкции во многом обусловлено профессиональной стагнацией специалиста, а также акцентуацией черт </w:t>
      </w:r>
      <w:r w:rsidRPr="005528E6">
        <w:rPr>
          <w:rFonts w:ascii="Times New Roman" w:eastAsia="Times New Roman" w:hAnsi="Times New Roman" w:cs="Times New Roman"/>
          <w:color w:val="000000"/>
          <w:sz w:val="28"/>
          <w:szCs w:val="28"/>
          <w:lang w:eastAsia="ru-RU"/>
        </w:rPr>
        <w:lastRenderedPageBreak/>
        <w:t>характера. И все же главной причиной развития деструкции является сама профессиональная деятельность. Более того, каждая профессия имеет свой «комплект» профессиональных деформаций. Состав и характер деформаций специалиста определяются его индивидуально-психологическими особенностями</w:t>
      </w:r>
      <w:r w:rsidRPr="00A962AA">
        <w:rPr>
          <w:rFonts w:ascii="Times New Roman" w:eastAsia="Times New Roman" w:hAnsi="Times New Roman" w:cs="Times New Roman"/>
          <w:b/>
          <w:color w:val="000000"/>
          <w:sz w:val="28"/>
          <w:szCs w:val="28"/>
          <w:lang w:eastAsia="ru-RU"/>
        </w:rPr>
        <w:t xml:space="preserve">. К наиболее типичным и ярко проявляющимся педагогическим деструкциям могут быть отнесены следующие. </w:t>
      </w:r>
    </w:p>
    <w:p w:rsidR="005528E6" w:rsidRDefault="005528E6" w:rsidP="00A962AA">
      <w:pPr>
        <w:pStyle w:val="aa"/>
        <w:spacing w:after="0"/>
        <w:ind w:left="142" w:firstLine="282"/>
        <w:jc w:val="both"/>
        <w:rPr>
          <w:rFonts w:ascii="Times New Roman" w:eastAsia="Times New Roman" w:hAnsi="Times New Roman" w:cs="Times New Roman"/>
          <w:color w:val="000000"/>
          <w:sz w:val="28"/>
          <w:szCs w:val="28"/>
          <w:lang w:eastAsia="ru-RU"/>
        </w:rPr>
      </w:pPr>
      <w:r w:rsidRPr="00A962AA">
        <w:rPr>
          <w:rFonts w:ascii="Times New Roman" w:eastAsia="Times New Roman" w:hAnsi="Times New Roman" w:cs="Times New Roman"/>
          <w:b/>
          <w:color w:val="000000"/>
          <w:sz w:val="28"/>
          <w:szCs w:val="28"/>
          <w:lang w:eastAsia="ru-RU"/>
        </w:rPr>
        <w:t>Авторитарность</w:t>
      </w:r>
      <w:r w:rsidRPr="005528E6">
        <w:rPr>
          <w:rFonts w:ascii="Times New Roman" w:eastAsia="Times New Roman" w:hAnsi="Times New Roman" w:cs="Times New Roman"/>
          <w:color w:val="000000"/>
          <w:sz w:val="28"/>
          <w:szCs w:val="28"/>
          <w:lang w:eastAsia="ru-RU"/>
        </w:rPr>
        <w:t xml:space="preserve"> педагога проявляется в «присвоении» себе права на руководство, единоличном осуществлении управленческих функций, вербальной реализации инструктирующего дискурса в форме распоряжений, рекомендаций, указаний. </w:t>
      </w:r>
    </w:p>
    <w:p w:rsidR="00A962AA" w:rsidRDefault="005528E6" w:rsidP="005C2955">
      <w:pPr>
        <w:pStyle w:val="aa"/>
        <w:spacing w:after="0"/>
        <w:ind w:left="142" w:firstLine="566"/>
        <w:jc w:val="both"/>
        <w:rPr>
          <w:rFonts w:ascii="Times New Roman" w:eastAsia="Times New Roman" w:hAnsi="Times New Roman" w:cs="Times New Roman"/>
          <w:color w:val="000000"/>
          <w:sz w:val="28"/>
          <w:szCs w:val="28"/>
          <w:lang w:eastAsia="ru-RU"/>
        </w:rPr>
      </w:pPr>
      <w:r w:rsidRPr="005528E6">
        <w:rPr>
          <w:rFonts w:ascii="Times New Roman" w:eastAsia="Times New Roman" w:hAnsi="Times New Roman" w:cs="Times New Roman"/>
          <w:color w:val="000000"/>
          <w:sz w:val="28"/>
          <w:szCs w:val="28"/>
          <w:lang w:eastAsia="ru-RU"/>
        </w:rPr>
        <w:t xml:space="preserve">В практике авторитарных педагогов преобладают наказания учащихся, отказ от сотрудничества с ними. </w:t>
      </w:r>
    </w:p>
    <w:p w:rsidR="00A962AA" w:rsidRDefault="005528E6" w:rsidP="005C2955">
      <w:pPr>
        <w:pStyle w:val="aa"/>
        <w:spacing w:after="0"/>
        <w:ind w:left="142" w:firstLine="566"/>
        <w:jc w:val="both"/>
        <w:rPr>
          <w:rFonts w:ascii="Times New Roman" w:eastAsia="Times New Roman" w:hAnsi="Times New Roman" w:cs="Times New Roman"/>
          <w:color w:val="000000"/>
          <w:sz w:val="28"/>
          <w:szCs w:val="28"/>
          <w:lang w:eastAsia="ru-RU"/>
        </w:rPr>
      </w:pPr>
      <w:r w:rsidRPr="00A962AA">
        <w:rPr>
          <w:rFonts w:ascii="Times New Roman" w:eastAsia="Times New Roman" w:hAnsi="Times New Roman" w:cs="Times New Roman"/>
          <w:b/>
          <w:color w:val="000000"/>
          <w:sz w:val="28"/>
          <w:szCs w:val="28"/>
          <w:lang w:eastAsia="ru-RU"/>
        </w:rPr>
        <w:t>Демонстративность</w:t>
      </w:r>
      <w:r w:rsidR="00416A10" w:rsidRPr="00A962AA">
        <w:rPr>
          <w:rFonts w:ascii="Times New Roman" w:eastAsia="Times New Roman" w:hAnsi="Times New Roman" w:cs="Times New Roman"/>
          <w:b/>
          <w:color w:val="000000"/>
          <w:sz w:val="28"/>
          <w:szCs w:val="28"/>
          <w:lang w:eastAsia="ru-RU"/>
        </w:rPr>
        <w:t xml:space="preserve"> </w:t>
      </w:r>
      <w:r w:rsidR="00416A10">
        <w:rPr>
          <w:rFonts w:ascii="Times New Roman" w:eastAsia="Times New Roman" w:hAnsi="Times New Roman" w:cs="Times New Roman"/>
          <w:color w:val="000000"/>
          <w:sz w:val="28"/>
          <w:szCs w:val="28"/>
          <w:lang w:eastAsia="ru-RU"/>
        </w:rPr>
        <w:t>–</w:t>
      </w:r>
      <w:r w:rsidRPr="005528E6">
        <w:rPr>
          <w:rFonts w:ascii="Times New Roman" w:eastAsia="Times New Roman" w:hAnsi="Times New Roman" w:cs="Times New Roman"/>
          <w:color w:val="000000"/>
          <w:sz w:val="28"/>
          <w:szCs w:val="28"/>
          <w:lang w:eastAsia="ru-RU"/>
        </w:rPr>
        <w:t xml:space="preserve"> качество личности, проявляющееся в неадекватном эмоционально окрашенном поведении, постоянном желании нравиться, стремлении быть на виду. В целом определенный артистизм педагогу как профессионалу необходим, но когда такой стиль поведения реализуется в приукрашивании своих переживаний, позах и поступках, рассчитанных на внешний эффект, и становится определяющим, то это снижает эффективность педагогической деятельности препод</w:t>
      </w:r>
      <w:r>
        <w:rPr>
          <w:rFonts w:ascii="Times New Roman" w:eastAsia="Times New Roman" w:hAnsi="Times New Roman" w:cs="Times New Roman"/>
          <w:color w:val="000000"/>
          <w:sz w:val="28"/>
          <w:szCs w:val="28"/>
          <w:lang w:eastAsia="ru-RU"/>
        </w:rPr>
        <w:t>авателя и ст</w:t>
      </w:r>
      <w:r w:rsidRPr="005528E6">
        <w:rPr>
          <w:rFonts w:ascii="Times New Roman" w:eastAsia="Times New Roman" w:hAnsi="Times New Roman" w:cs="Times New Roman"/>
          <w:color w:val="000000"/>
          <w:sz w:val="28"/>
          <w:szCs w:val="28"/>
          <w:lang w:eastAsia="ru-RU"/>
        </w:rPr>
        <w:t xml:space="preserve">ановится педагогической деструкцией. </w:t>
      </w:r>
    </w:p>
    <w:p w:rsidR="00A962AA" w:rsidRDefault="005528E6" w:rsidP="005C2955">
      <w:pPr>
        <w:pStyle w:val="aa"/>
        <w:spacing w:after="0"/>
        <w:ind w:left="142" w:firstLine="566"/>
        <w:jc w:val="both"/>
        <w:rPr>
          <w:rFonts w:ascii="Times New Roman" w:eastAsia="Times New Roman" w:hAnsi="Times New Roman" w:cs="Times New Roman"/>
          <w:color w:val="000000"/>
          <w:sz w:val="28"/>
          <w:szCs w:val="28"/>
          <w:lang w:eastAsia="ru-RU"/>
        </w:rPr>
      </w:pPr>
      <w:r w:rsidRPr="00A962AA">
        <w:rPr>
          <w:rFonts w:ascii="Times New Roman" w:eastAsia="Times New Roman" w:hAnsi="Times New Roman" w:cs="Times New Roman"/>
          <w:b/>
          <w:color w:val="000000"/>
          <w:sz w:val="28"/>
          <w:szCs w:val="28"/>
          <w:lang w:eastAsia="ru-RU"/>
        </w:rPr>
        <w:t>Дидактичность</w:t>
      </w:r>
      <w:r w:rsidRPr="005528E6">
        <w:rPr>
          <w:rFonts w:ascii="Times New Roman" w:eastAsia="Times New Roman" w:hAnsi="Times New Roman" w:cs="Times New Roman"/>
          <w:color w:val="000000"/>
          <w:sz w:val="28"/>
          <w:szCs w:val="28"/>
          <w:lang w:eastAsia="ru-RU"/>
        </w:rPr>
        <w:t xml:space="preserve"> выражается в стремлении педагога все объяснять самому, постоянных нравоучениях и замечаниях. Эти качества часто проявляются у преподавателя и в бытовом общении, в кругу друзей и родственников. </w:t>
      </w:r>
    </w:p>
    <w:p w:rsidR="00A962AA" w:rsidRDefault="005528E6" w:rsidP="005C2955">
      <w:pPr>
        <w:pStyle w:val="aa"/>
        <w:spacing w:after="0"/>
        <w:ind w:left="142" w:firstLine="566"/>
        <w:jc w:val="both"/>
        <w:rPr>
          <w:rFonts w:ascii="Times New Roman" w:eastAsia="Times New Roman" w:hAnsi="Times New Roman" w:cs="Times New Roman"/>
          <w:color w:val="000000"/>
          <w:sz w:val="28"/>
          <w:szCs w:val="28"/>
          <w:lang w:eastAsia="ru-RU"/>
        </w:rPr>
      </w:pPr>
      <w:r w:rsidRPr="00A962AA">
        <w:rPr>
          <w:rFonts w:ascii="Times New Roman" w:eastAsia="Times New Roman" w:hAnsi="Times New Roman" w:cs="Times New Roman"/>
          <w:b/>
          <w:color w:val="000000"/>
          <w:sz w:val="28"/>
          <w:szCs w:val="28"/>
          <w:lang w:eastAsia="ru-RU"/>
        </w:rPr>
        <w:t>Педагогический консерватизм</w:t>
      </w:r>
      <w:r w:rsidRPr="005528E6">
        <w:rPr>
          <w:rFonts w:ascii="Times New Roman" w:eastAsia="Times New Roman" w:hAnsi="Times New Roman" w:cs="Times New Roman"/>
          <w:color w:val="000000"/>
          <w:sz w:val="28"/>
          <w:szCs w:val="28"/>
          <w:lang w:eastAsia="ru-RU"/>
        </w:rPr>
        <w:t xml:space="preserve"> возникает вследствие определенной монотонности педагогической деятельности в рамках традиционного обучения. У педагога постепенно формируются стереотипы и неприязнь к инновациям любого уровня. Следует отметить, что консерватизм развивается с увеличением стажа работы и сопровождается снижением уровня общего интеллекта. </w:t>
      </w:r>
    </w:p>
    <w:p w:rsidR="00A962AA" w:rsidRDefault="005528E6" w:rsidP="005C2955">
      <w:pPr>
        <w:pStyle w:val="aa"/>
        <w:spacing w:after="0"/>
        <w:ind w:left="142" w:firstLine="566"/>
        <w:jc w:val="both"/>
        <w:rPr>
          <w:rFonts w:ascii="Times New Roman" w:eastAsia="Times New Roman" w:hAnsi="Times New Roman" w:cs="Times New Roman"/>
          <w:color w:val="000000"/>
          <w:sz w:val="28"/>
          <w:szCs w:val="28"/>
          <w:lang w:eastAsia="ru-RU"/>
        </w:rPr>
      </w:pPr>
      <w:r w:rsidRPr="00A962AA">
        <w:rPr>
          <w:rFonts w:ascii="Times New Roman" w:eastAsia="Times New Roman" w:hAnsi="Times New Roman" w:cs="Times New Roman"/>
          <w:b/>
          <w:color w:val="000000"/>
          <w:sz w:val="28"/>
          <w:szCs w:val="28"/>
          <w:lang w:eastAsia="ru-RU"/>
        </w:rPr>
        <w:t>Доминантность</w:t>
      </w:r>
      <w:r w:rsidRPr="005528E6">
        <w:rPr>
          <w:rFonts w:ascii="Times New Roman" w:eastAsia="Times New Roman" w:hAnsi="Times New Roman" w:cs="Times New Roman"/>
          <w:color w:val="000000"/>
          <w:sz w:val="28"/>
          <w:szCs w:val="28"/>
          <w:lang w:eastAsia="ru-RU"/>
        </w:rPr>
        <w:t xml:space="preserve"> инициируется выполнением педагогом функций менеджера (управленца). Ему даны большие права: оценивать, требовать подчинения, наказывать, проверять и т. п. Развитие этой деформации во многом определяется индивидуально-типологическими особенностями личности и типом акцентуации характера. </w:t>
      </w:r>
    </w:p>
    <w:p w:rsidR="005528E6" w:rsidRPr="005528E6" w:rsidRDefault="005528E6" w:rsidP="005C2955">
      <w:pPr>
        <w:pStyle w:val="aa"/>
        <w:spacing w:after="0"/>
        <w:ind w:left="142" w:firstLine="566"/>
        <w:jc w:val="both"/>
        <w:rPr>
          <w:rFonts w:ascii="Times New Roman" w:eastAsia="Times New Roman" w:hAnsi="Times New Roman" w:cs="Times New Roman"/>
          <w:color w:val="000000"/>
          <w:sz w:val="28"/>
          <w:szCs w:val="28"/>
          <w:lang w:eastAsia="ru-RU"/>
        </w:rPr>
      </w:pPr>
      <w:r w:rsidRPr="00A962AA">
        <w:rPr>
          <w:rFonts w:ascii="Times New Roman" w:eastAsia="Times New Roman" w:hAnsi="Times New Roman" w:cs="Times New Roman"/>
          <w:b/>
          <w:color w:val="000000"/>
          <w:sz w:val="28"/>
          <w:szCs w:val="28"/>
          <w:lang w:eastAsia="ru-RU"/>
        </w:rPr>
        <w:t>Педагогическая индифферентность</w:t>
      </w:r>
      <w:r w:rsidRPr="005528E6">
        <w:rPr>
          <w:rFonts w:ascii="Times New Roman" w:eastAsia="Times New Roman" w:hAnsi="Times New Roman" w:cs="Times New Roman"/>
          <w:color w:val="000000"/>
          <w:sz w:val="28"/>
          <w:szCs w:val="28"/>
          <w:lang w:eastAsia="ru-RU"/>
        </w:rPr>
        <w:t xml:space="preserve"> - профессиональное равнодушие, эмоциональная невозмутимость, неприятие воспитанника как личности с индивидуальными свойствами и особенностями. Эта деструкция обусловлена многократным использованием педагогических штампов, своеобразной экономией интеллектуальных сил педагога.</w:t>
      </w:r>
    </w:p>
    <w:p w:rsidR="00A962AA" w:rsidRDefault="005528E6" w:rsidP="005C2955">
      <w:pPr>
        <w:pStyle w:val="aa"/>
        <w:spacing w:after="0"/>
        <w:ind w:left="142" w:firstLine="566"/>
        <w:jc w:val="both"/>
        <w:rPr>
          <w:rFonts w:ascii="Times New Roman" w:eastAsia="Times New Roman" w:hAnsi="Times New Roman" w:cs="Times New Roman"/>
          <w:color w:val="000000"/>
          <w:sz w:val="28"/>
          <w:szCs w:val="28"/>
          <w:lang w:eastAsia="ru-RU"/>
        </w:rPr>
      </w:pPr>
      <w:r w:rsidRPr="00A962AA">
        <w:rPr>
          <w:rFonts w:ascii="Times New Roman" w:eastAsia="Times New Roman" w:hAnsi="Times New Roman" w:cs="Times New Roman"/>
          <w:b/>
          <w:color w:val="000000"/>
          <w:sz w:val="28"/>
          <w:szCs w:val="28"/>
          <w:lang w:eastAsia="ru-RU"/>
        </w:rPr>
        <w:lastRenderedPageBreak/>
        <w:t>Ролевой экспансионизм</w:t>
      </w:r>
      <w:r w:rsidRPr="005528E6">
        <w:rPr>
          <w:rFonts w:ascii="Times New Roman" w:eastAsia="Times New Roman" w:hAnsi="Times New Roman" w:cs="Times New Roman"/>
          <w:color w:val="000000"/>
          <w:sz w:val="28"/>
          <w:szCs w:val="28"/>
          <w:lang w:eastAsia="ru-RU"/>
        </w:rPr>
        <w:t xml:space="preserve"> проявляется в нежелании понять другого человека, безапелляционности суждений, а также в преувеличении роли преподаваемого предмета. </w:t>
      </w:r>
    </w:p>
    <w:p w:rsidR="00735834" w:rsidRDefault="005528E6" w:rsidP="005C2955">
      <w:pPr>
        <w:pStyle w:val="aa"/>
        <w:spacing w:after="0"/>
        <w:ind w:left="142" w:firstLine="566"/>
        <w:jc w:val="both"/>
        <w:rPr>
          <w:rFonts w:ascii="Times New Roman" w:eastAsia="Times New Roman" w:hAnsi="Times New Roman" w:cs="Times New Roman"/>
          <w:color w:val="000000"/>
          <w:sz w:val="28"/>
          <w:szCs w:val="28"/>
          <w:lang w:eastAsia="ru-RU"/>
        </w:rPr>
      </w:pPr>
      <w:r w:rsidRPr="00A962AA">
        <w:rPr>
          <w:rFonts w:ascii="Times New Roman" w:eastAsia="Times New Roman" w:hAnsi="Times New Roman" w:cs="Times New Roman"/>
          <w:b/>
          <w:color w:val="000000"/>
          <w:sz w:val="28"/>
          <w:szCs w:val="28"/>
          <w:lang w:eastAsia="ru-RU"/>
        </w:rPr>
        <w:t>Социальное лицемерие</w:t>
      </w:r>
      <w:r w:rsidRPr="005528E6">
        <w:rPr>
          <w:rFonts w:ascii="Times New Roman" w:eastAsia="Times New Roman" w:hAnsi="Times New Roman" w:cs="Times New Roman"/>
          <w:color w:val="000000"/>
          <w:sz w:val="28"/>
          <w:szCs w:val="28"/>
          <w:lang w:eastAsia="ru-RU"/>
        </w:rPr>
        <w:t xml:space="preserve"> педагога обусловлено профессиональной необходимостью пропагандировать моральные, этические принципы, нормы поведения и социальные убеждения, с которыми он не всегда внутренне согласен. </w:t>
      </w:r>
    </w:p>
    <w:p w:rsidR="005528E6" w:rsidRDefault="005528E6" w:rsidP="005C2955">
      <w:pPr>
        <w:pStyle w:val="aa"/>
        <w:spacing w:after="0"/>
        <w:ind w:left="142" w:firstLine="566"/>
        <w:jc w:val="both"/>
        <w:rPr>
          <w:rFonts w:ascii="Times New Roman" w:eastAsia="Times New Roman" w:hAnsi="Times New Roman" w:cs="Times New Roman"/>
          <w:color w:val="000000"/>
          <w:sz w:val="28"/>
          <w:szCs w:val="28"/>
          <w:lang w:eastAsia="ru-RU"/>
        </w:rPr>
      </w:pPr>
      <w:r w:rsidRPr="00735834">
        <w:rPr>
          <w:rFonts w:ascii="Times New Roman" w:eastAsia="Times New Roman" w:hAnsi="Times New Roman" w:cs="Times New Roman"/>
          <w:b/>
          <w:color w:val="000000"/>
          <w:sz w:val="28"/>
          <w:szCs w:val="28"/>
          <w:lang w:eastAsia="ru-RU"/>
        </w:rPr>
        <w:t xml:space="preserve">Педагогическая агрессия </w:t>
      </w:r>
      <w:r w:rsidRPr="005528E6">
        <w:rPr>
          <w:rFonts w:ascii="Times New Roman" w:eastAsia="Times New Roman" w:hAnsi="Times New Roman" w:cs="Times New Roman"/>
          <w:color w:val="000000"/>
          <w:sz w:val="28"/>
          <w:szCs w:val="28"/>
          <w:lang w:eastAsia="ru-RU"/>
        </w:rPr>
        <w:t xml:space="preserve">проявляется в требовании безоговорочного подчинения педагогу. Добиваясь сиюминутных целей послушания, поддержания дисциплины на уроке, педагог невольно вырабатывает у учащихся </w:t>
      </w:r>
      <w:r w:rsidR="009D4E8B">
        <w:rPr>
          <w:rFonts w:ascii="Times New Roman" w:eastAsia="Times New Roman" w:hAnsi="Times New Roman" w:cs="Times New Roman"/>
          <w:color w:val="000000"/>
          <w:sz w:val="28"/>
          <w:szCs w:val="28"/>
          <w:lang w:eastAsia="ru-RU"/>
        </w:rPr>
        <w:t>–</w:t>
      </w:r>
      <w:r w:rsidRPr="005528E6">
        <w:rPr>
          <w:rFonts w:ascii="Times New Roman" w:eastAsia="Times New Roman" w:hAnsi="Times New Roman" w:cs="Times New Roman"/>
          <w:color w:val="000000"/>
          <w:sz w:val="28"/>
          <w:szCs w:val="28"/>
          <w:lang w:eastAsia="ru-RU"/>
        </w:rPr>
        <w:t xml:space="preserve"> жертв</w:t>
      </w:r>
      <w:r w:rsidR="00735834">
        <w:rPr>
          <w:rFonts w:ascii="Times New Roman" w:eastAsia="Times New Roman" w:hAnsi="Times New Roman" w:cs="Times New Roman"/>
          <w:color w:val="000000"/>
          <w:sz w:val="28"/>
          <w:szCs w:val="28"/>
          <w:lang w:eastAsia="ru-RU"/>
        </w:rPr>
        <w:t xml:space="preserve"> своей агрессии –</w:t>
      </w:r>
      <w:r w:rsidRPr="005528E6">
        <w:rPr>
          <w:rFonts w:ascii="Times New Roman" w:eastAsia="Times New Roman" w:hAnsi="Times New Roman" w:cs="Times New Roman"/>
          <w:color w:val="000000"/>
          <w:sz w:val="28"/>
          <w:szCs w:val="28"/>
          <w:lang w:eastAsia="ru-RU"/>
        </w:rPr>
        <w:t xml:space="preserve"> ответную агрессивную реакцию. В ходе исследований профессиональных качеств педагога в средних профессиональных учебных заведениях Нижнего Тагила было проведено анкетирование преподавателей с целью выявления профессиональных деструкций и их ликвидации. Результаты анкетирования позволили сделать следующие выводы. Одним из важнейших факторов, инициирующих возникновение деструкций, является профессиональный стереотип. Стереотипы в сфере п</w:t>
      </w:r>
      <w:r w:rsidR="003D4258">
        <w:rPr>
          <w:rFonts w:ascii="Times New Roman" w:eastAsia="Times New Roman" w:hAnsi="Times New Roman" w:cs="Times New Roman"/>
          <w:color w:val="000000"/>
          <w:sz w:val="28"/>
          <w:szCs w:val="28"/>
          <w:lang w:eastAsia="ru-RU"/>
        </w:rPr>
        <w:t>рофессиональной деятельности –</w:t>
      </w:r>
      <w:r w:rsidRPr="005528E6">
        <w:rPr>
          <w:rFonts w:ascii="Times New Roman" w:eastAsia="Times New Roman" w:hAnsi="Times New Roman" w:cs="Times New Roman"/>
          <w:color w:val="000000"/>
          <w:sz w:val="28"/>
          <w:szCs w:val="28"/>
          <w:lang w:eastAsia="ru-RU"/>
        </w:rPr>
        <w:t xml:space="preserve"> обязательное следствие накопления знаний и опыта в процессе становления специалиста, причем сам факт выработки стереотипа - явление положительное, так как он способствует эффективному формированию профессионально значимых умений и навыков. Деструктивная суть профессионального стереотипа проявляется в ин- териоризированном процессе его перехода в стереотип мышления и поведения. Для педагогической профессии этот переход особенно опасен: деятельность преподавателя, воспитателя, основанная на общении, взаимодействии очень часто требует немедленного решения нестандартной ситуации и адекватной реакции на действия обучаемых. Эмоциональная природа педагогической деятельности также является питательной средой для развития деструкции. Неспособность многих работников педагогической сферы безболезненно справляться с отрицательным эмоциональным состоянием как следствием нештатной ситуации приводит к постепенному накоплению отрицательной энергии, что, соответственно, не способствует толерантному восприятию окружающей профессиональной действительности. Накапливаясь по мере увеличения педагогического стажа работы, фрустрационные процессы провоцируют возникновение деструкций. Эмоциональная насыщенность педагогической деятельности приводит к повышенной раздражительности, перевозбуждению, тревожности, нервным срывам педагога. Такое неустойчивое состояние психики получило название </w:t>
      </w:r>
      <w:r w:rsidRPr="00914928">
        <w:rPr>
          <w:rFonts w:ascii="Times New Roman" w:eastAsia="Times New Roman" w:hAnsi="Times New Roman" w:cs="Times New Roman"/>
          <w:b/>
          <w:color w:val="000000"/>
          <w:sz w:val="28"/>
          <w:szCs w:val="28"/>
          <w:lang w:eastAsia="ru-RU"/>
        </w:rPr>
        <w:t xml:space="preserve">синдрома «эмоционального выгорания». </w:t>
      </w:r>
      <w:r w:rsidRPr="005528E6">
        <w:rPr>
          <w:rFonts w:ascii="Times New Roman" w:eastAsia="Times New Roman" w:hAnsi="Times New Roman" w:cs="Times New Roman"/>
          <w:color w:val="000000"/>
          <w:sz w:val="28"/>
          <w:szCs w:val="28"/>
          <w:lang w:eastAsia="ru-RU"/>
        </w:rPr>
        <w:t xml:space="preserve">Его следствием может стать </w:t>
      </w:r>
      <w:r w:rsidRPr="005528E6">
        <w:rPr>
          <w:rFonts w:ascii="Times New Roman" w:eastAsia="Times New Roman" w:hAnsi="Times New Roman" w:cs="Times New Roman"/>
          <w:color w:val="000000"/>
          <w:sz w:val="28"/>
          <w:szCs w:val="28"/>
          <w:lang w:eastAsia="ru-RU"/>
        </w:rPr>
        <w:lastRenderedPageBreak/>
        <w:t xml:space="preserve">неудовлетворенность педагогической профессией, утрата перспектив профессионального роста, а также разного рода профессиональные деструкции личности. </w:t>
      </w:r>
    </w:p>
    <w:p w:rsidR="005528E6" w:rsidRPr="005528E6" w:rsidRDefault="005528E6" w:rsidP="005C2955">
      <w:pPr>
        <w:pStyle w:val="aa"/>
        <w:spacing w:after="0"/>
        <w:ind w:left="142" w:firstLine="566"/>
        <w:jc w:val="both"/>
        <w:rPr>
          <w:rFonts w:ascii="Times New Roman" w:eastAsia="Times New Roman" w:hAnsi="Times New Roman" w:cs="Times New Roman"/>
          <w:color w:val="000000"/>
          <w:sz w:val="28"/>
          <w:szCs w:val="28"/>
          <w:lang w:eastAsia="ru-RU"/>
        </w:rPr>
      </w:pPr>
      <w:r w:rsidRPr="005528E6">
        <w:rPr>
          <w:rFonts w:ascii="Times New Roman" w:eastAsia="Times New Roman" w:hAnsi="Times New Roman" w:cs="Times New Roman"/>
          <w:color w:val="000000"/>
          <w:sz w:val="28"/>
          <w:szCs w:val="28"/>
          <w:lang w:eastAsia="ru-RU"/>
        </w:rPr>
        <w:t>В исследованиях Н. В. Куз</w:t>
      </w:r>
      <w:r w:rsidR="007772EB">
        <w:rPr>
          <w:rFonts w:ascii="Times New Roman" w:eastAsia="Times New Roman" w:hAnsi="Times New Roman" w:cs="Times New Roman"/>
          <w:color w:val="000000"/>
          <w:sz w:val="28"/>
          <w:szCs w:val="28"/>
          <w:lang w:eastAsia="ru-RU"/>
        </w:rPr>
        <w:t>ьминой</w:t>
      </w:r>
      <w:r w:rsidR="00914928">
        <w:rPr>
          <w:rFonts w:ascii="Times New Roman" w:eastAsia="Times New Roman" w:hAnsi="Times New Roman" w:cs="Times New Roman"/>
          <w:color w:val="000000"/>
          <w:sz w:val="28"/>
          <w:szCs w:val="28"/>
          <w:lang w:eastAsia="ru-RU"/>
        </w:rPr>
        <w:t xml:space="preserve"> </w:t>
      </w:r>
      <w:r w:rsidRPr="005528E6">
        <w:rPr>
          <w:rFonts w:ascii="Times New Roman" w:eastAsia="Times New Roman" w:hAnsi="Times New Roman" w:cs="Times New Roman"/>
          <w:color w:val="000000"/>
          <w:sz w:val="28"/>
          <w:szCs w:val="28"/>
          <w:lang w:eastAsia="ru-RU"/>
        </w:rPr>
        <w:t>установлено, что по мере становления индивидуального стиля педагогической деятельности снижается уровень активности личности в профессиональном плане, возникают условия для стагнации профессионального развития. Этот процесс во многом обусловлен и тем, что преподаватель многократно преподносит обучаемым одну и ту же информацию, реализуя традиционные методы и приемы обучения. Деформации обусловлены также тем, что у каждого человека есть предел развития уровня образования и профессионализма (уровень компетентности). Он зависит от социально-профессиональных установок, индивидуально-психологических особенностей, эмоционально-волевых характеристик. Причинами образования предела развития могут стать психологическое насыщение профессиональной деятельностью, неудовлетворенность имиджем профессии, низкой зарплатой,</w:t>
      </w:r>
      <w:r w:rsidR="00C9130B">
        <w:rPr>
          <w:rFonts w:ascii="Times New Roman" w:eastAsia="Times New Roman" w:hAnsi="Times New Roman" w:cs="Times New Roman"/>
          <w:color w:val="000000"/>
          <w:sz w:val="28"/>
          <w:szCs w:val="28"/>
          <w:lang w:eastAsia="ru-RU"/>
        </w:rPr>
        <w:t xml:space="preserve"> отсутствием моральных стимулов</w:t>
      </w:r>
      <w:r w:rsidRPr="005528E6">
        <w:rPr>
          <w:rFonts w:ascii="Times New Roman" w:eastAsia="Times New Roman" w:hAnsi="Times New Roman" w:cs="Times New Roman"/>
          <w:color w:val="000000"/>
          <w:sz w:val="28"/>
          <w:szCs w:val="28"/>
          <w:lang w:eastAsia="ru-RU"/>
        </w:rPr>
        <w:t>. С. В. Кондратьева анализирует взаимосвязь между уровнем понимания педагогом учащихся и характерной для него структурой педагогических воздействий. Полученные данные свидетельствуют о том, что в структуре воздействий профессионально компетентных преподавателей на первом месте стоят воздействия организующего характера, а у преподавателя менее квалифицированного - дисциплинирующего. В ходе нашего исследования было установлено, что среднее количество воздействий за одно занятие у преподавателей первой группы равно семнадцаги, а у преподавателей второй - около семидесяти. Таким образом, при высоком уровне деятельности воздействий производится меньше, но сами по себе они эффективнее. Репертуар вербальных воздействий педагога на учащихся, как оказалось, связан с уровнем деятельности учителя и уровнем понимания им личности учащегося. В арсенале квалифицированных учителей содержится в среднем тридцать четыре вида воздействий, а в репертуаре учителя</w:t>
      </w:r>
      <w:r w:rsidR="009C719B">
        <w:rPr>
          <w:rFonts w:ascii="Times New Roman" w:eastAsia="Times New Roman" w:hAnsi="Times New Roman" w:cs="Times New Roman"/>
          <w:color w:val="000000"/>
          <w:sz w:val="28"/>
          <w:szCs w:val="28"/>
          <w:lang w:eastAsia="ru-RU"/>
        </w:rPr>
        <w:t xml:space="preserve"> низкого уровня компетентности – всего двадцать четыре</w:t>
      </w:r>
      <w:r w:rsidRPr="005528E6">
        <w:rPr>
          <w:rFonts w:ascii="Times New Roman" w:eastAsia="Times New Roman" w:hAnsi="Times New Roman" w:cs="Times New Roman"/>
          <w:color w:val="000000"/>
          <w:sz w:val="28"/>
          <w:szCs w:val="28"/>
          <w:lang w:eastAsia="ru-RU"/>
        </w:rPr>
        <w:t xml:space="preserve">. Следует констатировать (и это подтверждают данные анкетирования), что избежать возникновения профессиональных деструкций для большинства работников педагогической сферы невозможно. Речь может идти о своеобразном сглаживании их проявлений, рекомендациях, которые способствовали бы замедлению деструктивного процесса в профессиональной деятельности. В качестве таких рекомендаций могут быть названы следующие. </w:t>
      </w:r>
    </w:p>
    <w:p w:rsidR="005528E6" w:rsidRDefault="005528E6" w:rsidP="005C2955">
      <w:pPr>
        <w:pStyle w:val="aa"/>
        <w:spacing w:after="0"/>
        <w:ind w:left="142" w:firstLine="566"/>
        <w:jc w:val="both"/>
        <w:rPr>
          <w:rFonts w:ascii="Times New Roman" w:eastAsia="Times New Roman" w:hAnsi="Times New Roman" w:cs="Times New Roman"/>
          <w:color w:val="000000"/>
          <w:sz w:val="28"/>
          <w:szCs w:val="28"/>
          <w:lang w:eastAsia="ru-RU"/>
        </w:rPr>
      </w:pPr>
      <w:r w:rsidRPr="005528E6">
        <w:rPr>
          <w:rFonts w:ascii="Times New Roman" w:eastAsia="Times New Roman" w:hAnsi="Times New Roman" w:cs="Times New Roman"/>
          <w:color w:val="000000"/>
          <w:sz w:val="28"/>
          <w:szCs w:val="28"/>
          <w:lang w:eastAsia="ru-RU"/>
        </w:rPr>
        <w:t xml:space="preserve">1. Ранняя и, по возможности, постоянная диагностика профессионально значимых качеств личности педагога в их динамике. </w:t>
      </w:r>
    </w:p>
    <w:p w:rsidR="005528E6" w:rsidRDefault="005528E6" w:rsidP="005C2955">
      <w:pPr>
        <w:pStyle w:val="aa"/>
        <w:spacing w:after="0"/>
        <w:ind w:left="142" w:firstLine="566"/>
        <w:jc w:val="both"/>
        <w:rPr>
          <w:rFonts w:ascii="Times New Roman" w:eastAsia="Times New Roman" w:hAnsi="Times New Roman" w:cs="Times New Roman"/>
          <w:color w:val="000000"/>
          <w:sz w:val="28"/>
          <w:szCs w:val="28"/>
          <w:lang w:eastAsia="ru-RU"/>
        </w:rPr>
      </w:pPr>
      <w:r w:rsidRPr="005528E6">
        <w:rPr>
          <w:rFonts w:ascii="Times New Roman" w:eastAsia="Times New Roman" w:hAnsi="Times New Roman" w:cs="Times New Roman"/>
          <w:color w:val="000000"/>
          <w:sz w:val="28"/>
          <w:szCs w:val="28"/>
          <w:lang w:eastAsia="ru-RU"/>
        </w:rPr>
        <w:lastRenderedPageBreak/>
        <w:t xml:space="preserve">2. Непрерывный рост преподавателя как профессионала, что подразумевает не только стабильный интерес к психолого-педагогическим инновациям в своей предметной области, но и выход в смежные учебные дисциплины для собственного личностного роста и повышения качества преподавания своего предмета. </w:t>
      </w:r>
    </w:p>
    <w:p w:rsidR="005528E6" w:rsidRDefault="005528E6" w:rsidP="005C2955">
      <w:pPr>
        <w:pStyle w:val="aa"/>
        <w:spacing w:after="0"/>
        <w:ind w:left="142" w:firstLine="566"/>
        <w:jc w:val="both"/>
        <w:rPr>
          <w:rFonts w:ascii="Times New Roman" w:eastAsia="Times New Roman" w:hAnsi="Times New Roman" w:cs="Times New Roman"/>
          <w:color w:val="000000"/>
          <w:sz w:val="28"/>
          <w:szCs w:val="28"/>
          <w:lang w:eastAsia="ru-RU"/>
        </w:rPr>
      </w:pPr>
      <w:r w:rsidRPr="005528E6">
        <w:rPr>
          <w:rFonts w:ascii="Times New Roman" w:eastAsia="Times New Roman" w:hAnsi="Times New Roman" w:cs="Times New Roman"/>
          <w:color w:val="000000"/>
          <w:sz w:val="28"/>
          <w:szCs w:val="28"/>
          <w:lang w:eastAsia="ru-RU"/>
        </w:rPr>
        <w:t xml:space="preserve">3. Повышение профессиональной компетентности в общедидактических вопросах теории обучения, а также в психологии и культурологии. </w:t>
      </w:r>
    </w:p>
    <w:p w:rsidR="005528E6" w:rsidRDefault="005528E6" w:rsidP="005C2955">
      <w:pPr>
        <w:pStyle w:val="aa"/>
        <w:spacing w:after="0"/>
        <w:ind w:left="142" w:firstLine="566"/>
        <w:jc w:val="both"/>
        <w:rPr>
          <w:rFonts w:ascii="Times New Roman" w:eastAsia="Times New Roman" w:hAnsi="Times New Roman" w:cs="Times New Roman"/>
          <w:color w:val="000000"/>
          <w:sz w:val="28"/>
          <w:szCs w:val="28"/>
          <w:lang w:eastAsia="ru-RU"/>
        </w:rPr>
      </w:pPr>
      <w:r w:rsidRPr="005528E6">
        <w:rPr>
          <w:rFonts w:ascii="Times New Roman" w:eastAsia="Times New Roman" w:hAnsi="Times New Roman" w:cs="Times New Roman"/>
          <w:color w:val="000000"/>
          <w:sz w:val="28"/>
          <w:szCs w:val="28"/>
          <w:lang w:eastAsia="ru-RU"/>
        </w:rPr>
        <w:t xml:space="preserve">4. Изучение и освоение мультимедийных средств обучения. </w:t>
      </w:r>
    </w:p>
    <w:p w:rsidR="005528E6" w:rsidRDefault="005528E6" w:rsidP="005C2955">
      <w:pPr>
        <w:pStyle w:val="aa"/>
        <w:spacing w:after="0"/>
        <w:ind w:left="142" w:firstLine="566"/>
        <w:jc w:val="both"/>
        <w:rPr>
          <w:rFonts w:ascii="Times New Roman" w:eastAsia="Times New Roman" w:hAnsi="Times New Roman" w:cs="Times New Roman"/>
          <w:color w:val="000000"/>
          <w:sz w:val="28"/>
          <w:szCs w:val="28"/>
          <w:lang w:eastAsia="ru-RU"/>
        </w:rPr>
      </w:pPr>
      <w:r w:rsidRPr="005528E6">
        <w:rPr>
          <w:rFonts w:ascii="Times New Roman" w:eastAsia="Times New Roman" w:hAnsi="Times New Roman" w:cs="Times New Roman"/>
          <w:color w:val="000000"/>
          <w:sz w:val="28"/>
          <w:szCs w:val="28"/>
          <w:lang w:eastAsia="ru-RU"/>
        </w:rPr>
        <w:t xml:space="preserve">5. Периодическое и не формальное повышение квалификации. </w:t>
      </w:r>
    </w:p>
    <w:p w:rsidR="005528E6" w:rsidRDefault="005528E6" w:rsidP="005C2955">
      <w:pPr>
        <w:pStyle w:val="aa"/>
        <w:spacing w:after="0"/>
        <w:ind w:left="142" w:firstLine="566"/>
        <w:jc w:val="both"/>
        <w:rPr>
          <w:rFonts w:ascii="Times New Roman" w:eastAsia="Times New Roman" w:hAnsi="Times New Roman" w:cs="Times New Roman"/>
          <w:color w:val="000000"/>
          <w:sz w:val="28"/>
          <w:szCs w:val="28"/>
          <w:lang w:eastAsia="ru-RU"/>
        </w:rPr>
      </w:pPr>
      <w:r w:rsidRPr="005528E6">
        <w:rPr>
          <w:rFonts w:ascii="Times New Roman" w:eastAsia="Times New Roman" w:hAnsi="Times New Roman" w:cs="Times New Roman"/>
          <w:color w:val="000000"/>
          <w:sz w:val="28"/>
          <w:szCs w:val="28"/>
          <w:lang w:eastAsia="ru-RU"/>
        </w:rPr>
        <w:t>6. Регулярное общение с коллегами в рамках семинаров, конференций и т. п. Итак, проблемы формирования и развития профессиональных деструкций и их влияния на эффективность дидактического взаимодействия требуют дальнейшего исследования и разрешения. Эти вопросы должны сегодня привлекать внимание не только ученых, педагогов и психологов, но и органы народного образования различного уровня, а также широкую общественность, которой не безразлична роль учителя и его личностных качеств в современном образовательном процессе.</w:t>
      </w:r>
    </w:p>
    <w:p w:rsidR="00561D97" w:rsidRDefault="00561D97" w:rsidP="005C2955">
      <w:pPr>
        <w:pStyle w:val="aa"/>
        <w:spacing w:after="0"/>
        <w:ind w:left="142" w:firstLine="284"/>
        <w:jc w:val="both"/>
        <w:rPr>
          <w:rFonts w:ascii="Times New Roman" w:eastAsia="Times New Roman" w:hAnsi="Times New Roman" w:cs="Times New Roman"/>
          <w:color w:val="000000"/>
          <w:sz w:val="28"/>
          <w:szCs w:val="28"/>
          <w:lang w:eastAsia="ru-RU"/>
        </w:rPr>
      </w:pPr>
    </w:p>
    <w:p w:rsidR="00B05C3B" w:rsidRPr="00185564" w:rsidRDefault="00185564" w:rsidP="005C2955">
      <w:pPr>
        <w:spacing w:after="0"/>
        <w:ind w:left="720"/>
        <w:jc w:val="center"/>
        <w:rPr>
          <w:rFonts w:ascii="Times New Roman" w:eastAsia="Times New Roman" w:hAnsi="Times New Roman" w:cs="Times New Roman"/>
          <w:b/>
          <w:color w:val="000000"/>
          <w:sz w:val="28"/>
          <w:szCs w:val="28"/>
          <w:lang w:eastAsia="ru-RU"/>
        </w:rPr>
      </w:pPr>
      <w:r>
        <w:rPr>
          <w:rFonts w:ascii="Times New Roman" w:hAnsi="Times New Roman" w:cs="Times New Roman"/>
          <w:b/>
          <w:color w:val="000000"/>
          <w:sz w:val="28"/>
          <w:szCs w:val="28"/>
        </w:rPr>
        <w:t>2.</w:t>
      </w:r>
      <w:r w:rsidRPr="00185564">
        <w:rPr>
          <w:rFonts w:ascii="Times New Roman" w:hAnsi="Times New Roman" w:cs="Times New Roman"/>
          <w:b/>
          <w:color w:val="000000"/>
          <w:sz w:val="28"/>
          <w:szCs w:val="28"/>
        </w:rPr>
        <w:t>Психологические основы профес</w:t>
      </w:r>
      <w:r w:rsidR="00ED0CD8">
        <w:rPr>
          <w:rFonts w:ascii="Times New Roman" w:hAnsi="Times New Roman" w:cs="Times New Roman"/>
          <w:b/>
          <w:color w:val="000000"/>
          <w:sz w:val="28"/>
          <w:szCs w:val="28"/>
        </w:rPr>
        <w:t>сиональных</w:t>
      </w:r>
      <w:r w:rsidRPr="00185564">
        <w:rPr>
          <w:rFonts w:ascii="Times New Roman" w:hAnsi="Times New Roman" w:cs="Times New Roman"/>
          <w:b/>
          <w:color w:val="000000"/>
          <w:sz w:val="28"/>
          <w:szCs w:val="28"/>
        </w:rPr>
        <w:t xml:space="preserve"> деструкций </w:t>
      </w:r>
    </w:p>
    <w:p w:rsidR="00B05C3B" w:rsidRPr="008832E1" w:rsidRDefault="007A6883" w:rsidP="005C2955">
      <w:pPr>
        <w:pStyle w:val="a3"/>
        <w:spacing w:before="0" w:beforeAutospacing="0" w:after="0" w:afterAutospacing="0" w:line="276" w:lineRule="auto"/>
        <w:ind w:firstLine="426"/>
        <w:jc w:val="both"/>
        <w:rPr>
          <w:color w:val="000000"/>
          <w:sz w:val="28"/>
          <w:szCs w:val="28"/>
        </w:rPr>
      </w:pPr>
      <w:r>
        <w:rPr>
          <w:b/>
          <w:bCs/>
          <w:i/>
          <w:iCs/>
          <w:color w:val="000000"/>
          <w:sz w:val="28"/>
          <w:szCs w:val="28"/>
          <w:bdr w:val="none" w:sz="0" w:space="0" w:color="auto" w:frame="1"/>
        </w:rPr>
        <w:t>Итак, п</w:t>
      </w:r>
      <w:r w:rsidR="00B05C3B" w:rsidRPr="008832E1">
        <w:rPr>
          <w:b/>
          <w:bCs/>
          <w:i/>
          <w:iCs/>
          <w:color w:val="000000"/>
          <w:sz w:val="28"/>
          <w:szCs w:val="28"/>
          <w:bdr w:val="none" w:sz="0" w:space="0" w:color="auto" w:frame="1"/>
        </w:rPr>
        <w:t xml:space="preserve">рофессиональные деструкции – </w:t>
      </w:r>
      <w:r w:rsidR="00B05C3B" w:rsidRPr="008832E1">
        <w:rPr>
          <w:color w:val="000000"/>
          <w:sz w:val="28"/>
          <w:szCs w:val="28"/>
        </w:rPr>
        <w:t xml:space="preserve">это изменения сложившейся структуры деятельности и личности, негативно сказывающиеся на продуктивности труда и взаимодействии с другими участниками этого процесса </w:t>
      </w:r>
      <w:r w:rsidR="00B05C3B" w:rsidRPr="008832E1">
        <w:rPr>
          <w:i/>
          <w:iCs/>
          <w:color w:val="000000"/>
          <w:sz w:val="28"/>
          <w:szCs w:val="28"/>
          <w:bdr w:val="none" w:sz="0" w:space="0" w:color="auto" w:frame="1"/>
        </w:rPr>
        <w:t>(Э.Ф. Зеер).</w:t>
      </w:r>
    </w:p>
    <w:p w:rsidR="00B05C3B" w:rsidRPr="008832E1" w:rsidRDefault="00B05C3B" w:rsidP="005C2955">
      <w:pPr>
        <w:pStyle w:val="a3"/>
        <w:spacing w:before="0" w:beforeAutospacing="0" w:after="0" w:afterAutospacing="0" w:line="276" w:lineRule="auto"/>
        <w:ind w:firstLine="426"/>
        <w:jc w:val="both"/>
        <w:rPr>
          <w:color w:val="000000"/>
          <w:sz w:val="28"/>
          <w:szCs w:val="28"/>
        </w:rPr>
      </w:pPr>
      <w:r w:rsidRPr="008832E1">
        <w:rPr>
          <w:color w:val="000000"/>
          <w:sz w:val="28"/>
          <w:szCs w:val="28"/>
        </w:rPr>
        <w:t>Э.Ф. Зеер все факторы, обусловливающие профессиональные деструкции</w:t>
      </w:r>
      <w:r w:rsidR="00705874">
        <w:rPr>
          <w:color w:val="000000"/>
          <w:sz w:val="28"/>
          <w:szCs w:val="28"/>
        </w:rPr>
        <w:t>,</w:t>
      </w:r>
      <w:r w:rsidRPr="008832E1">
        <w:rPr>
          <w:color w:val="000000"/>
          <w:sz w:val="28"/>
          <w:szCs w:val="28"/>
        </w:rPr>
        <w:t xml:space="preserve"> разделяет на три группы:</w:t>
      </w:r>
    </w:p>
    <w:p w:rsidR="00B05C3B" w:rsidRPr="008832E1" w:rsidRDefault="00B05C3B" w:rsidP="005C2955">
      <w:pPr>
        <w:pStyle w:val="a3"/>
        <w:numPr>
          <w:ilvl w:val="0"/>
          <w:numId w:val="23"/>
        </w:numPr>
        <w:spacing w:before="0" w:beforeAutospacing="0" w:line="276" w:lineRule="auto"/>
        <w:ind w:left="0" w:firstLine="426"/>
        <w:jc w:val="both"/>
        <w:rPr>
          <w:color w:val="000000"/>
          <w:sz w:val="28"/>
          <w:szCs w:val="28"/>
        </w:rPr>
      </w:pPr>
      <w:r w:rsidRPr="008832E1">
        <w:rPr>
          <w:color w:val="000000"/>
          <w:sz w:val="28"/>
          <w:szCs w:val="28"/>
        </w:rPr>
        <w:t>объективные, связанные с социально-профессиональной средой: социально-экономической ситуацией, имиджем и характером профессии, профессионально-пространственной средой;</w:t>
      </w:r>
    </w:p>
    <w:p w:rsidR="00B05C3B" w:rsidRPr="008832E1" w:rsidRDefault="00B05C3B" w:rsidP="005C2955">
      <w:pPr>
        <w:pStyle w:val="a3"/>
        <w:numPr>
          <w:ilvl w:val="0"/>
          <w:numId w:val="23"/>
        </w:numPr>
        <w:spacing w:line="276" w:lineRule="auto"/>
        <w:ind w:left="0" w:firstLine="426"/>
        <w:jc w:val="both"/>
        <w:rPr>
          <w:color w:val="000000"/>
          <w:sz w:val="28"/>
          <w:szCs w:val="28"/>
        </w:rPr>
      </w:pPr>
      <w:r w:rsidRPr="008832E1">
        <w:rPr>
          <w:color w:val="000000"/>
          <w:sz w:val="28"/>
          <w:szCs w:val="28"/>
        </w:rPr>
        <w:t>субъективные, обусловленные особенностями личности и характером профессиональных взаимоотношений;</w:t>
      </w:r>
    </w:p>
    <w:p w:rsidR="00B05C3B" w:rsidRPr="008832E1" w:rsidRDefault="00B05C3B" w:rsidP="005C2955">
      <w:pPr>
        <w:pStyle w:val="a3"/>
        <w:numPr>
          <w:ilvl w:val="0"/>
          <w:numId w:val="23"/>
        </w:numPr>
        <w:spacing w:after="0" w:afterAutospacing="0" w:line="276" w:lineRule="auto"/>
        <w:ind w:left="0" w:firstLine="426"/>
        <w:jc w:val="both"/>
        <w:rPr>
          <w:color w:val="000000"/>
          <w:sz w:val="28"/>
          <w:szCs w:val="28"/>
        </w:rPr>
      </w:pPr>
      <w:r w:rsidRPr="008832E1">
        <w:rPr>
          <w:color w:val="000000"/>
          <w:sz w:val="28"/>
          <w:szCs w:val="28"/>
        </w:rPr>
        <w:t>объективно-субъективные, порождаемые системой и организацией профессионального процесса, качеством управления, профессионализмом руководителей.</w:t>
      </w:r>
    </w:p>
    <w:p w:rsidR="00B05C3B" w:rsidRPr="008832E1" w:rsidRDefault="00B05C3B" w:rsidP="005C2955">
      <w:pPr>
        <w:pStyle w:val="a3"/>
        <w:spacing w:before="0" w:beforeAutospacing="0" w:after="0" w:afterAutospacing="0" w:line="276" w:lineRule="auto"/>
        <w:ind w:firstLine="426"/>
        <w:jc w:val="both"/>
        <w:rPr>
          <w:color w:val="000000"/>
          <w:sz w:val="28"/>
          <w:szCs w:val="28"/>
        </w:rPr>
      </w:pPr>
      <w:r w:rsidRPr="008832E1">
        <w:rPr>
          <w:color w:val="000000"/>
          <w:sz w:val="28"/>
          <w:szCs w:val="28"/>
        </w:rPr>
        <w:t xml:space="preserve">Выделяют следующие </w:t>
      </w:r>
      <w:r w:rsidRPr="008832E1">
        <w:rPr>
          <w:b/>
          <w:bCs/>
          <w:i/>
          <w:iCs/>
          <w:color w:val="000000"/>
          <w:sz w:val="28"/>
          <w:szCs w:val="28"/>
          <w:bdr w:val="none" w:sz="0" w:space="0" w:color="auto" w:frame="1"/>
        </w:rPr>
        <w:t>психологические детерминанты деформации личности</w:t>
      </w:r>
      <w:r w:rsidRPr="008832E1">
        <w:rPr>
          <w:color w:val="000000"/>
          <w:sz w:val="28"/>
          <w:szCs w:val="28"/>
        </w:rPr>
        <w:t>, порождаемые этими факторами. Необходимо отметить, что одни и те же детерминанты проявляются во всех трех группах факторов.</w:t>
      </w:r>
    </w:p>
    <w:p w:rsidR="00B05C3B" w:rsidRPr="008832E1" w:rsidRDefault="00B05C3B" w:rsidP="005C2955">
      <w:pPr>
        <w:pStyle w:val="a3"/>
        <w:numPr>
          <w:ilvl w:val="0"/>
          <w:numId w:val="24"/>
        </w:numPr>
        <w:spacing w:before="0" w:beforeAutospacing="0" w:line="276" w:lineRule="auto"/>
        <w:ind w:left="0" w:firstLine="426"/>
        <w:jc w:val="both"/>
        <w:rPr>
          <w:color w:val="000000"/>
          <w:sz w:val="28"/>
          <w:szCs w:val="28"/>
        </w:rPr>
      </w:pPr>
      <w:r w:rsidRPr="008832E1">
        <w:rPr>
          <w:color w:val="000000"/>
          <w:sz w:val="28"/>
          <w:szCs w:val="28"/>
        </w:rPr>
        <w:t xml:space="preserve">Предпосылки развития профессиональных деформаций коренятся уже в </w:t>
      </w:r>
      <w:r w:rsidRPr="008832E1">
        <w:rPr>
          <w:b/>
          <w:bCs/>
          <w:i/>
          <w:iCs/>
          <w:color w:val="000000"/>
          <w:sz w:val="28"/>
          <w:szCs w:val="28"/>
          <w:bdr w:val="none" w:sz="0" w:space="0" w:color="auto" w:frame="1"/>
        </w:rPr>
        <w:t xml:space="preserve">мотивах выбора профессии. </w:t>
      </w:r>
      <w:r w:rsidRPr="008832E1">
        <w:rPr>
          <w:color w:val="000000"/>
          <w:sz w:val="28"/>
          <w:szCs w:val="28"/>
        </w:rPr>
        <w:t xml:space="preserve">Это как осознаваемые мотивы: социальная </w:t>
      </w:r>
      <w:r w:rsidRPr="008832E1">
        <w:rPr>
          <w:color w:val="000000"/>
          <w:sz w:val="28"/>
          <w:szCs w:val="28"/>
        </w:rPr>
        <w:lastRenderedPageBreak/>
        <w:t xml:space="preserve">значимость, имидж, творческий </w:t>
      </w:r>
      <w:r w:rsidR="000046EF">
        <w:rPr>
          <w:color w:val="000000"/>
          <w:sz w:val="28"/>
          <w:szCs w:val="28"/>
        </w:rPr>
        <w:t xml:space="preserve">характер, материальные блага,  –  </w:t>
      </w:r>
      <w:r w:rsidRPr="008832E1">
        <w:rPr>
          <w:color w:val="000000"/>
          <w:sz w:val="28"/>
          <w:szCs w:val="28"/>
        </w:rPr>
        <w:t>так и неосознаваемые: стремление к власти, доминированию, самоутверждению.</w:t>
      </w:r>
    </w:p>
    <w:p w:rsidR="00B05C3B" w:rsidRPr="008832E1" w:rsidRDefault="00B05C3B" w:rsidP="005C2955">
      <w:pPr>
        <w:pStyle w:val="a3"/>
        <w:numPr>
          <w:ilvl w:val="0"/>
          <w:numId w:val="24"/>
        </w:numPr>
        <w:spacing w:line="276" w:lineRule="auto"/>
        <w:ind w:left="0" w:firstLine="426"/>
        <w:jc w:val="both"/>
        <w:rPr>
          <w:color w:val="000000"/>
          <w:sz w:val="28"/>
          <w:szCs w:val="28"/>
        </w:rPr>
      </w:pPr>
      <w:r w:rsidRPr="008832E1">
        <w:rPr>
          <w:color w:val="000000"/>
          <w:sz w:val="28"/>
          <w:szCs w:val="28"/>
        </w:rPr>
        <w:t xml:space="preserve">Пусковым механизмом деформации становятся </w:t>
      </w:r>
      <w:r w:rsidRPr="008832E1">
        <w:rPr>
          <w:b/>
          <w:bCs/>
          <w:i/>
          <w:iCs/>
          <w:color w:val="000000"/>
          <w:sz w:val="28"/>
          <w:szCs w:val="28"/>
          <w:bdr w:val="none" w:sz="0" w:space="0" w:color="auto" w:frame="1"/>
        </w:rPr>
        <w:t>деструкции ожидания</w:t>
      </w:r>
      <w:r w:rsidRPr="008832E1">
        <w:rPr>
          <w:color w:val="000000"/>
          <w:sz w:val="28"/>
          <w:szCs w:val="28"/>
        </w:rPr>
        <w:t xml:space="preserve"> на стадии вхождения в самостоятельную профессиональную жизнь. Профессиональная реальность сильно отличается от представления</w:t>
      </w:r>
      <w:r w:rsidR="00BD072E">
        <w:rPr>
          <w:color w:val="000000"/>
          <w:sz w:val="28"/>
          <w:szCs w:val="28"/>
        </w:rPr>
        <w:t>,</w:t>
      </w:r>
      <w:r w:rsidRPr="008832E1">
        <w:rPr>
          <w:color w:val="000000"/>
          <w:sz w:val="28"/>
          <w:szCs w:val="28"/>
        </w:rPr>
        <w:t xml:space="preserve"> сформированного у выпускника проф</w:t>
      </w:r>
      <w:r w:rsidR="00BD072E">
        <w:rPr>
          <w:color w:val="000000"/>
          <w:sz w:val="28"/>
          <w:szCs w:val="28"/>
        </w:rPr>
        <w:t>ессиональной образовательной организации</w:t>
      </w:r>
      <w:r w:rsidRPr="008832E1">
        <w:rPr>
          <w:color w:val="000000"/>
          <w:sz w:val="28"/>
          <w:szCs w:val="28"/>
        </w:rPr>
        <w:t xml:space="preserve">. Первые же трудности побуждают начинающего специалиста к поиску «кардинальных» методов работы. Неудачи, отрицательные эмоции, разочарования инициируют развитие профессиональной дезадаптации личности. </w:t>
      </w:r>
    </w:p>
    <w:p w:rsidR="00B05C3B" w:rsidRPr="008832E1" w:rsidRDefault="00B05C3B" w:rsidP="005C2955">
      <w:pPr>
        <w:pStyle w:val="a3"/>
        <w:numPr>
          <w:ilvl w:val="0"/>
          <w:numId w:val="24"/>
        </w:numPr>
        <w:spacing w:after="0" w:afterAutospacing="0" w:line="276" w:lineRule="auto"/>
        <w:ind w:left="0" w:firstLine="426"/>
        <w:jc w:val="both"/>
        <w:rPr>
          <w:color w:val="000000"/>
          <w:sz w:val="28"/>
          <w:szCs w:val="28"/>
        </w:rPr>
      </w:pPr>
      <w:r w:rsidRPr="008832E1">
        <w:rPr>
          <w:color w:val="000000"/>
          <w:sz w:val="28"/>
          <w:szCs w:val="28"/>
        </w:rPr>
        <w:t xml:space="preserve">В процессе выполнения профессиональной деятельности специалист повторяет одни и те же действия и операции. В типичных условиях труда становится неизбежным образование </w:t>
      </w:r>
      <w:r w:rsidRPr="008832E1">
        <w:rPr>
          <w:b/>
          <w:bCs/>
          <w:i/>
          <w:iCs/>
          <w:color w:val="000000"/>
          <w:sz w:val="28"/>
          <w:szCs w:val="28"/>
          <w:bdr w:val="none" w:sz="0" w:space="0" w:color="auto" w:frame="1"/>
        </w:rPr>
        <w:t>стереотипов</w:t>
      </w:r>
      <w:r w:rsidRPr="008832E1">
        <w:rPr>
          <w:color w:val="000000"/>
          <w:sz w:val="28"/>
          <w:szCs w:val="28"/>
        </w:rPr>
        <w:t xml:space="preserve"> </w:t>
      </w:r>
      <w:r w:rsidRPr="00BD072E">
        <w:rPr>
          <w:i/>
          <w:color w:val="000000"/>
          <w:sz w:val="28"/>
          <w:szCs w:val="28"/>
        </w:rPr>
        <w:t>осуществления профессиональных функций, действий, операций</w:t>
      </w:r>
      <w:r w:rsidRPr="008832E1">
        <w:rPr>
          <w:color w:val="000000"/>
          <w:sz w:val="28"/>
          <w:szCs w:val="28"/>
        </w:rPr>
        <w:t xml:space="preserve">. Они упрощают выполнение профессиональной деятельности, повышают ее определенность, облегчают взаимоотношения с коллегами. Стереотипы придают профессиональной жизни стабильность, способствуют формированию опыта и индивидуального стиля деятельности. Можно констатировать, что профессиональные стереотипы </w:t>
      </w:r>
      <w:r w:rsidR="005273FD">
        <w:rPr>
          <w:color w:val="000000"/>
          <w:sz w:val="28"/>
          <w:szCs w:val="28"/>
        </w:rPr>
        <w:t>о</w:t>
      </w:r>
      <w:r w:rsidRPr="008832E1">
        <w:rPr>
          <w:color w:val="000000"/>
          <w:sz w:val="28"/>
          <w:szCs w:val="28"/>
        </w:rPr>
        <w:t>бладают несомненными достоинствами дл</w:t>
      </w:r>
      <w:r w:rsidR="00856192">
        <w:rPr>
          <w:color w:val="000000"/>
          <w:sz w:val="28"/>
          <w:szCs w:val="28"/>
        </w:rPr>
        <w:t>я</w:t>
      </w:r>
      <w:r w:rsidRPr="008832E1">
        <w:rPr>
          <w:color w:val="000000"/>
          <w:sz w:val="28"/>
          <w:szCs w:val="28"/>
        </w:rPr>
        <w:t xml:space="preserve"> человека и</w:t>
      </w:r>
      <w:r w:rsidR="00856192">
        <w:rPr>
          <w:color w:val="000000"/>
          <w:sz w:val="28"/>
          <w:szCs w:val="28"/>
        </w:rPr>
        <w:t>, вместе с тем,</w:t>
      </w:r>
      <w:r w:rsidRPr="008832E1">
        <w:rPr>
          <w:color w:val="000000"/>
          <w:sz w:val="28"/>
          <w:szCs w:val="28"/>
        </w:rPr>
        <w:t xml:space="preserve"> являются основой образования многих профессиональных деструкций личности.</w:t>
      </w:r>
    </w:p>
    <w:p w:rsidR="00B05C3B" w:rsidRPr="008832E1" w:rsidRDefault="00B05C3B" w:rsidP="005C2955">
      <w:pPr>
        <w:pStyle w:val="a3"/>
        <w:spacing w:before="0" w:beforeAutospacing="0" w:after="0" w:afterAutospacing="0" w:line="276" w:lineRule="auto"/>
        <w:ind w:firstLine="426"/>
        <w:jc w:val="both"/>
        <w:rPr>
          <w:color w:val="000000"/>
          <w:sz w:val="28"/>
          <w:szCs w:val="28"/>
        </w:rPr>
      </w:pPr>
      <w:r w:rsidRPr="008832E1">
        <w:rPr>
          <w:color w:val="000000"/>
          <w:sz w:val="28"/>
          <w:szCs w:val="28"/>
        </w:rPr>
        <w:t>Стереотипы – неизбежный атрибут профессионализации специалиста; образование автоматизированных профессиональных умений и навыков, становление профессионального поведения невозможны без накопления бессознательного опыта и установок. И наступает момент, когда профессиональное бессознательное превращается в стереотипы мышления, поведения и деятельности.</w:t>
      </w:r>
    </w:p>
    <w:p w:rsidR="00B05C3B" w:rsidRPr="00856192" w:rsidRDefault="00B05C3B" w:rsidP="0038399E">
      <w:pPr>
        <w:pStyle w:val="a3"/>
        <w:spacing w:before="0" w:beforeAutospacing="0" w:after="0" w:afterAutospacing="0" w:line="276" w:lineRule="auto"/>
        <w:ind w:firstLine="426"/>
        <w:jc w:val="both"/>
        <w:rPr>
          <w:b/>
          <w:i/>
          <w:color w:val="000000"/>
          <w:sz w:val="28"/>
          <w:szCs w:val="28"/>
        </w:rPr>
      </w:pPr>
      <w:r w:rsidRPr="008832E1">
        <w:rPr>
          <w:color w:val="000000"/>
          <w:sz w:val="28"/>
          <w:szCs w:val="28"/>
        </w:rPr>
        <w:t xml:space="preserve">Итак, </w:t>
      </w:r>
      <w:r w:rsidRPr="00856192">
        <w:rPr>
          <w:b/>
          <w:i/>
          <w:color w:val="000000"/>
          <w:sz w:val="28"/>
          <w:szCs w:val="28"/>
        </w:rPr>
        <w:t xml:space="preserve">стереотипизация </w:t>
      </w:r>
      <w:r w:rsidRPr="00856192">
        <w:rPr>
          <w:b/>
          <w:color w:val="000000"/>
          <w:sz w:val="28"/>
          <w:szCs w:val="28"/>
        </w:rPr>
        <w:t xml:space="preserve">является одним их достоинств психики, но вместе с тем </w:t>
      </w:r>
      <w:r w:rsidRPr="00856192">
        <w:rPr>
          <w:b/>
          <w:i/>
          <w:color w:val="000000"/>
          <w:sz w:val="28"/>
          <w:szCs w:val="28"/>
        </w:rPr>
        <w:t>вносит большие искажения в отражение профессиональной реальности и порождает разного типа психологические барьеры.</w:t>
      </w:r>
    </w:p>
    <w:p w:rsidR="00B05C3B" w:rsidRPr="00856192" w:rsidRDefault="00B05C3B" w:rsidP="0038399E">
      <w:pPr>
        <w:pStyle w:val="a3"/>
        <w:numPr>
          <w:ilvl w:val="0"/>
          <w:numId w:val="25"/>
        </w:numPr>
        <w:spacing w:before="0" w:beforeAutospacing="0" w:line="276" w:lineRule="auto"/>
        <w:ind w:left="0" w:firstLine="426"/>
        <w:jc w:val="both"/>
        <w:rPr>
          <w:b/>
          <w:color w:val="000000"/>
          <w:sz w:val="28"/>
          <w:szCs w:val="28"/>
        </w:rPr>
      </w:pPr>
      <w:r w:rsidRPr="008832E1">
        <w:rPr>
          <w:color w:val="000000"/>
          <w:sz w:val="28"/>
          <w:szCs w:val="28"/>
        </w:rPr>
        <w:t xml:space="preserve">К психологическим детерминантам профессиональных деформаций относятся разные формы </w:t>
      </w:r>
      <w:r w:rsidRPr="008832E1">
        <w:rPr>
          <w:b/>
          <w:bCs/>
          <w:i/>
          <w:iCs/>
          <w:color w:val="000000"/>
          <w:sz w:val="28"/>
          <w:szCs w:val="28"/>
          <w:bdr w:val="none" w:sz="0" w:space="0" w:color="auto" w:frame="1"/>
        </w:rPr>
        <w:t>психологической защиты</w:t>
      </w:r>
      <w:r w:rsidRPr="008832E1">
        <w:rPr>
          <w:color w:val="000000"/>
          <w:sz w:val="28"/>
          <w:szCs w:val="28"/>
        </w:rPr>
        <w:t xml:space="preserve">. Многие виды профессиональной деятельности характеризуются значительной неопределенностью, вызывающей психическую напряженность, часто сопровождаются отрицательными эмоциями, деструкциями ожиданий. В этих случаях вступают в действии защитные механизмы психики. </w:t>
      </w:r>
      <w:r w:rsidRPr="00856192">
        <w:rPr>
          <w:b/>
          <w:color w:val="000000"/>
          <w:sz w:val="28"/>
          <w:szCs w:val="28"/>
        </w:rPr>
        <w:t>Наиболее на образование профессиональных деструкций влияют следующие виды психологической защиты: отрицание, рационализация, вытеснение, проекция, идентификация, отчуждение.</w:t>
      </w:r>
    </w:p>
    <w:p w:rsidR="00B05C3B" w:rsidRPr="008832E1" w:rsidRDefault="00B05C3B" w:rsidP="0038399E">
      <w:pPr>
        <w:pStyle w:val="a3"/>
        <w:numPr>
          <w:ilvl w:val="0"/>
          <w:numId w:val="25"/>
        </w:numPr>
        <w:spacing w:after="0" w:afterAutospacing="0" w:line="276" w:lineRule="auto"/>
        <w:ind w:left="0" w:firstLine="426"/>
        <w:jc w:val="both"/>
        <w:rPr>
          <w:color w:val="000000"/>
          <w:sz w:val="28"/>
          <w:szCs w:val="28"/>
        </w:rPr>
      </w:pPr>
      <w:r w:rsidRPr="008832E1">
        <w:rPr>
          <w:color w:val="000000"/>
          <w:sz w:val="28"/>
          <w:szCs w:val="28"/>
        </w:rPr>
        <w:t xml:space="preserve">Развитию профессиональных деформаций способствует </w:t>
      </w:r>
      <w:r w:rsidRPr="008832E1">
        <w:rPr>
          <w:b/>
          <w:bCs/>
          <w:i/>
          <w:iCs/>
          <w:color w:val="000000"/>
          <w:sz w:val="28"/>
          <w:szCs w:val="28"/>
          <w:bdr w:val="none" w:sz="0" w:space="0" w:color="auto" w:frame="1"/>
        </w:rPr>
        <w:t xml:space="preserve">эмоциональная напряженность </w:t>
      </w:r>
      <w:r w:rsidRPr="008832E1">
        <w:rPr>
          <w:color w:val="000000"/>
          <w:sz w:val="28"/>
          <w:szCs w:val="28"/>
        </w:rPr>
        <w:t xml:space="preserve">профессионального труда. Часто повторяющиеся </w:t>
      </w:r>
      <w:r w:rsidRPr="008832E1">
        <w:rPr>
          <w:color w:val="000000"/>
          <w:sz w:val="28"/>
          <w:szCs w:val="28"/>
        </w:rPr>
        <w:lastRenderedPageBreak/>
        <w:t xml:space="preserve">отрицательные эмоциональные состояния с ростом стажа работы </w:t>
      </w:r>
      <w:r w:rsidRPr="00856192">
        <w:rPr>
          <w:b/>
          <w:color w:val="000000"/>
          <w:sz w:val="28"/>
          <w:szCs w:val="28"/>
        </w:rPr>
        <w:t>снижают фрустрационную толерантность</w:t>
      </w:r>
      <w:r w:rsidRPr="008832E1">
        <w:rPr>
          <w:color w:val="000000"/>
          <w:sz w:val="28"/>
          <w:szCs w:val="28"/>
        </w:rPr>
        <w:t xml:space="preserve"> специалиста, что может привести к развитию профессиональных деструкций.</w:t>
      </w:r>
    </w:p>
    <w:p w:rsidR="00B05C3B" w:rsidRPr="008832E1" w:rsidRDefault="00B05C3B" w:rsidP="0038399E">
      <w:pPr>
        <w:pStyle w:val="a3"/>
        <w:spacing w:before="0" w:beforeAutospacing="0" w:after="0" w:afterAutospacing="0" w:line="276" w:lineRule="auto"/>
        <w:ind w:firstLine="426"/>
        <w:jc w:val="both"/>
        <w:rPr>
          <w:color w:val="000000"/>
          <w:sz w:val="28"/>
          <w:szCs w:val="28"/>
        </w:rPr>
      </w:pPr>
      <w:r w:rsidRPr="008832E1">
        <w:rPr>
          <w:color w:val="000000"/>
          <w:sz w:val="28"/>
          <w:szCs w:val="28"/>
        </w:rPr>
        <w:t xml:space="preserve">Эмоциональная насыщенность профессиональной деятельности приводит к </w:t>
      </w:r>
      <w:r w:rsidRPr="00856192">
        <w:rPr>
          <w:b/>
          <w:color w:val="000000"/>
          <w:sz w:val="28"/>
          <w:szCs w:val="28"/>
        </w:rPr>
        <w:t>повышенной раздражительности, перевозбуждению, тревожности, нервным</w:t>
      </w:r>
      <w:r w:rsidRPr="008832E1">
        <w:rPr>
          <w:color w:val="000000"/>
          <w:sz w:val="28"/>
          <w:szCs w:val="28"/>
        </w:rPr>
        <w:t xml:space="preserve"> </w:t>
      </w:r>
      <w:r w:rsidRPr="00856192">
        <w:rPr>
          <w:b/>
          <w:color w:val="000000"/>
          <w:sz w:val="28"/>
          <w:szCs w:val="28"/>
        </w:rPr>
        <w:t>срывам.</w:t>
      </w:r>
      <w:r w:rsidRPr="008832E1">
        <w:rPr>
          <w:color w:val="000000"/>
          <w:sz w:val="28"/>
          <w:szCs w:val="28"/>
        </w:rPr>
        <w:t xml:space="preserve"> Такое неустойчивое состояние психики получило название </w:t>
      </w:r>
      <w:r w:rsidRPr="00856192">
        <w:rPr>
          <w:b/>
          <w:color w:val="000000"/>
          <w:sz w:val="28"/>
          <w:szCs w:val="28"/>
        </w:rPr>
        <w:t xml:space="preserve">синдрома «эмоционального выгорания». </w:t>
      </w:r>
      <w:r w:rsidRPr="008832E1">
        <w:rPr>
          <w:color w:val="000000"/>
          <w:sz w:val="28"/>
          <w:szCs w:val="28"/>
        </w:rPr>
        <w:t>Это</w:t>
      </w:r>
      <w:r w:rsidR="00705874">
        <w:rPr>
          <w:color w:val="000000"/>
          <w:sz w:val="28"/>
          <w:szCs w:val="28"/>
        </w:rPr>
        <w:t>т</w:t>
      </w:r>
      <w:r w:rsidRPr="008832E1">
        <w:rPr>
          <w:color w:val="000000"/>
          <w:sz w:val="28"/>
          <w:szCs w:val="28"/>
        </w:rPr>
        <w:t xml:space="preserve"> синдром наблюдается у педагогов, врачей, управленцев, социальных работников. Его следствием могут стать неудовлетворенность профессией, утрата перспектив профессионального роста, а также разного рода профессиональные деструкции личности.</w:t>
      </w:r>
    </w:p>
    <w:p w:rsidR="00B05C3B" w:rsidRPr="008832E1" w:rsidRDefault="00B05C3B" w:rsidP="005C2955">
      <w:pPr>
        <w:pStyle w:val="a3"/>
        <w:numPr>
          <w:ilvl w:val="0"/>
          <w:numId w:val="26"/>
        </w:numPr>
        <w:spacing w:before="0" w:beforeAutospacing="0" w:line="276" w:lineRule="auto"/>
        <w:ind w:left="0" w:firstLine="426"/>
        <w:jc w:val="both"/>
        <w:rPr>
          <w:color w:val="000000"/>
          <w:sz w:val="28"/>
          <w:szCs w:val="28"/>
        </w:rPr>
      </w:pPr>
      <w:r w:rsidRPr="008832E1">
        <w:rPr>
          <w:color w:val="000000"/>
          <w:sz w:val="28"/>
          <w:szCs w:val="28"/>
        </w:rPr>
        <w:t xml:space="preserve">В исследованиях Н.В. Кузьминой на примере педагогической профессии установлено, что на стадии профессионализации по мере становления индивидуального стиля деятельности снижается уровень профессиональной активности личности, возникают условия для </w:t>
      </w:r>
      <w:r w:rsidRPr="008832E1">
        <w:rPr>
          <w:b/>
          <w:bCs/>
          <w:i/>
          <w:iCs/>
          <w:color w:val="000000"/>
          <w:sz w:val="28"/>
          <w:szCs w:val="28"/>
          <w:bdr w:val="none" w:sz="0" w:space="0" w:color="auto" w:frame="1"/>
        </w:rPr>
        <w:t>стагнации</w:t>
      </w:r>
      <w:r w:rsidRPr="008832E1">
        <w:rPr>
          <w:color w:val="000000"/>
          <w:sz w:val="28"/>
          <w:szCs w:val="28"/>
        </w:rPr>
        <w:t xml:space="preserve"> профессионального развития. Развитие профессиональной стагнации зависит от содержания и характера труда. Труд монотонный, однообразный, жестко структурированный способствует профессиональной стагнации. Стагнация же, в свою очередь, инициирует образование различных деформаций.</w:t>
      </w:r>
    </w:p>
    <w:p w:rsidR="00B05C3B" w:rsidRPr="008832E1" w:rsidRDefault="00B05C3B" w:rsidP="005C2955">
      <w:pPr>
        <w:pStyle w:val="a3"/>
        <w:numPr>
          <w:ilvl w:val="0"/>
          <w:numId w:val="26"/>
        </w:numPr>
        <w:spacing w:line="276" w:lineRule="auto"/>
        <w:ind w:left="0" w:firstLine="426"/>
        <w:jc w:val="both"/>
        <w:rPr>
          <w:color w:val="000000"/>
          <w:sz w:val="28"/>
          <w:szCs w:val="28"/>
        </w:rPr>
      </w:pPr>
      <w:r w:rsidRPr="008832E1">
        <w:rPr>
          <w:color w:val="000000"/>
          <w:sz w:val="28"/>
          <w:szCs w:val="28"/>
        </w:rPr>
        <w:t xml:space="preserve">На развитие деформаций специалиста большое влияние оказывает </w:t>
      </w:r>
      <w:r w:rsidRPr="008832E1">
        <w:rPr>
          <w:b/>
          <w:bCs/>
          <w:i/>
          <w:iCs/>
          <w:color w:val="000000"/>
          <w:sz w:val="28"/>
          <w:szCs w:val="28"/>
          <w:bdr w:val="none" w:sz="0" w:space="0" w:color="auto" w:frame="1"/>
        </w:rPr>
        <w:t xml:space="preserve">снижение уровня </w:t>
      </w:r>
      <w:r w:rsidRPr="008832E1">
        <w:rPr>
          <w:color w:val="000000"/>
          <w:sz w:val="28"/>
          <w:szCs w:val="28"/>
        </w:rPr>
        <w:t xml:space="preserve">его </w:t>
      </w:r>
      <w:r w:rsidRPr="008832E1">
        <w:rPr>
          <w:b/>
          <w:bCs/>
          <w:i/>
          <w:iCs/>
          <w:color w:val="000000"/>
          <w:sz w:val="28"/>
          <w:szCs w:val="28"/>
          <w:bdr w:val="none" w:sz="0" w:space="0" w:color="auto" w:frame="1"/>
        </w:rPr>
        <w:t>интеллекта</w:t>
      </w:r>
      <w:r w:rsidRPr="008832E1">
        <w:rPr>
          <w:color w:val="000000"/>
          <w:sz w:val="28"/>
          <w:szCs w:val="28"/>
        </w:rPr>
        <w:t>. Исследования общего интеллекта взрослых показывают, что с ростом стажа работы он снижается. Конечно, здесь имеют место возрастные изменения, но главная причина заключается в особенностях нормативной профессиональной деятельности. Многие виды труда не требуют от работников решения профессиональных задач, планирования процесса труда, анализа производственных ситуаций. Невостребованные интеллектуальные способности постепенно угасают. Однако интеллект работников, занятых теми видами труда, выполнение которых связано с решением профессиональных проблем, поддерживается на высоком уровне до конца их профессиональной жизни.</w:t>
      </w:r>
    </w:p>
    <w:p w:rsidR="00B05C3B" w:rsidRPr="008832E1" w:rsidRDefault="00B05C3B" w:rsidP="005C2955">
      <w:pPr>
        <w:pStyle w:val="a3"/>
        <w:numPr>
          <w:ilvl w:val="0"/>
          <w:numId w:val="26"/>
        </w:numPr>
        <w:spacing w:line="276" w:lineRule="auto"/>
        <w:ind w:left="0" w:firstLine="426"/>
        <w:jc w:val="both"/>
        <w:rPr>
          <w:color w:val="000000"/>
          <w:sz w:val="28"/>
          <w:szCs w:val="28"/>
        </w:rPr>
      </w:pPr>
      <w:r w:rsidRPr="008832E1">
        <w:rPr>
          <w:color w:val="000000"/>
          <w:sz w:val="28"/>
          <w:szCs w:val="28"/>
        </w:rPr>
        <w:t xml:space="preserve">Деформации обусловлены также тем, что у каждого человека есть </w:t>
      </w:r>
      <w:r w:rsidRPr="008832E1">
        <w:rPr>
          <w:b/>
          <w:bCs/>
          <w:i/>
          <w:iCs/>
          <w:color w:val="000000"/>
          <w:sz w:val="28"/>
          <w:szCs w:val="28"/>
          <w:bdr w:val="none" w:sz="0" w:space="0" w:color="auto" w:frame="1"/>
        </w:rPr>
        <w:t>предел развития</w:t>
      </w:r>
      <w:r w:rsidRPr="008832E1">
        <w:rPr>
          <w:color w:val="000000"/>
          <w:sz w:val="28"/>
          <w:szCs w:val="28"/>
        </w:rPr>
        <w:t xml:space="preserve"> уровня образования и профессионализма. Он зависит от социально-профессиональных установок, индивидуально-психологических особенностей, эмоционально-волевых характеристик. Причинами образования предела развития могут стать психологическое насыщение профессиональной деятельности, неудовлетворенность имиджем профессии, низкой зарплатой, отсутствием моральных стимулов.</w:t>
      </w:r>
    </w:p>
    <w:p w:rsidR="00B05C3B" w:rsidRPr="008832E1" w:rsidRDefault="00B05C3B" w:rsidP="005C2955">
      <w:pPr>
        <w:pStyle w:val="a3"/>
        <w:numPr>
          <w:ilvl w:val="0"/>
          <w:numId w:val="26"/>
        </w:numPr>
        <w:spacing w:line="276" w:lineRule="auto"/>
        <w:ind w:left="0" w:firstLine="426"/>
        <w:jc w:val="both"/>
        <w:rPr>
          <w:color w:val="000000"/>
          <w:sz w:val="28"/>
          <w:szCs w:val="28"/>
        </w:rPr>
      </w:pPr>
      <w:r w:rsidRPr="008832E1">
        <w:rPr>
          <w:color w:val="000000"/>
          <w:sz w:val="28"/>
          <w:szCs w:val="28"/>
        </w:rPr>
        <w:t>Факторами, инициирующими развитие профессиональных деформаций, являют</w:t>
      </w:r>
      <w:r w:rsidR="006D4B10">
        <w:rPr>
          <w:color w:val="000000"/>
          <w:sz w:val="28"/>
          <w:szCs w:val="28"/>
        </w:rPr>
        <w:t>с</w:t>
      </w:r>
      <w:r w:rsidRPr="008832E1">
        <w:rPr>
          <w:color w:val="000000"/>
          <w:sz w:val="28"/>
          <w:szCs w:val="28"/>
        </w:rPr>
        <w:t xml:space="preserve">я различные акцентуации характера личности. В процессе многолетнего выполнения одной и той же деятельности акцентуации профессионализируются, </w:t>
      </w:r>
      <w:r w:rsidRPr="008832E1">
        <w:rPr>
          <w:color w:val="000000"/>
          <w:sz w:val="28"/>
          <w:szCs w:val="28"/>
        </w:rPr>
        <w:lastRenderedPageBreak/>
        <w:t>вплетаются в ткань индивидуального стиля деятельности и трансформируются в профессиональные деформации специалиста.</w:t>
      </w:r>
    </w:p>
    <w:p w:rsidR="00B05C3B" w:rsidRPr="008832E1" w:rsidRDefault="00B05C3B" w:rsidP="005C2955">
      <w:pPr>
        <w:pStyle w:val="a3"/>
        <w:numPr>
          <w:ilvl w:val="0"/>
          <w:numId w:val="26"/>
        </w:numPr>
        <w:spacing w:line="276" w:lineRule="auto"/>
        <w:ind w:left="0" w:firstLine="426"/>
        <w:jc w:val="both"/>
        <w:rPr>
          <w:color w:val="000000"/>
          <w:sz w:val="28"/>
          <w:szCs w:val="28"/>
        </w:rPr>
      </w:pPr>
      <w:r w:rsidRPr="008832E1">
        <w:rPr>
          <w:color w:val="000000"/>
          <w:sz w:val="28"/>
          <w:szCs w:val="28"/>
        </w:rPr>
        <w:t xml:space="preserve">Фактором, инициирующим образование деформаций, являются возрастные изменения, связанные со </w:t>
      </w:r>
      <w:r w:rsidRPr="008832E1">
        <w:rPr>
          <w:b/>
          <w:bCs/>
          <w:i/>
          <w:iCs/>
          <w:color w:val="000000"/>
          <w:sz w:val="28"/>
          <w:szCs w:val="28"/>
          <w:bdr w:val="none" w:sz="0" w:space="0" w:color="auto" w:frame="1"/>
        </w:rPr>
        <w:t xml:space="preserve">старением. </w:t>
      </w:r>
      <w:r w:rsidRPr="008832E1">
        <w:rPr>
          <w:color w:val="000000"/>
          <w:sz w:val="28"/>
          <w:szCs w:val="28"/>
        </w:rPr>
        <w:t>Специалисты в области психогеронтологии отмечают следующие виды и признаки психологического старения человека:</w:t>
      </w:r>
    </w:p>
    <w:p w:rsidR="00B05C3B" w:rsidRPr="00856192" w:rsidRDefault="00B05C3B" w:rsidP="005C2955">
      <w:pPr>
        <w:pStyle w:val="a3"/>
        <w:numPr>
          <w:ilvl w:val="0"/>
          <w:numId w:val="27"/>
        </w:numPr>
        <w:spacing w:line="276" w:lineRule="auto"/>
        <w:ind w:left="0" w:firstLine="426"/>
        <w:jc w:val="both"/>
        <w:rPr>
          <w:b/>
          <w:color w:val="000000"/>
          <w:sz w:val="28"/>
          <w:szCs w:val="28"/>
        </w:rPr>
      </w:pPr>
      <w:r w:rsidRPr="008832E1">
        <w:rPr>
          <w:color w:val="000000"/>
          <w:sz w:val="28"/>
          <w:szCs w:val="28"/>
        </w:rPr>
        <w:t xml:space="preserve">социально-психологическое старение, которое выражается в ослаблении интеллектуальных процессов, перестройке мотивации, изменении эмоциональной сферы, </w:t>
      </w:r>
      <w:r w:rsidRPr="00856192">
        <w:rPr>
          <w:b/>
          <w:color w:val="000000"/>
          <w:sz w:val="28"/>
          <w:szCs w:val="28"/>
        </w:rPr>
        <w:t>возникновении дезадаптивных форм поведения, росте потребности в одобрении и др.;</w:t>
      </w:r>
    </w:p>
    <w:p w:rsidR="00B05C3B" w:rsidRPr="008832E1" w:rsidRDefault="00B05C3B" w:rsidP="005C2955">
      <w:pPr>
        <w:pStyle w:val="a3"/>
        <w:numPr>
          <w:ilvl w:val="0"/>
          <w:numId w:val="27"/>
        </w:numPr>
        <w:spacing w:line="276" w:lineRule="auto"/>
        <w:ind w:left="0" w:firstLine="426"/>
        <w:jc w:val="both"/>
        <w:rPr>
          <w:color w:val="000000"/>
          <w:sz w:val="28"/>
          <w:szCs w:val="28"/>
        </w:rPr>
      </w:pPr>
      <w:r w:rsidRPr="008832E1">
        <w:rPr>
          <w:color w:val="000000"/>
          <w:sz w:val="28"/>
          <w:szCs w:val="28"/>
        </w:rPr>
        <w:t xml:space="preserve">нравственно-этическое старение, проявляющееся в </w:t>
      </w:r>
      <w:r w:rsidRPr="00856192">
        <w:rPr>
          <w:b/>
          <w:color w:val="000000"/>
          <w:sz w:val="28"/>
          <w:szCs w:val="28"/>
        </w:rPr>
        <w:t>навязчивом морализировании, скептическом отношении</w:t>
      </w:r>
      <w:r w:rsidRPr="008832E1">
        <w:rPr>
          <w:color w:val="000000"/>
          <w:sz w:val="28"/>
          <w:szCs w:val="28"/>
        </w:rPr>
        <w:t xml:space="preserve"> к молодежной субкультуре, противопоставлении настоящего прошлому, преувеличении заслуг своего поколения и др.;</w:t>
      </w:r>
    </w:p>
    <w:p w:rsidR="00B05C3B" w:rsidRPr="00856192" w:rsidRDefault="00B05C3B" w:rsidP="005C2955">
      <w:pPr>
        <w:pStyle w:val="a3"/>
        <w:numPr>
          <w:ilvl w:val="0"/>
          <w:numId w:val="27"/>
        </w:numPr>
        <w:spacing w:after="0" w:afterAutospacing="0" w:line="276" w:lineRule="auto"/>
        <w:ind w:left="0" w:firstLine="426"/>
        <w:jc w:val="both"/>
        <w:rPr>
          <w:b/>
          <w:color w:val="000000"/>
          <w:sz w:val="28"/>
          <w:szCs w:val="28"/>
        </w:rPr>
      </w:pPr>
      <w:r w:rsidRPr="008832E1">
        <w:rPr>
          <w:color w:val="000000"/>
          <w:sz w:val="28"/>
          <w:szCs w:val="28"/>
        </w:rPr>
        <w:t xml:space="preserve">профессиональное старение, которое характеризуется невосприимчивостью к нововведениям, канонизацией индивидуального опыта и опыта своего поколения, трудностями освоения новых средств труда и производственных технологий, </w:t>
      </w:r>
      <w:r w:rsidRPr="00856192">
        <w:rPr>
          <w:b/>
          <w:color w:val="000000"/>
          <w:sz w:val="28"/>
          <w:szCs w:val="28"/>
        </w:rPr>
        <w:t>снижением темпа выполнения профессиональных функций и др.</w:t>
      </w:r>
    </w:p>
    <w:p w:rsidR="008832E1" w:rsidRPr="002B0BCE" w:rsidRDefault="002B0BCE" w:rsidP="005C2955">
      <w:pPr>
        <w:spacing w:before="100" w:beforeAutospacing="1" w:after="0"/>
        <w:ind w:left="360"/>
        <w:jc w:val="center"/>
        <w:outlineLvl w:val="0"/>
        <w:rPr>
          <w:rFonts w:ascii="Times New Roman" w:eastAsia="Times New Roman" w:hAnsi="Times New Roman" w:cs="Times New Roman"/>
          <w:b/>
          <w:color w:val="000000"/>
          <w:kern w:val="36"/>
          <w:sz w:val="28"/>
          <w:szCs w:val="28"/>
          <w:lang w:eastAsia="ru-RU"/>
        </w:rPr>
      </w:pPr>
      <w:r>
        <w:rPr>
          <w:rFonts w:ascii="Times New Roman" w:eastAsia="Times New Roman" w:hAnsi="Times New Roman" w:cs="Times New Roman"/>
          <w:b/>
          <w:color w:val="000000"/>
          <w:kern w:val="36"/>
          <w:sz w:val="28"/>
          <w:szCs w:val="28"/>
          <w:lang w:eastAsia="ru-RU"/>
        </w:rPr>
        <w:t>3.</w:t>
      </w:r>
      <w:r w:rsidR="008832E1" w:rsidRPr="002B0BCE">
        <w:rPr>
          <w:rFonts w:ascii="Times New Roman" w:eastAsia="Times New Roman" w:hAnsi="Times New Roman" w:cs="Times New Roman"/>
          <w:b/>
          <w:color w:val="000000"/>
          <w:kern w:val="36"/>
          <w:sz w:val="28"/>
          <w:szCs w:val="28"/>
          <w:lang w:eastAsia="ru-RU"/>
        </w:rPr>
        <w:t>Уровни профессиональных деформаций</w:t>
      </w:r>
    </w:p>
    <w:p w:rsidR="008832E1" w:rsidRPr="00856192" w:rsidRDefault="008832E1" w:rsidP="005C2955">
      <w:pPr>
        <w:spacing w:after="0"/>
        <w:ind w:firstLine="426"/>
        <w:jc w:val="both"/>
        <w:rPr>
          <w:rFonts w:ascii="Times New Roman" w:eastAsia="Times New Roman" w:hAnsi="Times New Roman" w:cs="Times New Roman"/>
          <w:b/>
          <w:color w:val="000000"/>
          <w:sz w:val="28"/>
          <w:szCs w:val="28"/>
          <w:lang w:eastAsia="ru-RU"/>
        </w:rPr>
      </w:pPr>
      <w:r w:rsidRPr="00856192">
        <w:rPr>
          <w:rFonts w:ascii="Times New Roman" w:eastAsia="Times New Roman" w:hAnsi="Times New Roman" w:cs="Times New Roman"/>
          <w:b/>
          <w:color w:val="000000"/>
          <w:sz w:val="28"/>
          <w:szCs w:val="28"/>
          <w:lang w:eastAsia="ru-RU"/>
        </w:rPr>
        <w:t>У представителей социономических профессий профессиональные деформации могут проявляться на четырех уровнях.</w:t>
      </w:r>
    </w:p>
    <w:p w:rsidR="008832E1" w:rsidRPr="008832E1" w:rsidRDefault="008832E1" w:rsidP="00C16AFA">
      <w:pPr>
        <w:spacing w:after="0"/>
        <w:ind w:left="284" w:firstLine="426"/>
        <w:jc w:val="both"/>
        <w:rPr>
          <w:rFonts w:ascii="Times New Roman" w:eastAsia="Times New Roman" w:hAnsi="Times New Roman" w:cs="Times New Roman"/>
          <w:color w:val="000000"/>
          <w:sz w:val="28"/>
          <w:szCs w:val="28"/>
          <w:lang w:eastAsia="ru-RU"/>
        </w:rPr>
      </w:pPr>
      <w:r w:rsidRPr="008832E1">
        <w:rPr>
          <w:rFonts w:ascii="Times New Roman" w:eastAsia="Times New Roman" w:hAnsi="Times New Roman" w:cs="Times New Roman"/>
          <w:color w:val="000000"/>
          <w:sz w:val="28"/>
          <w:szCs w:val="28"/>
          <w:lang w:eastAsia="ru-RU"/>
        </w:rPr>
        <w:t xml:space="preserve">1. </w:t>
      </w:r>
      <w:r w:rsidRPr="008832E1">
        <w:rPr>
          <w:rFonts w:ascii="Times New Roman" w:eastAsia="Times New Roman" w:hAnsi="Times New Roman" w:cs="Times New Roman"/>
          <w:b/>
          <w:bCs/>
          <w:i/>
          <w:iCs/>
          <w:color w:val="000000"/>
          <w:sz w:val="28"/>
          <w:szCs w:val="28"/>
          <w:bdr w:val="none" w:sz="0" w:space="0" w:color="auto" w:frame="1"/>
          <w:lang w:eastAsia="ru-RU"/>
        </w:rPr>
        <w:t>Общепрофессиональные деформации</w:t>
      </w:r>
      <w:r w:rsidRPr="008832E1">
        <w:rPr>
          <w:rFonts w:ascii="Times New Roman" w:eastAsia="Times New Roman" w:hAnsi="Times New Roman" w:cs="Times New Roman"/>
          <w:color w:val="000000"/>
          <w:sz w:val="28"/>
          <w:szCs w:val="28"/>
          <w:lang w:eastAsia="ru-RU"/>
        </w:rPr>
        <w:t xml:space="preserve">, типичные для работников этой сферы. Эти инвариантные особенности личности и поведения профессионалов прослеживаются у большей части работников со стажем, хотя уровень выраженности данной группы деформаций различен. Так, для врачей характерен </w:t>
      </w:r>
      <w:r w:rsidRPr="00856192">
        <w:rPr>
          <w:rFonts w:ascii="Times New Roman" w:eastAsia="Times New Roman" w:hAnsi="Times New Roman" w:cs="Times New Roman"/>
          <w:b/>
          <w:color w:val="000000"/>
          <w:sz w:val="28"/>
          <w:szCs w:val="28"/>
          <w:lang w:eastAsia="ru-RU"/>
        </w:rPr>
        <w:t>синдром «сострадательной усталости»,</w:t>
      </w:r>
      <w:r w:rsidRPr="008832E1">
        <w:rPr>
          <w:rFonts w:ascii="Times New Roman" w:eastAsia="Times New Roman" w:hAnsi="Times New Roman" w:cs="Times New Roman"/>
          <w:color w:val="000000"/>
          <w:sz w:val="28"/>
          <w:szCs w:val="28"/>
          <w:lang w:eastAsia="ru-RU"/>
        </w:rPr>
        <w:t xml:space="preserve"> выражающийся в эмоциональной индифферентности к страданиям больных. У работников правоохранительных органов развивается синдром </w:t>
      </w:r>
      <w:r w:rsidRPr="00856192">
        <w:rPr>
          <w:rFonts w:ascii="Times New Roman" w:eastAsia="Times New Roman" w:hAnsi="Times New Roman" w:cs="Times New Roman"/>
          <w:b/>
          <w:color w:val="000000"/>
          <w:sz w:val="28"/>
          <w:szCs w:val="28"/>
          <w:lang w:eastAsia="ru-RU"/>
        </w:rPr>
        <w:t>«асоциальной перцепции»,</w:t>
      </w:r>
      <w:r w:rsidRPr="008832E1">
        <w:rPr>
          <w:rFonts w:ascii="Times New Roman" w:eastAsia="Times New Roman" w:hAnsi="Times New Roman" w:cs="Times New Roman"/>
          <w:color w:val="000000"/>
          <w:sz w:val="28"/>
          <w:szCs w:val="28"/>
          <w:lang w:eastAsia="ru-RU"/>
        </w:rPr>
        <w:t xml:space="preserve"> при котором каждый гражданин воспринимается как потенциальный нарушитель; у руководителей – </w:t>
      </w:r>
      <w:r w:rsidRPr="00856192">
        <w:rPr>
          <w:rFonts w:ascii="Times New Roman" w:eastAsia="Times New Roman" w:hAnsi="Times New Roman" w:cs="Times New Roman"/>
          <w:b/>
          <w:color w:val="000000"/>
          <w:sz w:val="28"/>
          <w:szCs w:val="28"/>
          <w:lang w:eastAsia="ru-RU"/>
        </w:rPr>
        <w:t>синдром «вседозволенности»,</w:t>
      </w:r>
      <w:r w:rsidRPr="008832E1">
        <w:rPr>
          <w:rFonts w:ascii="Times New Roman" w:eastAsia="Times New Roman" w:hAnsi="Times New Roman" w:cs="Times New Roman"/>
          <w:color w:val="000000"/>
          <w:sz w:val="28"/>
          <w:szCs w:val="28"/>
          <w:lang w:eastAsia="ru-RU"/>
        </w:rPr>
        <w:t xml:space="preserve"> выражающийся в нарушении профессиональных и этических норм, в стремлении манипулировать профессиональной жизнью подчиненных.</w:t>
      </w:r>
    </w:p>
    <w:p w:rsidR="008832E1" w:rsidRPr="00C24303" w:rsidRDefault="008832E1" w:rsidP="00C16AFA">
      <w:pPr>
        <w:pStyle w:val="a3"/>
        <w:spacing w:before="0" w:beforeAutospacing="0" w:after="0" w:afterAutospacing="0" w:line="276" w:lineRule="auto"/>
        <w:ind w:firstLine="426"/>
        <w:jc w:val="both"/>
        <w:rPr>
          <w:b/>
          <w:color w:val="000000"/>
          <w:sz w:val="28"/>
          <w:szCs w:val="28"/>
        </w:rPr>
      </w:pPr>
      <w:r w:rsidRPr="008832E1">
        <w:rPr>
          <w:color w:val="000000"/>
          <w:sz w:val="28"/>
          <w:szCs w:val="28"/>
        </w:rPr>
        <w:t xml:space="preserve">2. </w:t>
      </w:r>
      <w:r w:rsidRPr="008832E1">
        <w:rPr>
          <w:b/>
          <w:bCs/>
          <w:i/>
          <w:iCs/>
          <w:color w:val="000000"/>
          <w:sz w:val="28"/>
          <w:szCs w:val="28"/>
          <w:bdr w:val="none" w:sz="0" w:space="0" w:color="auto" w:frame="1"/>
        </w:rPr>
        <w:t>Специальные профессиональные деформации</w:t>
      </w:r>
      <w:r w:rsidRPr="008832E1">
        <w:rPr>
          <w:color w:val="000000"/>
          <w:sz w:val="28"/>
          <w:szCs w:val="28"/>
        </w:rPr>
        <w:t xml:space="preserve">, возникающие в процессе специализации профессии. Любая профессия объединяет несколько специальностей. Каждая специальность имеет свой состав деформаций. </w:t>
      </w:r>
      <w:r w:rsidRPr="00C24303">
        <w:rPr>
          <w:b/>
          <w:color w:val="000000"/>
          <w:sz w:val="28"/>
          <w:szCs w:val="28"/>
        </w:rPr>
        <w:t xml:space="preserve">Так, у </w:t>
      </w:r>
      <w:r w:rsidRPr="00C24303">
        <w:rPr>
          <w:b/>
          <w:color w:val="000000"/>
          <w:sz w:val="28"/>
          <w:szCs w:val="28"/>
        </w:rPr>
        <w:lastRenderedPageBreak/>
        <w:t>следователя появляется правовая подозрительность, у оперативного работника – актуальная агрессивность, у адвоката – профессиональная изворотливость, у прокурора – обвинительность. Врачи разных специальностей также обрастают своими деформациями. Терапевты ставят угрожающие диагнозы, хирурги циничны, медсестры черствы и равнодушны.</w:t>
      </w:r>
    </w:p>
    <w:p w:rsidR="008832E1" w:rsidRPr="008832E1" w:rsidRDefault="008832E1" w:rsidP="00C16AFA">
      <w:pPr>
        <w:pStyle w:val="a3"/>
        <w:spacing w:before="0" w:beforeAutospacing="0" w:line="276" w:lineRule="auto"/>
        <w:ind w:firstLine="426"/>
        <w:jc w:val="both"/>
        <w:rPr>
          <w:color w:val="000000"/>
          <w:sz w:val="28"/>
          <w:szCs w:val="28"/>
        </w:rPr>
      </w:pPr>
      <w:r w:rsidRPr="008832E1">
        <w:rPr>
          <w:color w:val="000000"/>
          <w:sz w:val="28"/>
          <w:szCs w:val="28"/>
        </w:rPr>
        <w:t xml:space="preserve">3. </w:t>
      </w:r>
      <w:r w:rsidRPr="008832E1">
        <w:rPr>
          <w:b/>
          <w:bCs/>
          <w:i/>
          <w:iCs/>
          <w:color w:val="000000"/>
          <w:sz w:val="28"/>
          <w:szCs w:val="28"/>
          <w:bdr w:val="none" w:sz="0" w:space="0" w:color="auto" w:frame="1"/>
        </w:rPr>
        <w:t>Профессионально-типологические деформации</w:t>
      </w:r>
      <w:r w:rsidRPr="008832E1">
        <w:rPr>
          <w:color w:val="000000"/>
          <w:sz w:val="28"/>
          <w:szCs w:val="28"/>
        </w:rPr>
        <w:t>, обусловленные наложением индивидуально-психологических особенностей личности – темперамента, способностей, характера – на психологическую структуру деятельности. В результате складываются профессионально и личностно обусловленные комплексы:</w:t>
      </w:r>
    </w:p>
    <w:p w:rsidR="008832E1" w:rsidRPr="008832E1" w:rsidRDefault="008832E1" w:rsidP="008E5EC2">
      <w:pPr>
        <w:pStyle w:val="a3"/>
        <w:numPr>
          <w:ilvl w:val="0"/>
          <w:numId w:val="28"/>
        </w:numPr>
        <w:spacing w:line="276" w:lineRule="auto"/>
        <w:ind w:left="0" w:firstLine="426"/>
        <w:jc w:val="both"/>
        <w:rPr>
          <w:color w:val="000000"/>
          <w:sz w:val="28"/>
          <w:szCs w:val="28"/>
        </w:rPr>
      </w:pPr>
      <w:r w:rsidRPr="008832E1">
        <w:rPr>
          <w:color w:val="000000"/>
          <w:sz w:val="28"/>
          <w:szCs w:val="28"/>
        </w:rPr>
        <w:t>деформация профессиональной направленности личности: искажение мотивации деятельности («сдвиг мотива на цель»), перестройка ценностных ориентаций, пессимизм, скептическое отношение к новичкам и нововведениям;</w:t>
      </w:r>
    </w:p>
    <w:p w:rsidR="008832E1" w:rsidRPr="008832E1" w:rsidRDefault="008832E1" w:rsidP="008E5EC2">
      <w:pPr>
        <w:pStyle w:val="a3"/>
        <w:numPr>
          <w:ilvl w:val="0"/>
          <w:numId w:val="28"/>
        </w:numPr>
        <w:spacing w:line="276" w:lineRule="auto"/>
        <w:ind w:left="0" w:firstLine="426"/>
        <w:jc w:val="both"/>
        <w:rPr>
          <w:color w:val="000000"/>
          <w:sz w:val="28"/>
          <w:szCs w:val="28"/>
        </w:rPr>
      </w:pPr>
      <w:r w:rsidRPr="008832E1">
        <w:rPr>
          <w:color w:val="000000"/>
          <w:sz w:val="28"/>
          <w:szCs w:val="28"/>
        </w:rPr>
        <w:t>деформации, развивающиеся на основе каких-либо способностей: организаторских, коммуникативных, интеллектуальных и др. (комплекс превосходства, гипертрофированный уровень притязаний, завышенная самооценка, психологическая герметизация, нарциссизм и др.);</w:t>
      </w:r>
    </w:p>
    <w:p w:rsidR="008832E1" w:rsidRPr="008832E1" w:rsidRDefault="008832E1" w:rsidP="008E5EC2">
      <w:pPr>
        <w:pStyle w:val="a3"/>
        <w:numPr>
          <w:ilvl w:val="0"/>
          <w:numId w:val="28"/>
        </w:numPr>
        <w:spacing w:line="276" w:lineRule="auto"/>
        <w:ind w:left="0" w:firstLine="426"/>
        <w:jc w:val="both"/>
        <w:rPr>
          <w:color w:val="000000"/>
          <w:sz w:val="28"/>
          <w:szCs w:val="28"/>
        </w:rPr>
      </w:pPr>
      <w:r w:rsidRPr="008832E1">
        <w:rPr>
          <w:color w:val="000000"/>
          <w:sz w:val="28"/>
          <w:szCs w:val="28"/>
        </w:rPr>
        <w:t xml:space="preserve">деформации, обусловленные чертами характера: </w:t>
      </w:r>
      <w:r w:rsidRPr="00C24303">
        <w:rPr>
          <w:b/>
          <w:color w:val="000000"/>
          <w:sz w:val="28"/>
          <w:szCs w:val="28"/>
        </w:rPr>
        <w:t>ролевая экспансия, властолюбие, «должностная интервенция», доминантность, индифферентность и</w:t>
      </w:r>
      <w:r w:rsidRPr="008832E1">
        <w:rPr>
          <w:color w:val="000000"/>
          <w:sz w:val="28"/>
          <w:szCs w:val="28"/>
        </w:rPr>
        <w:t xml:space="preserve"> др.</w:t>
      </w:r>
    </w:p>
    <w:p w:rsidR="008832E1" w:rsidRPr="00C24303" w:rsidRDefault="008832E1" w:rsidP="008E5EC2">
      <w:pPr>
        <w:pStyle w:val="a3"/>
        <w:numPr>
          <w:ilvl w:val="0"/>
          <w:numId w:val="28"/>
        </w:numPr>
        <w:spacing w:line="276" w:lineRule="auto"/>
        <w:ind w:left="0" w:firstLine="426"/>
        <w:jc w:val="both"/>
        <w:rPr>
          <w:b/>
          <w:color w:val="000000"/>
          <w:sz w:val="28"/>
          <w:szCs w:val="28"/>
        </w:rPr>
      </w:pPr>
      <w:r w:rsidRPr="008832E1">
        <w:rPr>
          <w:color w:val="000000"/>
          <w:sz w:val="28"/>
          <w:szCs w:val="28"/>
        </w:rPr>
        <w:t xml:space="preserve">Индивидуализированные деформации, обусловленные особенностями работников самых различных профессий. В процессе многолетнего выполнения профессиональной деятельности, психологического сращивания личности и профессии отдельные профессионально важные качества, как, впрочем, и профессионально нежелательные, чрезмерно развиваются, что приводит к возникновению сверхкачеств, или акцентуаций. </w:t>
      </w:r>
      <w:r w:rsidRPr="00C24303">
        <w:rPr>
          <w:b/>
          <w:color w:val="000000"/>
          <w:sz w:val="28"/>
          <w:szCs w:val="28"/>
        </w:rPr>
        <w:t xml:space="preserve">Это могут быть сверхответственность, суперчестность, гиперактивность, трудовой фанатизм, профессиональный энтузиазм. </w:t>
      </w:r>
    </w:p>
    <w:p w:rsidR="007941C9" w:rsidRPr="007941C9" w:rsidRDefault="005C2955" w:rsidP="005C2955">
      <w:pPr>
        <w:pStyle w:val="aa"/>
        <w:spacing w:after="0"/>
        <w:jc w:val="center"/>
        <w:rPr>
          <w:rFonts w:ascii="Times New Roman" w:hAnsi="Times New Roman" w:cs="Times New Roman"/>
          <w:b/>
          <w:sz w:val="28"/>
          <w:szCs w:val="28"/>
        </w:rPr>
      </w:pPr>
      <w:r>
        <w:rPr>
          <w:rFonts w:ascii="Times New Roman" w:hAnsi="Times New Roman" w:cs="Times New Roman"/>
          <w:b/>
          <w:color w:val="000000"/>
          <w:sz w:val="28"/>
          <w:szCs w:val="28"/>
        </w:rPr>
        <w:t>4. Профессиональные деформации</w:t>
      </w:r>
      <w:r w:rsidR="007941C9" w:rsidRPr="007941C9">
        <w:rPr>
          <w:rFonts w:ascii="Times New Roman" w:hAnsi="Times New Roman" w:cs="Times New Roman"/>
          <w:b/>
          <w:color w:val="000000"/>
          <w:sz w:val="28"/>
          <w:szCs w:val="28"/>
        </w:rPr>
        <w:t xml:space="preserve"> (деструкции) педагога</w:t>
      </w:r>
    </w:p>
    <w:p w:rsidR="008832E1" w:rsidRPr="008832E1" w:rsidRDefault="008832E1" w:rsidP="008E5EC2">
      <w:pPr>
        <w:pStyle w:val="a3"/>
        <w:spacing w:before="0" w:beforeAutospacing="0" w:after="0" w:afterAutospacing="0" w:line="276" w:lineRule="auto"/>
        <w:ind w:firstLine="426"/>
        <w:jc w:val="both"/>
        <w:rPr>
          <w:color w:val="000000"/>
          <w:sz w:val="28"/>
          <w:szCs w:val="28"/>
        </w:rPr>
      </w:pPr>
      <w:r w:rsidRPr="008832E1">
        <w:rPr>
          <w:color w:val="000000"/>
          <w:sz w:val="28"/>
          <w:szCs w:val="28"/>
        </w:rPr>
        <w:t xml:space="preserve">Сыманюк </w:t>
      </w:r>
      <w:r w:rsidR="007941C9">
        <w:rPr>
          <w:color w:val="000000"/>
          <w:sz w:val="28"/>
          <w:szCs w:val="28"/>
        </w:rPr>
        <w:t xml:space="preserve">Э. Э. </w:t>
      </w:r>
      <w:r w:rsidRPr="008832E1">
        <w:rPr>
          <w:color w:val="000000"/>
          <w:sz w:val="28"/>
          <w:szCs w:val="28"/>
        </w:rPr>
        <w:t>выделяет основные профес</w:t>
      </w:r>
      <w:r w:rsidR="007941C9">
        <w:rPr>
          <w:color w:val="000000"/>
          <w:sz w:val="28"/>
          <w:szCs w:val="28"/>
        </w:rPr>
        <w:t>сиональные деформации педагогов:</w:t>
      </w:r>
    </w:p>
    <w:p w:rsidR="008832E1" w:rsidRPr="008832E1" w:rsidRDefault="008832E1" w:rsidP="008E5EC2">
      <w:pPr>
        <w:pStyle w:val="a3"/>
        <w:numPr>
          <w:ilvl w:val="0"/>
          <w:numId w:val="29"/>
        </w:numPr>
        <w:spacing w:before="0" w:beforeAutospacing="0" w:line="276" w:lineRule="auto"/>
        <w:ind w:left="0" w:firstLine="426"/>
        <w:jc w:val="both"/>
        <w:rPr>
          <w:color w:val="000000"/>
          <w:sz w:val="28"/>
          <w:szCs w:val="28"/>
        </w:rPr>
      </w:pPr>
      <w:r w:rsidRPr="008832E1">
        <w:rPr>
          <w:b/>
          <w:bCs/>
          <w:i/>
          <w:iCs/>
          <w:color w:val="000000"/>
          <w:sz w:val="28"/>
          <w:szCs w:val="28"/>
          <w:bdr w:val="none" w:sz="0" w:space="0" w:color="auto" w:frame="1"/>
        </w:rPr>
        <w:t>Авторитарность</w:t>
      </w:r>
      <w:r w:rsidRPr="008832E1">
        <w:rPr>
          <w:color w:val="000000"/>
          <w:sz w:val="28"/>
          <w:szCs w:val="28"/>
        </w:rPr>
        <w:t xml:space="preserve"> проявляется в жесткой централизации учебно-воспитательного процесса, единоличном осуществлении управленческих функций, использовании преимущественно распоряжений, рекомендаций, указаний. Авторитарные педагоги тяготеют к различным наказаниям учащихся, </w:t>
      </w:r>
      <w:r w:rsidRPr="008832E1">
        <w:rPr>
          <w:color w:val="000000"/>
          <w:sz w:val="28"/>
          <w:szCs w:val="28"/>
        </w:rPr>
        <w:lastRenderedPageBreak/>
        <w:t>отказываются от сотрудничества с ними. Авторитарность обнаруживается в снижении рефлексии – самоанализа и самоконтроля педагогов.</w:t>
      </w:r>
    </w:p>
    <w:p w:rsidR="008832E1" w:rsidRPr="008832E1" w:rsidRDefault="008832E1" w:rsidP="008E5EC2">
      <w:pPr>
        <w:pStyle w:val="a3"/>
        <w:numPr>
          <w:ilvl w:val="0"/>
          <w:numId w:val="29"/>
        </w:numPr>
        <w:spacing w:line="276" w:lineRule="auto"/>
        <w:ind w:left="0" w:firstLine="426"/>
        <w:jc w:val="both"/>
        <w:rPr>
          <w:color w:val="000000"/>
          <w:sz w:val="28"/>
          <w:szCs w:val="28"/>
        </w:rPr>
      </w:pPr>
      <w:r w:rsidRPr="008832E1">
        <w:rPr>
          <w:b/>
          <w:bCs/>
          <w:i/>
          <w:iCs/>
          <w:color w:val="000000"/>
          <w:sz w:val="28"/>
          <w:szCs w:val="28"/>
          <w:bdr w:val="none" w:sz="0" w:space="0" w:color="auto" w:frame="1"/>
        </w:rPr>
        <w:t>Демонстративность</w:t>
      </w:r>
      <w:r w:rsidRPr="008832E1">
        <w:rPr>
          <w:color w:val="000000"/>
          <w:sz w:val="28"/>
          <w:szCs w:val="28"/>
        </w:rPr>
        <w:t xml:space="preserve"> – качество личности, проявляющееся в эмоционально окрашенном поведении, желании нравиться, стремлении быть на виду, проявить себя. Эта тенденция реализуется в оригинальном поведении, демонстрации своего превосходства, нарочитых преувеличениях, расцвечивании своих переживаний, в позах, в поступках, рассчитанных на внешний эффект.</w:t>
      </w:r>
    </w:p>
    <w:p w:rsidR="008832E1" w:rsidRPr="008832E1" w:rsidRDefault="008832E1" w:rsidP="008E5EC2">
      <w:pPr>
        <w:pStyle w:val="a3"/>
        <w:numPr>
          <w:ilvl w:val="0"/>
          <w:numId w:val="29"/>
        </w:numPr>
        <w:spacing w:line="276" w:lineRule="auto"/>
        <w:ind w:left="0" w:firstLine="426"/>
        <w:jc w:val="both"/>
        <w:rPr>
          <w:color w:val="000000"/>
          <w:sz w:val="28"/>
          <w:szCs w:val="28"/>
        </w:rPr>
      </w:pPr>
      <w:r w:rsidRPr="008832E1">
        <w:rPr>
          <w:b/>
          <w:bCs/>
          <w:i/>
          <w:iCs/>
          <w:color w:val="000000"/>
          <w:sz w:val="28"/>
          <w:szCs w:val="28"/>
          <w:bdr w:val="none" w:sz="0" w:space="0" w:color="auto" w:frame="1"/>
        </w:rPr>
        <w:t>Педагогический догматизм</w:t>
      </w:r>
      <w:r w:rsidRPr="008832E1">
        <w:rPr>
          <w:color w:val="000000"/>
          <w:sz w:val="28"/>
          <w:szCs w:val="28"/>
        </w:rPr>
        <w:t xml:space="preserve"> возникает вследствие частого повтора одних и тех же ситуаций, типовых профессионально-педагогических задач. У педагога исподволь формируется склонность к упрощению проблем, применению уже известных приемов без учета всей сложности педагогической ситуации. </w:t>
      </w:r>
    </w:p>
    <w:p w:rsidR="008832E1" w:rsidRPr="008832E1" w:rsidRDefault="008832E1" w:rsidP="008E5EC2">
      <w:pPr>
        <w:pStyle w:val="a3"/>
        <w:numPr>
          <w:ilvl w:val="0"/>
          <w:numId w:val="29"/>
        </w:numPr>
        <w:spacing w:line="276" w:lineRule="auto"/>
        <w:ind w:left="0" w:firstLine="426"/>
        <w:jc w:val="both"/>
        <w:rPr>
          <w:color w:val="000000"/>
          <w:sz w:val="28"/>
          <w:szCs w:val="28"/>
        </w:rPr>
      </w:pPr>
      <w:r w:rsidRPr="008832E1">
        <w:rPr>
          <w:b/>
          <w:bCs/>
          <w:i/>
          <w:iCs/>
          <w:color w:val="000000"/>
          <w:sz w:val="28"/>
          <w:szCs w:val="28"/>
          <w:bdr w:val="none" w:sz="0" w:space="0" w:color="auto" w:frame="1"/>
        </w:rPr>
        <w:t>Доминантность</w:t>
      </w:r>
      <w:r w:rsidRPr="008832E1">
        <w:rPr>
          <w:color w:val="000000"/>
          <w:sz w:val="28"/>
          <w:szCs w:val="28"/>
        </w:rPr>
        <w:t xml:space="preserve"> обусловлена выполнением педагогом властных функций. Ему даны большие права: оценивать, наказывать, оценивать, контролировать. Развитие этой деформации определяется также индивидуально - типологическими особенностями личности. В большей мере доминантность проявляется у холериков и флегматиков. Она может развиваться на основе акцентуаций характера. Но в любом случае работа педагога создает благоприятные условия для удовлетворения потребности во власти, в подавлении других и самоутверждении за счет учащихся. </w:t>
      </w:r>
    </w:p>
    <w:p w:rsidR="008832E1" w:rsidRPr="008832E1" w:rsidRDefault="008832E1" w:rsidP="008E5EC2">
      <w:pPr>
        <w:pStyle w:val="a3"/>
        <w:numPr>
          <w:ilvl w:val="0"/>
          <w:numId w:val="29"/>
        </w:numPr>
        <w:spacing w:line="276" w:lineRule="auto"/>
        <w:ind w:left="0" w:firstLine="426"/>
        <w:jc w:val="both"/>
        <w:rPr>
          <w:color w:val="000000"/>
          <w:sz w:val="28"/>
          <w:szCs w:val="28"/>
        </w:rPr>
      </w:pPr>
      <w:r w:rsidRPr="008832E1">
        <w:rPr>
          <w:b/>
          <w:bCs/>
          <w:i/>
          <w:iCs/>
          <w:color w:val="000000"/>
          <w:sz w:val="28"/>
          <w:szCs w:val="28"/>
          <w:bdr w:val="none" w:sz="0" w:space="0" w:color="auto" w:frame="1"/>
        </w:rPr>
        <w:t>Педагогическая индифферентность</w:t>
      </w:r>
      <w:r w:rsidRPr="008832E1">
        <w:rPr>
          <w:color w:val="000000"/>
          <w:sz w:val="28"/>
          <w:szCs w:val="28"/>
        </w:rPr>
        <w:t xml:space="preserve"> характеризуется эмоциональной сухостью, игнорированием индивидуальных особенностей учащихся. Педагогическое взаимодействие с ними строится без учета их личностных особенностей, исходя из типологического подхода: «двоечник», «хулиган», «активист», «лентяй». </w:t>
      </w:r>
    </w:p>
    <w:p w:rsidR="008832E1" w:rsidRPr="008832E1" w:rsidRDefault="008832E1" w:rsidP="008E5EC2">
      <w:pPr>
        <w:pStyle w:val="a3"/>
        <w:numPr>
          <w:ilvl w:val="0"/>
          <w:numId w:val="29"/>
        </w:numPr>
        <w:spacing w:line="276" w:lineRule="auto"/>
        <w:ind w:left="0" w:firstLine="426"/>
        <w:jc w:val="both"/>
        <w:rPr>
          <w:color w:val="000000"/>
          <w:sz w:val="28"/>
          <w:szCs w:val="28"/>
        </w:rPr>
      </w:pPr>
      <w:r w:rsidRPr="008832E1">
        <w:rPr>
          <w:b/>
          <w:bCs/>
          <w:i/>
          <w:iCs/>
          <w:color w:val="000000"/>
          <w:sz w:val="28"/>
          <w:szCs w:val="28"/>
          <w:bdr w:val="none" w:sz="0" w:space="0" w:color="auto" w:frame="1"/>
        </w:rPr>
        <w:t>Консерватизм</w:t>
      </w:r>
      <w:r w:rsidRPr="008832E1">
        <w:rPr>
          <w:color w:val="000000"/>
          <w:sz w:val="28"/>
          <w:szCs w:val="28"/>
        </w:rPr>
        <w:t xml:space="preserve"> проявляется в предубеждении против нововведений, приверженности устоявшимся технологиям. Развитию консерватизма способствует то обстоятельство, что педагог регулярно репродуцирует один и тот же учебный материал, применяет определенные формы и методы обучения и воспитания. Стереотипные приемы воздействия постепенно превращаются в штампы, экономят интеллектуальные силы педагога, не вызывают дополнительных эмоциональных переживаний. По мере профессионализации эти штампы в педагогической работе становятся тормозом развития деятельности и личности педагога.</w:t>
      </w:r>
    </w:p>
    <w:p w:rsidR="008832E1" w:rsidRPr="008832E1" w:rsidRDefault="008832E1" w:rsidP="008E5EC2">
      <w:pPr>
        <w:pStyle w:val="a3"/>
        <w:numPr>
          <w:ilvl w:val="0"/>
          <w:numId w:val="29"/>
        </w:numPr>
        <w:spacing w:line="276" w:lineRule="auto"/>
        <w:ind w:left="0" w:firstLine="426"/>
        <w:jc w:val="both"/>
        <w:rPr>
          <w:color w:val="000000"/>
          <w:sz w:val="28"/>
          <w:szCs w:val="28"/>
        </w:rPr>
      </w:pPr>
      <w:r w:rsidRPr="008832E1">
        <w:rPr>
          <w:b/>
          <w:bCs/>
          <w:i/>
          <w:iCs/>
          <w:color w:val="000000"/>
          <w:sz w:val="28"/>
          <w:szCs w:val="28"/>
          <w:bdr w:val="none" w:sz="0" w:space="0" w:color="auto" w:frame="1"/>
        </w:rPr>
        <w:t>Педагогическая агрессия</w:t>
      </w:r>
      <w:r w:rsidRPr="008832E1">
        <w:rPr>
          <w:color w:val="000000"/>
          <w:sz w:val="28"/>
          <w:szCs w:val="28"/>
        </w:rPr>
        <w:t xml:space="preserve"> проявляется во враждебном отношении к нерадивым и неуспевающим ученикам, в приверженности к «карательным» воздействиям, в требовании безоговорочного подчинения.</w:t>
      </w:r>
    </w:p>
    <w:p w:rsidR="008832E1" w:rsidRPr="008832E1" w:rsidRDefault="008832E1" w:rsidP="008E5EC2">
      <w:pPr>
        <w:pStyle w:val="a3"/>
        <w:numPr>
          <w:ilvl w:val="0"/>
          <w:numId w:val="29"/>
        </w:numPr>
        <w:spacing w:line="276" w:lineRule="auto"/>
        <w:ind w:left="0" w:firstLine="426"/>
        <w:jc w:val="both"/>
        <w:rPr>
          <w:color w:val="000000"/>
          <w:sz w:val="28"/>
          <w:szCs w:val="28"/>
        </w:rPr>
      </w:pPr>
      <w:r w:rsidRPr="008832E1">
        <w:rPr>
          <w:b/>
          <w:bCs/>
          <w:i/>
          <w:iCs/>
          <w:color w:val="000000"/>
          <w:sz w:val="28"/>
          <w:szCs w:val="28"/>
          <w:bdr w:val="none" w:sz="0" w:space="0" w:color="auto" w:frame="1"/>
        </w:rPr>
        <w:t>Социальное лицемерие</w:t>
      </w:r>
      <w:r w:rsidRPr="008832E1">
        <w:rPr>
          <w:color w:val="000000"/>
          <w:sz w:val="28"/>
          <w:szCs w:val="28"/>
        </w:rPr>
        <w:t xml:space="preserve"> педагога обусловлено необходимостью оправдывать высокие нравственные ожидания учащихся и взрослых, пропагандировать моральные принципы и нормы поведения. Социальная </w:t>
      </w:r>
      <w:r w:rsidRPr="008832E1">
        <w:rPr>
          <w:color w:val="000000"/>
          <w:sz w:val="28"/>
          <w:szCs w:val="28"/>
        </w:rPr>
        <w:lastRenderedPageBreak/>
        <w:t>желательность с годами превращается в привычку морализирования, неискренность чувств и отношений.</w:t>
      </w:r>
    </w:p>
    <w:p w:rsidR="008832E1" w:rsidRPr="008832E1" w:rsidRDefault="008832E1" w:rsidP="008E5EC2">
      <w:pPr>
        <w:pStyle w:val="a3"/>
        <w:numPr>
          <w:ilvl w:val="0"/>
          <w:numId w:val="29"/>
        </w:numPr>
        <w:spacing w:line="276" w:lineRule="auto"/>
        <w:ind w:left="0" w:firstLine="426"/>
        <w:jc w:val="both"/>
        <w:rPr>
          <w:color w:val="000000"/>
          <w:sz w:val="28"/>
          <w:szCs w:val="28"/>
        </w:rPr>
      </w:pPr>
      <w:r w:rsidRPr="008832E1">
        <w:rPr>
          <w:b/>
          <w:bCs/>
          <w:i/>
          <w:iCs/>
          <w:color w:val="000000"/>
          <w:sz w:val="28"/>
          <w:szCs w:val="28"/>
          <w:bdr w:val="none" w:sz="0" w:space="0" w:color="auto" w:frame="1"/>
        </w:rPr>
        <w:t>Поведенческий трансфер</w:t>
      </w:r>
      <w:r w:rsidRPr="008832E1">
        <w:rPr>
          <w:color w:val="000000"/>
          <w:sz w:val="28"/>
          <w:szCs w:val="28"/>
        </w:rPr>
        <w:t xml:space="preserve"> характеризует формирование черт ролевого поведения и качеств, присущих учащимся. Поговорка «С кем поведешься – от того и наберешься» справедлива в отношении педагогов.</w:t>
      </w:r>
      <w:r w:rsidR="00C24303">
        <w:rPr>
          <w:color w:val="000000"/>
          <w:sz w:val="28"/>
          <w:szCs w:val="28"/>
        </w:rPr>
        <w:t xml:space="preserve"> НЕ ТОЛЬКО УЧЕНИКОВ.</w:t>
      </w:r>
    </w:p>
    <w:p w:rsidR="008832E1" w:rsidRDefault="008832E1" w:rsidP="008E5EC2">
      <w:pPr>
        <w:pStyle w:val="a3"/>
        <w:numPr>
          <w:ilvl w:val="0"/>
          <w:numId w:val="29"/>
        </w:numPr>
        <w:spacing w:line="276" w:lineRule="auto"/>
        <w:ind w:left="0" w:firstLine="426"/>
        <w:jc w:val="both"/>
        <w:rPr>
          <w:color w:val="000000"/>
          <w:sz w:val="28"/>
          <w:szCs w:val="28"/>
        </w:rPr>
      </w:pPr>
      <w:r w:rsidRPr="008832E1">
        <w:rPr>
          <w:b/>
          <w:bCs/>
          <w:i/>
          <w:iCs/>
          <w:color w:val="000000"/>
          <w:sz w:val="28"/>
          <w:szCs w:val="28"/>
          <w:bdr w:val="none" w:sz="0" w:space="0" w:color="auto" w:frame="1"/>
        </w:rPr>
        <w:t>Дидактичность</w:t>
      </w:r>
      <w:r w:rsidRPr="008832E1">
        <w:rPr>
          <w:color w:val="000000"/>
          <w:sz w:val="28"/>
          <w:szCs w:val="28"/>
        </w:rPr>
        <w:t xml:space="preserve"> – это проявление педагогических издержек объяснительно-иллюстративных методов обучения. Она выражается в стремлении учителя все объяснить самому, а в воспитательной работе – в нравоучении и назидании. Дидактичность педагога также проявляется за пределами учебного заведения: в семье, неформальном общении, часто приобретает характер формального занудства</w:t>
      </w:r>
      <w:r w:rsidR="0082577B">
        <w:rPr>
          <w:color w:val="000000"/>
          <w:sz w:val="28"/>
          <w:szCs w:val="28"/>
        </w:rPr>
        <w:t>.</w:t>
      </w:r>
    </w:p>
    <w:p w:rsidR="00BB5563" w:rsidRDefault="00BB5563" w:rsidP="00BB556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Вопросы к зачёту</w:t>
      </w:r>
    </w:p>
    <w:p w:rsidR="00BB5563" w:rsidRDefault="00BB5563" w:rsidP="00BB5563">
      <w:pPr>
        <w:ind w:firstLine="397"/>
        <w:jc w:val="center"/>
        <w:rPr>
          <w:rFonts w:ascii="Times New Roman" w:hAnsi="Times New Roman" w:cs="Times New Roman"/>
          <w:sz w:val="28"/>
          <w:szCs w:val="28"/>
        </w:rPr>
      </w:pPr>
      <w:r>
        <w:rPr>
          <w:rFonts w:ascii="Times New Roman" w:hAnsi="Times New Roman" w:cs="Times New Roman"/>
          <w:sz w:val="28"/>
          <w:szCs w:val="28"/>
        </w:rPr>
        <w:t>по дисциплине Психолого-педагогические аспекты профессионального мастерства преподавателя вуза (ППАПМПВ)</w:t>
      </w:r>
    </w:p>
    <w:p w:rsidR="00BB5563" w:rsidRDefault="00BB5563" w:rsidP="00BB5563">
      <w:pPr>
        <w:ind w:firstLine="397"/>
        <w:jc w:val="center"/>
        <w:rPr>
          <w:rFonts w:ascii="Times New Roman" w:hAnsi="Times New Roman" w:cs="Times New Roman"/>
          <w:sz w:val="28"/>
          <w:szCs w:val="28"/>
        </w:rPr>
      </w:pPr>
      <w:r>
        <w:rPr>
          <w:rFonts w:ascii="Times New Roman" w:hAnsi="Times New Roman" w:cs="Times New Roman"/>
          <w:sz w:val="28"/>
          <w:szCs w:val="28"/>
        </w:rPr>
        <w:t>для аспирантов направлений подготовки 49.06.01 и 44.06.01</w:t>
      </w:r>
    </w:p>
    <w:p w:rsidR="00BB5563" w:rsidRDefault="00BB5563" w:rsidP="00BB5563">
      <w:pPr>
        <w:ind w:firstLine="397"/>
        <w:jc w:val="center"/>
        <w:rPr>
          <w:rFonts w:ascii="Times New Roman" w:hAnsi="Times New Roman" w:cs="Times New Roman"/>
          <w:sz w:val="28"/>
          <w:szCs w:val="28"/>
        </w:rPr>
      </w:pPr>
      <w:r>
        <w:rPr>
          <w:rFonts w:ascii="Times New Roman" w:hAnsi="Times New Roman" w:cs="Times New Roman"/>
          <w:sz w:val="28"/>
          <w:szCs w:val="28"/>
        </w:rPr>
        <w:t xml:space="preserve">1-го года обучения </w:t>
      </w:r>
    </w:p>
    <w:p w:rsidR="00BB5563" w:rsidRDefault="00BB5563" w:rsidP="00BB5563">
      <w:pPr>
        <w:spacing w:line="360" w:lineRule="auto"/>
        <w:ind w:left="360"/>
        <w:jc w:val="center"/>
        <w:rPr>
          <w:rFonts w:ascii="Times New Roman" w:hAnsi="Times New Roman" w:cs="Times New Roman"/>
          <w:sz w:val="28"/>
          <w:szCs w:val="28"/>
        </w:rPr>
      </w:pPr>
      <w:r>
        <w:rPr>
          <w:rFonts w:ascii="Times New Roman" w:hAnsi="Times New Roman" w:cs="Times New Roman"/>
          <w:sz w:val="28"/>
          <w:szCs w:val="28"/>
        </w:rPr>
        <w:t>2021/2022 уч. год</w:t>
      </w:r>
    </w:p>
    <w:p w:rsidR="00BB5563" w:rsidRDefault="00BB5563" w:rsidP="00BB5563">
      <w:pPr>
        <w:pStyle w:val="aa"/>
        <w:numPr>
          <w:ilvl w:val="0"/>
          <w:numId w:val="41"/>
        </w:numPr>
        <w:spacing w:after="0"/>
        <w:jc w:val="both"/>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Понятие профессионализма.</w:t>
      </w:r>
    </w:p>
    <w:p w:rsidR="00BB5563" w:rsidRDefault="00BB5563" w:rsidP="00BB5563">
      <w:pPr>
        <w:pStyle w:val="aa"/>
        <w:numPr>
          <w:ilvl w:val="0"/>
          <w:numId w:val="41"/>
        </w:numPr>
        <w:spacing w:after="0"/>
        <w:jc w:val="both"/>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 xml:space="preserve"> Уровни развития профессионализма.</w:t>
      </w:r>
    </w:p>
    <w:p w:rsidR="00BB5563" w:rsidRDefault="00BB5563" w:rsidP="00BB5563">
      <w:pPr>
        <w:pStyle w:val="aa"/>
        <w:numPr>
          <w:ilvl w:val="0"/>
          <w:numId w:val="41"/>
        </w:numPr>
        <w:spacing w:after="0"/>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Факторы совершенствования профессионализма</w:t>
      </w:r>
    </w:p>
    <w:p w:rsidR="00BB5563" w:rsidRDefault="00BB5563" w:rsidP="00BB5563">
      <w:pPr>
        <w:pStyle w:val="aa"/>
        <w:numPr>
          <w:ilvl w:val="0"/>
          <w:numId w:val="41"/>
        </w:numPr>
        <w:spacing w:before="100" w:beforeAutospacing="1" w:after="100" w:afterAutospacing="1"/>
        <w:jc w:val="both"/>
        <w:outlineLvl w:val="0"/>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Понятие об акмеологических инвариантах профессионализма.</w:t>
      </w:r>
    </w:p>
    <w:p w:rsidR="00BB5563" w:rsidRDefault="00BB5563" w:rsidP="00BB5563">
      <w:pPr>
        <w:pStyle w:val="aa"/>
        <w:numPr>
          <w:ilvl w:val="0"/>
          <w:numId w:val="41"/>
        </w:numPr>
        <w:spacing w:before="100" w:beforeAutospacing="1" w:after="100" w:afterAutospacing="1"/>
        <w:jc w:val="both"/>
        <w:outlineLvl w:val="0"/>
        <w:rPr>
          <w:rFonts w:ascii="Times New Roman" w:eastAsia="Times New Roman" w:hAnsi="Times New Roman" w:cs="Times New Roman"/>
          <w:bCs/>
          <w:kern w:val="36"/>
          <w:sz w:val="28"/>
          <w:szCs w:val="28"/>
        </w:rPr>
      </w:pPr>
      <w:r>
        <w:rPr>
          <w:rFonts w:ascii="Times New Roman" w:eastAsia="Times New Roman" w:hAnsi="Times New Roman" w:cs="Times New Roman"/>
          <w:bCs/>
          <w:kern w:val="36"/>
          <w:sz w:val="28"/>
          <w:szCs w:val="28"/>
        </w:rPr>
        <w:t xml:space="preserve">Профессионально важные качества субъекта труда. </w:t>
      </w:r>
    </w:p>
    <w:p w:rsidR="00BB5563" w:rsidRDefault="00BB5563" w:rsidP="00BB5563">
      <w:pPr>
        <w:pStyle w:val="aa"/>
        <w:numPr>
          <w:ilvl w:val="0"/>
          <w:numId w:val="41"/>
        </w:numPr>
        <w:spacing w:before="100" w:beforeAutospacing="1" w:after="10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Рефлексивная культура субъекта труда. </w:t>
      </w:r>
    </w:p>
    <w:p w:rsidR="00BB5563" w:rsidRDefault="00BB5563" w:rsidP="00BB5563">
      <w:pPr>
        <w:pStyle w:val="aa"/>
        <w:numPr>
          <w:ilvl w:val="0"/>
          <w:numId w:val="41"/>
        </w:numPr>
        <w:spacing w:before="100" w:beforeAutospacing="1" w:after="100" w:afterAutospacing="1"/>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Творчество и мотивация профессиональных достижений.</w:t>
      </w:r>
    </w:p>
    <w:p w:rsidR="00BB5563" w:rsidRDefault="00BB5563" w:rsidP="00BB5563">
      <w:pPr>
        <w:pStyle w:val="aa"/>
        <w:numPr>
          <w:ilvl w:val="0"/>
          <w:numId w:val="41"/>
        </w:numPr>
        <w:spacing w:after="0"/>
        <w:jc w:val="both"/>
        <w:rPr>
          <w:rFonts w:ascii="Times New Roman" w:hAnsi="Times New Roman" w:cs="Times New Roman"/>
          <w:sz w:val="28"/>
          <w:szCs w:val="28"/>
        </w:rPr>
      </w:pPr>
      <w:r>
        <w:rPr>
          <w:rFonts w:ascii="Times New Roman" w:hAnsi="Times New Roman" w:cs="Times New Roman"/>
          <w:sz w:val="28"/>
          <w:szCs w:val="28"/>
        </w:rPr>
        <w:t>Что такое компетентностный подход в образовании.</w:t>
      </w:r>
    </w:p>
    <w:p w:rsidR="00BB5563" w:rsidRDefault="00BB5563" w:rsidP="00BB5563">
      <w:pPr>
        <w:pStyle w:val="aa"/>
        <w:numPr>
          <w:ilvl w:val="0"/>
          <w:numId w:val="41"/>
        </w:numPr>
        <w:spacing w:after="0"/>
        <w:rPr>
          <w:rFonts w:ascii="Times New Roman" w:hAnsi="Times New Roman" w:cs="Times New Roman"/>
          <w:sz w:val="28"/>
          <w:szCs w:val="28"/>
        </w:rPr>
      </w:pPr>
      <w:r>
        <w:rPr>
          <w:rFonts w:ascii="Times New Roman" w:hAnsi="Times New Roman" w:cs="Times New Roman"/>
          <w:sz w:val="28"/>
          <w:szCs w:val="28"/>
        </w:rPr>
        <w:t>Причины внедрения компетентностного подхода в образовательные системы мира.</w:t>
      </w:r>
    </w:p>
    <w:p w:rsidR="00BB5563" w:rsidRDefault="00BB5563" w:rsidP="00BB5563">
      <w:pPr>
        <w:pStyle w:val="aa"/>
        <w:numPr>
          <w:ilvl w:val="0"/>
          <w:numId w:val="41"/>
        </w:numPr>
        <w:spacing w:after="0"/>
        <w:jc w:val="both"/>
        <w:rPr>
          <w:rFonts w:ascii="Times New Roman" w:hAnsi="Times New Roman" w:cs="Times New Roman"/>
          <w:sz w:val="28"/>
          <w:szCs w:val="28"/>
        </w:rPr>
      </w:pPr>
      <w:r>
        <w:rPr>
          <w:rFonts w:ascii="Times New Roman" w:hAnsi="Times New Roman" w:cs="Times New Roman"/>
          <w:sz w:val="28"/>
          <w:szCs w:val="28"/>
        </w:rPr>
        <w:t xml:space="preserve"> Возникновение понятия «компетентность» и его применение в педагогике.</w:t>
      </w:r>
    </w:p>
    <w:p w:rsidR="00BB5563" w:rsidRDefault="00BB5563" w:rsidP="00BB5563">
      <w:pPr>
        <w:pStyle w:val="aa"/>
        <w:numPr>
          <w:ilvl w:val="0"/>
          <w:numId w:val="41"/>
        </w:numPr>
        <w:spacing w:after="0"/>
        <w:jc w:val="both"/>
        <w:rPr>
          <w:rFonts w:ascii="Times New Roman" w:hAnsi="Times New Roman" w:cs="Times New Roman"/>
          <w:sz w:val="28"/>
          <w:szCs w:val="28"/>
        </w:rPr>
      </w:pPr>
      <w:r>
        <w:rPr>
          <w:rFonts w:ascii="Times New Roman" w:hAnsi="Times New Roman" w:cs="Times New Roman"/>
          <w:sz w:val="28"/>
          <w:szCs w:val="28"/>
        </w:rPr>
        <w:t xml:space="preserve"> Противоречия, наблюдаемые в процессе внедрения компетентностного подхода в российскую систему образования.</w:t>
      </w:r>
    </w:p>
    <w:p w:rsidR="00BB5563" w:rsidRDefault="00BB5563" w:rsidP="00BB5563">
      <w:pPr>
        <w:pStyle w:val="aa"/>
        <w:numPr>
          <w:ilvl w:val="0"/>
          <w:numId w:val="41"/>
        </w:numPr>
        <w:spacing w:after="0"/>
        <w:jc w:val="both"/>
        <w:rPr>
          <w:rFonts w:ascii="Times New Roman" w:hAnsi="Times New Roman" w:cs="Times New Roman"/>
          <w:sz w:val="28"/>
          <w:szCs w:val="28"/>
        </w:rPr>
      </w:pPr>
      <w:r>
        <w:rPr>
          <w:rFonts w:ascii="Times New Roman" w:hAnsi="Times New Roman" w:cs="Times New Roman"/>
          <w:sz w:val="28"/>
          <w:szCs w:val="28"/>
        </w:rPr>
        <w:t xml:space="preserve"> Примеры компетенций, которыми должен обладать выпускник аспирантуры, обучавшийся по специальности 49.06.01 Физическая культура и спорт.</w:t>
      </w:r>
    </w:p>
    <w:p w:rsidR="00BB5563" w:rsidRDefault="00BB5563" w:rsidP="00BB5563">
      <w:pPr>
        <w:pStyle w:val="aa"/>
        <w:numPr>
          <w:ilvl w:val="0"/>
          <w:numId w:val="41"/>
        </w:numPr>
        <w:spacing w:after="160"/>
        <w:jc w:val="both"/>
        <w:rPr>
          <w:rFonts w:ascii="Times New Roman" w:hAnsi="Times New Roman" w:cs="Times New Roman"/>
          <w:sz w:val="28"/>
          <w:szCs w:val="28"/>
        </w:rPr>
      </w:pPr>
      <w:r>
        <w:rPr>
          <w:rFonts w:ascii="Times New Roman" w:hAnsi="Times New Roman" w:cs="Times New Roman"/>
          <w:sz w:val="28"/>
          <w:szCs w:val="28"/>
        </w:rPr>
        <w:lastRenderedPageBreak/>
        <w:t xml:space="preserve"> Основное отличие компетентностного и традиционного подхода к образованию.</w:t>
      </w:r>
    </w:p>
    <w:p w:rsidR="00BB5563" w:rsidRDefault="00BB5563" w:rsidP="00BB5563">
      <w:pPr>
        <w:pStyle w:val="aa"/>
        <w:numPr>
          <w:ilvl w:val="0"/>
          <w:numId w:val="41"/>
        </w:numPr>
        <w:spacing w:after="160"/>
        <w:jc w:val="both"/>
        <w:rPr>
          <w:rFonts w:ascii="Times New Roman" w:hAnsi="Times New Roman" w:cs="Times New Roman"/>
          <w:sz w:val="28"/>
          <w:szCs w:val="28"/>
        </w:rPr>
      </w:pPr>
      <w:r>
        <w:rPr>
          <w:rFonts w:ascii="Times New Roman" w:hAnsi="Times New Roman" w:cs="Times New Roman"/>
          <w:sz w:val="28"/>
          <w:szCs w:val="28"/>
        </w:rPr>
        <w:t xml:space="preserve"> Проблемы перехода высшей школы  от традиционной к компетентностной системе образования.</w:t>
      </w:r>
    </w:p>
    <w:p w:rsidR="00BB5563" w:rsidRPr="00640FEA" w:rsidRDefault="00BB5563" w:rsidP="00BB5563">
      <w:pPr>
        <w:pStyle w:val="aa"/>
        <w:numPr>
          <w:ilvl w:val="0"/>
          <w:numId w:val="41"/>
        </w:numPr>
        <w:spacing w:after="0"/>
        <w:jc w:val="both"/>
        <w:rPr>
          <w:rFonts w:ascii="Times New Roman" w:eastAsia="Times New Roman" w:hAnsi="Times New Roman" w:cs="Times New Roman"/>
          <w:b/>
          <w:color w:val="000000"/>
          <w:sz w:val="28"/>
          <w:szCs w:val="28"/>
          <w:lang w:eastAsia="ru-RU"/>
        </w:rPr>
      </w:pPr>
      <w:r w:rsidRPr="00640FEA">
        <w:rPr>
          <w:rFonts w:ascii="Times New Roman" w:eastAsia="Times New Roman" w:hAnsi="Times New Roman" w:cs="Times New Roman"/>
          <w:b/>
          <w:color w:val="000000"/>
          <w:sz w:val="28"/>
          <w:szCs w:val="28"/>
          <w:lang w:eastAsia="ru-RU"/>
        </w:rPr>
        <w:t xml:space="preserve"> Общая характеристика деструкций (деформаций) личности.</w:t>
      </w:r>
    </w:p>
    <w:p w:rsidR="00BB5563" w:rsidRPr="00640FEA" w:rsidRDefault="00BB5563" w:rsidP="00BB5563">
      <w:pPr>
        <w:pStyle w:val="aa"/>
        <w:numPr>
          <w:ilvl w:val="0"/>
          <w:numId w:val="41"/>
        </w:numPr>
        <w:spacing w:before="240" w:after="0"/>
        <w:rPr>
          <w:rFonts w:ascii="Times New Roman" w:hAnsi="Times New Roman" w:cs="Times New Roman"/>
          <w:b/>
          <w:color w:val="000000"/>
          <w:sz w:val="28"/>
          <w:szCs w:val="28"/>
        </w:rPr>
      </w:pPr>
      <w:r w:rsidRPr="00640FEA">
        <w:rPr>
          <w:rFonts w:ascii="Times New Roman" w:hAnsi="Times New Roman" w:cs="Times New Roman"/>
          <w:b/>
          <w:color w:val="000000"/>
          <w:sz w:val="28"/>
          <w:szCs w:val="28"/>
        </w:rPr>
        <w:t xml:space="preserve"> Психологические основы профессиональных деформаций. </w:t>
      </w:r>
    </w:p>
    <w:p w:rsidR="00BB5563" w:rsidRPr="00640FEA" w:rsidRDefault="00BB5563" w:rsidP="00BB5563">
      <w:pPr>
        <w:pStyle w:val="aa"/>
        <w:numPr>
          <w:ilvl w:val="0"/>
          <w:numId w:val="41"/>
        </w:numPr>
        <w:spacing w:before="240" w:after="0"/>
        <w:rPr>
          <w:rFonts w:ascii="Times New Roman" w:hAnsi="Times New Roman" w:cs="Times New Roman"/>
          <w:b/>
          <w:color w:val="000000"/>
          <w:sz w:val="28"/>
          <w:szCs w:val="28"/>
        </w:rPr>
      </w:pPr>
      <w:r w:rsidRPr="00640FEA">
        <w:rPr>
          <w:rFonts w:ascii="Times New Roman" w:hAnsi="Times New Roman" w:cs="Times New Roman"/>
          <w:b/>
          <w:color w:val="000000"/>
          <w:sz w:val="28"/>
          <w:szCs w:val="28"/>
        </w:rPr>
        <w:t xml:space="preserve"> Уровни профессиональных деструкций.</w:t>
      </w:r>
    </w:p>
    <w:p w:rsidR="00BB5563" w:rsidRPr="00640FEA" w:rsidRDefault="00BB5563" w:rsidP="00BB5563">
      <w:pPr>
        <w:pStyle w:val="aa"/>
        <w:numPr>
          <w:ilvl w:val="0"/>
          <w:numId w:val="41"/>
        </w:numPr>
        <w:spacing w:before="240" w:after="0"/>
        <w:rPr>
          <w:rFonts w:ascii="Times New Roman" w:hAnsi="Times New Roman" w:cs="Times New Roman"/>
          <w:b/>
          <w:color w:val="000000"/>
          <w:sz w:val="28"/>
          <w:szCs w:val="28"/>
        </w:rPr>
      </w:pPr>
      <w:r w:rsidRPr="00640FEA">
        <w:rPr>
          <w:rFonts w:ascii="Times New Roman" w:hAnsi="Times New Roman" w:cs="Times New Roman"/>
          <w:b/>
          <w:color w:val="000000"/>
          <w:sz w:val="28"/>
          <w:szCs w:val="28"/>
        </w:rPr>
        <w:t xml:space="preserve"> Профессиональные деструкции педагога.</w:t>
      </w:r>
    </w:p>
    <w:p w:rsidR="00BB5563" w:rsidRDefault="00BB5563" w:rsidP="00BB5563">
      <w:pPr>
        <w:pStyle w:val="aa"/>
        <w:numPr>
          <w:ilvl w:val="0"/>
          <w:numId w:val="41"/>
        </w:numPr>
        <w:spacing w:after="0"/>
        <w:jc w:val="both"/>
        <w:rPr>
          <w:rFonts w:ascii="Times New Roman" w:hAnsi="Times New Roman" w:cs="Times New Roman"/>
          <w:sz w:val="28"/>
          <w:szCs w:val="28"/>
        </w:rPr>
      </w:pPr>
      <w:r>
        <w:rPr>
          <w:rFonts w:ascii="Times New Roman" w:hAnsi="Times New Roman" w:cs="Times New Roman"/>
          <w:sz w:val="28"/>
          <w:szCs w:val="28"/>
        </w:rPr>
        <w:t xml:space="preserve"> Понятие барьера в педагогической деятельности. Виды барьеров.</w:t>
      </w:r>
    </w:p>
    <w:p w:rsidR="00BB5563" w:rsidRDefault="00BB5563" w:rsidP="00BB5563">
      <w:pPr>
        <w:pStyle w:val="aa"/>
        <w:numPr>
          <w:ilvl w:val="0"/>
          <w:numId w:val="41"/>
        </w:numPr>
        <w:spacing w:after="0"/>
        <w:jc w:val="both"/>
        <w:rPr>
          <w:rFonts w:ascii="Times New Roman" w:hAnsi="Times New Roman" w:cs="Times New Roman"/>
          <w:sz w:val="28"/>
          <w:szCs w:val="28"/>
        </w:rPr>
      </w:pPr>
      <w:r>
        <w:rPr>
          <w:rFonts w:ascii="Times New Roman" w:hAnsi="Times New Roman" w:cs="Times New Roman"/>
          <w:sz w:val="28"/>
          <w:szCs w:val="28"/>
        </w:rPr>
        <w:t xml:space="preserve"> Отсутствие установки на саморазвитие как психологический барьер в педагогической деятельности.</w:t>
      </w:r>
    </w:p>
    <w:p w:rsidR="00BB5563" w:rsidRDefault="00BB5563" w:rsidP="00BB5563">
      <w:pPr>
        <w:pStyle w:val="aa"/>
        <w:numPr>
          <w:ilvl w:val="0"/>
          <w:numId w:val="41"/>
        </w:numPr>
        <w:spacing w:after="0"/>
        <w:jc w:val="both"/>
        <w:rPr>
          <w:rFonts w:ascii="Times New Roman" w:hAnsi="Times New Roman" w:cs="Times New Roman"/>
          <w:sz w:val="28"/>
          <w:szCs w:val="28"/>
        </w:rPr>
      </w:pPr>
      <w:r>
        <w:rPr>
          <w:rFonts w:ascii="Times New Roman" w:hAnsi="Times New Roman" w:cs="Times New Roman"/>
          <w:sz w:val="28"/>
          <w:szCs w:val="28"/>
        </w:rPr>
        <w:t xml:space="preserve"> Рефлексивная деятельность педагога по профилактике и преодолению «барьеров». </w:t>
      </w:r>
    </w:p>
    <w:p w:rsidR="00BB5563" w:rsidRDefault="00BB5563" w:rsidP="00BB5563">
      <w:pPr>
        <w:pStyle w:val="aa"/>
        <w:numPr>
          <w:ilvl w:val="0"/>
          <w:numId w:val="41"/>
        </w:numPr>
        <w:spacing w:after="160" w:line="254"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Роль и умения педагогической техники в педагогическом процессе.</w:t>
      </w:r>
    </w:p>
    <w:p w:rsidR="00BB5563" w:rsidRDefault="00BB5563" w:rsidP="00BB5563">
      <w:pPr>
        <w:pStyle w:val="aa"/>
        <w:numPr>
          <w:ilvl w:val="0"/>
          <w:numId w:val="41"/>
        </w:numPr>
        <w:spacing w:after="160" w:line="254" w:lineRule="auto"/>
        <w:jc w:val="both"/>
        <w:rPr>
          <w:rFonts w:ascii="Times New Roman" w:hAnsi="Times New Roman" w:cs="Times New Roman"/>
          <w:sz w:val="28"/>
          <w:szCs w:val="28"/>
        </w:rPr>
      </w:pPr>
      <w:r>
        <w:rPr>
          <w:rFonts w:ascii="Times New Roman" w:hAnsi="Times New Roman" w:cs="Times New Roman"/>
          <w:sz w:val="28"/>
          <w:szCs w:val="28"/>
        </w:rPr>
        <w:t xml:space="preserve"> Проблема развития умений педагогической техники.</w:t>
      </w:r>
    </w:p>
    <w:p w:rsidR="00BB5563" w:rsidRDefault="00BB5563" w:rsidP="00BB5563">
      <w:pPr>
        <w:pStyle w:val="aa"/>
        <w:numPr>
          <w:ilvl w:val="0"/>
          <w:numId w:val="41"/>
        </w:numPr>
        <w:spacing w:after="160" w:line="254" w:lineRule="auto"/>
        <w:jc w:val="both"/>
        <w:rPr>
          <w:rFonts w:ascii="Times New Roman" w:hAnsi="Times New Roman" w:cs="Times New Roman"/>
          <w:sz w:val="28"/>
          <w:szCs w:val="28"/>
        </w:rPr>
      </w:pPr>
      <w:r>
        <w:rPr>
          <w:rFonts w:ascii="Times New Roman" w:hAnsi="Times New Roman" w:cs="Times New Roman"/>
          <w:sz w:val="28"/>
          <w:szCs w:val="28"/>
        </w:rPr>
        <w:t xml:space="preserve"> Способы эмоциональной саморегуляции педагога.</w:t>
      </w:r>
    </w:p>
    <w:p w:rsidR="00BB5563" w:rsidRDefault="00BB5563" w:rsidP="00BB5563">
      <w:pPr>
        <w:pStyle w:val="aa"/>
        <w:numPr>
          <w:ilvl w:val="0"/>
          <w:numId w:val="41"/>
        </w:numPr>
        <w:spacing w:after="160" w:line="254" w:lineRule="auto"/>
        <w:jc w:val="both"/>
        <w:rPr>
          <w:rFonts w:ascii="Times New Roman" w:hAnsi="Times New Roman" w:cs="Times New Roman"/>
          <w:sz w:val="28"/>
          <w:szCs w:val="28"/>
        </w:rPr>
      </w:pPr>
      <w:r>
        <w:rPr>
          <w:rFonts w:ascii="Times New Roman" w:hAnsi="Times New Roman" w:cs="Times New Roman"/>
          <w:sz w:val="28"/>
          <w:szCs w:val="28"/>
        </w:rPr>
        <w:t xml:space="preserve">Техника речи как важнейший компонент педагогической техники учителя. </w:t>
      </w:r>
    </w:p>
    <w:p w:rsidR="00BB5563" w:rsidRDefault="00BB5563" w:rsidP="00BB5563">
      <w:pPr>
        <w:pStyle w:val="aa"/>
        <w:numPr>
          <w:ilvl w:val="0"/>
          <w:numId w:val="41"/>
        </w:numPr>
        <w:spacing w:before="240"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 Сущность саморазвития.</w:t>
      </w:r>
    </w:p>
    <w:p w:rsidR="00BB5563" w:rsidRDefault="00BB5563" w:rsidP="00BB5563">
      <w:pPr>
        <w:pStyle w:val="aa"/>
        <w:numPr>
          <w:ilvl w:val="0"/>
          <w:numId w:val="41"/>
        </w:numPr>
        <w:spacing w:before="240" w:after="0"/>
        <w:rPr>
          <w:rFonts w:ascii="Times New Roman" w:hAnsi="Times New Roman" w:cs="Times New Roman"/>
          <w:color w:val="000000"/>
          <w:sz w:val="28"/>
          <w:szCs w:val="28"/>
        </w:rPr>
      </w:pPr>
      <w:r>
        <w:rPr>
          <w:rFonts w:ascii="Times New Roman" w:hAnsi="Times New Roman" w:cs="Times New Roman"/>
          <w:color w:val="000000"/>
          <w:sz w:val="28"/>
          <w:szCs w:val="28"/>
        </w:rPr>
        <w:t xml:space="preserve"> Самореализация и самоактуализация.</w:t>
      </w:r>
    </w:p>
    <w:p w:rsidR="00BB5563" w:rsidRDefault="00BB5563" w:rsidP="00BB5563">
      <w:pPr>
        <w:pStyle w:val="a3"/>
        <w:spacing w:line="276" w:lineRule="auto"/>
        <w:jc w:val="both"/>
        <w:rPr>
          <w:color w:val="000000"/>
          <w:sz w:val="28"/>
          <w:szCs w:val="28"/>
        </w:rPr>
      </w:pPr>
    </w:p>
    <w:sectPr w:rsidR="00BB5563" w:rsidSect="00DC5F0C">
      <w:headerReference w:type="default" r:id="rId8"/>
      <w:pgSz w:w="11906" w:h="16838"/>
      <w:pgMar w:top="1134" w:right="1133"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5CA2" w:rsidRDefault="00425CA2" w:rsidP="0046731D">
      <w:pPr>
        <w:spacing w:after="0" w:line="240" w:lineRule="auto"/>
      </w:pPr>
      <w:r>
        <w:separator/>
      </w:r>
    </w:p>
  </w:endnote>
  <w:endnote w:type="continuationSeparator" w:id="1">
    <w:p w:rsidR="00425CA2" w:rsidRDefault="00425CA2" w:rsidP="004673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5CA2" w:rsidRDefault="00425CA2" w:rsidP="0046731D">
      <w:pPr>
        <w:spacing w:after="0" w:line="240" w:lineRule="auto"/>
      </w:pPr>
      <w:r>
        <w:separator/>
      </w:r>
    </w:p>
  </w:footnote>
  <w:footnote w:type="continuationSeparator" w:id="1">
    <w:p w:rsidR="00425CA2" w:rsidRDefault="00425CA2" w:rsidP="004673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921891"/>
      <w:docPartObj>
        <w:docPartGallery w:val="Page Numbers (Top of Page)"/>
        <w:docPartUnique/>
      </w:docPartObj>
    </w:sdtPr>
    <w:sdtContent>
      <w:p w:rsidR="0046731D" w:rsidRDefault="00550707">
        <w:pPr>
          <w:pStyle w:val="ad"/>
          <w:jc w:val="center"/>
        </w:pPr>
        <w:fldSimple w:instr=" PAGE   \* MERGEFORMAT ">
          <w:r w:rsidR="00074FF6">
            <w:rPr>
              <w:noProof/>
            </w:rPr>
            <w:t>1</w:t>
          </w:r>
        </w:fldSimple>
      </w:p>
    </w:sdtContent>
  </w:sdt>
  <w:p w:rsidR="0046731D" w:rsidRDefault="0046731D">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1382D"/>
    <w:multiLevelType w:val="multilevel"/>
    <w:tmpl w:val="A0B847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045AE3"/>
    <w:multiLevelType w:val="hybridMultilevel"/>
    <w:tmpl w:val="DE6A02FE"/>
    <w:lvl w:ilvl="0" w:tplc="AD8420DC">
      <w:start w:val="1"/>
      <w:numFmt w:val="decimal"/>
      <w:lvlText w:val="%1."/>
      <w:lvlJc w:val="left"/>
      <w:pPr>
        <w:ind w:left="1080" w:hanging="360"/>
      </w:pPr>
      <w:rPr>
        <w:rFonts w:eastAsia="Times New Roman"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89577BD"/>
    <w:multiLevelType w:val="multilevel"/>
    <w:tmpl w:val="C8D05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E535E2"/>
    <w:multiLevelType w:val="multilevel"/>
    <w:tmpl w:val="9A203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AA55DE"/>
    <w:multiLevelType w:val="hybridMultilevel"/>
    <w:tmpl w:val="E1D4FF7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C100118"/>
    <w:multiLevelType w:val="multilevel"/>
    <w:tmpl w:val="3E328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02009D"/>
    <w:multiLevelType w:val="multilevel"/>
    <w:tmpl w:val="74626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2E0C51"/>
    <w:multiLevelType w:val="hybridMultilevel"/>
    <w:tmpl w:val="192869E2"/>
    <w:lvl w:ilvl="0" w:tplc="863C193C">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D12EC5"/>
    <w:multiLevelType w:val="hybridMultilevel"/>
    <w:tmpl w:val="014048A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1D5A392A"/>
    <w:multiLevelType w:val="hybridMultilevel"/>
    <w:tmpl w:val="7834EA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4B7F1F"/>
    <w:multiLevelType w:val="hybridMultilevel"/>
    <w:tmpl w:val="54D0106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2313357B"/>
    <w:multiLevelType w:val="hybridMultilevel"/>
    <w:tmpl w:val="EDF457C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28946F31"/>
    <w:multiLevelType w:val="hybridMultilevel"/>
    <w:tmpl w:val="FC641D6C"/>
    <w:lvl w:ilvl="0" w:tplc="0419000F">
      <w:start w:val="1"/>
      <w:numFmt w:val="decimal"/>
      <w:lvlText w:val="%1."/>
      <w:lvlJc w:val="left"/>
      <w:pPr>
        <w:ind w:left="927" w:hanging="360"/>
      </w:pPr>
      <w:rPr>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C1424C6"/>
    <w:multiLevelType w:val="multilevel"/>
    <w:tmpl w:val="FF8AD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F603C6"/>
    <w:multiLevelType w:val="multilevel"/>
    <w:tmpl w:val="C2FE2B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F726D2B"/>
    <w:multiLevelType w:val="hybridMultilevel"/>
    <w:tmpl w:val="16A06376"/>
    <w:lvl w:ilvl="0" w:tplc="0419000F">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0F71E88"/>
    <w:multiLevelType w:val="hybridMultilevel"/>
    <w:tmpl w:val="E9389F90"/>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7">
    <w:nsid w:val="32BB68A3"/>
    <w:multiLevelType w:val="multilevel"/>
    <w:tmpl w:val="26560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406246"/>
    <w:multiLevelType w:val="multilevel"/>
    <w:tmpl w:val="E5D838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74F1C08"/>
    <w:multiLevelType w:val="multilevel"/>
    <w:tmpl w:val="1D7A4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704C39"/>
    <w:multiLevelType w:val="multilevel"/>
    <w:tmpl w:val="E5B03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A406705"/>
    <w:multiLevelType w:val="multilevel"/>
    <w:tmpl w:val="F8F8F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B6E395E"/>
    <w:multiLevelType w:val="hybridMultilevel"/>
    <w:tmpl w:val="07604392"/>
    <w:lvl w:ilvl="0" w:tplc="90D6CC9A">
      <w:start w:val="1"/>
      <w:numFmt w:val="upperRoman"/>
      <w:lvlText w:val="%1."/>
      <w:lvlJc w:val="right"/>
      <w:pPr>
        <w:ind w:left="1440" w:hanging="360"/>
      </w:pPr>
      <w:rPr>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3EFE591F"/>
    <w:multiLevelType w:val="hybridMultilevel"/>
    <w:tmpl w:val="8E444D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F206B09"/>
    <w:multiLevelType w:val="hybridMultilevel"/>
    <w:tmpl w:val="225EE81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A27C43"/>
    <w:multiLevelType w:val="hybridMultilevel"/>
    <w:tmpl w:val="DEE486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BF1B29"/>
    <w:multiLevelType w:val="multilevel"/>
    <w:tmpl w:val="65B2F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DFC0219"/>
    <w:multiLevelType w:val="hybridMultilevel"/>
    <w:tmpl w:val="EE1C62A8"/>
    <w:lvl w:ilvl="0" w:tplc="BA18E4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56065DA8"/>
    <w:multiLevelType w:val="multilevel"/>
    <w:tmpl w:val="7A708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6D14EF1"/>
    <w:multiLevelType w:val="hybridMultilevel"/>
    <w:tmpl w:val="636CBFA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BE931D5"/>
    <w:multiLevelType w:val="multilevel"/>
    <w:tmpl w:val="F7CCF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E326B2D"/>
    <w:multiLevelType w:val="hybridMultilevel"/>
    <w:tmpl w:val="C9647BFA"/>
    <w:lvl w:ilvl="0" w:tplc="0419000F">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2">
    <w:nsid w:val="62E368FC"/>
    <w:multiLevelType w:val="multilevel"/>
    <w:tmpl w:val="C1684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5455DA3"/>
    <w:multiLevelType w:val="multilevel"/>
    <w:tmpl w:val="0A8CE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7D77846"/>
    <w:multiLevelType w:val="hybridMultilevel"/>
    <w:tmpl w:val="E83A82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6A3D91"/>
    <w:multiLevelType w:val="hybridMultilevel"/>
    <w:tmpl w:val="370C1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331A15"/>
    <w:multiLevelType w:val="hybridMultilevel"/>
    <w:tmpl w:val="EE1C62A8"/>
    <w:lvl w:ilvl="0" w:tplc="BA18E4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6E0F7A06"/>
    <w:multiLevelType w:val="multilevel"/>
    <w:tmpl w:val="2B78F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40416C8"/>
    <w:multiLevelType w:val="hybridMultilevel"/>
    <w:tmpl w:val="7682BB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AD63745"/>
    <w:multiLevelType w:val="hybridMultilevel"/>
    <w:tmpl w:val="42FC4576"/>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nsid w:val="7F27414F"/>
    <w:multiLevelType w:val="multilevel"/>
    <w:tmpl w:val="8796F6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7"/>
  </w:num>
  <w:num w:numId="3">
    <w:abstractNumId w:val="9"/>
  </w:num>
  <w:num w:numId="4">
    <w:abstractNumId w:val="4"/>
  </w:num>
  <w:num w:numId="5">
    <w:abstractNumId w:val="35"/>
  </w:num>
  <w:num w:numId="6">
    <w:abstractNumId w:val="24"/>
  </w:num>
  <w:num w:numId="7">
    <w:abstractNumId w:val="22"/>
  </w:num>
  <w:num w:numId="8">
    <w:abstractNumId w:val="39"/>
  </w:num>
  <w:num w:numId="9">
    <w:abstractNumId w:val="11"/>
  </w:num>
  <w:num w:numId="10">
    <w:abstractNumId w:val="13"/>
  </w:num>
  <w:num w:numId="11">
    <w:abstractNumId w:val="26"/>
  </w:num>
  <w:num w:numId="12">
    <w:abstractNumId w:val="40"/>
  </w:num>
  <w:num w:numId="13">
    <w:abstractNumId w:val="5"/>
  </w:num>
  <w:num w:numId="14">
    <w:abstractNumId w:val="21"/>
  </w:num>
  <w:num w:numId="15">
    <w:abstractNumId w:val="30"/>
  </w:num>
  <w:num w:numId="16">
    <w:abstractNumId w:val="14"/>
  </w:num>
  <w:num w:numId="17">
    <w:abstractNumId w:val="37"/>
  </w:num>
  <w:num w:numId="18">
    <w:abstractNumId w:val="17"/>
  </w:num>
  <w:num w:numId="19">
    <w:abstractNumId w:val="6"/>
  </w:num>
  <w:num w:numId="20">
    <w:abstractNumId w:val="2"/>
  </w:num>
  <w:num w:numId="21">
    <w:abstractNumId w:val="10"/>
  </w:num>
  <w:num w:numId="22">
    <w:abstractNumId w:val="8"/>
  </w:num>
  <w:num w:numId="23">
    <w:abstractNumId w:val="32"/>
  </w:num>
  <w:num w:numId="24">
    <w:abstractNumId w:val="20"/>
  </w:num>
  <w:num w:numId="25">
    <w:abstractNumId w:val="0"/>
  </w:num>
  <w:num w:numId="26">
    <w:abstractNumId w:val="18"/>
  </w:num>
  <w:num w:numId="27">
    <w:abstractNumId w:val="19"/>
  </w:num>
  <w:num w:numId="28">
    <w:abstractNumId w:val="3"/>
  </w:num>
  <w:num w:numId="29">
    <w:abstractNumId w:val="33"/>
  </w:num>
  <w:num w:numId="30">
    <w:abstractNumId w:val="16"/>
  </w:num>
  <w:num w:numId="31">
    <w:abstractNumId w:val="31"/>
  </w:num>
  <w:num w:numId="32">
    <w:abstractNumId w:val="29"/>
  </w:num>
  <w:num w:numId="33">
    <w:abstractNumId w:val="38"/>
  </w:num>
  <w:num w:numId="34">
    <w:abstractNumId w:val="25"/>
  </w:num>
  <w:num w:numId="35">
    <w:abstractNumId w:val="23"/>
  </w:num>
  <w:num w:numId="36">
    <w:abstractNumId w:val="12"/>
  </w:num>
  <w:num w:numId="37">
    <w:abstractNumId w:val="34"/>
  </w:num>
  <w:num w:numId="38">
    <w:abstractNumId w:val="1"/>
  </w:num>
  <w:num w:numId="39">
    <w:abstractNumId w:val="27"/>
  </w:num>
  <w:num w:numId="40">
    <w:abstractNumId w:val="36"/>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FC2476"/>
    <w:rsid w:val="000046EF"/>
    <w:rsid w:val="00017E0C"/>
    <w:rsid w:val="00027870"/>
    <w:rsid w:val="000278EA"/>
    <w:rsid w:val="00027E51"/>
    <w:rsid w:val="000338C1"/>
    <w:rsid w:val="00034CBD"/>
    <w:rsid w:val="00074FF6"/>
    <w:rsid w:val="000A7C69"/>
    <w:rsid w:val="000B67BB"/>
    <w:rsid w:val="000D28FA"/>
    <w:rsid w:val="00185564"/>
    <w:rsid w:val="00212819"/>
    <w:rsid w:val="002259E4"/>
    <w:rsid w:val="002A441A"/>
    <w:rsid w:val="002B0BCE"/>
    <w:rsid w:val="002C3873"/>
    <w:rsid w:val="002D2100"/>
    <w:rsid w:val="0030313D"/>
    <w:rsid w:val="00307B87"/>
    <w:rsid w:val="00341BD4"/>
    <w:rsid w:val="0038399E"/>
    <w:rsid w:val="003B61A6"/>
    <w:rsid w:val="003C676D"/>
    <w:rsid w:val="003D4258"/>
    <w:rsid w:val="003E08A8"/>
    <w:rsid w:val="003F6223"/>
    <w:rsid w:val="00416A10"/>
    <w:rsid w:val="00417DA9"/>
    <w:rsid w:val="00425CA2"/>
    <w:rsid w:val="00462C6F"/>
    <w:rsid w:val="0046731D"/>
    <w:rsid w:val="00470D76"/>
    <w:rsid w:val="00483BBF"/>
    <w:rsid w:val="004B4758"/>
    <w:rsid w:val="00501C57"/>
    <w:rsid w:val="005161F0"/>
    <w:rsid w:val="005273FD"/>
    <w:rsid w:val="00550707"/>
    <w:rsid w:val="005528E6"/>
    <w:rsid w:val="00560865"/>
    <w:rsid w:val="00561D97"/>
    <w:rsid w:val="005839BA"/>
    <w:rsid w:val="00597CAE"/>
    <w:rsid w:val="005A63DC"/>
    <w:rsid w:val="005B3FF6"/>
    <w:rsid w:val="005C2955"/>
    <w:rsid w:val="00607617"/>
    <w:rsid w:val="00613538"/>
    <w:rsid w:val="00615BD3"/>
    <w:rsid w:val="00640FEA"/>
    <w:rsid w:val="00644F2C"/>
    <w:rsid w:val="00663AB8"/>
    <w:rsid w:val="006D4B10"/>
    <w:rsid w:val="006D600C"/>
    <w:rsid w:val="006E0E3C"/>
    <w:rsid w:val="006F05CD"/>
    <w:rsid w:val="00705874"/>
    <w:rsid w:val="00735834"/>
    <w:rsid w:val="00737C9B"/>
    <w:rsid w:val="00743C5F"/>
    <w:rsid w:val="007772EB"/>
    <w:rsid w:val="007941C9"/>
    <w:rsid w:val="007A6883"/>
    <w:rsid w:val="007D7F85"/>
    <w:rsid w:val="0082577B"/>
    <w:rsid w:val="00856192"/>
    <w:rsid w:val="008832E1"/>
    <w:rsid w:val="008C590E"/>
    <w:rsid w:val="008D37D6"/>
    <w:rsid w:val="008E5EC2"/>
    <w:rsid w:val="009078EF"/>
    <w:rsid w:val="00914928"/>
    <w:rsid w:val="00915803"/>
    <w:rsid w:val="00981296"/>
    <w:rsid w:val="009B0DC6"/>
    <w:rsid w:val="009C719B"/>
    <w:rsid w:val="009D4E8B"/>
    <w:rsid w:val="009F7AC0"/>
    <w:rsid w:val="00A05D97"/>
    <w:rsid w:val="00A14A62"/>
    <w:rsid w:val="00A962AA"/>
    <w:rsid w:val="00A96E66"/>
    <w:rsid w:val="00AA3D4D"/>
    <w:rsid w:val="00AB0F17"/>
    <w:rsid w:val="00AC5BA7"/>
    <w:rsid w:val="00B00795"/>
    <w:rsid w:val="00B05C3B"/>
    <w:rsid w:val="00B26E6F"/>
    <w:rsid w:val="00B5509B"/>
    <w:rsid w:val="00B85E00"/>
    <w:rsid w:val="00BB5563"/>
    <w:rsid w:val="00BD072E"/>
    <w:rsid w:val="00BE40B2"/>
    <w:rsid w:val="00C16AFA"/>
    <w:rsid w:val="00C24303"/>
    <w:rsid w:val="00C45744"/>
    <w:rsid w:val="00C51705"/>
    <w:rsid w:val="00C82A15"/>
    <w:rsid w:val="00C86746"/>
    <w:rsid w:val="00C9130B"/>
    <w:rsid w:val="00CC7821"/>
    <w:rsid w:val="00CE4021"/>
    <w:rsid w:val="00CE6261"/>
    <w:rsid w:val="00CE7673"/>
    <w:rsid w:val="00D62513"/>
    <w:rsid w:val="00D851C7"/>
    <w:rsid w:val="00DA61D9"/>
    <w:rsid w:val="00DB31A4"/>
    <w:rsid w:val="00DC5F0C"/>
    <w:rsid w:val="00E053E6"/>
    <w:rsid w:val="00E16ECA"/>
    <w:rsid w:val="00E7256F"/>
    <w:rsid w:val="00ED0CD8"/>
    <w:rsid w:val="00EF6692"/>
    <w:rsid w:val="00F21F45"/>
    <w:rsid w:val="00F518E5"/>
    <w:rsid w:val="00F51D4F"/>
    <w:rsid w:val="00F57707"/>
    <w:rsid w:val="00F930C2"/>
    <w:rsid w:val="00FC2476"/>
    <w:rsid w:val="00FD6C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C9B"/>
  </w:style>
  <w:style w:type="paragraph" w:styleId="1">
    <w:name w:val="heading 1"/>
    <w:basedOn w:val="a"/>
    <w:next w:val="a"/>
    <w:link w:val="10"/>
    <w:uiPriority w:val="9"/>
    <w:qFormat/>
    <w:rsid w:val="00DC5F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C5F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24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C2476"/>
    <w:rPr>
      <w:b/>
      <w:bCs/>
    </w:rPr>
  </w:style>
  <w:style w:type="paragraph" w:styleId="a5">
    <w:name w:val="Subtitle"/>
    <w:basedOn w:val="a"/>
    <w:next w:val="a"/>
    <w:link w:val="a6"/>
    <w:uiPriority w:val="11"/>
    <w:qFormat/>
    <w:rsid w:val="00DC5F0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DC5F0C"/>
    <w:rPr>
      <w:rFonts w:asciiTheme="majorHAnsi" w:eastAsiaTheme="majorEastAsia" w:hAnsiTheme="majorHAnsi" w:cstheme="majorBidi"/>
      <w:i/>
      <w:iCs/>
      <w:color w:val="4F81BD" w:themeColor="accent1"/>
      <w:spacing w:val="15"/>
      <w:sz w:val="24"/>
      <w:szCs w:val="24"/>
    </w:rPr>
  </w:style>
  <w:style w:type="paragraph" w:styleId="a7">
    <w:name w:val="Title"/>
    <w:basedOn w:val="a"/>
    <w:next w:val="a"/>
    <w:link w:val="a8"/>
    <w:uiPriority w:val="10"/>
    <w:qFormat/>
    <w:rsid w:val="00DC5F0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DC5F0C"/>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DC5F0C"/>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DC5F0C"/>
    <w:rPr>
      <w:rFonts w:asciiTheme="majorHAnsi" w:eastAsiaTheme="majorEastAsia" w:hAnsiTheme="majorHAnsi" w:cstheme="majorBidi"/>
      <w:b/>
      <w:bCs/>
      <w:color w:val="365F91" w:themeColor="accent1" w:themeShade="BF"/>
      <w:sz w:val="28"/>
      <w:szCs w:val="28"/>
    </w:rPr>
  </w:style>
  <w:style w:type="paragraph" w:styleId="a9">
    <w:name w:val="No Spacing"/>
    <w:uiPriority w:val="1"/>
    <w:qFormat/>
    <w:rsid w:val="00DC5F0C"/>
    <w:pPr>
      <w:spacing w:after="0" w:line="240" w:lineRule="auto"/>
    </w:pPr>
  </w:style>
  <w:style w:type="paragraph" w:styleId="aa">
    <w:name w:val="List Paragraph"/>
    <w:basedOn w:val="a"/>
    <w:uiPriority w:val="34"/>
    <w:qFormat/>
    <w:rsid w:val="000D28FA"/>
    <w:pPr>
      <w:ind w:left="720"/>
      <w:contextualSpacing/>
    </w:pPr>
  </w:style>
  <w:style w:type="paragraph" w:styleId="ab">
    <w:name w:val="Balloon Text"/>
    <w:basedOn w:val="a"/>
    <w:link w:val="ac"/>
    <w:uiPriority w:val="99"/>
    <w:semiHidden/>
    <w:unhideWhenUsed/>
    <w:rsid w:val="00AC5BA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C5BA7"/>
    <w:rPr>
      <w:rFonts w:ascii="Tahoma" w:hAnsi="Tahoma" w:cs="Tahoma"/>
      <w:sz w:val="16"/>
      <w:szCs w:val="16"/>
    </w:rPr>
  </w:style>
  <w:style w:type="paragraph" w:styleId="ad">
    <w:name w:val="header"/>
    <w:basedOn w:val="a"/>
    <w:link w:val="ae"/>
    <w:uiPriority w:val="99"/>
    <w:unhideWhenUsed/>
    <w:rsid w:val="0046731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6731D"/>
  </w:style>
  <w:style w:type="paragraph" w:styleId="af">
    <w:name w:val="footer"/>
    <w:basedOn w:val="a"/>
    <w:link w:val="af0"/>
    <w:uiPriority w:val="99"/>
    <w:semiHidden/>
    <w:unhideWhenUsed/>
    <w:rsid w:val="0046731D"/>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6731D"/>
  </w:style>
</w:styles>
</file>

<file path=word/webSettings.xml><?xml version="1.0" encoding="utf-8"?>
<w:webSettings xmlns:r="http://schemas.openxmlformats.org/officeDocument/2006/relationships" xmlns:w="http://schemas.openxmlformats.org/wordprocessingml/2006/main">
  <w:divs>
    <w:div w:id="13002948">
      <w:bodyDiv w:val="1"/>
      <w:marLeft w:val="0"/>
      <w:marRight w:val="0"/>
      <w:marTop w:val="0"/>
      <w:marBottom w:val="0"/>
      <w:divBdr>
        <w:top w:val="none" w:sz="0" w:space="0" w:color="auto"/>
        <w:left w:val="none" w:sz="0" w:space="0" w:color="auto"/>
        <w:bottom w:val="none" w:sz="0" w:space="0" w:color="auto"/>
        <w:right w:val="none" w:sz="0" w:space="0" w:color="auto"/>
      </w:divBdr>
    </w:div>
    <w:div w:id="20596249">
      <w:bodyDiv w:val="1"/>
      <w:marLeft w:val="0"/>
      <w:marRight w:val="0"/>
      <w:marTop w:val="0"/>
      <w:marBottom w:val="0"/>
      <w:divBdr>
        <w:top w:val="none" w:sz="0" w:space="0" w:color="auto"/>
        <w:left w:val="none" w:sz="0" w:space="0" w:color="auto"/>
        <w:bottom w:val="none" w:sz="0" w:space="0" w:color="auto"/>
        <w:right w:val="none" w:sz="0" w:space="0" w:color="auto"/>
      </w:divBdr>
    </w:div>
    <w:div w:id="81265718">
      <w:bodyDiv w:val="1"/>
      <w:marLeft w:val="0"/>
      <w:marRight w:val="0"/>
      <w:marTop w:val="0"/>
      <w:marBottom w:val="0"/>
      <w:divBdr>
        <w:top w:val="none" w:sz="0" w:space="0" w:color="auto"/>
        <w:left w:val="none" w:sz="0" w:space="0" w:color="auto"/>
        <w:bottom w:val="none" w:sz="0" w:space="0" w:color="auto"/>
        <w:right w:val="none" w:sz="0" w:space="0" w:color="auto"/>
      </w:divBdr>
    </w:div>
    <w:div w:id="163665927">
      <w:bodyDiv w:val="1"/>
      <w:marLeft w:val="0"/>
      <w:marRight w:val="0"/>
      <w:marTop w:val="0"/>
      <w:marBottom w:val="0"/>
      <w:divBdr>
        <w:top w:val="none" w:sz="0" w:space="0" w:color="auto"/>
        <w:left w:val="none" w:sz="0" w:space="0" w:color="auto"/>
        <w:bottom w:val="none" w:sz="0" w:space="0" w:color="auto"/>
        <w:right w:val="none" w:sz="0" w:space="0" w:color="auto"/>
      </w:divBdr>
    </w:div>
    <w:div w:id="321158909">
      <w:bodyDiv w:val="1"/>
      <w:marLeft w:val="0"/>
      <w:marRight w:val="0"/>
      <w:marTop w:val="0"/>
      <w:marBottom w:val="0"/>
      <w:divBdr>
        <w:top w:val="none" w:sz="0" w:space="0" w:color="auto"/>
        <w:left w:val="none" w:sz="0" w:space="0" w:color="auto"/>
        <w:bottom w:val="none" w:sz="0" w:space="0" w:color="auto"/>
        <w:right w:val="none" w:sz="0" w:space="0" w:color="auto"/>
      </w:divBdr>
    </w:div>
    <w:div w:id="362439001">
      <w:bodyDiv w:val="1"/>
      <w:marLeft w:val="0"/>
      <w:marRight w:val="0"/>
      <w:marTop w:val="0"/>
      <w:marBottom w:val="0"/>
      <w:divBdr>
        <w:top w:val="none" w:sz="0" w:space="0" w:color="auto"/>
        <w:left w:val="none" w:sz="0" w:space="0" w:color="auto"/>
        <w:bottom w:val="none" w:sz="0" w:space="0" w:color="auto"/>
        <w:right w:val="none" w:sz="0" w:space="0" w:color="auto"/>
      </w:divBdr>
    </w:div>
    <w:div w:id="377977345">
      <w:bodyDiv w:val="1"/>
      <w:marLeft w:val="0"/>
      <w:marRight w:val="0"/>
      <w:marTop w:val="0"/>
      <w:marBottom w:val="0"/>
      <w:divBdr>
        <w:top w:val="none" w:sz="0" w:space="0" w:color="auto"/>
        <w:left w:val="none" w:sz="0" w:space="0" w:color="auto"/>
        <w:bottom w:val="none" w:sz="0" w:space="0" w:color="auto"/>
        <w:right w:val="none" w:sz="0" w:space="0" w:color="auto"/>
      </w:divBdr>
    </w:div>
    <w:div w:id="478304615">
      <w:bodyDiv w:val="1"/>
      <w:marLeft w:val="0"/>
      <w:marRight w:val="0"/>
      <w:marTop w:val="0"/>
      <w:marBottom w:val="0"/>
      <w:divBdr>
        <w:top w:val="none" w:sz="0" w:space="0" w:color="auto"/>
        <w:left w:val="none" w:sz="0" w:space="0" w:color="auto"/>
        <w:bottom w:val="none" w:sz="0" w:space="0" w:color="auto"/>
        <w:right w:val="none" w:sz="0" w:space="0" w:color="auto"/>
      </w:divBdr>
    </w:div>
    <w:div w:id="544102557">
      <w:bodyDiv w:val="1"/>
      <w:marLeft w:val="0"/>
      <w:marRight w:val="0"/>
      <w:marTop w:val="0"/>
      <w:marBottom w:val="0"/>
      <w:divBdr>
        <w:top w:val="none" w:sz="0" w:space="0" w:color="auto"/>
        <w:left w:val="none" w:sz="0" w:space="0" w:color="auto"/>
        <w:bottom w:val="none" w:sz="0" w:space="0" w:color="auto"/>
        <w:right w:val="none" w:sz="0" w:space="0" w:color="auto"/>
      </w:divBdr>
    </w:div>
    <w:div w:id="569002779">
      <w:bodyDiv w:val="1"/>
      <w:marLeft w:val="0"/>
      <w:marRight w:val="0"/>
      <w:marTop w:val="0"/>
      <w:marBottom w:val="0"/>
      <w:divBdr>
        <w:top w:val="none" w:sz="0" w:space="0" w:color="auto"/>
        <w:left w:val="none" w:sz="0" w:space="0" w:color="auto"/>
        <w:bottom w:val="none" w:sz="0" w:space="0" w:color="auto"/>
        <w:right w:val="none" w:sz="0" w:space="0" w:color="auto"/>
      </w:divBdr>
    </w:div>
    <w:div w:id="611859349">
      <w:bodyDiv w:val="1"/>
      <w:marLeft w:val="0"/>
      <w:marRight w:val="0"/>
      <w:marTop w:val="0"/>
      <w:marBottom w:val="0"/>
      <w:divBdr>
        <w:top w:val="none" w:sz="0" w:space="0" w:color="auto"/>
        <w:left w:val="none" w:sz="0" w:space="0" w:color="auto"/>
        <w:bottom w:val="none" w:sz="0" w:space="0" w:color="auto"/>
        <w:right w:val="none" w:sz="0" w:space="0" w:color="auto"/>
      </w:divBdr>
    </w:div>
    <w:div w:id="651254109">
      <w:bodyDiv w:val="1"/>
      <w:marLeft w:val="0"/>
      <w:marRight w:val="0"/>
      <w:marTop w:val="0"/>
      <w:marBottom w:val="0"/>
      <w:divBdr>
        <w:top w:val="none" w:sz="0" w:space="0" w:color="auto"/>
        <w:left w:val="none" w:sz="0" w:space="0" w:color="auto"/>
        <w:bottom w:val="none" w:sz="0" w:space="0" w:color="auto"/>
        <w:right w:val="none" w:sz="0" w:space="0" w:color="auto"/>
      </w:divBdr>
    </w:div>
    <w:div w:id="714038647">
      <w:bodyDiv w:val="1"/>
      <w:marLeft w:val="0"/>
      <w:marRight w:val="0"/>
      <w:marTop w:val="0"/>
      <w:marBottom w:val="0"/>
      <w:divBdr>
        <w:top w:val="none" w:sz="0" w:space="0" w:color="auto"/>
        <w:left w:val="none" w:sz="0" w:space="0" w:color="auto"/>
        <w:bottom w:val="none" w:sz="0" w:space="0" w:color="auto"/>
        <w:right w:val="none" w:sz="0" w:space="0" w:color="auto"/>
      </w:divBdr>
    </w:div>
    <w:div w:id="770316471">
      <w:bodyDiv w:val="1"/>
      <w:marLeft w:val="0"/>
      <w:marRight w:val="0"/>
      <w:marTop w:val="0"/>
      <w:marBottom w:val="0"/>
      <w:divBdr>
        <w:top w:val="none" w:sz="0" w:space="0" w:color="auto"/>
        <w:left w:val="none" w:sz="0" w:space="0" w:color="auto"/>
        <w:bottom w:val="none" w:sz="0" w:space="0" w:color="auto"/>
        <w:right w:val="none" w:sz="0" w:space="0" w:color="auto"/>
      </w:divBdr>
    </w:div>
    <w:div w:id="954874307">
      <w:bodyDiv w:val="1"/>
      <w:marLeft w:val="0"/>
      <w:marRight w:val="0"/>
      <w:marTop w:val="0"/>
      <w:marBottom w:val="0"/>
      <w:divBdr>
        <w:top w:val="none" w:sz="0" w:space="0" w:color="auto"/>
        <w:left w:val="none" w:sz="0" w:space="0" w:color="auto"/>
        <w:bottom w:val="none" w:sz="0" w:space="0" w:color="auto"/>
        <w:right w:val="none" w:sz="0" w:space="0" w:color="auto"/>
      </w:divBdr>
      <w:divsChild>
        <w:div w:id="1647665804">
          <w:marLeft w:val="837"/>
          <w:marRight w:val="0"/>
          <w:marTop w:val="0"/>
          <w:marBottom w:val="0"/>
          <w:divBdr>
            <w:top w:val="none" w:sz="0" w:space="0" w:color="auto"/>
            <w:left w:val="none" w:sz="0" w:space="0" w:color="auto"/>
            <w:bottom w:val="none" w:sz="0" w:space="0" w:color="auto"/>
            <w:right w:val="none" w:sz="0" w:space="0" w:color="auto"/>
          </w:divBdr>
        </w:div>
        <w:div w:id="1029836485">
          <w:marLeft w:val="0"/>
          <w:marRight w:val="0"/>
          <w:marTop w:val="0"/>
          <w:marBottom w:val="0"/>
          <w:divBdr>
            <w:top w:val="none" w:sz="0" w:space="0" w:color="auto"/>
            <w:left w:val="none" w:sz="0" w:space="0" w:color="auto"/>
            <w:bottom w:val="none" w:sz="0" w:space="0" w:color="auto"/>
            <w:right w:val="none" w:sz="0" w:space="0" w:color="auto"/>
          </w:divBdr>
        </w:div>
      </w:divsChild>
    </w:div>
    <w:div w:id="1068773071">
      <w:bodyDiv w:val="1"/>
      <w:marLeft w:val="0"/>
      <w:marRight w:val="0"/>
      <w:marTop w:val="0"/>
      <w:marBottom w:val="0"/>
      <w:divBdr>
        <w:top w:val="none" w:sz="0" w:space="0" w:color="auto"/>
        <w:left w:val="none" w:sz="0" w:space="0" w:color="auto"/>
        <w:bottom w:val="none" w:sz="0" w:space="0" w:color="auto"/>
        <w:right w:val="none" w:sz="0" w:space="0" w:color="auto"/>
      </w:divBdr>
    </w:div>
    <w:div w:id="1103768645">
      <w:bodyDiv w:val="1"/>
      <w:marLeft w:val="0"/>
      <w:marRight w:val="0"/>
      <w:marTop w:val="0"/>
      <w:marBottom w:val="0"/>
      <w:divBdr>
        <w:top w:val="none" w:sz="0" w:space="0" w:color="auto"/>
        <w:left w:val="none" w:sz="0" w:space="0" w:color="auto"/>
        <w:bottom w:val="none" w:sz="0" w:space="0" w:color="auto"/>
        <w:right w:val="none" w:sz="0" w:space="0" w:color="auto"/>
      </w:divBdr>
    </w:div>
    <w:div w:id="1234655047">
      <w:bodyDiv w:val="1"/>
      <w:marLeft w:val="0"/>
      <w:marRight w:val="0"/>
      <w:marTop w:val="0"/>
      <w:marBottom w:val="0"/>
      <w:divBdr>
        <w:top w:val="none" w:sz="0" w:space="0" w:color="auto"/>
        <w:left w:val="none" w:sz="0" w:space="0" w:color="auto"/>
        <w:bottom w:val="none" w:sz="0" w:space="0" w:color="auto"/>
        <w:right w:val="none" w:sz="0" w:space="0" w:color="auto"/>
      </w:divBdr>
    </w:div>
    <w:div w:id="1258488228">
      <w:bodyDiv w:val="1"/>
      <w:marLeft w:val="0"/>
      <w:marRight w:val="0"/>
      <w:marTop w:val="0"/>
      <w:marBottom w:val="0"/>
      <w:divBdr>
        <w:top w:val="none" w:sz="0" w:space="0" w:color="auto"/>
        <w:left w:val="none" w:sz="0" w:space="0" w:color="auto"/>
        <w:bottom w:val="none" w:sz="0" w:space="0" w:color="auto"/>
        <w:right w:val="none" w:sz="0" w:space="0" w:color="auto"/>
      </w:divBdr>
    </w:div>
    <w:div w:id="1423452023">
      <w:bodyDiv w:val="1"/>
      <w:marLeft w:val="0"/>
      <w:marRight w:val="0"/>
      <w:marTop w:val="0"/>
      <w:marBottom w:val="0"/>
      <w:divBdr>
        <w:top w:val="none" w:sz="0" w:space="0" w:color="auto"/>
        <w:left w:val="none" w:sz="0" w:space="0" w:color="auto"/>
        <w:bottom w:val="none" w:sz="0" w:space="0" w:color="auto"/>
        <w:right w:val="none" w:sz="0" w:space="0" w:color="auto"/>
      </w:divBdr>
    </w:div>
    <w:div w:id="1495954499">
      <w:bodyDiv w:val="1"/>
      <w:marLeft w:val="0"/>
      <w:marRight w:val="0"/>
      <w:marTop w:val="0"/>
      <w:marBottom w:val="0"/>
      <w:divBdr>
        <w:top w:val="none" w:sz="0" w:space="0" w:color="auto"/>
        <w:left w:val="none" w:sz="0" w:space="0" w:color="auto"/>
        <w:bottom w:val="none" w:sz="0" w:space="0" w:color="auto"/>
        <w:right w:val="none" w:sz="0" w:space="0" w:color="auto"/>
      </w:divBdr>
    </w:div>
    <w:div w:id="1555778109">
      <w:bodyDiv w:val="1"/>
      <w:marLeft w:val="0"/>
      <w:marRight w:val="0"/>
      <w:marTop w:val="0"/>
      <w:marBottom w:val="0"/>
      <w:divBdr>
        <w:top w:val="none" w:sz="0" w:space="0" w:color="auto"/>
        <w:left w:val="none" w:sz="0" w:space="0" w:color="auto"/>
        <w:bottom w:val="none" w:sz="0" w:space="0" w:color="auto"/>
        <w:right w:val="none" w:sz="0" w:space="0" w:color="auto"/>
      </w:divBdr>
    </w:div>
    <w:div w:id="1643346072">
      <w:bodyDiv w:val="1"/>
      <w:marLeft w:val="0"/>
      <w:marRight w:val="0"/>
      <w:marTop w:val="0"/>
      <w:marBottom w:val="0"/>
      <w:divBdr>
        <w:top w:val="none" w:sz="0" w:space="0" w:color="auto"/>
        <w:left w:val="none" w:sz="0" w:space="0" w:color="auto"/>
        <w:bottom w:val="none" w:sz="0" w:space="0" w:color="auto"/>
        <w:right w:val="none" w:sz="0" w:space="0" w:color="auto"/>
      </w:divBdr>
    </w:div>
    <w:div w:id="1665694719">
      <w:bodyDiv w:val="1"/>
      <w:marLeft w:val="0"/>
      <w:marRight w:val="0"/>
      <w:marTop w:val="0"/>
      <w:marBottom w:val="0"/>
      <w:divBdr>
        <w:top w:val="none" w:sz="0" w:space="0" w:color="auto"/>
        <w:left w:val="none" w:sz="0" w:space="0" w:color="auto"/>
        <w:bottom w:val="none" w:sz="0" w:space="0" w:color="auto"/>
        <w:right w:val="none" w:sz="0" w:space="0" w:color="auto"/>
      </w:divBdr>
    </w:div>
    <w:div w:id="1790128620">
      <w:bodyDiv w:val="1"/>
      <w:marLeft w:val="0"/>
      <w:marRight w:val="0"/>
      <w:marTop w:val="0"/>
      <w:marBottom w:val="0"/>
      <w:divBdr>
        <w:top w:val="none" w:sz="0" w:space="0" w:color="auto"/>
        <w:left w:val="none" w:sz="0" w:space="0" w:color="auto"/>
        <w:bottom w:val="none" w:sz="0" w:space="0" w:color="auto"/>
        <w:right w:val="none" w:sz="0" w:space="0" w:color="auto"/>
      </w:divBdr>
    </w:div>
    <w:div w:id="1796480653">
      <w:bodyDiv w:val="1"/>
      <w:marLeft w:val="0"/>
      <w:marRight w:val="0"/>
      <w:marTop w:val="0"/>
      <w:marBottom w:val="0"/>
      <w:divBdr>
        <w:top w:val="none" w:sz="0" w:space="0" w:color="auto"/>
        <w:left w:val="none" w:sz="0" w:space="0" w:color="auto"/>
        <w:bottom w:val="none" w:sz="0" w:space="0" w:color="auto"/>
        <w:right w:val="none" w:sz="0" w:space="0" w:color="auto"/>
      </w:divBdr>
    </w:div>
    <w:div w:id="1857191770">
      <w:bodyDiv w:val="1"/>
      <w:marLeft w:val="0"/>
      <w:marRight w:val="0"/>
      <w:marTop w:val="0"/>
      <w:marBottom w:val="0"/>
      <w:divBdr>
        <w:top w:val="none" w:sz="0" w:space="0" w:color="auto"/>
        <w:left w:val="none" w:sz="0" w:space="0" w:color="auto"/>
        <w:bottom w:val="none" w:sz="0" w:space="0" w:color="auto"/>
        <w:right w:val="none" w:sz="0" w:space="0" w:color="auto"/>
      </w:divBdr>
    </w:div>
    <w:div w:id="1890022442">
      <w:bodyDiv w:val="1"/>
      <w:marLeft w:val="0"/>
      <w:marRight w:val="0"/>
      <w:marTop w:val="0"/>
      <w:marBottom w:val="0"/>
      <w:divBdr>
        <w:top w:val="none" w:sz="0" w:space="0" w:color="auto"/>
        <w:left w:val="none" w:sz="0" w:space="0" w:color="auto"/>
        <w:bottom w:val="none" w:sz="0" w:space="0" w:color="auto"/>
        <w:right w:val="none" w:sz="0" w:space="0" w:color="auto"/>
      </w:divBdr>
    </w:div>
    <w:div w:id="210272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3F4F9-36F3-4757-B5E5-AF189F522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14</Pages>
  <Words>4528</Words>
  <Characters>25810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nikitina.elenadmitrievna@yandex.ru</cp:lastModifiedBy>
  <cp:revision>75</cp:revision>
  <dcterms:created xsi:type="dcterms:W3CDTF">2018-10-04T10:02:00Z</dcterms:created>
  <dcterms:modified xsi:type="dcterms:W3CDTF">2022-01-12T09:59:00Z</dcterms:modified>
</cp:coreProperties>
</file>