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58" w:rsidRDefault="00510458" w:rsidP="00510458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Задание выполнил аспирант ___________________________(ФИО)</w:t>
      </w:r>
    </w:p>
    <w:p w:rsidR="005D3D96" w:rsidRDefault="005D3D96" w:rsidP="004B6D22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Задание</w:t>
      </w:r>
      <w:r w:rsidR="005104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 лекции 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 w:rsidR="007E6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Ознакомиться с </w:t>
      </w:r>
      <w:r w:rsidR="005104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текст</w:t>
      </w:r>
      <w:r w:rsidR="007E6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</w:t>
      </w:r>
      <w:r w:rsidR="005104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6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лекции, найти</w:t>
      </w:r>
      <w:r w:rsidR="005104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E6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части, раскрывающие учебные вопросы</w:t>
      </w:r>
      <w:r w:rsidR="004B6D2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5104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Из текста лекции</w:t>
      </w:r>
      <w:r w:rsidR="00263C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2A36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или другого источника (</w:t>
      </w:r>
      <w:proofErr w:type="gramStart"/>
      <w:r w:rsidR="002A36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например</w:t>
      </w:r>
      <w:proofErr w:type="gramEnd"/>
      <w:r w:rsidR="002A368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Интернет) </w:t>
      </w:r>
      <w:r w:rsidR="00263C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составить ответы на вопросы № 4, № 5, № 6 и № 7</w:t>
      </w:r>
      <w:r w:rsidR="007E6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размещённые после лекции</w:t>
      </w:r>
      <w:r w:rsidR="00613D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разделе «Вопросы к зачёту»</w:t>
      </w:r>
      <w:r w:rsidR="007E63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5104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объёмом каждый ответ не более 0.5 или 1.0 страницы (размер шрифта 14, межстрочный интерва</w:t>
      </w:r>
      <w:r w:rsidR="005A350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 </w:t>
      </w:r>
      <w:r w:rsidR="0051045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полуторный, т. е. 1.5). Ответы расположить под </w:t>
      </w:r>
      <w:r w:rsidR="005A350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соответствующими вопросами. </w:t>
      </w:r>
    </w:p>
    <w:p w:rsidR="00617FA0" w:rsidRDefault="005A3502" w:rsidP="00617F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Лекцию с выполненным</w:t>
      </w:r>
      <w:r w:rsidR="00617F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задание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 верну</w:t>
      </w:r>
      <w:r w:rsidR="00617F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ть </w:t>
      </w:r>
      <w:r w:rsidR="00263C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почту </w:t>
      </w:r>
      <w:r w:rsidR="00617F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преподавателю:</w:t>
      </w:r>
    </w:p>
    <w:p w:rsidR="00617FA0" w:rsidRDefault="00617FA0" w:rsidP="00617FA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/>
        </w:rPr>
        <w:t>nikitina</w:t>
      </w:r>
      <w:proofErr w:type="spellEnd"/>
      <w:r w:rsidRPr="00617FA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/>
        </w:rPr>
        <w:t>elenadmitrievna</w:t>
      </w:r>
      <w:proofErr w:type="spellEnd"/>
      <w:r w:rsidRPr="00A315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/>
        </w:rPr>
        <w:t>yandex</w:t>
      </w:r>
      <w:proofErr w:type="spellEnd"/>
      <w:r w:rsidRPr="00A315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617FA0" w:rsidRPr="00A3155B" w:rsidRDefault="00617FA0" w:rsidP="00617F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D363C" w:rsidRPr="00871A14" w:rsidRDefault="005D363C" w:rsidP="00617F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Лекция</w:t>
      </w:r>
      <w:r w:rsidR="004B6D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</w:t>
      </w:r>
    </w:p>
    <w:p w:rsidR="008B31CD" w:rsidRDefault="005D363C" w:rsidP="005D36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8B31CD"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кмеологические</w:t>
      </w:r>
      <w:proofErr w:type="spellEnd"/>
      <w:r w:rsidR="008B31CD"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инварианты профессионализма (АИП</w:t>
      </w:r>
      <w:r w:rsidR="008B31CD"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). Общие и специфичес</w:t>
      </w:r>
      <w:r w:rsidRPr="00871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кие инварианты профессионализма</w:t>
      </w:r>
    </w:p>
    <w:p w:rsidR="00984395" w:rsidRDefault="00984395" w:rsidP="005D36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984395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УЧЕБНЫЕ ВОПРОСЫ</w:t>
      </w:r>
    </w:p>
    <w:p w:rsidR="00984395" w:rsidRPr="00984395" w:rsidRDefault="00984395" w:rsidP="0098439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843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Понятие об </w:t>
      </w:r>
      <w:proofErr w:type="spellStart"/>
      <w:r w:rsidRPr="009843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акмеологических</w:t>
      </w:r>
      <w:proofErr w:type="spellEnd"/>
      <w:r w:rsidRPr="009843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инвариантах профессионализма.</w:t>
      </w:r>
    </w:p>
    <w:p w:rsidR="00210A0A" w:rsidRPr="00984395" w:rsidRDefault="00210A0A" w:rsidP="0098439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843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</w:t>
      </w:r>
      <w:r w:rsidR="00984395" w:rsidRPr="009843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ессионально важные качества</w:t>
      </w:r>
      <w:r w:rsidRPr="0098439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субъекта труда. </w:t>
      </w:r>
    </w:p>
    <w:p w:rsidR="00984395" w:rsidRPr="00984395" w:rsidRDefault="00984395" w:rsidP="0098439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439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10A0A" w:rsidRPr="00984395">
        <w:rPr>
          <w:rFonts w:ascii="Times New Roman" w:eastAsia="Times New Roman" w:hAnsi="Times New Roman" w:cs="Times New Roman"/>
          <w:bCs/>
          <w:sz w:val="28"/>
          <w:szCs w:val="28"/>
        </w:rPr>
        <w:t xml:space="preserve">ефлексивная культура субъекта труда. </w:t>
      </w:r>
    </w:p>
    <w:p w:rsidR="00210A0A" w:rsidRPr="00984395" w:rsidRDefault="00210A0A" w:rsidP="00210A0A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395">
        <w:rPr>
          <w:rFonts w:ascii="Times New Roman" w:eastAsia="Times New Roman" w:hAnsi="Times New Roman" w:cs="Times New Roman"/>
          <w:bCs/>
          <w:sz w:val="28"/>
          <w:szCs w:val="28"/>
        </w:rPr>
        <w:t>Твор</w:t>
      </w:r>
      <w:r w:rsidR="00984395" w:rsidRPr="00984395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чество и </w:t>
      </w:r>
      <w:r w:rsidRPr="00984395">
        <w:rPr>
          <w:rFonts w:ascii="Times New Roman" w:eastAsia="Times New Roman" w:hAnsi="Times New Roman" w:cs="Times New Roman"/>
          <w:bCs/>
          <w:sz w:val="28"/>
          <w:szCs w:val="28"/>
        </w:rPr>
        <w:t>мотивация профессиональных достижений.</w:t>
      </w:r>
    </w:p>
    <w:p w:rsidR="008B31CD" w:rsidRPr="00871A14" w:rsidRDefault="0056300C" w:rsidP="00563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1A14">
        <w:rPr>
          <w:rFonts w:ascii="Times New Roman" w:eastAsia="Times New Roman" w:hAnsi="Times New Roman" w:cs="Times New Roman"/>
          <w:iCs/>
          <w:sz w:val="28"/>
          <w:szCs w:val="28"/>
        </w:rPr>
        <w:t>Акмеологические</w:t>
      </w:r>
      <w:proofErr w:type="spellEnd"/>
      <w:r w:rsidRPr="00871A14">
        <w:rPr>
          <w:rFonts w:ascii="Times New Roman" w:eastAsia="Times New Roman" w:hAnsi="Times New Roman" w:cs="Times New Roman"/>
          <w:iCs/>
          <w:sz w:val="28"/>
          <w:szCs w:val="28"/>
        </w:rPr>
        <w:t xml:space="preserve"> инварианты профессионализма</w:t>
      </w:r>
      <w:r w:rsidR="008B31CD" w:rsidRPr="00871A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EE01D7">
        <w:rPr>
          <w:rFonts w:ascii="Times New Roman" w:eastAsia="Times New Roman" w:hAnsi="Times New Roman" w:cs="Times New Roman"/>
          <w:iCs/>
          <w:sz w:val="28"/>
          <w:szCs w:val="28"/>
        </w:rPr>
        <w:t xml:space="preserve">(АИП) </w:t>
      </w:r>
      <w:r w:rsidR="008B31CD" w:rsidRPr="00871A14">
        <w:rPr>
          <w:rFonts w:ascii="Times New Roman" w:eastAsia="Times New Roman" w:hAnsi="Times New Roman" w:cs="Times New Roman"/>
          <w:iCs/>
          <w:sz w:val="28"/>
          <w:szCs w:val="28"/>
        </w:rPr>
        <w:t>–</w:t>
      </w:r>
      <w:r w:rsidRPr="00871A14">
        <w:rPr>
          <w:rFonts w:ascii="Times New Roman" w:eastAsia="Times New Roman" w:hAnsi="Times New Roman" w:cs="Times New Roman"/>
          <w:iCs/>
          <w:sz w:val="28"/>
          <w:szCs w:val="28"/>
        </w:rPr>
        <w:t xml:space="preserve"> это</w:t>
      </w:r>
      <w:r w:rsidRPr="00871A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B31CD" w:rsidRPr="00871A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основные качества и умен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ия профессионала, которые обеспечивают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высокую 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стаби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>льную эффективность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лняемой деятельности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её содержания и специфики.</w:t>
      </w:r>
    </w:p>
    <w:p w:rsidR="0056300C" w:rsidRPr="00871A14" w:rsidRDefault="0056300C" w:rsidP="00563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В состав АИП входят два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элемента: </w:t>
      </w:r>
    </w:p>
    <w:p w:rsidR="0056300C" w:rsidRPr="00871A14" w:rsidRDefault="008B31CD" w:rsidP="00563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6300C" w:rsidRPr="00871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обеспечивающие эффективность деяте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>льности независимо от специфики;</w:t>
      </w:r>
    </w:p>
    <w:p w:rsidR="008B31CD" w:rsidRPr="00871A14" w:rsidRDefault="008B31CD" w:rsidP="00563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внутренние побудительные причины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 xml:space="preserve"> к профессиональной деятельности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, нацеленность на саморазвитие</w:t>
      </w:r>
      <w:r w:rsidR="0056300C" w:rsidRPr="00871A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8B31CD" w:rsidP="0056300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АИП – набор умений, качеств характера,</w:t>
      </w:r>
      <w:r w:rsidR="00F248F2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способностей,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которые обеспечивают успешность в профессии независимо от специфики</w:t>
      </w:r>
      <w:r w:rsidR="0056300C" w:rsidRPr="00871A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F248F2" w:rsidP="008C26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При этом существуют с</w:t>
      </w:r>
      <w:r w:rsidR="008B31CD" w:rsidRPr="000B1544">
        <w:rPr>
          <w:rFonts w:ascii="Times New Roman" w:eastAsia="Times New Roman" w:hAnsi="Times New Roman" w:cs="Times New Roman"/>
          <w:iCs/>
          <w:sz w:val="28"/>
          <w:szCs w:val="28"/>
        </w:rPr>
        <w:t>пецифические АИП</w:t>
      </w:r>
      <w:r w:rsidR="008B31CD" w:rsidRPr="00871A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 xml:space="preserve">одинаковы для ОПРЕДЕЛЁННОЙ 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сферы, группы профессий.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 xml:space="preserve"> Например</w:t>
      </w:r>
      <w:r w:rsidR="000B1544">
        <w:rPr>
          <w:rFonts w:ascii="Times New Roman" w:eastAsia="Times New Roman" w:hAnsi="Times New Roman" w:cs="Times New Roman"/>
          <w:sz w:val="28"/>
          <w:szCs w:val="28"/>
        </w:rPr>
        <w:t>, для профессий типа человек – человек (в частности педаго</w:t>
      </w:r>
      <w:r>
        <w:rPr>
          <w:rFonts w:ascii="Times New Roman" w:eastAsia="Times New Roman" w:hAnsi="Times New Roman" w:cs="Times New Roman"/>
          <w:sz w:val="28"/>
          <w:szCs w:val="28"/>
        </w:rPr>
        <w:t>гическая деятельность) специф</w:t>
      </w:r>
      <w:r w:rsidR="000B1544">
        <w:rPr>
          <w:rFonts w:ascii="Times New Roman" w:eastAsia="Times New Roman" w:hAnsi="Times New Roman" w:cs="Times New Roman"/>
          <w:sz w:val="28"/>
          <w:szCs w:val="28"/>
        </w:rPr>
        <w:t xml:space="preserve">ическими </w:t>
      </w:r>
      <w:proofErr w:type="spellStart"/>
      <w:r w:rsidR="000B1544">
        <w:rPr>
          <w:rFonts w:ascii="Times New Roman" w:eastAsia="Times New Roman" w:hAnsi="Times New Roman" w:cs="Times New Roman"/>
          <w:sz w:val="28"/>
          <w:szCs w:val="28"/>
        </w:rPr>
        <w:t>акмеологическими</w:t>
      </w:r>
      <w:proofErr w:type="spellEnd"/>
      <w:r w:rsidR="000B1544">
        <w:rPr>
          <w:rFonts w:ascii="Times New Roman" w:eastAsia="Times New Roman" w:hAnsi="Times New Roman" w:cs="Times New Roman"/>
          <w:sz w:val="28"/>
          <w:szCs w:val="28"/>
        </w:rPr>
        <w:t xml:space="preserve"> инвариантами профессионализма служат следующие способности и умения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1CD" w:rsidRPr="00871A14" w:rsidRDefault="000B1544" w:rsidP="008C2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Проницательность  –  </w:t>
      </w:r>
      <w:proofErr w:type="spellStart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социально-перцептивная</w:t>
      </w:r>
      <w:proofErr w:type="spellEnd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компетентность</w:t>
      </w:r>
      <w:r w:rsidR="00290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2909BD" w:rsidP="008C26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Коммуникабельность –  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стремление к общению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8B31CD" w:rsidP="005D3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Коммуникативные умения</w:t>
      </w:r>
      <w:r w:rsidR="00290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8B31CD" w:rsidP="005D3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оказывать психологическое воздействие</w:t>
      </w:r>
      <w:r w:rsidR="00290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8B31CD" w:rsidP="005D3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</w:t>
      </w:r>
      <w:proofErr w:type="spellStart"/>
      <w:r w:rsidRPr="00871A14">
        <w:rPr>
          <w:rFonts w:ascii="Times New Roman" w:eastAsia="Times New Roman" w:hAnsi="Times New Roman" w:cs="Times New Roman"/>
          <w:sz w:val="28"/>
          <w:szCs w:val="28"/>
        </w:rPr>
        <w:t>имиджированию</w:t>
      </w:r>
      <w:proofErr w:type="spellEnd"/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71A14">
        <w:rPr>
          <w:rFonts w:ascii="Times New Roman" w:eastAsia="Times New Roman" w:hAnsi="Times New Roman" w:cs="Times New Roman"/>
          <w:sz w:val="28"/>
          <w:szCs w:val="28"/>
        </w:rPr>
        <w:t>самоимиджированию</w:t>
      </w:r>
      <w:proofErr w:type="spellEnd"/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(выстраивать имидж)</w:t>
      </w:r>
      <w:r w:rsidR="00290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8B31CD" w:rsidP="008C26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8F2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Общие АИП – </w:t>
      </w:r>
      <w:r w:rsidR="008C265D" w:rsidRPr="00F248F2">
        <w:rPr>
          <w:rFonts w:ascii="Times New Roman" w:eastAsia="Times New Roman" w:hAnsi="Times New Roman" w:cs="Times New Roman"/>
          <w:iCs/>
          <w:sz w:val="28"/>
          <w:szCs w:val="28"/>
        </w:rPr>
        <w:t>абсолютно</w:t>
      </w:r>
      <w:r w:rsidR="008C265D" w:rsidRPr="00871A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не зависят от специфики деятельности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>, характеризуют профессионала любой сферы. Например:</w:t>
      </w:r>
    </w:p>
    <w:p w:rsidR="008B31CD" w:rsidRPr="00F248F2" w:rsidRDefault="00F248F2" w:rsidP="00F248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210A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B31CD" w:rsidRPr="00F248F2">
        <w:rPr>
          <w:rFonts w:ascii="Times New Roman" w:eastAsia="Times New Roman" w:hAnsi="Times New Roman" w:cs="Times New Roman"/>
          <w:sz w:val="28"/>
          <w:szCs w:val="28"/>
          <w:u w:val="single"/>
        </w:rPr>
        <w:t>Сила личности</w:t>
      </w:r>
      <w:r w:rsidRPr="00F24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8F2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F248F2">
        <w:rPr>
          <w:rFonts w:ascii="Times New Roman" w:eastAsia="Times New Roman" w:hAnsi="Times New Roman" w:cs="Times New Roman"/>
          <w:sz w:val="28"/>
          <w:szCs w:val="28"/>
        </w:rPr>
        <w:t>является довольно</w:t>
      </w:r>
      <w:r w:rsidR="008B31CD" w:rsidRPr="00F248F2">
        <w:rPr>
          <w:rFonts w:ascii="Times New Roman" w:eastAsia="Times New Roman" w:hAnsi="Times New Roman" w:cs="Times New Roman"/>
          <w:sz w:val="28"/>
          <w:szCs w:val="28"/>
        </w:rPr>
        <w:t xml:space="preserve"> размытой характеристикой</w:t>
      </w:r>
      <w:r w:rsidRPr="00F248F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B31CD" w:rsidRPr="00F248F2">
        <w:rPr>
          <w:rFonts w:ascii="Times New Roman" w:eastAsia="Times New Roman" w:hAnsi="Times New Roman" w:cs="Times New Roman"/>
          <w:sz w:val="28"/>
          <w:szCs w:val="28"/>
        </w:rPr>
        <w:t>включает в себя:</w:t>
      </w:r>
    </w:p>
    <w:p w:rsidR="008B31CD" w:rsidRPr="00B26F93" w:rsidRDefault="002909BD" w:rsidP="00B26F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CD" w:rsidRPr="00B26F93">
        <w:rPr>
          <w:rFonts w:ascii="Times New Roman" w:eastAsia="Times New Roman" w:hAnsi="Times New Roman" w:cs="Times New Roman"/>
          <w:sz w:val="28"/>
          <w:szCs w:val="28"/>
        </w:rPr>
        <w:t>развитые волевые к</w:t>
      </w:r>
      <w:r w:rsidR="00F248F2" w:rsidRPr="00B26F93">
        <w:rPr>
          <w:rFonts w:ascii="Times New Roman" w:eastAsia="Times New Roman" w:hAnsi="Times New Roman" w:cs="Times New Roman"/>
          <w:sz w:val="28"/>
          <w:szCs w:val="28"/>
        </w:rPr>
        <w:t>ачества (воля – способность достигать</w:t>
      </w:r>
      <w:r w:rsidR="008B31CD" w:rsidRPr="00B2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8F2" w:rsidRPr="00B26F93">
        <w:rPr>
          <w:rFonts w:ascii="Times New Roman" w:eastAsia="Times New Roman" w:hAnsi="Times New Roman" w:cs="Times New Roman"/>
          <w:sz w:val="28"/>
          <w:szCs w:val="28"/>
        </w:rPr>
        <w:t>желаем</w:t>
      </w:r>
      <w:r w:rsidR="008B31CD" w:rsidRPr="00B26F93">
        <w:rPr>
          <w:rFonts w:ascii="Times New Roman" w:eastAsia="Times New Roman" w:hAnsi="Times New Roman" w:cs="Times New Roman"/>
          <w:sz w:val="28"/>
          <w:szCs w:val="28"/>
        </w:rPr>
        <w:t>ого, преодолевая препятствия</w:t>
      </w:r>
      <w:r w:rsidR="00B26F93" w:rsidRPr="00B26F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31CD" w:rsidRPr="00B26F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B31CD" w:rsidRPr="00871A14" w:rsidRDefault="00B26F93" w:rsidP="00B26F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09B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C265D" w:rsidRPr="00B26F9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B31CD" w:rsidRPr="00B26F93">
        <w:rPr>
          <w:rFonts w:ascii="Times New Roman" w:eastAsia="Times New Roman" w:hAnsi="Times New Roman" w:cs="Times New Roman"/>
          <w:sz w:val="28"/>
          <w:szCs w:val="28"/>
        </w:rPr>
        <w:t>релость личности</w:t>
      </w:r>
      <w:r w:rsidR="002909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1CD" w:rsidRPr="00871A14" w:rsidRDefault="002909BD" w:rsidP="00B26F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пособность брать на себя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31CD" w:rsidRDefault="002909BD" w:rsidP="00B26F9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65D" w:rsidRPr="00871A14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proofErr w:type="spellStart"/>
      <w:proofErr w:type="gramStart"/>
      <w:r w:rsidR="00B26F93">
        <w:rPr>
          <w:rFonts w:ascii="Times New Roman" w:eastAsia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 xml:space="preserve">(самосознание, 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представление человека о себе</w:t>
      </w:r>
      <w:r w:rsidR="00B26F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6177BD" w:rsidP="00E075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Я-концепция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Я-идеальное</w:t>
      </w:r>
      <w:proofErr w:type="spellEnd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(каким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 хотел </w:t>
      </w:r>
      <w:r w:rsidR="005E29C0">
        <w:rPr>
          <w:rFonts w:ascii="Times New Roman" w:eastAsia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Я-реальное</w:t>
      </w:r>
      <w:proofErr w:type="spellEnd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(представление о своих возможнос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тях, способностях),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Я-зеркальное</w:t>
      </w:r>
      <w:proofErr w:type="spellEnd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(как, по-моему, меня воспринимают другие люди и как они ко мне относятся); </w:t>
      </w:r>
      <w:proofErr w:type="spellStart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>Я-образ</w:t>
      </w:r>
      <w:proofErr w:type="spellEnd"/>
      <w:r w:rsidR="008B31CD" w:rsidRPr="00871A14">
        <w:rPr>
          <w:rFonts w:ascii="Times New Roman" w:eastAsia="Times New Roman" w:hAnsi="Times New Roman" w:cs="Times New Roman"/>
          <w:sz w:val="28"/>
          <w:szCs w:val="28"/>
        </w:rPr>
        <w:t xml:space="preserve"> (каким мы хотим, чтобы нас видели люди)</w:t>
      </w:r>
      <w:r w:rsidR="005E2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871A14" w:rsidRDefault="008B31CD" w:rsidP="00E075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1A14">
        <w:rPr>
          <w:rFonts w:ascii="Times New Roman" w:eastAsia="Times New Roman" w:hAnsi="Times New Roman" w:cs="Times New Roman"/>
          <w:sz w:val="28"/>
          <w:szCs w:val="28"/>
        </w:rPr>
        <w:t>Эго</w:t>
      </w:r>
      <w:r w:rsidR="005E29C0">
        <w:rPr>
          <w:rFonts w:ascii="Times New Roman" w:eastAsia="Times New Roman" w:hAnsi="Times New Roman" w:cs="Times New Roman"/>
          <w:sz w:val="28"/>
          <w:szCs w:val="28"/>
        </w:rPr>
        <w:t>-состояние – любой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че</w:t>
      </w:r>
      <w:r w:rsidR="00237436">
        <w:rPr>
          <w:rFonts w:ascii="Times New Roman" w:eastAsia="Times New Roman" w:hAnsi="Times New Roman" w:cs="Times New Roman"/>
          <w:sz w:val="28"/>
          <w:szCs w:val="28"/>
        </w:rPr>
        <w:t>ловек имеет в своей личности три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эго-состояния, </w:t>
      </w:r>
      <w:r w:rsidR="00A81798">
        <w:rPr>
          <w:rFonts w:ascii="Times New Roman" w:eastAsia="Times New Roman" w:hAnsi="Times New Roman" w:cs="Times New Roman"/>
          <w:sz w:val="28"/>
          <w:szCs w:val="28"/>
        </w:rPr>
        <w:t>каждое из которых доминируе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т в конкретный момент: роди</w:t>
      </w:r>
      <w:r w:rsidR="00D30E9A">
        <w:rPr>
          <w:rFonts w:ascii="Times New Roman" w:eastAsia="Times New Roman" w:hAnsi="Times New Roman" w:cs="Times New Roman"/>
          <w:sz w:val="28"/>
          <w:szCs w:val="28"/>
        </w:rPr>
        <w:t xml:space="preserve">тель (надо, должен, обязан, социальные 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>нормы, ограничения, воспитание); взрослый (могу эффективно решать проблем</w:t>
      </w:r>
      <w:r w:rsidR="00D30E9A">
        <w:rPr>
          <w:rFonts w:ascii="Times New Roman" w:eastAsia="Times New Roman" w:hAnsi="Times New Roman" w:cs="Times New Roman"/>
          <w:sz w:val="28"/>
          <w:szCs w:val="28"/>
        </w:rPr>
        <w:t xml:space="preserve">ы, адекватная </w:t>
      </w:r>
      <w:proofErr w:type="spellStart"/>
      <w:r w:rsidR="00D30E9A">
        <w:rPr>
          <w:rFonts w:ascii="Times New Roman" w:eastAsia="Times New Roman" w:hAnsi="Times New Roman" w:cs="Times New Roman"/>
          <w:sz w:val="28"/>
          <w:szCs w:val="28"/>
        </w:rPr>
        <w:t>самоооценка</w:t>
      </w:r>
      <w:proofErr w:type="spellEnd"/>
      <w:r w:rsidR="00D30E9A">
        <w:rPr>
          <w:rFonts w:ascii="Times New Roman" w:eastAsia="Times New Roman" w:hAnsi="Times New Roman" w:cs="Times New Roman"/>
          <w:sz w:val="28"/>
          <w:szCs w:val="28"/>
        </w:rPr>
        <w:t>); ребёнок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(игры, флирт, творчество, кураж, комплексы, капризы, неадекватное поведение)</w:t>
      </w:r>
      <w:r w:rsidR="00D30E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B31CD" w:rsidRPr="00871A14" w:rsidRDefault="008B31CD" w:rsidP="005D36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Психологическая грамотность – умение самоконтроля</w:t>
      </w:r>
    </w:p>
    <w:p w:rsidR="008B31CD" w:rsidRPr="00871A14" w:rsidRDefault="008B31CD" w:rsidP="005D363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A14">
        <w:rPr>
          <w:rFonts w:ascii="Times New Roman" w:eastAsia="Times New Roman" w:hAnsi="Times New Roman" w:cs="Times New Roman"/>
          <w:sz w:val="28"/>
          <w:szCs w:val="28"/>
        </w:rPr>
        <w:t>Психологическая зрелость – умение переходить в опре</w:t>
      </w:r>
      <w:r w:rsidR="005E29C0">
        <w:rPr>
          <w:rFonts w:ascii="Times New Roman" w:eastAsia="Times New Roman" w:hAnsi="Times New Roman" w:cs="Times New Roman"/>
          <w:sz w:val="28"/>
          <w:szCs w:val="28"/>
        </w:rPr>
        <w:t>делённое состояние в соответствии с обстоятельствами</w:t>
      </w:r>
    </w:p>
    <w:p w:rsidR="008B31CD" w:rsidRPr="00871A14" w:rsidRDefault="008B31CD" w:rsidP="00E075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237436" w:rsidRPr="00237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2374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Развитая антиципация</w:t>
      </w:r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– умение точно, далеко и надёжно прогнозировать развитие профессиональной ситуации. Развивается за счёт жизненного опыта, определённых умений, знаний – практика.</w:t>
      </w:r>
    </w:p>
    <w:p w:rsidR="008B31CD" w:rsidRPr="00871A14" w:rsidRDefault="008B31CD" w:rsidP="00E075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237436" w:rsidRPr="002374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23743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Высокий уровень </w:t>
      </w:r>
      <w:proofErr w:type="spellStart"/>
      <w:r w:rsidRPr="00237436">
        <w:rPr>
          <w:rFonts w:ascii="Times New Roman" w:eastAsia="Times New Roman" w:hAnsi="Times New Roman" w:cs="Times New Roman"/>
          <w:sz w:val="28"/>
          <w:szCs w:val="28"/>
          <w:u w:val="single"/>
        </w:rPr>
        <w:t>саморегуляции</w:t>
      </w:r>
      <w:proofErr w:type="spellEnd"/>
      <w:r w:rsidRPr="00871A14">
        <w:rPr>
          <w:rFonts w:ascii="Times New Roman" w:eastAsia="Times New Roman" w:hAnsi="Times New Roman" w:cs="Times New Roman"/>
          <w:sz w:val="28"/>
          <w:szCs w:val="28"/>
        </w:rPr>
        <w:t xml:space="preserve"> – проявляется в умении управлять своим состоянием, в высокой работоспособности, в </w:t>
      </w:r>
      <w:proofErr w:type="spellStart"/>
      <w:r w:rsidRPr="00871A14">
        <w:rPr>
          <w:rFonts w:ascii="Times New Roman" w:eastAsia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871A14">
        <w:rPr>
          <w:rFonts w:ascii="Times New Roman" w:eastAsia="Times New Roman" w:hAnsi="Times New Roman" w:cs="Times New Roman"/>
          <w:sz w:val="28"/>
          <w:szCs w:val="28"/>
        </w:rPr>
        <w:t>, в постоянной готовности к экстренным действиям, в способности мобилизовать все свои ресурсы в нужный момент.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36C88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регулирование эмоционального состояния, способность вызвать нужные эмоции</w:t>
      </w:r>
      <w:r w:rsidR="00036C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Самоорганизация – умение организовывать </w:t>
      </w:r>
      <w:r w:rsidR="00885EDD">
        <w:rPr>
          <w:rFonts w:ascii="Times New Roman" w:eastAsia="Times New Roman" w:hAnsi="Times New Roman" w:cs="Times New Roman"/>
          <w:sz w:val="28"/>
          <w:szCs w:val="28"/>
        </w:rPr>
        <w:t xml:space="preserve">своё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время и пространство (тайм-менеджмент)</w:t>
      </w:r>
      <w:r w:rsidR="00885EDD">
        <w:rPr>
          <w:rFonts w:ascii="Times New Roman" w:eastAsia="Times New Roman" w:hAnsi="Times New Roman" w:cs="Times New Roman"/>
          <w:sz w:val="28"/>
          <w:szCs w:val="28"/>
        </w:rPr>
        <w:t>, это деятельность по упорядочению своей жизни и свойство личности, проявляющееся в этой деятельности.</w:t>
      </w:r>
    </w:p>
    <w:p w:rsidR="008B31CD" w:rsidRPr="00D30E9A" w:rsidRDefault="008902BC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 планирования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B31CD" w:rsidRPr="00D30E9A">
        <w:rPr>
          <w:rFonts w:ascii="Times New Roman" w:eastAsia="Times New Roman" w:hAnsi="Times New Roman" w:cs="Times New Roman"/>
          <w:sz w:val="28"/>
          <w:szCs w:val="28"/>
        </w:rPr>
        <w:t xml:space="preserve"> делени</w:t>
      </w:r>
      <w:r w:rsidR="001B41AA">
        <w:rPr>
          <w:rFonts w:ascii="Times New Roman" w:eastAsia="Times New Roman" w:hAnsi="Times New Roman" w:cs="Times New Roman"/>
          <w:sz w:val="28"/>
          <w:szCs w:val="28"/>
        </w:rPr>
        <w:t>е на этапы (конкретизация цели). Рекомендуют:</w:t>
      </w:r>
    </w:p>
    <w:p w:rsidR="008B31CD" w:rsidRPr="00D30E9A" w:rsidRDefault="008902BC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B31CD" w:rsidRPr="00D30E9A">
        <w:rPr>
          <w:rFonts w:ascii="Times New Roman" w:eastAsia="Times New Roman" w:hAnsi="Times New Roman" w:cs="Times New Roman"/>
          <w:sz w:val="28"/>
          <w:szCs w:val="28"/>
        </w:rPr>
        <w:t>самое непростое дело из всех, которые нужно выполнить,</w:t>
      </w:r>
      <w:r w:rsidR="001B41AA">
        <w:rPr>
          <w:rFonts w:ascii="Times New Roman" w:eastAsia="Times New Roman" w:hAnsi="Times New Roman" w:cs="Times New Roman"/>
          <w:sz w:val="28"/>
          <w:szCs w:val="28"/>
        </w:rPr>
        <w:t xml:space="preserve"> нужно сделать в первую очередь;</w:t>
      </w:r>
    </w:p>
    <w:p w:rsidR="008B31CD" w:rsidRPr="00D30E9A" w:rsidRDefault="008902BC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07528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CD" w:rsidRPr="00D30E9A">
        <w:rPr>
          <w:rFonts w:ascii="Times New Roman" w:eastAsia="Times New Roman" w:hAnsi="Times New Roman" w:cs="Times New Roman"/>
          <w:sz w:val="28"/>
          <w:szCs w:val="28"/>
        </w:rPr>
        <w:t>распланировать</w:t>
      </w:r>
      <w:r w:rsidR="0093063D">
        <w:rPr>
          <w:rFonts w:ascii="Times New Roman" w:eastAsia="Times New Roman" w:hAnsi="Times New Roman" w:cs="Times New Roman"/>
          <w:sz w:val="28"/>
          <w:szCs w:val="28"/>
        </w:rPr>
        <w:t xml:space="preserve"> дело, выписать пункты поэтапно.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93063D" w:rsidRPr="009306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Pr="0093063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Умение принимать решения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 смелость в принятии решений</w:t>
      </w:r>
      <w:r w:rsidR="00935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 умение принимать на себя риск и его последствия</w:t>
      </w:r>
      <w:r w:rsidR="00935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В) надёжность решений</w:t>
      </w:r>
      <w:r w:rsidR="00935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Г) своевременность решения</w:t>
      </w:r>
      <w:r w:rsidR="00935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1CD" w:rsidRPr="00D30E9A" w:rsidRDefault="0093559F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точность решений;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Е) нестандартность решения и его итоговая эффективность</w:t>
      </w:r>
      <w:r w:rsidR="009355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1CD" w:rsidRPr="00D30E9A" w:rsidRDefault="008B31CD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="00935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Default="0093559F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5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5.</w:t>
      </w:r>
      <w:r w:rsidR="008B31CD" w:rsidRPr="009355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8B31CD" w:rsidRPr="0093559F">
        <w:rPr>
          <w:rFonts w:ascii="Times New Roman" w:eastAsia="Times New Roman" w:hAnsi="Times New Roman" w:cs="Times New Roman"/>
          <w:sz w:val="28"/>
          <w:szCs w:val="28"/>
          <w:u w:val="single"/>
        </w:rPr>
        <w:t>Креативность</w:t>
      </w:r>
      <w:proofErr w:type="spellEnd"/>
      <w:r w:rsidR="008B31CD"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92943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к творчеству, </w:t>
      </w:r>
      <w:r w:rsidR="008F4C7E">
        <w:rPr>
          <w:rFonts w:ascii="Times New Roman" w:eastAsia="Times New Roman" w:hAnsi="Times New Roman" w:cs="Times New Roman"/>
          <w:sz w:val="28"/>
          <w:szCs w:val="28"/>
        </w:rPr>
        <w:t xml:space="preserve">т. е. к решению задач по-новому, нестандартно с прогрессивным результатом, обеспечивается </w:t>
      </w:r>
      <w:proofErr w:type="spellStart"/>
      <w:r w:rsidR="008F4C7E">
        <w:rPr>
          <w:rFonts w:ascii="Times New Roman" w:eastAsia="Times New Roman" w:hAnsi="Times New Roman" w:cs="Times New Roman"/>
          <w:sz w:val="28"/>
          <w:szCs w:val="28"/>
        </w:rPr>
        <w:t>дивергентностью</w:t>
      </w:r>
      <w:proofErr w:type="spellEnd"/>
      <w:r w:rsidR="008F4C7E">
        <w:rPr>
          <w:rFonts w:ascii="Times New Roman" w:eastAsia="Times New Roman" w:hAnsi="Times New Roman" w:cs="Times New Roman"/>
          <w:sz w:val="28"/>
          <w:szCs w:val="28"/>
        </w:rPr>
        <w:t xml:space="preserve"> мышления творческого человека. Состоит из следующих этапов:</w:t>
      </w:r>
    </w:p>
    <w:p w:rsidR="008F4C7E" w:rsidRDefault="008F4C7E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03"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видение проблемы;</w:t>
      </w:r>
    </w:p>
    <w:p w:rsidR="008F4C7E" w:rsidRDefault="008F4C7E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03"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попытки её решения логическим и интуитивным путём;</w:t>
      </w:r>
    </w:p>
    <w:p w:rsidR="008F4C7E" w:rsidRDefault="00E37503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4C7E">
        <w:rPr>
          <w:rFonts w:ascii="Times New Roman" w:eastAsia="Times New Roman" w:hAnsi="Times New Roman" w:cs="Times New Roman"/>
          <w:sz w:val="28"/>
          <w:szCs w:val="28"/>
        </w:rPr>
        <w:t>озарение (</w:t>
      </w:r>
      <w:proofErr w:type="spellStart"/>
      <w:r w:rsidR="008F4C7E">
        <w:rPr>
          <w:rFonts w:ascii="Times New Roman" w:eastAsia="Times New Roman" w:hAnsi="Times New Roman" w:cs="Times New Roman"/>
          <w:sz w:val="28"/>
          <w:szCs w:val="28"/>
        </w:rPr>
        <w:t>инсайт</w:t>
      </w:r>
      <w:proofErr w:type="spellEnd"/>
      <w:r w:rsidR="008F4C7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F4C7E" w:rsidRDefault="00E37503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F4C7E">
        <w:rPr>
          <w:rFonts w:ascii="Times New Roman" w:eastAsia="Times New Roman" w:hAnsi="Times New Roman" w:cs="Times New Roman"/>
          <w:sz w:val="28"/>
          <w:szCs w:val="28"/>
        </w:rPr>
        <w:t>верификация (проверка);</w:t>
      </w:r>
    </w:p>
    <w:p w:rsidR="008F4C7E" w:rsidRPr="00D30E9A" w:rsidRDefault="008F4C7E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7503"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 решённой задачи.</w:t>
      </w:r>
    </w:p>
    <w:p w:rsidR="008B31CD" w:rsidRPr="00D30E9A" w:rsidRDefault="00E37503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03">
        <w:rPr>
          <w:rFonts w:ascii="Times New Roman" w:eastAsia="Times New Roman" w:hAnsi="Times New Roman" w:cs="Times New Roman"/>
          <w:sz w:val="28"/>
          <w:szCs w:val="28"/>
          <w:u w:val="single"/>
        </w:rPr>
        <w:t>6.</w:t>
      </w:r>
      <w:r w:rsidR="00E0577A" w:rsidRPr="00E375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B31CD" w:rsidRPr="00E3750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Высокая адекватная мотивация достижений </w:t>
      </w:r>
      <w:r w:rsidR="008B31CD" w:rsidRPr="00D30E9A">
        <w:rPr>
          <w:rFonts w:ascii="Times New Roman" w:eastAsia="Times New Roman" w:hAnsi="Times New Roman" w:cs="Times New Roman"/>
          <w:sz w:val="28"/>
          <w:szCs w:val="28"/>
        </w:rPr>
        <w:t>(определить, развить)</w:t>
      </w:r>
    </w:p>
    <w:p w:rsidR="008B31CD" w:rsidRPr="00D30E9A" w:rsidRDefault="008B31CD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Профессионал</w:t>
      </w:r>
      <w:r w:rsidR="00E0577A"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человек, способный к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1CD" w:rsidRPr="00D30E9A" w:rsidRDefault="008B31CD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lastRenderedPageBreak/>
        <w:t>Адекватные мотивации</w:t>
      </w:r>
      <w:r w:rsidR="00E0577A" w:rsidRPr="00D30E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65C5" w:rsidRPr="00D30E9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F6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</w:t>
      </w:r>
      <w:proofErr w:type="gramStart"/>
      <w:r w:rsidRPr="00D30E9A">
        <w:rPr>
          <w:rFonts w:ascii="Times New Roman" w:eastAsia="Times New Roman" w:hAnsi="Times New Roman" w:cs="Times New Roman"/>
          <w:sz w:val="28"/>
          <w:szCs w:val="28"/>
        </w:rPr>
        <w:t>правильному</w:t>
      </w:r>
      <w:proofErr w:type="gram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целеполаганию</w:t>
      </w:r>
      <w:proofErr w:type="spellEnd"/>
      <w:r w:rsidR="00E0577A" w:rsidRPr="00D30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AB9" w:rsidRPr="00D30E9A" w:rsidRDefault="00347AB9" w:rsidP="00D30E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Подсистема профессионализма личности. </w:t>
      </w:r>
    </w:p>
    <w:p w:rsidR="00347AB9" w:rsidRPr="00D30E9A" w:rsidRDefault="00347AB9" w:rsidP="00D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Авторы особо отмечают, что профессионализм личности достигается в процессе и в результате развития способностей, профессионально важных и личностно-деловых качеств,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акмеологических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инвариантов профессионализма, рефлексивной организации, рефлексивной культуры, творческого и инновационного потенциала, мотивации достижений, ра</w:t>
      </w:r>
      <w:r w:rsidR="00431626" w:rsidRPr="00D30E9A">
        <w:rPr>
          <w:rFonts w:ascii="Times New Roman" w:eastAsia="Times New Roman" w:hAnsi="Times New Roman" w:cs="Times New Roman"/>
          <w:sz w:val="28"/>
          <w:szCs w:val="28"/>
        </w:rPr>
        <w:t>скрытия творческого потенциала,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наличия сильной и адекватной мотивации.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условий и факторов, стимулирующих личность к достижениям, образуют мотивационную основу развития профессионала. </w:t>
      </w:r>
      <w:r w:rsidR="00431626" w:rsidRPr="00D30E9A">
        <w:rPr>
          <w:rFonts w:ascii="Times New Roman" w:eastAsia="Times New Roman" w:hAnsi="Times New Roman" w:cs="Times New Roman"/>
          <w:sz w:val="28"/>
          <w:szCs w:val="28"/>
        </w:rPr>
        <w:t xml:space="preserve">Мотивационной основе профессионализма отводится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важная роль.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i/>
          <w:iCs/>
          <w:sz w:val="28"/>
          <w:szCs w:val="28"/>
        </w:rPr>
        <w:t>Профессионально важные качества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 это качества личности, которые влияют на результативность деятельности:</w:t>
      </w:r>
    </w:p>
    <w:p w:rsidR="00347AB9" w:rsidRPr="00D30E9A" w:rsidRDefault="00871A14" w:rsidP="00D30E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81798">
        <w:rPr>
          <w:rFonts w:ascii="Times New Roman" w:eastAsia="Times New Roman" w:hAnsi="Times New Roman" w:cs="Times New Roman"/>
          <w:sz w:val="28"/>
          <w:szCs w:val="28"/>
        </w:rPr>
        <w:t>ичностно-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деловые качества</w:t>
      </w:r>
      <w:r w:rsidR="00A817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организованность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дисциплинированность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инициативность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внимательность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AB9" w:rsidRPr="00D30E9A" w:rsidRDefault="00871A14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2. А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даптивные качества</w:t>
      </w:r>
      <w:r w:rsidR="00DE4AF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характеризуют способность адаптироваться, подстраиваться под условия)</w:t>
      </w:r>
      <w:r w:rsidR="00A817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 способность сохранять способности при смене режима работы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 способность выполнять нормы конкретного коллектива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способность подстраиваться под режим и стиль работы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016F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способно</w:t>
      </w:r>
      <w:r w:rsidR="00016F7B">
        <w:rPr>
          <w:rFonts w:ascii="Times New Roman" w:eastAsia="Times New Roman" w:hAnsi="Times New Roman" w:cs="Times New Roman"/>
          <w:sz w:val="28"/>
          <w:szCs w:val="28"/>
        </w:rPr>
        <w:t xml:space="preserve">сть быстро вписываться в проф. 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оллектив</w:t>
      </w:r>
      <w:r w:rsidR="00A17A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AB9" w:rsidRPr="00D30E9A" w:rsidRDefault="00431626" w:rsidP="00D30E9A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07B9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30E9A">
        <w:rPr>
          <w:rFonts w:ascii="Times New Roman" w:eastAsia="Times New Roman" w:hAnsi="Times New Roman" w:cs="Times New Roman"/>
          <w:sz w:val="28"/>
          <w:szCs w:val="28"/>
        </w:rPr>
        <w:t>ервно-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психологические качества: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 высокая работоспособность, выносливость в стрессовых ситуациях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 умение выдерживать стрессовые факторы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lastRenderedPageBreak/>
        <w:t>в)</w:t>
      </w:r>
      <w:r w:rsidR="002438E0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умение овладеть своим эмоциональным состоянием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2438E0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способность сдерживать спонтанно возникающие импульсивные реакции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AB9" w:rsidRPr="00D30E9A" w:rsidRDefault="009707BB" w:rsidP="00D30E9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7B9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оммуникативные качества: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 способность устанавливать психологический контакт с участниками беседы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 способность преодолевать психологические и коммуникативные барьеры в процессе общения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9707BB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 xml:space="preserve"> развитая культура речи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г) способность правильно передавать информацию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эмпатийность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способность эмоционально отзываться на</w:t>
      </w:r>
      <w:r w:rsidR="009707BB" w:rsidRPr="00D30E9A">
        <w:rPr>
          <w:rFonts w:ascii="Times New Roman" w:eastAsia="Times New Roman" w:hAnsi="Times New Roman" w:cs="Times New Roman"/>
          <w:sz w:val="28"/>
          <w:szCs w:val="28"/>
        </w:rPr>
        <w:t xml:space="preserve"> внутренние переживания человека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6E5B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е) умение выбирать адекватную стратегию поведения в конфликте</w:t>
      </w:r>
      <w:r w:rsidR="006E5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AB9" w:rsidRPr="00D30E9A" w:rsidRDefault="009707BB" w:rsidP="00D30E9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07B9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нтеллектуальные качества: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 высокий интеллект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 аналитический склад ума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в) эрудированность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9707BB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глубина мышления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07BB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способность к восприятию больших объемов информации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е) умственная работоспособность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9707BB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эври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стичность</w:t>
      </w:r>
      <w:proofErr w:type="spellEnd"/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 xml:space="preserve"> мыш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ления (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творческий характе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 xml:space="preserve"> мыслительной деятельности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AB9" w:rsidRPr="00D30E9A" w:rsidRDefault="009707BB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E07B9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рганизаторские качества – способность оказывать влияющее воздействие на партнеров по общению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а) активность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871A14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энергичность, повышенная работоспособность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в) уверенность в себе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7AB9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lastRenderedPageBreak/>
        <w:t>г) чувство ответственности</w:t>
      </w:r>
      <w:r w:rsidR="00EE0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C0B" w:rsidRPr="00D30E9A" w:rsidRDefault="009707BB" w:rsidP="00D30E9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7.</w:t>
      </w:r>
      <w:r w:rsidR="009C399C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>отивационные качества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 xml:space="preserve"> мотивация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347AB9" w:rsidRPr="00D30E9A">
        <w:rPr>
          <w:rFonts w:ascii="Times New Roman" w:eastAsia="Times New Roman" w:hAnsi="Times New Roman" w:cs="Times New Roman"/>
          <w:sz w:val="28"/>
          <w:szCs w:val="28"/>
        </w:rPr>
        <w:t xml:space="preserve"> служебной деятельности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, к  профессиональным достижениям.</w:t>
      </w:r>
      <w:r w:rsidR="00F11C0B"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AB9" w:rsidRPr="00D30E9A" w:rsidRDefault="00347AB9" w:rsidP="00D30E9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i/>
          <w:iCs/>
          <w:sz w:val="28"/>
          <w:szCs w:val="28"/>
        </w:rPr>
        <w:t>Мотивация достижения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- это стремление к успеху (высоким результатам) в деятельности.</w:t>
      </w:r>
    </w:p>
    <w:p w:rsidR="00F11C0B" w:rsidRPr="00D30E9A" w:rsidRDefault="00347AB9" w:rsidP="00D30E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iCs/>
          <w:sz w:val="28"/>
          <w:szCs w:val="28"/>
        </w:rPr>
        <w:t>Факторы, определяющ</w:t>
      </w:r>
      <w:r w:rsidR="00F11C0B" w:rsidRPr="00D30E9A">
        <w:rPr>
          <w:rFonts w:ascii="Times New Roman" w:eastAsia="Times New Roman" w:hAnsi="Times New Roman" w:cs="Times New Roman"/>
          <w:iCs/>
          <w:sz w:val="28"/>
          <w:szCs w:val="28"/>
        </w:rPr>
        <w:t>ие наличие высокой мотивации   </w:t>
      </w:r>
      <w:r w:rsidRPr="00D30E9A">
        <w:rPr>
          <w:rFonts w:ascii="Times New Roman" w:eastAsia="Times New Roman" w:hAnsi="Times New Roman" w:cs="Times New Roman"/>
          <w:iCs/>
          <w:sz w:val="28"/>
          <w:szCs w:val="28"/>
        </w:rPr>
        <w:t>достижения</w:t>
      </w:r>
      <w:r w:rsidR="00F11C0B" w:rsidRPr="00D30E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347AB9" w:rsidRPr="00D30E9A" w:rsidRDefault="00347AB9" w:rsidP="00D30E9A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1. Стремление достигать высоких результатов (успехов). 2. Стремление делать все как можно лучше. 3. Выбор сложных заданий и желание их выполнить. 4. Стремление совершенствовать свое мастерство. </w:t>
      </w:r>
    </w:p>
    <w:p w:rsidR="008434B9" w:rsidRPr="00D30E9A" w:rsidRDefault="008434B9" w:rsidP="00D30E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Способности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 это индивидуально-психологические особенности человека, отвечающие требованиям данной деятельности и являющиеся условием </w:t>
      </w:r>
      <w:r w:rsidR="00F11C0B" w:rsidRPr="00D30E9A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успешного выполнения. </w:t>
      </w:r>
    </w:p>
    <w:p w:rsidR="008434B9" w:rsidRPr="00D30E9A" w:rsidRDefault="008434B9" w:rsidP="00D30E9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Общие способности – индивидуально-психологические свойства личности, являющиеся условиями достижения высокой эффективности во многих видах деятельности, включают интеллект,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обучаемость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рефлексивность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, активность, </w:t>
      </w:r>
      <w:proofErr w:type="spellStart"/>
      <w:r w:rsidRPr="00D30E9A">
        <w:rPr>
          <w:rFonts w:ascii="Times New Roman" w:eastAsia="Times New Roman" w:hAnsi="Times New Roman" w:cs="Times New Roman"/>
          <w:sz w:val="28"/>
          <w:szCs w:val="28"/>
        </w:rPr>
        <w:t>саморегуляцию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0E9A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Специальные способности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– 1) индивидуально-психологические особенности личности, являющиеся условием успешного выполнения той или иной продуктивной деятельности; 2) свойства функциональных систем, реализующих отдельные психические функции, которые имеют индивидуальную меру выраженности, проявляющуюся в успешности и качественном своеобразии освоения и реализации деятельности.</w:t>
      </w:r>
    </w:p>
    <w:p w:rsidR="008434B9" w:rsidRPr="00D30E9A" w:rsidRDefault="008434B9" w:rsidP="00824741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Рефлексивная организация деятельности и рефлексивная культура субъекта труда</w:t>
      </w:r>
    </w:p>
    <w:p w:rsidR="008434B9" w:rsidRDefault="008434B9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E9A">
        <w:rPr>
          <w:rFonts w:ascii="Times New Roman" w:eastAsia="Times New Roman" w:hAnsi="Times New Roman" w:cs="Times New Roman"/>
          <w:sz w:val="28"/>
          <w:szCs w:val="28"/>
        </w:rPr>
        <w:t>Рефлексия является интеллектуальной способностью личности, то есть составляющей интеллекта</w:t>
      </w:r>
      <w:proofErr w:type="gramStart"/>
      <w:r w:rsidRPr="00D30E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30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30E9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30E9A">
        <w:rPr>
          <w:rFonts w:ascii="Times New Roman" w:eastAsia="Times New Roman" w:hAnsi="Times New Roman" w:cs="Times New Roman"/>
          <w:sz w:val="28"/>
          <w:szCs w:val="28"/>
        </w:rPr>
        <w:t>оль рефлексии в творческой, мыслитель</w:t>
      </w:r>
      <w:r w:rsidR="00D92337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 состоит в </w:t>
      </w:r>
      <w:proofErr w:type="spellStart"/>
      <w:r w:rsidR="00D92337">
        <w:rPr>
          <w:rFonts w:ascii="Times New Roman" w:eastAsia="Times New Roman" w:hAnsi="Times New Roman" w:cs="Times New Roman"/>
          <w:sz w:val="28"/>
          <w:szCs w:val="28"/>
        </w:rPr>
        <w:t>целеп</w:t>
      </w:r>
      <w:r w:rsidRPr="00D30E9A">
        <w:rPr>
          <w:rFonts w:ascii="Times New Roman" w:eastAsia="Times New Roman" w:hAnsi="Times New Roman" w:cs="Times New Roman"/>
          <w:sz w:val="28"/>
          <w:szCs w:val="28"/>
        </w:rPr>
        <w:t>олагании</w:t>
      </w:r>
      <w:proofErr w:type="spellEnd"/>
      <w:r w:rsidRPr="00D30E9A">
        <w:rPr>
          <w:rFonts w:ascii="Times New Roman" w:eastAsia="Times New Roman" w:hAnsi="Times New Roman" w:cs="Times New Roman"/>
          <w:sz w:val="28"/>
          <w:szCs w:val="28"/>
        </w:rPr>
        <w:t>, установлении и регулировании адекватных требований к себе на основе соотнесения предъявляемых извне требований, ситуационной специфики самого субъекта.</w:t>
      </w:r>
    </w:p>
    <w:p w:rsidR="00791375" w:rsidRDefault="00AC191C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Рефлексивная культура – это </w:t>
      </w:r>
      <w:r w:rsidR="00791375" w:rsidRPr="00791375">
        <w:rPr>
          <w:rFonts w:ascii="Times New Roman" w:hAnsi="Times New Roman" w:cs="Times New Roman"/>
          <w:sz w:val="28"/>
          <w:szCs w:val="28"/>
        </w:rPr>
        <w:t>совокупность способностей, способов и стратегий, обеспечивающих осознание и освобождение от стереотипов непродуктивного личностного опыта и деятельности путем их переосмысления и выдвижение благодаря этому инноваций, ведущих к преодолению тех проблемно-конфликтных ситуаций, которые возникают в проц</w:t>
      </w:r>
      <w:r>
        <w:rPr>
          <w:rFonts w:ascii="Times New Roman" w:hAnsi="Times New Roman" w:cs="Times New Roman"/>
          <w:sz w:val="28"/>
          <w:szCs w:val="28"/>
        </w:rPr>
        <w:t>ессе решения практических задач</w:t>
      </w:r>
      <w:r w:rsidR="00791375" w:rsidRPr="00791375">
        <w:rPr>
          <w:rFonts w:ascii="Times New Roman" w:hAnsi="Times New Roman" w:cs="Times New Roman"/>
          <w:sz w:val="28"/>
          <w:szCs w:val="28"/>
        </w:rPr>
        <w:t>.</w:t>
      </w:r>
    </w:p>
    <w:p w:rsidR="00AC191C" w:rsidRPr="00791375" w:rsidRDefault="00AC191C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BB6" w:rsidRPr="00065BB6" w:rsidRDefault="00065BB6" w:rsidP="00065BB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B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:rsidR="0011289E" w:rsidRPr="008A5446" w:rsidRDefault="00677E02" w:rsidP="0081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24">
        <w:rPr>
          <w:rFonts w:ascii="Times New Roman" w:eastAsia="Times New Roman" w:hAnsi="Times New Roman" w:cs="Times New Roman"/>
          <w:sz w:val="28"/>
          <w:szCs w:val="28"/>
        </w:rPr>
        <w:t xml:space="preserve">     У</w:t>
      </w:r>
      <w:r w:rsidR="00813924" w:rsidRPr="00677E02">
        <w:rPr>
          <w:rFonts w:ascii="Times New Roman" w:eastAsia="Times New Roman" w:hAnsi="Times New Roman" w:cs="Times New Roman"/>
          <w:sz w:val="28"/>
          <w:szCs w:val="28"/>
        </w:rPr>
        <w:t>шаков</w:t>
      </w:r>
      <w:r w:rsidR="00813924" w:rsidRPr="008A5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924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 w:rsidR="008A5446" w:rsidRPr="008A5446">
        <w:rPr>
          <w:rFonts w:ascii="Times New Roman" w:eastAsia="Times New Roman" w:hAnsi="Times New Roman" w:cs="Times New Roman"/>
          <w:sz w:val="28"/>
          <w:szCs w:val="28"/>
        </w:rPr>
        <w:t>Акмеологические</w:t>
      </w:r>
      <w:proofErr w:type="spellEnd"/>
      <w:r w:rsidR="008A5446" w:rsidRPr="008A5446">
        <w:rPr>
          <w:rFonts w:ascii="Times New Roman" w:eastAsia="Times New Roman" w:hAnsi="Times New Roman" w:cs="Times New Roman"/>
          <w:sz w:val="28"/>
          <w:szCs w:val="28"/>
        </w:rPr>
        <w:t xml:space="preserve"> основы высшего</w:t>
      </w:r>
      <w:r w:rsidR="008A5446" w:rsidRPr="008A5446">
        <w:rPr>
          <w:rFonts w:ascii="Arial" w:eastAsia="Times New Roman" w:hAnsi="Arial" w:cs="Arial"/>
          <w:sz w:val="28"/>
          <w:szCs w:val="28"/>
        </w:rPr>
        <w:t xml:space="preserve"> </w:t>
      </w:r>
      <w:r w:rsidR="008A5446" w:rsidRPr="008A544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Start"/>
      <w:r w:rsidR="008A5446">
        <w:rPr>
          <w:rFonts w:ascii="Arial" w:eastAsia="Times New Roman" w:hAnsi="Arial" w:cs="Arial"/>
          <w:sz w:val="28"/>
          <w:szCs w:val="28"/>
        </w:rPr>
        <w:t xml:space="preserve"> :</w:t>
      </w:r>
      <w:proofErr w:type="gramEnd"/>
      <w:r w:rsidR="008A5446">
        <w:rPr>
          <w:rFonts w:ascii="Arial" w:eastAsia="Times New Roman" w:hAnsi="Arial" w:cs="Arial"/>
          <w:sz w:val="28"/>
          <w:szCs w:val="28"/>
        </w:rPr>
        <w:t xml:space="preserve"> </w:t>
      </w:r>
      <w:r w:rsidR="008A5446" w:rsidRPr="008A544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289E" w:rsidRPr="008A5446">
        <w:rPr>
          <w:rFonts w:ascii="Times New Roman" w:eastAsia="Times New Roman" w:hAnsi="Times New Roman" w:cs="Times New Roman"/>
          <w:sz w:val="28"/>
          <w:szCs w:val="28"/>
        </w:rPr>
        <w:t>чебно-методическое пособие</w:t>
      </w:r>
      <w:r w:rsidR="00813924">
        <w:rPr>
          <w:rFonts w:ascii="Times New Roman" w:eastAsia="Times New Roman" w:hAnsi="Times New Roman" w:cs="Times New Roman"/>
          <w:sz w:val="28"/>
          <w:szCs w:val="28"/>
        </w:rPr>
        <w:t xml:space="preserve"> / А.А. Ушаков; К</w:t>
      </w:r>
      <w:r w:rsidR="00813924" w:rsidRPr="00677E02">
        <w:rPr>
          <w:rFonts w:ascii="Times New Roman" w:eastAsia="Times New Roman" w:hAnsi="Times New Roman" w:cs="Times New Roman"/>
          <w:sz w:val="28"/>
          <w:szCs w:val="28"/>
        </w:rPr>
        <w:t>убанский го</w:t>
      </w:r>
      <w:r w:rsidR="00813924">
        <w:rPr>
          <w:rFonts w:ascii="Times New Roman" w:eastAsia="Times New Roman" w:hAnsi="Times New Roman" w:cs="Times New Roman"/>
          <w:sz w:val="28"/>
          <w:szCs w:val="28"/>
        </w:rPr>
        <w:t>сударственный университет</w:t>
      </w:r>
      <w:r w:rsidR="008A5446" w:rsidRPr="008A5446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11289E" w:rsidRPr="008A5446">
        <w:rPr>
          <w:rFonts w:ascii="Times New Roman" w:eastAsia="Times New Roman" w:hAnsi="Times New Roman" w:cs="Times New Roman"/>
          <w:sz w:val="28"/>
          <w:szCs w:val="28"/>
        </w:rPr>
        <w:t>Краснодар</w:t>
      </w:r>
      <w:r w:rsidR="008A54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289E" w:rsidRPr="008A5446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A3155B" w:rsidRDefault="00A3155B" w:rsidP="00A315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55B" w:rsidRDefault="00A3155B" w:rsidP="00A315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зачёту</w:t>
      </w:r>
    </w:p>
    <w:p w:rsidR="00A3155B" w:rsidRDefault="00A3155B" w:rsidP="00A3155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Психолого-педагогические аспекты профессионального мастерства преподавателя вуза (ППАПМПВ)</w:t>
      </w:r>
    </w:p>
    <w:p w:rsidR="00A3155B" w:rsidRDefault="00A3155B" w:rsidP="00A3155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аспирантов направлений подготовки 49.06.01 и 44.06.01</w:t>
      </w:r>
    </w:p>
    <w:p w:rsidR="00A3155B" w:rsidRDefault="00A3155B" w:rsidP="00A3155B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1-го года обучения </w:t>
      </w:r>
    </w:p>
    <w:p w:rsidR="00A3155B" w:rsidRDefault="00A3155B" w:rsidP="00A3155B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2021/2022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Понятие профессионализма.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Уровни развития профессионализма.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Факторы совершенствования профессионализма</w:t>
      </w:r>
    </w:p>
    <w:p w:rsidR="00A3155B" w:rsidRPr="00263CE0" w:rsidRDefault="00A3155B" w:rsidP="00A3155B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US"/>
        </w:rPr>
      </w:pPr>
      <w:r w:rsidRPr="00263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Понятие об </w:t>
      </w:r>
      <w:proofErr w:type="spellStart"/>
      <w:r w:rsidRPr="00263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акмеологических</w:t>
      </w:r>
      <w:proofErr w:type="spellEnd"/>
      <w:r w:rsidRPr="00263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инвариантах профессионализма.</w:t>
      </w:r>
    </w:p>
    <w:p w:rsidR="00A3155B" w:rsidRPr="00263CE0" w:rsidRDefault="00A3155B" w:rsidP="00A3155B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63C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Профессионально важные качества субъекта труда. </w:t>
      </w:r>
    </w:p>
    <w:p w:rsidR="00A3155B" w:rsidRPr="00263CE0" w:rsidRDefault="00A3155B" w:rsidP="00A3155B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C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Рефлексивная культура субъекта труда. </w:t>
      </w:r>
    </w:p>
    <w:p w:rsidR="00A3155B" w:rsidRPr="00263CE0" w:rsidRDefault="00A3155B" w:rsidP="00A3155B">
      <w:pPr>
        <w:pStyle w:val="a5"/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CE0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Творчество и мотивация профессиональных достижений.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образовании.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образовательные системы мира.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Возникновение понятия «компетентность» и его применение в педагогике.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Противоречия, наблюдаемые в процессе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российскую систему образования.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Примеры компетенций, которыми должен обладать выпускник аспирантуры, обучавшийся по специальности 49.06.01 Физическая культура и спорт.</w:t>
      </w:r>
    </w:p>
    <w:p w:rsidR="00A3155B" w:rsidRDefault="00A3155B" w:rsidP="00A3155B">
      <w:pPr>
        <w:pStyle w:val="a5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отличие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традиционного подхода к образованию.</w:t>
      </w:r>
    </w:p>
    <w:p w:rsidR="00A3155B" w:rsidRDefault="00A3155B" w:rsidP="00A3155B">
      <w:pPr>
        <w:pStyle w:val="a5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Проблемы перехода высшей школы  от традиционной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образования.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характеристика деструкций (деформаций) личности.</w:t>
      </w:r>
    </w:p>
    <w:p w:rsidR="00A3155B" w:rsidRDefault="00A3155B" w:rsidP="00A3155B">
      <w:pPr>
        <w:pStyle w:val="a5"/>
        <w:numPr>
          <w:ilvl w:val="0"/>
          <w:numId w:val="15"/>
        </w:numPr>
        <w:spacing w:before="240" w:after="0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Психологические основы профессиональных деформаций. </w:t>
      </w:r>
    </w:p>
    <w:p w:rsidR="00A3155B" w:rsidRDefault="00A3155B" w:rsidP="00A3155B">
      <w:pPr>
        <w:pStyle w:val="a5"/>
        <w:numPr>
          <w:ilvl w:val="0"/>
          <w:numId w:val="15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Уровни профессиональных деструкций.</w:t>
      </w:r>
    </w:p>
    <w:p w:rsidR="00A3155B" w:rsidRDefault="00A3155B" w:rsidP="00A3155B">
      <w:pPr>
        <w:pStyle w:val="a5"/>
        <w:numPr>
          <w:ilvl w:val="0"/>
          <w:numId w:val="15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Профессиональные деструкции педагога.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Понятие барьера в педагогической деятельности. Виды барьеров.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установки на саморазвитие как психологический барьер в педагогической деятельности.</w:t>
      </w:r>
    </w:p>
    <w:p w:rsidR="00A3155B" w:rsidRDefault="00A3155B" w:rsidP="00A3155B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Рефлексивная деятельность педагога по профилактике и преодолению «барьеров». </w:t>
      </w:r>
    </w:p>
    <w:p w:rsidR="00A3155B" w:rsidRDefault="00A3155B" w:rsidP="00A3155B">
      <w:pPr>
        <w:pStyle w:val="a5"/>
        <w:numPr>
          <w:ilvl w:val="0"/>
          <w:numId w:val="15"/>
        </w:numPr>
        <w:spacing w:after="16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Роль и умения педагогической техники в педагогическом процессе.</w:t>
      </w:r>
    </w:p>
    <w:p w:rsidR="00A3155B" w:rsidRDefault="00A3155B" w:rsidP="00A3155B">
      <w:pPr>
        <w:pStyle w:val="a5"/>
        <w:numPr>
          <w:ilvl w:val="0"/>
          <w:numId w:val="15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 развития умений педагогической техники.</w:t>
      </w:r>
    </w:p>
    <w:p w:rsidR="00A3155B" w:rsidRDefault="00A3155B" w:rsidP="00A3155B">
      <w:pPr>
        <w:pStyle w:val="a5"/>
        <w:numPr>
          <w:ilvl w:val="0"/>
          <w:numId w:val="15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A3155B" w:rsidRDefault="00A3155B" w:rsidP="00A3155B">
      <w:pPr>
        <w:pStyle w:val="a5"/>
        <w:numPr>
          <w:ilvl w:val="0"/>
          <w:numId w:val="15"/>
        </w:numPr>
        <w:spacing w:after="16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речи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важнейшии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компонент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̆ техники учителя. </w:t>
      </w:r>
    </w:p>
    <w:p w:rsidR="00A3155B" w:rsidRDefault="00A3155B" w:rsidP="00A3155B">
      <w:pPr>
        <w:pStyle w:val="a5"/>
        <w:numPr>
          <w:ilvl w:val="0"/>
          <w:numId w:val="15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саморазвития.</w:t>
      </w:r>
    </w:p>
    <w:p w:rsidR="00A3155B" w:rsidRDefault="00A3155B" w:rsidP="00A3155B">
      <w:pPr>
        <w:pStyle w:val="a5"/>
        <w:numPr>
          <w:ilvl w:val="0"/>
          <w:numId w:val="15"/>
        </w:numPr>
        <w:spacing w:before="24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55B" w:rsidRPr="00D30E9A" w:rsidRDefault="00A3155B" w:rsidP="00D30E9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155B" w:rsidRPr="00D30E9A" w:rsidSect="0055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B02"/>
    <w:multiLevelType w:val="multilevel"/>
    <w:tmpl w:val="1B4A6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F3162"/>
    <w:multiLevelType w:val="multilevel"/>
    <w:tmpl w:val="9324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D049C"/>
    <w:multiLevelType w:val="multilevel"/>
    <w:tmpl w:val="205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2D5516"/>
    <w:multiLevelType w:val="hybridMultilevel"/>
    <w:tmpl w:val="730C0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42C3F"/>
    <w:multiLevelType w:val="multilevel"/>
    <w:tmpl w:val="32A0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26D2B"/>
    <w:multiLevelType w:val="hybridMultilevel"/>
    <w:tmpl w:val="16A06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E0824"/>
    <w:multiLevelType w:val="multilevel"/>
    <w:tmpl w:val="FC14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863FB"/>
    <w:multiLevelType w:val="multilevel"/>
    <w:tmpl w:val="A76A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E963CE"/>
    <w:multiLevelType w:val="hybridMultilevel"/>
    <w:tmpl w:val="B7FE15E2"/>
    <w:lvl w:ilvl="0" w:tplc="620005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33FB"/>
    <w:multiLevelType w:val="multilevel"/>
    <w:tmpl w:val="C4660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D78B7"/>
    <w:multiLevelType w:val="hybridMultilevel"/>
    <w:tmpl w:val="533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2629"/>
    <w:multiLevelType w:val="multilevel"/>
    <w:tmpl w:val="511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D4956"/>
    <w:multiLevelType w:val="multilevel"/>
    <w:tmpl w:val="7110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60B78"/>
    <w:multiLevelType w:val="multilevel"/>
    <w:tmpl w:val="37EA7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74B77"/>
    <w:multiLevelType w:val="multilevel"/>
    <w:tmpl w:val="BBA08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31CD"/>
    <w:rsid w:val="00016F7B"/>
    <w:rsid w:val="0003203F"/>
    <w:rsid w:val="00036C88"/>
    <w:rsid w:val="00060FA1"/>
    <w:rsid w:val="00063BF3"/>
    <w:rsid w:val="00065BB6"/>
    <w:rsid w:val="000B1544"/>
    <w:rsid w:val="000C7D05"/>
    <w:rsid w:val="00103F41"/>
    <w:rsid w:val="0011289E"/>
    <w:rsid w:val="001B41AA"/>
    <w:rsid w:val="001E01AE"/>
    <w:rsid w:val="00210A0A"/>
    <w:rsid w:val="00237436"/>
    <w:rsid w:val="00241EC2"/>
    <w:rsid w:val="002438E0"/>
    <w:rsid w:val="00263CE0"/>
    <w:rsid w:val="002909BD"/>
    <w:rsid w:val="002A3680"/>
    <w:rsid w:val="00347AB9"/>
    <w:rsid w:val="00431626"/>
    <w:rsid w:val="004B6D22"/>
    <w:rsid w:val="00510458"/>
    <w:rsid w:val="00554AE3"/>
    <w:rsid w:val="0056300C"/>
    <w:rsid w:val="00577DCD"/>
    <w:rsid w:val="00583EAC"/>
    <w:rsid w:val="005A3502"/>
    <w:rsid w:val="005D363C"/>
    <w:rsid w:val="005D3D96"/>
    <w:rsid w:val="005E29C0"/>
    <w:rsid w:val="00606E3B"/>
    <w:rsid w:val="00613D39"/>
    <w:rsid w:val="006177BD"/>
    <w:rsid w:val="00617FA0"/>
    <w:rsid w:val="0063233A"/>
    <w:rsid w:val="00677E02"/>
    <w:rsid w:val="006D21FD"/>
    <w:rsid w:val="006E5B31"/>
    <w:rsid w:val="00711165"/>
    <w:rsid w:val="007510FC"/>
    <w:rsid w:val="00777BE7"/>
    <w:rsid w:val="00791375"/>
    <w:rsid w:val="00792943"/>
    <w:rsid w:val="007E6378"/>
    <w:rsid w:val="00813924"/>
    <w:rsid w:val="00824741"/>
    <w:rsid w:val="008434B9"/>
    <w:rsid w:val="0084678F"/>
    <w:rsid w:val="00871A14"/>
    <w:rsid w:val="00885EDD"/>
    <w:rsid w:val="008902BC"/>
    <w:rsid w:val="008A5446"/>
    <w:rsid w:val="008B31CD"/>
    <w:rsid w:val="008C265D"/>
    <w:rsid w:val="008F4C7E"/>
    <w:rsid w:val="0093063D"/>
    <w:rsid w:val="0093559F"/>
    <w:rsid w:val="009707BB"/>
    <w:rsid w:val="009711E4"/>
    <w:rsid w:val="00984395"/>
    <w:rsid w:val="009C399C"/>
    <w:rsid w:val="009E5661"/>
    <w:rsid w:val="00A17A0C"/>
    <w:rsid w:val="00A3155B"/>
    <w:rsid w:val="00A81798"/>
    <w:rsid w:val="00AC191C"/>
    <w:rsid w:val="00AE4172"/>
    <w:rsid w:val="00B26F93"/>
    <w:rsid w:val="00B65569"/>
    <w:rsid w:val="00B80F29"/>
    <w:rsid w:val="00C9382E"/>
    <w:rsid w:val="00CC3426"/>
    <w:rsid w:val="00D258E6"/>
    <w:rsid w:val="00D30E9A"/>
    <w:rsid w:val="00D9207B"/>
    <w:rsid w:val="00D92337"/>
    <w:rsid w:val="00DD2164"/>
    <w:rsid w:val="00DE4AF1"/>
    <w:rsid w:val="00E0288C"/>
    <w:rsid w:val="00E0577A"/>
    <w:rsid w:val="00E07528"/>
    <w:rsid w:val="00E07B94"/>
    <w:rsid w:val="00E37503"/>
    <w:rsid w:val="00EC2F2B"/>
    <w:rsid w:val="00EE01D7"/>
    <w:rsid w:val="00F11C0B"/>
    <w:rsid w:val="00F248F2"/>
    <w:rsid w:val="00F565AD"/>
    <w:rsid w:val="00FF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E3"/>
  </w:style>
  <w:style w:type="paragraph" w:styleId="1">
    <w:name w:val="heading 1"/>
    <w:basedOn w:val="a"/>
    <w:link w:val="10"/>
    <w:uiPriority w:val="9"/>
    <w:qFormat/>
    <w:rsid w:val="008B3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1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B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3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7528"/>
    <w:pPr>
      <w:ind w:left="720"/>
      <w:contextualSpacing/>
    </w:pPr>
  </w:style>
  <w:style w:type="character" w:customStyle="1" w:styleId="markedcontent">
    <w:name w:val="markedcontent"/>
    <w:basedOn w:val="a0"/>
    <w:rsid w:val="00112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nikitina.elenadmitrievna@yandex.ru</dc:creator>
  <cp:keywords/>
  <dc:description/>
  <cp:lastModifiedBy>nikitina.elenadmitrievna@yandex.ru</cp:lastModifiedBy>
  <cp:revision>69</cp:revision>
  <dcterms:created xsi:type="dcterms:W3CDTF">2020-11-14T18:32:00Z</dcterms:created>
  <dcterms:modified xsi:type="dcterms:W3CDTF">2022-03-02T20:56:00Z</dcterms:modified>
</cp:coreProperties>
</file>