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CC" w:rsidRPr="00A75945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A75945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A75945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A75945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A75945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A75945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A75945">
        <w:rPr>
          <w:color w:val="000000"/>
          <w:sz w:val="24"/>
          <w:szCs w:val="24"/>
        </w:rPr>
        <w:t>высшего образования</w:t>
      </w:r>
    </w:p>
    <w:p w:rsidR="00106ECC" w:rsidRPr="00A75945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A75945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A75945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A75945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A75945">
        <w:rPr>
          <w:color w:val="000000"/>
          <w:sz w:val="24"/>
          <w:szCs w:val="24"/>
        </w:rPr>
        <w:t xml:space="preserve">Кафедра </w:t>
      </w:r>
      <w:r w:rsidR="003728CE" w:rsidRPr="00A75945">
        <w:rPr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A75945" w:rsidRDefault="00106ECC" w:rsidP="0056249A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10151" w:type="dxa"/>
        <w:tblLook w:val="04A0" w:firstRow="1" w:lastRow="0" w:firstColumn="1" w:lastColumn="0" w:noHBand="0" w:noVBand="1"/>
      </w:tblPr>
      <w:tblGrid>
        <w:gridCol w:w="5167"/>
        <w:gridCol w:w="4984"/>
      </w:tblGrid>
      <w:tr w:rsidR="00AB5940" w:rsidRPr="00FA0684" w:rsidTr="00AB5940">
        <w:trPr>
          <w:trHeight w:val="1710"/>
        </w:trPr>
        <w:tc>
          <w:tcPr>
            <w:tcW w:w="5167" w:type="dxa"/>
            <w:hideMark/>
          </w:tcPr>
          <w:p w:rsidR="00AB5940" w:rsidRPr="00FA0684" w:rsidRDefault="00AB594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СОГЛАСОВАНО</w:t>
            </w:r>
          </w:p>
          <w:p w:rsidR="00AB5940" w:rsidRPr="00FA0684" w:rsidRDefault="00AB594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AB5940" w:rsidRPr="00FA0684" w:rsidRDefault="00AB594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AB5940" w:rsidRPr="00FA0684" w:rsidRDefault="00AB594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 xml:space="preserve">к.б.н., доцент </w:t>
            </w:r>
            <w:proofErr w:type="spellStart"/>
            <w:r w:rsidRPr="00FA0684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AB5940" w:rsidRPr="00FA0684" w:rsidRDefault="00AB594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AB5940" w:rsidRPr="00FA0684" w:rsidRDefault="00AB594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984" w:type="dxa"/>
            <w:hideMark/>
          </w:tcPr>
          <w:p w:rsidR="00AB5940" w:rsidRPr="00FA0684" w:rsidRDefault="00AB594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УТВЕРЖДЕНО</w:t>
            </w:r>
          </w:p>
          <w:p w:rsidR="00AB5940" w:rsidRPr="00FA0684" w:rsidRDefault="00AB594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AB5940" w:rsidRPr="00FA0684" w:rsidRDefault="00AB594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0684">
              <w:rPr>
                <w:color w:val="000000"/>
                <w:sz w:val="24"/>
                <w:szCs w:val="24"/>
              </w:rPr>
              <w:t>и.</w:t>
            </w:r>
            <w:proofErr w:type="gramStart"/>
            <w:r w:rsidRPr="00FA0684">
              <w:rPr>
                <w:color w:val="000000"/>
                <w:sz w:val="24"/>
                <w:szCs w:val="24"/>
              </w:rPr>
              <w:t>о.проректора</w:t>
            </w:r>
            <w:proofErr w:type="spellEnd"/>
            <w:proofErr w:type="gramEnd"/>
            <w:r w:rsidRPr="00FA0684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AB5940" w:rsidRPr="00FA0684" w:rsidRDefault="00AB594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A0684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FA0684">
              <w:rPr>
                <w:color w:val="000000"/>
                <w:sz w:val="24"/>
                <w:szCs w:val="24"/>
              </w:rPr>
              <w:t xml:space="preserve">., доцент </w:t>
            </w:r>
            <w:proofErr w:type="spellStart"/>
            <w:r w:rsidRPr="00FA0684"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:rsidR="00AB5940" w:rsidRPr="00FA0684" w:rsidRDefault="00AB594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FA068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AB5940" w:rsidRPr="00FA0684" w:rsidRDefault="00AB5940" w:rsidP="00DA0BD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0684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AB5940" w:rsidRDefault="00AB5940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A75945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>РАБОЧАЯ ПРОГРАММА</w:t>
      </w:r>
      <w:r w:rsidR="0059111B" w:rsidRPr="00A75945">
        <w:rPr>
          <w:b/>
          <w:color w:val="000000"/>
          <w:sz w:val="24"/>
          <w:szCs w:val="24"/>
        </w:rPr>
        <w:t xml:space="preserve"> ДИСЦИПЛИНЫ</w:t>
      </w:r>
    </w:p>
    <w:p w:rsidR="00946D5D" w:rsidRPr="00A75945" w:rsidRDefault="00946D5D" w:rsidP="00106ECC">
      <w:pPr>
        <w:widowControl w:val="0"/>
        <w:jc w:val="center"/>
        <w:rPr>
          <w:b/>
          <w:sz w:val="24"/>
          <w:szCs w:val="24"/>
        </w:rPr>
      </w:pPr>
    </w:p>
    <w:p w:rsidR="00DE238F" w:rsidRPr="00A75945" w:rsidRDefault="00946D5D" w:rsidP="00DE238F">
      <w:pPr>
        <w:jc w:val="center"/>
        <w:rPr>
          <w:rFonts w:eastAsia="Times New Roman Bold"/>
          <w:b/>
          <w:sz w:val="24"/>
          <w:szCs w:val="24"/>
        </w:rPr>
      </w:pPr>
      <w:r w:rsidRPr="00A75945">
        <w:rPr>
          <w:b/>
          <w:sz w:val="24"/>
          <w:szCs w:val="24"/>
        </w:rPr>
        <w:t>«</w:t>
      </w:r>
      <w:r w:rsidR="00663313" w:rsidRPr="00A75945">
        <w:rPr>
          <w:b/>
          <w:sz w:val="24"/>
          <w:szCs w:val="24"/>
        </w:rPr>
        <w:t>ИННОВАЦИОННЫЕ МЕТОДЫ КОРРЕКЦИИ И ВОССТАНОВЛЕНИЯ ДВИГАТЕЛЬНОЙ СФЕРЫ В АДАПТИВНОЙ ФИЗИЧЕСКОЙ КУЛЬТУРЕ</w:t>
      </w:r>
      <w:r w:rsidR="00DE238F" w:rsidRPr="00A75945">
        <w:rPr>
          <w:b/>
          <w:sz w:val="24"/>
          <w:szCs w:val="24"/>
        </w:rPr>
        <w:t>»</w:t>
      </w:r>
    </w:p>
    <w:p w:rsidR="00A75945" w:rsidRDefault="00A75945" w:rsidP="0024650C">
      <w:pPr>
        <w:jc w:val="center"/>
        <w:rPr>
          <w:rFonts w:eastAsia="Times New Roman Bold"/>
          <w:sz w:val="24"/>
          <w:szCs w:val="24"/>
        </w:rPr>
      </w:pPr>
    </w:p>
    <w:p w:rsidR="0024650C" w:rsidRPr="007A50E9" w:rsidRDefault="0024650C" w:rsidP="0024650C">
      <w:pPr>
        <w:jc w:val="center"/>
        <w:rPr>
          <w:rFonts w:eastAsia="Times New Roman Bold"/>
          <w:b/>
          <w:sz w:val="24"/>
          <w:szCs w:val="24"/>
        </w:rPr>
      </w:pPr>
      <w:r w:rsidRPr="007A50E9">
        <w:rPr>
          <w:rFonts w:eastAsia="Times New Roman Bold"/>
          <w:b/>
          <w:sz w:val="24"/>
          <w:szCs w:val="24"/>
        </w:rPr>
        <w:t>Б1.В.ДВ.0</w:t>
      </w:r>
      <w:r w:rsidR="00663313" w:rsidRPr="007A50E9">
        <w:rPr>
          <w:rFonts w:eastAsia="Times New Roman Bold"/>
          <w:b/>
          <w:sz w:val="24"/>
          <w:szCs w:val="24"/>
        </w:rPr>
        <w:t>4</w:t>
      </w:r>
      <w:r w:rsidRPr="007A50E9">
        <w:rPr>
          <w:rFonts w:eastAsia="Times New Roman Bold"/>
          <w:b/>
          <w:sz w:val="24"/>
          <w:szCs w:val="24"/>
        </w:rPr>
        <w:t>.0</w:t>
      </w:r>
      <w:r w:rsidR="00663313" w:rsidRPr="007A50E9">
        <w:rPr>
          <w:rFonts w:eastAsia="Times New Roman Bold"/>
          <w:b/>
          <w:sz w:val="24"/>
          <w:szCs w:val="24"/>
        </w:rPr>
        <w:t>1</w:t>
      </w:r>
    </w:p>
    <w:p w:rsidR="00DE238F" w:rsidRPr="00A75945" w:rsidRDefault="00DE238F" w:rsidP="00DE238F">
      <w:pPr>
        <w:jc w:val="center"/>
        <w:rPr>
          <w:rFonts w:eastAsia="Times New Roman Bold"/>
          <w:sz w:val="24"/>
          <w:szCs w:val="24"/>
        </w:rPr>
      </w:pPr>
    </w:p>
    <w:p w:rsidR="00A75945" w:rsidRPr="00A92133" w:rsidRDefault="00A75945" w:rsidP="00A759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A75945" w:rsidRPr="00A92133" w:rsidRDefault="00A75945" w:rsidP="00A7594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«Физическая культура для лиц с отклонениями в состоянии здоровья </w:t>
      </w:r>
    </w:p>
    <w:p w:rsidR="00A75945" w:rsidRPr="00A92133" w:rsidRDefault="00A75945" w:rsidP="00A759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 физическая культура)»</w:t>
      </w:r>
    </w:p>
    <w:p w:rsidR="00A75945" w:rsidRPr="00A92133" w:rsidRDefault="00A75945" w:rsidP="00A759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75945" w:rsidRPr="00A92133" w:rsidRDefault="00A75945" w:rsidP="00A759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A75945" w:rsidRPr="00A92133" w:rsidRDefault="00A75945" w:rsidP="00A7594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7A50E9" w:rsidRDefault="00A75945" w:rsidP="00A759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Квалификация выпускника: </w:t>
      </w:r>
    </w:p>
    <w:p w:rsidR="00A75945" w:rsidRPr="007A50E9" w:rsidRDefault="00A75945" w:rsidP="00A7594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A50E9">
        <w:rPr>
          <w:rFonts w:cs="Tahoma"/>
          <w:color w:val="000000"/>
          <w:sz w:val="24"/>
          <w:szCs w:val="24"/>
        </w:rPr>
        <w:t>магистр</w:t>
      </w:r>
    </w:p>
    <w:p w:rsidR="00A75945" w:rsidRPr="00A92133" w:rsidRDefault="00A75945" w:rsidP="00F130B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75945" w:rsidRPr="00A92133" w:rsidRDefault="00A75945" w:rsidP="00A7594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A75945" w:rsidRPr="00A92133" w:rsidRDefault="007A50E9" w:rsidP="00A7594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A75945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2183B" w:rsidRPr="005521E1" w:rsidTr="00F634E2">
        <w:trPr>
          <w:trHeight w:val="3026"/>
        </w:trPr>
        <w:tc>
          <w:tcPr>
            <w:tcW w:w="3544" w:type="dxa"/>
          </w:tcPr>
          <w:p w:rsidR="0082183B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82183B" w:rsidRDefault="0082183B" w:rsidP="00F634E2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F130B8" w:rsidRDefault="00F130B8" w:rsidP="00F130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F130B8" w:rsidRDefault="00F130B8" w:rsidP="00F130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F130B8" w:rsidRPr="00193414" w:rsidRDefault="00F130B8" w:rsidP="00F130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:rsidR="00F130B8" w:rsidRPr="00193414" w:rsidRDefault="00F130B8" w:rsidP="00F130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F130B8" w:rsidRPr="00193414" w:rsidRDefault="00F130B8" w:rsidP="00F130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</w:t>
            </w:r>
            <w:r w:rsidR="00AB5940">
              <w:rPr>
                <w:sz w:val="24"/>
                <w:szCs w:val="24"/>
              </w:rPr>
              <w:t>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B59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82183B" w:rsidRPr="005521E1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183B" w:rsidRPr="005521E1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82183B" w:rsidRPr="005521E1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82183B" w:rsidRDefault="0082183B" w:rsidP="00F634E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82183B" w:rsidRDefault="0082183B" w:rsidP="00F634E2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AB5940" w:rsidRPr="00FA0684" w:rsidRDefault="00AB5940" w:rsidP="00AB594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16,</w:t>
            </w:r>
          </w:p>
          <w:p w:rsidR="00AB5940" w:rsidRPr="00FA0684" w:rsidRDefault="00AB5940" w:rsidP="00AB594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«05» июня 2023 г.)</w:t>
            </w:r>
          </w:p>
          <w:p w:rsidR="00AB5940" w:rsidRPr="00FA0684" w:rsidRDefault="00AB5940" w:rsidP="00AB594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AB5940" w:rsidRPr="00FA0684" w:rsidRDefault="00AB5940" w:rsidP="00AB594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к.б.н., доцент</w:t>
            </w:r>
          </w:p>
          <w:p w:rsidR="00AB5940" w:rsidRPr="00FA0684" w:rsidRDefault="00AB5940" w:rsidP="00AB594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_________</w:t>
            </w:r>
            <w:proofErr w:type="spellStart"/>
            <w:r w:rsidRPr="00FA0684">
              <w:rPr>
                <w:rFonts w:cs="Tahoma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82183B" w:rsidRPr="005521E1" w:rsidRDefault="00AB5940" w:rsidP="00AB594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FA0684">
              <w:rPr>
                <w:rFonts w:cs="Tahoma"/>
                <w:color w:val="000000"/>
                <w:sz w:val="24"/>
                <w:szCs w:val="24"/>
              </w:rPr>
              <w:t>«5» июня 2023г.</w:t>
            </w:r>
          </w:p>
        </w:tc>
      </w:tr>
    </w:tbl>
    <w:p w:rsidR="0082183B" w:rsidRDefault="0082183B" w:rsidP="008218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2183B" w:rsidRDefault="0082183B" w:rsidP="008218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2183B" w:rsidRDefault="0082183B" w:rsidP="008218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2183B" w:rsidRPr="005521E1" w:rsidRDefault="0082183B" w:rsidP="0082183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5521E1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5521E1">
        <w:rPr>
          <w:rFonts w:cs="Tahoma"/>
          <w:b/>
          <w:color w:val="000000"/>
          <w:sz w:val="24"/>
          <w:szCs w:val="24"/>
        </w:rPr>
        <w:t xml:space="preserve"> 20</w:t>
      </w:r>
      <w:r>
        <w:rPr>
          <w:rFonts w:cs="Tahoma"/>
          <w:b/>
          <w:color w:val="000000"/>
          <w:sz w:val="24"/>
          <w:szCs w:val="24"/>
        </w:rPr>
        <w:t>2</w:t>
      </w:r>
      <w:r w:rsidR="00AB5940">
        <w:rPr>
          <w:rFonts w:cs="Tahoma"/>
          <w:b/>
          <w:color w:val="000000"/>
          <w:sz w:val="24"/>
          <w:szCs w:val="24"/>
        </w:rPr>
        <w:t>3</w:t>
      </w:r>
    </w:p>
    <w:p w:rsidR="0082183B" w:rsidRPr="002718C2" w:rsidRDefault="0082183B" w:rsidP="0082183B">
      <w:pPr>
        <w:ind w:firstLine="708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5521E1">
        <w:rPr>
          <w:rFonts w:cs="Tahoma"/>
          <w:b/>
          <w:color w:val="000000"/>
          <w:sz w:val="24"/>
          <w:szCs w:val="24"/>
        </w:rPr>
        <w:br w:type="page"/>
      </w:r>
      <w:r w:rsidRPr="002718C2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магистратура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387EA4" w:rsidRPr="00A75945" w:rsidRDefault="00387EA4" w:rsidP="0082183B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87EA4" w:rsidRPr="00A75945" w:rsidRDefault="00387EA4" w:rsidP="00387EA4">
      <w:pPr>
        <w:jc w:val="both"/>
        <w:rPr>
          <w:b/>
          <w:color w:val="000000"/>
          <w:sz w:val="24"/>
          <w:szCs w:val="24"/>
        </w:rPr>
      </w:pPr>
    </w:p>
    <w:p w:rsidR="00FD4C7D" w:rsidRPr="00A75945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FD4C7D" w:rsidRDefault="000E1283" w:rsidP="00FD4C7D">
      <w:pPr>
        <w:widowControl w:val="0"/>
        <w:rPr>
          <w:sz w:val="24"/>
          <w:szCs w:val="24"/>
        </w:rPr>
      </w:pPr>
      <w:proofErr w:type="spellStart"/>
      <w:r w:rsidRPr="00A75945">
        <w:rPr>
          <w:color w:val="000000"/>
          <w:sz w:val="24"/>
          <w:szCs w:val="24"/>
        </w:rPr>
        <w:t>Покрина</w:t>
      </w:r>
      <w:proofErr w:type="spellEnd"/>
      <w:r w:rsidRPr="00A75945">
        <w:rPr>
          <w:color w:val="000000"/>
          <w:sz w:val="24"/>
          <w:szCs w:val="24"/>
        </w:rPr>
        <w:t xml:space="preserve"> О.В.</w:t>
      </w:r>
      <w:r w:rsidR="0082183B">
        <w:rPr>
          <w:color w:val="000000"/>
          <w:sz w:val="24"/>
          <w:szCs w:val="24"/>
        </w:rPr>
        <w:t xml:space="preserve">, </w:t>
      </w:r>
      <w:proofErr w:type="spellStart"/>
      <w:r w:rsidR="0082183B" w:rsidRPr="00A75945">
        <w:rPr>
          <w:color w:val="000000"/>
          <w:sz w:val="24"/>
          <w:szCs w:val="24"/>
        </w:rPr>
        <w:t>к.п.н</w:t>
      </w:r>
      <w:proofErr w:type="spellEnd"/>
      <w:proofErr w:type="gramStart"/>
      <w:r w:rsidR="0082183B" w:rsidRPr="00A75945">
        <w:rPr>
          <w:color w:val="000000"/>
          <w:sz w:val="24"/>
          <w:szCs w:val="24"/>
        </w:rPr>
        <w:t xml:space="preserve">, </w:t>
      </w:r>
      <w:r w:rsidR="0082183B" w:rsidRPr="00A75945">
        <w:rPr>
          <w:sz w:val="24"/>
          <w:szCs w:val="24"/>
        </w:rPr>
        <w:t>.</w:t>
      </w:r>
      <w:proofErr w:type="gramEnd"/>
      <w:r w:rsidR="0082183B" w:rsidRPr="00A75945">
        <w:rPr>
          <w:sz w:val="24"/>
          <w:szCs w:val="24"/>
        </w:rPr>
        <w:t xml:space="preserve">, доцент кафедры </w:t>
      </w:r>
      <w:r w:rsidR="0082183B">
        <w:rPr>
          <w:sz w:val="24"/>
          <w:szCs w:val="24"/>
        </w:rPr>
        <w:t>адаптивной физической культуры и спортивной медицины</w:t>
      </w:r>
    </w:p>
    <w:p w:rsidR="00A55308" w:rsidRDefault="00A55308" w:rsidP="00A5530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И.В., к.б.н., </w:t>
      </w:r>
      <w:proofErr w:type="spellStart"/>
      <w:r>
        <w:rPr>
          <w:sz w:val="24"/>
          <w:szCs w:val="24"/>
        </w:rPr>
        <w:t>зав.кафедрой</w:t>
      </w:r>
      <w:proofErr w:type="spellEnd"/>
      <w:r>
        <w:rPr>
          <w:sz w:val="24"/>
          <w:szCs w:val="24"/>
        </w:rPr>
        <w:t xml:space="preserve"> адаптивной физической культуры и спортивной медицины</w:t>
      </w:r>
    </w:p>
    <w:p w:rsidR="00A55308" w:rsidRPr="00A75945" w:rsidRDefault="00A55308" w:rsidP="00FD4C7D">
      <w:pPr>
        <w:widowControl w:val="0"/>
        <w:rPr>
          <w:color w:val="000000"/>
          <w:sz w:val="24"/>
          <w:szCs w:val="24"/>
        </w:rPr>
      </w:pPr>
    </w:p>
    <w:p w:rsidR="0082183B" w:rsidRDefault="0082183B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A75945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Рецензенты: </w:t>
      </w:r>
    </w:p>
    <w:p w:rsidR="000E1283" w:rsidRPr="0082183B" w:rsidRDefault="000E1283" w:rsidP="0082183B">
      <w:pPr>
        <w:widowControl w:val="0"/>
        <w:rPr>
          <w:color w:val="000000"/>
          <w:sz w:val="24"/>
          <w:szCs w:val="24"/>
        </w:rPr>
      </w:pPr>
      <w:proofErr w:type="spellStart"/>
      <w:r w:rsidRPr="00A75945">
        <w:rPr>
          <w:sz w:val="24"/>
          <w:szCs w:val="24"/>
        </w:rPr>
        <w:t>Цицкишвилли</w:t>
      </w:r>
      <w:proofErr w:type="spellEnd"/>
      <w:r w:rsidRPr="00A75945">
        <w:rPr>
          <w:sz w:val="24"/>
          <w:szCs w:val="24"/>
        </w:rPr>
        <w:t xml:space="preserve"> Н.И.</w:t>
      </w:r>
      <w:r w:rsidR="0082183B">
        <w:rPr>
          <w:sz w:val="24"/>
          <w:szCs w:val="24"/>
        </w:rPr>
        <w:t xml:space="preserve">, </w:t>
      </w:r>
      <w:r w:rsidRPr="00A75945">
        <w:rPr>
          <w:sz w:val="24"/>
          <w:szCs w:val="24"/>
        </w:rPr>
        <w:tab/>
      </w:r>
      <w:proofErr w:type="spellStart"/>
      <w:r w:rsidR="0082183B" w:rsidRPr="00A75945">
        <w:rPr>
          <w:color w:val="000000"/>
          <w:sz w:val="24"/>
          <w:szCs w:val="24"/>
        </w:rPr>
        <w:t>к.</w:t>
      </w:r>
      <w:proofErr w:type="gramStart"/>
      <w:r w:rsidR="0082183B" w:rsidRPr="00A75945">
        <w:rPr>
          <w:color w:val="000000"/>
          <w:sz w:val="24"/>
          <w:szCs w:val="24"/>
        </w:rPr>
        <w:t>п.н</w:t>
      </w:r>
      <w:proofErr w:type="spellEnd"/>
      <w:proofErr w:type="gramEnd"/>
      <w:r w:rsidR="0082183B" w:rsidRPr="00A75945">
        <w:rPr>
          <w:color w:val="000000"/>
          <w:sz w:val="24"/>
          <w:szCs w:val="24"/>
        </w:rPr>
        <w:t xml:space="preserve">, </w:t>
      </w:r>
      <w:r w:rsidR="0082183B" w:rsidRPr="00A75945">
        <w:rPr>
          <w:sz w:val="24"/>
          <w:szCs w:val="24"/>
        </w:rPr>
        <w:t xml:space="preserve">., доцент кафедры </w:t>
      </w:r>
      <w:r w:rsidR="0082183B">
        <w:rPr>
          <w:sz w:val="24"/>
          <w:szCs w:val="24"/>
        </w:rPr>
        <w:t>адаптивной физической культуры и спортивной медицины</w:t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  <w:t xml:space="preserve"> </w:t>
      </w:r>
    </w:p>
    <w:p w:rsidR="00FD4C7D" w:rsidRPr="00A75945" w:rsidRDefault="000E1283" w:rsidP="000E1283">
      <w:pPr>
        <w:widowControl w:val="0"/>
        <w:rPr>
          <w:b/>
          <w:color w:val="000000"/>
          <w:sz w:val="24"/>
          <w:szCs w:val="24"/>
        </w:rPr>
      </w:pPr>
      <w:r w:rsidRPr="00A75945">
        <w:rPr>
          <w:sz w:val="24"/>
          <w:szCs w:val="24"/>
        </w:rPr>
        <w:t>Стрельникова И.В.</w:t>
      </w:r>
      <w:r w:rsidR="0082183B">
        <w:rPr>
          <w:sz w:val="24"/>
          <w:szCs w:val="24"/>
        </w:rPr>
        <w:t xml:space="preserve">, к.б.н., </w:t>
      </w:r>
      <w:proofErr w:type="spellStart"/>
      <w:r w:rsidR="0082183B">
        <w:rPr>
          <w:sz w:val="24"/>
          <w:szCs w:val="24"/>
        </w:rPr>
        <w:t>зав.кафедрой</w:t>
      </w:r>
      <w:proofErr w:type="spellEnd"/>
      <w:r w:rsidR="0082183B">
        <w:rPr>
          <w:sz w:val="24"/>
          <w:szCs w:val="24"/>
        </w:rPr>
        <w:t xml:space="preserve"> физиологии и </w:t>
      </w:r>
      <w:proofErr w:type="spellStart"/>
      <w:r w:rsidR="0082183B">
        <w:rPr>
          <w:sz w:val="24"/>
          <w:szCs w:val="24"/>
        </w:rPr>
        <w:t>боихимии</w:t>
      </w:r>
      <w:proofErr w:type="spellEnd"/>
      <w:r w:rsidRPr="00A75945">
        <w:rPr>
          <w:sz w:val="24"/>
          <w:szCs w:val="24"/>
        </w:rPr>
        <w:t xml:space="preserve"> </w:t>
      </w:r>
    </w:p>
    <w:p w:rsidR="00FD4C7D" w:rsidRPr="00A75945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82183B" w:rsidRPr="007A0444" w:rsidRDefault="0082183B" w:rsidP="0082183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</w:pPr>
      <w:r w:rsidRPr="007A044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82183B" w:rsidRPr="007A0444" w:rsidTr="00F634E2">
        <w:tc>
          <w:tcPr>
            <w:tcW w:w="876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proofErr w:type="spellStart"/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</w:t>
            </w:r>
            <w:proofErr w:type="spellEnd"/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. исп. в РПД</w:t>
            </w:r>
          </w:p>
        </w:tc>
      </w:tr>
      <w:tr w:rsidR="0082183B" w:rsidRPr="007A0444" w:rsidTr="00F634E2">
        <w:tc>
          <w:tcPr>
            <w:tcW w:w="9923" w:type="dxa"/>
            <w:gridSpan w:val="4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 Социальное обслуживание</w:t>
            </w:r>
          </w:p>
        </w:tc>
      </w:tr>
      <w:tr w:rsidR="0082183B" w:rsidRPr="007A0444" w:rsidTr="00F634E2">
        <w:tc>
          <w:tcPr>
            <w:tcW w:w="876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82183B" w:rsidRPr="007A0444" w:rsidRDefault="0082183B" w:rsidP="00F634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82183B" w:rsidRPr="007A0444" w:rsidRDefault="00AB5940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июня 2020 г.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N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352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</w:t>
            </w:r>
          </w:p>
        </w:tc>
        <w:tc>
          <w:tcPr>
            <w:tcW w:w="1132" w:type="dxa"/>
            <w:shd w:val="clear" w:color="auto" w:fill="auto"/>
          </w:tcPr>
          <w:p w:rsidR="0082183B" w:rsidRPr="007A0444" w:rsidRDefault="0082183B" w:rsidP="00F63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</w:tbl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Pr="0082183B" w:rsidRDefault="00A75945" w:rsidP="0082183B">
      <w:pPr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5945" w:rsidRDefault="00A75945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A75945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A75945">
        <w:rPr>
          <w:b/>
          <w:bCs/>
          <w:caps/>
          <w:color w:val="000000"/>
          <w:spacing w:val="-1"/>
          <w:sz w:val="24"/>
          <w:szCs w:val="24"/>
        </w:rPr>
        <w:t xml:space="preserve">1. </w:t>
      </w:r>
      <w:r w:rsidR="00A75945" w:rsidRPr="00A75945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B00A1D" w:rsidRPr="00A7594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ПК-1:</w:t>
      </w:r>
      <w:r w:rsidRPr="00A75945">
        <w:rPr>
          <w:color w:val="000000"/>
          <w:spacing w:val="-1"/>
          <w:sz w:val="24"/>
          <w:szCs w:val="24"/>
        </w:rPr>
        <w:t xml:space="preserve">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A7594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ПК-2:</w:t>
      </w:r>
      <w:r w:rsidRPr="00A75945">
        <w:rPr>
          <w:color w:val="000000"/>
          <w:spacing w:val="-1"/>
          <w:sz w:val="24"/>
          <w:szCs w:val="24"/>
        </w:rPr>
        <w:t xml:space="preserve"> Способен разрабатывать и реализовывать программы развивающего обучения, а </w:t>
      </w:r>
      <w:proofErr w:type="gramStart"/>
      <w:r w:rsidRPr="00A75945">
        <w:rPr>
          <w:color w:val="000000"/>
          <w:spacing w:val="-1"/>
          <w:sz w:val="24"/>
          <w:szCs w:val="24"/>
        </w:rPr>
        <w:t>так же</w:t>
      </w:r>
      <w:proofErr w:type="gramEnd"/>
      <w:r w:rsidRPr="00A75945">
        <w:rPr>
          <w:color w:val="000000"/>
          <w:spacing w:val="-1"/>
          <w:sz w:val="24"/>
          <w:szCs w:val="24"/>
        </w:rPr>
        <w:t xml:space="preserve"> программы, направленные на развитие физических качеств занимающихся, с учетом их индивидуальных особенностей.</w:t>
      </w:r>
    </w:p>
    <w:p w:rsidR="00AA68B7" w:rsidRPr="00A7594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ПК-3:</w:t>
      </w:r>
      <w:r w:rsidRPr="00A75945">
        <w:rPr>
          <w:color w:val="000000"/>
          <w:spacing w:val="-1"/>
          <w:sz w:val="24"/>
          <w:szCs w:val="24"/>
        </w:rPr>
        <w:t xml:space="preserve"> Способен планировать и реализовывать образовательный процесс и комплексные </w:t>
      </w:r>
      <w:r w:rsidR="00953D0B" w:rsidRPr="00A75945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Pr="00A75945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ПК-4:</w:t>
      </w:r>
      <w:r w:rsidRPr="00A75945">
        <w:rPr>
          <w:color w:val="000000"/>
          <w:spacing w:val="-1"/>
          <w:sz w:val="24"/>
          <w:szCs w:val="24"/>
        </w:rPr>
        <w:t xml:space="preserve"> Способен осуществлять научно-исследовательскую и проектную деятельность</w:t>
      </w:r>
      <w:r w:rsidR="00282BDB" w:rsidRPr="00A75945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2B4E30" w:rsidRPr="00A75945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A75945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A7594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779"/>
      </w:tblGrid>
      <w:tr w:rsidR="00FB4289" w:rsidRPr="00A75945" w:rsidTr="00FB4289">
        <w:trPr>
          <w:jc w:val="center"/>
        </w:trPr>
        <w:tc>
          <w:tcPr>
            <w:tcW w:w="5240" w:type="dxa"/>
          </w:tcPr>
          <w:p w:rsidR="00FB4289" w:rsidRPr="00AD3621" w:rsidRDefault="00FB4289" w:rsidP="00FB4289">
            <w:pPr>
              <w:jc w:val="center"/>
              <w:rPr>
                <w:spacing w:val="-1"/>
                <w:sz w:val="24"/>
                <w:szCs w:val="24"/>
              </w:rPr>
            </w:pPr>
            <w:r w:rsidRPr="00AD3621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268" w:type="dxa"/>
          </w:tcPr>
          <w:p w:rsidR="00FB4289" w:rsidRPr="00AD3621" w:rsidRDefault="00FB4289" w:rsidP="00FB4289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621">
              <w:rPr>
                <w:rFonts w:eastAsia="Calibri"/>
                <w:sz w:val="24"/>
                <w:szCs w:val="24"/>
              </w:rPr>
              <w:t>Профессиональный стандарт и код трудовой функции</w:t>
            </w:r>
          </w:p>
        </w:tc>
        <w:tc>
          <w:tcPr>
            <w:tcW w:w="1779" w:type="dxa"/>
          </w:tcPr>
          <w:p w:rsidR="00FB4289" w:rsidRPr="00AD3621" w:rsidRDefault="00FB4289" w:rsidP="00FB4289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Код формируемых</w:t>
            </w:r>
          </w:p>
          <w:p w:rsidR="00FB4289" w:rsidRPr="00AD3621" w:rsidRDefault="00FB4289" w:rsidP="00FB4289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компетенций</w:t>
            </w:r>
          </w:p>
        </w:tc>
      </w:tr>
      <w:tr w:rsidR="00FB4289" w:rsidRPr="00A75945" w:rsidTr="00F634E2">
        <w:trPr>
          <w:jc w:val="center"/>
        </w:trPr>
        <w:tc>
          <w:tcPr>
            <w:tcW w:w="9287" w:type="dxa"/>
            <w:gridSpan w:val="3"/>
          </w:tcPr>
          <w:p w:rsidR="00FB4289" w:rsidRPr="00416A9A" w:rsidRDefault="00416A9A" w:rsidP="00FB4289">
            <w:pPr>
              <w:widowControl w:val="0"/>
              <w:tabs>
                <w:tab w:val="left" w:pos="7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16A9A">
              <w:rPr>
                <w:b/>
                <w:i/>
                <w:sz w:val="24"/>
                <w:szCs w:val="24"/>
              </w:rPr>
              <w:t>ЗНАТЬ: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416A9A" w:rsidRDefault="00416A9A" w:rsidP="00416A9A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систему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научного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знания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об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2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е</w:t>
            </w:r>
            <w:r w:rsidRPr="00A75945">
              <w:rPr>
                <w:spacing w:val="-1"/>
                <w:sz w:val="24"/>
                <w:szCs w:val="24"/>
              </w:rPr>
              <w:t>, ее</w:t>
            </w:r>
            <w:r>
              <w:rPr>
                <w:spacing w:val="-2"/>
                <w:sz w:val="24"/>
                <w:szCs w:val="24"/>
              </w:rPr>
              <w:t xml:space="preserve"> структуре;</w:t>
            </w: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AD3621" w:rsidRDefault="00416A9A" w:rsidP="00416A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 xml:space="preserve">теорию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практику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процесса</w:t>
            </w:r>
            <w:r w:rsidRPr="00A75945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обучения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4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(разработки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30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опыт);</w:t>
            </w: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AD3621" w:rsidRDefault="00416A9A" w:rsidP="00416A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цели,</w:t>
            </w:r>
            <w:r w:rsidRPr="00A75945">
              <w:rPr>
                <w:spacing w:val="2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приоритетные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 xml:space="preserve">задачи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методы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адаптивного</w:t>
            </w:r>
            <w:r w:rsidRPr="00A75945">
              <w:rPr>
                <w:spacing w:val="4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физического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воспитания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AD3621" w:rsidRDefault="00416A9A" w:rsidP="00416A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организацию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41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содержание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занятий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адаптивному</w:t>
            </w:r>
            <w:r w:rsidRPr="00A75945">
              <w:rPr>
                <w:spacing w:val="2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физическому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воспитанию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для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различных</w:t>
            </w:r>
            <w:r w:rsidRPr="00A75945">
              <w:rPr>
                <w:spacing w:val="2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нозологических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возрастных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групп.</w:t>
            </w: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416A9A" w:rsidRPr="00A75945" w:rsidTr="00F634E2">
        <w:trPr>
          <w:jc w:val="center"/>
        </w:trPr>
        <w:tc>
          <w:tcPr>
            <w:tcW w:w="9287" w:type="dxa"/>
            <w:gridSpan w:val="3"/>
          </w:tcPr>
          <w:p w:rsidR="00416A9A" w:rsidRPr="00416A9A" w:rsidRDefault="00416A9A" w:rsidP="00416A9A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b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A75945" w:rsidRDefault="00416A9A" w:rsidP="00416A9A">
            <w:pPr>
              <w:ind w:right="19"/>
              <w:jc w:val="both"/>
              <w:rPr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оперировать</w:t>
            </w:r>
            <w:r w:rsidRPr="00A75945">
              <w:rPr>
                <w:spacing w:val="4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теоретическими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знаниями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об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е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критического</w:t>
            </w:r>
            <w:r w:rsidRPr="00A75945">
              <w:rPr>
                <w:spacing w:val="3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осмысления;</w:t>
            </w:r>
          </w:p>
          <w:p w:rsidR="00416A9A" w:rsidRPr="00A75945" w:rsidRDefault="00416A9A" w:rsidP="00416A9A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A75945" w:rsidRDefault="00416A9A" w:rsidP="00416A9A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t>использовать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методы,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инструменты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для</w:t>
            </w:r>
            <w:r w:rsidRPr="00A75945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выявления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актуальных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проблем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каждом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виде</w:t>
            </w:r>
            <w:r w:rsidRPr="00A75945">
              <w:rPr>
                <w:spacing w:val="38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физической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ультур</w:t>
            </w:r>
            <w:r w:rsidRPr="00A75945">
              <w:rPr>
                <w:spacing w:val="-5"/>
                <w:sz w:val="24"/>
                <w:szCs w:val="24"/>
              </w:rPr>
              <w:t>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связанных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31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реализацией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воспитательной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</w:t>
            </w:r>
            <w:r w:rsidRPr="00A75945">
              <w:rPr>
                <w:spacing w:val="3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(анализ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потребностей,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ценностных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ориентаций,</w:t>
            </w:r>
            <w:r w:rsidRPr="00A75945">
              <w:rPr>
                <w:spacing w:val="4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направленности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личности,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мотивации,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установок,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 xml:space="preserve">убеждений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416A9A" w:rsidRPr="00A75945" w:rsidTr="00FB4289">
        <w:trPr>
          <w:jc w:val="center"/>
        </w:trPr>
        <w:tc>
          <w:tcPr>
            <w:tcW w:w="5240" w:type="dxa"/>
          </w:tcPr>
          <w:p w:rsidR="00416A9A" w:rsidRPr="00A75945" w:rsidRDefault="00416A9A" w:rsidP="00416A9A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2"/>
                <w:sz w:val="24"/>
                <w:szCs w:val="24"/>
              </w:rPr>
              <w:lastRenderedPageBreak/>
              <w:t>анализировать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применять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современные</w:t>
            </w:r>
            <w:r w:rsidRPr="00A75945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4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>д</w:t>
            </w:r>
            <w:r w:rsidRPr="00A75945">
              <w:rPr>
                <w:spacing w:val="-4"/>
                <w:sz w:val="24"/>
                <w:szCs w:val="24"/>
              </w:rPr>
              <w:t>хо</w:t>
            </w:r>
            <w:r w:rsidRPr="00A75945">
              <w:rPr>
                <w:spacing w:val="-5"/>
                <w:sz w:val="24"/>
                <w:szCs w:val="24"/>
              </w:rPr>
              <w:t>ды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методические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решения,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средства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21"/>
                <w:sz w:val="24"/>
                <w:szCs w:val="24"/>
              </w:rPr>
              <w:t xml:space="preserve"> </w:t>
            </w:r>
            <w:r w:rsidRPr="00A75945">
              <w:rPr>
                <w:spacing w:val="-3"/>
                <w:sz w:val="24"/>
                <w:szCs w:val="24"/>
              </w:rPr>
              <w:t>методы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практической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работы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лицами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33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3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реализации</w:t>
            </w:r>
            <w:r w:rsidRPr="00A75945">
              <w:rPr>
                <w:spacing w:val="2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образовательных</w:t>
            </w:r>
            <w:r w:rsidRPr="00A75945">
              <w:rPr>
                <w:spacing w:val="-1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программ</w:t>
            </w:r>
          </w:p>
        </w:tc>
        <w:tc>
          <w:tcPr>
            <w:tcW w:w="2268" w:type="dxa"/>
          </w:tcPr>
          <w:p w:rsidR="00416A9A" w:rsidRPr="00A75945" w:rsidRDefault="00416A9A" w:rsidP="00416A9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416A9A" w:rsidRPr="00A75945" w:rsidRDefault="00416A9A" w:rsidP="00416A9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416A9A" w:rsidRPr="00416A9A" w:rsidRDefault="00416A9A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416A9A" w:rsidRPr="00A75945" w:rsidRDefault="00416A9A" w:rsidP="00416A9A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2093C" w:rsidRPr="00A75945" w:rsidTr="00F634E2">
        <w:trPr>
          <w:jc w:val="center"/>
        </w:trPr>
        <w:tc>
          <w:tcPr>
            <w:tcW w:w="9287" w:type="dxa"/>
            <w:gridSpan w:val="3"/>
          </w:tcPr>
          <w:p w:rsidR="0072093C" w:rsidRPr="00416A9A" w:rsidRDefault="0072093C" w:rsidP="00416A9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26563">
              <w:rPr>
                <w:b/>
                <w:bCs/>
                <w:i/>
                <w:sz w:val="24"/>
                <w:szCs w:val="24"/>
              </w:rPr>
              <w:t>ОБЛАДАТЬ НАВЫКАМИ  И/ИЛИ ОПЫТОМ  ДЕЯТЕЛЬНОСТИ:</w:t>
            </w:r>
          </w:p>
        </w:tc>
      </w:tr>
      <w:tr w:rsidR="0072093C" w:rsidRPr="00A75945" w:rsidTr="00FB4289">
        <w:trPr>
          <w:jc w:val="center"/>
        </w:trPr>
        <w:tc>
          <w:tcPr>
            <w:tcW w:w="5240" w:type="dxa"/>
          </w:tcPr>
          <w:p w:rsidR="0072093C" w:rsidRPr="00A75945" w:rsidRDefault="0072093C" w:rsidP="0072093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осуществления</w:t>
            </w:r>
            <w:r w:rsidRPr="00A75945">
              <w:rPr>
                <w:spacing w:val="69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критического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анализа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проблемных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ситуаций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основе</w:t>
            </w:r>
            <w:r w:rsidRPr="00A75945">
              <w:rPr>
                <w:spacing w:val="49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системного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4"/>
                <w:sz w:val="24"/>
                <w:szCs w:val="24"/>
              </w:rPr>
              <w:t>по</w:t>
            </w:r>
            <w:r w:rsidRPr="00A75945">
              <w:rPr>
                <w:spacing w:val="-5"/>
                <w:sz w:val="24"/>
                <w:szCs w:val="24"/>
              </w:rPr>
              <w:t>д</w:t>
            </w:r>
            <w:r w:rsidRPr="00A75945">
              <w:rPr>
                <w:spacing w:val="-4"/>
                <w:sz w:val="24"/>
                <w:szCs w:val="24"/>
              </w:rPr>
              <w:t>хо</w:t>
            </w:r>
            <w:r w:rsidRPr="00A75945">
              <w:rPr>
                <w:spacing w:val="-5"/>
                <w:sz w:val="24"/>
                <w:szCs w:val="24"/>
              </w:rPr>
              <w:t>да</w:t>
            </w:r>
            <w:r w:rsidRPr="00A75945">
              <w:rPr>
                <w:spacing w:val="-4"/>
                <w:sz w:val="24"/>
                <w:szCs w:val="24"/>
              </w:rPr>
              <w:t xml:space="preserve">, </w:t>
            </w:r>
            <w:r w:rsidRPr="00A75945">
              <w:rPr>
                <w:spacing w:val="-1"/>
                <w:sz w:val="24"/>
                <w:szCs w:val="24"/>
              </w:rPr>
              <w:t>выработки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стратегии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действий;</w:t>
            </w:r>
          </w:p>
          <w:p w:rsidR="0072093C" w:rsidRPr="00A75945" w:rsidRDefault="0072093C" w:rsidP="0072093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093C" w:rsidRPr="00A75945" w:rsidRDefault="0072093C" w:rsidP="0072093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2093C" w:rsidRPr="00A75945" w:rsidRDefault="0072093C" w:rsidP="0072093C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2093C" w:rsidRPr="00A75945" w:rsidRDefault="0072093C" w:rsidP="0072093C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2093C" w:rsidRPr="00A75945" w:rsidTr="00FB4289">
        <w:trPr>
          <w:jc w:val="center"/>
        </w:trPr>
        <w:tc>
          <w:tcPr>
            <w:tcW w:w="5240" w:type="dxa"/>
          </w:tcPr>
          <w:p w:rsidR="0072093C" w:rsidRPr="00A75945" w:rsidRDefault="0072093C" w:rsidP="0072093C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выявления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актуальных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 xml:space="preserve">проблем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39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каждом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виде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адаптивной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физической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5"/>
                <w:sz w:val="24"/>
                <w:szCs w:val="24"/>
              </w:rPr>
              <w:t>к</w:t>
            </w:r>
            <w:r w:rsidRPr="00A75945">
              <w:rPr>
                <w:spacing w:val="-4"/>
                <w:sz w:val="24"/>
                <w:szCs w:val="24"/>
              </w:rPr>
              <w:t>ульту</w:t>
            </w:r>
            <w:r w:rsidRPr="00A75945">
              <w:rPr>
                <w:spacing w:val="-5"/>
                <w:sz w:val="24"/>
                <w:szCs w:val="24"/>
              </w:rPr>
              <w:t>ры</w:t>
            </w:r>
            <w:r w:rsidRPr="00A75945">
              <w:rPr>
                <w:spacing w:val="-4"/>
                <w:sz w:val="24"/>
                <w:szCs w:val="24"/>
              </w:rPr>
              <w:t>,</w:t>
            </w:r>
            <w:r w:rsidRPr="00A75945">
              <w:rPr>
                <w:spacing w:val="31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связанных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реализацией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воспитательной</w:t>
            </w:r>
            <w:r w:rsidRPr="00A75945">
              <w:rPr>
                <w:spacing w:val="21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(анализ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потребностей,</w:t>
            </w:r>
            <w:r w:rsidRPr="00A75945">
              <w:rPr>
                <w:sz w:val="24"/>
                <w:szCs w:val="24"/>
              </w:rPr>
              <w:t xml:space="preserve"> </w:t>
            </w:r>
            <w:r w:rsidRPr="00A75945">
              <w:rPr>
                <w:spacing w:val="4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ценностных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ориентаций,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направленности</w:t>
            </w:r>
            <w:r w:rsidRPr="00A75945">
              <w:rPr>
                <w:spacing w:val="3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личности,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мотивации,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установок,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убеждений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</w:t>
            </w:r>
            <w:r w:rsidRPr="00A75945">
              <w:rPr>
                <w:spacing w:val="50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отклонениями</w:t>
            </w:r>
            <w:r w:rsidRPr="00A75945">
              <w:rPr>
                <w:spacing w:val="-2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состоянии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инвалидов);</w:t>
            </w:r>
          </w:p>
        </w:tc>
        <w:tc>
          <w:tcPr>
            <w:tcW w:w="2268" w:type="dxa"/>
          </w:tcPr>
          <w:p w:rsidR="0072093C" w:rsidRPr="00A75945" w:rsidRDefault="0072093C" w:rsidP="0072093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2093C" w:rsidRPr="00A75945" w:rsidRDefault="0072093C" w:rsidP="0072093C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2093C" w:rsidRPr="00A75945" w:rsidRDefault="0072093C" w:rsidP="0072093C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2093C" w:rsidRPr="00A75945" w:rsidTr="00FB4289">
        <w:trPr>
          <w:jc w:val="center"/>
        </w:trPr>
        <w:tc>
          <w:tcPr>
            <w:tcW w:w="5240" w:type="dxa"/>
          </w:tcPr>
          <w:p w:rsidR="0072093C" w:rsidRPr="00A75945" w:rsidRDefault="0072093C" w:rsidP="0072093C">
            <w:pPr>
              <w:rPr>
                <w:spacing w:val="-1"/>
                <w:sz w:val="24"/>
                <w:szCs w:val="24"/>
              </w:rPr>
            </w:pPr>
            <w:r w:rsidRPr="00A75945">
              <w:rPr>
                <w:spacing w:val="-1"/>
                <w:sz w:val="24"/>
                <w:szCs w:val="24"/>
              </w:rPr>
              <w:t>применения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современных</w:t>
            </w:r>
            <w:r w:rsidRPr="00A75945">
              <w:rPr>
                <w:sz w:val="24"/>
                <w:szCs w:val="24"/>
              </w:rPr>
              <w:t xml:space="preserve"> </w:t>
            </w:r>
            <w:r w:rsidRPr="00A75945">
              <w:rPr>
                <w:spacing w:val="11"/>
                <w:sz w:val="24"/>
                <w:szCs w:val="24"/>
              </w:rPr>
              <w:t xml:space="preserve">   </w:t>
            </w:r>
            <w:r w:rsidRPr="00A75945">
              <w:rPr>
                <w:spacing w:val="-1"/>
                <w:sz w:val="24"/>
                <w:szCs w:val="24"/>
              </w:rPr>
              <w:t>средств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и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методов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практической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работы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лицами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с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ограниченными</w:t>
            </w:r>
            <w:r w:rsidRPr="00A75945">
              <w:rPr>
                <w:spacing w:val="-7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возможностями</w:t>
            </w:r>
            <w:r w:rsidRPr="00A75945">
              <w:rPr>
                <w:spacing w:val="36"/>
                <w:w w:val="9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здоровья,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включая</w:t>
            </w:r>
            <w:r w:rsidRPr="00A75945">
              <w:rPr>
                <w:spacing w:val="-5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инвалидов,</w:t>
            </w:r>
            <w:r w:rsidRPr="00A75945">
              <w:rPr>
                <w:spacing w:val="-4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при</w:t>
            </w:r>
            <w:r w:rsidRPr="00A75945">
              <w:rPr>
                <w:spacing w:val="-3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реализации</w:t>
            </w:r>
            <w:r w:rsidRPr="00A75945">
              <w:rPr>
                <w:spacing w:val="30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образовательных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программ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рамках</w:t>
            </w:r>
            <w:r w:rsidRPr="00A75945">
              <w:rPr>
                <w:spacing w:val="-6"/>
                <w:sz w:val="24"/>
                <w:szCs w:val="24"/>
              </w:rPr>
              <w:t xml:space="preserve"> </w:t>
            </w:r>
            <w:r w:rsidRPr="00A75945">
              <w:rPr>
                <w:spacing w:val="-2"/>
                <w:sz w:val="24"/>
                <w:szCs w:val="24"/>
              </w:rPr>
              <w:t>конкретной</w:t>
            </w:r>
            <w:r w:rsidRPr="00A75945">
              <w:rPr>
                <w:spacing w:val="57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стратегии</w:t>
            </w:r>
            <w:r w:rsidRPr="00A75945">
              <w:rPr>
                <w:spacing w:val="-9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образовательной</w:t>
            </w:r>
            <w:r w:rsidRPr="00A75945">
              <w:rPr>
                <w:spacing w:val="-8"/>
                <w:sz w:val="24"/>
                <w:szCs w:val="24"/>
              </w:rPr>
              <w:t xml:space="preserve"> </w:t>
            </w:r>
            <w:r w:rsidRPr="00A75945">
              <w:rPr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268" w:type="dxa"/>
          </w:tcPr>
          <w:p w:rsidR="0072093C" w:rsidRPr="00A75945" w:rsidRDefault="0072093C" w:rsidP="0072093C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F130B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2093C" w:rsidRPr="00A75945" w:rsidRDefault="0072093C" w:rsidP="0072093C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2093C" w:rsidRPr="00416A9A" w:rsidRDefault="0072093C" w:rsidP="0072093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2093C" w:rsidRPr="00A75945" w:rsidRDefault="0072093C" w:rsidP="0072093C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1A5265" w:rsidRPr="00A75945" w:rsidRDefault="001A5265" w:rsidP="001A526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E84235" w:rsidRPr="00A75945" w:rsidRDefault="00A75945" w:rsidP="00E8423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E84235" w:rsidRPr="00A75945" w:rsidRDefault="00E84235" w:rsidP="00E8423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72093C">
        <w:rPr>
          <w:i/>
          <w:color w:val="000000"/>
          <w:spacing w:val="-1"/>
          <w:sz w:val="24"/>
          <w:szCs w:val="24"/>
        </w:rPr>
        <w:t xml:space="preserve">к </w:t>
      </w:r>
      <w:r w:rsidRPr="00A75945">
        <w:rPr>
          <w:i/>
          <w:color w:val="000000"/>
          <w:spacing w:val="-1"/>
          <w:sz w:val="24"/>
          <w:szCs w:val="24"/>
        </w:rPr>
        <w:t>части формируемой участниками образовательных отношений.</w:t>
      </w:r>
    </w:p>
    <w:p w:rsidR="00E84235" w:rsidRPr="00A75945" w:rsidRDefault="00E84235" w:rsidP="00E8423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75945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на 2 курсе, в 4 семестре в очной форме обучения</w:t>
      </w:r>
      <w:r w:rsidR="0072093C">
        <w:rPr>
          <w:color w:val="000000"/>
          <w:spacing w:val="-1"/>
          <w:sz w:val="24"/>
          <w:szCs w:val="24"/>
        </w:rPr>
        <w:t xml:space="preserve"> </w:t>
      </w:r>
      <w:r w:rsidR="00D078C8">
        <w:rPr>
          <w:color w:val="000000"/>
          <w:spacing w:val="-1"/>
          <w:sz w:val="24"/>
          <w:szCs w:val="24"/>
        </w:rPr>
        <w:t>и заочной форме обучения</w:t>
      </w:r>
      <w:r w:rsidRPr="00A75945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:rsidR="00E84235" w:rsidRPr="00A75945" w:rsidRDefault="00E84235" w:rsidP="00E84235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E84235" w:rsidRPr="00A75945" w:rsidRDefault="00A75945" w:rsidP="00E8423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E84235" w:rsidRPr="00A75945" w:rsidRDefault="00E84235" w:rsidP="00E8423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7594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1418"/>
      </w:tblGrid>
      <w:tr w:rsidR="00E84235" w:rsidRPr="00A75945" w:rsidTr="00D078C8">
        <w:trPr>
          <w:jc w:val="center"/>
        </w:trPr>
        <w:tc>
          <w:tcPr>
            <w:tcW w:w="5240" w:type="dxa"/>
            <w:gridSpan w:val="2"/>
            <w:vMerge w:val="restart"/>
            <w:vAlign w:val="center"/>
          </w:tcPr>
          <w:p w:rsidR="00E84235" w:rsidRPr="00A75945" w:rsidRDefault="00E84235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E84235" w:rsidRPr="00A75945" w:rsidRDefault="00E84235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E84235" w:rsidRPr="00A75945" w:rsidRDefault="00E84235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078C8" w:rsidRPr="00A75945" w:rsidTr="00D078C8">
        <w:trPr>
          <w:trHeight w:val="183"/>
          <w:jc w:val="center"/>
        </w:trPr>
        <w:tc>
          <w:tcPr>
            <w:tcW w:w="5240" w:type="dxa"/>
            <w:gridSpan w:val="2"/>
            <w:vMerge/>
            <w:vAlign w:val="center"/>
          </w:tcPr>
          <w:p w:rsidR="00D078C8" w:rsidRPr="00A75945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078C8" w:rsidRPr="00A75945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8C8" w:rsidRPr="00A75945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078C8" w:rsidRPr="00A75945" w:rsidTr="00D078C8">
        <w:trPr>
          <w:jc w:val="center"/>
        </w:trPr>
        <w:tc>
          <w:tcPr>
            <w:tcW w:w="5240" w:type="dxa"/>
            <w:gridSpan w:val="2"/>
            <w:vAlign w:val="center"/>
          </w:tcPr>
          <w:p w:rsidR="00D078C8" w:rsidRPr="00A75945" w:rsidRDefault="00D078C8" w:rsidP="00A365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D078C8" w:rsidRPr="00A75945" w:rsidTr="00D078C8">
        <w:trPr>
          <w:jc w:val="center"/>
        </w:trPr>
        <w:tc>
          <w:tcPr>
            <w:tcW w:w="5240" w:type="dxa"/>
            <w:gridSpan w:val="2"/>
            <w:vAlign w:val="center"/>
          </w:tcPr>
          <w:p w:rsidR="00D078C8" w:rsidRPr="00A75945" w:rsidRDefault="00D078C8" w:rsidP="00A3654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078C8" w:rsidRPr="00A75945" w:rsidTr="00D078C8">
        <w:trPr>
          <w:jc w:val="center"/>
        </w:trPr>
        <w:tc>
          <w:tcPr>
            <w:tcW w:w="5240" w:type="dxa"/>
            <w:gridSpan w:val="2"/>
            <w:vAlign w:val="center"/>
          </w:tcPr>
          <w:p w:rsidR="00D078C8" w:rsidRPr="00A75945" w:rsidRDefault="00D078C8" w:rsidP="00A3654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D078C8" w:rsidRPr="00A75945" w:rsidTr="00D078C8">
        <w:trPr>
          <w:jc w:val="center"/>
        </w:trPr>
        <w:tc>
          <w:tcPr>
            <w:tcW w:w="5240" w:type="dxa"/>
            <w:gridSpan w:val="2"/>
            <w:vAlign w:val="center"/>
          </w:tcPr>
          <w:p w:rsidR="00D078C8" w:rsidRPr="00A75945" w:rsidRDefault="00D078C8" w:rsidP="00A3654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D078C8" w:rsidRPr="00A75945" w:rsidTr="00D078C8">
        <w:trPr>
          <w:jc w:val="center"/>
        </w:trPr>
        <w:tc>
          <w:tcPr>
            <w:tcW w:w="5240" w:type="dxa"/>
            <w:gridSpan w:val="2"/>
            <w:vAlign w:val="center"/>
          </w:tcPr>
          <w:p w:rsidR="00D078C8" w:rsidRPr="00A75945" w:rsidRDefault="00D078C8" w:rsidP="00A3654A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559" w:type="dxa"/>
            <w:vAlign w:val="center"/>
          </w:tcPr>
          <w:p w:rsidR="00D078C8" w:rsidRPr="005D27F4" w:rsidRDefault="00D078C8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418" w:type="dxa"/>
            <w:vAlign w:val="center"/>
          </w:tcPr>
          <w:p w:rsidR="00D078C8" w:rsidRPr="005D27F4" w:rsidRDefault="005D27F4" w:rsidP="00A3654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D078C8" w:rsidRPr="00A75945" w:rsidTr="00D078C8">
        <w:trPr>
          <w:jc w:val="center"/>
        </w:trPr>
        <w:tc>
          <w:tcPr>
            <w:tcW w:w="5240" w:type="dxa"/>
            <w:gridSpan w:val="2"/>
            <w:vAlign w:val="center"/>
          </w:tcPr>
          <w:p w:rsidR="00D078C8" w:rsidRPr="00A75945" w:rsidRDefault="00D078C8" w:rsidP="00A3654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59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112</w:t>
            </w:r>
          </w:p>
        </w:tc>
        <w:tc>
          <w:tcPr>
            <w:tcW w:w="1418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112</w:t>
            </w:r>
          </w:p>
        </w:tc>
      </w:tr>
      <w:tr w:rsidR="00D078C8" w:rsidRPr="00A75945" w:rsidTr="00D078C8">
        <w:trPr>
          <w:jc w:val="center"/>
        </w:trPr>
        <w:tc>
          <w:tcPr>
            <w:tcW w:w="1838" w:type="dxa"/>
            <w:vMerge w:val="restart"/>
            <w:vAlign w:val="center"/>
          </w:tcPr>
          <w:p w:rsidR="00D078C8" w:rsidRPr="00A75945" w:rsidRDefault="00D078C8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402" w:type="dxa"/>
            <w:vAlign w:val="center"/>
          </w:tcPr>
          <w:p w:rsidR="00D078C8" w:rsidRPr="00A75945" w:rsidRDefault="00D078C8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D078C8" w:rsidRPr="00A75945" w:rsidTr="00D078C8">
        <w:trPr>
          <w:jc w:val="center"/>
        </w:trPr>
        <w:tc>
          <w:tcPr>
            <w:tcW w:w="1838" w:type="dxa"/>
            <w:vMerge/>
            <w:vAlign w:val="center"/>
          </w:tcPr>
          <w:p w:rsidR="00D078C8" w:rsidRPr="00A75945" w:rsidRDefault="00D078C8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078C8" w:rsidRPr="00A75945" w:rsidRDefault="00D078C8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078C8" w:rsidRPr="005D27F4" w:rsidRDefault="005D27F4" w:rsidP="00A3654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A75945" w:rsidRDefault="00A75945" w:rsidP="00A75945">
      <w:pPr>
        <w:pStyle w:val="a3"/>
        <w:ind w:left="106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5D27F4" w:rsidRPr="00A75945" w:rsidRDefault="005D27F4" w:rsidP="005D27F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A7594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1418"/>
      </w:tblGrid>
      <w:tr w:rsidR="005D27F4" w:rsidRPr="00A75945" w:rsidTr="00F634E2">
        <w:trPr>
          <w:jc w:val="center"/>
        </w:trPr>
        <w:tc>
          <w:tcPr>
            <w:tcW w:w="5240" w:type="dxa"/>
            <w:gridSpan w:val="2"/>
            <w:vMerge w:val="restart"/>
            <w:vAlign w:val="center"/>
          </w:tcPr>
          <w:p w:rsidR="005D27F4" w:rsidRPr="00A75945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5D27F4" w:rsidRPr="00A75945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5D27F4" w:rsidRPr="00A75945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D27F4" w:rsidRPr="00A75945" w:rsidTr="00F634E2">
        <w:trPr>
          <w:trHeight w:val="183"/>
          <w:jc w:val="center"/>
        </w:trPr>
        <w:tc>
          <w:tcPr>
            <w:tcW w:w="5240" w:type="dxa"/>
            <w:gridSpan w:val="2"/>
            <w:vMerge/>
            <w:vAlign w:val="center"/>
          </w:tcPr>
          <w:p w:rsidR="005D27F4" w:rsidRPr="00A75945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D27F4" w:rsidRPr="00A75945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27F4" w:rsidRPr="00A75945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D27F4" w:rsidRPr="00A75945" w:rsidTr="00F634E2">
        <w:trPr>
          <w:jc w:val="center"/>
        </w:trPr>
        <w:tc>
          <w:tcPr>
            <w:tcW w:w="5240" w:type="dxa"/>
            <w:gridSpan w:val="2"/>
            <w:vAlign w:val="center"/>
          </w:tcPr>
          <w:p w:rsidR="005D27F4" w:rsidRPr="00A75945" w:rsidRDefault="005D27F4" w:rsidP="00F634E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5D27F4" w:rsidRPr="00A75945" w:rsidTr="00F634E2">
        <w:trPr>
          <w:jc w:val="center"/>
        </w:trPr>
        <w:tc>
          <w:tcPr>
            <w:tcW w:w="5240" w:type="dxa"/>
            <w:gridSpan w:val="2"/>
            <w:vAlign w:val="center"/>
          </w:tcPr>
          <w:p w:rsidR="005D27F4" w:rsidRPr="00A75945" w:rsidRDefault="005D27F4" w:rsidP="00F634E2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D27F4" w:rsidRPr="00A75945" w:rsidTr="00F634E2">
        <w:trPr>
          <w:jc w:val="center"/>
        </w:trPr>
        <w:tc>
          <w:tcPr>
            <w:tcW w:w="5240" w:type="dxa"/>
            <w:gridSpan w:val="2"/>
            <w:vAlign w:val="center"/>
          </w:tcPr>
          <w:p w:rsidR="005D27F4" w:rsidRPr="00A75945" w:rsidRDefault="005D27F4" w:rsidP="00F634E2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D27F4" w:rsidRPr="00A75945" w:rsidTr="00F634E2">
        <w:trPr>
          <w:jc w:val="center"/>
        </w:trPr>
        <w:tc>
          <w:tcPr>
            <w:tcW w:w="5240" w:type="dxa"/>
            <w:gridSpan w:val="2"/>
            <w:vAlign w:val="center"/>
          </w:tcPr>
          <w:p w:rsidR="005D27F4" w:rsidRPr="00A75945" w:rsidRDefault="005D27F4" w:rsidP="00F634E2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5D27F4" w:rsidRPr="00A75945" w:rsidTr="00F634E2">
        <w:trPr>
          <w:jc w:val="center"/>
        </w:trPr>
        <w:tc>
          <w:tcPr>
            <w:tcW w:w="5240" w:type="dxa"/>
            <w:gridSpan w:val="2"/>
            <w:vAlign w:val="center"/>
          </w:tcPr>
          <w:p w:rsidR="005D27F4" w:rsidRPr="00A75945" w:rsidRDefault="005D27F4" w:rsidP="00F634E2">
            <w:pPr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5D27F4" w:rsidRPr="00A75945" w:rsidTr="00F634E2">
        <w:trPr>
          <w:jc w:val="center"/>
        </w:trPr>
        <w:tc>
          <w:tcPr>
            <w:tcW w:w="5240" w:type="dxa"/>
            <w:gridSpan w:val="2"/>
            <w:vAlign w:val="center"/>
          </w:tcPr>
          <w:p w:rsidR="005D27F4" w:rsidRPr="00A75945" w:rsidRDefault="005D27F4" w:rsidP="00F634E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5D27F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5D27F4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D27F4" w:rsidRPr="00A75945" w:rsidTr="00F634E2">
        <w:trPr>
          <w:jc w:val="center"/>
        </w:trPr>
        <w:tc>
          <w:tcPr>
            <w:tcW w:w="1838" w:type="dxa"/>
            <w:vMerge w:val="restart"/>
            <w:vAlign w:val="center"/>
          </w:tcPr>
          <w:p w:rsidR="005D27F4" w:rsidRPr="00A75945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402" w:type="dxa"/>
            <w:vAlign w:val="center"/>
          </w:tcPr>
          <w:p w:rsidR="005D27F4" w:rsidRPr="00A75945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5D27F4" w:rsidRPr="00A75945" w:rsidTr="00F634E2">
        <w:trPr>
          <w:jc w:val="center"/>
        </w:trPr>
        <w:tc>
          <w:tcPr>
            <w:tcW w:w="1838" w:type="dxa"/>
            <w:vMerge/>
            <w:vAlign w:val="center"/>
          </w:tcPr>
          <w:p w:rsidR="005D27F4" w:rsidRPr="00A75945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27F4" w:rsidRPr="00A75945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5D27F4" w:rsidRPr="005D27F4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D27F4" w:rsidRPr="005D27F4" w:rsidRDefault="005D27F4" w:rsidP="00F634E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D27F4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A75945" w:rsidRPr="005D27F4" w:rsidRDefault="00A75945" w:rsidP="005D27F4">
      <w:pPr>
        <w:jc w:val="both"/>
        <w:rPr>
          <w:b/>
          <w:caps/>
          <w:color w:val="000000"/>
          <w:spacing w:val="-1"/>
          <w:sz w:val="24"/>
          <w:szCs w:val="24"/>
        </w:rPr>
      </w:pPr>
    </w:p>
    <w:p w:rsidR="002B4E30" w:rsidRPr="00A75945" w:rsidRDefault="00A75945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A75945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19"/>
        <w:gridCol w:w="6191"/>
      </w:tblGrid>
      <w:tr w:rsidR="005D27F4" w:rsidRPr="00A75945" w:rsidTr="0065064F">
        <w:trPr>
          <w:cantSplit/>
          <w:trHeight w:val="981"/>
          <w:jc w:val="center"/>
        </w:trPr>
        <w:tc>
          <w:tcPr>
            <w:tcW w:w="704" w:type="dxa"/>
            <w:vAlign w:val="center"/>
          </w:tcPr>
          <w:p w:rsidR="005D27F4" w:rsidRPr="00A75945" w:rsidRDefault="005D27F4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:rsidR="005D27F4" w:rsidRPr="00A75945" w:rsidRDefault="005D27F4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191" w:type="dxa"/>
            <w:vAlign w:val="center"/>
          </w:tcPr>
          <w:p w:rsidR="005D27F4" w:rsidRPr="00A75945" w:rsidRDefault="005D27F4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5D27F4" w:rsidRPr="00A75945" w:rsidTr="0065064F">
        <w:trPr>
          <w:jc w:val="center"/>
        </w:trPr>
        <w:tc>
          <w:tcPr>
            <w:tcW w:w="704" w:type="dxa"/>
          </w:tcPr>
          <w:p w:rsidR="005D27F4" w:rsidRPr="00A75945" w:rsidRDefault="005D27F4" w:rsidP="005D27F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319" w:type="dxa"/>
          </w:tcPr>
          <w:p w:rsidR="005D27F4" w:rsidRPr="005D27F4" w:rsidRDefault="005D27F4" w:rsidP="005D27F4">
            <w:pPr>
              <w:rPr>
                <w:sz w:val="24"/>
                <w:szCs w:val="24"/>
              </w:rPr>
            </w:pPr>
            <w:r w:rsidRPr="005D27F4">
              <w:rPr>
                <w:sz w:val="24"/>
                <w:szCs w:val="24"/>
              </w:rPr>
              <w:t>Концепции реабилитаций в условиях специализированных учреждений.</w:t>
            </w:r>
          </w:p>
        </w:tc>
        <w:tc>
          <w:tcPr>
            <w:tcW w:w="6191" w:type="dxa"/>
          </w:tcPr>
          <w:p w:rsidR="005D27F4" w:rsidRPr="00A75945" w:rsidRDefault="005D27F4" w:rsidP="005D27F4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Современное представление о реабилитации в России и Европе. Реабилитационный прогноз. Стандартизированные модели реабилитации неврологических больных. Патогенез двигательных нарушений.</w:t>
            </w:r>
          </w:p>
        </w:tc>
      </w:tr>
      <w:tr w:rsidR="005D27F4" w:rsidRPr="00A75945" w:rsidTr="0065064F">
        <w:trPr>
          <w:jc w:val="center"/>
        </w:trPr>
        <w:tc>
          <w:tcPr>
            <w:tcW w:w="704" w:type="dxa"/>
          </w:tcPr>
          <w:p w:rsidR="005D27F4" w:rsidRPr="00A75945" w:rsidRDefault="005D27F4" w:rsidP="005D27F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7594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319" w:type="dxa"/>
          </w:tcPr>
          <w:p w:rsidR="005D27F4" w:rsidRPr="005D27F4" w:rsidRDefault="005D27F4" w:rsidP="005D27F4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5D27F4">
              <w:rPr>
                <w:rFonts w:eastAsia="Times New Roman Bold"/>
                <w:spacing w:val="-1"/>
                <w:sz w:val="24"/>
                <w:szCs w:val="24"/>
              </w:rPr>
              <w:t>Нейродинамические методы реабилитации.</w:t>
            </w:r>
          </w:p>
        </w:tc>
        <w:tc>
          <w:tcPr>
            <w:tcW w:w="6191" w:type="dxa"/>
          </w:tcPr>
          <w:p w:rsidR="005D27F4" w:rsidRPr="00A75945" w:rsidRDefault="005D27F4" w:rsidP="005D27F4">
            <w:pPr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A75945">
              <w:rPr>
                <w:rFonts w:eastAsia="Times New Roman Bold"/>
                <w:spacing w:val="-1"/>
                <w:sz w:val="24"/>
                <w:szCs w:val="24"/>
              </w:rPr>
              <w:t xml:space="preserve">Метод </w:t>
            </w:r>
            <w:proofErr w:type="spellStart"/>
            <w:r w:rsidRPr="00A75945">
              <w:rPr>
                <w:rFonts w:eastAsia="Times New Roman Bold"/>
                <w:spacing w:val="-1"/>
                <w:sz w:val="24"/>
                <w:szCs w:val="24"/>
              </w:rPr>
              <w:t>Бобат</w:t>
            </w:r>
            <w:proofErr w:type="spellEnd"/>
            <w:r w:rsidRPr="00A75945">
              <w:rPr>
                <w:rFonts w:eastAsia="Times New Roman Bold"/>
                <w:spacing w:val="-1"/>
                <w:sz w:val="24"/>
                <w:szCs w:val="24"/>
              </w:rPr>
              <w:t xml:space="preserve">, современная концепция. Стимулы для усиления </w:t>
            </w:r>
            <w:proofErr w:type="spellStart"/>
            <w:r w:rsidRPr="00A75945">
              <w:rPr>
                <w:rFonts w:eastAsia="Times New Roman Bold"/>
                <w:spacing w:val="-1"/>
                <w:sz w:val="24"/>
                <w:szCs w:val="24"/>
              </w:rPr>
              <w:t>кинезиотерапии</w:t>
            </w:r>
            <w:proofErr w:type="spellEnd"/>
            <w:r w:rsidRPr="00A75945">
              <w:rPr>
                <w:rFonts w:eastAsia="Times New Roman Bold"/>
                <w:spacing w:val="-1"/>
                <w:sz w:val="24"/>
                <w:szCs w:val="24"/>
              </w:rPr>
              <w:t xml:space="preserve">. Метод динамической </w:t>
            </w:r>
            <w:proofErr w:type="spellStart"/>
            <w:r w:rsidRPr="00A75945">
              <w:rPr>
                <w:rFonts w:eastAsia="Times New Roman Bold"/>
                <w:spacing w:val="-1"/>
                <w:sz w:val="24"/>
                <w:szCs w:val="24"/>
              </w:rPr>
              <w:t>проприорецептивной</w:t>
            </w:r>
            <w:proofErr w:type="spellEnd"/>
            <w:r w:rsidRPr="00A75945">
              <w:rPr>
                <w:rFonts w:eastAsia="Times New Roman Bold"/>
                <w:spacing w:val="-1"/>
                <w:sz w:val="24"/>
                <w:szCs w:val="24"/>
              </w:rPr>
              <w:t xml:space="preserve"> коррекции. Тренажерные системы и устройства.  Метод сенсомоторной интеграции. Методы и средства АФК при поражении центральной и периферической нервной системы.</w:t>
            </w:r>
          </w:p>
        </w:tc>
      </w:tr>
      <w:tr w:rsidR="005D27F4" w:rsidRPr="00A75945" w:rsidTr="0065064F">
        <w:trPr>
          <w:jc w:val="center"/>
        </w:trPr>
        <w:tc>
          <w:tcPr>
            <w:tcW w:w="9214" w:type="dxa"/>
            <w:gridSpan w:val="3"/>
            <w:vAlign w:val="center"/>
          </w:tcPr>
          <w:p w:rsidR="005D27F4" w:rsidRPr="00A75945" w:rsidRDefault="005D27F4" w:rsidP="0024650C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 xml:space="preserve">Всего </w:t>
            </w:r>
          </w:p>
        </w:tc>
      </w:tr>
    </w:tbl>
    <w:p w:rsidR="002B4E30" w:rsidRPr="00A75945" w:rsidRDefault="002B4E3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A75945" w:rsidRDefault="00A75945" w:rsidP="00F7107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75945">
        <w:rPr>
          <w:b/>
          <w:sz w:val="24"/>
          <w:szCs w:val="24"/>
        </w:rPr>
        <w:t>Тематический план дисциплины</w:t>
      </w:r>
      <w:r w:rsidR="00221483" w:rsidRPr="00A75945">
        <w:rPr>
          <w:b/>
          <w:sz w:val="24"/>
          <w:szCs w:val="24"/>
        </w:rPr>
        <w:t>:</w:t>
      </w:r>
    </w:p>
    <w:p w:rsidR="00221483" w:rsidRPr="00A75945" w:rsidRDefault="00221483" w:rsidP="00A75945">
      <w:pPr>
        <w:jc w:val="center"/>
        <w:rPr>
          <w:i/>
          <w:sz w:val="24"/>
          <w:szCs w:val="24"/>
        </w:rPr>
      </w:pPr>
      <w:r w:rsidRPr="00A75945">
        <w:rPr>
          <w:i/>
          <w:sz w:val="24"/>
          <w:szCs w:val="24"/>
        </w:rPr>
        <w:t>очная форма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37"/>
        <w:gridCol w:w="850"/>
        <w:gridCol w:w="1276"/>
        <w:gridCol w:w="992"/>
        <w:gridCol w:w="993"/>
      </w:tblGrid>
      <w:tr w:rsidR="007B743D" w:rsidRPr="00A75945" w:rsidTr="00F634E2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№ п/п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Всего</w:t>
            </w:r>
          </w:p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часов</w:t>
            </w:r>
          </w:p>
        </w:tc>
      </w:tr>
      <w:tr w:rsidR="007B743D" w:rsidRPr="00A75945" w:rsidTr="007B743D">
        <w:trPr>
          <w:trHeight w:val="35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3D" w:rsidRPr="00A75945" w:rsidRDefault="007B743D" w:rsidP="00BF6C9B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3D" w:rsidRPr="00A75945" w:rsidRDefault="007B743D" w:rsidP="00BF6C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BF6C9B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3D" w:rsidRPr="00A75945" w:rsidRDefault="007B743D" w:rsidP="00BF6C9B">
            <w:pPr>
              <w:rPr>
                <w:sz w:val="24"/>
                <w:szCs w:val="24"/>
              </w:rPr>
            </w:pPr>
          </w:p>
        </w:tc>
      </w:tr>
      <w:tr w:rsidR="0065064F" w:rsidRPr="00A75945" w:rsidTr="0065064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4F" w:rsidRPr="00A75945" w:rsidRDefault="0065064F" w:rsidP="0028099B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1.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65064F" w:rsidRDefault="0065064F" w:rsidP="0028099B">
            <w:pPr>
              <w:jc w:val="both"/>
              <w:rPr>
                <w:sz w:val="24"/>
                <w:szCs w:val="24"/>
              </w:rPr>
            </w:pPr>
            <w:r w:rsidRPr="0065064F">
              <w:rPr>
                <w:sz w:val="24"/>
                <w:szCs w:val="24"/>
              </w:rPr>
              <w:t>Концепции реабилитаций в условиях специализированных учреждений.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72</w:t>
            </w:r>
          </w:p>
        </w:tc>
      </w:tr>
      <w:tr w:rsidR="0065064F" w:rsidRPr="00A75945" w:rsidTr="0065064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4F" w:rsidRPr="00A75945" w:rsidRDefault="0065064F" w:rsidP="0028099B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2.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65064F" w:rsidRDefault="0065064F" w:rsidP="0028099B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65064F">
              <w:rPr>
                <w:rFonts w:eastAsia="Times New Roman Bold"/>
                <w:spacing w:val="-1"/>
                <w:sz w:val="24"/>
                <w:szCs w:val="24"/>
              </w:rPr>
              <w:t>Нейродинамические методы реабилитации.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72</w:t>
            </w:r>
          </w:p>
        </w:tc>
      </w:tr>
      <w:tr w:rsidR="0065064F" w:rsidRPr="00A75945" w:rsidTr="0065064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064F" w:rsidRPr="00A75945" w:rsidRDefault="0065064F" w:rsidP="00280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64F" w:rsidRPr="00A75945" w:rsidRDefault="0065064F" w:rsidP="0028099B">
            <w:pPr>
              <w:jc w:val="both"/>
              <w:rPr>
                <w:rFonts w:eastAsia="Times New Roman Bold"/>
                <w:b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4F" w:rsidRPr="007B743D" w:rsidRDefault="0065064F" w:rsidP="007B743D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144</w:t>
            </w:r>
          </w:p>
        </w:tc>
      </w:tr>
    </w:tbl>
    <w:p w:rsidR="007B743D" w:rsidRPr="00A75945" w:rsidRDefault="007B743D" w:rsidP="007B743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Pr="00A75945">
        <w:rPr>
          <w:i/>
          <w:sz w:val="24"/>
          <w:szCs w:val="24"/>
        </w:rPr>
        <w:t>очная форма 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737"/>
        <w:gridCol w:w="850"/>
        <w:gridCol w:w="1276"/>
        <w:gridCol w:w="992"/>
        <w:gridCol w:w="993"/>
      </w:tblGrid>
      <w:tr w:rsidR="007B743D" w:rsidRPr="00A75945" w:rsidTr="00F634E2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№ п/п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Всего</w:t>
            </w:r>
          </w:p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часов</w:t>
            </w:r>
          </w:p>
        </w:tc>
      </w:tr>
      <w:tr w:rsidR="007B743D" w:rsidRPr="00A75945" w:rsidTr="00F634E2">
        <w:trPr>
          <w:trHeight w:val="35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3D" w:rsidRPr="00A75945" w:rsidRDefault="007B743D" w:rsidP="00F634E2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3D" w:rsidRPr="00A75945" w:rsidRDefault="007B743D" w:rsidP="00F634E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3D" w:rsidRPr="00A75945" w:rsidRDefault="007B743D" w:rsidP="00F634E2">
            <w:pPr>
              <w:rPr>
                <w:sz w:val="24"/>
                <w:szCs w:val="24"/>
              </w:rPr>
            </w:pPr>
          </w:p>
        </w:tc>
      </w:tr>
      <w:tr w:rsidR="007B743D" w:rsidRPr="00A75945" w:rsidTr="00F634E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1.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65064F" w:rsidRDefault="007B743D" w:rsidP="00F634E2">
            <w:pPr>
              <w:jc w:val="both"/>
              <w:rPr>
                <w:sz w:val="24"/>
                <w:szCs w:val="24"/>
              </w:rPr>
            </w:pPr>
            <w:r w:rsidRPr="0065064F">
              <w:rPr>
                <w:sz w:val="24"/>
                <w:szCs w:val="24"/>
              </w:rPr>
              <w:t>Концепции реабилитаций в условиях специализированных учреждений.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72</w:t>
            </w:r>
          </w:p>
        </w:tc>
      </w:tr>
      <w:tr w:rsidR="007B743D" w:rsidRPr="00A75945" w:rsidTr="00F634E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43D" w:rsidRPr="00A75945" w:rsidRDefault="007B743D" w:rsidP="00F634E2">
            <w:pPr>
              <w:jc w:val="both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2.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65064F" w:rsidRDefault="007B743D" w:rsidP="00F634E2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65064F">
              <w:rPr>
                <w:rFonts w:eastAsia="Times New Roman Bold"/>
                <w:spacing w:val="-1"/>
                <w:sz w:val="24"/>
                <w:szCs w:val="24"/>
              </w:rPr>
              <w:t>Нейродинамические методы реабилитации.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sz w:val="24"/>
                <w:szCs w:val="24"/>
              </w:rPr>
            </w:pPr>
            <w:r w:rsidRPr="007B743D">
              <w:rPr>
                <w:sz w:val="24"/>
                <w:szCs w:val="24"/>
              </w:rPr>
              <w:t>72</w:t>
            </w:r>
          </w:p>
        </w:tc>
      </w:tr>
      <w:tr w:rsidR="007B743D" w:rsidRPr="00A75945" w:rsidTr="00F634E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43D" w:rsidRPr="00A75945" w:rsidRDefault="007B743D" w:rsidP="00F634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43D" w:rsidRPr="00A75945" w:rsidRDefault="007B743D" w:rsidP="00F634E2">
            <w:pPr>
              <w:jc w:val="both"/>
              <w:rPr>
                <w:rFonts w:eastAsia="Times New Roman Bold"/>
                <w:b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7B743D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3D" w:rsidRPr="007B743D" w:rsidRDefault="007B743D" w:rsidP="00F634E2">
            <w:pPr>
              <w:jc w:val="center"/>
              <w:rPr>
                <w:b/>
                <w:sz w:val="24"/>
                <w:szCs w:val="24"/>
              </w:rPr>
            </w:pPr>
            <w:r w:rsidRPr="007B743D">
              <w:rPr>
                <w:b/>
                <w:sz w:val="24"/>
                <w:szCs w:val="24"/>
              </w:rPr>
              <w:t>144</w:t>
            </w:r>
          </w:p>
        </w:tc>
      </w:tr>
    </w:tbl>
    <w:p w:rsidR="00221483" w:rsidRPr="00A75945" w:rsidRDefault="00221483" w:rsidP="00221483">
      <w:pPr>
        <w:rPr>
          <w:b/>
          <w:sz w:val="24"/>
          <w:szCs w:val="24"/>
        </w:rPr>
      </w:pPr>
    </w:p>
    <w:p w:rsidR="00A75945" w:rsidRPr="00A92133" w:rsidRDefault="00A75945" w:rsidP="0056249A">
      <w:pPr>
        <w:numPr>
          <w:ilvl w:val="0"/>
          <w:numId w:val="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A92133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A92133">
        <w:rPr>
          <w:b/>
          <w:sz w:val="24"/>
          <w:szCs w:val="24"/>
        </w:rPr>
        <w:t>необходимый для освоения дисциплины:</w:t>
      </w:r>
    </w:p>
    <w:p w:rsidR="00A75945" w:rsidRPr="00A92133" w:rsidRDefault="00A75945" w:rsidP="00A75945">
      <w:pPr>
        <w:ind w:left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p w:rsidR="00F37A1F" w:rsidRPr="00A75945" w:rsidRDefault="00F37A1F" w:rsidP="00F37A1F">
      <w:pPr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5956"/>
        <w:gridCol w:w="1535"/>
        <w:gridCol w:w="1217"/>
      </w:tblGrid>
      <w:tr w:rsidR="00F37A1F" w:rsidRPr="00A75945" w:rsidTr="000F4458">
        <w:trPr>
          <w:trHeight w:val="3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b/>
                <w:sz w:val="24"/>
                <w:szCs w:val="24"/>
              </w:rPr>
            </w:pPr>
            <w:r w:rsidRPr="00A7594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7594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A75945" w:rsidRDefault="00F37A1F" w:rsidP="00DE238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75945">
              <w:rPr>
                <w:b/>
                <w:sz w:val="24"/>
                <w:szCs w:val="24"/>
              </w:rPr>
              <w:t>Наименование издания</w:t>
            </w:r>
          </w:p>
          <w:p w:rsidR="00F37A1F" w:rsidRPr="00A75945" w:rsidRDefault="00F37A1F" w:rsidP="00DE23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b/>
                <w:sz w:val="24"/>
                <w:szCs w:val="24"/>
              </w:rPr>
            </w:pPr>
            <w:r w:rsidRPr="00A75945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rPr>
                <w:b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библиотека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кафедра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0F4458">
            <w:pPr>
              <w:rPr>
                <w:sz w:val="24"/>
                <w:szCs w:val="24"/>
              </w:rPr>
            </w:pPr>
            <w:proofErr w:type="spellStart"/>
            <w:r w:rsidRPr="000F4458">
              <w:rPr>
                <w:sz w:val="24"/>
                <w:szCs w:val="24"/>
              </w:rPr>
              <w:t>Страдина</w:t>
            </w:r>
            <w:proofErr w:type="spellEnd"/>
            <w:r w:rsidRPr="000F4458">
              <w:rPr>
                <w:sz w:val="24"/>
                <w:szCs w:val="24"/>
              </w:rPr>
              <w:t xml:space="preserve">, М. С. Возрастные особенности человека. Опорно-двигательный </w:t>
            </w:r>
            <w:proofErr w:type="gramStart"/>
            <w:r w:rsidRPr="000F4458">
              <w:rPr>
                <w:sz w:val="24"/>
                <w:szCs w:val="24"/>
              </w:rPr>
              <w:t>аппарат :</w:t>
            </w:r>
            <w:proofErr w:type="gramEnd"/>
            <w:r w:rsidRPr="000F4458">
              <w:rPr>
                <w:sz w:val="24"/>
                <w:szCs w:val="24"/>
              </w:rPr>
              <w:t xml:space="preserve"> учебное пособие / М. С. </w:t>
            </w:r>
            <w:proofErr w:type="spellStart"/>
            <w:r w:rsidRPr="000F4458">
              <w:rPr>
                <w:sz w:val="24"/>
                <w:szCs w:val="24"/>
              </w:rPr>
              <w:t>Страдина</w:t>
            </w:r>
            <w:proofErr w:type="spellEnd"/>
            <w:r w:rsidRPr="000F4458">
              <w:rPr>
                <w:sz w:val="24"/>
                <w:szCs w:val="24"/>
              </w:rPr>
              <w:t xml:space="preserve"> ; НГУФК им. П. Ф. Лесгафта. - Санкт-Петербург, 2014. - ил. - </w:t>
            </w:r>
            <w:proofErr w:type="spellStart"/>
            <w:r w:rsidRPr="000F4458">
              <w:rPr>
                <w:sz w:val="24"/>
                <w:szCs w:val="24"/>
              </w:rPr>
              <w:t>Библиогр</w:t>
            </w:r>
            <w:proofErr w:type="spellEnd"/>
            <w:r w:rsidRPr="000F4458">
              <w:rPr>
                <w:sz w:val="24"/>
                <w:szCs w:val="24"/>
              </w:rPr>
              <w:t xml:space="preserve">.: с. 125-128. - </w:t>
            </w:r>
            <w:proofErr w:type="gramStart"/>
            <w:r w:rsidRPr="000F4458">
              <w:rPr>
                <w:sz w:val="24"/>
                <w:szCs w:val="24"/>
              </w:rPr>
              <w:t>Текст :</w:t>
            </w:r>
            <w:proofErr w:type="gramEnd"/>
            <w:r w:rsidRPr="000F4458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F4458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F4458">
              <w:rPr>
                <w:sz w:val="24"/>
                <w:szCs w:val="24"/>
              </w:rPr>
              <w:t>авторизир</w:t>
            </w:r>
            <w:proofErr w:type="spellEnd"/>
            <w:r w:rsidRPr="000F4458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rPr>
                <w:bCs/>
                <w:sz w:val="24"/>
                <w:szCs w:val="24"/>
              </w:rPr>
            </w:pPr>
            <w:r w:rsidRPr="000F4458">
              <w:rPr>
                <w:bCs/>
                <w:sz w:val="24"/>
                <w:szCs w:val="24"/>
              </w:rPr>
              <w:t xml:space="preserve">Германов, Г. Н. Двигательные способности и навыки. Разделы теории физической </w:t>
            </w:r>
            <w:proofErr w:type="gramStart"/>
            <w:r w:rsidRPr="000F4458">
              <w:rPr>
                <w:bCs/>
                <w:sz w:val="24"/>
                <w:szCs w:val="24"/>
              </w:rPr>
              <w:t>культуры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учебное пособие для студентов-бакалавров и магистров высших учебных заведений по направлениям подготовки 49.03.01, 49.04.01 «Физическая культура» и 44.03.01, 44.04.01 «Педагогическое образование» / Г. Н. Германов. — </w:t>
            </w:r>
            <w:proofErr w:type="gramStart"/>
            <w:r w:rsidRPr="000F4458">
              <w:rPr>
                <w:bCs/>
                <w:sz w:val="24"/>
                <w:szCs w:val="24"/>
              </w:rPr>
              <w:t>Воронеж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F4458">
              <w:rPr>
                <w:bCs/>
                <w:sz w:val="24"/>
                <w:szCs w:val="24"/>
              </w:rPr>
              <w:t>Элист</w:t>
            </w:r>
            <w:proofErr w:type="spellEnd"/>
            <w:r w:rsidRPr="000F4458">
              <w:rPr>
                <w:bCs/>
                <w:sz w:val="24"/>
                <w:szCs w:val="24"/>
              </w:rPr>
              <w:t xml:space="preserve">, 2017. — 303 c. — ISBN 978-5-87172-082-0. — </w:t>
            </w:r>
            <w:proofErr w:type="gramStart"/>
            <w:r w:rsidRPr="000F4458">
              <w:rPr>
                <w:bCs/>
                <w:sz w:val="24"/>
                <w:szCs w:val="24"/>
              </w:rPr>
              <w:t>Текст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04740D">
                <w:rPr>
                  <w:rStyle w:val="aa"/>
                  <w:bCs/>
                  <w:color w:val="0000FF"/>
                  <w:sz w:val="24"/>
                  <w:szCs w:val="24"/>
                </w:rPr>
                <w:t>http://www.iprbookshop.ru/52019.html</w:t>
              </w:r>
            </w:hyperlink>
            <w:r w:rsidRPr="0004740D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0F4458">
              <w:rPr>
                <w:bCs/>
                <w:sz w:val="24"/>
                <w:szCs w:val="24"/>
              </w:rPr>
              <w:t xml:space="preserve">(дата обращения: 12.02.2020). — Режим доступа: для </w:t>
            </w:r>
            <w:proofErr w:type="spellStart"/>
            <w:r w:rsidRPr="000F4458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0F4458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rPr>
                <w:bCs/>
                <w:sz w:val="24"/>
                <w:szCs w:val="24"/>
              </w:rPr>
            </w:pPr>
            <w:proofErr w:type="spellStart"/>
            <w:r w:rsidRPr="000F4458">
              <w:rPr>
                <w:bCs/>
                <w:sz w:val="24"/>
                <w:szCs w:val="24"/>
              </w:rPr>
              <w:t>Рипа</w:t>
            </w:r>
            <w:proofErr w:type="spellEnd"/>
            <w:r w:rsidRPr="000F4458">
              <w:rPr>
                <w:bCs/>
                <w:sz w:val="24"/>
                <w:szCs w:val="24"/>
              </w:rPr>
              <w:t xml:space="preserve">, М. Д. Коррекционно-развивающие основы лечебной и адаптивной физической культуры. Часть </w:t>
            </w:r>
            <w:proofErr w:type="gramStart"/>
            <w:r w:rsidRPr="000F4458">
              <w:rPr>
                <w:bCs/>
                <w:sz w:val="24"/>
                <w:szCs w:val="24"/>
              </w:rPr>
              <w:t>I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учебно-методическое пособие / М. Д. </w:t>
            </w:r>
            <w:proofErr w:type="spellStart"/>
            <w:r w:rsidRPr="000F4458">
              <w:rPr>
                <w:bCs/>
                <w:sz w:val="24"/>
                <w:szCs w:val="24"/>
              </w:rPr>
              <w:t>Рипа</w:t>
            </w:r>
            <w:proofErr w:type="spellEnd"/>
            <w:r w:rsidRPr="000F4458">
              <w:rPr>
                <w:bCs/>
                <w:sz w:val="24"/>
                <w:szCs w:val="24"/>
              </w:rPr>
              <w:t xml:space="preserve">, И. В. </w:t>
            </w:r>
            <w:proofErr w:type="spellStart"/>
            <w:r w:rsidRPr="000F4458">
              <w:rPr>
                <w:bCs/>
                <w:sz w:val="24"/>
                <w:szCs w:val="24"/>
              </w:rPr>
              <w:t>Кулькова</w:t>
            </w:r>
            <w:proofErr w:type="spellEnd"/>
            <w:r w:rsidRPr="000F4458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0F4458">
              <w:rPr>
                <w:bCs/>
                <w:sz w:val="24"/>
                <w:szCs w:val="24"/>
              </w:rPr>
              <w:t>Москва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Московский городской педагогический университет, 2013. — 288 c. — ISBN 2227-8397. — </w:t>
            </w:r>
            <w:proofErr w:type="gramStart"/>
            <w:r w:rsidRPr="000F4458">
              <w:rPr>
                <w:bCs/>
                <w:sz w:val="24"/>
                <w:szCs w:val="24"/>
              </w:rPr>
              <w:t>Текст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04740D">
                <w:rPr>
                  <w:rStyle w:val="aa"/>
                  <w:bCs/>
                  <w:color w:val="0000FF"/>
                  <w:sz w:val="24"/>
                  <w:szCs w:val="24"/>
                </w:rPr>
                <w:t>http://www.iprbookshop.ru/26508.html</w:t>
              </w:r>
            </w:hyperlink>
            <w:r w:rsidRPr="000F4458">
              <w:rPr>
                <w:bCs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F4458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0F4458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rPr>
                <w:bCs/>
                <w:sz w:val="24"/>
                <w:szCs w:val="24"/>
              </w:rPr>
            </w:pPr>
            <w:r w:rsidRPr="000F4458">
              <w:rPr>
                <w:bCs/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</w:t>
            </w:r>
            <w:proofErr w:type="gramStart"/>
            <w:r w:rsidRPr="000F4458">
              <w:rPr>
                <w:bCs/>
                <w:sz w:val="24"/>
                <w:szCs w:val="24"/>
              </w:rPr>
              <w:t>параличом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монография / В. С. Соколова, А. А. </w:t>
            </w:r>
            <w:proofErr w:type="spellStart"/>
            <w:r w:rsidRPr="000F4458">
              <w:rPr>
                <w:bCs/>
                <w:sz w:val="24"/>
                <w:szCs w:val="24"/>
              </w:rPr>
              <w:t>Анастасиадис</w:t>
            </w:r>
            <w:proofErr w:type="spellEnd"/>
            <w:r w:rsidRPr="000F4458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0F4458">
              <w:rPr>
                <w:bCs/>
                <w:sz w:val="24"/>
                <w:szCs w:val="24"/>
              </w:rPr>
              <w:t>Москва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Московский педагогический государственный университет, 2018. — 164 c. — ISBN 978-5-4263-0603-5. — </w:t>
            </w:r>
            <w:proofErr w:type="gramStart"/>
            <w:r w:rsidRPr="000F4458">
              <w:rPr>
                <w:bCs/>
                <w:sz w:val="24"/>
                <w:szCs w:val="24"/>
              </w:rPr>
              <w:t>Текст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04740D">
                <w:rPr>
                  <w:rStyle w:val="aa"/>
                  <w:bCs/>
                  <w:color w:val="0000FF"/>
                  <w:sz w:val="24"/>
                  <w:szCs w:val="24"/>
                </w:rPr>
                <w:t>http://www.iprbookshop.ru/79055.html</w:t>
              </w:r>
            </w:hyperlink>
            <w:r w:rsidRPr="000F4458">
              <w:rPr>
                <w:bCs/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F4458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0F4458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rPr>
                <w:bCs/>
                <w:sz w:val="24"/>
                <w:szCs w:val="24"/>
              </w:rPr>
            </w:pPr>
            <w:r w:rsidRPr="000F4458">
              <w:rPr>
                <w:bCs/>
                <w:sz w:val="24"/>
                <w:szCs w:val="24"/>
              </w:rPr>
              <w:t>Жуков, Ю. Ю. Технологии адаптивной физической культуры в работе с лицами с сенсорными нарушениями (для слепых и слабовидящих</w:t>
            </w:r>
            <w:proofErr w:type="gramStart"/>
            <w:r w:rsidRPr="000F4458">
              <w:rPr>
                <w:bCs/>
                <w:sz w:val="24"/>
                <w:szCs w:val="24"/>
              </w:rPr>
              <w:t>)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учебное пособие / Ю. Ю. Жуков ; НГУФК им. П. Ф. Лесгафта. - Санкт-Петербург, 2014. - табл. - </w:t>
            </w:r>
            <w:proofErr w:type="spellStart"/>
            <w:r w:rsidRPr="000F4458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0F4458">
              <w:rPr>
                <w:bCs/>
                <w:sz w:val="24"/>
                <w:szCs w:val="24"/>
              </w:rPr>
              <w:t xml:space="preserve">.: с. 173-182. - </w:t>
            </w:r>
            <w:proofErr w:type="gramStart"/>
            <w:r w:rsidRPr="000F4458">
              <w:rPr>
                <w:bCs/>
                <w:sz w:val="24"/>
                <w:szCs w:val="24"/>
              </w:rPr>
              <w:t>Текст :</w:t>
            </w:r>
            <w:proofErr w:type="gramEnd"/>
            <w:r w:rsidRPr="000F4458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04740D">
                <w:rPr>
                  <w:rStyle w:val="aa"/>
                  <w:bCs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bCs/>
                <w:color w:val="0000FF"/>
                <w:sz w:val="24"/>
                <w:szCs w:val="24"/>
              </w:rPr>
              <w:t xml:space="preserve"> </w:t>
            </w:r>
            <w:r w:rsidRPr="000F4458">
              <w:rPr>
                <w:bCs/>
                <w:sz w:val="24"/>
                <w:szCs w:val="24"/>
              </w:rPr>
              <w:t xml:space="preserve">(дата обращения: 12.02.2020). — Режим доступа: для </w:t>
            </w:r>
            <w:proofErr w:type="spellStart"/>
            <w:r w:rsidRPr="000F4458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0F4458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6.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rPr>
                <w:sz w:val="24"/>
                <w:szCs w:val="24"/>
              </w:rPr>
            </w:pPr>
            <w:r w:rsidRPr="000F4458">
              <w:rPr>
                <w:sz w:val="24"/>
                <w:szCs w:val="24"/>
              </w:rPr>
              <w:t xml:space="preserve">Адаптивная физическая культура в практике работы с инвалидами и другими маломобильными группами </w:t>
            </w:r>
            <w:proofErr w:type="gramStart"/>
            <w:r w:rsidRPr="000F4458">
              <w:rPr>
                <w:sz w:val="24"/>
                <w:szCs w:val="24"/>
              </w:rPr>
              <w:lastRenderedPageBreak/>
              <w:t>населения :</w:t>
            </w:r>
            <w:proofErr w:type="gramEnd"/>
            <w:r w:rsidRPr="000F4458">
              <w:rPr>
                <w:sz w:val="24"/>
                <w:szCs w:val="24"/>
              </w:rPr>
              <w:t xml:space="preserve"> учебное пособие / О. Э. Евсеева, Е. Б. </w:t>
            </w:r>
            <w:proofErr w:type="spellStart"/>
            <w:r w:rsidRPr="000F4458">
              <w:rPr>
                <w:sz w:val="24"/>
                <w:szCs w:val="24"/>
              </w:rPr>
              <w:t>Ладыгина</w:t>
            </w:r>
            <w:proofErr w:type="spellEnd"/>
            <w:r w:rsidRPr="000F4458">
              <w:rPr>
                <w:sz w:val="24"/>
                <w:szCs w:val="24"/>
              </w:rPr>
              <w:t xml:space="preserve">, С. Ю. </w:t>
            </w:r>
            <w:proofErr w:type="spellStart"/>
            <w:r w:rsidRPr="000F4458">
              <w:rPr>
                <w:sz w:val="24"/>
                <w:szCs w:val="24"/>
              </w:rPr>
              <w:t>Калишевич</w:t>
            </w:r>
            <w:proofErr w:type="spellEnd"/>
            <w:r w:rsidRPr="000F4458">
              <w:rPr>
                <w:sz w:val="24"/>
                <w:szCs w:val="24"/>
              </w:rPr>
              <w:t xml:space="preserve">, А. А. </w:t>
            </w:r>
            <w:proofErr w:type="spellStart"/>
            <w:r w:rsidRPr="000F4458">
              <w:rPr>
                <w:sz w:val="24"/>
                <w:szCs w:val="24"/>
              </w:rPr>
              <w:t>Потапчук</w:t>
            </w:r>
            <w:proofErr w:type="spellEnd"/>
            <w:r w:rsidRPr="000F4458">
              <w:rPr>
                <w:sz w:val="24"/>
                <w:szCs w:val="24"/>
              </w:rPr>
              <w:t xml:space="preserve"> ; под общ. ред. проф. С. П. Евсеева. - </w:t>
            </w:r>
            <w:proofErr w:type="gramStart"/>
            <w:r w:rsidRPr="000F4458">
              <w:rPr>
                <w:sz w:val="24"/>
                <w:szCs w:val="24"/>
              </w:rPr>
              <w:t>Москва :</w:t>
            </w:r>
            <w:proofErr w:type="gramEnd"/>
            <w:r w:rsidRPr="000F4458">
              <w:rPr>
                <w:sz w:val="24"/>
                <w:szCs w:val="24"/>
              </w:rPr>
              <w:t xml:space="preserve"> Советский спорт, 2014. - 297 </w:t>
            </w:r>
            <w:proofErr w:type="gramStart"/>
            <w:r w:rsidRPr="000F4458">
              <w:rPr>
                <w:sz w:val="24"/>
                <w:szCs w:val="24"/>
              </w:rPr>
              <w:t>с. :</w:t>
            </w:r>
            <w:proofErr w:type="gramEnd"/>
            <w:r w:rsidRPr="000F4458">
              <w:rPr>
                <w:sz w:val="24"/>
                <w:szCs w:val="24"/>
              </w:rPr>
              <w:t xml:space="preserve"> табл. - </w:t>
            </w:r>
            <w:proofErr w:type="spellStart"/>
            <w:r w:rsidRPr="000F4458">
              <w:rPr>
                <w:sz w:val="24"/>
                <w:szCs w:val="24"/>
              </w:rPr>
              <w:t>Библиогр</w:t>
            </w:r>
            <w:proofErr w:type="spellEnd"/>
            <w:r w:rsidRPr="000F4458">
              <w:rPr>
                <w:sz w:val="24"/>
                <w:szCs w:val="24"/>
              </w:rPr>
              <w:t>.: в конце каждого раздела. - ISBN 978-5-9718-0714-</w:t>
            </w:r>
            <w:proofErr w:type="gramStart"/>
            <w:r w:rsidRPr="000F4458">
              <w:rPr>
                <w:sz w:val="24"/>
                <w:szCs w:val="24"/>
              </w:rPr>
              <w:t>8 :</w:t>
            </w:r>
            <w:proofErr w:type="gramEnd"/>
            <w:r w:rsidRPr="000F4458">
              <w:rPr>
                <w:sz w:val="24"/>
                <w:szCs w:val="24"/>
              </w:rPr>
              <w:t xml:space="preserve"> 690.00. - Текст (визуальный) : непосредственный.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  <w:highlight w:val="yellow"/>
              </w:rPr>
            </w:pPr>
            <w:r w:rsidRPr="000F445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suppressAutoHyphens/>
              <w:rPr>
                <w:sz w:val="24"/>
                <w:szCs w:val="24"/>
              </w:rPr>
            </w:pPr>
            <w:r w:rsidRPr="000F4458">
              <w:rPr>
                <w:sz w:val="24"/>
                <w:szCs w:val="24"/>
              </w:rPr>
              <w:t xml:space="preserve">Седых, Н. В. Инновационные аспекты в области дошкольного физического воспитания и </w:t>
            </w:r>
            <w:proofErr w:type="gramStart"/>
            <w:r w:rsidRPr="000F4458">
              <w:rPr>
                <w:sz w:val="24"/>
                <w:szCs w:val="24"/>
              </w:rPr>
              <w:t>здоровья :</w:t>
            </w:r>
            <w:proofErr w:type="gramEnd"/>
            <w:r w:rsidRPr="000F4458">
              <w:rPr>
                <w:sz w:val="24"/>
                <w:szCs w:val="24"/>
              </w:rPr>
              <w:t xml:space="preserve"> учебное пособие / Н. В. Седых ; ВГАФК. - Волгоград, 2011. - табл. - </w:t>
            </w:r>
            <w:proofErr w:type="spellStart"/>
            <w:r w:rsidRPr="000F4458">
              <w:rPr>
                <w:sz w:val="24"/>
                <w:szCs w:val="24"/>
              </w:rPr>
              <w:t>Библиогр</w:t>
            </w:r>
            <w:proofErr w:type="spellEnd"/>
            <w:r w:rsidRPr="000F4458">
              <w:rPr>
                <w:sz w:val="24"/>
                <w:szCs w:val="24"/>
              </w:rPr>
              <w:t xml:space="preserve">.: с. 108-115. - </w:t>
            </w:r>
            <w:proofErr w:type="gramStart"/>
            <w:r w:rsidRPr="000F4458">
              <w:rPr>
                <w:sz w:val="24"/>
                <w:szCs w:val="24"/>
              </w:rPr>
              <w:t>Текст :</w:t>
            </w:r>
            <w:proofErr w:type="gramEnd"/>
            <w:r w:rsidRPr="000F4458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F4458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F4458">
              <w:rPr>
                <w:sz w:val="24"/>
                <w:szCs w:val="24"/>
              </w:rPr>
              <w:t>авторизир</w:t>
            </w:r>
            <w:proofErr w:type="spellEnd"/>
            <w:r w:rsidRPr="000F445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  <w:highlight w:val="yellow"/>
              </w:rPr>
            </w:pPr>
            <w:r w:rsidRPr="000F4458">
              <w:rPr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8.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pStyle w:val="Style3"/>
              <w:rPr>
                <w:rFonts w:ascii="Times New Roman" w:hAnsi="Times New Roman"/>
                <w:bCs/>
              </w:rPr>
            </w:pPr>
            <w:r w:rsidRPr="000F4458">
              <w:rPr>
                <w:rFonts w:ascii="Times New Roman" w:hAnsi="Times New Roman"/>
                <w:bCs/>
              </w:rPr>
              <w:t xml:space="preserve">Иванов, И. Н. Методические основы применения </w:t>
            </w:r>
            <w:proofErr w:type="spellStart"/>
            <w:r w:rsidRPr="000F4458">
              <w:rPr>
                <w:rFonts w:ascii="Times New Roman" w:hAnsi="Times New Roman"/>
                <w:bCs/>
              </w:rPr>
              <w:t>аквааэробики</w:t>
            </w:r>
            <w:proofErr w:type="spellEnd"/>
            <w:r w:rsidRPr="000F4458">
              <w:rPr>
                <w:rFonts w:ascii="Times New Roman" w:hAnsi="Times New Roman"/>
                <w:bCs/>
              </w:rPr>
              <w:t xml:space="preserve"> как средства адаптивной физической культуры для коррекции сколиоза у подростков с укороченной нижней </w:t>
            </w:r>
            <w:proofErr w:type="gramStart"/>
            <w:r w:rsidRPr="000F4458">
              <w:rPr>
                <w:rFonts w:ascii="Times New Roman" w:hAnsi="Times New Roman"/>
                <w:bCs/>
              </w:rPr>
              <w:t>конечностью :</w:t>
            </w:r>
            <w:proofErr w:type="gramEnd"/>
            <w:r w:rsidRPr="000F4458">
              <w:rPr>
                <w:rFonts w:ascii="Times New Roman" w:hAnsi="Times New Roman"/>
                <w:bCs/>
              </w:rPr>
              <w:t xml:space="preserve"> учебно-методическое пособие / И. Н. Иванов, Л. А. Емельянова, Л. О. Паршутина ; ВГАФК. - Волгоград, 2011. - табл. - </w:t>
            </w:r>
            <w:proofErr w:type="spellStart"/>
            <w:r w:rsidRPr="000F4458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0F4458">
              <w:rPr>
                <w:rFonts w:ascii="Times New Roman" w:hAnsi="Times New Roman"/>
                <w:bCs/>
              </w:rPr>
              <w:t xml:space="preserve">.: с. 43-44. - </w:t>
            </w:r>
            <w:proofErr w:type="gramStart"/>
            <w:r w:rsidRPr="000F4458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0F4458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04740D">
                <w:rPr>
                  <w:rStyle w:val="aa"/>
                  <w:rFonts w:ascii="Times New Roman" w:hAnsi="Times New Roman"/>
                  <w:bCs/>
                  <w:color w:val="0000FF"/>
                </w:rPr>
                <w:t>URL: http://lib.mgafk.ru</w:t>
              </w:r>
            </w:hyperlink>
            <w:r w:rsidRPr="000F4458">
              <w:rPr>
                <w:rFonts w:ascii="Times New Roman" w:hAnsi="Times New Roman"/>
                <w:bCs/>
              </w:rPr>
              <w:t xml:space="preserve"> (дата обращения: 12.02.2020). — Режим доступа: для </w:t>
            </w:r>
            <w:proofErr w:type="spellStart"/>
            <w:r w:rsidRPr="000F4458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0F4458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9.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0F4458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0F4458">
              <w:rPr>
                <w:rFonts w:ascii="Times New Roman" w:hAnsi="Times New Roman"/>
              </w:rPr>
              <w:t>Рипа</w:t>
            </w:r>
            <w:proofErr w:type="spellEnd"/>
            <w:r w:rsidRPr="000F4458">
              <w:rPr>
                <w:rFonts w:ascii="Times New Roman" w:hAnsi="Times New Roman"/>
              </w:rPr>
              <w:t xml:space="preserve">, М. Д. Лечебно-оздоровительные технологии в адаптивном физическом </w:t>
            </w:r>
            <w:proofErr w:type="gramStart"/>
            <w:r w:rsidRPr="000F4458">
              <w:rPr>
                <w:rFonts w:ascii="Times New Roman" w:hAnsi="Times New Roman"/>
              </w:rPr>
              <w:t>воспитании :</w:t>
            </w:r>
            <w:proofErr w:type="gramEnd"/>
            <w:r w:rsidRPr="000F4458">
              <w:rPr>
                <w:rFonts w:ascii="Times New Roman" w:hAnsi="Times New Roman"/>
              </w:rPr>
              <w:t xml:space="preserve"> учебное пособие для академического </w:t>
            </w:r>
            <w:proofErr w:type="spellStart"/>
            <w:r w:rsidRPr="000F4458">
              <w:rPr>
                <w:rFonts w:ascii="Times New Roman" w:hAnsi="Times New Roman"/>
              </w:rPr>
              <w:t>бакалавриата</w:t>
            </w:r>
            <w:proofErr w:type="spellEnd"/>
            <w:r w:rsidRPr="000F4458">
              <w:rPr>
                <w:rFonts w:ascii="Times New Roman" w:hAnsi="Times New Roman"/>
              </w:rPr>
              <w:t xml:space="preserve"> / М. Д. </w:t>
            </w:r>
            <w:proofErr w:type="spellStart"/>
            <w:r w:rsidRPr="000F4458">
              <w:rPr>
                <w:rFonts w:ascii="Times New Roman" w:hAnsi="Times New Roman"/>
              </w:rPr>
              <w:t>Рипа</w:t>
            </w:r>
            <w:proofErr w:type="spellEnd"/>
            <w:r w:rsidRPr="000F4458">
              <w:rPr>
                <w:rFonts w:ascii="Times New Roman" w:hAnsi="Times New Roman"/>
              </w:rPr>
              <w:t xml:space="preserve">, И. В. </w:t>
            </w:r>
            <w:proofErr w:type="spellStart"/>
            <w:r w:rsidRPr="000F4458">
              <w:rPr>
                <w:rFonts w:ascii="Times New Roman" w:hAnsi="Times New Roman"/>
              </w:rPr>
              <w:t>Кулькова</w:t>
            </w:r>
            <w:proofErr w:type="spellEnd"/>
            <w:r w:rsidRPr="000F4458">
              <w:rPr>
                <w:rFonts w:ascii="Times New Roman" w:hAnsi="Times New Roman"/>
              </w:rPr>
              <w:t xml:space="preserve">. - 2-е изд., </w:t>
            </w:r>
            <w:proofErr w:type="spellStart"/>
            <w:r w:rsidRPr="000F4458">
              <w:rPr>
                <w:rFonts w:ascii="Times New Roman" w:hAnsi="Times New Roman"/>
              </w:rPr>
              <w:t>испр</w:t>
            </w:r>
            <w:proofErr w:type="spellEnd"/>
            <w:r w:rsidRPr="000F4458">
              <w:rPr>
                <w:rFonts w:ascii="Times New Roman" w:hAnsi="Times New Roman"/>
              </w:rPr>
              <w:t xml:space="preserve">. и доп. - </w:t>
            </w:r>
            <w:proofErr w:type="gramStart"/>
            <w:r w:rsidRPr="000F4458">
              <w:rPr>
                <w:rFonts w:ascii="Times New Roman" w:hAnsi="Times New Roman"/>
              </w:rPr>
              <w:t>Москва :</w:t>
            </w:r>
            <w:proofErr w:type="gramEnd"/>
            <w:r w:rsidRPr="000F4458">
              <w:rPr>
                <w:rFonts w:ascii="Times New Roman" w:hAnsi="Times New Roman"/>
              </w:rPr>
              <w:t xml:space="preserve"> </w:t>
            </w:r>
            <w:proofErr w:type="spellStart"/>
            <w:r w:rsidRPr="000F4458">
              <w:rPr>
                <w:rFonts w:ascii="Times New Roman" w:hAnsi="Times New Roman"/>
              </w:rPr>
              <w:t>Юрайт</w:t>
            </w:r>
            <w:proofErr w:type="spellEnd"/>
            <w:r w:rsidRPr="000F4458">
              <w:rPr>
                <w:rFonts w:ascii="Times New Roman" w:hAnsi="Times New Roman"/>
              </w:rPr>
              <w:t xml:space="preserve">, 2017. - 170 </w:t>
            </w:r>
            <w:proofErr w:type="gramStart"/>
            <w:r w:rsidRPr="000F4458">
              <w:rPr>
                <w:rFonts w:ascii="Times New Roman" w:hAnsi="Times New Roman"/>
              </w:rPr>
              <w:t>с. :</w:t>
            </w:r>
            <w:proofErr w:type="gramEnd"/>
            <w:r w:rsidRPr="000F4458">
              <w:rPr>
                <w:rFonts w:ascii="Times New Roman" w:hAnsi="Times New Roman"/>
              </w:rPr>
              <w:t xml:space="preserve"> ил. - (Бакалавр. Академический курс). - </w:t>
            </w:r>
            <w:proofErr w:type="spellStart"/>
            <w:r w:rsidRPr="000F4458">
              <w:rPr>
                <w:rFonts w:ascii="Times New Roman" w:hAnsi="Times New Roman"/>
              </w:rPr>
              <w:t>Библиогр</w:t>
            </w:r>
            <w:proofErr w:type="spellEnd"/>
            <w:r w:rsidRPr="000F4458">
              <w:rPr>
                <w:rFonts w:ascii="Times New Roman" w:hAnsi="Times New Roman"/>
              </w:rPr>
              <w:t>.: с. 165-170. - ISBN 978-5-534-04612-</w:t>
            </w:r>
            <w:proofErr w:type="gramStart"/>
            <w:r w:rsidRPr="000F4458">
              <w:rPr>
                <w:rFonts w:ascii="Times New Roman" w:hAnsi="Times New Roman"/>
              </w:rPr>
              <w:t>0 :</w:t>
            </w:r>
            <w:proofErr w:type="gramEnd"/>
            <w:r w:rsidRPr="000F4458">
              <w:rPr>
                <w:rFonts w:ascii="Times New Roman" w:hAnsi="Times New Roman"/>
              </w:rPr>
              <w:t xml:space="preserve"> 725.00. - Текст (визуальный) : непосредственный.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F4458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10.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pStyle w:val="Style3"/>
              <w:rPr>
                <w:rFonts w:ascii="Times New Roman" w:hAnsi="Times New Roman"/>
              </w:rPr>
            </w:pPr>
            <w:r w:rsidRPr="000F4458">
              <w:rPr>
                <w:rFonts w:ascii="Times New Roman" w:hAnsi="Times New Roman"/>
              </w:rPr>
              <w:t xml:space="preserve">Дробышева, С. А. Оздоровительная физическая культура лиц пожилого и старшего возраста, имеющих отклонения в состоянии </w:t>
            </w:r>
            <w:proofErr w:type="gramStart"/>
            <w:r w:rsidRPr="000F4458">
              <w:rPr>
                <w:rFonts w:ascii="Times New Roman" w:hAnsi="Times New Roman"/>
              </w:rPr>
              <w:t>здоровья :</w:t>
            </w:r>
            <w:proofErr w:type="gramEnd"/>
            <w:r w:rsidRPr="000F4458">
              <w:rPr>
                <w:rFonts w:ascii="Times New Roman" w:hAnsi="Times New Roman"/>
              </w:rPr>
              <w:t xml:space="preserve"> учебно-методическое пособие по специальности 034400.62 «Физическая культура для лиц с отклонениями в состоянии здоровья» / С. А. Дробышева ; ВГАФК. - Волгоград, 2013. - </w:t>
            </w:r>
            <w:proofErr w:type="spellStart"/>
            <w:r w:rsidRPr="000F4458">
              <w:rPr>
                <w:rFonts w:ascii="Times New Roman" w:hAnsi="Times New Roman"/>
              </w:rPr>
              <w:t>Библиогр</w:t>
            </w:r>
            <w:proofErr w:type="spellEnd"/>
            <w:r w:rsidRPr="000F4458">
              <w:rPr>
                <w:rFonts w:ascii="Times New Roman" w:hAnsi="Times New Roman"/>
              </w:rPr>
              <w:t xml:space="preserve">.: с. 74-76. - </w:t>
            </w:r>
            <w:proofErr w:type="gramStart"/>
            <w:r w:rsidRPr="000F4458">
              <w:rPr>
                <w:rFonts w:ascii="Times New Roman" w:hAnsi="Times New Roman"/>
              </w:rPr>
              <w:t>Текст :</w:t>
            </w:r>
            <w:proofErr w:type="gramEnd"/>
            <w:r w:rsidRPr="000F4458">
              <w:rPr>
                <w:rFonts w:ascii="Times New Roman" w:hAnsi="Times New Roman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04740D">
                <w:rPr>
                  <w:rStyle w:val="aa"/>
                  <w:rFonts w:ascii="Times New Roman" w:hAnsi="Times New Roman"/>
                  <w:color w:val="0000FF"/>
                </w:rPr>
                <w:t>URL: http://lib.mgafk.ru</w:t>
              </w:r>
            </w:hyperlink>
            <w:r w:rsidRPr="000F4458">
              <w:rPr>
                <w:rFonts w:ascii="Times New Roman" w:hAnsi="Times New Roman"/>
              </w:rPr>
              <w:t xml:space="preserve"> (дата обращения: 12.02.2020). — Режим доступа: для </w:t>
            </w:r>
            <w:proofErr w:type="spellStart"/>
            <w:r w:rsidRPr="000F4458">
              <w:rPr>
                <w:rFonts w:ascii="Times New Roman" w:hAnsi="Times New Roman"/>
              </w:rPr>
              <w:t>авторизир</w:t>
            </w:r>
            <w:proofErr w:type="spellEnd"/>
            <w:r w:rsidRPr="000F4458"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F4458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37A1F" w:rsidRPr="00A75945" w:rsidRDefault="00F37A1F" w:rsidP="00F37A1F">
      <w:pPr>
        <w:pStyle w:val="a3"/>
        <w:ind w:left="1069"/>
        <w:rPr>
          <w:b/>
          <w:sz w:val="24"/>
          <w:szCs w:val="24"/>
        </w:rPr>
      </w:pPr>
    </w:p>
    <w:p w:rsidR="00F37A1F" w:rsidRPr="00A75945" w:rsidRDefault="00F37A1F" w:rsidP="00F37A1F">
      <w:pPr>
        <w:pStyle w:val="a3"/>
        <w:ind w:left="1069"/>
        <w:rPr>
          <w:b/>
          <w:sz w:val="24"/>
          <w:szCs w:val="24"/>
        </w:rPr>
      </w:pPr>
    </w:p>
    <w:p w:rsidR="00F37A1F" w:rsidRPr="000F4458" w:rsidRDefault="000F4458" w:rsidP="0056249A">
      <w:pPr>
        <w:pStyle w:val="a3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37A1F" w:rsidRPr="000F4458">
        <w:rPr>
          <w:b/>
          <w:sz w:val="24"/>
          <w:szCs w:val="24"/>
        </w:rPr>
        <w:t>Дополнительная литература</w:t>
      </w:r>
      <w:r>
        <w:rPr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928"/>
        <w:gridCol w:w="1408"/>
        <w:gridCol w:w="1345"/>
      </w:tblGrid>
      <w:tr w:rsidR="00F37A1F" w:rsidRPr="00A75945" w:rsidTr="0004740D">
        <w:trPr>
          <w:trHeight w:val="34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rPr>
                <w:b/>
                <w:sz w:val="24"/>
                <w:szCs w:val="24"/>
              </w:rPr>
            </w:pPr>
            <w:r w:rsidRPr="00A7594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75945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F" w:rsidRPr="00A75945" w:rsidRDefault="00F37A1F" w:rsidP="00DE238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75945">
              <w:rPr>
                <w:b/>
                <w:sz w:val="24"/>
                <w:szCs w:val="24"/>
              </w:rPr>
              <w:t>Наименование издания</w:t>
            </w:r>
          </w:p>
          <w:p w:rsidR="00F37A1F" w:rsidRPr="00A75945" w:rsidRDefault="00F37A1F" w:rsidP="00DE238F">
            <w:pPr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b/>
                <w:sz w:val="24"/>
                <w:szCs w:val="24"/>
              </w:rPr>
            </w:pPr>
            <w:r w:rsidRPr="00A75945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37A1F" w:rsidRPr="00A75945" w:rsidTr="0004740D">
        <w:trPr>
          <w:trHeight w:val="34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rPr>
                <w:b/>
                <w:sz w:val="24"/>
                <w:szCs w:val="24"/>
              </w:rPr>
            </w:pPr>
          </w:p>
        </w:tc>
        <w:tc>
          <w:tcPr>
            <w:tcW w:w="5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библиотека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1F" w:rsidRPr="00A75945" w:rsidRDefault="00F37A1F" w:rsidP="00DE238F">
            <w:pPr>
              <w:jc w:val="center"/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кафедра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1.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0474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4740D">
              <w:rPr>
                <w:bCs/>
                <w:sz w:val="24"/>
                <w:szCs w:val="24"/>
              </w:rPr>
              <w:t xml:space="preserve">Инновационные технологии в системе спортивной подготовки, массовой физической культуры и </w:t>
            </w:r>
            <w:proofErr w:type="gramStart"/>
            <w:r w:rsidRPr="0004740D">
              <w:rPr>
                <w:bCs/>
                <w:sz w:val="24"/>
                <w:szCs w:val="24"/>
              </w:rPr>
              <w:t>спорта</w:t>
            </w:r>
            <w:r w:rsidRPr="0004740D">
              <w:rPr>
                <w:sz w:val="24"/>
                <w:szCs w:val="24"/>
              </w:rPr>
              <w:t xml:space="preserve"> :</w:t>
            </w:r>
            <w:proofErr w:type="gramEnd"/>
            <w:r w:rsidRPr="0004740D">
              <w:rPr>
                <w:sz w:val="24"/>
                <w:szCs w:val="24"/>
              </w:rPr>
              <w:t xml:space="preserve"> сборник материалов Всероссийской научно-</w:t>
            </w:r>
            <w:r w:rsidRPr="0004740D">
              <w:rPr>
                <w:sz w:val="24"/>
                <w:szCs w:val="24"/>
              </w:rPr>
              <w:lastRenderedPageBreak/>
              <w:t xml:space="preserve">практической конференции с международным участием, 17-18 октября 2019 г. / </w:t>
            </w:r>
            <w:proofErr w:type="spellStart"/>
            <w:r w:rsidRPr="0004740D">
              <w:rPr>
                <w:sz w:val="24"/>
                <w:szCs w:val="24"/>
              </w:rPr>
              <w:t>СПбНИИФК</w:t>
            </w:r>
            <w:proofErr w:type="spellEnd"/>
            <w:r w:rsidRPr="0004740D">
              <w:rPr>
                <w:sz w:val="24"/>
                <w:szCs w:val="24"/>
              </w:rPr>
              <w:t xml:space="preserve"> ; ред. С. А. Воробьев, А. А. </w:t>
            </w:r>
            <w:proofErr w:type="spellStart"/>
            <w:r w:rsidRPr="0004740D">
              <w:rPr>
                <w:sz w:val="24"/>
                <w:szCs w:val="24"/>
              </w:rPr>
              <w:t>Баряев</w:t>
            </w:r>
            <w:proofErr w:type="spellEnd"/>
            <w:r w:rsidRPr="0004740D">
              <w:rPr>
                <w:sz w:val="24"/>
                <w:szCs w:val="24"/>
              </w:rPr>
              <w:t xml:space="preserve">, А. К. Короткова [и др.]. - Санкт-Петербург, 2019. - 324 с. - </w:t>
            </w:r>
            <w:proofErr w:type="spellStart"/>
            <w:r w:rsidRPr="0004740D">
              <w:rPr>
                <w:sz w:val="24"/>
                <w:szCs w:val="24"/>
              </w:rPr>
              <w:t>Библиогр</w:t>
            </w:r>
            <w:proofErr w:type="spellEnd"/>
            <w:r w:rsidRPr="0004740D">
              <w:rPr>
                <w:sz w:val="24"/>
                <w:szCs w:val="24"/>
              </w:rPr>
              <w:t xml:space="preserve">.: в конце каждой статьи. - ISBN 978-5-6041401-9-2. -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color w:val="0000FF"/>
                <w:sz w:val="24"/>
                <w:szCs w:val="24"/>
              </w:rPr>
              <w:t xml:space="preserve"> </w:t>
            </w:r>
            <w:r w:rsidRPr="0004740D">
              <w:rPr>
                <w:sz w:val="24"/>
                <w:szCs w:val="24"/>
              </w:rPr>
              <w:t xml:space="preserve">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0474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Иванов, И. Н. Инвалидность как социальная проблема. Роль адаптивной физической культуры в решении проблем </w:t>
            </w:r>
            <w:proofErr w:type="gramStart"/>
            <w:r w:rsidRPr="0004740D">
              <w:rPr>
                <w:sz w:val="24"/>
                <w:szCs w:val="24"/>
              </w:rPr>
              <w:t>инвалидности :</w:t>
            </w:r>
            <w:proofErr w:type="gramEnd"/>
            <w:r w:rsidRPr="0004740D">
              <w:rPr>
                <w:sz w:val="24"/>
                <w:szCs w:val="24"/>
              </w:rPr>
              <w:t xml:space="preserve"> учебно-методическое пособие / И. Н. Иванов ; ВГАФК. - Волгоград, 2011. - </w:t>
            </w:r>
            <w:proofErr w:type="spellStart"/>
            <w:r w:rsidRPr="0004740D">
              <w:rPr>
                <w:sz w:val="24"/>
                <w:szCs w:val="24"/>
              </w:rPr>
              <w:t>Библиогр</w:t>
            </w:r>
            <w:proofErr w:type="spellEnd"/>
            <w:r w:rsidRPr="0004740D">
              <w:rPr>
                <w:sz w:val="24"/>
                <w:szCs w:val="24"/>
              </w:rPr>
              <w:t xml:space="preserve">.: с. 70. -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3.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0474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Лутков, В. Ф. Принципы и методы комплексной </w:t>
            </w:r>
            <w:proofErr w:type="gramStart"/>
            <w:r w:rsidRPr="0004740D">
              <w:rPr>
                <w:sz w:val="24"/>
                <w:szCs w:val="24"/>
              </w:rPr>
              <w:t>реабилитации :</w:t>
            </w:r>
            <w:proofErr w:type="gramEnd"/>
            <w:r w:rsidRPr="0004740D">
              <w:rPr>
                <w:sz w:val="24"/>
                <w:szCs w:val="24"/>
              </w:rPr>
              <w:t xml:space="preserve"> учебное пособие / В. Ф. Лутков, Г. И. Смирнов, Д. И. Шадрин ; НГУ им. П. Ф. Лесгафта. - Санкт-Петербург, 2015. - </w:t>
            </w:r>
            <w:proofErr w:type="spellStart"/>
            <w:r w:rsidRPr="0004740D">
              <w:rPr>
                <w:sz w:val="24"/>
                <w:szCs w:val="24"/>
              </w:rPr>
              <w:t>Библиогр</w:t>
            </w:r>
            <w:proofErr w:type="spellEnd"/>
            <w:r w:rsidRPr="0004740D">
              <w:rPr>
                <w:sz w:val="24"/>
                <w:szCs w:val="24"/>
              </w:rPr>
              <w:t xml:space="preserve">.: с. 100-101. -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</w:t>
            </w:r>
            <w:r w:rsidRPr="0004740D">
              <w:rPr>
                <w:color w:val="0000FF"/>
                <w:sz w:val="24"/>
                <w:szCs w:val="24"/>
              </w:rPr>
              <w:t xml:space="preserve"> </w:t>
            </w:r>
            <w:hyperlink r:id="rId18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4.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0474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4740D">
              <w:rPr>
                <w:bCs/>
                <w:sz w:val="24"/>
                <w:szCs w:val="24"/>
              </w:rPr>
              <w:t xml:space="preserve">Современные тенденции развития адаптивной физической культуры и спортивной </w:t>
            </w:r>
            <w:proofErr w:type="gramStart"/>
            <w:r w:rsidRPr="0004740D">
              <w:rPr>
                <w:bCs/>
                <w:sz w:val="24"/>
                <w:szCs w:val="24"/>
              </w:rPr>
              <w:t>медицины</w:t>
            </w:r>
            <w:r w:rsidRPr="0004740D">
              <w:rPr>
                <w:sz w:val="24"/>
                <w:szCs w:val="24"/>
              </w:rPr>
              <w:t xml:space="preserve"> :</w:t>
            </w:r>
            <w:proofErr w:type="gramEnd"/>
            <w:r w:rsidRPr="0004740D">
              <w:rPr>
                <w:sz w:val="24"/>
                <w:szCs w:val="24"/>
              </w:rPr>
              <w:t xml:space="preserve"> материалы Всероссийской с международным участием научно-практической конференции, 30-31 октября 2019 г. / МГАФК ; под ред. И. Е. </w:t>
            </w:r>
            <w:proofErr w:type="spellStart"/>
            <w:r w:rsidRPr="0004740D">
              <w:rPr>
                <w:sz w:val="24"/>
                <w:szCs w:val="24"/>
              </w:rPr>
              <w:t>Слепенчук</w:t>
            </w:r>
            <w:proofErr w:type="spellEnd"/>
            <w:r w:rsidRPr="0004740D">
              <w:rPr>
                <w:sz w:val="24"/>
                <w:szCs w:val="24"/>
              </w:rPr>
              <w:t xml:space="preserve">. - </w:t>
            </w:r>
            <w:proofErr w:type="spellStart"/>
            <w:r w:rsidRPr="0004740D">
              <w:rPr>
                <w:sz w:val="24"/>
                <w:szCs w:val="24"/>
              </w:rPr>
              <w:t>Малаховка</w:t>
            </w:r>
            <w:proofErr w:type="spellEnd"/>
            <w:r w:rsidRPr="0004740D">
              <w:rPr>
                <w:sz w:val="24"/>
                <w:szCs w:val="24"/>
              </w:rPr>
              <w:t xml:space="preserve">, 2019. - 395 </w:t>
            </w:r>
            <w:proofErr w:type="gramStart"/>
            <w:r w:rsidRPr="0004740D">
              <w:rPr>
                <w:sz w:val="24"/>
                <w:szCs w:val="24"/>
              </w:rPr>
              <w:t>с. :</w:t>
            </w:r>
            <w:proofErr w:type="gramEnd"/>
            <w:r w:rsidRPr="0004740D">
              <w:rPr>
                <w:sz w:val="24"/>
                <w:szCs w:val="24"/>
              </w:rPr>
              <w:t xml:space="preserve"> ил. - </w:t>
            </w:r>
            <w:proofErr w:type="spellStart"/>
            <w:r w:rsidRPr="0004740D">
              <w:rPr>
                <w:sz w:val="24"/>
                <w:szCs w:val="24"/>
              </w:rPr>
              <w:t>Библиогр</w:t>
            </w:r>
            <w:proofErr w:type="spellEnd"/>
            <w:r w:rsidRPr="0004740D">
              <w:rPr>
                <w:sz w:val="24"/>
                <w:szCs w:val="24"/>
              </w:rPr>
              <w:t>.: в конце каждой статьи. - ISBN 978-5-91730-909-</w:t>
            </w:r>
            <w:proofErr w:type="gramStart"/>
            <w:r w:rsidRPr="0004740D">
              <w:rPr>
                <w:sz w:val="24"/>
                <w:szCs w:val="24"/>
              </w:rPr>
              <w:t>5 :</w:t>
            </w:r>
            <w:proofErr w:type="gramEnd"/>
            <w:r w:rsidRPr="0004740D">
              <w:rPr>
                <w:sz w:val="24"/>
                <w:szCs w:val="24"/>
              </w:rPr>
              <w:t xml:space="preserve"> 407.00. - Текст (визуальный) : непосредственный.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047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5.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04740D" w:rsidRDefault="0004740D" w:rsidP="0004740D">
            <w:pPr>
              <w:pStyle w:val="Style3"/>
              <w:rPr>
                <w:rFonts w:ascii="Times New Roman" w:hAnsi="Times New Roman"/>
              </w:rPr>
            </w:pPr>
            <w:r w:rsidRPr="0004740D">
              <w:rPr>
                <w:rFonts w:ascii="Times New Roman" w:hAnsi="Times New Roman"/>
              </w:rPr>
              <w:t xml:space="preserve">Актуальные проблемы адаптивной физической культуры и </w:t>
            </w:r>
            <w:proofErr w:type="gramStart"/>
            <w:r w:rsidRPr="0004740D">
              <w:rPr>
                <w:rFonts w:ascii="Times New Roman" w:hAnsi="Times New Roman"/>
              </w:rPr>
              <w:t>спорта :</w:t>
            </w:r>
            <w:proofErr w:type="gramEnd"/>
            <w:r w:rsidRPr="0004740D">
              <w:rPr>
                <w:rFonts w:ascii="Times New Roman" w:hAnsi="Times New Roman"/>
              </w:rPr>
              <w:t xml:space="preserve"> материалы Всероссийской научно-практической конференции, 17-18 февраля, 2016 г. / </w:t>
            </w:r>
            <w:proofErr w:type="spellStart"/>
            <w:r w:rsidRPr="0004740D">
              <w:rPr>
                <w:rFonts w:ascii="Times New Roman" w:hAnsi="Times New Roman"/>
              </w:rPr>
              <w:t>СибГУФК</w:t>
            </w:r>
            <w:proofErr w:type="spellEnd"/>
            <w:r w:rsidRPr="0004740D">
              <w:rPr>
                <w:rFonts w:ascii="Times New Roman" w:hAnsi="Times New Roman"/>
              </w:rPr>
              <w:t xml:space="preserve"> ; ред. А. Н. Налобина, Е. С. </w:t>
            </w:r>
            <w:proofErr w:type="spellStart"/>
            <w:r w:rsidRPr="0004740D">
              <w:rPr>
                <w:rFonts w:ascii="Times New Roman" w:hAnsi="Times New Roman"/>
              </w:rPr>
              <w:t>Стоцкая</w:t>
            </w:r>
            <w:proofErr w:type="spellEnd"/>
            <w:r w:rsidRPr="0004740D">
              <w:rPr>
                <w:rFonts w:ascii="Times New Roman" w:hAnsi="Times New Roman"/>
              </w:rPr>
              <w:t xml:space="preserve">, Н. М. </w:t>
            </w:r>
            <w:proofErr w:type="spellStart"/>
            <w:r w:rsidRPr="0004740D">
              <w:rPr>
                <w:rFonts w:ascii="Times New Roman" w:hAnsi="Times New Roman"/>
              </w:rPr>
              <w:t>Курч</w:t>
            </w:r>
            <w:proofErr w:type="spellEnd"/>
            <w:r w:rsidRPr="0004740D">
              <w:rPr>
                <w:rFonts w:ascii="Times New Roman" w:hAnsi="Times New Roman"/>
              </w:rPr>
              <w:t xml:space="preserve"> [и др.]. - Омск, 2016. - </w:t>
            </w:r>
            <w:proofErr w:type="gramStart"/>
            <w:r w:rsidRPr="0004740D">
              <w:rPr>
                <w:rFonts w:ascii="Times New Roman" w:hAnsi="Times New Roman"/>
              </w:rPr>
              <w:t>Текст :</w:t>
            </w:r>
            <w:proofErr w:type="gramEnd"/>
            <w:r w:rsidRPr="0004740D">
              <w:rPr>
                <w:rFonts w:ascii="Times New Roman" w:hAnsi="Times New Roman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04740D">
                <w:rPr>
                  <w:rStyle w:val="aa"/>
                  <w:rFonts w:ascii="Times New Roman" w:hAnsi="Times New Roman"/>
                  <w:color w:val="0000FF"/>
                </w:rPr>
                <w:t>URL: http://lib.mgafk.ru</w:t>
              </w:r>
            </w:hyperlink>
            <w:r w:rsidRPr="0004740D">
              <w:rPr>
                <w:rFonts w:ascii="Times New Roman" w:hAnsi="Times New Roman"/>
                <w:color w:val="0000FF"/>
              </w:rPr>
              <w:t xml:space="preserve"> </w:t>
            </w:r>
            <w:r w:rsidRPr="0004740D">
              <w:rPr>
                <w:rFonts w:ascii="Times New Roman" w:hAnsi="Times New Roman"/>
              </w:rPr>
              <w:t xml:space="preserve">(дата обращения: 12.02.2020). — Режим доступа: для </w:t>
            </w:r>
            <w:proofErr w:type="spellStart"/>
            <w:r w:rsidRPr="0004740D">
              <w:rPr>
                <w:rFonts w:ascii="Times New Roman" w:hAnsi="Times New Roman"/>
              </w:rPr>
              <w:t>авторизир</w:t>
            </w:r>
            <w:proofErr w:type="spellEnd"/>
            <w:r w:rsidRPr="0004740D">
              <w:rPr>
                <w:rFonts w:ascii="Times New Roman" w:hAnsi="Times New Roman"/>
              </w:rPr>
              <w:t>. пользователей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4740D" w:rsidP="00DE238F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t>6.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04740D" w:rsidRDefault="0004740D" w:rsidP="00DE238F">
            <w:pPr>
              <w:suppressAutoHyphens/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Актуальные проблемы адаптивной физической культуры и </w:t>
            </w:r>
            <w:proofErr w:type="gramStart"/>
            <w:r w:rsidRPr="0004740D">
              <w:rPr>
                <w:sz w:val="24"/>
                <w:szCs w:val="24"/>
              </w:rPr>
              <w:t>спорта :</w:t>
            </w:r>
            <w:proofErr w:type="gramEnd"/>
            <w:r w:rsidRPr="0004740D">
              <w:rPr>
                <w:sz w:val="24"/>
                <w:szCs w:val="24"/>
              </w:rPr>
              <w:t xml:space="preserve"> материалы Всероссийской научно-практической конференции, 22 февраля, 2017 г. / </w:t>
            </w:r>
            <w:proofErr w:type="spellStart"/>
            <w:r w:rsidRPr="0004740D">
              <w:rPr>
                <w:sz w:val="24"/>
                <w:szCs w:val="24"/>
              </w:rPr>
              <w:t>СибГУФК</w:t>
            </w:r>
            <w:proofErr w:type="spellEnd"/>
            <w:r w:rsidRPr="0004740D">
              <w:rPr>
                <w:sz w:val="24"/>
                <w:szCs w:val="24"/>
              </w:rPr>
              <w:t xml:space="preserve"> ; ред. А. Н. Налобина, Н. М. </w:t>
            </w:r>
            <w:proofErr w:type="spellStart"/>
            <w:r w:rsidRPr="0004740D">
              <w:rPr>
                <w:sz w:val="24"/>
                <w:szCs w:val="24"/>
              </w:rPr>
              <w:t>Курч</w:t>
            </w:r>
            <w:proofErr w:type="spellEnd"/>
            <w:r w:rsidRPr="0004740D">
              <w:rPr>
                <w:sz w:val="24"/>
                <w:szCs w:val="24"/>
              </w:rPr>
              <w:t xml:space="preserve">, Т. Н. Федорова [и др.]. - Омск, 2017. -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4740D" w:rsidP="0004740D">
            <w:pPr>
              <w:widowControl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37A1F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F37A1F" w:rsidP="00DE238F">
            <w:pPr>
              <w:rPr>
                <w:sz w:val="24"/>
                <w:szCs w:val="24"/>
              </w:rPr>
            </w:pPr>
            <w:r w:rsidRPr="00A7594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04740D" w:rsidRDefault="0004740D" w:rsidP="00DE238F">
            <w:pPr>
              <w:suppressAutoHyphens/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Ретивых, Ю. И. Статико-динамические упражнения, как средство коррекции нарушений опорно-двигательной системы у студентов специальной медицинской </w:t>
            </w:r>
            <w:proofErr w:type="gramStart"/>
            <w:r w:rsidRPr="0004740D">
              <w:rPr>
                <w:sz w:val="24"/>
                <w:szCs w:val="24"/>
              </w:rPr>
              <w:t>группы :</w:t>
            </w:r>
            <w:proofErr w:type="gramEnd"/>
            <w:r w:rsidRPr="0004740D">
              <w:rPr>
                <w:sz w:val="24"/>
                <w:szCs w:val="24"/>
              </w:rPr>
              <w:t xml:space="preserve"> монография / Ю. И. Ретивых. — </w:t>
            </w:r>
            <w:proofErr w:type="gramStart"/>
            <w:r w:rsidRPr="0004740D">
              <w:rPr>
                <w:sz w:val="24"/>
                <w:szCs w:val="24"/>
              </w:rPr>
              <w:t>Самара :</w:t>
            </w:r>
            <w:proofErr w:type="gramEnd"/>
            <w:r w:rsidRPr="0004740D">
              <w:rPr>
                <w:sz w:val="24"/>
                <w:szCs w:val="24"/>
              </w:rPr>
              <w:t xml:space="preserve"> Самарский государственный архитектурно-строительный университет, ЭБС АСВ, 2008. — 94 c. — ISBN 978-5-9585-0284-4. —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r w:rsidRPr="0004740D">
              <w:rPr>
                <w:color w:val="0000FF"/>
                <w:sz w:val="24"/>
                <w:szCs w:val="24"/>
              </w:rPr>
              <w:t xml:space="preserve">URL: </w:t>
            </w:r>
            <w:hyperlink r:id="rId21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http://www.iprbookshop.ru/20622.html</w:t>
              </w:r>
            </w:hyperlink>
            <w:r w:rsidRPr="0004740D">
              <w:rPr>
                <w:color w:val="0000FF"/>
                <w:sz w:val="24"/>
                <w:szCs w:val="24"/>
              </w:rPr>
              <w:t xml:space="preserve"> </w:t>
            </w:r>
            <w:r w:rsidRPr="0004740D">
              <w:rPr>
                <w:sz w:val="24"/>
                <w:szCs w:val="24"/>
              </w:rPr>
              <w:t xml:space="preserve">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1F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DE238F">
            <w:pPr>
              <w:suppressAutoHyphens/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Актуальные проблемы адаптивной физической культуры и </w:t>
            </w:r>
            <w:proofErr w:type="gramStart"/>
            <w:r w:rsidRPr="0004740D">
              <w:rPr>
                <w:sz w:val="24"/>
                <w:szCs w:val="24"/>
              </w:rPr>
              <w:t>спорта :</w:t>
            </w:r>
            <w:proofErr w:type="gramEnd"/>
            <w:r w:rsidRPr="0004740D">
              <w:rPr>
                <w:sz w:val="24"/>
                <w:szCs w:val="24"/>
              </w:rPr>
              <w:t xml:space="preserve"> материалы Всероссийской научно-практической конференции, 19-20 февраля, 2019 г. / </w:t>
            </w:r>
            <w:proofErr w:type="spellStart"/>
            <w:r w:rsidRPr="0004740D">
              <w:rPr>
                <w:sz w:val="24"/>
                <w:szCs w:val="24"/>
              </w:rPr>
              <w:t>СибГУФК</w:t>
            </w:r>
            <w:proofErr w:type="spellEnd"/>
            <w:r w:rsidRPr="0004740D">
              <w:rPr>
                <w:sz w:val="24"/>
                <w:szCs w:val="24"/>
              </w:rPr>
              <w:t xml:space="preserve"> ; ред. И. Г. </w:t>
            </w:r>
            <w:proofErr w:type="spellStart"/>
            <w:r w:rsidRPr="0004740D">
              <w:rPr>
                <w:sz w:val="24"/>
                <w:szCs w:val="24"/>
              </w:rPr>
              <w:t>Таламова</w:t>
            </w:r>
            <w:proofErr w:type="spellEnd"/>
            <w:r w:rsidRPr="0004740D">
              <w:rPr>
                <w:sz w:val="24"/>
                <w:szCs w:val="24"/>
              </w:rPr>
              <w:t xml:space="preserve">, Н. М. </w:t>
            </w:r>
            <w:proofErr w:type="spellStart"/>
            <w:r w:rsidRPr="0004740D">
              <w:rPr>
                <w:sz w:val="24"/>
                <w:szCs w:val="24"/>
              </w:rPr>
              <w:t>Курч</w:t>
            </w:r>
            <w:proofErr w:type="spellEnd"/>
            <w:r w:rsidRPr="0004740D">
              <w:rPr>
                <w:sz w:val="24"/>
                <w:szCs w:val="24"/>
              </w:rPr>
              <w:t xml:space="preserve">, Е. С. </w:t>
            </w:r>
            <w:proofErr w:type="spellStart"/>
            <w:r w:rsidRPr="0004740D">
              <w:rPr>
                <w:sz w:val="24"/>
                <w:szCs w:val="24"/>
              </w:rPr>
              <w:t>Стоцкая</w:t>
            </w:r>
            <w:proofErr w:type="spellEnd"/>
            <w:r w:rsidRPr="0004740D">
              <w:rPr>
                <w:sz w:val="24"/>
                <w:szCs w:val="24"/>
              </w:rPr>
              <w:t xml:space="preserve"> [и др.]. - Омск, 2019. - ISBN 978-5-91930-115-8. -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04740D">
            <w:pPr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Актуальные проблемы адаптивной физической культуры и </w:t>
            </w:r>
            <w:proofErr w:type="gramStart"/>
            <w:r w:rsidRPr="0004740D">
              <w:rPr>
                <w:sz w:val="24"/>
                <w:szCs w:val="24"/>
              </w:rPr>
              <w:t>спорта :</w:t>
            </w:r>
            <w:proofErr w:type="gramEnd"/>
            <w:r w:rsidRPr="0004740D">
              <w:rPr>
                <w:sz w:val="24"/>
                <w:szCs w:val="24"/>
              </w:rPr>
              <w:t xml:space="preserve"> материалы Всероссийской научно-практической конференции, 21 февраля, 2018 г. / </w:t>
            </w:r>
            <w:proofErr w:type="spellStart"/>
            <w:r w:rsidRPr="0004740D">
              <w:rPr>
                <w:sz w:val="24"/>
                <w:szCs w:val="24"/>
              </w:rPr>
              <w:t>СибГУФК</w:t>
            </w:r>
            <w:proofErr w:type="spellEnd"/>
            <w:r w:rsidRPr="0004740D">
              <w:rPr>
                <w:sz w:val="24"/>
                <w:szCs w:val="24"/>
              </w:rPr>
              <w:t xml:space="preserve"> ; ред. А. Н. Налобина, Н. М. </w:t>
            </w:r>
            <w:proofErr w:type="spellStart"/>
            <w:r w:rsidRPr="0004740D">
              <w:rPr>
                <w:sz w:val="24"/>
                <w:szCs w:val="24"/>
              </w:rPr>
              <w:t>Курч</w:t>
            </w:r>
            <w:proofErr w:type="spellEnd"/>
            <w:r w:rsidRPr="0004740D">
              <w:rPr>
                <w:sz w:val="24"/>
                <w:szCs w:val="24"/>
              </w:rPr>
              <w:t xml:space="preserve">, Т. Н. Федорова [и др.]. - Омск, 2018. - ISBN 978-5-91930-093-9. -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04740D">
              <w:rPr>
                <w:color w:val="0000FF"/>
                <w:sz w:val="24"/>
                <w:szCs w:val="24"/>
              </w:rPr>
              <w:t xml:space="preserve"> </w:t>
            </w:r>
            <w:r w:rsidRPr="0004740D">
              <w:rPr>
                <w:sz w:val="24"/>
                <w:szCs w:val="24"/>
              </w:rPr>
              <w:t xml:space="preserve">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40D" w:rsidRPr="00A75945" w:rsidTr="0004740D">
        <w:trPr>
          <w:trHeight w:val="3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04740D" w:rsidRDefault="0004740D" w:rsidP="00DE238F">
            <w:pPr>
              <w:suppressAutoHyphens/>
              <w:rPr>
                <w:sz w:val="24"/>
                <w:szCs w:val="24"/>
              </w:rPr>
            </w:pPr>
            <w:r w:rsidRPr="0004740D">
              <w:rPr>
                <w:sz w:val="24"/>
                <w:szCs w:val="24"/>
              </w:rPr>
              <w:t xml:space="preserve">Ретивых, Ю. И. Упражнения на тренажерах и с отягощением в процессе коррекции нарушений опорно-двигательной </w:t>
            </w:r>
            <w:proofErr w:type="gramStart"/>
            <w:r w:rsidRPr="0004740D">
              <w:rPr>
                <w:sz w:val="24"/>
                <w:szCs w:val="24"/>
              </w:rPr>
              <w:t>системы :</w:t>
            </w:r>
            <w:proofErr w:type="gramEnd"/>
            <w:r w:rsidRPr="0004740D">
              <w:rPr>
                <w:sz w:val="24"/>
                <w:szCs w:val="24"/>
              </w:rPr>
              <w:t xml:space="preserve"> монография / Ю. И. Ретивых. — </w:t>
            </w:r>
            <w:proofErr w:type="gramStart"/>
            <w:r w:rsidRPr="0004740D">
              <w:rPr>
                <w:sz w:val="24"/>
                <w:szCs w:val="24"/>
              </w:rPr>
              <w:t>Самара :</w:t>
            </w:r>
            <w:proofErr w:type="gramEnd"/>
            <w:r w:rsidRPr="0004740D">
              <w:rPr>
                <w:sz w:val="24"/>
                <w:szCs w:val="24"/>
              </w:rPr>
              <w:t xml:space="preserve"> Самарский государственный архитектурно-строительный университет, ЭБС АСВ, 2008. — 160 c. — ISBN 2227-8397. — </w:t>
            </w:r>
            <w:proofErr w:type="gramStart"/>
            <w:r w:rsidRPr="0004740D">
              <w:rPr>
                <w:sz w:val="24"/>
                <w:szCs w:val="24"/>
              </w:rPr>
              <w:t>Текст :</w:t>
            </w:r>
            <w:proofErr w:type="gramEnd"/>
            <w:r w:rsidRPr="000474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04740D">
                <w:rPr>
                  <w:rStyle w:val="aa"/>
                  <w:color w:val="0000FF"/>
                  <w:sz w:val="24"/>
                  <w:szCs w:val="24"/>
                </w:rPr>
                <w:t>http://www.iprbookshop.ru/20623.html</w:t>
              </w:r>
            </w:hyperlink>
            <w:r w:rsidRPr="0004740D">
              <w:rPr>
                <w:sz w:val="24"/>
                <w:szCs w:val="24"/>
              </w:rPr>
              <w:t xml:space="preserve"> (дата обращения: 12.02.2020). — Режим доступа: для </w:t>
            </w:r>
            <w:proofErr w:type="spellStart"/>
            <w:r w:rsidRPr="0004740D">
              <w:rPr>
                <w:sz w:val="24"/>
                <w:szCs w:val="24"/>
              </w:rPr>
              <w:t>авторизир</w:t>
            </w:r>
            <w:proofErr w:type="spellEnd"/>
            <w:r w:rsidRPr="0004740D">
              <w:rPr>
                <w:sz w:val="24"/>
                <w:szCs w:val="24"/>
              </w:rPr>
              <w:t>. поль</w:t>
            </w:r>
            <w:r>
              <w:rPr>
                <w:sz w:val="24"/>
                <w:szCs w:val="24"/>
              </w:rPr>
              <w:t>зователей.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0D" w:rsidRPr="00A75945" w:rsidRDefault="0004740D" w:rsidP="00DE2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75945" w:rsidRDefault="00A75945" w:rsidP="00A75945">
      <w:pPr>
        <w:spacing w:after="160" w:line="259" w:lineRule="auto"/>
        <w:contextualSpacing/>
        <w:rPr>
          <w:b/>
          <w:color w:val="333333"/>
          <w:sz w:val="24"/>
          <w:szCs w:val="24"/>
        </w:rPr>
      </w:pPr>
      <w:r w:rsidRPr="00A92133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B5940" w:rsidRPr="00585768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proofErr w:type="spellStart"/>
      <w:r w:rsidRPr="00585768">
        <w:rPr>
          <w:sz w:val="24"/>
          <w:szCs w:val="24"/>
        </w:rPr>
        <w:t>Антиплагиат</w:t>
      </w:r>
      <w:proofErr w:type="spellEnd"/>
      <w:r w:rsidRPr="00585768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5" w:history="1">
        <w:r w:rsidRPr="00585768">
          <w:rPr>
            <w:rStyle w:val="aa"/>
            <w:sz w:val="24"/>
            <w:szCs w:val="24"/>
          </w:rPr>
          <w:t>https://antiplagiat.ru/</w:t>
        </w:r>
      </w:hyperlink>
      <w:r w:rsidRPr="00585768">
        <w:rPr>
          <w:sz w:val="24"/>
          <w:szCs w:val="24"/>
        </w:rPr>
        <w:t xml:space="preserve"> </w:t>
      </w:r>
    </w:p>
    <w:p w:rsidR="00AB5940" w:rsidRPr="00585768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6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AB5940" w:rsidRPr="00585768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Министерство спорта Российской Федерации </w:t>
      </w:r>
      <w:hyperlink r:id="rId27" w:history="1">
        <w:r w:rsidRPr="00585768">
          <w:rPr>
            <w:rStyle w:val="aa"/>
            <w:sz w:val="24"/>
            <w:szCs w:val="24"/>
          </w:rPr>
          <w:t>http://www.minsport.gov.ru/</w:t>
        </w:r>
      </w:hyperlink>
    </w:p>
    <w:p w:rsidR="00AB5940" w:rsidRPr="00585768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8" w:history="1">
        <w:r w:rsidRPr="00585768">
          <w:rPr>
            <w:rStyle w:val="aa"/>
            <w:sz w:val="24"/>
            <w:szCs w:val="24"/>
          </w:rPr>
          <w:t>https://mgafk.ru/</w:t>
        </w:r>
      </w:hyperlink>
      <w:r w:rsidRPr="00585768">
        <w:rPr>
          <w:sz w:val="24"/>
          <w:szCs w:val="24"/>
        </w:rPr>
        <w:t xml:space="preserve"> </w:t>
      </w:r>
    </w:p>
    <w:p w:rsidR="00AB5940" w:rsidRPr="00585768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bCs/>
          <w:sz w:val="24"/>
          <w:szCs w:val="24"/>
        </w:rPr>
        <w:t xml:space="preserve">Образовательная платформа МГАФК (SAKAI) </w:t>
      </w:r>
      <w:hyperlink r:id="rId29" w:history="1">
        <w:r w:rsidRPr="00585768">
          <w:rPr>
            <w:rStyle w:val="aa"/>
            <w:bCs/>
            <w:sz w:val="24"/>
            <w:szCs w:val="24"/>
          </w:rPr>
          <w:t>https://edu.mgafk.ru/portal</w:t>
        </w:r>
      </w:hyperlink>
      <w:r w:rsidRPr="00585768">
        <w:rPr>
          <w:bCs/>
          <w:sz w:val="24"/>
          <w:szCs w:val="24"/>
        </w:rPr>
        <w:t xml:space="preserve"> </w:t>
      </w:r>
    </w:p>
    <w:p w:rsidR="00AB5940" w:rsidRPr="00585768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lastRenderedPageBreak/>
        <w:t xml:space="preserve">Сервис организации видеоконференцсвязи, </w:t>
      </w:r>
      <w:proofErr w:type="spellStart"/>
      <w:r w:rsidRPr="00585768">
        <w:rPr>
          <w:sz w:val="24"/>
          <w:szCs w:val="24"/>
        </w:rPr>
        <w:t>вебинаров</w:t>
      </w:r>
      <w:proofErr w:type="spellEnd"/>
      <w:r w:rsidRPr="00585768">
        <w:rPr>
          <w:sz w:val="24"/>
          <w:szCs w:val="24"/>
        </w:rPr>
        <w:t xml:space="preserve">, онлайн-конференций, интерактивные доски </w:t>
      </w:r>
      <w:r w:rsidRPr="00585768">
        <w:rPr>
          <w:bCs/>
          <w:sz w:val="24"/>
          <w:szCs w:val="24"/>
        </w:rPr>
        <w:t>МГАФК</w:t>
      </w:r>
      <w:r w:rsidRPr="00585768">
        <w:rPr>
          <w:sz w:val="24"/>
          <w:szCs w:val="24"/>
        </w:rPr>
        <w:t xml:space="preserve"> </w:t>
      </w:r>
      <w:hyperlink r:id="rId30" w:history="1">
        <w:r w:rsidRPr="00585768">
          <w:rPr>
            <w:rStyle w:val="aa"/>
            <w:sz w:val="24"/>
            <w:szCs w:val="24"/>
          </w:rPr>
          <w:t>https://vks.mgafk.ru/</w:t>
        </w:r>
      </w:hyperlink>
      <w:r w:rsidRPr="00585768">
        <w:rPr>
          <w:sz w:val="24"/>
          <w:szCs w:val="24"/>
        </w:rPr>
        <w:t xml:space="preserve"> </w:t>
      </w:r>
    </w:p>
    <w:p w:rsidR="00AB5940" w:rsidRPr="00585768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1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AB5940" w:rsidRPr="00585768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2" w:history="1">
        <w:r w:rsidRPr="00585768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AB5940" w:rsidRPr="00585768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3" w:history="1">
        <w:r w:rsidRPr="00585768">
          <w:rPr>
            <w:rStyle w:val="aa"/>
            <w:sz w:val="24"/>
            <w:szCs w:val="24"/>
          </w:rPr>
          <w:t>http://fcior.edu.ru/</w:t>
        </w:r>
      </w:hyperlink>
      <w:r w:rsidRPr="00585768">
        <w:rPr>
          <w:sz w:val="24"/>
          <w:szCs w:val="24"/>
        </w:rPr>
        <w:t xml:space="preserve"> </w:t>
      </w:r>
    </w:p>
    <w:p w:rsidR="00AB5940" w:rsidRPr="00585768" w:rsidRDefault="00AB5940" w:rsidP="00AB5940">
      <w:pPr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Электронная библиотечная система ЭЛМАРК (МГАФК) </w:t>
      </w:r>
      <w:hyperlink r:id="rId34" w:history="1">
        <w:r w:rsidRPr="00585768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AB5940" w:rsidRPr="00585768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>Электронно-библиотечная система «</w:t>
      </w:r>
      <w:proofErr w:type="spellStart"/>
      <w:r w:rsidRPr="00585768">
        <w:rPr>
          <w:sz w:val="24"/>
          <w:szCs w:val="24"/>
        </w:rPr>
        <w:t>Юрайт</w:t>
      </w:r>
      <w:proofErr w:type="spellEnd"/>
      <w:r w:rsidRPr="00585768">
        <w:rPr>
          <w:sz w:val="24"/>
          <w:szCs w:val="24"/>
        </w:rPr>
        <w:t xml:space="preserve">» </w:t>
      </w:r>
      <w:hyperlink r:id="rId35" w:history="1">
        <w:r w:rsidRPr="00585768">
          <w:rPr>
            <w:rStyle w:val="aa"/>
            <w:sz w:val="24"/>
            <w:szCs w:val="24"/>
          </w:rPr>
          <w:t>https://urait.ru/</w:t>
        </w:r>
      </w:hyperlink>
    </w:p>
    <w:p w:rsidR="00AB5940" w:rsidRPr="00585768" w:rsidRDefault="00AB5940" w:rsidP="00AB5940">
      <w:pPr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</w:t>
      </w:r>
      <w:proofErr w:type="spellStart"/>
      <w:r w:rsidRPr="00585768">
        <w:rPr>
          <w:sz w:val="24"/>
          <w:szCs w:val="24"/>
        </w:rPr>
        <w:t>Elibrary</w:t>
      </w:r>
      <w:proofErr w:type="spellEnd"/>
      <w:r w:rsidRPr="00585768">
        <w:rPr>
          <w:sz w:val="24"/>
          <w:szCs w:val="24"/>
        </w:rPr>
        <w:t xml:space="preserve"> </w:t>
      </w:r>
      <w:hyperlink r:id="rId36" w:history="1">
        <w:r w:rsidRPr="0058576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AB5940" w:rsidRPr="00585768" w:rsidRDefault="00AB5940" w:rsidP="00AB5940">
      <w:pPr>
        <w:numPr>
          <w:ilvl w:val="0"/>
          <w:numId w:val="8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</w:t>
      </w:r>
      <w:proofErr w:type="spellStart"/>
      <w:r w:rsidRPr="00585768">
        <w:rPr>
          <w:sz w:val="24"/>
          <w:szCs w:val="24"/>
        </w:rPr>
        <w:t>IPRbooks</w:t>
      </w:r>
      <w:proofErr w:type="spellEnd"/>
      <w:r w:rsidRPr="00585768">
        <w:rPr>
          <w:sz w:val="24"/>
          <w:szCs w:val="24"/>
        </w:rPr>
        <w:t xml:space="preserve"> </w:t>
      </w:r>
      <w:hyperlink r:id="rId37" w:history="1">
        <w:r w:rsidRPr="0058576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AB5940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РУКОНТ </w:t>
      </w:r>
      <w:hyperlink r:id="rId38" w:history="1">
        <w:r w:rsidRPr="00585768">
          <w:rPr>
            <w:rStyle w:val="aa"/>
            <w:sz w:val="24"/>
            <w:szCs w:val="24"/>
          </w:rPr>
          <w:t>https://lib.rucont.ru</w:t>
        </w:r>
      </w:hyperlink>
    </w:p>
    <w:p w:rsidR="00AB5940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color w:val="000000"/>
          <w:sz w:val="24"/>
          <w:szCs w:val="24"/>
        </w:rPr>
        <w:t xml:space="preserve">Медицинская библиотека </w:t>
      </w:r>
      <w:proofErr w:type="spellStart"/>
      <w:r w:rsidRPr="00585768">
        <w:rPr>
          <w:color w:val="000000"/>
          <w:sz w:val="24"/>
          <w:szCs w:val="24"/>
          <w:lang w:val="en-US"/>
        </w:rPr>
        <w:t>BooksMed</w:t>
      </w:r>
      <w:proofErr w:type="spellEnd"/>
      <w:r w:rsidRPr="00585768">
        <w:rPr>
          <w:color w:val="000000"/>
          <w:sz w:val="24"/>
          <w:szCs w:val="24"/>
        </w:rPr>
        <w:t xml:space="preserve"> </w:t>
      </w:r>
      <w:hyperlink r:id="rId39" w:history="1">
        <w:r w:rsidRPr="00585768">
          <w:rPr>
            <w:color w:val="0000FF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00FF"/>
            <w:sz w:val="24"/>
            <w:szCs w:val="24"/>
            <w:u w:val="single"/>
          </w:rPr>
          <w:t>://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www</w:t>
        </w:r>
        <w:r w:rsidRPr="00585768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85768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585768">
          <w:rPr>
            <w:color w:val="0000FF"/>
            <w:sz w:val="24"/>
            <w:szCs w:val="24"/>
            <w:u w:val="single"/>
          </w:rPr>
          <w:t>.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AB5940" w:rsidRPr="00585768" w:rsidRDefault="00AB5940" w:rsidP="00AB5940">
      <w:pPr>
        <w:numPr>
          <w:ilvl w:val="0"/>
          <w:numId w:val="8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Медицинская информационная сеть </w:t>
      </w:r>
      <w:hyperlink r:id="rId40" w:history="1">
        <w:r w:rsidRPr="00585768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A75945" w:rsidRPr="00A92133" w:rsidRDefault="00A75945" w:rsidP="00A75945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A75945" w:rsidRPr="00A92133" w:rsidRDefault="00A75945" w:rsidP="00A75945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A92133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A92133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A75945" w:rsidRDefault="00A75945" w:rsidP="00A75945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  <w:r w:rsidRPr="00A92133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p w:rsidR="00A75945" w:rsidRPr="00A92133" w:rsidRDefault="00A75945" w:rsidP="00A75945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color w:val="000000"/>
          <w:sz w:val="24"/>
          <w:szCs w:val="24"/>
        </w:rPr>
      </w:pPr>
      <w:r w:rsidRPr="00A92133">
        <w:rPr>
          <w:color w:val="000000"/>
          <w:sz w:val="24"/>
          <w:szCs w:val="24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5381"/>
      </w:tblGrid>
      <w:tr w:rsidR="00A75945" w:rsidRPr="00A92133" w:rsidTr="000F445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A75945" w:rsidRPr="00A92133" w:rsidTr="000F445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A92133">
              <w:rPr>
                <w:sz w:val="24"/>
                <w:szCs w:val="24"/>
              </w:rPr>
              <w:t>Валента</w:t>
            </w:r>
            <w:proofErr w:type="spellEnd"/>
            <w:r w:rsidRPr="00A92133">
              <w:rPr>
                <w:sz w:val="24"/>
                <w:szCs w:val="24"/>
              </w:rPr>
              <w:t>, АПК «</w:t>
            </w:r>
            <w:proofErr w:type="spellStart"/>
            <w:r w:rsidRPr="00A92133">
              <w:rPr>
                <w:sz w:val="24"/>
                <w:szCs w:val="24"/>
              </w:rPr>
              <w:t>Варикард</w:t>
            </w:r>
            <w:proofErr w:type="spellEnd"/>
            <w:r w:rsidRPr="00A92133">
              <w:rPr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A92133">
              <w:rPr>
                <w:sz w:val="24"/>
                <w:szCs w:val="24"/>
              </w:rPr>
              <w:t>ЭлСиС</w:t>
            </w:r>
            <w:proofErr w:type="spellEnd"/>
            <w:r w:rsidRPr="00A92133">
              <w:rPr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A92133">
              <w:rPr>
                <w:sz w:val="24"/>
                <w:szCs w:val="24"/>
              </w:rPr>
              <w:t>субтитрирования</w:t>
            </w:r>
            <w:proofErr w:type="spellEnd"/>
            <w:r w:rsidRPr="00A92133">
              <w:rPr>
                <w:sz w:val="24"/>
                <w:szCs w:val="24"/>
              </w:rPr>
              <w:t xml:space="preserve"> Исток-</w:t>
            </w:r>
            <w:proofErr w:type="spellStart"/>
            <w:r w:rsidRPr="00A92133">
              <w:rPr>
                <w:sz w:val="24"/>
                <w:szCs w:val="24"/>
              </w:rPr>
              <w:t>Синхро</w:t>
            </w:r>
            <w:proofErr w:type="spellEnd"/>
            <w:r w:rsidRPr="00A92133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A92133">
              <w:rPr>
                <w:sz w:val="24"/>
                <w:szCs w:val="24"/>
              </w:rPr>
              <w:t>видеоувеличитель</w:t>
            </w:r>
            <w:proofErr w:type="spellEnd"/>
            <w:r w:rsidRPr="00A92133">
              <w:rPr>
                <w:sz w:val="24"/>
                <w:szCs w:val="24"/>
              </w:rPr>
              <w:t xml:space="preserve">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  <w:lang w:val="en-US"/>
              </w:rPr>
              <w:t>Deskset</w:t>
            </w:r>
            <w:proofErr w:type="spellEnd"/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A75945" w:rsidRPr="00A92133" w:rsidTr="000F445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A75945" w:rsidRPr="00A92133" w:rsidRDefault="00A75945" w:rsidP="000F4458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A75945" w:rsidRPr="00A92133" w:rsidRDefault="00A75945" w:rsidP="000F4458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A75945" w:rsidRPr="00A92133" w:rsidTr="000F4458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45" w:rsidRPr="00A92133" w:rsidRDefault="00A75945" w:rsidP="000F4458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A75945" w:rsidRPr="00A92133" w:rsidRDefault="00A75945" w:rsidP="000F4458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75945" w:rsidRPr="00A92133" w:rsidRDefault="00A75945" w:rsidP="00A75945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A75945" w:rsidRPr="00A92133" w:rsidRDefault="00A75945" w:rsidP="00A75945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A92133">
        <w:rPr>
          <w:sz w:val="24"/>
          <w:szCs w:val="24"/>
          <w:lang w:val="en-US"/>
        </w:rPr>
        <w:t>GYULGPLLibreOffice</w:t>
      </w:r>
      <w:proofErr w:type="spellEnd"/>
      <w:r w:rsidRPr="00A92133">
        <w:rPr>
          <w:sz w:val="24"/>
          <w:szCs w:val="24"/>
        </w:rPr>
        <w:t xml:space="preserve"> или одна из лицензионных версий </w:t>
      </w:r>
      <w:r w:rsidRPr="00A92133">
        <w:rPr>
          <w:sz w:val="24"/>
          <w:szCs w:val="24"/>
          <w:lang w:val="en-US"/>
        </w:rPr>
        <w:t>Microsoft</w:t>
      </w:r>
      <w:r w:rsidRPr="00A92133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. 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spacing w:line="312" w:lineRule="exact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lastRenderedPageBreak/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A75945" w:rsidRPr="00A92133" w:rsidRDefault="00A75945" w:rsidP="00A75945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A75945" w:rsidRPr="00A92133" w:rsidRDefault="00A75945" w:rsidP="00A7594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A92133">
        <w:rPr>
          <w:rFonts w:cs="Courier New"/>
          <w:color w:val="000000"/>
          <w:sz w:val="24"/>
          <w:szCs w:val="24"/>
        </w:rPr>
        <w:t>Deskset</w:t>
      </w:r>
      <w:proofErr w:type="spellEnd"/>
      <w:r w:rsidRPr="00A92133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A75945" w:rsidRPr="00A92133" w:rsidRDefault="00A75945" w:rsidP="00A7594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2133">
        <w:rPr>
          <w:rFonts w:cs="Courier New"/>
          <w:color w:val="000000"/>
          <w:sz w:val="24"/>
          <w:szCs w:val="24"/>
        </w:rPr>
        <w:t xml:space="preserve"> </w:t>
      </w:r>
    </w:p>
    <w:p w:rsidR="00A75945" w:rsidRPr="00A92133" w:rsidRDefault="00A75945" w:rsidP="00A7594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A75945" w:rsidRPr="00A92133" w:rsidRDefault="00A75945" w:rsidP="00A7594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>акустическая система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2133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A92133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A75945" w:rsidRPr="00A92133" w:rsidRDefault="00A75945" w:rsidP="00A7594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84898" w:rsidRPr="00A75945" w:rsidRDefault="00784898" w:rsidP="00180B8B">
      <w:pPr>
        <w:spacing w:line="276" w:lineRule="auto"/>
        <w:jc w:val="both"/>
        <w:rPr>
          <w:sz w:val="24"/>
          <w:szCs w:val="24"/>
        </w:rPr>
      </w:pPr>
    </w:p>
    <w:p w:rsidR="00784898" w:rsidRPr="00A75945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7594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7594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7594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A75945" w:rsidRDefault="00F130B8" w:rsidP="00180B8B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A75945" w:rsidRDefault="00A75945" w:rsidP="00180B8B">
      <w:pPr>
        <w:spacing w:line="276" w:lineRule="auto"/>
        <w:jc w:val="both"/>
        <w:rPr>
          <w:i/>
          <w:sz w:val="24"/>
          <w:szCs w:val="24"/>
        </w:rPr>
      </w:pPr>
    </w:p>
    <w:p w:rsidR="0010426E" w:rsidRPr="00A75945" w:rsidRDefault="0010426E" w:rsidP="00180B8B">
      <w:pPr>
        <w:spacing w:line="276" w:lineRule="auto"/>
        <w:jc w:val="both"/>
        <w:rPr>
          <w:i/>
          <w:sz w:val="24"/>
          <w:szCs w:val="24"/>
        </w:rPr>
      </w:pPr>
    </w:p>
    <w:p w:rsidR="001D3EDF" w:rsidRPr="00ED01A2" w:rsidRDefault="001D3EDF" w:rsidP="00ED01A2">
      <w:pPr>
        <w:jc w:val="right"/>
        <w:rPr>
          <w:i/>
        </w:rPr>
      </w:pPr>
      <w:r w:rsidRPr="00ED01A2">
        <w:rPr>
          <w:i/>
        </w:rPr>
        <w:t xml:space="preserve">Приложение </w:t>
      </w:r>
      <w:r w:rsidR="00543499" w:rsidRPr="00ED01A2">
        <w:rPr>
          <w:i/>
        </w:rPr>
        <w:t>к рабочей программ</w:t>
      </w:r>
      <w:r w:rsidR="005F0554" w:rsidRPr="00ED01A2">
        <w:rPr>
          <w:i/>
        </w:rPr>
        <w:t>е</w:t>
      </w:r>
      <w:r w:rsidR="00543499" w:rsidRPr="00ED01A2">
        <w:rPr>
          <w:i/>
        </w:rPr>
        <w:t xml:space="preserve"> дисциплины</w:t>
      </w:r>
    </w:p>
    <w:p w:rsidR="00543499" w:rsidRPr="00ED01A2" w:rsidRDefault="00ED01A2" w:rsidP="00ED01A2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</w:t>
      </w:r>
      <w:r w:rsidR="00543499" w:rsidRPr="00ED01A2">
        <w:rPr>
          <w:i/>
        </w:rPr>
        <w:t>«</w:t>
      </w:r>
      <w:r w:rsidR="00C06751" w:rsidRPr="00ED01A2">
        <w:rPr>
          <w:i/>
        </w:rPr>
        <w:t>Инновационные методы коррекции и во</w:t>
      </w:r>
      <w:r>
        <w:rPr>
          <w:i/>
        </w:rPr>
        <w:t>сстановления       двигательной сферы</w:t>
      </w:r>
      <w:r w:rsidR="00C06751" w:rsidRPr="00ED01A2">
        <w:rPr>
          <w:i/>
        </w:rPr>
        <w:t xml:space="preserve"> в адаптивной физической культуре</w:t>
      </w:r>
      <w:r w:rsidR="00543499" w:rsidRPr="00ED01A2">
        <w:rPr>
          <w:i/>
        </w:rPr>
        <w:t>»</w:t>
      </w:r>
    </w:p>
    <w:p w:rsidR="001D3EDF" w:rsidRPr="00A75945" w:rsidRDefault="001D3EDF" w:rsidP="001D3EDF">
      <w:pPr>
        <w:jc w:val="right"/>
        <w:rPr>
          <w:i/>
          <w:sz w:val="24"/>
          <w:szCs w:val="24"/>
        </w:rPr>
      </w:pPr>
    </w:p>
    <w:p w:rsidR="001D3EDF" w:rsidRPr="00A75945" w:rsidRDefault="001D3EDF" w:rsidP="001D3EDF">
      <w:pPr>
        <w:jc w:val="center"/>
        <w:rPr>
          <w:sz w:val="24"/>
          <w:szCs w:val="24"/>
        </w:rPr>
      </w:pPr>
      <w:r w:rsidRPr="00A75945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A75945" w:rsidRDefault="001D3EDF" w:rsidP="001D3EDF">
      <w:pPr>
        <w:jc w:val="center"/>
        <w:rPr>
          <w:sz w:val="24"/>
          <w:szCs w:val="24"/>
        </w:rPr>
      </w:pPr>
    </w:p>
    <w:p w:rsidR="001D3EDF" w:rsidRPr="00A75945" w:rsidRDefault="001D3EDF" w:rsidP="001D3EDF">
      <w:pPr>
        <w:jc w:val="center"/>
        <w:rPr>
          <w:sz w:val="24"/>
          <w:szCs w:val="24"/>
        </w:rPr>
      </w:pPr>
      <w:r w:rsidRPr="00A7594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A75945" w:rsidRDefault="001D3EDF" w:rsidP="001D3EDF">
      <w:pPr>
        <w:jc w:val="center"/>
        <w:rPr>
          <w:sz w:val="24"/>
          <w:szCs w:val="24"/>
        </w:rPr>
      </w:pPr>
      <w:r w:rsidRPr="00A75945">
        <w:rPr>
          <w:sz w:val="24"/>
          <w:szCs w:val="24"/>
        </w:rPr>
        <w:t>высшего образования</w:t>
      </w:r>
    </w:p>
    <w:p w:rsidR="001D3EDF" w:rsidRPr="00A75945" w:rsidRDefault="001D3EDF" w:rsidP="001D3EDF">
      <w:pPr>
        <w:jc w:val="center"/>
        <w:rPr>
          <w:sz w:val="24"/>
          <w:szCs w:val="24"/>
        </w:rPr>
      </w:pPr>
      <w:r w:rsidRPr="00A75945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D01A2" w:rsidRDefault="00ED01A2" w:rsidP="003728CE">
      <w:pPr>
        <w:widowControl w:val="0"/>
        <w:jc w:val="center"/>
        <w:rPr>
          <w:color w:val="000000"/>
          <w:sz w:val="24"/>
          <w:szCs w:val="24"/>
        </w:rPr>
      </w:pPr>
    </w:p>
    <w:p w:rsidR="003728CE" w:rsidRPr="00ED01A2" w:rsidRDefault="003728CE" w:rsidP="003728CE">
      <w:pPr>
        <w:widowControl w:val="0"/>
        <w:jc w:val="center"/>
        <w:rPr>
          <w:b/>
          <w:color w:val="000000"/>
          <w:sz w:val="24"/>
          <w:szCs w:val="24"/>
        </w:rPr>
      </w:pPr>
      <w:r w:rsidRPr="00ED01A2">
        <w:rPr>
          <w:b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1D3EDF" w:rsidRPr="00A75945" w:rsidRDefault="001D3EDF" w:rsidP="001D3EDF">
      <w:pPr>
        <w:jc w:val="right"/>
        <w:rPr>
          <w:sz w:val="24"/>
          <w:szCs w:val="24"/>
        </w:rPr>
      </w:pPr>
    </w:p>
    <w:p w:rsidR="00AB5940" w:rsidRPr="00585768" w:rsidRDefault="00AB5940" w:rsidP="00AB594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УТВЕРЖДЕНО</w:t>
      </w:r>
    </w:p>
    <w:p w:rsidR="00AB5940" w:rsidRPr="00585768" w:rsidRDefault="00AB5940" w:rsidP="00AB594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 xml:space="preserve">решением Учебно-методической комиссии     </w:t>
      </w:r>
    </w:p>
    <w:p w:rsidR="00AB5940" w:rsidRPr="00585768" w:rsidRDefault="00AB5940" w:rsidP="00AB594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протокол № 6/23 от «20» июня 2023 г.</w:t>
      </w:r>
    </w:p>
    <w:p w:rsidR="00AB5940" w:rsidRPr="00585768" w:rsidRDefault="00AB5940" w:rsidP="00AB594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 xml:space="preserve">Председатель УМК, </w:t>
      </w:r>
    </w:p>
    <w:p w:rsidR="00AB5940" w:rsidRPr="00585768" w:rsidRDefault="00AB5940" w:rsidP="00AB5940">
      <w:pPr>
        <w:jc w:val="right"/>
        <w:rPr>
          <w:sz w:val="24"/>
          <w:szCs w:val="24"/>
        </w:rPr>
      </w:pPr>
      <w:proofErr w:type="spellStart"/>
      <w:r w:rsidRPr="00585768">
        <w:rPr>
          <w:sz w:val="24"/>
          <w:szCs w:val="24"/>
        </w:rPr>
        <w:t>и.о</w:t>
      </w:r>
      <w:proofErr w:type="spellEnd"/>
      <w:r w:rsidRPr="00585768">
        <w:rPr>
          <w:sz w:val="24"/>
          <w:szCs w:val="24"/>
        </w:rPr>
        <w:t>. проректора по учебной работе</w:t>
      </w:r>
    </w:p>
    <w:p w:rsidR="00AB5940" w:rsidRPr="00585768" w:rsidRDefault="00AB5940" w:rsidP="00AB594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___________________А.П. Морозов</w:t>
      </w:r>
    </w:p>
    <w:p w:rsidR="00AB5940" w:rsidRPr="00585768" w:rsidRDefault="00AB5940" w:rsidP="00AB5940">
      <w:pPr>
        <w:jc w:val="right"/>
        <w:rPr>
          <w:sz w:val="24"/>
          <w:szCs w:val="24"/>
        </w:rPr>
      </w:pPr>
      <w:r w:rsidRPr="00585768">
        <w:rPr>
          <w:sz w:val="24"/>
          <w:szCs w:val="24"/>
        </w:rPr>
        <w:t>«20» июня 2023 г</w:t>
      </w:r>
    </w:p>
    <w:p w:rsidR="001D3EDF" w:rsidRPr="00A75945" w:rsidRDefault="001D3EDF" w:rsidP="001D3EDF">
      <w:pPr>
        <w:jc w:val="right"/>
        <w:rPr>
          <w:sz w:val="24"/>
          <w:szCs w:val="24"/>
        </w:rPr>
      </w:pPr>
    </w:p>
    <w:p w:rsidR="001D3EDF" w:rsidRPr="00A75945" w:rsidRDefault="001D3EDF" w:rsidP="001D3EDF">
      <w:pPr>
        <w:jc w:val="center"/>
        <w:rPr>
          <w:b/>
          <w:sz w:val="24"/>
          <w:szCs w:val="24"/>
        </w:rPr>
      </w:pPr>
      <w:r w:rsidRPr="00A75945">
        <w:rPr>
          <w:b/>
          <w:bCs/>
          <w:sz w:val="24"/>
          <w:szCs w:val="24"/>
        </w:rPr>
        <w:t>Фонд оценочных средств</w:t>
      </w:r>
      <w:r w:rsidR="00466DA5" w:rsidRPr="00A75945">
        <w:rPr>
          <w:b/>
          <w:bCs/>
          <w:sz w:val="24"/>
          <w:szCs w:val="24"/>
        </w:rPr>
        <w:t xml:space="preserve"> </w:t>
      </w:r>
      <w:r w:rsidRPr="00A75945">
        <w:rPr>
          <w:b/>
          <w:sz w:val="24"/>
          <w:szCs w:val="24"/>
        </w:rPr>
        <w:t>по дисциплине</w:t>
      </w:r>
    </w:p>
    <w:p w:rsidR="001D3EDF" w:rsidRPr="00A75945" w:rsidRDefault="001D3EDF" w:rsidP="001D3EDF">
      <w:pPr>
        <w:jc w:val="center"/>
        <w:rPr>
          <w:sz w:val="24"/>
          <w:szCs w:val="24"/>
        </w:rPr>
      </w:pPr>
    </w:p>
    <w:p w:rsidR="0093620D" w:rsidRPr="00A75945" w:rsidRDefault="0093620D" w:rsidP="0093620D">
      <w:pPr>
        <w:jc w:val="center"/>
        <w:rPr>
          <w:rFonts w:eastAsia="Times New Roman Bold"/>
          <w:b/>
          <w:sz w:val="24"/>
          <w:szCs w:val="24"/>
        </w:rPr>
      </w:pPr>
      <w:r w:rsidRPr="00A75945">
        <w:rPr>
          <w:b/>
          <w:sz w:val="24"/>
          <w:szCs w:val="24"/>
        </w:rPr>
        <w:t>«</w:t>
      </w:r>
      <w:r w:rsidR="00C06751" w:rsidRPr="00A75945">
        <w:rPr>
          <w:b/>
          <w:sz w:val="24"/>
          <w:szCs w:val="24"/>
        </w:rPr>
        <w:t>ИННОВАЦИОННЫЕ МЕТОДЫ КОРРЕКЦИИ И ВОССТАНОВЛЕНИЯ ДВИГАТЕЛЬНОЙ СФЕРЫ В АДАПТИВНОЙ ФИЗИЧЕСКОЙ КУЛЬТУРЕ</w:t>
      </w:r>
      <w:r w:rsidRPr="00A75945">
        <w:rPr>
          <w:b/>
          <w:sz w:val="24"/>
          <w:szCs w:val="24"/>
        </w:rPr>
        <w:t>»</w:t>
      </w:r>
    </w:p>
    <w:p w:rsidR="0093620D" w:rsidRPr="00294453" w:rsidRDefault="0093620D" w:rsidP="0093620D">
      <w:pPr>
        <w:jc w:val="center"/>
        <w:rPr>
          <w:rFonts w:eastAsia="Times New Roman Bold"/>
          <w:b/>
          <w:sz w:val="24"/>
          <w:szCs w:val="24"/>
        </w:rPr>
      </w:pPr>
      <w:r w:rsidRPr="00294453">
        <w:rPr>
          <w:rFonts w:eastAsia="Times New Roman Bold"/>
          <w:b/>
          <w:sz w:val="24"/>
          <w:szCs w:val="24"/>
        </w:rPr>
        <w:t>Б1.В.ДВ.0</w:t>
      </w:r>
      <w:r w:rsidR="00C06751" w:rsidRPr="00294453">
        <w:rPr>
          <w:rFonts w:eastAsia="Times New Roman Bold"/>
          <w:b/>
          <w:sz w:val="24"/>
          <w:szCs w:val="24"/>
        </w:rPr>
        <w:t>4</w:t>
      </w:r>
      <w:r w:rsidRPr="00294453">
        <w:rPr>
          <w:rFonts w:eastAsia="Times New Roman Bold"/>
          <w:b/>
          <w:sz w:val="24"/>
          <w:szCs w:val="24"/>
        </w:rPr>
        <w:t>.0</w:t>
      </w:r>
      <w:r w:rsidR="00C06751" w:rsidRPr="00294453">
        <w:rPr>
          <w:rFonts w:eastAsia="Times New Roman Bold"/>
          <w:b/>
          <w:sz w:val="24"/>
          <w:szCs w:val="24"/>
        </w:rPr>
        <w:t>1</w:t>
      </w:r>
    </w:p>
    <w:p w:rsidR="0093620D" w:rsidRPr="00A75945" w:rsidRDefault="0093620D" w:rsidP="0093620D">
      <w:pPr>
        <w:jc w:val="center"/>
        <w:rPr>
          <w:sz w:val="24"/>
          <w:szCs w:val="24"/>
        </w:rPr>
      </w:pPr>
    </w:p>
    <w:p w:rsidR="00294453" w:rsidRDefault="00294453" w:rsidP="0093620D">
      <w:pPr>
        <w:jc w:val="center"/>
        <w:rPr>
          <w:i/>
          <w:iCs/>
          <w:sz w:val="24"/>
          <w:szCs w:val="24"/>
        </w:rPr>
      </w:pPr>
      <w:r w:rsidRPr="00294453">
        <w:rPr>
          <w:b/>
          <w:sz w:val="24"/>
          <w:szCs w:val="24"/>
        </w:rPr>
        <w:t>Н</w:t>
      </w:r>
      <w:r w:rsidR="0093620D" w:rsidRPr="00294453">
        <w:rPr>
          <w:b/>
          <w:sz w:val="24"/>
          <w:szCs w:val="24"/>
        </w:rPr>
        <w:t>аправлени</w:t>
      </w:r>
      <w:r w:rsidRPr="00294453">
        <w:rPr>
          <w:b/>
          <w:sz w:val="24"/>
          <w:szCs w:val="24"/>
        </w:rPr>
        <w:t>е</w:t>
      </w:r>
      <w:r w:rsidR="0093620D" w:rsidRPr="00294453">
        <w:rPr>
          <w:b/>
          <w:sz w:val="24"/>
          <w:szCs w:val="24"/>
        </w:rPr>
        <w:t xml:space="preserve"> подготовки</w:t>
      </w:r>
      <w:r w:rsidR="0093620D" w:rsidRPr="00A75945">
        <w:rPr>
          <w:sz w:val="24"/>
          <w:szCs w:val="24"/>
        </w:rPr>
        <w:t xml:space="preserve"> </w:t>
      </w:r>
    </w:p>
    <w:p w:rsidR="0093620D" w:rsidRPr="00294453" w:rsidRDefault="0093620D" w:rsidP="0093620D">
      <w:pPr>
        <w:jc w:val="center"/>
        <w:rPr>
          <w:iCs/>
          <w:sz w:val="24"/>
          <w:szCs w:val="24"/>
        </w:rPr>
      </w:pPr>
      <w:r w:rsidRPr="00294453">
        <w:rPr>
          <w:iCs/>
          <w:sz w:val="24"/>
          <w:szCs w:val="24"/>
        </w:rPr>
        <w:t>49.04.02 Физическая культура для лиц с отклонениями в состоянии здоровья (Адаптивная физическая культура)</w:t>
      </w:r>
    </w:p>
    <w:p w:rsidR="0093620D" w:rsidRPr="00A75945" w:rsidRDefault="0093620D" w:rsidP="0093620D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294453" w:rsidRDefault="0093620D" w:rsidP="0093620D">
      <w:pPr>
        <w:widowControl w:val="0"/>
        <w:jc w:val="center"/>
        <w:rPr>
          <w:i/>
          <w:iCs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>Квалификация выпускника</w:t>
      </w:r>
      <w:r w:rsidRPr="00A75945">
        <w:rPr>
          <w:i/>
          <w:iCs/>
          <w:sz w:val="24"/>
          <w:szCs w:val="24"/>
        </w:rPr>
        <w:t xml:space="preserve"> </w:t>
      </w:r>
    </w:p>
    <w:p w:rsidR="0093620D" w:rsidRPr="00A75945" w:rsidRDefault="0093620D" w:rsidP="0093620D">
      <w:pPr>
        <w:widowControl w:val="0"/>
        <w:jc w:val="center"/>
        <w:rPr>
          <w:b/>
          <w:color w:val="000000"/>
          <w:sz w:val="24"/>
          <w:szCs w:val="24"/>
        </w:rPr>
      </w:pPr>
      <w:r w:rsidRPr="00A75945">
        <w:rPr>
          <w:i/>
          <w:iCs/>
          <w:sz w:val="24"/>
          <w:szCs w:val="24"/>
        </w:rPr>
        <w:t>магистр</w:t>
      </w:r>
    </w:p>
    <w:p w:rsidR="001D3EDF" w:rsidRPr="00A75945" w:rsidRDefault="001D3EDF" w:rsidP="00294453">
      <w:pPr>
        <w:rPr>
          <w:b/>
          <w:sz w:val="24"/>
          <w:szCs w:val="24"/>
        </w:rPr>
      </w:pPr>
    </w:p>
    <w:p w:rsidR="00294453" w:rsidRDefault="001D3EDF" w:rsidP="001D3EDF">
      <w:pPr>
        <w:jc w:val="center"/>
        <w:rPr>
          <w:b/>
          <w:sz w:val="24"/>
          <w:szCs w:val="24"/>
        </w:rPr>
      </w:pPr>
      <w:r w:rsidRPr="00A75945">
        <w:rPr>
          <w:b/>
          <w:sz w:val="24"/>
          <w:szCs w:val="24"/>
        </w:rPr>
        <w:t xml:space="preserve">Форма обучения </w:t>
      </w:r>
    </w:p>
    <w:p w:rsidR="001D3EDF" w:rsidRPr="00294453" w:rsidRDefault="00294453" w:rsidP="001D3EDF">
      <w:pPr>
        <w:jc w:val="center"/>
        <w:rPr>
          <w:sz w:val="24"/>
          <w:szCs w:val="24"/>
        </w:rPr>
      </w:pPr>
      <w:r w:rsidRPr="00294453">
        <w:rPr>
          <w:sz w:val="24"/>
          <w:szCs w:val="24"/>
        </w:rPr>
        <w:t>о</w:t>
      </w:r>
      <w:r w:rsidR="003728CE" w:rsidRPr="00294453">
        <w:rPr>
          <w:sz w:val="24"/>
          <w:szCs w:val="24"/>
        </w:rPr>
        <w:t>чная</w:t>
      </w:r>
      <w:r w:rsidRPr="00294453">
        <w:rPr>
          <w:sz w:val="24"/>
          <w:szCs w:val="24"/>
        </w:rPr>
        <w:t>/заочная</w:t>
      </w:r>
    </w:p>
    <w:p w:rsidR="001D3EDF" w:rsidRPr="00A75945" w:rsidRDefault="001D3EDF" w:rsidP="001D3EDF">
      <w:pPr>
        <w:jc w:val="center"/>
        <w:rPr>
          <w:b/>
          <w:sz w:val="24"/>
          <w:szCs w:val="24"/>
        </w:rPr>
      </w:pPr>
    </w:p>
    <w:p w:rsidR="00AB5940" w:rsidRPr="00585768" w:rsidRDefault="00AB5940" w:rsidP="00AB594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Рассмотрено и одобрено  </w:t>
      </w:r>
    </w:p>
    <w:p w:rsidR="00AB5940" w:rsidRDefault="00AB5940" w:rsidP="00AB594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на заседании кафедры </w:t>
      </w:r>
    </w:p>
    <w:p w:rsidR="00AB5940" w:rsidRPr="00585768" w:rsidRDefault="00AB5940" w:rsidP="00AB594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(протокол № 16, </w:t>
      </w:r>
    </w:p>
    <w:p w:rsidR="00AB5940" w:rsidRPr="00585768" w:rsidRDefault="00AB5940" w:rsidP="00AB594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«05» июня 2023 г.)</w:t>
      </w:r>
    </w:p>
    <w:p w:rsidR="00AB5940" w:rsidRPr="00585768" w:rsidRDefault="00AB5940" w:rsidP="00AB594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 xml:space="preserve">Заведующий кафедрой, </w:t>
      </w:r>
    </w:p>
    <w:p w:rsidR="00AB5940" w:rsidRPr="00585768" w:rsidRDefault="00AB5940" w:rsidP="00AB594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к.б.н., доцент</w:t>
      </w:r>
    </w:p>
    <w:p w:rsidR="00AB5940" w:rsidRPr="00585768" w:rsidRDefault="00AB5940" w:rsidP="00AB5940">
      <w:pPr>
        <w:tabs>
          <w:tab w:val="left" w:pos="5245"/>
          <w:tab w:val="left" w:pos="5529"/>
        </w:tabs>
        <w:jc w:val="right"/>
        <w:rPr>
          <w:rFonts w:cs="Tahoma"/>
          <w:color w:val="000000"/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_________И.В. Осадченко</w:t>
      </w:r>
    </w:p>
    <w:p w:rsidR="00AB5940" w:rsidRPr="00266D37" w:rsidRDefault="00AB5940" w:rsidP="00AB5940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85768">
        <w:rPr>
          <w:rFonts w:cs="Tahoma"/>
          <w:color w:val="000000"/>
          <w:sz w:val="24"/>
          <w:szCs w:val="24"/>
        </w:rPr>
        <w:t>«05» июня 2023 г.</w:t>
      </w:r>
    </w:p>
    <w:p w:rsidR="00F130B8" w:rsidRPr="008F2BE0" w:rsidRDefault="00F130B8" w:rsidP="00F130B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4453" w:rsidRDefault="00294453" w:rsidP="0029445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4453" w:rsidRPr="0031777F" w:rsidRDefault="00294453" w:rsidP="0029445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94453" w:rsidRDefault="00294453" w:rsidP="00294453">
      <w:pPr>
        <w:jc w:val="center"/>
        <w:rPr>
          <w:sz w:val="24"/>
          <w:szCs w:val="24"/>
        </w:rPr>
      </w:pPr>
    </w:p>
    <w:p w:rsidR="00294453" w:rsidRPr="007368C1" w:rsidRDefault="00294453" w:rsidP="0029445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Малаховка</w:t>
      </w:r>
      <w:proofErr w:type="spellEnd"/>
      <w:r>
        <w:rPr>
          <w:b/>
          <w:sz w:val="24"/>
          <w:szCs w:val="24"/>
        </w:rPr>
        <w:t>, 202</w:t>
      </w:r>
      <w:r w:rsidR="00AB5940">
        <w:rPr>
          <w:b/>
          <w:sz w:val="24"/>
          <w:szCs w:val="24"/>
        </w:rPr>
        <w:t>3</w:t>
      </w:r>
      <w:r w:rsidRPr="007368C1">
        <w:rPr>
          <w:b/>
          <w:sz w:val="24"/>
          <w:szCs w:val="24"/>
        </w:rPr>
        <w:t xml:space="preserve"> год </w:t>
      </w:r>
    </w:p>
    <w:p w:rsidR="00294453" w:rsidRDefault="00294453" w:rsidP="00E064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30B8" w:rsidRPr="008518C0" w:rsidRDefault="00F130B8" w:rsidP="00F130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lastRenderedPageBreak/>
        <w:t xml:space="preserve">ПАСПОРТ ФОНДА ОЦЕНОЧНЫХ СРЕДСТВ ПО ДИСЦИПЛИНе </w:t>
      </w:r>
    </w:p>
    <w:p w:rsidR="00F130B8" w:rsidRPr="008518C0" w:rsidRDefault="00F130B8" w:rsidP="00F130B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F130B8" w:rsidRPr="008518C0" w:rsidTr="00F130B8">
        <w:trPr>
          <w:jc w:val="center"/>
        </w:trPr>
        <w:tc>
          <w:tcPr>
            <w:tcW w:w="1838" w:type="dxa"/>
          </w:tcPr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2552" w:type="dxa"/>
          </w:tcPr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Трудовые функции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spellStart"/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F130B8" w:rsidRPr="008518C0" w:rsidTr="00F130B8">
        <w:trPr>
          <w:jc w:val="center"/>
        </w:trPr>
        <w:tc>
          <w:tcPr>
            <w:tcW w:w="1838" w:type="dxa"/>
          </w:tcPr>
          <w:p w:rsidR="00F130B8" w:rsidRPr="00266D37" w:rsidRDefault="00F130B8" w:rsidP="00F130B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AB5940" w:rsidRDefault="00AB5940" w:rsidP="00AB59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</w:t>
            </w:r>
            <w:proofErr w:type="spellStart"/>
            <w:r w:rsidRPr="00FA0684">
              <w:rPr>
                <w:sz w:val="24"/>
                <w:szCs w:val="24"/>
              </w:rPr>
              <w:t>абилитационного</w:t>
            </w:r>
            <w:proofErr w:type="spellEnd"/>
            <w:r w:rsidRPr="00FA0684">
              <w:rPr>
                <w:sz w:val="24"/>
                <w:szCs w:val="24"/>
              </w:rPr>
              <w:t>) случая и управление им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F130B8" w:rsidRPr="008C6FA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осуществления критического анализа проблемных ситуаций на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lastRenderedPageBreak/>
              <w:t>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</w:t>
            </w:r>
            <w:proofErr w:type="gramStart"/>
            <w:r w:rsidRPr="00BE6D42">
              <w:rPr>
                <w:color w:val="000000"/>
                <w:spacing w:val="-1"/>
                <w:sz w:val="24"/>
                <w:szCs w:val="24"/>
              </w:rPr>
              <w:t>потребностей,  ценностных</w:t>
            </w:r>
            <w:proofErr w:type="gramEnd"/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осуществлять контроль за учебно-методическим обеспечением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реализации программ </w:t>
            </w:r>
            <w:r>
              <w:rPr>
                <w:color w:val="000000"/>
                <w:spacing w:val="-1"/>
                <w:sz w:val="24"/>
                <w:szCs w:val="24"/>
              </w:rPr>
              <w:t>с учетом инновационных методов коррекции и восстановления двигательной сферы</w:t>
            </w:r>
          </w:p>
        </w:tc>
      </w:tr>
      <w:tr w:rsidR="00F130B8" w:rsidRPr="008518C0" w:rsidTr="00F130B8">
        <w:trPr>
          <w:jc w:val="center"/>
        </w:trPr>
        <w:tc>
          <w:tcPr>
            <w:tcW w:w="1838" w:type="dxa"/>
          </w:tcPr>
          <w:p w:rsidR="00F130B8" w:rsidRPr="00266D37" w:rsidRDefault="00F130B8" w:rsidP="00F130B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Способен разрабатывать и реализовывать программы развивающего обучения, а </w:t>
            </w:r>
            <w:proofErr w:type="gramStart"/>
            <w:r w:rsidRPr="00266D37">
              <w:rPr>
                <w:color w:val="000000"/>
                <w:spacing w:val="-1"/>
                <w:sz w:val="24"/>
                <w:szCs w:val="24"/>
              </w:rPr>
              <w:t>так же</w:t>
            </w:r>
            <w:proofErr w:type="gramEnd"/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программы, направленные на развитие физических качеств занимающихся, с учетом их индивидуальных особенностей.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AB5940" w:rsidRDefault="00AB5940" w:rsidP="00AB59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</w:t>
            </w:r>
            <w:proofErr w:type="spellStart"/>
            <w:r w:rsidRPr="00FA0684">
              <w:rPr>
                <w:sz w:val="24"/>
                <w:szCs w:val="24"/>
              </w:rPr>
              <w:t>абилитационного</w:t>
            </w:r>
            <w:proofErr w:type="spellEnd"/>
            <w:r w:rsidRPr="00FA0684">
              <w:rPr>
                <w:sz w:val="24"/>
                <w:szCs w:val="24"/>
              </w:rPr>
              <w:t>) случая и управление им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 xml:space="preserve"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</w:t>
            </w:r>
            <w:r w:rsidRPr="00A13522">
              <w:rPr>
                <w:spacing w:val="-2"/>
                <w:sz w:val="24"/>
                <w:szCs w:val="24"/>
              </w:rPr>
              <w:lastRenderedPageBreak/>
              <w:t>лиц с отклонениями в состоянии здоровья, включая инвалидов;</w:t>
            </w:r>
          </w:p>
          <w:p w:rsidR="00F130B8" w:rsidRPr="008C6FA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</w:t>
            </w:r>
            <w:proofErr w:type="gramStart"/>
            <w:r w:rsidRPr="00BE6D42">
              <w:rPr>
                <w:color w:val="000000"/>
                <w:spacing w:val="-1"/>
                <w:sz w:val="24"/>
                <w:szCs w:val="24"/>
              </w:rPr>
              <w:t>потребностей,  ценностных</w:t>
            </w:r>
            <w:proofErr w:type="gramEnd"/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F130B8" w:rsidRP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F130B8" w:rsidRP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разрабатывать и реализовывать программы</w:t>
            </w:r>
            <w:r>
              <w:rPr>
                <w:color w:val="000000"/>
                <w:spacing w:val="-1"/>
                <w:sz w:val="24"/>
                <w:szCs w:val="24"/>
              </w:rPr>
              <w:t>, основанные на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инновационных методах коррекции и восстановления двигательной сферы</w:t>
            </w:r>
          </w:p>
        </w:tc>
      </w:tr>
      <w:tr w:rsidR="00F130B8" w:rsidRPr="008518C0" w:rsidTr="00F130B8">
        <w:trPr>
          <w:jc w:val="center"/>
        </w:trPr>
        <w:tc>
          <w:tcPr>
            <w:tcW w:w="1838" w:type="dxa"/>
          </w:tcPr>
          <w:p w:rsidR="00F130B8" w:rsidRPr="00266D37" w:rsidRDefault="00F130B8" w:rsidP="00F130B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AB5940" w:rsidRDefault="00AB5940" w:rsidP="00AB59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</w:t>
            </w:r>
            <w:proofErr w:type="spellStart"/>
            <w:r w:rsidRPr="00FA0684">
              <w:rPr>
                <w:sz w:val="24"/>
                <w:szCs w:val="24"/>
              </w:rPr>
              <w:t>абилитационного</w:t>
            </w:r>
            <w:proofErr w:type="spellEnd"/>
            <w:r w:rsidRPr="00FA0684">
              <w:rPr>
                <w:sz w:val="24"/>
                <w:szCs w:val="24"/>
              </w:rPr>
              <w:t>) случая и управление им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теорию и практику процесса обучения лиц с ограниченными возможностями здоровья, включая инвалидов (разработки и опыт);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F130B8" w:rsidRPr="008C6FA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</w:t>
            </w:r>
            <w:proofErr w:type="gramStart"/>
            <w:r w:rsidRPr="00BE6D42">
              <w:rPr>
                <w:color w:val="000000"/>
                <w:spacing w:val="-1"/>
                <w:sz w:val="24"/>
                <w:szCs w:val="24"/>
              </w:rPr>
              <w:t>потребностей,  ценностных</w:t>
            </w:r>
            <w:proofErr w:type="gramEnd"/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F130B8" w:rsidRDefault="00F130B8" w:rsidP="00F130B8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проводить образовательный процесс и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профилактические мероприятия </w:t>
            </w:r>
            <w:r>
              <w:rPr>
                <w:color w:val="000000"/>
                <w:spacing w:val="-1"/>
                <w:sz w:val="24"/>
                <w:szCs w:val="24"/>
              </w:rPr>
              <w:t>с учетом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инновационных методов коррекции и восстановления двигательной сферы</w:t>
            </w:r>
          </w:p>
        </w:tc>
      </w:tr>
      <w:tr w:rsidR="00F130B8" w:rsidRPr="008518C0" w:rsidTr="00F130B8">
        <w:trPr>
          <w:jc w:val="center"/>
        </w:trPr>
        <w:tc>
          <w:tcPr>
            <w:tcW w:w="1838" w:type="dxa"/>
          </w:tcPr>
          <w:p w:rsidR="00F130B8" w:rsidRDefault="00F130B8" w:rsidP="00F130B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ПК-4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F130B8" w:rsidRPr="00266D37" w:rsidRDefault="00F130B8" w:rsidP="00F130B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научно-исследовательскую и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AB5940" w:rsidRDefault="00AB5940" w:rsidP="00AB59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</w:t>
            </w:r>
            <w:proofErr w:type="spellStart"/>
            <w:r w:rsidRPr="00FA0684">
              <w:rPr>
                <w:sz w:val="24"/>
                <w:szCs w:val="24"/>
              </w:rPr>
              <w:t>абилитационного</w:t>
            </w:r>
            <w:proofErr w:type="spellEnd"/>
            <w:r w:rsidRPr="00FA0684">
              <w:rPr>
                <w:sz w:val="24"/>
                <w:szCs w:val="24"/>
              </w:rPr>
              <w:t xml:space="preserve">) </w:t>
            </w:r>
            <w:r w:rsidRPr="00FA0684">
              <w:rPr>
                <w:sz w:val="24"/>
                <w:szCs w:val="24"/>
              </w:rPr>
              <w:lastRenderedPageBreak/>
              <w:t>случая и управление им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Знает: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систему научного знания об адаптивной физической культуре, ее структуре;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теорию и практику процесса обучения лиц с ограниченными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возможностями здоровья, включая инвалидов (разработки и опыт);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цели, приоритетные задачи и методы адаптивного физического воспитания лиц с отклонениями в состоянии здоровья, включая инвалидов;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A1352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организацию и содержание занятий по адаптивному физическому воспитанию для различных нозологических и возрастных групп.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A13522">
              <w:rPr>
                <w:spacing w:val="-2"/>
                <w:sz w:val="24"/>
                <w:szCs w:val="24"/>
              </w:rPr>
              <w:t xml:space="preserve">оперировать основными теоретическими знаниями об адаптивной физической культуре на </w:t>
            </w:r>
            <w:r>
              <w:rPr>
                <w:spacing w:val="-2"/>
                <w:sz w:val="24"/>
                <w:szCs w:val="24"/>
              </w:rPr>
              <w:t>основе критического осмысления;</w:t>
            </w:r>
          </w:p>
          <w:p w:rsidR="00F130B8" w:rsidRPr="00A1352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инвалидов;</w:t>
            </w:r>
          </w:p>
          <w:p w:rsidR="00F130B8" w:rsidRPr="008C6FA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A13522">
              <w:rPr>
                <w:spacing w:val="-2"/>
                <w:sz w:val="24"/>
                <w:szCs w:val="24"/>
              </w:rPr>
              <w:t>анализировать и применять современные подходы,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</w:t>
            </w:r>
          </w:p>
          <w:p w:rsidR="00F130B8" w:rsidRPr="00891AC9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осуществления критического анализа проблемных ситуаций на основе системного подхода, выработки стратегии дейс</w:t>
            </w:r>
            <w:r>
              <w:rPr>
                <w:color w:val="000000"/>
                <w:spacing w:val="-1"/>
                <w:sz w:val="24"/>
                <w:szCs w:val="24"/>
              </w:rPr>
              <w:t>твий;</w:t>
            </w:r>
          </w:p>
          <w:p w:rsidR="00F130B8" w:rsidRPr="00BE6D42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выявления актуальных проблем в каждом виде адаптивной физической культуры, связанных с реализацией воспитательной деятельности (анализ </w:t>
            </w:r>
            <w:proofErr w:type="gramStart"/>
            <w:r w:rsidRPr="00BE6D42">
              <w:rPr>
                <w:color w:val="000000"/>
                <w:spacing w:val="-1"/>
                <w:sz w:val="24"/>
                <w:szCs w:val="24"/>
              </w:rPr>
              <w:t>потребностей,  ценностных</w:t>
            </w:r>
            <w:proofErr w:type="gramEnd"/>
            <w:r w:rsidRPr="00BE6D42">
              <w:rPr>
                <w:color w:val="000000"/>
                <w:spacing w:val="-1"/>
                <w:sz w:val="24"/>
                <w:szCs w:val="24"/>
              </w:rPr>
              <w:t xml:space="preserve">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  <w:p w:rsidR="00F130B8" w:rsidRP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Pr="00BE6D42">
              <w:rPr>
                <w:color w:val="000000"/>
                <w:spacing w:val="-1"/>
                <w:sz w:val="24"/>
                <w:szCs w:val="24"/>
              </w:rPr>
              <w:t>применения современных    средств и методов практической работы с лицами с ограниченными возможностями здоровья, включая инвалидов, при реализации образовательных программ в рамках конкретной стратегии образовательной деятельности.</w:t>
            </w:r>
          </w:p>
        </w:tc>
        <w:tc>
          <w:tcPr>
            <w:tcW w:w="1920" w:type="dxa"/>
          </w:tcPr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 проводить научно-исследователь</w:t>
            </w:r>
          </w:p>
          <w:p w:rsidR="00F130B8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скую работу с применением</w:t>
            </w:r>
          </w:p>
          <w:p w:rsidR="00F130B8" w:rsidRPr="008518C0" w:rsidRDefault="00F130B8" w:rsidP="00F130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инновационных методов коррекции и восстановления двигательной сферы</w:t>
            </w:r>
          </w:p>
        </w:tc>
      </w:tr>
    </w:tbl>
    <w:p w:rsidR="00F130B8" w:rsidRDefault="00F130B8" w:rsidP="0081187E">
      <w:pPr>
        <w:ind w:left="709"/>
        <w:jc w:val="center"/>
        <w:rPr>
          <w:b/>
          <w:sz w:val="24"/>
          <w:szCs w:val="24"/>
        </w:rPr>
      </w:pPr>
    </w:p>
    <w:p w:rsidR="00F130B8" w:rsidRDefault="00F130B8" w:rsidP="0081187E">
      <w:pPr>
        <w:ind w:left="709"/>
        <w:jc w:val="center"/>
        <w:rPr>
          <w:b/>
          <w:sz w:val="24"/>
          <w:szCs w:val="24"/>
        </w:rPr>
      </w:pPr>
    </w:p>
    <w:p w:rsidR="0084072D" w:rsidRDefault="0084072D" w:rsidP="0084072D">
      <w:pPr>
        <w:pStyle w:val="a3"/>
        <w:numPr>
          <w:ilvl w:val="0"/>
          <w:numId w:val="7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84072D" w:rsidRPr="005521E1" w:rsidRDefault="0084072D" w:rsidP="0084072D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84072D" w:rsidRPr="005521E1" w:rsidRDefault="0084072D" w:rsidP="0084072D">
      <w:pPr>
        <w:pStyle w:val="a3"/>
        <w:numPr>
          <w:ilvl w:val="1"/>
          <w:numId w:val="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521E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F130B8" w:rsidRDefault="00F130B8" w:rsidP="0081187E">
      <w:pPr>
        <w:ind w:left="709"/>
        <w:jc w:val="center"/>
        <w:rPr>
          <w:b/>
          <w:sz w:val="24"/>
          <w:szCs w:val="24"/>
        </w:rPr>
      </w:pPr>
    </w:p>
    <w:p w:rsidR="0084072D" w:rsidRPr="00E45D4B" w:rsidRDefault="0084072D" w:rsidP="0084072D">
      <w:pPr>
        <w:numPr>
          <w:ilvl w:val="0"/>
          <w:numId w:val="4"/>
        </w:numPr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Распространенность травматических повреждений периферической и центральной нервной системы. </w:t>
      </w:r>
    </w:p>
    <w:p w:rsidR="0084072D" w:rsidRPr="00E45D4B" w:rsidRDefault="0084072D" w:rsidP="0084072D">
      <w:pPr>
        <w:numPr>
          <w:ilvl w:val="0"/>
          <w:numId w:val="4"/>
        </w:numPr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>Эпидемиология заболеваний центральной и периферической нервной системы.</w:t>
      </w:r>
    </w:p>
    <w:p w:rsidR="0084072D" w:rsidRPr="00E45D4B" w:rsidRDefault="0084072D" w:rsidP="0084072D">
      <w:pPr>
        <w:numPr>
          <w:ilvl w:val="0"/>
          <w:numId w:val="4"/>
        </w:numPr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>Клинико-физиологическое обоснование лечебного и восстановительного действия физических упражнений при заболеваниях и повреждениях нервной системы.</w:t>
      </w:r>
    </w:p>
    <w:p w:rsidR="0084072D" w:rsidRPr="00E45D4B" w:rsidRDefault="0084072D" w:rsidP="0084072D">
      <w:pPr>
        <w:numPr>
          <w:ilvl w:val="0"/>
          <w:numId w:val="4"/>
        </w:numPr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>Механизмы лечебного и реабилитирующего действия при нарушениях мозгового кровообращения.</w:t>
      </w:r>
    </w:p>
    <w:p w:rsidR="0084072D" w:rsidRPr="00E45D4B" w:rsidRDefault="0084072D" w:rsidP="0084072D">
      <w:pPr>
        <w:numPr>
          <w:ilvl w:val="0"/>
          <w:numId w:val="4"/>
        </w:numPr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>Понятие об инсульте, геморрагический и ишемический инсульты, клиническая картина.</w:t>
      </w:r>
    </w:p>
    <w:p w:rsidR="0084072D" w:rsidRPr="00E45D4B" w:rsidRDefault="0084072D" w:rsidP="0084072D">
      <w:pPr>
        <w:numPr>
          <w:ilvl w:val="0"/>
          <w:numId w:val="4"/>
        </w:numPr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>Характеристика двигательных нарушений, возникающих после острого нарушения мозгового кровообращения.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>Методы и средства предупреждения контрактур, деформаций и суставных болей.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Лечение положением больных после инсульта, варианты для укладки верхних и нижних конечностей.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Специальные упражнения и элементы массажа, используемые для борьбы со </w:t>
      </w:r>
      <w:proofErr w:type="spellStart"/>
      <w:r w:rsidRPr="00E45D4B">
        <w:rPr>
          <w:sz w:val="24"/>
          <w:szCs w:val="24"/>
        </w:rPr>
        <w:t>спастичностью</w:t>
      </w:r>
      <w:proofErr w:type="spellEnd"/>
      <w:r w:rsidRPr="00E45D4B">
        <w:rPr>
          <w:sz w:val="24"/>
          <w:szCs w:val="24"/>
        </w:rPr>
        <w:t>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Методические приемы, используемые для предотвращения и устранения </w:t>
      </w:r>
      <w:proofErr w:type="spellStart"/>
      <w:r w:rsidRPr="00E45D4B">
        <w:rPr>
          <w:sz w:val="24"/>
          <w:szCs w:val="24"/>
        </w:rPr>
        <w:t>синергий</w:t>
      </w:r>
      <w:proofErr w:type="spellEnd"/>
      <w:r w:rsidRPr="00E45D4B">
        <w:rPr>
          <w:sz w:val="24"/>
          <w:szCs w:val="24"/>
        </w:rPr>
        <w:t xml:space="preserve"> и </w:t>
      </w:r>
      <w:proofErr w:type="spellStart"/>
      <w:r w:rsidRPr="00E45D4B">
        <w:rPr>
          <w:sz w:val="24"/>
          <w:szCs w:val="24"/>
        </w:rPr>
        <w:t>синкинезий</w:t>
      </w:r>
      <w:proofErr w:type="spellEnd"/>
      <w:r w:rsidRPr="00E45D4B">
        <w:rPr>
          <w:sz w:val="24"/>
          <w:szCs w:val="24"/>
        </w:rPr>
        <w:t>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Методика применения физических упражнений для развития силы </w:t>
      </w:r>
      <w:proofErr w:type="spellStart"/>
      <w:r w:rsidRPr="00E45D4B">
        <w:rPr>
          <w:sz w:val="24"/>
          <w:szCs w:val="24"/>
        </w:rPr>
        <w:t>паретичных</w:t>
      </w:r>
      <w:proofErr w:type="spellEnd"/>
      <w:r w:rsidRPr="00E45D4B">
        <w:rPr>
          <w:sz w:val="24"/>
          <w:szCs w:val="24"/>
        </w:rPr>
        <w:t xml:space="preserve"> мышц.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0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 Особенность методики в </w:t>
      </w:r>
      <w:proofErr w:type="spellStart"/>
      <w:r w:rsidRPr="00E45D4B">
        <w:rPr>
          <w:sz w:val="24"/>
          <w:szCs w:val="24"/>
        </w:rPr>
        <w:t>резидуальном</w:t>
      </w:r>
      <w:proofErr w:type="spellEnd"/>
      <w:r w:rsidRPr="00E45D4B">
        <w:rPr>
          <w:sz w:val="24"/>
          <w:szCs w:val="24"/>
        </w:rPr>
        <w:t xml:space="preserve"> периоде.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Виды и клинические проявления повреждений спинного мозга. 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Задачи и средства физической реабилитации в разные периоды восстановления после спинномозговой травмы.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Методика применения физических упражнений при вялых и спастических параличах (парезах).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Основные симптомы, характерные для клинической картины поражения периферических нервов?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Привести примеры лечения положением при изолированных поражениях периферических нервов верхних и нижних конечностей.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Специальные методические приемы и упражнения, используемые в занятиях со спинальными больными.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Составить план-конспект занятия ЛФК при вялой параплегии верхних конечностей и спастической параплегии нижних конечностей на стационарном этапе в позднем периоде.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Описать клиническую картину при спинальной травме на уровне нижнего шейного отдела.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Специальные упражнения для восстановления основных функций верхних конечностей при повреждении спинного мозга в шейном отделе.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lastRenderedPageBreak/>
        <w:t xml:space="preserve"> Методические приемы и специальные упражнения для восстановления функции ходьбы при вяло нижней параплегии.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Понятие об остеохондрозе и клиническая картина заболевания при шейном и поясничном остеохондрозах.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Задачи, средства и методы реабилитации по периодам при шейном остеохондрозе.</w:t>
      </w:r>
    </w:p>
    <w:p w:rsidR="0084072D" w:rsidRPr="00E45D4B" w:rsidRDefault="0084072D" w:rsidP="0084072D">
      <w:pPr>
        <w:pStyle w:val="a3"/>
        <w:numPr>
          <w:ilvl w:val="0"/>
          <w:numId w:val="4"/>
        </w:numPr>
        <w:autoSpaceDE w:val="0"/>
        <w:autoSpaceDN w:val="0"/>
        <w:adjustRightInd w:val="0"/>
        <w:ind w:left="375"/>
        <w:jc w:val="both"/>
        <w:rPr>
          <w:sz w:val="24"/>
          <w:szCs w:val="24"/>
        </w:rPr>
      </w:pPr>
      <w:r w:rsidRPr="00E45D4B">
        <w:rPr>
          <w:sz w:val="24"/>
          <w:szCs w:val="24"/>
        </w:rPr>
        <w:t xml:space="preserve">   Перечислить специальные упражнения, применяемые при гемипарезе.</w:t>
      </w:r>
    </w:p>
    <w:p w:rsidR="00F130B8" w:rsidRPr="0084072D" w:rsidRDefault="0084072D" w:rsidP="0084072D">
      <w:pPr>
        <w:pStyle w:val="a3"/>
        <w:numPr>
          <w:ilvl w:val="1"/>
          <w:numId w:val="7"/>
        </w:numPr>
        <w:jc w:val="center"/>
        <w:rPr>
          <w:b/>
          <w:i/>
          <w:sz w:val="24"/>
          <w:szCs w:val="24"/>
        </w:rPr>
      </w:pPr>
      <w:r w:rsidRPr="0084072D">
        <w:rPr>
          <w:b/>
          <w:i/>
          <w:sz w:val="24"/>
          <w:szCs w:val="24"/>
        </w:rPr>
        <w:t>Вопросы для семинарских занятий</w:t>
      </w:r>
    </w:p>
    <w:p w:rsidR="0084072D" w:rsidRPr="0084072D" w:rsidRDefault="0084072D" w:rsidP="0084072D">
      <w:pPr>
        <w:rPr>
          <w:b/>
          <w:sz w:val="24"/>
          <w:szCs w:val="24"/>
        </w:rPr>
      </w:pPr>
      <w:r w:rsidRPr="0084072D">
        <w:rPr>
          <w:b/>
          <w:sz w:val="24"/>
          <w:szCs w:val="24"/>
        </w:rPr>
        <w:t>Раздел 1. Концепции реабилитаций в условиях специализированных учреждений.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Семинар-дискуссия.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«Воспитание двигательных способностей в АФК: закономерности и принципы воспитания двигательных способностей»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Семинар-дискуссия.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«Понятие социальной среды. Влияние социальной среды на процесс адаптации лиц с отклонениями в состоянии здоровья»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Семинар-круглый стол.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«Реабилитационный прогноз»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Семинар-беседа.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«Стандартизированные модели реабилитации неврологических больных»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Семинар-дискуссия.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«Патогенез двигательных нарушений»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Семинар-коллоквиум.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«Адаптивная физическая культура в системе общественных организаций инвалидов»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Семинар-круглый стол.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b/>
          <w:sz w:val="24"/>
          <w:szCs w:val="24"/>
        </w:rPr>
        <w:t xml:space="preserve"> </w:t>
      </w:r>
      <w:r w:rsidRPr="0084072D">
        <w:rPr>
          <w:sz w:val="24"/>
          <w:szCs w:val="24"/>
        </w:rPr>
        <w:t>«Роль адаптивной физической культуры в социальной адаптации и социальной интеграции инвалидов»</w:t>
      </w:r>
    </w:p>
    <w:p w:rsidR="0084072D" w:rsidRPr="0084072D" w:rsidRDefault="0084072D" w:rsidP="0084072D">
      <w:pPr>
        <w:rPr>
          <w:b/>
          <w:sz w:val="24"/>
          <w:szCs w:val="24"/>
        </w:rPr>
      </w:pPr>
    </w:p>
    <w:p w:rsidR="0084072D" w:rsidRPr="0084072D" w:rsidRDefault="0084072D" w:rsidP="0084072D">
      <w:pPr>
        <w:rPr>
          <w:b/>
          <w:sz w:val="24"/>
          <w:szCs w:val="24"/>
        </w:rPr>
      </w:pPr>
      <w:r w:rsidRPr="0084072D">
        <w:rPr>
          <w:b/>
          <w:sz w:val="24"/>
          <w:szCs w:val="24"/>
        </w:rPr>
        <w:t>Раздел 2. Нейродинамические методы реабилитации.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Семинар-дискуссия.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«Стимулы для усиления </w:t>
      </w:r>
      <w:proofErr w:type="spellStart"/>
      <w:r w:rsidRPr="0084072D">
        <w:rPr>
          <w:sz w:val="24"/>
          <w:szCs w:val="24"/>
        </w:rPr>
        <w:t>кинезиотерапии</w:t>
      </w:r>
      <w:proofErr w:type="spellEnd"/>
      <w:r w:rsidRPr="0084072D">
        <w:rPr>
          <w:sz w:val="24"/>
          <w:szCs w:val="24"/>
        </w:rPr>
        <w:t>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Семинар-круглый стол.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«Метод динамической </w:t>
      </w:r>
      <w:proofErr w:type="spellStart"/>
      <w:r w:rsidRPr="0084072D">
        <w:rPr>
          <w:sz w:val="24"/>
          <w:szCs w:val="24"/>
        </w:rPr>
        <w:t>проприорецептивной</w:t>
      </w:r>
      <w:proofErr w:type="spellEnd"/>
      <w:r w:rsidRPr="0084072D">
        <w:rPr>
          <w:sz w:val="24"/>
          <w:szCs w:val="24"/>
        </w:rPr>
        <w:t xml:space="preserve"> коррекции»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Семинар-беседа.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«Тренажерные системы и устройства»</w:t>
      </w:r>
    </w:p>
    <w:p w:rsidR="0084072D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Семинар-дискуссия.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«Метод сенсомоторной интеграции»</w:t>
      </w:r>
    </w:p>
    <w:p w:rsidR="00F130B8" w:rsidRPr="0084072D" w:rsidRDefault="0084072D" w:rsidP="0084072D">
      <w:pPr>
        <w:jc w:val="both"/>
        <w:rPr>
          <w:sz w:val="24"/>
          <w:szCs w:val="24"/>
        </w:rPr>
      </w:pPr>
      <w:r w:rsidRPr="0084072D">
        <w:rPr>
          <w:b/>
          <w:sz w:val="24"/>
          <w:szCs w:val="24"/>
        </w:rPr>
        <w:t xml:space="preserve">Семинар-круглый стол. </w:t>
      </w:r>
      <w:r w:rsidRPr="0084072D">
        <w:rPr>
          <w:b/>
          <w:i/>
          <w:sz w:val="24"/>
          <w:szCs w:val="24"/>
        </w:rPr>
        <w:t>Тема:</w:t>
      </w:r>
      <w:r w:rsidRPr="0084072D">
        <w:rPr>
          <w:sz w:val="24"/>
          <w:szCs w:val="24"/>
        </w:rPr>
        <w:t xml:space="preserve"> «Методы и средства адаптивной физической культуры при поражении центральной и периферической нервной системы»</w:t>
      </w:r>
    </w:p>
    <w:p w:rsidR="00F130B8" w:rsidRDefault="00F130B8" w:rsidP="0081187E">
      <w:pPr>
        <w:ind w:left="709"/>
        <w:jc w:val="center"/>
        <w:rPr>
          <w:b/>
          <w:sz w:val="24"/>
          <w:szCs w:val="24"/>
        </w:rPr>
      </w:pPr>
    </w:p>
    <w:p w:rsidR="00F130B8" w:rsidRPr="005201D0" w:rsidRDefault="0084072D" w:rsidP="0084072D">
      <w:pPr>
        <w:shd w:val="clear" w:color="auto" w:fill="FFFFFF"/>
        <w:ind w:left="1069"/>
        <w:jc w:val="both"/>
        <w:rPr>
          <w:b/>
          <w:color w:val="000000"/>
          <w:spacing w:val="-1"/>
          <w:sz w:val="24"/>
          <w:szCs w:val="24"/>
        </w:rPr>
      </w:pPr>
      <w:r w:rsidRPr="005201D0">
        <w:rPr>
          <w:b/>
          <w:color w:val="000000"/>
          <w:spacing w:val="-1"/>
          <w:sz w:val="24"/>
          <w:szCs w:val="24"/>
        </w:rPr>
        <w:t>2. Рекомендации по оцениванию результатов достижения компетенций.</w:t>
      </w:r>
    </w:p>
    <w:p w:rsidR="0081187E" w:rsidRPr="0071161E" w:rsidRDefault="0081187E" w:rsidP="0081187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>Оценк</w:t>
      </w:r>
      <w:r w:rsidR="0084072D">
        <w:rPr>
          <w:sz w:val="24"/>
          <w:szCs w:val="24"/>
        </w:rPr>
        <w:t xml:space="preserve">а качества освоения дисциплины </w:t>
      </w:r>
      <w:r w:rsidRPr="0071161E">
        <w:rPr>
          <w:sz w:val="24"/>
          <w:szCs w:val="24"/>
        </w:rPr>
        <w:t>обучающимися</w:t>
      </w:r>
      <w:r w:rsidRPr="0071161E">
        <w:rPr>
          <w:spacing w:val="-3"/>
          <w:sz w:val="24"/>
          <w:szCs w:val="24"/>
        </w:rPr>
        <w:t xml:space="preserve"> включает результаты т</w:t>
      </w:r>
      <w:r w:rsidRPr="0071161E">
        <w:rPr>
          <w:sz w:val="24"/>
          <w:szCs w:val="24"/>
        </w:rPr>
        <w:t>екущего контроля успеваемости и промежуточной аттестации.</w:t>
      </w:r>
    </w:p>
    <w:p w:rsidR="0081187E" w:rsidRPr="0071161E" w:rsidRDefault="0081187E" w:rsidP="0081187E">
      <w:pPr>
        <w:ind w:firstLine="709"/>
        <w:jc w:val="both"/>
        <w:rPr>
          <w:sz w:val="24"/>
          <w:szCs w:val="24"/>
        </w:rPr>
      </w:pPr>
      <w:r w:rsidRPr="0071161E">
        <w:rPr>
          <w:b/>
          <w:i/>
          <w:sz w:val="24"/>
          <w:szCs w:val="24"/>
          <w:u w:val="single"/>
        </w:rPr>
        <w:t>Текущая аттестация</w:t>
      </w:r>
      <w:r w:rsidRPr="0071161E">
        <w:rPr>
          <w:sz w:val="24"/>
          <w:szCs w:val="24"/>
        </w:rPr>
        <w:t xml:space="preserve"> – оценка учебных достижений </w:t>
      </w:r>
      <w:r w:rsidR="0084072D">
        <w:rPr>
          <w:sz w:val="24"/>
          <w:szCs w:val="24"/>
        </w:rPr>
        <w:t>магистранта</w:t>
      </w:r>
      <w:r w:rsidRPr="0071161E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81187E" w:rsidRPr="0071161E" w:rsidRDefault="0081187E" w:rsidP="0081187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E0642D">
        <w:rPr>
          <w:sz w:val="24"/>
          <w:szCs w:val="24"/>
        </w:rPr>
        <w:t>магистранта</w:t>
      </w:r>
      <w:r w:rsidRPr="0071161E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81187E" w:rsidRPr="0071161E" w:rsidRDefault="0081187E" w:rsidP="0081187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К формам контроля </w:t>
      </w:r>
      <w:r w:rsidRPr="0071161E">
        <w:rPr>
          <w:i/>
          <w:sz w:val="24"/>
          <w:szCs w:val="24"/>
        </w:rPr>
        <w:t>текущей успеваемости</w:t>
      </w:r>
      <w:r w:rsidRPr="0071161E">
        <w:rPr>
          <w:sz w:val="24"/>
          <w:szCs w:val="24"/>
        </w:rPr>
        <w:t xml:space="preserve"> по дисциплине относятся </w:t>
      </w:r>
      <w:r w:rsidRPr="00E03637">
        <w:rPr>
          <w:sz w:val="24"/>
          <w:szCs w:val="24"/>
        </w:rPr>
        <w:t>семинарские занятия.</w:t>
      </w:r>
    </w:p>
    <w:p w:rsidR="0081187E" w:rsidRPr="0071161E" w:rsidRDefault="0081187E" w:rsidP="0081187E">
      <w:pPr>
        <w:ind w:firstLine="709"/>
        <w:jc w:val="both"/>
        <w:rPr>
          <w:b/>
          <w:sz w:val="24"/>
          <w:szCs w:val="24"/>
        </w:rPr>
      </w:pPr>
      <w:r w:rsidRPr="0071161E">
        <w:rPr>
          <w:b/>
          <w:sz w:val="24"/>
          <w:szCs w:val="24"/>
        </w:rPr>
        <w:t>1.Семинары</w:t>
      </w:r>
    </w:p>
    <w:p w:rsidR="0081187E" w:rsidRPr="0084072D" w:rsidRDefault="0081187E" w:rsidP="0084072D">
      <w:pPr>
        <w:ind w:firstLine="709"/>
        <w:jc w:val="both"/>
        <w:rPr>
          <w:sz w:val="24"/>
          <w:szCs w:val="24"/>
        </w:rPr>
      </w:pPr>
      <w:r w:rsidRPr="00E03637">
        <w:rPr>
          <w:b/>
          <w:sz w:val="24"/>
          <w:szCs w:val="24"/>
        </w:rPr>
        <w:t>Семинар</w:t>
      </w:r>
      <w:r w:rsidRPr="00E03637">
        <w:rPr>
          <w:sz w:val="24"/>
          <w:szCs w:val="24"/>
        </w:rPr>
        <w:t xml:space="preserve"> (лат </w:t>
      </w:r>
      <w:proofErr w:type="spellStart"/>
      <w:r w:rsidRPr="00E03637">
        <w:rPr>
          <w:sz w:val="24"/>
          <w:szCs w:val="24"/>
        </w:rPr>
        <w:t>seminarium</w:t>
      </w:r>
      <w:proofErr w:type="spellEnd"/>
      <w:r w:rsidRPr="00E03637">
        <w:rPr>
          <w:sz w:val="24"/>
          <w:szCs w:val="24"/>
        </w:rPr>
        <w:t xml:space="preserve"> - рассадник) - вид практических занятий, который предусматривает самостоятельную проработку </w:t>
      </w:r>
      <w:r>
        <w:rPr>
          <w:sz w:val="24"/>
          <w:szCs w:val="24"/>
        </w:rPr>
        <w:t>обучающимися</w:t>
      </w:r>
      <w:r w:rsidRPr="00E03637">
        <w:rPr>
          <w:sz w:val="24"/>
          <w:szCs w:val="24"/>
        </w:rPr>
        <w:t xml:space="preserve"> отдельных тем и проблем в соответствии содержания учебной дисциплины и обсуждение результатов у этого изучения.</w:t>
      </w:r>
    </w:p>
    <w:p w:rsidR="0081187E" w:rsidRPr="00E6448D" w:rsidRDefault="0081187E" w:rsidP="0081187E">
      <w:pPr>
        <w:ind w:firstLine="709"/>
        <w:jc w:val="both"/>
        <w:rPr>
          <w:b/>
          <w:sz w:val="24"/>
          <w:szCs w:val="24"/>
        </w:rPr>
      </w:pPr>
      <w:r w:rsidRPr="00E6448D">
        <w:rPr>
          <w:b/>
          <w:sz w:val="24"/>
          <w:szCs w:val="24"/>
        </w:rPr>
        <w:t>Критерии оценки семинарского занятия:</w:t>
      </w:r>
    </w:p>
    <w:p w:rsidR="0081187E" w:rsidRPr="002F1A64" w:rsidRDefault="0081187E" w:rsidP="0081187E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«отлично»</w:t>
      </w:r>
      <w:r w:rsidRPr="002F1A64">
        <w:rPr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</w:t>
      </w:r>
      <w:r w:rsidRPr="002F1A64">
        <w:rPr>
          <w:sz w:val="24"/>
          <w:szCs w:val="24"/>
        </w:rPr>
        <w:lastRenderedPageBreak/>
        <w:t>варианты решений, дать исчерпывающие ответы на уточняющие и дополнительные вопросы.</w:t>
      </w:r>
    </w:p>
    <w:p w:rsidR="0081187E" w:rsidRPr="002F1A64" w:rsidRDefault="0081187E" w:rsidP="0081187E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«хорошо»</w:t>
      </w:r>
      <w:r w:rsidRPr="002F1A64">
        <w:rPr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81187E" w:rsidRPr="002F1A64" w:rsidRDefault="0081187E" w:rsidP="0081187E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«удовлетворительно»</w:t>
      </w:r>
      <w:r w:rsidRPr="002F1A64">
        <w:rPr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логически выстроить материал </w:t>
      </w:r>
      <w:proofErr w:type="gramStart"/>
      <w:r w:rsidRPr="002F1A64">
        <w:rPr>
          <w:sz w:val="24"/>
          <w:szCs w:val="24"/>
        </w:rPr>
        <w:t xml:space="preserve">ответа,  </w:t>
      </w:r>
      <w:r>
        <w:rPr>
          <w:sz w:val="24"/>
          <w:szCs w:val="24"/>
        </w:rPr>
        <w:t>сф</w:t>
      </w:r>
      <w:r w:rsidRPr="002F1A64">
        <w:rPr>
          <w:sz w:val="24"/>
          <w:szCs w:val="24"/>
        </w:rPr>
        <w:t>ормулировать</w:t>
      </w:r>
      <w:proofErr w:type="gramEnd"/>
      <w:r w:rsidRPr="002F1A64">
        <w:rPr>
          <w:sz w:val="24"/>
          <w:szCs w:val="24"/>
        </w:rPr>
        <w:t xml:space="preserve">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81187E" w:rsidRDefault="0081187E" w:rsidP="0084072D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«неудовлетворительно</w:t>
      </w:r>
      <w:r w:rsidRPr="002F1A64">
        <w:rPr>
          <w:sz w:val="24"/>
          <w:szCs w:val="24"/>
        </w:rPr>
        <w:t>»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81187E" w:rsidRPr="00461357" w:rsidRDefault="0081187E" w:rsidP="0081187E">
      <w:pPr>
        <w:ind w:firstLine="709"/>
        <w:jc w:val="both"/>
        <w:rPr>
          <w:b/>
          <w:sz w:val="24"/>
          <w:szCs w:val="24"/>
        </w:rPr>
      </w:pPr>
      <w:r w:rsidRPr="00461357">
        <w:rPr>
          <w:b/>
          <w:sz w:val="24"/>
          <w:szCs w:val="24"/>
        </w:rPr>
        <w:t>2.Виды и формы отработки пропущенных занятий</w:t>
      </w:r>
      <w:r>
        <w:rPr>
          <w:b/>
          <w:sz w:val="24"/>
          <w:szCs w:val="24"/>
        </w:rPr>
        <w:t>.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Пропущенные учебные занятия подлежат отработке. 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Отработка </w:t>
      </w:r>
      <w:r>
        <w:rPr>
          <w:sz w:val="24"/>
          <w:szCs w:val="24"/>
        </w:rPr>
        <w:t>обучающемся</w:t>
      </w:r>
      <w:r w:rsidRPr="00E6448D">
        <w:rPr>
          <w:sz w:val="24"/>
          <w:szCs w:val="24"/>
        </w:rPr>
        <w:t xml:space="preserve"> пропущенного 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</w:t>
      </w:r>
      <w:r w:rsidR="00E0642D">
        <w:rPr>
          <w:sz w:val="24"/>
          <w:szCs w:val="24"/>
        </w:rPr>
        <w:t>магистранта</w:t>
      </w:r>
      <w:r w:rsidRPr="00E6448D">
        <w:rPr>
          <w:sz w:val="24"/>
          <w:szCs w:val="24"/>
        </w:rPr>
        <w:t xml:space="preserve"> над вопросами семинара, с кратким их конспектированием или схематизацией с последующим собеседованием с преподавателем. 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Форма отработки </w:t>
      </w:r>
      <w:r w:rsidR="00E0642D">
        <w:rPr>
          <w:sz w:val="24"/>
          <w:szCs w:val="24"/>
        </w:rPr>
        <w:t>магистрантом</w:t>
      </w:r>
      <w:r w:rsidRPr="00E6448D">
        <w:rPr>
          <w:sz w:val="24"/>
          <w:szCs w:val="24"/>
        </w:rPr>
        <w:t xml:space="preserve"> пропущенного семинарского занятия выбирается преподавателем. 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Обучающемуся</w:t>
      </w:r>
      <w:r w:rsidRPr="00E6448D">
        <w:rPr>
          <w:sz w:val="24"/>
          <w:szCs w:val="24"/>
        </w:rPr>
        <w:t>, имеющему право на свободное посещение занятий, выдается график индивидуальной работы.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Реферат – продукт самостоятельной работы </w:t>
      </w:r>
      <w:r w:rsidR="00E0642D">
        <w:rPr>
          <w:sz w:val="24"/>
          <w:szCs w:val="24"/>
        </w:rPr>
        <w:t>магистранта</w:t>
      </w:r>
      <w:r w:rsidRPr="00E6448D">
        <w:rPr>
          <w:sz w:val="24"/>
          <w:szCs w:val="24"/>
        </w:rPr>
        <w:t xml:space="preserve">, представляющий собой краткое изложение в письменном виде полученных результатов теоретического анализа определенной темы (раздела), где </w:t>
      </w:r>
      <w:r w:rsidR="00E0642D">
        <w:rPr>
          <w:sz w:val="24"/>
          <w:szCs w:val="24"/>
        </w:rPr>
        <w:t>магистрант</w:t>
      </w:r>
      <w:r w:rsidRPr="00E6448D">
        <w:rPr>
          <w:sz w:val="24"/>
          <w:szCs w:val="24"/>
        </w:rPr>
        <w:t xml:space="preserve"> представляет краткое изложение содержания научных тру</w:t>
      </w:r>
      <w:r>
        <w:rPr>
          <w:sz w:val="24"/>
          <w:szCs w:val="24"/>
        </w:rPr>
        <w:t>дов, литературы по определенной</w:t>
      </w:r>
      <w:r w:rsidRPr="00E6448D">
        <w:rPr>
          <w:sz w:val="24"/>
          <w:szCs w:val="24"/>
        </w:rPr>
        <w:t xml:space="preserve"> теме. Объем реферата может достигать 15-20 стр. Требования к оформлению.</w:t>
      </w:r>
      <w:r>
        <w:rPr>
          <w:sz w:val="24"/>
          <w:szCs w:val="24"/>
        </w:rPr>
        <w:t xml:space="preserve"> </w:t>
      </w:r>
      <w:r w:rsidRPr="00E6448D">
        <w:rPr>
          <w:sz w:val="24"/>
          <w:szCs w:val="24"/>
        </w:rPr>
        <w:t xml:space="preserve">Текст работы печатается на одной стороне листа белой бумаги одного сорта формата А4 через 1,5 интервала и размером шрифта 14. Цвет шрифта – черный. Тип шрифта – </w:t>
      </w:r>
      <w:proofErr w:type="spellStart"/>
      <w:r w:rsidRPr="00E6448D">
        <w:rPr>
          <w:sz w:val="24"/>
          <w:szCs w:val="24"/>
        </w:rPr>
        <w:t>Times</w:t>
      </w:r>
      <w:proofErr w:type="spellEnd"/>
      <w:r w:rsidRPr="00E6448D">
        <w:rPr>
          <w:sz w:val="24"/>
          <w:szCs w:val="24"/>
        </w:rPr>
        <w:t xml:space="preserve"> </w:t>
      </w:r>
      <w:proofErr w:type="spellStart"/>
      <w:r w:rsidRPr="00E6448D">
        <w:rPr>
          <w:sz w:val="24"/>
          <w:szCs w:val="24"/>
        </w:rPr>
        <w:t>New</w:t>
      </w:r>
      <w:proofErr w:type="spellEnd"/>
      <w:r w:rsidRPr="00E6448D">
        <w:rPr>
          <w:sz w:val="24"/>
          <w:szCs w:val="24"/>
        </w:rPr>
        <w:t xml:space="preserve"> </w:t>
      </w:r>
      <w:proofErr w:type="spellStart"/>
      <w:r w:rsidRPr="00E6448D">
        <w:rPr>
          <w:sz w:val="24"/>
          <w:szCs w:val="24"/>
        </w:rPr>
        <w:t>Roman</w:t>
      </w:r>
      <w:proofErr w:type="spellEnd"/>
      <w:r w:rsidRPr="00E6448D">
        <w:rPr>
          <w:sz w:val="24"/>
          <w:szCs w:val="24"/>
        </w:rPr>
        <w:t xml:space="preserve">.  Страницы должны иметь следующие поля: левое – 30 мм, правое – 15 мм, верхнее – 20 мм, нижнее – 20 мм.   Абзацный отступ должен быть одинаковым по всему тексту и равен 12,5 мм.    Текст выравнивается по ширине страницы. </w:t>
      </w:r>
    </w:p>
    <w:p w:rsidR="0081187E" w:rsidRPr="00E6448D" w:rsidRDefault="0081187E" w:rsidP="0084072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Презентация – представление </w:t>
      </w:r>
      <w:proofErr w:type="spellStart"/>
      <w:r w:rsidRPr="00E6448D">
        <w:rPr>
          <w:sz w:val="24"/>
          <w:szCs w:val="24"/>
        </w:rPr>
        <w:t>с</w:t>
      </w:r>
      <w:r w:rsidR="00E0642D">
        <w:rPr>
          <w:sz w:val="24"/>
          <w:szCs w:val="24"/>
        </w:rPr>
        <w:t>магистрантом</w:t>
      </w:r>
      <w:proofErr w:type="spellEnd"/>
      <w:r w:rsidRPr="00E6448D">
        <w:rPr>
          <w:sz w:val="24"/>
          <w:szCs w:val="24"/>
        </w:rPr>
        <w:t xml:space="preserve"> наработанной информации по теме реферата в виде набора слайдов и спецэффектов, подготовленных в выбранной программе. Презентация создается по указанной теме. Объем презентации не менее 10 слайдов. Фон слайдов – однотонный. Выравнивание текста слева, заголовки – по центру. Шрифт текста на слайде – 28-30 пт. Рекомендуется на слайде располагать рисунки или иллюстрации. При создании презентации, можно использовать рекомендуемую литературу, так и ресурсы Интернет. При защите учитывается наглядность презентации, соде</w:t>
      </w:r>
      <w:r>
        <w:rPr>
          <w:sz w:val="24"/>
          <w:szCs w:val="24"/>
        </w:rPr>
        <w:t>р</w:t>
      </w:r>
      <w:r w:rsidR="0084072D">
        <w:rPr>
          <w:sz w:val="24"/>
          <w:szCs w:val="24"/>
        </w:rPr>
        <w:t>жание и соответствие материала.</w:t>
      </w:r>
    </w:p>
    <w:p w:rsidR="0081187E" w:rsidRPr="00F634E2" w:rsidRDefault="00BD76EF" w:rsidP="00F634E2">
      <w:pPr>
        <w:ind w:firstLine="709"/>
        <w:jc w:val="center"/>
        <w:rPr>
          <w:i/>
          <w:sz w:val="24"/>
          <w:szCs w:val="24"/>
        </w:rPr>
      </w:pPr>
      <w:r w:rsidRPr="00F634E2">
        <w:rPr>
          <w:i/>
          <w:sz w:val="24"/>
          <w:szCs w:val="24"/>
        </w:rPr>
        <w:t>Примерная т</w:t>
      </w:r>
      <w:r w:rsidR="0081187E" w:rsidRPr="00F634E2">
        <w:rPr>
          <w:i/>
          <w:sz w:val="24"/>
          <w:szCs w:val="24"/>
        </w:rPr>
        <w:t>ем</w:t>
      </w:r>
      <w:r w:rsidRPr="00F634E2">
        <w:rPr>
          <w:i/>
          <w:sz w:val="24"/>
          <w:szCs w:val="24"/>
        </w:rPr>
        <w:t>атика</w:t>
      </w:r>
      <w:r w:rsidR="0081187E" w:rsidRPr="00F634E2">
        <w:rPr>
          <w:i/>
          <w:sz w:val="24"/>
          <w:szCs w:val="24"/>
        </w:rPr>
        <w:t xml:space="preserve"> рефератов:</w:t>
      </w:r>
    </w:p>
    <w:p w:rsidR="006911F1" w:rsidRDefault="006911F1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Теоретические предпосылки развития и становления двигательной сферы учащихся специальных и коррекционных школ (вид школы по выбору магистранта)</w:t>
      </w:r>
    </w:p>
    <w:p w:rsidR="006911F1" w:rsidRDefault="006911F1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Системный подход к работе по коррекции двигательных нарушений</w:t>
      </w:r>
    </w:p>
    <w:p w:rsidR="006911F1" w:rsidRDefault="00424810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Методы исследования показателей двигательной сферы</w:t>
      </w:r>
    </w:p>
    <w:p w:rsidR="00A52DA3" w:rsidRDefault="00A52DA3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Методика двигательной коррекции детей с трудностями в обучении</w:t>
      </w:r>
    </w:p>
    <w:p w:rsidR="002773C8" w:rsidRDefault="002773C8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Двигательная память, ее проявления при запоминании физических упражнений</w:t>
      </w:r>
    </w:p>
    <w:p w:rsidR="002773C8" w:rsidRDefault="002773C8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Возрастные особенности формирования двигательных навыков в процессе обучения физическим упражнениям школьников с нарушением интеллекта</w:t>
      </w:r>
    </w:p>
    <w:p w:rsidR="004715E2" w:rsidRDefault="004715E2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Выбор средств и методов формирования двигательных умений и навыков в процессе обучения</w:t>
      </w:r>
    </w:p>
    <w:p w:rsidR="004715E2" w:rsidRDefault="004715E2" w:rsidP="008118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Методы двигательной коррекции детей с проблемами развития</w:t>
      </w:r>
    </w:p>
    <w:p w:rsidR="00BD76EF" w:rsidRPr="00BD76EF" w:rsidRDefault="00BD76EF" w:rsidP="00BD76EF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9.</w:t>
      </w:r>
      <w:r w:rsidR="00A52DA3" w:rsidRPr="00BD76EF">
        <w:rPr>
          <w:color w:val="000000" w:themeColor="text1"/>
          <w:sz w:val="24"/>
          <w:szCs w:val="24"/>
        </w:rPr>
        <w:t>Современное представление о реабилитации в России и Европе.</w:t>
      </w:r>
    </w:p>
    <w:p w:rsidR="00BD76EF" w:rsidRPr="00BD76EF" w:rsidRDefault="00BD76EF" w:rsidP="00BD76EF">
      <w:pPr>
        <w:ind w:firstLine="709"/>
        <w:jc w:val="both"/>
        <w:rPr>
          <w:color w:val="000000" w:themeColor="text1"/>
          <w:sz w:val="24"/>
          <w:szCs w:val="24"/>
        </w:rPr>
      </w:pPr>
      <w:r w:rsidRPr="00BD76EF">
        <w:rPr>
          <w:color w:val="000000" w:themeColor="text1"/>
          <w:sz w:val="24"/>
          <w:szCs w:val="24"/>
        </w:rPr>
        <w:t>10.</w:t>
      </w:r>
      <w:r w:rsidR="00A52DA3" w:rsidRPr="00BD76EF">
        <w:rPr>
          <w:color w:val="000000" w:themeColor="text1"/>
          <w:sz w:val="24"/>
          <w:szCs w:val="24"/>
        </w:rPr>
        <w:t>Критерии здорового образа жизни инвалидов.</w:t>
      </w:r>
    </w:p>
    <w:p w:rsidR="00BD76EF" w:rsidRPr="00BD76EF" w:rsidRDefault="00BD76EF" w:rsidP="00BD76EF">
      <w:pPr>
        <w:ind w:firstLine="709"/>
        <w:jc w:val="both"/>
        <w:rPr>
          <w:color w:val="000000" w:themeColor="text1"/>
          <w:sz w:val="24"/>
          <w:szCs w:val="24"/>
        </w:rPr>
      </w:pPr>
      <w:r w:rsidRPr="00BD76EF">
        <w:rPr>
          <w:color w:val="000000" w:themeColor="text1"/>
          <w:sz w:val="24"/>
          <w:szCs w:val="24"/>
        </w:rPr>
        <w:t>11.</w:t>
      </w:r>
      <w:r w:rsidR="00A52DA3" w:rsidRPr="00BD76EF">
        <w:rPr>
          <w:color w:val="000000" w:themeColor="text1"/>
          <w:sz w:val="24"/>
          <w:szCs w:val="24"/>
        </w:rPr>
        <w:t xml:space="preserve">Организация </w:t>
      </w:r>
      <w:r w:rsidRPr="00BD76EF">
        <w:rPr>
          <w:color w:val="000000" w:themeColor="text1"/>
          <w:sz w:val="24"/>
          <w:szCs w:val="24"/>
        </w:rPr>
        <w:t>адаптивного физического воспитания</w:t>
      </w:r>
      <w:r w:rsidR="00A52DA3" w:rsidRPr="00BD76EF">
        <w:rPr>
          <w:color w:val="000000" w:themeColor="text1"/>
          <w:sz w:val="24"/>
          <w:szCs w:val="24"/>
        </w:rPr>
        <w:t xml:space="preserve"> в России. </w:t>
      </w:r>
    </w:p>
    <w:p w:rsidR="0081187E" w:rsidRPr="0084072D" w:rsidRDefault="00BD76EF" w:rsidP="0084072D">
      <w:pPr>
        <w:ind w:firstLine="709"/>
        <w:jc w:val="both"/>
        <w:rPr>
          <w:color w:val="000000" w:themeColor="text1"/>
          <w:sz w:val="24"/>
          <w:szCs w:val="24"/>
        </w:rPr>
      </w:pPr>
      <w:r w:rsidRPr="00BD76EF">
        <w:rPr>
          <w:color w:val="000000" w:themeColor="text1"/>
          <w:sz w:val="24"/>
          <w:szCs w:val="24"/>
        </w:rPr>
        <w:t>12.</w:t>
      </w:r>
      <w:r w:rsidR="00A52DA3" w:rsidRPr="00BD76EF">
        <w:rPr>
          <w:color w:val="000000" w:themeColor="text1"/>
          <w:sz w:val="24"/>
          <w:szCs w:val="24"/>
        </w:rPr>
        <w:t>А</w:t>
      </w:r>
      <w:r w:rsidRPr="00BD76EF">
        <w:rPr>
          <w:color w:val="000000" w:themeColor="text1"/>
          <w:sz w:val="24"/>
          <w:szCs w:val="24"/>
        </w:rPr>
        <w:t>даптивное физическое воспитание</w:t>
      </w:r>
      <w:r w:rsidR="00A52DA3" w:rsidRPr="00BD76EF">
        <w:rPr>
          <w:color w:val="000000" w:themeColor="text1"/>
          <w:sz w:val="24"/>
          <w:szCs w:val="24"/>
        </w:rPr>
        <w:t xml:space="preserve"> в сис</w:t>
      </w:r>
      <w:r w:rsidR="0084072D">
        <w:rPr>
          <w:color w:val="000000" w:themeColor="text1"/>
          <w:sz w:val="24"/>
          <w:szCs w:val="24"/>
        </w:rPr>
        <w:t xml:space="preserve">теме специального образования. </w:t>
      </w:r>
    </w:p>
    <w:p w:rsidR="0081187E" w:rsidRPr="00DE2C61" w:rsidRDefault="0081187E" w:rsidP="0081187E">
      <w:pPr>
        <w:ind w:firstLine="709"/>
        <w:jc w:val="both"/>
        <w:rPr>
          <w:b/>
          <w:sz w:val="24"/>
          <w:szCs w:val="24"/>
        </w:rPr>
      </w:pPr>
      <w:r w:rsidRPr="00DE2C61">
        <w:rPr>
          <w:b/>
          <w:sz w:val="24"/>
          <w:szCs w:val="24"/>
        </w:rPr>
        <w:t>Критерии оценки реферата: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выставляется обучающемуся,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реферата; реферат имеет чёткую композицию и структуру; в тексте реферата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 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выставляется </w:t>
      </w:r>
      <w:r w:rsidR="00094739" w:rsidRPr="00E6448D">
        <w:rPr>
          <w:sz w:val="24"/>
          <w:szCs w:val="24"/>
        </w:rPr>
        <w:t>обучающемуся</w:t>
      </w:r>
      <w:r w:rsidRPr="00E6448D">
        <w:rPr>
          <w:sz w:val="24"/>
          <w:szCs w:val="24"/>
        </w:rPr>
        <w:t>,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реферат имеет чёткую композицию и структуру; в тексте реферата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«удовлетворительно»,</w:t>
      </w:r>
      <w:r w:rsidRPr="00E6448D">
        <w:rPr>
          <w:sz w:val="24"/>
          <w:szCs w:val="24"/>
        </w:rPr>
        <w:t xml:space="preserve"> если содержание реферата соответствует заявленной в названии тематике; в целом реферат оформлен в соответствии с общими требованиями написания реферата, но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единичные орфографические, пунктуационные, грамматические, лексические, стилистические и иные ошибки в авторском тексте; в целом реферат представляет собой самостоятельное исследование, представлен анализ найденного материала.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«неудовлетворительно»,</w:t>
      </w:r>
      <w:r w:rsidRPr="00E6448D">
        <w:rPr>
          <w:sz w:val="24"/>
          <w:szCs w:val="24"/>
        </w:rPr>
        <w:t xml:space="preserve"> если содержание реферата соответствует заявленной в названии тематике; в реферате отмечены нарушения общих требований, написания реферата;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орфографические, пунктуационные, грамматические, лексические, стилистические и иные ошибки в авторском тексте; не представлен анализ найденного материала.</w:t>
      </w:r>
    </w:p>
    <w:p w:rsidR="0081187E" w:rsidRPr="00DE2C61" w:rsidRDefault="0081187E" w:rsidP="0081187E">
      <w:pPr>
        <w:ind w:firstLine="709"/>
        <w:jc w:val="both"/>
        <w:rPr>
          <w:b/>
          <w:sz w:val="24"/>
          <w:szCs w:val="24"/>
        </w:rPr>
      </w:pPr>
      <w:r w:rsidRPr="00DE2C61">
        <w:rPr>
          <w:b/>
          <w:sz w:val="24"/>
          <w:szCs w:val="24"/>
        </w:rPr>
        <w:lastRenderedPageBreak/>
        <w:t>Критерии оценки презентации: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звук; работа оформлена и предоставлена в установленный срок.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работа оформлена и предоставлена в установленный срок.</w:t>
      </w:r>
    </w:p>
    <w:p w:rsidR="0081187E" w:rsidRPr="00E6448D" w:rsidRDefault="0081187E" w:rsidP="0081187E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«удовлетворительно»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</w:t>
      </w:r>
    </w:p>
    <w:p w:rsidR="0081187E" w:rsidRPr="00E6448D" w:rsidRDefault="0081187E" w:rsidP="0084072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«неудовлетворительно»</w:t>
      </w:r>
      <w:r w:rsidRPr="00E6448D">
        <w:rPr>
          <w:sz w:val="24"/>
          <w:szCs w:val="24"/>
        </w:rPr>
        <w:t xml:space="preserve"> выставляется обучающемуся, если презентация не выполнена или с</w:t>
      </w:r>
      <w:r w:rsidR="0084072D">
        <w:rPr>
          <w:sz w:val="24"/>
          <w:szCs w:val="24"/>
        </w:rPr>
        <w:t>одержит материал не по вопросу.</w:t>
      </w:r>
    </w:p>
    <w:p w:rsidR="00E45D4B" w:rsidRPr="00E16BA6" w:rsidRDefault="00E45D4B" w:rsidP="00E45D4B">
      <w:pPr>
        <w:shd w:val="clear" w:color="auto" w:fill="FFFFFF"/>
        <w:tabs>
          <w:tab w:val="left" w:pos="1134"/>
        </w:tabs>
        <w:ind w:left="1069"/>
        <w:contextualSpacing/>
        <w:jc w:val="both"/>
        <w:rPr>
          <w:rFonts w:eastAsia="Arial Unicode MS"/>
          <w:b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b/>
          <w:color w:val="000000"/>
          <w:sz w:val="24"/>
          <w:szCs w:val="24"/>
          <w:u w:color="000000"/>
          <w:bdr w:val="nil"/>
        </w:rPr>
        <w:t>3.Промежуточная аттестация</w:t>
      </w:r>
    </w:p>
    <w:p w:rsidR="00E45D4B" w:rsidRDefault="00E45D4B" w:rsidP="00E45D4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</w:rPr>
      </w:pPr>
      <w:r w:rsidRPr="00E16BA6">
        <w:rPr>
          <w:rFonts w:eastAsia="Arial Unicode MS"/>
          <w:b/>
          <w:i/>
          <w:color w:val="000000"/>
          <w:sz w:val="24"/>
          <w:szCs w:val="24"/>
          <w:u w:val="single" w:color="000000"/>
          <w:bdr w:val="nil"/>
        </w:rPr>
        <w:t>Промежуточная аттестация</w:t>
      </w:r>
      <w:r w:rsidRPr="00E16BA6">
        <w:rPr>
          <w:rFonts w:eastAsia="Arial Unicode MS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E16BA6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– оценивание учебных достижений </w:t>
      </w:r>
      <w:r w:rsidR="008C16CA">
        <w:rPr>
          <w:rFonts w:eastAsia="Arial Unicode MS"/>
          <w:color w:val="000000"/>
          <w:sz w:val="24"/>
          <w:szCs w:val="24"/>
          <w:u w:color="000000"/>
          <w:bdr w:val="nil"/>
        </w:rPr>
        <w:t>магистранта</w:t>
      </w:r>
      <w:r w:rsidRPr="00E16BA6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по дисциплине или содержательному модулю. Проводится в конце изучения данной дисциплины. </w:t>
      </w:r>
      <w:r w:rsidRPr="00E16BA6">
        <w:rPr>
          <w:color w:val="000000"/>
          <w:sz w:val="24"/>
          <w:szCs w:val="24"/>
          <w:u w:color="000000"/>
          <w:bdr w:val="nil"/>
        </w:rPr>
        <w:t xml:space="preserve">Форма аттестации - </w:t>
      </w:r>
      <w:r>
        <w:rPr>
          <w:color w:val="000000"/>
          <w:sz w:val="24"/>
          <w:szCs w:val="24"/>
          <w:u w:color="000000"/>
          <w:bdr w:val="nil"/>
        </w:rPr>
        <w:t>зачет</w:t>
      </w:r>
      <w:r w:rsidRPr="00E16BA6">
        <w:rPr>
          <w:color w:val="000000"/>
          <w:sz w:val="24"/>
          <w:szCs w:val="24"/>
          <w:u w:color="000000"/>
          <w:bdr w:val="nil"/>
        </w:rPr>
        <w:t>.</w:t>
      </w:r>
    </w:p>
    <w:p w:rsidR="0084072D" w:rsidRPr="0084072D" w:rsidRDefault="0084072D" w:rsidP="0084072D">
      <w:pPr>
        <w:ind w:firstLine="709"/>
        <w:jc w:val="both"/>
        <w:rPr>
          <w:sz w:val="24"/>
          <w:szCs w:val="24"/>
        </w:rPr>
      </w:pPr>
      <w:r w:rsidRPr="00162A50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магистрантов</w:t>
      </w:r>
      <w:r w:rsidRPr="00162A5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 w:rsidR="00094739">
        <w:rPr>
          <w:sz w:val="24"/>
          <w:szCs w:val="24"/>
        </w:rPr>
        <w:t>магистрантами</w:t>
      </w:r>
      <w:r w:rsidRPr="00162A50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</w:t>
      </w:r>
      <w:r>
        <w:rPr>
          <w:sz w:val="24"/>
          <w:szCs w:val="24"/>
        </w:rPr>
        <w:t xml:space="preserve"> знаний и практических навыков.</w:t>
      </w:r>
    </w:p>
    <w:p w:rsidR="0093620D" w:rsidRPr="0084072D" w:rsidRDefault="00E45D4B" w:rsidP="0084072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4"/>
          <w:szCs w:val="24"/>
          <w:u w:color="000000"/>
          <w:bdr w:val="nil"/>
        </w:rPr>
      </w:pPr>
      <w:r w:rsidRPr="00262D4E">
        <w:rPr>
          <w:color w:val="000000"/>
          <w:sz w:val="24"/>
          <w:szCs w:val="24"/>
          <w:u w:color="000000"/>
          <w:bdr w:val="nil"/>
        </w:rPr>
        <w:t xml:space="preserve">Зачет – это форма промежуточной аттестации, форма проверки знаний и навыков </w:t>
      </w:r>
      <w:r w:rsidR="00094739">
        <w:rPr>
          <w:color w:val="000000"/>
          <w:sz w:val="24"/>
          <w:szCs w:val="24"/>
          <w:u w:color="000000"/>
          <w:bdr w:val="nil"/>
        </w:rPr>
        <w:t>магистрантов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, полученных на </w:t>
      </w:r>
      <w:r w:rsidR="00094739">
        <w:rPr>
          <w:color w:val="000000"/>
          <w:sz w:val="24"/>
          <w:szCs w:val="24"/>
          <w:u w:color="000000"/>
          <w:bdr w:val="nil"/>
        </w:rPr>
        <w:t xml:space="preserve">лекционных, 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семинарских/практических занятиях, а также </w:t>
      </w:r>
      <w:r w:rsidR="00094739">
        <w:rPr>
          <w:color w:val="000000"/>
          <w:sz w:val="24"/>
          <w:szCs w:val="24"/>
          <w:u w:color="000000"/>
          <w:bdr w:val="nil"/>
        </w:rPr>
        <w:t>при самостоятельной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 работ</w:t>
      </w:r>
      <w:r w:rsidR="00094739">
        <w:rPr>
          <w:color w:val="000000"/>
          <w:sz w:val="24"/>
          <w:szCs w:val="24"/>
          <w:u w:color="000000"/>
          <w:bdr w:val="nil"/>
        </w:rPr>
        <w:t>е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. Для подготовки к зачету дан примерный перечень вопросов. Зачет проводится путем устного опроса, </w:t>
      </w:r>
      <w:r w:rsidR="00094739">
        <w:rPr>
          <w:color w:val="000000"/>
          <w:sz w:val="24"/>
          <w:szCs w:val="24"/>
          <w:u w:color="000000"/>
          <w:bdr w:val="nil"/>
        </w:rPr>
        <w:t>магистранту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 методом произвольной выборки выдаются </w:t>
      </w:r>
      <w:r w:rsidR="0084072D">
        <w:rPr>
          <w:color w:val="000000"/>
          <w:sz w:val="24"/>
          <w:szCs w:val="24"/>
          <w:u w:color="000000"/>
          <w:bdr w:val="nil"/>
        </w:rPr>
        <w:t>2</w:t>
      </w:r>
      <w:r w:rsidRPr="00262D4E">
        <w:rPr>
          <w:color w:val="000000"/>
          <w:sz w:val="24"/>
          <w:szCs w:val="24"/>
          <w:u w:color="000000"/>
          <w:bdr w:val="nil"/>
        </w:rPr>
        <w:t xml:space="preserve"> вопроса и </w:t>
      </w:r>
      <w:r w:rsidR="0084072D">
        <w:rPr>
          <w:color w:val="000000"/>
          <w:sz w:val="24"/>
          <w:szCs w:val="24"/>
          <w:u w:color="000000"/>
          <w:bdr w:val="nil"/>
        </w:rPr>
        <w:t xml:space="preserve">15 </w:t>
      </w:r>
      <w:r>
        <w:rPr>
          <w:color w:val="000000"/>
          <w:sz w:val="24"/>
          <w:szCs w:val="24"/>
          <w:u w:color="000000"/>
          <w:bdr w:val="nil"/>
        </w:rPr>
        <w:t>минут на подготовку к ответу</w:t>
      </w:r>
      <w:r w:rsidR="0084072D">
        <w:rPr>
          <w:color w:val="000000"/>
          <w:sz w:val="24"/>
          <w:szCs w:val="24"/>
          <w:u w:color="000000"/>
          <w:bdr w:val="nil"/>
        </w:rPr>
        <w:t>.</w:t>
      </w:r>
    </w:p>
    <w:p w:rsidR="00A55308" w:rsidRPr="00262D4E" w:rsidRDefault="00A55308" w:rsidP="00A55308">
      <w:pPr>
        <w:jc w:val="both"/>
        <w:rPr>
          <w:b/>
          <w:color w:val="000000"/>
          <w:spacing w:val="-1"/>
          <w:sz w:val="24"/>
          <w:szCs w:val="24"/>
        </w:rPr>
      </w:pPr>
      <w:r w:rsidRPr="00262D4E">
        <w:rPr>
          <w:b/>
          <w:color w:val="000000"/>
          <w:spacing w:val="-1"/>
          <w:sz w:val="24"/>
          <w:szCs w:val="24"/>
        </w:rPr>
        <w:t xml:space="preserve">Критерии оценивания ответа на зачете: </w:t>
      </w:r>
    </w:p>
    <w:p w:rsidR="00A55308" w:rsidRPr="00262D4E" w:rsidRDefault="00A55308" w:rsidP="00A55308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262D4E">
        <w:rPr>
          <w:color w:val="000000"/>
          <w:spacing w:val="-1"/>
          <w:sz w:val="24"/>
          <w:szCs w:val="24"/>
        </w:rPr>
        <w:t>Оценка «</w:t>
      </w:r>
      <w:r w:rsidRPr="00262D4E">
        <w:rPr>
          <w:b/>
          <w:bCs/>
          <w:color w:val="000000"/>
          <w:spacing w:val="-1"/>
          <w:sz w:val="24"/>
          <w:szCs w:val="24"/>
        </w:rPr>
        <w:t xml:space="preserve">зачтено» </w:t>
      </w:r>
      <w:r w:rsidRPr="00262D4E">
        <w:rPr>
          <w:color w:val="000000"/>
          <w:spacing w:val="-1"/>
          <w:sz w:val="24"/>
          <w:szCs w:val="24"/>
        </w:rPr>
        <w:t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A55308" w:rsidRPr="00262D4E" w:rsidRDefault="00A55308" w:rsidP="00A55308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262D4E">
        <w:rPr>
          <w:color w:val="000000"/>
          <w:spacing w:val="-1"/>
          <w:sz w:val="24"/>
          <w:szCs w:val="24"/>
        </w:rPr>
        <w:t xml:space="preserve"> Оценка «</w:t>
      </w:r>
      <w:r w:rsidRPr="00262D4E">
        <w:rPr>
          <w:b/>
          <w:bCs/>
          <w:color w:val="000000"/>
          <w:spacing w:val="-1"/>
          <w:sz w:val="24"/>
          <w:szCs w:val="24"/>
        </w:rPr>
        <w:t>не</w:t>
      </w:r>
      <w:r w:rsidR="0084072D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262D4E">
        <w:rPr>
          <w:b/>
          <w:bCs/>
          <w:color w:val="000000"/>
          <w:spacing w:val="-1"/>
          <w:sz w:val="24"/>
          <w:szCs w:val="24"/>
        </w:rPr>
        <w:t xml:space="preserve">зачтено» </w:t>
      </w:r>
      <w:r w:rsidRPr="00262D4E">
        <w:rPr>
          <w:color w:val="000000"/>
          <w:spacing w:val="-1"/>
          <w:sz w:val="24"/>
          <w:szCs w:val="24"/>
        </w:rPr>
        <w:t xml:space="preserve"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</w:t>
      </w:r>
      <w:r w:rsidRPr="00262D4E">
        <w:rPr>
          <w:color w:val="000000"/>
          <w:spacing w:val="-1"/>
          <w:sz w:val="24"/>
          <w:szCs w:val="24"/>
        </w:rPr>
        <w:lastRenderedPageBreak/>
        <w:t>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A55308" w:rsidRPr="00262D4E" w:rsidRDefault="00A55308" w:rsidP="00A55308">
      <w:pPr>
        <w:jc w:val="both"/>
        <w:rPr>
          <w:color w:val="000000"/>
          <w:spacing w:val="-1"/>
          <w:sz w:val="24"/>
          <w:szCs w:val="24"/>
        </w:rPr>
      </w:pPr>
    </w:p>
    <w:p w:rsidR="00722A5B" w:rsidRPr="00A75945" w:rsidRDefault="00722A5B" w:rsidP="0093620D">
      <w:pPr>
        <w:ind w:firstLine="709"/>
        <w:jc w:val="both"/>
        <w:rPr>
          <w:i/>
          <w:sz w:val="24"/>
          <w:szCs w:val="24"/>
        </w:rPr>
      </w:pPr>
    </w:p>
    <w:sectPr w:rsidR="00722A5B" w:rsidRPr="00A75945" w:rsidSect="00E0642D">
      <w:footerReference w:type="default" r:id="rId41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6F" w:rsidRDefault="00C2026F" w:rsidP="0081187E">
      <w:r>
        <w:separator/>
      </w:r>
    </w:p>
  </w:endnote>
  <w:endnote w:type="continuationSeparator" w:id="0">
    <w:p w:rsidR="00C2026F" w:rsidRDefault="00C2026F" w:rsidP="0081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061239"/>
      <w:docPartObj>
        <w:docPartGallery w:val="Page Numbers (Bottom of Page)"/>
        <w:docPartUnique/>
      </w:docPartObj>
    </w:sdtPr>
    <w:sdtEndPr/>
    <w:sdtContent>
      <w:p w:rsidR="00E0642D" w:rsidRDefault="00E0642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940">
          <w:rPr>
            <w:noProof/>
          </w:rPr>
          <w:t>20</w:t>
        </w:r>
        <w:r>
          <w:fldChar w:fldCharType="end"/>
        </w:r>
      </w:p>
    </w:sdtContent>
  </w:sdt>
  <w:p w:rsidR="00E0642D" w:rsidRDefault="00E064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6F" w:rsidRDefault="00C2026F" w:rsidP="0081187E">
      <w:r>
        <w:separator/>
      </w:r>
    </w:p>
  </w:footnote>
  <w:footnote w:type="continuationSeparator" w:id="0">
    <w:p w:rsidR="00C2026F" w:rsidRDefault="00C2026F" w:rsidP="00811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20DDA"/>
    <w:multiLevelType w:val="multilevel"/>
    <w:tmpl w:val="B19A0CC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69535FD5"/>
    <w:multiLevelType w:val="hybridMultilevel"/>
    <w:tmpl w:val="5DA056E6"/>
    <w:lvl w:ilvl="0" w:tplc="BC06D6C8">
      <w:start w:val="1"/>
      <w:numFmt w:val="decimal"/>
      <w:lvlText w:val="%1."/>
      <w:lvlJc w:val="left"/>
      <w:pPr>
        <w:tabs>
          <w:tab w:val="num" w:pos="15"/>
        </w:tabs>
        <w:ind w:left="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114FEC"/>
    <w:multiLevelType w:val="hybridMultilevel"/>
    <w:tmpl w:val="83B8CD7E"/>
    <w:lvl w:ilvl="0" w:tplc="DCF6722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32DBD"/>
    <w:rsid w:val="000350B2"/>
    <w:rsid w:val="00035244"/>
    <w:rsid w:val="000448B6"/>
    <w:rsid w:val="0004740D"/>
    <w:rsid w:val="00053247"/>
    <w:rsid w:val="00080289"/>
    <w:rsid w:val="000910F6"/>
    <w:rsid w:val="00094739"/>
    <w:rsid w:val="000B6FF0"/>
    <w:rsid w:val="000C4E5E"/>
    <w:rsid w:val="000D31DB"/>
    <w:rsid w:val="000D7C30"/>
    <w:rsid w:val="000E1283"/>
    <w:rsid w:val="000F4458"/>
    <w:rsid w:val="0010426E"/>
    <w:rsid w:val="00106ECC"/>
    <w:rsid w:val="00131025"/>
    <w:rsid w:val="00141E8E"/>
    <w:rsid w:val="00142BE0"/>
    <w:rsid w:val="00151378"/>
    <w:rsid w:val="00153868"/>
    <w:rsid w:val="00155E4E"/>
    <w:rsid w:val="00171FCC"/>
    <w:rsid w:val="00174DFC"/>
    <w:rsid w:val="00180B8B"/>
    <w:rsid w:val="001838F5"/>
    <w:rsid w:val="00186128"/>
    <w:rsid w:val="001A2813"/>
    <w:rsid w:val="001A36E6"/>
    <w:rsid w:val="001A5265"/>
    <w:rsid w:val="001C6E95"/>
    <w:rsid w:val="001D3EDF"/>
    <w:rsid w:val="001E1905"/>
    <w:rsid w:val="00216C44"/>
    <w:rsid w:val="00221483"/>
    <w:rsid w:val="00222CE5"/>
    <w:rsid w:val="0024650C"/>
    <w:rsid w:val="002514E3"/>
    <w:rsid w:val="00252553"/>
    <w:rsid w:val="00273704"/>
    <w:rsid w:val="00276A99"/>
    <w:rsid w:val="0027719F"/>
    <w:rsid w:val="002773C8"/>
    <w:rsid w:val="00277D85"/>
    <w:rsid w:val="0028099B"/>
    <w:rsid w:val="00282BDB"/>
    <w:rsid w:val="00284173"/>
    <w:rsid w:val="00294453"/>
    <w:rsid w:val="002B4E30"/>
    <w:rsid w:val="002B58B8"/>
    <w:rsid w:val="002C5AAA"/>
    <w:rsid w:val="002D35B7"/>
    <w:rsid w:val="002E5150"/>
    <w:rsid w:val="00300CD1"/>
    <w:rsid w:val="00320B1B"/>
    <w:rsid w:val="003311E7"/>
    <w:rsid w:val="00342955"/>
    <w:rsid w:val="00344199"/>
    <w:rsid w:val="00357A15"/>
    <w:rsid w:val="003619B6"/>
    <w:rsid w:val="0037251D"/>
    <w:rsid w:val="003728CE"/>
    <w:rsid w:val="00387EA4"/>
    <w:rsid w:val="00392571"/>
    <w:rsid w:val="003A0006"/>
    <w:rsid w:val="003A264E"/>
    <w:rsid w:val="003A6399"/>
    <w:rsid w:val="003B0C40"/>
    <w:rsid w:val="003D52D9"/>
    <w:rsid w:val="003D5B75"/>
    <w:rsid w:val="003E2468"/>
    <w:rsid w:val="003E2D66"/>
    <w:rsid w:val="00415D9E"/>
    <w:rsid w:val="00416A9A"/>
    <w:rsid w:val="00424810"/>
    <w:rsid w:val="00466DA5"/>
    <w:rsid w:val="004715E2"/>
    <w:rsid w:val="00476780"/>
    <w:rsid w:val="004C02E6"/>
    <w:rsid w:val="004D4E91"/>
    <w:rsid w:val="004F41C0"/>
    <w:rsid w:val="00502A24"/>
    <w:rsid w:val="005201D0"/>
    <w:rsid w:val="005379E3"/>
    <w:rsid w:val="00543499"/>
    <w:rsid w:val="00556214"/>
    <w:rsid w:val="0056249A"/>
    <w:rsid w:val="005659BB"/>
    <w:rsid w:val="00570C66"/>
    <w:rsid w:val="00573D50"/>
    <w:rsid w:val="00580377"/>
    <w:rsid w:val="00582D9C"/>
    <w:rsid w:val="0059111B"/>
    <w:rsid w:val="00593442"/>
    <w:rsid w:val="005A045D"/>
    <w:rsid w:val="005A078B"/>
    <w:rsid w:val="005A5DAF"/>
    <w:rsid w:val="005A6AE3"/>
    <w:rsid w:val="005B3C29"/>
    <w:rsid w:val="005C50B7"/>
    <w:rsid w:val="005D1F3A"/>
    <w:rsid w:val="005D27F4"/>
    <w:rsid w:val="005D5819"/>
    <w:rsid w:val="005E22E7"/>
    <w:rsid w:val="005F0554"/>
    <w:rsid w:val="005F5C9B"/>
    <w:rsid w:val="005F7987"/>
    <w:rsid w:val="00603C0E"/>
    <w:rsid w:val="0061023C"/>
    <w:rsid w:val="006329A4"/>
    <w:rsid w:val="0065064F"/>
    <w:rsid w:val="006627A0"/>
    <w:rsid w:val="00663313"/>
    <w:rsid w:val="0067124F"/>
    <w:rsid w:val="00677637"/>
    <w:rsid w:val="0069080E"/>
    <w:rsid w:val="006911F1"/>
    <w:rsid w:val="006B7FDF"/>
    <w:rsid w:val="006C6572"/>
    <w:rsid w:val="006E3CCA"/>
    <w:rsid w:val="0071789C"/>
    <w:rsid w:val="0072093C"/>
    <w:rsid w:val="00722A5B"/>
    <w:rsid w:val="00722BC9"/>
    <w:rsid w:val="00731D75"/>
    <w:rsid w:val="0073217D"/>
    <w:rsid w:val="00771C1E"/>
    <w:rsid w:val="00777FA0"/>
    <w:rsid w:val="00784898"/>
    <w:rsid w:val="007A0F18"/>
    <w:rsid w:val="007A50E9"/>
    <w:rsid w:val="007B743D"/>
    <w:rsid w:val="007C37AF"/>
    <w:rsid w:val="007E20F9"/>
    <w:rsid w:val="007F16E7"/>
    <w:rsid w:val="0081187E"/>
    <w:rsid w:val="00814E54"/>
    <w:rsid w:val="00814EE3"/>
    <w:rsid w:val="0082183B"/>
    <w:rsid w:val="008252DF"/>
    <w:rsid w:val="0084072D"/>
    <w:rsid w:val="00850389"/>
    <w:rsid w:val="008810B6"/>
    <w:rsid w:val="00882445"/>
    <w:rsid w:val="00882987"/>
    <w:rsid w:val="0088574A"/>
    <w:rsid w:val="0088694F"/>
    <w:rsid w:val="008B6D79"/>
    <w:rsid w:val="008C16CA"/>
    <w:rsid w:val="008C6A7E"/>
    <w:rsid w:val="008D2382"/>
    <w:rsid w:val="008E6577"/>
    <w:rsid w:val="008E7ED9"/>
    <w:rsid w:val="008F7F01"/>
    <w:rsid w:val="009026C4"/>
    <w:rsid w:val="009120F5"/>
    <w:rsid w:val="00931211"/>
    <w:rsid w:val="00932BB0"/>
    <w:rsid w:val="0093620D"/>
    <w:rsid w:val="00944A03"/>
    <w:rsid w:val="00946D5D"/>
    <w:rsid w:val="00953D0B"/>
    <w:rsid w:val="009720C0"/>
    <w:rsid w:val="00972FA5"/>
    <w:rsid w:val="009C2898"/>
    <w:rsid w:val="009C74AB"/>
    <w:rsid w:val="009D169D"/>
    <w:rsid w:val="009F2C97"/>
    <w:rsid w:val="00A27DD3"/>
    <w:rsid w:val="00A363A2"/>
    <w:rsid w:val="00A3654A"/>
    <w:rsid w:val="00A52818"/>
    <w:rsid w:val="00A52DA3"/>
    <w:rsid w:val="00A55308"/>
    <w:rsid w:val="00A6010C"/>
    <w:rsid w:val="00A63558"/>
    <w:rsid w:val="00A75945"/>
    <w:rsid w:val="00AA2D92"/>
    <w:rsid w:val="00AA68B7"/>
    <w:rsid w:val="00AB5940"/>
    <w:rsid w:val="00AB6924"/>
    <w:rsid w:val="00B00A1D"/>
    <w:rsid w:val="00B02E57"/>
    <w:rsid w:val="00B22E8D"/>
    <w:rsid w:val="00B42B8F"/>
    <w:rsid w:val="00B50BC8"/>
    <w:rsid w:val="00B64214"/>
    <w:rsid w:val="00B7395F"/>
    <w:rsid w:val="00BB3E07"/>
    <w:rsid w:val="00BC0191"/>
    <w:rsid w:val="00BD0BA1"/>
    <w:rsid w:val="00BD38E6"/>
    <w:rsid w:val="00BD76EF"/>
    <w:rsid w:val="00BD7A9C"/>
    <w:rsid w:val="00BE1C23"/>
    <w:rsid w:val="00BF2E70"/>
    <w:rsid w:val="00BF6C9B"/>
    <w:rsid w:val="00C06751"/>
    <w:rsid w:val="00C12BDF"/>
    <w:rsid w:val="00C2026F"/>
    <w:rsid w:val="00C27CC3"/>
    <w:rsid w:val="00C3353C"/>
    <w:rsid w:val="00C426BA"/>
    <w:rsid w:val="00C61521"/>
    <w:rsid w:val="00C768D0"/>
    <w:rsid w:val="00C76A2E"/>
    <w:rsid w:val="00C80F5A"/>
    <w:rsid w:val="00C82DF0"/>
    <w:rsid w:val="00C87959"/>
    <w:rsid w:val="00CA308A"/>
    <w:rsid w:val="00CC0F06"/>
    <w:rsid w:val="00CC6822"/>
    <w:rsid w:val="00D078C8"/>
    <w:rsid w:val="00D340C4"/>
    <w:rsid w:val="00D44169"/>
    <w:rsid w:val="00D464D6"/>
    <w:rsid w:val="00D817ED"/>
    <w:rsid w:val="00DB6633"/>
    <w:rsid w:val="00DD2875"/>
    <w:rsid w:val="00DD4C23"/>
    <w:rsid w:val="00DD79E1"/>
    <w:rsid w:val="00DE238F"/>
    <w:rsid w:val="00DE29A4"/>
    <w:rsid w:val="00E01F54"/>
    <w:rsid w:val="00E0356C"/>
    <w:rsid w:val="00E0642D"/>
    <w:rsid w:val="00E068B1"/>
    <w:rsid w:val="00E100F8"/>
    <w:rsid w:val="00E14C7B"/>
    <w:rsid w:val="00E3137B"/>
    <w:rsid w:val="00E45D4B"/>
    <w:rsid w:val="00E466D7"/>
    <w:rsid w:val="00E52339"/>
    <w:rsid w:val="00E528E0"/>
    <w:rsid w:val="00E64CAF"/>
    <w:rsid w:val="00E8320F"/>
    <w:rsid w:val="00E84235"/>
    <w:rsid w:val="00ED01A2"/>
    <w:rsid w:val="00ED2F87"/>
    <w:rsid w:val="00ED3521"/>
    <w:rsid w:val="00ED4AD1"/>
    <w:rsid w:val="00ED5E01"/>
    <w:rsid w:val="00ED7D18"/>
    <w:rsid w:val="00F130B8"/>
    <w:rsid w:val="00F17677"/>
    <w:rsid w:val="00F37A1F"/>
    <w:rsid w:val="00F434A7"/>
    <w:rsid w:val="00F634E2"/>
    <w:rsid w:val="00F7107A"/>
    <w:rsid w:val="00F82F5B"/>
    <w:rsid w:val="00F837C5"/>
    <w:rsid w:val="00F968E5"/>
    <w:rsid w:val="00FA251C"/>
    <w:rsid w:val="00FB4289"/>
    <w:rsid w:val="00FC1D8E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F88D"/>
  <w15:docId w15:val="{3C53702A-F891-42FE-B995-DCC209EE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paragraph" w:customStyle="1" w:styleId="12">
    <w:name w:val="Название1"/>
    <w:aliases w:val=" Знак2"/>
    <w:basedOn w:val="a"/>
    <w:link w:val="ac"/>
    <w:uiPriority w:val="99"/>
    <w:qFormat/>
    <w:rsid w:val="00344199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aliases w:val=" Знак2 Знак"/>
    <w:link w:val="12"/>
    <w:uiPriority w:val="99"/>
    <w:rsid w:val="0034419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8118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1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118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118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inobrnauki.gov.ru/" TargetMode="External"/><Relationship Id="rId39" Type="http://schemas.openxmlformats.org/officeDocument/2006/relationships/hyperlink" Target="http://www.booksmed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20622.html%20" TargetMode="External"/><Relationship Id="rId34" Type="http://schemas.openxmlformats.org/officeDocument/2006/relationships/hyperlink" Target="http://lib.mgafk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antiplagiat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edu.mgafk.ru/portal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9055.html%20" TargetMode="External"/><Relationship Id="rId24" Type="http://schemas.openxmlformats.org/officeDocument/2006/relationships/hyperlink" Target="http://www.iprbookshop.ru/20623.html%20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iprbookshop.ru" TargetMode="External"/><Relationship Id="rId40" Type="http://schemas.openxmlformats.org/officeDocument/2006/relationships/hyperlink" Target="http://www.medicinform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https://mgafk.ru/" TargetMode="External"/><Relationship Id="rId36" Type="http://schemas.openxmlformats.org/officeDocument/2006/relationships/hyperlink" Target="https://elibrary.ru" TargetMode="External"/><Relationship Id="rId10" Type="http://schemas.openxmlformats.org/officeDocument/2006/relationships/hyperlink" Target="http://www.iprbookshop.ru/26508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2019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://www.minsport.gov.ru/" TargetMode="External"/><Relationship Id="rId30" Type="http://schemas.openxmlformats.org/officeDocument/2006/relationships/hyperlink" Target="https://vks.mgafk.ru/" TargetMode="External"/><Relationship Id="rId35" Type="http://schemas.openxmlformats.org/officeDocument/2006/relationships/hyperlink" Target="https://urai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0BA1-D01A-4FC9-A492-80AA43C8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23</Pages>
  <Words>7374</Words>
  <Characters>42035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22</cp:revision>
  <cp:lastPrinted>2019-09-13T07:58:00Z</cp:lastPrinted>
  <dcterms:created xsi:type="dcterms:W3CDTF">2020-01-31T17:24:00Z</dcterms:created>
  <dcterms:modified xsi:type="dcterms:W3CDTF">2023-09-13T10:57:00Z</dcterms:modified>
</cp:coreProperties>
</file>