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E9" w:rsidRDefault="00336DE9" w:rsidP="00336DE9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2021 г.</w:t>
      </w:r>
    </w:p>
    <w:p w:rsidR="00336DE9" w:rsidRDefault="00336DE9" w:rsidP="00336DE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336DE9" w:rsidRDefault="00336DE9" w:rsidP="00336DE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336DE9" w:rsidRDefault="00336DE9" w:rsidP="00336DE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:rsidR="00336DE9" w:rsidRDefault="00336DE9" w:rsidP="00336DE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336DE9" w:rsidRDefault="00135A8B" w:rsidP="002C6550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Кафедра </w:t>
      </w:r>
      <w:r w:rsidR="00336DE9">
        <w:rPr>
          <w:rFonts w:cs="Tahoma"/>
          <w:color w:val="000000"/>
          <w:sz w:val="24"/>
          <w:szCs w:val="24"/>
        </w:rPr>
        <w:t>Биомеханики и информационных технологий</w:t>
      </w:r>
    </w:p>
    <w:p w:rsidR="00336DE9" w:rsidRDefault="00336DE9" w:rsidP="002C6550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820"/>
        <w:gridCol w:w="3816"/>
        <w:gridCol w:w="437"/>
        <w:gridCol w:w="283"/>
      </w:tblGrid>
      <w:tr w:rsidR="00430DAF" w:rsidTr="00CC10E4">
        <w:tc>
          <w:tcPr>
            <w:tcW w:w="4820" w:type="dxa"/>
          </w:tcPr>
          <w:p w:rsidR="00430DAF" w:rsidRPr="00695B1D" w:rsidRDefault="00430DAF" w:rsidP="00430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СОГЛАСОВАНО</w:t>
            </w:r>
          </w:p>
          <w:p w:rsidR="00430DAF" w:rsidRPr="00695B1D" w:rsidRDefault="00430DAF" w:rsidP="00430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430DAF" w:rsidRPr="00695B1D" w:rsidRDefault="00430DAF" w:rsidP="00430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430DAF" w:rsidRPr="00695B1D" w:rsidRDefault="00430DAF" w:rsidP="00430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к.п.н. А.С. Солнцева</w:t>
            </w:r>
          </w:p>
          <w:p w:rsidR="00430DAF" w:rsidRPr="00695B1D" w:rsidRDefault="00430DAF" w:rsidP="00430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430DAF" w:rsidRPr="00695B1D" w:rsidRDefault="00430DAF" w:rsidP="00430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 xml:space="preserve">«15» </w:t>
            </w:r>
            <w:r w:rsidRPr="00695B1D">
              <w:rPr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695B1D">
              <w:rPr>
                <w:color w:val="000000"/>
                <w:sz w:val="24"/>
                <w:szCs w:val="24"/>
              </w:rPr>
              <w:t>20</w:t>
            </w:r>
            <w:r w:rsidRPr="00695B1D">
              <w:rPr>
                <w:color w:val="000000"/>
                <w:sz w:val="24"/>
                <w:szCs w:val="24"/>
                <w:u w:val="single"/>
              </w:rPr>
              <w:t>21</w:t>
            </w:r>
            <w:r w:rsidRPr="00695B1D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816" w:type="dxa"/>
          </w:tcPr>
          <w:p w:rsidR="00430DAF" w:rsidRPr="00695B1D" w:rsidRDefault="00430DAF" w:rsidP="00430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УТВЕРЖДЕНО</w:t>
            </w:r>
          </w:p>
          <w:p w:rsidR="00430DAF" w:rsidRPr="00695B1D" w:rsidRDefault="00430DAF" w:rsidP="00430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430DAF" w:rsidRPr="00695B1D" w:rsidRDefault="00430DAF" w:rsidP="00430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проректор по учебной  работе</w:t>
            </w:r>
          </w:p>
          <w:p w:rsidR="00430DAF" w:rsidRPr="00695B1D" w:rsidRDefault="00430DAF" w:rsidP="00430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к.п.н., профессор А.Н Таланцев</w:t>
            </w:r>
          </w:p>
          <w:p w:rsidR="00430DAF" w:rsidRPr="00695B1D" w:rsidRDefault="00430DAF" w:rsidP="00430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430DAF" w:rsidRPr="00695B1D" w:rsidRDefault="00430DAF" w:rsidP="00430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 xml:space="preserve">«15» </w:t>
            </w:r>
            <w:r w:rsidRPr="00695B1D">
              <w:rPr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695B1D">
              <w:rPr>
                <w:color w:val="000000"/>
                <w:sz w:val="24"/>
                <w:szCs w:val="24"/>
              </w:rPr>
              <w:t>20</w:t>
            </w:r>
            <w:r w:rsidRPr="00695B1D">
              <w:rPr>
                <w:color w:val="000000"/>
                <w:sz w:val="24"/>
                <w:szCs w:val="24"/>
                <w:u w:val="single"/>
              </w:rPr>
              <w:t>21</w:t>
            </w:r>
            <w:r w:rsidRPr="00695B1D">
              <w:rPr>
                <w:color w:val="000000"/>
                <w:sz w:val="24"/>
                <w:szCs w:val="24"/>
              </w:rPr>
              <w:t xml:space="preserve"> г.. </w:t>
            </w:r>
          </w:p>
        </w:tc>
        <w:tc>
          <w:tcPr>
            <w:tcW w:w="437" w:type="dxa"/>
            <w:hideMark/>
          </w:tcPr>
          <w:p w:rsidR="00430DAF" w:rsidRDefault="00430DAF" w:rsidP="00430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430DAF" w:rsidRDefault="00430DAF" w:rsidP="00430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DA1E70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964D7" w:rsidRDefault="002964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336DE9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2B5D79" w:rsidRPr="002B5D79" w:rsidRDefault="002B5D79" w:rsidP="002B5D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B5D79">
        <w:rPr>
          <w:rFonts w:cs="Tahoma"/>
          <w:b/>
          <w:color w:val="000000"/>
          <w:sz w:val="24"/>
          <w:szCs w:val="24"/>
        </w:rPr>
        <w:t>«Информационно-библиографическая культура»</w:t>
      </w:r>
    </w:p>
    <w:p w:rsidR="00DA1E70" w:rsidRPr="00336DE9" w:rsidRDefault="00D8260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ФТД</w:t>
      </w:r>
      <w:r w:rsidR="001C558C" w:rsidRPr="00336DE9">
        <w:rPr>
          <w:rFonts w:cs="Tahoma"/>
          <w:b/>
          <w:color w:val="000000"/>
          <w:sz w:val="24"/>
          <w:szCs w:val="24"/>
        </w:rPr>
        <w:t>.0</w:t>
      </w:r>
      <w:r w:rsidR="002964D7" w:rsidRPr="00336DE9">
        <w:rPr>
          <w:rFonts w:cs="Tahoma"/>
          <w:b/>
          <w:color w:val="000000"/>
          <w:sz w:val="24"/>
          <w:szCs w:val="24"/>
        </w:rPr>
        <w:t>2</w:t>
      </w:r>
    </w:p>
    <w:p w:rsidR="00DA1E70" w:rsidRPr="00336DE9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DA1E70" w:rsidRPr="00336DE9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36DE9">
        <w:rPr>
          <w:rFonts w:cs="Tahoma"/>
          <w:color w:val="000000"/>
          <w:sz w:val="24"/>
          <w:szCs w:val="24"/>
        </w:rPr>
        <w:t>49.03.01Физическая культура</w:t>
      </w:r>
    </w:p>
    <w:p w:rsidR="00DA1E70" w:rsidRPr="00336DE9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041BA" w:rsidRDefault="002041BA" w:rsidP="002041B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2041BA" w:rsidRDefault="002041BA" w:rsidP="002041BA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«Физкультурное образование»</w:t>
      </w:r>
    </w:p>
    <w:p w:rsidR="002041BA" w:rsidRDefault="002041BA" w:rsidP="002041BA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«Физкультурно - оздоровительные технологии»</w:t>
      </w:r>
    </w:p>
    <w:p w:rsidR="002041BA" w:rsidRDefault="00C740AA" w:rsidP="002041BA">
      <w:pPr>
        <w:jc w:val="center"/>
        <w:rPr>
          <w:rFonts w:cs="Tahoma"/>
          <w:color w:val="000000"/>
          <w:sz w:val="24"/>
          <w:szCs w:val="24"/>
        </w:rPr>
      </w:pPr>
      <w:bookmarkStart w:id="0" w:name="_GoBack"/>
      <w:bookmarkEnd w:id="0"/>
      <w:r>
        <w:rPr>
          <w:rFonts w:cs="Tahoma"/>
          <w:color w:val="000000"/>
          <w:sz w:val="24"/>
          <w:szCs w:val="24"/>
        </w:rPr>
        <w:t xml:space="preserve"> </w:t>
      </w:r>
      <w:r w:rsidR="002041BA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DA1E70" w:rsidRPr="00336DE9" w:rsidRDefault="00DA1E7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A1E70" w:rsidRPr="00336DE9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DA1E70" w:rsidRPr="00336DE9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36DE9">
        <w:rPr>
          <w:rFonts w:cs="Tahoma"/>
          <w:color w:val="000000"/>
          <w:sz w:val="24"/>
          <w:szCs w:val="24"/>
        </w:rPr>
        <w:t>Бакалавр</w:t>
      </w:r>
    </w:p>
    <w:p w:rsidR="00DA1E70" w:rsidRPr="00336DE9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336DE9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1765C" w:rsidRDefault="0001765C" w:rsidP="0001765C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Форма обучения: </w:t>
      </w:r>
    </w:p>
    <w:p w:rsidR="0001765C" w:rsidRDefault="0001765C" w:rsidP="0001765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очная/заочная</w:t>
      </w:r>
    </w:p>
    <w:p w:rsidR="0001765C" w:rsidRDefault="0001765C" w:rsidP="0001765C">
      <w:pPr>
        <w:widowControl w:val="0"/>
        <w:jc w:val="center"/>
        <w:rPr>
          <w:color w:val="000000"/>
          <w:sz w:val="24"/>
          <w:szCs w:val="24"/>
        </w:rPr>
      </w:pPr>
    </w:p>
    <w:p w:rsidR="0001765C" w:rsidRDefault="0001765C" w:rsidP="0001765C">
      <w:pPr>
        <w:widowControl w:val="0"/>
        <w:jc w:val="center"/>
        <w:rPr>
          <w:color w:val="000000"/>
          <w:sz w:val="24"/>
          <w:szCs w:val="24"/>
        </w:rPr>
      </w:pPr>
    </w:p>
    <w:p w:rsidR="0001765C" w:rsidRDefault="0001765C" w:rsidP="0001765C">
      <w:pPr>
        <w:widowControl w:val="0"/>
        <w:jc w:val="center"/>
        <w:rPr>
          <w:color w:val="000000"/>
          <w:sz w:val="24"/>
          <w:szCs w:val="24"/>
        </w:rPr>
      </w:pPr>
    </w:p>
    <w:p w:rsidR="0001765C" w:rsidRDefault="0001765C" w:rsidP="0001765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430DAF" w:rsidTr="00E52767">
        <w:trPr>
          <w:trHeight w:val="2418"/>
        </w:trPr>
        <w:tc>
          <w:tcPr>
            <w:tcW w:w="3544" w:type="dxa"/>
          </w:tcPr>
          <w:p w:rsidR="00430DAF" w:rsidRPr="00E52C4F" w:rsidRDefault="00430DAF" w:rsidP="00430DAF">
            <w:pPr>
              <w:rPr>
                <w:rFonts w:cs="Tahoma"/>
                <w:sz w:val="24"/>
                <w:szCs w:val="24"/>
              </w:rPr>
            </w:pPr>
            <w:r w:rsidRPr="00E52C4F">
              <w:rPr>
                <w:rFonts w:cs="Tahoma"/>
                <w:sz w:val="24"/>
                <w:szCs w:val="24"/>
              </w:rPr>
              <w:t>СОГЛАСОВАНО</w:t>
            </w:r>
          </w:p>
          <w:p w:rsidR="00430DAF" w:rsidRPr="00E52C4F" w:rsidRDefault="00430DAF" w:rsidP="00430DAF">
            <w:pPr>
              <w:rPr>
                <w:rFonts w:cs="Tahoma"/>
                <w:sz w:val="24"/>
                <w:szCs w:val="24"/>
              </w:rPr>
            </w:pPr>
            <w:r w:rsidRPr="00E52C4F">
              <w:rPr>
                <w:rFonts w:cs="Tahoma"/>
                <w:sz w:val="24"/>
                <w:szCs w:val="24"/>
              </w:rPr>
              <w:t>Декан социально-педагогиеского факультета</w:t>
            </w:r>
          </w:p>
          <w:p w:rsidR="00430DAF" w:rsidRPr="00E52C4F" w:rsidRDefault="00430DAF" w:rsidP="00430DAF">
            <w:pPr>
              <w:rPr>
                <w:rFonts w:cs="Tahoma"/>
                <w:sz w:val="24"/>
                <w:szCs w:val="24"/>
              </w:rPr>
            </w:pPr>
            <w:r w:rsidRPr="00E52C4F">
              <w:rPr>
                <w:rFonts w:cs="Tahoma"/>
                <w:sz w:val="24"/>
                <w:szCs w:val="24"/>
              </w:rPr>
              <w:t>к.пс.н., доцент</w:t>
            </w:r>
          </w:p>
          <w:p w:rsidR="00430DAF" w:rsidRPr="00E52C4F" w:rsidRDefault="00430DAF" w:rsidP="00430DAF">
            <w:pPr>
              <w:rPr>
                <w:rFonts w:cs="Tahoma"/>
                <w:sz w:val="24"/>
                <w:szCs w:val="24"/>
              </w:rPr>
            </w:pPr>
            <w:r w:rsidRPr="00E52C4F">
              <w:rPr>
                <w:rFonts w:cs="Tahoma"/>
                <w:sz w:val="24"/>
                <w:szCs w:val="24"/>
              </w:rPr>
              <w:t>____________ Дерючева В.А.</w:t>
            </w:r>
          </w:p>
          <w:p w:rsidR="00430DAF" w:rsidRPr="0079390B" w:rsidRDefault="00430DAF" w:rsidP="00430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430DAF" w:rsidRPr="00A71BC4" w:rsidRDefault="00430DAF" w:rsidP="00430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430DAF" w:rsidRPr="00A71BC4" w:rsidRDefault="00430DAF" w:rsidP="00430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430DAF" w:rsidRPr="00A71BC4" w:rsidRDefault="00430DAF" w:rsidP="00430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к.п.н., профессор</w:t>
            </w:r>
          </w:p>
          <w:p w:rsidR="00430DAF" w:rsidRPr="00A71BC4" w:rsidRDefault="00430DAF" w:rsidP="00430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430DAF" w:rsidRPr="0079390B" w:rsidRDefault="00430DAF" w:rsidP="00430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430DAF" w:rsidRPr="002A3C88" w:rsidRDefault="00430DAF" w:rsidP="00430DAF">
            <w:pPr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 xml:space="preserve">Программа рассмотрена и </w:t>
            </w:r>
            <w:r w:rsidRPr="002A3C88">
              <w:rPr>
                <w:rFonts w:cs="Tahoma"/>
                <w:sz w:val="24"/>
                <w:szCs w:val="24"/>
              </w:rPr>
              <w:t xml:space="preserve">одобрена на заседании кафедры, протокол № 10      </w:t>
            </w:r>
          </w:p>
          <w:p w:rsidR="00430DAF" w:rsidRPr="002A3C88" w:rsidRDefault="00430DAF" w:rsidP="00430DAF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от 24 мая 2021 г.</w:t>
            </w:r>
          </w:p>
          <w:p w:rsidR="00430DAF" w:rsidRPr="002A3C88" w:rsidRDefault="00430DAF" w:rsidP="00430DAF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430DAF" w:rsidRPr="002A3C88" w:rsidRDefault="00430DAF" w:rsidP="00430DAF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К.п.н., профессор</w:t>
            </w:r>
          </w:p>
          <w:p w:rsidR="00430DAF" w:rsidRPr="000D578B" w:rsidRDefault="00430DAF" w:rsidP="00430DAF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430DAF" w:rsidRPr="0079390B" w:rsidRDefault="00430DAF" w:rsidP="00430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336DE9" w:rsidRDefault="00336DE9" w:rsidP="00336D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36DE9" w:rsidRDefault="00336DE9" w:rsidP="00336D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36DE9" w:rsidRDefault="00336DE9" w:rsidP="00336D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Малаховка 2021</w:t>
      </w:r>
    </w:p>
    <w:p w:rsidR="0001765C" w:rsidRPr="0001765C" w:rsidRDefault="001C558C" w:rsidP="0001765C">
      <w:pPr>
        <w:jc w:val="both"/>
        <w:rPr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br w:type="page"/>
      </w:r>
      <w:r w:rsidR="0001765C" w:rsidRPr="0001765C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01765C" w:rsidRPr="0001765C" w:rsidRDefault="0001765C" w:rsidP="0001765C">
      <w:pPr>
        <w:widowControl w:val="0"/>
        <w:rPr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01765C" w:rsidRPr="0001765C" w:rsidRDefault="0001765C" w:rsidP="0001765C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01765C">
        <w:rPr>
          <w:rFonts w:cs="Tahoma"/>
          <w:color w:val="000000"/>
          <w:sz w:val="24"/>
          <w:szCs w:val="24"/>
        </w:rPr>
        <w:t>Киржанова И. А.                                                             __________________</w:t>
      </w:r>
    </w:p>
    <w:p w:rsidR="0001765C" w:rsidRPr="0001765C" w:rsidRDefault="0001765C" w:rsidP="0001765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01765C" w:rsidRPr="0001765C" w:rsidRDefault="0001765C" w:rsidP="0001765C">
      <w:pPr>
        <w:rPr>
          <w:rFonts w:cs="Tahoma"/>
          <w:color w:val="000000"/>
          <w:sz w:val="24"/>
          <w:szCs w:val="24"/>
        </w:rPr>
      </w:pPr>
    </w:p>
    <w:p w:rsidR="0001765C" w:rsidRPr="0001765C" w:rsidRDefault="0001765C" w:rsidP="0001765C">
      <w:pPr>
        <w:rPr>
          <w:rFonts w:cs="Tahoma"/>
          <w:color w:val="000000"/>
          <w:sz w:val="24"/>
          <w:szCs w:val="24"/>
        </w:rPr>
      </w:pPr>
      <w:r w:rsidRPr="0001765C">
        <w:rPr>
          <w:sz w:val="24"/>
          <w:szCs w:val="24"/>
        </w:rPr>
        <w:t>Солнцева А. С., к. п. н., нач. учеб. мет.  управления   __________________</w:t>
      </w:r>
    </w:p>
    <w:p w:rsidR="0001765C" w:rsidRPr="0001765C" w:rsidRDefault="0001765C" w:rsidP="0001765C">
      <w:pPr>
        <w:rPr>
          <w:rFonts w:cs="Tahoma"/>
          <w:color w:val="000000"/>
          <w:sz w:val="24"/>
          <w:szCs w:val="24"/>
        </w:rPr>
      </w:pPr>
    </w:p>
    <w:p w:rsidR="0001765C" w:rsidRPr="0001765C" w:rsidRDefault="0001765C" w:rsidP="0001765C">
      <w:pPr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b/>
          <w:color w:val="000000"/>
          <w:sz w:val="24"/>
          <w:szCs w:val="24"/>
        </w:rPr>
      </w:pPr>
      <w:r w:rsidRPr="0001765C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01765C" w:rsidRPr="0001765C" w:rsidTr="00E5276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01765C" w:rsidRPr="0001765C" w:rsidTr="00E52767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01765C" w:rsidRPr="0001765C" w:rsidTr="00E5276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color w:val="000000"/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5C" w:rsidRPr="0001765C" w:rsidRDefault="00902619" w:rsidP="0001765C">
            <w:pPr>
              <w:keepNext/>
              <w:suppressAutoHyphens/>
              <w:jc w:val="both"/>
              <w:outlineLvl w:val="0"/>
              <w:rPr>
                <w:i/>
                <w:iCs/>
                <w:sz w:val="24"/>
                <w:szCs w:val="24"/>
                <w:lang w:eastAsia="en-US"/>
              </w:rPr>
            </w:pPr>
            <w:hyperlink r:id="rId8" w:history="1">
              <w:r w:rsidR="0001765C" w:rsidRPr="0001765C">
                <w:rPr>
                  <w:i/>
                  <w:i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:rsidR="0001765C" w:rsidRPr="0001765C" w:rsidRDefault="0001765C" w:rsidP="0001765C">
            <w:pPr>
              <w:keepNext/>
              <w:suppressAutoHyphens/>
              <w:jc w:val="both"/>
              <w:outlineLvl w:val="0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Т</w:t>
            </w:r>
          </w:p>
        </w:tc>
      </w:tr>
      <w:tr w:rsidR="0001765C" w:rsidRPr="0001765C" w:rsidTr="00E52767">
        <w:tc>
          <w:tcPr>
            <w:tcW w:w="876" w:type="dxa"/>
          </w:tcPr>
          <w:p w:rsidR="0001765C" w:rsidRPr="0001765C" w:rsidRDefault="0001765C" w:rsidP="0001765C">
            <w:pPr>
              <w:widowControl w:val="0"/>
              <w:jc w:val="both"/>
              <w:rPr>
                <w:sz w:val="24"/>
                <w:szCs w:val="24"/>
              </w:rPr>
            </w:pPr>
            <w:r w:rsidRPr="0001765C">
              <w:rPr>
                <w:sz w:val="24"/>
                <w:szCs w:val="24"/>
              </w:rPr>
              <w:t>05.005</w:t>
            </w:r>
          </w:p>
        </w:tc>
        <w:tc>
          <w:tcPr>
            <w:tcW w:w="4676" w:type="dxa"/>
          </w:tcPr>
          <w:p w:rsidR="0001765C" w:rsidRPr="0001765C" w:rsidRDefault="00902619" w:rsidP="0001765C">
            <w:pPr>
              <w:keepNext/>
              <w:suppressAutoHyphens/>
              <w:jc w:val="both"/>
              <w:outlineLvl w:val="0"/>
              <w:rPr>
                <w:b/>
                <w:i/>
                <w:iCs/>
                <w:sz w:val="24"/>
                <w:szCs w:val="24"/>
                <w:lang w:eastAsia="ar-SA"/>
              </w:rPr>
            </w:pPr>
            <w:hyperlink r:id="rId9" w:history="1">
              <w:r w:rsidR="0001765C" w:rsidRPr="0001765C">
                <w:rPr>
                  <w:bCs/>
                  <w:i/>
                  <w:iCs/>
                  <w:sz w:val="24"/>
                  <w:szCs w:val="24"/>
                  <w:lang w:eastAsia="ar-SA"/>
                </w:rPr>
                <w:t xml:space="preserve"> "Инструктор-методист"</w:t>
              </w:r>
            </w:hyperlink>
          </w:p>
          <w:p w:rsidR="0001765C" w:rsidRPr="0001765C" w:rsidRDefault="0001765C" w:rsidP="0001765C">
            <w:pPr>
              <w:keepNext/>
              <w:suppressAutoHyphens/>
              <w:jc w:val="both"/>
              <w:outlineLvl w:val="0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171" w:type="dxa"/>
          </w:tcPr>
          <w:p w:rsidR="0001765C" w:rsidRPr="0001765C" w:rsidRDefault="0001765C" w:rsidP="0001765C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01765C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8 сентября 2014 г. N 630н (с изменениями и дополнениями 12 декабря 2016 г.)</w:t>
            </w:r>
          </w:p>
        </w:tc>
        <w:tc>
          <w:tcPr>
            <w:tcW w:w="1059" w:type="dxa"/>
          </w:tcPr>
          <w:p w:rsidR="0001765C" w:rsidRPr="0001765C" w:rsidRDefault="0001765C" w:rsidP="0001765C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01765C">
              <w:rPr>
                <w:rFonts w:eastAsiaTheme="minorEastAsia"/>
                <w:b/>
                <w:sz w:val="24"/>
                <w:szCs w:val="24"/>
              </w:rPr>
              <w:t>ИМ</w:t>
            </w:r>
          </w:p>
        </w:tc>
      </w:tr>
    </w:tbl>
    <w:p w:rsidR="00DA1E70" w:rsidRPr="00336DE9" w:rsidRDefault="00DA1E70" w:rsidP="0001765C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2B5D79" w:rsidRPr="002B5D79" w:rsidRDefault="002B5D79" w:rsidP="002C6550">
      <w:pPr>
        <w:widowControl w:val="0"/>
        <w:numPr>
          <w:ilvl w:val="0"/>
          <w:numId w:val="4"/>
        </w:numPr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  <w:r w:rsidRPr="002B5D79">
        <w:rPr>
          <w:b/>
          <w:bCs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2B5D79" w:rsidRPr="002B5D79" w:rsidRDefault="002B5D79" w:rsidP="002B5D79">
      <w:pPr>
        <w:widowControl w:val="0"/>
        <w:tabs>
          <w:tab w:val="left" w:pos="0"/>
        </w:tabs>
        <w:ind w:left="720"/>
        <w:contextualSpacing/>
        <w:jc w:val="both"/>
        <w:rPr>
          <w:b/>
          <w:bCs/>
          <w:sz w:val="24"/>
          <w:szCs w:val="24"/>
        </w:rPr>
      </w:pPr>
    </w:p>
    <w:p w:rsidR="002B5D79" w:rsidRPr="002B5D79" w:rsidRDefault="002B5D79" w:rsidP="002B5D79">
      <w:pPr>
        <w:widowControl w:val="0"/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  <w:r w:rsidRPr="002B5D79">
        <w:rPr>
          <w:b/>
          <w:bCs/>
          <w:sz w:val="24"/>
          <w:szCs w:val="24"/>
        </w:rPr>
        <w:t xml:space="preserve">УК-1. </w:t>
      </w:r>
      <w:r w:rsidRPr="002B5D79">
        <w:rPr>
          <w:bCs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2B5D79" w:rsidRPr="002B5D79" w:rsidRDefault="002B5D79" w:rsidP="002B5D79">
      <w:pPr>
        <w:widowControl w:val="0"/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</w:p>
    <w:p w:rsidR="002B5D79" w:rsidRPr="002B5D79" w:rsidRDefault="002B5D79" w:rsidP="002B5D79">
      <w:pPr>
        <w:widowControl w:val="0"/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  <w:r w:rsidRPr="002B5D79">
        <w:rPr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169"/>
        <w:gridCol w:w="1693"/>
      </w:tblGrid>
      <w:tr w:rsidR="002B5D79" w:rsidRPr="002B5D79" w:rsidTr="002B5D79">
        <w:tc>
          <w:tcPr>
            <w:tcW w:w="6232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69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93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2B5D79" w:rsidRPr="002B5D79" w:rsidTr="002B5D79">
        <w:tc>
          <w:tcPr>
            <w:tcW w:w="6232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2B5D79">
              <w:rPr>
                <w:b/>
                <w:bCs/>
                <w:i/>
                <w:sz w:val="24"/>
                <w:szCs w:val="24"/>
              </w:rPr>
              <w:t>Знания: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структуру справочно-библиографического аппарата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источники информации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методологию поиска информации по электронному каталогу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правила оформления библиографического описания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правила написания реферата и аннотации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правила оформления выпускной квалификационной работы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методологию поиска информации в электронной библиотеке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методологию поиска информации в базе данных полнотекстовых документов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 xml:space="preserve">- виды и формы работы с педагогической и научной литературой; 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требования к оформлению библиографии (списка литературы)</w:t>
            </w:r>
          </w:p>
        </w:tc>
        <w:tc>
          <w:tcPr>
            <w:tcW w:w="2169" w:type="dxa"/>
            <w:vMerge w:val="restart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2B5D79">
              <w:rPr>
                <w:b/>
                <w:bCs/>
                <w:sz w:val="24"/>
                <w:szCs w:val="24"/>
              </w:rPr>
              <w:t xml:space="preserve"> 05.003 Т</w:t>
            </w:r>
            <w:r w:rsidRPr="002B5D79">
              <w:rPr>
                <w:bCs/>
                <w:sz w:val="24"/>
                <w:szCs w:val="24"/>
              </w:rPr>
              <w:t>: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 xml:space="preserve">/01.6, </w:t>
            </w: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>/02.6,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 xml:space="preserve">/03.6, </w:t>
            </w: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>/04.6,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 xml:space="preserve">/05.6,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 xml:space="preserve">/01.6,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 xml:space="preserve">/02.6,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 xml:space="preserve">/03.6,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 xml:space="preserve">/04.6,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>/05.6,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  <w:lang w:val="en-US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E/01.6, E/02.6, E/03.6, F/01.6, F/02.6, F/03.6, F/04.6, F/05.6.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  <w:lang w:val="en-US"/>
              </w:rPr>
            </w:pPr>
            <w:r w:rsidRPr="002B5D79">
              <w:rPr>
                <w:b/>
                <w:bCs/>
                <w:sz w:val="24"/>
                <w:szCs w:val="24"/>
                <w:lang w:val="en-US"/>
              </w:rPr>
              <w:t xml:space="preserve">05.005  </w:t>
            </w:r>
            <w:r w:rsidRPr="002B5D79">
              <w:rPr>
                <w:b/>
                <w:bCs/>
                <w:sz w:val="24"/>
                <w:szCs w:val="24"/>
              </w:rPr>
              <w:t>ИМ</w:t>
            </w:r>
            <w:r w:rsidRPr="002B5D79">
              <w:rPr>
                <w:bCs/>
                <w:sz w:val="24"/>
                <w:szCs w:val="24"/>
                <w:lang w:val="en-US"/>
              </w:rPr>
              <w:t xml:space="preserve">: 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  <w:lang w:val="en-US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D/01.6, D/02.6, D/03.6,  E/01.6, E/02.6, E/03.6, E/04.6, F/01.6, F/02.6, F/03.6.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УК-1</w:t>
            </w:r>
          </w:p>
        </w:tc>
      </w:tr>
      <w:tr w:rsidR="002B5D79" w:rsidRPr="002B5D79" w:rsidTr="002B5D79">
        <w:tc>
          <w:tcPr>
            <w:tcW w:w="6232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2B5D79">
              <w:rPr>
                <w:b/>
                <w:bCs/>
                <w:i/>
                <w:sz w:val="24"/>
                <w:szCs w:val="24"/>
              </w:rPr>
              <w:t>Умения: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использовать справочно-информационный фонд библиотеки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осуществлять поиск в справочно-поисковом аппарате электронного каталога библиотеки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осуществлять поиск в электронной библиотеке, пользоваться полнотекстовой базой данных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составлять библиографические списки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 xml:space="preserve">- </w:t>
            </w:r>
            <w:r w:rsidRPr="002B5D79">
              <w:rPr>
                <w:bCs/>
                <w:color w:val="000000"/>
                <w:sz w:val="24"/>
                <w:szCs w:val="24"/>
              </w:rPr>
              <w:t>владеть приемами организации и ведения личных библиографических картотек или баз данных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 xml:space="preserve">- пользоваться информационными и библиографическими источниками 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осуществлять поиск в информационно-поисковых системах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использовать нормативные документы и правила при написании реферата и аннотаций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 xml:space="preserve">- использовать методику написания и библиографического оформления курсовых и научных работ в соответствии с требованиями ГОСТа 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использовать контент электронной информационно- образовательной среды;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анализировать информационные ресурсы</w:t>
            </w:r>
          </w:p>
        </w:tc>
        <w:tc>
          <w:tcPr>
            <w:tcW w:w="2169" w:type="dxa"/>
            <w:vMerge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2B5D79" w:rsidRPr="002B5D79" w:rsidTr="002B5D79">
        <w:tc>
          <w:tcPr>
            <w:tcW w:w="6232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2B5D79">
              <w:rPr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навыками поиска, сбора и обработки информации;</w:t>
            </w:r>
          </w:p>
          <w:p w:rsidR="002B5D79" w:rsidRPr="002B5D79" w:rsidRDefault="002B5D79" w:rsidP="002B5D79">
            <w:pPr>
              <w:widowControl w:val="0"/>
              <w:rPr>
                <w:rFonts w:ascii="Courier New" w:eastAsia="Calibri" w:hAnsi="Courier New" w:cs="Courier New"/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практическими навыками работы в электронных информационных ресурсах.</w:t>
            </w:r>
          </w:p>
          <w:p w:rsidR="002B5D79" w:rsidRPr="002B5D79" w:rsidRDefault="002B5D79" w:rsidP="002B5D79">
            <w:pPr>
              <w:ind w:right="19"/>
              <w:jc w:val="both"/>
              <w:rPr>
                <w:rFonts w:ascii="Courier New" w:eastAsia="Calibri" w:hAnsi="Courier New" w:cs="Courier New"/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lastRenderedPageBreak/>
              <w:t>- 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</w:t>
            </w:r>
          </w:p>
        </w:tc>
        <w:tc>
          <w:tcPr>
            <w:tcW w:w="2169" w:type="dxa"/>
            <w:vMerge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2B5D79" w:rsidRPr="002B5D79" w:rsidRDefault="002B5D79" w:rsidP="002B5D79">
      <w:pPr>
        <w:widowControl w:val="0"/>
        <w:jc w:val="both"/>
        <w:rPr>
          <w:b/>
          <w:caps/>
          <w:sz w:val="24"/>
          <w:szCs w:val="24"/>
        </w:rPr>
      </w:pPr>
    </w:p>
    <w:p w:rsidR="002B5D79" w:rsidRPr="002B5D79" w:rsidRDefault="002B5D79" w:rsidP="002B5D79">
      <w:pPr>
        <w:widowControl w:val="0"/>
        <w:jc w:val="both"/>
        <w:rPr>
          <w:b/>
          <w:caps/>
          <w:sz w:val="24"/>
          <w:szCs w:val="24"/>
        </w:rPr>
      </w:pPr>
    </w:p>
    <w:p w:rsidR="002B5D79" w:rsidRPr="002B5D79" w:rsidRDefault="002B5D79" w:rsidP="002C6550">
      <w:pPr>
        <w:widowControl w:val="0"/>
        <w:numPr>
          <w:ilvl w:val="0"/>
          <w:numId w:val="4"/>
        </w:numPr>
        <w:contextualSpacing/>
        <w:jc w:val="both"/>
        <w:rPr>
          <w:b/>
          <w:caps/>
          <w:sz w:val="24"/>
          <w:szCs w:val="24"/>
        </w:rPr>
      </w:pPr>
      <w:r w:rsidRPr="002B5D79">
        <w:rPr>
          <w:b/>
          <w:sz w:val="24"/>
          <w:szCs w:val="24"/>
        </w:rPr>
        <w:t>Место дисциплины в структуре образовательной программы:</w:t>
      </w:r>
    </w:p>
    <w:p w:rsidR="002B5D79" w:rsidRPr="002B5D79" w:rsidRDefault="002B5D79" w:rsidP="002B5D79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B5D79">
        <w:rPr>
          <w:color w:val="000000"/>
          <w:spacing w:val="-1"/>
          <w:sz w:val="24"/>
          <w:szCs w:val="24"/>
        </w:rPr>
        <w:t>Дисциплина в структуре образовательной программы является факультативной.</w:t>
      </w:r>
    </w:p>
    <w:p w:rsidR="002B5D79" w:rsidRPr="002B5D79" w:rsidRDefault="002B5D79" w:rsidP="002B5D79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B5D79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2-ом семестре в очной форме обучения, в 1-ом семестре в заочной форме обучения. Вид промежуточной аттестации: зачет. </w:t>
      </w:r>
    </w:p>
    <w:p w:rsidR="002B5D79" w:rsidRPr="002B5D79" w:rsidRDefault="002B5D79" w:rsidP="002B5D7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  <w:r w:rsidRPr="002B5D79">
        <w:rPr>
          <w:b/>
          <w:caps/>
          <w:color w:val="000000"/>
          <w:spacing w:val="-1"/>
          <w:sz w:val="24"/>
          <w:szCs w:val="24"/>
        </w:rPr>
        <w:t xml:space="preserve">3. </w:t>
      </w:r>
      <w:r w:rsidRPr="002B5D79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5D79" w:rsidRPr="002B5D79" w:rsidRDefault="002B5D79" w:rsidP="002B5D79">
      <w:pPr>
        <w:widowControl w:val="0"/>
        <w:jc w:val="center"/>
        <w:rPr>
          <w:color w:val="000000"/>
          <w:sz w:val="24"/>
          <w:szCs w:val="24"/>
        </w:rPr>
      </w:pPr>
      <w:r w:rsidRPr="002B5D79">
        <w:rPr>
          <w:color w:val="000000"/>
          <w:sz w:val="24"/>
          <w:szCs w:val="24"/>
        </w:rPr>
        <w:t>Очная форма обучения</w:t>
      </w:r>
    </w:p>
    <w:tbl>
      <w:tblPr>
        <w:tblW w:w="1006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2155"/>
      </w:tblGrid>
      <w:tr w:rsidR="002B5D79" w:rsidRPr="002B5D79" w:rsidTr="00135A8B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Семестры</w:t>
            </w:r>
          </w:p>
        </w:tc>
      </w:tr>
      <w:tr w:rsidR="002B5D79" w:rsidRPr="002B5D79" w:rsidTr="00135A8B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2</w:t>
            </w:r>
          </w:p>
        </w:tc>
      </w:tr>
      <w:tr w:rsidR="002B5D79" w:rsidRPr="002B5D79" w:rsidTr="00135A8B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18</w:t>
            </w:r>
          </w:p>
        </w:tc>
      </w:tr>
      <w:tr w:rsidR="002B5D79" w:rsidRPr="002B5D79" w:rsidTr="00135A8B">
        <w:tc>
          <w:tcPr>
            <w:tcW w:w="10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В том числе:</w:t>
            </w:r>
          </w:p>
        </w:tc>
      </w:tr>
      <w:tr w:rsidR="002B5D79" w:rsidRPr="002B5D79" w:rsidTr="00135A8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Лекции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-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-</w:t>
            </w:r>
          </w:p>
        </w:tc>
      </w:tr>
      <w:tr w:rsidR="002B5D79" w:rsidRPr="002B5D79" w:rsidTr="00135A8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 xml:space="preserve"> </w:t>
            </w:r>
            <w:r w:rsidRPr="002B5D79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 w:rsidRPr="002B5D79">
              <w:rPr>
                <w:rFonts w:cs="Courier New"/>
                <w:sz w:val="24"/>
                <w:szCs w:val="24"/>
              </w:rPr>
              <w:t>(ПЗ)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18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18</w:t>
            </w:r>
          </w:p>
        </w:tc>
      </w:tr>
      <w:tr w:rsidR="002B5D79" w:rsidRPr="002B5D79" w:rsidTr="00135A8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18</w:t>
            </w:r>
          </w:p>
        </w:tc>
      </w:tr>
      <w:tr w:rsidR="002B5D79" w:rsidRPr="002B5D79" w:rsidTr="00135A8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+</w:t>
            </w:r>
          </w:p>
        </w:tc>
      </w:tr>
      <w:tr w:rsidR="002B5D79" w:rsidRPr="002B5D79" w:rsidTr="00135A8B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5D79" w:rsidRPr="002B5D79" w:rsidRDefault="002B5D79" w:rsidP="002B5D79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36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36</w:t>
            </w:r>
          </w:p>
        </w:tc>
      </w:tr>
      <w:tr w:rsidR="002B5D79" w:rsidRPr="002B5D79" w:rsidTr="00135A8B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5D79" w:rsidRPr="002B5D79" w:rsidRDefault="002B5D79" w:rsidP="002B5D79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</w:t>
            </w:r>
          </w:p>
        </w:tc>
      </w:tr>
    </w:tbl>
    <w:p w:rsidR="002B5D79" w:rsidRPr="002B5D79" w:rsidRDefault="002B5D79" w:rsidP="002B5D79">
      <w:pPr>
        <w:widowControl w:val="0"/>
        <w:jc w:val="center"/>
        <w:rPr>
          <w:color w:val="000000"/>
          <w:sz w:val="24"/>
          <w:szCs w:val="24"/>
        </w:rPr>
      </w:pPr>
    </w:p>
    <w:p w:rsidR="002B5D79" w:rsidRPr="002B5D79" w:rsidRDefault="002B5D79" w:rsidP="002C6550">
      <w:pPr>
        <w:widowControl w:val="0"/>
        <w:numPr>
          <w:ilvl w:val="0"/>
          <w:numId w:val="3"/>
        </w:numPr>
        <w:spacing w:after="120"/>
        <w:jc w:val="center"/>
        <w:rPr>
          <w:caps/>
          <w:sz w:val="24"/>
          <w:szCs w:val="24"/>
        </w:rPr>
      </w:pPr>
      <w:r w:rsidRPr="002B5D79">
        <w:rPr>
          <w:sz w:val="24"/>
          <w:szCs w:val="24"/>
        </w:rPr>
        <w:t>Заочная форма обучения</w:t>
      </w:r>
    </w:p>
    <w:tbl>
      <w:tblPr>
        <w:tblW w:w="1006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2155"/>
      </w:tblGrid>
      <w:tr w:rsidR="002B5D79" w:rsidRPr="002B5D79" w:rsidTr="00135A8B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Семестры</w:t>
            </w:r>
          </w:p>
        </w:tc>
      </w:tr>
      <w:tr w:rsidR="002B5D79" w:rsidRPr="002B5D79" w:rsidTr="00135A8B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</w:t>
            </w:r>
          </w:p>
        </w:tc>
      </w:tr>
      <w:tr w:rsidR="002B5D79" w:rsidRPr="002B5D79" w:rsidTr="00135A8B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6</w:t>
            </w:r>
          </w:p>
        </w:tc>
      </w:tr>
      <w:tr w:rsidR="002B5D79" w:rsidRPr="002B5D79" w:rsidTr="00135A8B">
        <w:tc>
          <w:tcPr>
            <w:tcW w:w="10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В том числе:</w:t>
            </w:r>
          </w:p>
        </w:tc>
      </w:tr>
      <w:tr w:rsidR="002B5D79" w:rsidRPr="002B5D79" w:rsidTr="00135A8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Лекции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-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-</w:t>
            </w:r>
          </w:p>
        </w:tc>
      </w:tr>
      <w:tr w:rsidR="002B5D79" w:rsidRPr="002B5D79" w:rsidTr="00135A8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 xml:space="preserve"> </w:t>
            </w:r>
            <w:r w:rsidRPr="002B5D79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 w:rsidRPr="002B5D79">
              <w:rPr>
                <w:rFonts w:cs="Courier New"/>
                <w:sz w:val="24"/>
                <w:szCs w:val="24"/>
              </w:rPr>
              <w:t>(ПЗ)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6</w:t>
            </w:r>
          </w:p>
        </w:tc>
      </w:tr>
      <w:tr w:rsidR="002B5D79" w:rsidRPr="002B5D79" w:rsidTr="00135A8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30</w:t>
            </w:r>
          </w:p>
        </w:tc>
      </w:tr>
      <w:tr w:rsidR="002B5D79" w:rsidRPr="002B5D79" w:rsidTr="00135A8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+</w:t>
            </w:r>
          </w:p>
        </w:tc>
      </w:tr>
      <w:tr w:rsidR="002B5D79" w:rsidRPr="002B5D79" w:rsidTr="00135A8B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5D79" w:rsidRPr="002B5D79" w:rsidRDefault="002B5D79" w:rsidP="002B5D79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36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36</w:t>
            </w:r>
          </w:p>
        </w:tc>
      </w:tr>
      <w:tr w:rsidR="002B5D79" w:rsidRPr="002B5D79" w:rsidTr="00135A8B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5D79" w:rsidRPr="002B5D79" w:rsidRDefault="002B5D79" w:rsidP="002B5D79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</w:t>
            </w:r>
          </w:p>
        </w:tc>
      </w:tr>
    </w:tbl>
    <w:p w:rsidR="002B5D79" w:rsidRPr="002B5D79" w:rsidRDefault="002B5D79" w:rsidP="002C6550">
      <w:pPr>
        <w:widowControl w:val="0"/>
        <w:numPr>
          <w:ilvl w:val="0"/>
          <w:numId w:val="4"/>
        </w:numPr>
        <w:contextualSpacing/>
        <w:jc w:val="both"/>
        <w:rPr>
          <w:b/>
          <w:caps/>
          <w:color w:val="000000"/>
          <w:spacing w:val="-1"/>
          <w:sz w:val="24"/>
          <w:szCs w:val="24"/>
        </w:rPr>
      </w:pPr>
      <w:r w:rsidRPr="002B5D79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10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443"/>
        <w:gridCol w:w="5670"/>
        <w:gridCol w:w="1333"/>
      </w:tblGrid>
      <w:tr w:rsidR="002B5D79" w:rsidRPr="002B5D79" w:rsidTr="00135A8B">
        <w:trPr>
          <w:cantSplit/>
          <w:trHeight w:val="560"/>
          <w:jc w:val="center"/>
        </w:trPr>
        <w:tc>
          <w:tcPr>
            <w:tcW w:w="81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4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670" w:type="dxa"/>
            <w:vAlign w:val="center"/>
          </w:tcPr>
          <w:p w:rsidR="002B5D79" w:rsidRPr="002B5D79" w:rsidRDefault="002B5D79" w:rsidP="002B5D7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133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2B5D79" w:rsidRPr="002B5D79" w:rsidTr="00135A8B">
        <w:trPr>
          <w:jc w:val="center"/>
        </w:trPr>
        <w:tc>
          <w:tcPr>
            <w:tcW w:w="81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443" w:type="dxa"/>
            <w:vAlign w:val="center"/>
          </w:tcPr>
          <w:p w:rsidR="002B5D79" w:rsidRPr="002B5D79" w:rsidRDefault="002B5D79" w:rsidP="002B5D79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i/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5670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Электронный документ. Электронные информационные ресурсы. Электронный справочно-библиографический аппарат библиотеки. Методика поиска информации. Электронный каталог библиотеки.  Методика поиска информации по ЭК.</w:t>
            </w:r>
          </w:p>
        </w:tc>
        <w:tc>
          <w:tcPr>
            <w:tcW w:w="133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2B5D79" w:rsidRPr="002B5D79" w:rsidTr="00135A8B">
        <w:trPr>
          <w:jc w:val="center"/>
        </w:trPr>
        <w:tc>
          <w:tcPr>
            <w:tcW w:w="81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443" w:type="dxa"/>
            <w:vAlign w:val="center"/>
          </w:tcPr>
          <w:p w:rsidR="002B5D79" w:rsidRPr="002B5D79" w:rsidRDefault="002B5D79" w:rsidP="002B5D79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i/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5670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 xml:space="preserve">Международный стандарт. </w:t>
            </w:r>
          </w:p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Библиографическое описание (БО). Источники БО, элементы БО (обязательные и факультативные). Виды БО (полное, краткое, расширенное). Структура БО. Примеры составления БО для различных источников. Библиографическая ссылка.</w:t>
            </w:r>
          </w:p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lastRenderedPageBreak/>
              <w:t>Правила написания реферата и аннотации ГОСТ 7.9-95. Методика библиографического оформления реферата и аннотации. Методика библиографического оформления учебных и научных работ. Правила библиографического оформления списка литературы. Составление и оформление списков литературы. Библиографическая ссылка.</w:t>
            </w:r>
          </w:p>
        </w:tc>
        <w:tc>
          <w:tcPr>
            <w:tcW w:w="133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lastRenderedPageBreak/>
              <w:t>12</w:t>
            </w:r>
          </w:p>
        </w:tc>
      </w:tr>
      <w:tr w:rsidR="002B5D79" w:rsidRPr="002B5D79" w:rsidTr="00135A8B">
        <w:trPr>
          <w:jc w:val="center"/>
        </w:trPr>
        <w:tc>
          <w:tcPr>
            <w:tcW w:w="81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43" w:type="dxa"/>
            <w:vAlign w:val="center"/>
          </w:tcPr>
          <w:p w:rsidR="002B5D79" w:rsidRPr="002B5D79" w:rsidRDefault="002B5D79" w:rsidP="002B5D79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i/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5670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Электронная библиотечная система МГАФК. Поиск информации в базе данных полнотекстовых документов. Возможности поисковых систем.  Электронные библиотечные системы. Методика поиска информации в ЭБС. Наукометрические ресурсы.</w:t>
            </w:r>
          </w:p>
        </w:tc>
        <w:tc>
          <w:tcPr>
            <w:tcW w:w="133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</w:tbl>
    <w:p w:rsidR="002B5D79" w:rsidRPr="002B5D79" w:rsidRDefault="002B5D79" w:rsidP="002B5D79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2B5D79" w:rsidRPr="002B5D79" w:rsidRDefault="002B5D79" w:rsidP="002B5D79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2B5D79" w:rsidRPr="002B5D79" w:rsidRDefault="002B5D79" w:rsidP="002C6550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contextualSpacing/>
        <w:jc w:val="both"/>
        <w:rPr>
          <w:b/>
          <w:sz w:val="24"/>
          <w:szCs w:val="24"/>
        </w:rPr>
      </w:pPr>
      <w:r w:rsidRPr="002B5D79">
        <w:rPr>
          <w:b/>
          <w:sz w:val="24"/>
          <w:szCs w:val="24"/>
        </w:rPr>
        <w:t>Разделы дисциплины и виды учебной работы:</w:t>
      </w:r>
    </w:p>
    <w:p w:rsidR="002B5D79" w:rsidRPr="002B5D79" w:rsidRDefault="002B5D79" w:rsidP="002B5D79">
      <w:pPr>
        <w:ind w:left="1069"/>
        <w:contextualSpacing/>
        <w:jc w:val="both"/>
        <w:rPr>
          <w:b/>
          <w:sz w:val="24"/>
          <w:szCs w:val="24"/>
        </w:rPr>
      </w:pPr>
    </w:p>
    <w:p w:rsidR="002B5D79" w:rsidRPr="002B5D79" w:rsidRDefault="002B5D79" w:rsidP="002B5D79">
      <w:pPr>
        <w:jc w:val="center"/>
        <w:rPr>
          <w:i/>
          <w:sz w:val="24"/>
          <w:szCs w:val="24"/>
        </w:rPr>
      </w:pPr>
      <w:r w:rsidRPr="002B5D79">
        <w:rPr>
          <w:sz w:val="24"/>
          <w:szCs w:val="24"/>
        </w:rPr>
        <w:t>очная форма обучения</w:t>
      </w:r>
    </w:p>
    <w:tbl>
      <w:tblPr>
        <w:tblW w:w="994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1002"/>
        <w:gridCol w:w="1002"/>
        <w:gridCol w:w="1002"/>
        <w:gridCol w:w="991"/>
      </w:tblGrid>
      <w:tr w:rsidR="002B5D79" w:rsidRPr="002B5D79" w:rsidTr="00135A8B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Всего</w:t>
            </w:r>
          </w:p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часов</w:t>
            </w:r>
          </w:p>
        </w:tc>
      </w:tr>
      <w:tr w:rsidR="002B5D79" w:rsidRPr="002B5D79" w:rsidTr="00135A8B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</w:p>
        </w:tc>
      </w:tr>
      <w:tr w:rsidR="002B5D79" w:rsidRPr="002B5D79" w:rsidTr="00135A8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16</w:t>
            </w:r>
          </w:p>
        </w:tc>
      </w:tr>
      <w:tr w:rsidR="002B5D79" w:rsidRPr="002B5D79" w:rsidTr="00135A8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2.</w:t>
            </w:r>
          </w:p>
        </w:tc>
        <w:tc>
          <w:tcPr>
            <w:tcW w:w="5303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     12</w:t>
            </w:r>
          </w:p>
        </w:tc>
      </w:tr>
      <w:tr w:rsidR="002B5D79" w:rsidRPr="002B5D79" w:rsidTr="00135A8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8</w:t>
            </w:r>
          </w:p>
        </w:tc>
      </w:tr>
      <w:tr w:rsidR="002B5D79" w:rsidRPr="002B5D79" w:rsidTr="00135A8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ind w:right="19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36</w:t>
            </w:r>
          </w:p>
        </w:tc>
      </w:tr>
    </w:tbl>
    <w:p w:rsidR="002B5D79" w:rsidRPr="002B5D79" w:rsidRDefault="002B5D79" w:rsidP="002B5D79">
      <w:pPr>
        <w:jc w:val="center"/>
        <w:rPr>
          <w:sz w:val="24"/>
          <w:szCs w:val="24"/>
        </w:rPr>
      </w:pPr>
    </w:p>
    <w:p w:rsidR="002B5D79" w:rsidRPr="002B5D79" w:rsidRDefault="002B5D79" w:rsidP="002B5D79">
      <w:pPr>
        <w:jc w:val="center"/>
        <w:rPr>
          <w:i/>
          <w:sz w:val="24"/>
          <w:szCs w:val="24"/>
        </w:rPr>
      </w:pPr>
      <w:r w:rsidRPr="002B5D79">
        <w:rPr>
          <w:sz w:val="24"/>
          <w:szCs w:val="24"/>
        </w:rPr>
        <w:t>заочная форма обучения</w:t>
      </w:r>
    </w:p>
    <w:tbl>
      <w:tblPr>
        <w:tblW w:w="99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1001"/>
        <w:gridCol w:w="1002"/>
        <w:gridCol w:w="1002"/>
        <w:gridCol w:w="991"/>
      </w:tblGrid>
      <w:tr w:rsidR="002B5D79" w:rsidRPr="002B5D79" w:rsidTr="00135A8B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Всего</w:t>
            </w:r>
          </w:p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часов</w:t>
            </w:r>
          </w:p>
        </w:tc>
      </w:tr>
      <w:tr w:rsidR="002B5D79" w:rsidRPr="002B5D79" w:rsidTr="00135A8B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</w:p>
        </w:tc>
      </w:tr>
      <w:tr w:rsidR="002B5D79" w:rsidRPr="002B5D79" w:rsidTr="00135A8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303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20</w:t>
            </w:r>
          </w:p>
        </w:tc>
      </w:tr>
      <w:tr w:rsidR="002B5D79" w:rsidRPr="002B5D79" w:rsidTr="00135A8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2.</w:t>
            </w:r>
          </w:p>
        </w:tc>
        <w:tc>
          <w:tcPr>
            <w:tcW w:w="5303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10</w:t>
            </w:r>
          </w:p>
        </w:tc>
      </w:tr>
      <w:tr w:rsidR="002B5D79" w:rsidRPr="002B5D79" w:rsidTr="00135A8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6</w:t>
            </w:r>
          </w:p>
        </w:tc>
      </w:tr>
      <w:tr w:rsidR="002B5D79" w:rsidRPr="002B5D79" w:rsidTr="00135A8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ind w:right="19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36</w:t>
            </w:r>
          </w:p>
        </w:tc>
      </w:tr>
    </w:tbl>
    <w:p w:rsidR="002B5D79" w:rsidRPr="002B5D79" w:rsidRDefault="002B5D79" w:rsidP="002B5D79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</w:p>
    <w:p w:rsidR="002B5D79" w:rsidRPr="002B5D79" w:rsidRDefault="002B5D79" w:rsidP="002B5D79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</w:p>
    <w:p w:rsidR="002B5D79" w:rsidRPr="002B5D79" w:rsidRDefault="002B5D79" w:rsidP="002B5D79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</w:p>
    <w:p w:rsidR="002B5D79" w:rsidRPr="002B5D79" w:rsidRDefault="002B5D79" w:rsidP="002B5D79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  <w:r w:rsidRPr="002B5D79">
        <w:rPr>
          <w:rFonts w:cs="Courier New"/>
          <w:b/>
          <w:color w:val="000000"/>
          <w:sz w:val="24"/>
          <w:szCs w:val="24"/>
        </w:rPr>
        <w:t xml:space="preserve">6. Учебно-методическое и информационно-коммуникационное обеспечение дисциплины </w:t>
      </w:r>
    </w:p>
    <w:p w:rsidR="002B5D79" w:rsidRPr="002B5D79" w:rsidRDefault="002B5D79" w:rsidP="002B5D79">
      <w:pPr>
        <w:spacing w:after="120"/>
        <w:ind w:firstLine="709"/>
        <w:jc w:val="center"/>
        <w:rPr>
          <w:b/>
          <w:bCs/>
          <w:sz w:val="24"/>
          <w:szCs w:val="24"/>
        </w:rPr>
      </w:pPr>
      <w:r w:rsidRPr="002B5D79">
        <w:rPr>
          <w:rFonts w:cs="Courier New"/>
          <w:b/>
          <w:color w:val="000000"/>
          <w:sz w:val="24"/>
          <w:szCs w:val="24"/>
        </w:rPr>
        <w:t>6.1. Основная литература</w:t>
      </w:r>
    </w:p>
    <w:tbl>
      <w:tblPr>
        <w:tblW w:w="50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6237"/>
        <w:gridCol w:w="1119"/>
        <w:gridCol w:w="1000"/>
      </w:tblGrid>
      <w:tr w:rsidR="002B5D79" w:rsidRPr="002B5D79" w:rsidTr="00135A8B">
        <w:trPr>
          <w:trHeight w:val="34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jc w:val="center"/>
              <w:rPr>
                <w:b/>
                <w:sz w:val="24"/>
                <w:szCs w:val="24"/>
              </w:rPr>
            </w:pPr>
            <w:r w:rsidRPr="002B5D7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B5D79">
              <w:rPr>
                <w:b/>
                <w:sz w:val="24"/>
                <w:szCs w:val="24"/>
              </w:rPr>
              <w:t>Наименование издания</w:t>
            </w:r>
          </w:p>
          <w:p w:rsidR="002B5D79" w:rsidRPr="002B5D79" w:rsidRDefault="002B5D79" w:rsidP="002B5D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jc w:val="center"/>
              <w:rPr>
                <w:b/>
                <w:sz w:val="24"/>
                <w:szCs w:val="24"/>
              </w:rPr>
            </w:pPr>
            <w:r w:rsidRPr="002B5D79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2B5D79" w:rsidRPr="002B5D79" w:rsidTr="00135A8B">
        <w:trPr>
          <w:trHeight w:val="3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библиотека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кафедра</w:t>
            </w:r>
          </w:p>
        </w:tc>
      </w:tr>
      <w:tr w:rsidR="002B5D79" w:rsidRPr="002B5D79" w:rsidTr="00135A8B">
        <w:trPr>
          <w:trHeight w:val="3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 xml:space="preserve">Васильева, Н. Вл. Основы библиографии. Архивно-библиографическая практика : учебное пособие для студентов музыкальных вузов / Н. Вл. Васильева. — Нижний Новгород : Нижегородская государственная консерватория (академия) им. М.И. Глинки, 2015. — 48 c. — ISBN </w:t>
            </w:r>
            <w:r w:rsidRPr="002B5D79">
              <w:rPr>
                <w:bCs/>
                <w:sz w:val="24"/>
                <w:szCs w:val="24"/>
              </w:rPr>
              <w:lastRenderedPageBreak/>
              <w:t xml:space="preserve">2227-8397. — Текст : электронный // Электронно-библиотечная система IPR BOOKS : [сайт]. — URL: </w:t>
            </w:r>
            <w:hyperlink r:id="rId10" w:history="1">
              <w:r w:rsidRPr="002B5D79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http://www.iprbookshop.ru/49909.html</w:t>
              </w:r>
            </w:hyperlink>
            <w:r w:rsidRPr="002B5D79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135A8B">
        <w:trPr>
          <w:trHeight w:val="3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Информационно-библиографическая культура : учебное пособие / И. А. Киржанова, Н. В. Кочнева, А. С. Солнцева, В. Н. Тарицина ; МГАФК. - Малаховка, 2018. - 176 с : ил. - Библиогр.: с. 156-157. - 316.00. - Текст (визуальный) : непосредственный.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-</w:t>
            </w:r>
          </w:p>
        </w:tc>
      </w:tr>
      <w:tr w:rsidR="002B5D79" w:rsidRPr="002B5D79" w:rsidTr="00135A8B">
        <w:trPr>
          <w:trHeight w:val="3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 xml:space="preserve">Информационно-библиографическая культура : учебное пособие / И. А. Киржанова, Н. В. Кочнева, А. С. Солнцева, В. Н. Тарицина ; МГАФК. - Малаховка, 2018. — Текст : электронный // Электронно-библиотечная система </w:t>
            </w:r>
            <w:hyperlink r:id="rId11" w:tgtFrame="_blank" w:history="1">
              <w:r w:rsidRPr="002B5D79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2B5D79">
              <w:rPr>
                <w:bCs/>
                <w:sz w:val="24"/>
                <w:szCs w:val="24"/>
              </w:rPr>
              <w:t xml:space="preserve"> : [сайт]. — URL: </w:t>
            </w:r>
            <w:hyperlink r:id="rId12" w:history="1">
              <w:r w:rsidRPr="002B5D79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2B5D79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2B5D79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135A8B">
        <w:trPr>
          <w:trHeight w:val="3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Информационно-библиографическая культура</w:t>
            </w:r>
            <w:r w:rsidRPr="002B5D79">
              <w:rPr>
                <w:sz w:val="24"/>
                <w:szCs w:val="24"/>
              </w:rPr>
              <w:t xml:space="preserve"> : методические рекомендации / СПбГУФК ; сост. С. Г. Кравцова. - СПб., 2007</w:t>
            </w:r>
            <w:r w:rsidRPr="002B5D79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3" w:tgtFrame="_blank" w:history="1">
              <w:r w:rsidRPr="002B5D79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2B5D79">
              <w:rPr>
                <w:bCs/>
                <w:sz w:val="24"/>
                <w:szCs w:val="24"/>
              </w:rPr>
              <w:t xml:space="preserve"> : [сайт]. — URL: </w:t>
            </w:r>
            <w:hyperlink r:id="rId14" w:history="1">
              <w:r w:rsidRPr="002B5D79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2B5D79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2B5D79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135A8B">
        <w:trPr>
          <w:trHeight w:val="3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5D79">
              <w:rPr>
                <w:rFonts w:eastAsia="Calibri"/>
                <w:bCs/>
                <w:sz w:val="24"/>
                <w:szCs w:val="24"/>
                <w:lang w:eastAsia="en-US"/>
              </w:rPr>
              <w:t>Основы библиотечно-библиографических знаний</w:t>
            </w:r>
            <w:r w:rsidRPr="002B5D79">
              <w:rPr>
                <w:rFonts w:eastAsia="Calibri"/>
                <w:sz w:val="24"/>
                <w:szCs w:val="24"/>
                <w:lang w:eastAsia="en-US"/>
              </w:rPr>
              <w:t xml:space="preserve"> : учебное пособие / МГАФК. - Малаховка, 2008. - 59 с. : ил.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135A8B">
        <w:trPr>
          <w:trHeight w:val="3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5D79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2B5D79">
              <w:rPr>
                <w:sz w:val="24"/>
                <w:szCs w:val="24"/>
              </w:rPr>
              <w:t xml:space="preserve"> : учебное пособие / МГАФК; сост. Н. В. Кочнева, Н. М. Настычук, О. В. Пчелкина, В. Н. Тарицина. - Малаховка, 2008</w:t>
            </w:r>
            <w:r w:rsidRPr="002B5D79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5" w:tgtFrame="_blank" w:history="1">
              <w:r w:rsidRPr="002B5D79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2B5D79">
              <w:rPr>
                <w:bCs/>
                <w:sz w:val="24"/>
                <w:szCs w:val="24"/>
              </w:rPr>
              <w:t xml:space="preserve"> : [сайт]. — URL: </w:t>
            </w:r>
            <w:hyperlink r:id="rId16" w:history="1">
              <w:r w:rsidRPr="002B5D79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2B5D79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2B5D79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135A8B">
        <w:trPr>
          <w:trHeight w:val="3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2B5D79">
              <w:rPr>
                <w:sz w:val="24"/>
                <w:szCs w:val="24"/>
              </w:rPr>
              <w:t xml:space="preserve"> : учебное пособие для студентов вузов физической культуры / И. А. Киржанова [и др.] ; МГАФК ; ред. Н. В. Кочнева. - Малаховка : ВИНИТИ, 2012. - 89 с. : ил. - Библиогр.: с. 88-89.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135A8B">
        <w:trPr>
          <w:trHeight w:val="3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2B5D79">
              <w:rPr>
                <w:sz w:val="24"/>
                <w:szCs w:val="24"/>
              </w:rPr>
              <w:t xml:space="preserve"> : учебное пособие / И. А. Киржанова, Е. Е. Курныкова, О. М. Ухина, Л. С. Ивахненко ; МГАФК ; ред. Н. В. Кочнева. - Малаховка, 2012</w:t>
            </w:r>
            <w:r w:rsidRPr="002B5D79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7" w:tgtFrame="_blank" w:history="1">
              <w:r w:rsidRPr="002B5D79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2B5D79">
              <w:rPr>
                <w:bCs/>
                <w:sz w:val="24"/>
                <w:szCs w:val="24"/>
              </w:rPr>
              <w:t xml:space="preserve"> : [сайт]. — URL:</w:t>
            </w:r>
            <w:hyperlink r:id="rId18" w:history="1">
              <w:r w:rsidRPr="002B5D79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2B5D79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2B5D79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135A8B">
        <w:trPr>
          <w:trHeight w:val="3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 xml:space="preserve">Сивков, С. М. Библиография : учебно-методическое пособие для бакалавров всех форм обучения / С. М. Сивков. — Краснодар : Южный институт менеджмента, 2013. — 47 c. — ISBN 2227-8397. — Текст : электронный // Электронно-библиотечная система IPR BOOKS : [сайт]. — URL: </w:t>
            </w:r>
            <w:hyperlink r:id="rId19" w:history="1">
              <w:r w:rsidRPr="002B5D79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http://www.iprbookshop.ru/25960.html</w:t>
              </w:r>
            </w:hyperlink>
            <w:r w:rsidRPr="002B5D79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</w:tbl>
    <w:p w:rsidR="002B5D79" w:rsidRPr="002B5D79" w:rsidRDefault="002B5D79" w:rsidP="002B5D79">
      <w:pPr>
        <w:jc w:val="center"/>
        <w:rPr>
          <w:b/>
          <w:bCs/>
          <w:sz w:val="24"/>
          <w:szCs w:val="24"/>
        </w:rPr>
      </w:pPr>
    </w:p>
    <w:p w:rsidR="002B5D79" w:rsidRPr="002B5D79" w:rsidRDefault="002B5D79" w:rsidP="002B5D79">
      <w:pPr>
        <w:widowControl w:val="0"/>
        <w:rPr>
          <w:rFonts w:cs="Courier New"/>
          <w:b/>
          <w:bCs/>
          <w:color w:val="000000"/>
          <w:sz w:val="24"/>
          <w:szCs w:val="24"/>
        </w:rPr>
      </w:pPr>
      <w:r w:rsidRPr="002B5D79">
        <w:rPr>
          <w:rFonts w:cs="Courier New"/>
          <w:b/>
          <w:bCs/>
          <w:color w:val="000000"/>
          <w:sz w:val="24"/>
          <w:szCs w:val="24"/>
        </w:rPr>
        <w:lastRenderedPageBreak/>
        <w:t>6.2. Дополнительная литература</w:t>
      </w:r>
    </w:p>
    <w:p w:rsidR="002B5D79" w:rsidRPr="002B5D79" w:rsidRDefault="002B5D79" w:rsidP="002B5D79">
      <w:pPr>
        <w:jc w:val="center"/>
        <w:rPr>
          <w:b/>
          <w:bCs/>
          <w:sz w:val="24"/>
          <w:szCs w:val="24"/>
        </w:rPr>
      </w:pP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1134"/>
        <w:gridCol w:w="709"/>
      </w:tblGrid>
      <w:tr w:rsidR="002B5D79" w:rsidRPr="002B5D79" w:rsidTr="002B5D79">
        <w:tc>
          <w:tcPr>
            <w:tcW w:w="704" w:type="dxa"/>
            <w:vMerge w:val="restart"/>
            <w:vAlign w:val="center"/>
          </w:tcPr>
          <w:p w:rsidR="002B5D79" w:rsidRPr="002B5D79" w:rsidRDefault="002B5D79" w:rsidP="002B5D79">
            <w:pPr>
              <w:jc w:val="center"/>
              <w:rPr>
                <w:b/>
                <w:bCs/>
                <w:sz w:val="24"/>
                <w:szCs w:val="24"/>
              </w:rPr>
            </w:pPr>
            <w:r w:rsidRPr="002B5D79">
              <w:rPr>
                <w:b/>
                <w:bCs/>
                <w:sz w:val="24"/>
                <w:szCs w:val="24"/>
              </w:rPr>
              <w:t>№</w:t>
            </w:r>
          </w:p>
          <w:p w:rsidR="002B5D79" w:rsidRPr="002B5D79" w:rsidRDefault="002B5D79" w:rsidP="002B5D79">
            <w:pPr>
              <w:jc w:val="center"/>
              <w:rPr>
                <w:b/>
                <w:bCs/>
                <w:sz w:val="24"/>
                <w:szCs w:val="24"/>
              </w:rPr>
            </w:pPr>
            <w:r w:rsidRPr="002B5D7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521" w:type="dxa"/>
            <w:vMerge w:val="restart"/>
            <w:vAlign w:val="center"/>
          </w:tcPr>
          <w:p w:rsidR="002B5D79" w:rsidRPr="002B5D79" w:rsidRDefault="002B5D79" w:rsidP="002B5D79">
            <w:pPr>
              <w:jc w:val="center"/>
              <w:rPr>
                <w:b/>
                <w:bCs/>
                <w:sz w:val="24"/>
                <w:szCs w:val="24"/>
              </w:rPr>
            </w:pPr>
            <w:r w:rsidRPr="002B5D7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vAlign w:val="center"/>
          </w:tcPr>
          <w:p w:rsidR="002B5D79" w:rsidRPr="002B5D79" w:rsidRDefault="002B5D79" w:rsidP="002B5D79">
            <w:pPr>
              <w:jc w:val="center"/>
              <w:rPr>
                <w:b/>
                <w:bCs/>
                <w:sz w:val="24"/>
                <w:szCs w:val="24"/>
              </w:rPr>
            </w:pPr>
            <w:r w:rsidRPr="002B5D79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2B5D79" w:rsidRPr="002B5D79" w:rsidTr="002B5D79">
        <w:tc>
          <w:tcPr>
            <w:tcW w:w="704" w:type="dxa"/>
            <w:vMerge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  <w:vMerge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709" w:type="dxa"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каф.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Автоматизированный поиск информации в библиотеке МГАФК : учебный справочник / И. А. Киржанова ; Моск. гос. акад. физ. культуры. – Малаховка, 2014. – 240 с. : 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902619" w:rsidP="002B5D79">
            <w:pPr>
              <w:rPr>
                <w:sz w:val="24"/>
                <w:szCs w:val="24"/>
              </w:rPr>
            </w:pPr>
            <w:hyperlink r:id="rId20" w:tgtFrame="_blank" w:history="1">
              <w:r w:rsidR="002B5D79" w:rsidRPr="002B5D79">
                <w:rPr>
                  <w:rFonts w:ascii="&amp;quot" w:hAnsi="&amp;quot"/>
                  <w:bCs/>
                  <w:sz w:val="24"/>
                  <w:szCs w:val="24"/>
                </w:rPr>
                <w:t>ГОСТ 7.0.100-2018 Библиографическая запись. Библиографическое описание</w:t>
              </w:r>
            </w:hyperlink>
            <w:r w:rsidR="002B5D79" w:rsidRPr="002B5D79">
              <w:rPr>
                <w:rFonts w:ascii="&amp;quot" w:hAnsi="&amp;quot"/>
                <w:bCs/>
                <w:sz w:val="24"/>
                <w:szCs w:val="24"/>
              </w:rPr>
              <w:t xml:space="preserve"> // МГАФК : [сайт]. – </w:t>
            </w:r>
            <w:r w:rsidR="002B5D79" w:rsidRPr="002B5D79">
              <w:rPr>
                <w:rFonts w:ascii="&amp;quot" w:hAnsi="&amp;quot"/>
                <w:bCs/>
                <w:sz w:val="24"/>
                <w:szCs w:val="24"/>
                <w:lang w:val="en-US"/>
              </w:rPr>
              <w:t>URL</w:t>
            </w:r>
            <w:r w:rsidR="002B5D79" w:rsidRPr="002B5D79">
              <w:rPr>
                <w:rFonts w:ascii="&amp;quot" w:hAnsi="&amp;quot"/>
                <w:bCs/>
                <w:sz w:val="24"/>
                <w:szCs w:val="24"/>
              </w:rPr>
              <w:t xml:space="preserve">: </w:t>
            </w:r>
            <w:hyperlink r:id="rId21" w:history="1">
              <w:r w:rsidR="002B5D79" w:rsidRPr="002B5D79">
                <w:rPr>
                  <w:rFonts w:ascii="&amp;quot" w:hAnsi="&amp;quot"/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="002B5D79" w:rsidRPr="002B5D79">
              <w:rPr>
                <w:rFonts w:ascii="&amp;quot" w:hAnsi="&amp;quot"/>
                <w:bCs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 xml:space="preserve">ГОСТ 7.0.4-2006 Издания. Выходные данные </w:t>
            </w:r>
            <w:r w:rsidRPr="002B5D79">
              <w:rPr>
                <w:bCs/>
                <w:color w:val="000000"/>
                <w:sz w:val="24"/>
                <w:szCs w:val="24"/>
              </w:rPr>
              <w:t xml:space="preserve">// МГАФК : [сайт]. – </w:t>
            </w:r>
            <w:r w:rsidRPr="002B5D79">
              <w:rPr>
                <w:bCs/>
                <w:color w:val="000000"/>
                <w:sz w:val="24"/>
                <w:szCs w:val="24"/>
                <w:lang w:val="en-US"/>
              </w:rPr>
              <w:t>URL</w:t>
            </w:r>
            <w:r w:rsidRPr="002B5D79">
              <w:rPr>
                <w:bCs/>
                <w:color w:val="000000"/>
                <w:sz w:val="24"/>
                <w:szCs w:val="24"/>
              </w:rPr>
              <w:t xml:space="preserve">: </w:t>
            </w:r>
            <w:hyperlink r:id="rId22" w:history="1">
              <w:r w:rsidRPr="002B5D79">
                <w:rPr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bCs/>
                <w:color w:val="000000"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7.0.4-2006 Издания. Выходные сведения. Общие требования и правила оформления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3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7.0-1999 Информационно-библиотечная деятельность. Библиография. Термины и определения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4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7.32-2017 Отчет о научно-исследовательской работе. Структура и правила оформления.- Взамен ГОСТ 7.32-2001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5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Р 7.0.60-2020. Национальный стандарт РФ. Система стандартов по информации, библиотечному и издательскому делу. Издания. Основные виды. Термины и определения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6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7.80-2000 Библиографическая запись. Заголовок. Общие требования и правила составления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7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7.82-2001 Библиографическая запись. Библиографическое описание электронных ресурсов. Общие требования и правила составления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8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ГОСТ Р 7.0.99-2018 Система стандартов по информации,</w:t>
            </w:r>
          </w:p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библиотечному и издательскому делу. Реферат и аннотация. Общие требования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9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Р 7.0.12-2011 Библиографическая запись. Сокращение слов и словосочетаний на русском языке. Общие требования и правила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30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Р 7.0.5-2008 Библиографическая ссылка. Общие требования и правила составления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31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iCs/>
                <w:sz w:val="24"/>
                <w:szCs w:val="24"/>
              </w:rPr>
              <w:t>Сакова, О. Я. </w:t>
            </w:r>
            <w:r w:rsidRPr="002B5D79">
              <w:rPr>
                <w:sz w:val="24"/>
                <w:szCs w:val="24"/>
              </w:rPr>
              <w:t> Аналитико-синтетическая переработка информации. Библиографическое описание информационных ресурсов : учебное пособие для вузов / О. Я. Сакова. — 2-е изд. — Москва : Издательство Юрайт, 2021 ; Кемерово : Кемеров. гос. ин-т культуры. — 123 с. — (Высшее образование). — ISBN 978-5-534-14437-6 (Издательство Юрайт). — ISBN 978-5-8154-0541-7 (Кемеров. гос. ин-т культуры). — Текст : электронный // ЭБС Юрайт [сайт]. — URL: </w:t>
            </w:r>
            <w:hyperlink r:id="rId32" w:tgtFrame="_blank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https://urait.ru/bcode/477587</w:t>
              </w:r>
            </w:hyperlink>
            <w:r w:rsidRPr="002B5D79">
              <w:rPr>
                <w:sz w:val="24"/>
                <w:szCs w:val="24"/>
              </w:rPr>
              <w:t> (дата обращения: 01.07.2021).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</w:tbl>
    <w:p w:rsidR="002B5D79" w:rsidRPr="002B5D79" w:rsidRDefault="002B5D79" w:rsidP="002B5D79">
      <w:pPr>
        <w:jc w:val="center"/>
        <w:rPr>
          <w:b/>
          <w:bCs/>
          <w:sz w:val="24"/>
          <w:szCs w:val="24"/>
        </w:rPr>
      </w:pPr>
    </w:p>
    <w:p w:rsidR="002B5D79" w:rsidRPr="002B5D79" w:rsidRDefault="002B5D79" w:rsidP="002B5D79">
      <w:pPr>
        <w:jc w:val="center"/>
        <w:rPr>
          <w:b/>
          <w:bCs/>
          <w:sz w:val="24"/>
          <w:szCs w:val="24"/>
        </w:rPr>
      </w:pPr>
    </w:p>
    <w:p w:rsidR="002B5D79" w:rsidRPr="002B5D79" w:rsidRDefault="002B5D79" w:rsidP="002B5D79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2B5D79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B5D79" w:rsidRPr="002B5D79" w:rsidRDefault="002B5D79" w:rsidP="002C6550">
      <w:pPr>
        <w:widowControl w:val="0"/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2B5D79">
        <w:rPr>
          <w:sz w:val="24"/>
          <w:szCs w:val="24"/>
        </w:rPr>
        <w:t>Электронная библиотечная система ЭЛМАРК (МГАФК)</w:t>
      </w:r>
      <w:r w:rsidRPr="002B5D79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33" w:history="1">
        <w:r w:rsidRPr="002B5D79">
          <w:rPr>
            <w:color w:val="0066CC"/>
            <w:sz w:val="24"/>
            <w:szCs w:val="24"/>
            <w:u w:val="single"/>
            <w:lang w:val="en-US"/>
          </w:rPr>
          <w:t>http</w:t>
        </w:r>
        <w:r w:rsidRPr="002B5D79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2B5D79">
        <w:rPr>
          <w:sz w:val="24"/>
          <w:szCs w:val="24"/>
        </w:rPr>
        <w:t xml:space="preserve">Электронно-библиотечная система Elibrary </w:t>
      </w:r>
      <w:hyperlink r:id="rId34" w:history="1">
        <w:r w:rsidRPr="002B5D79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2B5D79">
        <w:rPr>
          <w:sz w:val="24"/>
          <w:szCs w:val="24"/>
        </w:rPr>
        <w:t xml:space="preserve">Электронно-библиотечная система IPRbooks </w:t>
      </w:r>
      <w:hyperlink r:id="rId35" w:history="1">
        <w:r w:rsidRPr="002B5D79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2B5D79">
        <w:rPr>
          <w:sz w:val="24"/>
          <w:szCs w:val="24"/>
        </w:rPr>
        <w:t xml:space="preserve">Электронно-библиотечная система «Юрайт» </w:t>
      </w:r>
      <w:hyperlink r:id="rId36" w:history="1">
        <w:r w:rsidRPr="002B5D79">
          <w:rPr>
            <w:color w:val="0066CC"/>
            <w:sz w:val="24"/>
            <w:szCs w:val="24"/>
            <w:u w:val="single"/>
          </w:rPr>
          <w:t>https://urait.ru/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2B5D79">
        <w:rPr>
          <w:sz w:val="24"/>
          <w:szCs w:val="24"/>
        </w:rPr>
        <w:t xml:space="preserve">Электронно-библиотечная система РУКОНТ </w:t>
      </w:r>
      <w:hyperlink r:id="rId37" w:history="1">
        <w:r w:rsidRPr="002B5D79">
          <w:rPr>
            <w:color w:val="0066CC"/>
            <w:sz w:val="24"/>
            <w:szCs w:val="24"/>
            <w:u w:val="single"/>
          </w:rPr>
          <w:t>https://lib.rucont.ru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B5D79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38" w:history="1">
        <w:r w:rsidRPr="002B5D79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B5D79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9" w:history="1">
        <w:r w:rsidRPr="002B5D79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B5D79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40" w:history="1">
        <w:r w:rsidRPr="002B5D79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2B5D79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41" w:history="1">
        <w:r w:rsidRPr="002B5D79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  <w:sz w:val="24"/>
          <w:szCs w:val="24"/>
        </w:rPr>
      </w:pPr>
      <w:r w:rsidRPr="002B5D79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42" w:history="1">
        <w:r w:rsidRPr="002B5D79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  <w:sz w:val="24"/>
          <w:szCs w:val="24"/>
        </w:rPr>
      </w:pPr>
      <w:r w:rsidRPr="002B5D79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43" w:history="1">
        <w:r w:rsidRPr="002B5D79">
          <w:rPr>
            <w:color w:val="0066CC"/>
            <w:sz w:val="24"/>
            <w:szCs w:val="24"/>
            <w:u w:val="single"/>
          </w:rPr>
          <w:t>https://minsport.gov.ru/</w:t>
        </w:r>
      </w:hyperlink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b/>
          <w:color w:val="000000"/>
          <w:sz w:val="24"/>
          <w:szCs w:val="24"/>
        </w:rPr>
      </w:pPr>
      <w:r w:rsidRPr="002B5D79">
        <w:rPr>
          <w:rFonts w:cs="Courier New"/>
          <w:b/>
          <w:color w:val="000000"/>
          <w:sz w:val="24"/>
          <w:szCs w:val="24"/>
        </w:rPr>
        <w:t>8.  Материально-техническое обеспечение дисциплины.</w:t>
      </w:r>
    </w:p>
    <w:p w:rsidR="002B5D79" w:rsidRPr="002B5D79" w:rsidRDefault="002B5D79" w:rsidP="002B5D79">
      <w:pPr>
        <w:widowControl w:val="0"/>
        <w:ind w:firstLine="709"/>
        <w:rPr>
          <w:color w:val="000000"/>
          <w:sz w:val="24"/>
          <w:szCs w:val="24"/>
        </w:rPr>
      </w:pPr>
      <w:r w:rsidRPr="002B5D79">
        <w:rPr>
          <w:rFonts w:cs="Courier New"/>
          <w:b/>
          <w:color w:val="000000"/>
          <w:sz w:val="24"/>
          <w:szCs w:val="24"/>
        </w:rPr>
        <w:t>8.1.</w:t>
      </w:r>
      <w:r w:rsidRPr="002B5D79">
        <w:rPr>
          <w:rFonts w:cs="Courier New"/>
          <w:color w:val="000000"/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</w:t>
      </w:r>
      <w:r w:rsidRPr="002B5D79">
        <w:rPr>
          <w:sz w:val="24"/>
          <w:szCs w:val="24"/>
        </w:rPr>
        <w:t>персональные компьютеры, книжный фонд библиотеки, компьютерная локальная сеть библиотеки, интернет.</w:t>
      </w:r>
    </w:p>
    <w:p w:rsidR="002B5D79" w:rsidRPr="002B5D79" w:rsidRDefault="002B5D79" w:rsidP="002B5D79">
      <w:pPr>
        <w:widowControl w:val="0"/>
        <w:ind w:firstLine="709"/>
        <w:rPr>
          <w:rFonts w:cs="Courier New"/>
          <w:i/>
          <w:color w:val="000000"/>
          <w:sz w:val="24"/>
          <w:szCs w:val="24"/>
        </w:rPr>
      </w:pPr>
      <w:r w:rsidRPr="002B5D79">
        <w:rPr>
          <w:rFonts w:cs="Courier New"/>
          <w:b/>
          <w:color w:val="000000"/>
          <w:sz w:val="24"/>
          <w:szCs w:val="24"/>
        </w:rPr>
        <w:t xml:space="preserve">8. 1. Программное обеспечение. </w:t>
      </w: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2B5D79">
        <w:rPr>
          <w:rFonts w:cs="Courier New"/>
          <w:color w:val="000000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2B5D79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2B5D79">
        <w:rPr>
          <w:b/>
          <w:color w:val="000000"/>
          <w:sz w:val="24"/>
          <w:szCs w:val="24"/>
        </w:rPr>
        <w:t xml:space="preserve">и </w:t>
      </w:r>
      <w:r w:rsidRPr="002B5D79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2B5D79">
        <w:rPr>
          <w:b/>
          <w:color w:val="000000"/>
          <w:sz w:val="24"/>
          <w:szCs w:val="24"/>
        </w:rPr>
        <w:t xml:space="preserve">с ограниченными </w:t>
      </w:r>
      <w:r w:rsidRPr="002B5D79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2B5D79">
        <w:rPr>
          <w:color w:val="000000"/>
          <w:spacing w:val="-1"/>
          <w:sz w:val="24"/>
          <w:szCs w:val="24"/>
        </w:rPr>
        <w:t xml:space="preserve"> осуществляется </w:t>
      </w:r>
      <w:r w:rsidRPr="002B5D79">
        <w:rPr>
          <w:color w:val="000000"/>
          <w:sz w:val="24"/>
          <w:szCs w:val="24"/>
        </w:rPr>
        <w:t xml:space="preserve">с </w:t>
      </w:r>
      <w:r w:rsidRPr="002B5D79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2B5D79">
        <w:rPr>
          <w:color w:val="000000"/>
          <w:sz w:val="24"/>
          <w:szCs w:val="24"/>
        </w:rPr>
        <w:t xml:space="preserve"> и </w:t>
      </w:r>
      <w:r w:rsidRPr="002B5D79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2B5D79">
        <w:rPr>
          <w:color w:val="000000"/>
          <w:spacing w:val="-2"/>
          <w:sz w:val="24"/>
          <w:szCs w:val="24"/>
        </w:rPr>
        <w:t xml:space="preserve">доступ </w:t>
      </w:r>
      <w:r w:rsidRPr="002B5D79">
        <w:rPr>
          <w:color w:val="000000"/>
          <w:sz w:val="24"/>
          <w:szCs w:val="24"/>
        </w:rPr>
        <w:t xml:space="preserve">в </w:t>
      </w:r>
      <w:r w:rsidRPr="002B5D79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2B5D79">
        <w:rPr>
          <w:color w:val="000000"/>
          <w:sz w:val="24"/>
          <w:szCs w:val="24"/>
        </w:rPr>
        <w:t xml:space="preserve">на 1 этаже главного здания. </w:t>
      </w:r>
      <w:r w:rsidRPr="002B5D79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2B5D79">
        <w:rPr>
          <w:i/>
          <w:iCs/>
          <w:color w:val="000000"/>
          <w:sz w:val="24"/>
          <w:szCs w:val="24"/>
        </w:rPr>
        <w:t xml:space="preserve">8.3.1. для </w:t>
      </w:r>
      <w:r w:rsidRPr="002B5D79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2B5D79">
        <w:rPr>
          <w:i/>
          <w:iCs/>
          <w:color w:val="000000"/>
          <w:sz w:val="24"/>
          <w:szCs w:val="24"/>
        </w:rPr>
        <w:t>и лиц с</w:t>
      </w:r>
      <w:r w:rsidRPr="002B5D79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2B5D79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2B5D79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2B5D79">
        <w:rPr>
          <w:rFonts w:cs="Courier New"/>
          <w:iCs/>
          <w:color w:val="000000"/>
          <w:sz w:val="24"/>
          <w:szCs w:val="24"/>
        </w:rPr>
        <w:t>о</w:t>
      </w:r>
      <w:r w:rsidRPr="002B5D79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2B5D79">
        <w:rPr>
          <w:rFonts w:cs="Courier New"/>
          <w:color w:val="000000"/>
          <w:sz w:val="24"/>
          <w:szCs w:val="24"/>
        </w:rPr>
        <w:t xml:space="preserve">обучающихся, </w:t>
      </w:r>
      <w:r w:rsidRPr="002B5D79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2B5D79">
        <w:rPr>
          <w:rFonts w:cs="Courier New"/>
          <w:color w:val="000000"/>
          <w:sz w:val="24"/>
          <w:szCs w:val="24"/>
        </w:rPr>
        <w:t xml:space="preserve">к </w:t>
      </w:r>
      <w:r w:rsidRPr="002B5D79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2B5D79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2B5D79">
        <w:rPr>
          <w:rFonts w:cs="Courier New"/>
          <w:iCs/>
          <w:color w:val="000000"/>
          <w:sz w:val="24"/>
          <w:szCs w:val="24"/>
        </w:rPr>
        <w:t>э</w:t>
      </w:r>
      <w:r w:rsidRPr="002B5D79">
        <w:rPr>
          <w:rFonts w:cs="Courier New"/>
          <w:color w:val="000000"/>
          <w:sz w:val="24"/>
          <w:szCs w:val="24"/>
        </w:rPr>
        <w:t>лектронный видео увеличитель "ONYX Deskset HD 22 (в полной комплектации);</w:t>
      </w: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2B5D79">
        <w:rPr>
          <w:rFonts w:cs="Courier New"/>
          <w:b/>
          <w:color w:val="000000"/>
          <w:sz w:val="24"/>
          <w:szCs w:val="24"/>
        </w:rPr>
        <w:t xml:space="preserve">- </w:t>
      </w:r>
      <w:r w:rsidRPr="002B5D79">
        <w:rPr>
          <w:rFonts w:cs="Courier New"/>
          <w:color w:val="000000"/>
          <w:sz w:val="24"/>
          <w:szCs w:val="24"/>
          <w:shd w:val="clear" w:color="auto" w:fill="FFFFFF"/>
        </w:rPr>
        <w:t xml:space="preserve">портативный компьютер с вводом/выводом шрифтом Брайля и синтезатором </w:t>
      </w:r>
      <w:r w:rsidRPr="002B5D79">
        <w:rPr>
          <w:rFonts w:cs="Courier New"/>
          <w:color w:val="000000"/>
          <w:sz w:val="24"/>
          <w:szCs w:val="24"/>
          <w:shd w:val="clear" w:color="auto" w:fill="FFFFFF"/>
        </w:rPr>
        <w:lastRenderedPageBreak/>
        <w:t>речи;</w:t>
      </w:r>
      <w:r w:rsidRPr="002B5D79">
        <w:rPr>
          <w:rFonts w:cs="Courier New"/>
          <w:color w:val="000000"/>
          <w:sz w:val="24"/>
          <w:szCs w:val="24"/>
        </w:rPr>
        <w:t xml:space="preserve"> </w:t>
      </w: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2B5D79">
        <w:rPr>
          <w:rFonts w:cs="Courier New"/>
          <w:b/>
          <w:color w:val="000000"/>
          <w:sz w:val="24"/>
          <w:szCs w:val="24"/>
        </w:rPr>
        <w:t>-</w:t>
      </w:r>
      <w:r w:rsidRPr="002B5D79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2B5D79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2B5D79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2B5D79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2B5D79">
        <w:rPr>
          <w:i/>
          <w:iCs/>
          <w:color w:val="000000"/>
          <w:sz w:val="24"/>
          <w:szCs w:val="24"/>
        </w:rPr>
        <w:t xml:space="preserve">8.3.2. для </w:t>
      </w:r>
      <w:r w:rsidRPr="002B5D79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2B5D79">
        <w:rPr>
          <w:i/>
          <w:iCs/>
          <w:color w:val="000000"/>
          <w:sz w:val="24"/>
          <w:szCs w:val="24"/>
        </w:rPr>
        <w:t>и лиц с</w:t>
      </w:r>
      <w:r w:rsidRPr="002B5D79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2B5D79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2B5D79">
        <w:rPr>
          <w:i/>
          <w:iCs/>
          <w:color w:val="000000"/>
          <w:sz w:val="24"/>
          <w:szCs w:val="24"/>
        </w:rPr>
        <w:t xml:space="preserve">- </w:t>
      </w:r>
      <w:r w:rsidRPr="002B5D79">
        <w:rPr>
          <w:color w:val="000000"/>
          <w:sz w:val="24"/>
          <w:szCs w:val="24"/>
        </w:rPr>
        <w:t>акустическая система</w:t>
      </w:r>
      <w:r w:rsidRPr="002B5D79">
        <w:rPr>
          <w:color w:val="00000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B5D79">
        <w:rPr>
          <w:i/>
          <w:iCs/>
          <w:color w:val="000000"/>
          <w:sz w:val="24"/>
          <w:szCs w:val="24"/>
        </w:rPr>
        <w:t xml:space="preserve">- </w:t>
      </w:r>
      <w:r w:rsidRPr="002B5D79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B5D79">
        <w:rPr>
          <w:b/>
          <w:color w:val="000000"/>
          <w:sz w:val="24"/>
          <w:szCs w:val="24"/>
          <w:shd w:val="clear" w:color="auto" w:fill="FFFFFF"/>
        </w:rPr>
        <w:t>-</w:t>
      </w:r>
      <w:r w:rsidRPr="002B5D79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B5D79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B5D79">
        <w:rPr>
          <w:color w:val="00000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2B5D79">
        <w:rPr>
          <w:i/>
          <w:iCs/>
          <w:color w:val="000000"/>
          <w:sz w:val="24"/>
          <w:szCs w:val="24"/>
        </w:rPr>
        <w:t xml:space="preserve">8.3.3. для </w:t>
      </w:r>
      <w:r w:rsidRPr="002B5D79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2B5D79">
        <w:rPr>
          <w:i/>
          <w:iCs/>
          <w:color w:val="000000"/>
          <w:sz w:val="24"/>
          <w:szCs w:val="24"/>
        </w:rPr>
        <w:t xml:space="preserve">и лиц с </w:t>
      </w:r>
      <w:r w:rsidRPr="002B5D79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2B5D79">
        <w:rPr>
          <w:i/>
          <w:iCs/>
          <w:color w:val="000000"/>
          <w:sz w:val="24"/>
          <w:szCs w:val="24"/>
        </w:rPr>
        <w:t>аппарата: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2B5D79">
        <w:rPr>
          <w:i/>
          <w:iCs/>
          <w:color w:val="000000"/>
          <w:sz w:val="24"/>
          <w:szCs w:val="24"/>
        </w:rPr>
        <w:t xml:space="preserve">- </w:t>
      </w:r>
      <w:r w:rsidRPr="002B5D79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2B5D79" w:rsidRPr="002B5D79" w:rsidRDefault="002B5D79" w:rsidP="002B5D79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135A8B" w:rsidRDefault="00135A8B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135A8B" w:rsidRDefault="00135A8B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135A8B" w:rsidRDefault="00135A8B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135A8B" w:rsidRDefault="00135A8B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135A8B" w:rsidRDefault="00135A8B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135A8B" w:rsidRDefault="00135A8B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135A8B" w:rsidRPr="002B5D79" w:rsidRDefault="00135A8B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widowControl w:val="0"/>
        <w:jc w:val="right"/>
        <w:rPr>
          <w:i/>
          <w:color w:val="000000"/>
        </w:rPr>
      </w:pPr>
      <w:r w:rsidRPr="002B5D79">
        <w:rPr>
          <w:i/>
          <w:color w:val="000000"/>
        </w:rPr>
        <w:t>Приложение к Рабочей программе дисциплины</w:t>
      </w:r>
    </w:p>
    <w:p w:rsidR="002B5D79" w:rsidRPr="002B5D79" w:rsidRDefault="002B5D79" w:rsidP="002B5D79">
      <w:pPr>
        <w:widowControl w:val="0"/>
        <w:jc w:val="right"/>
        <w:rPr>
          <w:i/>
          <w:color w:val="000000"/>
        </w:rPr>
      </w:pPr>
      <w:r w:rsidRPr="002B5D79">
        <w:rPr>
          <w:i/>
          <w:color w:val="000000"/>
        </w:rPr>
        <w:t xml:space="preserve">«Информационно-библиографическая культура» </w:t>
      </w:r>
    </w:p>
    <w:p w:rsidR="002B5D79" w:rsidRPr="002B5D79" w:rsidRDefault="002B5D79" w:rsidP="002B5D79">
      <w:pPr>
        <w:widowControl w:val="0"/>
        <w:jc w:val="right"/>
        <w:rPr>
          <w:i/>
          <w:color w:val="000000"/>
          <w:sz w:val="24"/>
          <w:szCs w:val="24"/>
        </w:rPr>
      </w:pPr>
    </w:p>
    <w:p w:rsidR="002041BA" w:rsidRDefault="002041BA" w:rsidP="002041BA">
      <w:pPr>
        <w:jc w:val="right"/>
        <w:rPr>
          <w:i/>
          <w:sz w:val="24"/>
          <w:szCs w:val="24"/>
        </w:rPr>
      </w:pPr>
    </w:p>
    <w:p w:rsidR="002041BA" w:rsidRDefault="002041BA" w:rsidP="002041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2041BA" w:rsidRDefault="002041BA" w:rsidP="002041BA">
      <w:pPr>
        <w:jc w:val="center"/>
        <w:rPr>
          <w:sz w:val="24"/>
          <w:szCs w:val="24"/>
        </w:rPr>
      </w:pPr>
    </w:p>
    <w:p w:rsidR="002041BA" w:rsidRDefault="002041BA" w:rsidP="002041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2041BA" w:rsidRDefault="002041BA" w:rsidP="002041BA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2041BA" w:rsidRDefault="002041BA" w:rsidP="002041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2041BA" w:rsidRDefault="002041BA" w:rsidP="002041BA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Биомеханики и информационных технологий</w:t>
      </w:r>
    </w:p>
    <w:p w:rsidR="002041BA" w:rsidRDefault="002041BA" w:rsidP="002041BA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кафедры</w:t>
      </w:r>
    </w:p>
    <w:p w:rsidR="002041BA" w:rsidRDefault="002041BA" w:rsidP="002041BA">
      <w:pPr>
        <w:jc w:val="right"/>
        <w:rPr>
          <w:sz w:val="24"/>
          <w:szCs w:val="24"/>
        </w:rPr>
      </w:pPr>
    </w:p>
    <w:p w:rsidR="00430DAF" w:rsidRPr="00430DAF" w:rsidRDefault="00430DAF" w:rsidP="00430DAF">
      <w:pPr>
        <w:ind w:left="-357"/>
        <w:jc w:val="right"/>
        <w:rPr>
          <w:sz w:val="24"/>
          <w:szCs w:val="24"/>
        </w:rPr>
      </w:pPr>
      <w:r w:rsidRPr="00430DAF">
        <w:rPr>
          <w:sz w:val="24"/>
          <w:szCs w:val="24"/>
        </w:rPr>
        <w:t>УТВЕРЖДЕНО</w:t>
      </w:r>
    </w:p>
    <w:p w:rsidR="00430DAF" w:rsidRPr="00430DAF" w:rsidRDefault="00430DAF" w:rsidP="00430DAF">
      <w:pPr>
        <w:ind w:left="-357"/>
        <w:jc w:val="right"/>
        <w:rPr>
          <w:sz w:val="24"/>
          <w:szCs w:val="24"/>
        </w:rPr>
      </w:pPr>
      <w:r w:rsidRPr="00430DAF">
        <w:rPr>
          <w:sz w:val="24"/>
          <w:szCs w:val="24"/>
        </w:rPr>
        <w:t xml:space="preserve">решением Учебно-методической комиссии     </w:t>
      </w:r>
    </w:p>
    <w:p w:rsidR="00430DAF" w:rsidRPr="00430DAF" w:rsidRDefault="00430DAF" w:rsidP="00430DAF">
      <w:pPr>
        <w:ind w:left="-357"/>
        <w:jc w:val="right"/>
        <w:rPr>
          <w:sz w:val="24"/>
          <w:szCs w:val="24"/>
        </w:rPr>
      </w:pPr>
      <w:r w:rsidRPr="00430DAF">
        <w:rPr>
          <w:sz w:val="24"/>
          <w:szCs w:val="24"/>
        </w:rPr>
        <w:t xml:space="preserve">   протокол № 8/21 от «15»   июня  2021г.</w:t>
      </w:r>
    </w:p>
    <w:p w:rsidR="00430DAF" w:rsidRPr="00430DAF" w:rsidRDefault="00430DAF" w:rsidP="00430DAF">
      <w:pPr>
        <w:ind w:left="-357"/>
        <w:jc w:val="right"/>
        <w:rPr>
          <w:sz w:val="24"/>
          <w:szCs w:val="24"/>
        </w:rPr>
      </w:pPr>
      <w:r w:rsidRPr="00430DAF">
        <w:rPr>
          <w:sz w:val="24"/>
          <w:szCs w:val="24"/>
        </w:rPr>
        <w:t xml:space="preserve">Председатель УМК, </w:t>
      </w:r>
    </w:p>
    <w:p w:rsidR="00430DAF" w:rsidRPr="00430DAF" w:rsidRDefault="00430DAF" w:rsidP="00430DAF">
      <w:pPr>
        <w:ind w:left="-357"/>
        <w:jc w:val="right"/>
        <w:rPr>
          <w:sz w:val="24"/>
          <w:szCs w:val="24"/>
        </w:rPr>
      </w:pPr>
      <w:r w:rsidRPr="00430DAF">
        <w:rPr>
          <w:sz w:val="24"/>
          <w:szCs w:val="24"/>
        </w:rPr>
        <w:t>проректор по учебной работе</w:t>
      </w:r>
    </w:p>
    <w:p w:rsidR="00430DAF" w:rsidRPr="00430DAF" w:rsidRDefault="00430DAF" w:rsidP="00430DAF">
      <w:pPr>
        <w:ind w:left="-357"/>
        <w:jc w:val="right"/>
        <w:rPr>
          <w:sz w:val="24"/>
          <w:szCs w:val="24"/>
        </w:rPr>
      </w:pPr>
      <w:r w:rsidRPr="00430DAF">
        <w:rPr>
          <w:sz w:val="24"/>
          <w:szCs w:val="24"/>
        </w:rPr>
        <w:t>___________________А.Н. Таланцев</w:t>
      </w:r>
    </w:p>
    <w:p w:rsidR="00430DAF" w:rsidRDefault="00430DAF" w:rsidP="002041BA">
      <w:pPr>
        <w:jc w:val="center"/>
        <w:rPr>
          <w:b/>
          <w:bCs/>
          <w:sz w:val="24"/>
          <w:szCs w:val="24"/>
        </w:rPr>
      </w:pPr>
    </w:p>
    <w:p w:rsidR="002041BA" w:rsidRDefault="002041BA" w:rsidP="002041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2041BA" w:rsidRDefault="002041BA" w:rsidP="002041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2041BA" w:rsidRDefault="002041BA" w:rsidP="002041BA">
      <w:pPr>
        <w:jc w:val="center"/>
        <w:rPr>
          <w:b/>
          <w:sz w:val="24"/>
          <w:szCs w:val="24"/>
        </w:rPr>
      </w:pPr>
    </w:p>
    <w:p w:rsidR="002041BA" w:rsidRPr="002041BA" w:rsidRDefault="002041BA" w:rsidP="002041B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041BA">
        <w:rPr>
          <w:b/>
          <w:color w:val="000000"/>
          <w:sz w:val="24"/>
          <w:szCs w:val="24"/>
        </w:rPr>
        <w:t>Информационно-библиографическая культура</w:t>
      </w:r>
    </w:p>
    <w:p w:rsidR="002041BA" w:rsidRDefault="002041BA" w:rsidP="002041B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наименование дисциплины (модуля, практики)</w:t>
      </w:r>
    </w:p>
    <w:p w:rsidR="002041BA" w:rsidRDefault="002041BA" w:rsidP="002041BA">
      <w:pPr>
        <w:jc w:val="center"/>
        <w:rPr>
          <w:sz w:val="24"/>
          <w:szCs w:val="24"/>
          <w:highlight w:val="yellow"/>
        </w:rPr>
      </w:pPr>
    </w:p>
    <w:p w:rsidR="002041BA" w:rsidRDefault="002041BA" w:rsidP="002041B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:rsidR="002041BA" w:rsidRDefault="002041BA" w:rsidP="002041B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код и наименование направления</w:t>
      </w:r>
    </w:p>
    <w:p w:rsidR="002041BA" w:rsidRDefault="002041BA" w:rsidP="002041B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уровень бакалавриата</w:t>
      </w:r>
    </w:p>
    <w:p w:rsidR="002041BA" w:rsidRDefault="002041BA" w:rsidP="002041BA">
      <w:pPr>
        <w:jc w:val="center"/>
        <w:rPr>
          <w:b/>
          <w:sz w:val="24"/>
          <w:szCs w:val="24"/>
        </w:rPr>
      </w:pPr>
    </w:p>
    <w:p w:rsidR="002041BA" w:rsidRDefault="002041BA" w:rsidP="002041B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2041BA" w:rsidRDefault="002041BA" w:rsidP="002041BA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2041BA" w:rsidRDefault="002041BA" w:rsidP="002041BA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«Физкультурно - оздоровительные технологии»</w:t>
      </w:r>
    </w:p>
    <w:p w:rsidR="002041BA" w:rsidRDefault="002041BA" w:rsidP="002041BA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«Спортивный менеджмент»</w:t>
      </w:r>
    </w:p>
    <w:p w:rsidR="002041BA" w:rsidRDefault="002041BA" w:rsidP="002041BA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2041BA" w:rsidRDefault="002041BA" w:rsidP="002041B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2041BA" w:rsidRDefault="002041BA" w:rsidP="002041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:rsidR="002041BA" w:rsidRDefault="002041BA" w:rsidP="002041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очная/заочная</w:t>
      </w:r>
    </w:p>
    <w:p w:rsidR="002041BA" w:rsidRDefault="002041BA" w:rsidP="002041BA">
      <w:pPr>
        <w:jc w:val="center"/>
        <w:rPr>
          <w:b/>
          <w:sz w:val="24"/>
          <w:szCs w:val="24"/>
        </w:rPr>
      </w:pPr>
    </w:p>
    <w:p w:rsidR="002041BA" w:rsidRDefault="002041BA" w:rsidP="002041BA">
      <w:pPr>
        <w:jc w:val="right"/>
        <w:rPr>
          <w:sz w:val="24"/>
          <w:szCs w:val="24"/>
        </w:rPr>
      </w:pPr>
      <w:r>
        <w:rPr>
          <w:sz w:val="24"/>
          <w:szCs w:val="24"/>
        </w:rPr>
        <w:t>Рассмотрено и одобрено на заседании кафедры</w:t>
      </w:r>
    </w:p>
    <w:p w:rsidR="002041BA" w:rsidRDefault="002041BA" w:rsidP="002041B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(протокол № 10 от «24» мая 2021 г.) </w:t>
      </w:r>
    </w:p>
    <w:p w:rsidR="002041BA" w:rsidRDefault="002041BA" w:rsidP="002041BA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 проф.                  /Фураев А.Н.</w:t>
      </w:r>
    </w:p>
    <w:p w:rsidR="002041BA" w:rsidRDefault="002041BA" w:rsidP="002041B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«24» ___</w:t>
      </w:r>
      <w:r>
        <w:rPr>
          <w:sz w:val="24"/>
          <w:szCs w:val="24"/>
          <w:u w:val="single"/>
        </w:rPr>
        <w:t>мая</w:t>
      </w:r>
      <w:r>
        <w:rPr>
          <w:sz w:val="24"/>
          <w:szCs w:val="24"/>
        </w:rPr>
        <w:t>___ 2021г</w:t>
      </w:r>
    </w:p>
    <w:p w:rsidR="002041BA" w:rsidRDefault="002041BA" w:rsidP="002041B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041BA" w:rsidRDefault="002041BA" w:rsidP="002041B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041BA" w:rsidRDefault="002041BA" w:rsidP="002041B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041BA" w:rsidRDefault="002041BA" w:rsidP="002041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Малаховка, 2021 год </w:t>
      </w:r>
    </w:p>
    <w:p w:rsidR="002041BA" w:rsidRDefault="002041BA" w:rsidP="002041BA">
      <w:pPr>
        <w:rPr>
          <w:b/>
          <w:sz w:val="24"/>
          <w:szCs w:val="24"/>
        </w:rPr>
        <w:sectPr w:rsidR="002041BA">
          <w:pgSz w:w="11906" w:h="16838"/>
          <w:pgMar w:top="1134" w:right="1134" w:bottom="851" w:left="1701" w:header="709" w:footer="709" w:gutter="0"/>
          <w:cols w:space="720"/>
        </w:sectPr>
      </w:pPr>
    </w:p>
    <w:p w:rsidR="002B5D79" w:rsidRPr="00512D84" w:rsidRDefault="002B5D79" w:rsidP="002B5D79">
      <w:pPr>
        <w:rPr>
          <w:b/>
          <w:sz w:val="24"/>
          <w:szCs w:val="24"/>
        </w:rPr>
      </w:pPr>
      <w:r w:rsidRPr="00512D84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2B5D79" w:rsidRPr="00512D84" w:rsidRDefault="002B5D79" w:rsidP="002C6550">
      <w:pPr>
        <w:numPr>
          <w:ilvl w:val="0"/>
          <w:numId w:val="2"/>
        </w:numPr>
        <w:rPr>
          <w:b/>
          <w:sz w:val="24"/>
          <w:szCs w:val="24"/>
        </w:rPr>
      </w:pPr>
      <w:r w:rsidRPr="00512D84">
        <w:rPr>
          <w:b/>
          <w:sz w:val="24"/>
          <w:szCs w:val="24"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2937"/>
        <w:gridCol w:w="4486"/>
      </w:tblGrid>
      <w:tr w:rsidR="002B5D79" w:rsidRPr="00512D84" w:rsidTr="002B5D79">
        <w:trPr>
          <w:trHeight w:val="185"/>
        </w:trPr>
        <w:tc>
          <w:tcPr>
            <w:tcW w:w="1649" w:type="dxa"/>
            <w:vAlign w:val="center"/>
          </w:tcPr>
          <w:p w:rsidR="002B5D79" w:rsidRPr="00512D84" w:rsidRDefault="002B5D79" w:rsidP="002B5D79">
            <w:pPr>
              <w:rPr>
                <w:sz w:val="24"/>
                <w:szCs w:val="24"/>
              </w:rPr>
            </w:pPr>
            <w:r w:rsidRPr="00512D84">
              <w:rPr>
                <w:sz w:val="24"/>
                <w:szCs w:val="24"/>
              </w:rPr>
              <w:t>Компетенция</w:t>
            </w:r>
          </w:p>
        </w:tc>
        <w:tc>
          <w:tcPr>
            <w:tcW w:w="2937" w:type="dxa"/>
            <w:vAlign w:val="center"/>
          </w:tcPr>
          <w:p w:rsidR="002B5D79" w:rsidRPr="00512D84" w:rsidRDefault="002B5D79" w:rsidP="002B5D79">
            <w:pPr>
              <w:rPr>
                <w:sz w:val="24"/>
                <w:szCs w:val="24"/>
              </w:rPr>
            </w:pPr>
            <w:r w:rsidRPr="00512D84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486" w:type="dxa"/>
            <w:vAlign w:val="center"/>
          </w:tcPr>
          <w:p w:rsidR="002B5D79" w:rsidRPr="00512D84" w:rsidRDefault="002B5D79" w:rsidP="002B5D79">
            <w:pPr>
              <w:rPr>
                <w:iCs/>
                <w:sz w:val="24"/>
                <w:szCs w:val="24"/>
              </w:rPr>
            </w:pPr>
            <w:r w:rsidRPr="00512D84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2B5D79" w:rsidRPr="00512D84" w:rsidTr="002B5D79">
        <w:tc>
          <w:tcPr>
            <w:tcW w:w="1649" w:type="dxa"/>
          </w:tcPr>
          <w:p w:rsidR="002B5D79" w:rsidRPr="00F5498B" w:rsidRDefault="002B5D79" w:rsidP="002B5D79">
            <w:pPr>
              <w:rPr>
                <w:b/>
                <w:sz w:val="24"/>
                <w:szCs w:val="24"/>
              </w:rPr>
            </w:pPr>
            <w:r w:rsidRPr="00F5498B">
              <w:rPr>
                <w:b/>
                <w:sz w:val="24"/>
                <w:szCs w:val="24"/>
              </w:rPr>
              <w:t>УК-1</w:t>
            </w:r>
            <w:r>
              <w:rPr>
                <w:b/>
                <w:sz w:val="24"/>
                <w:szCs w:val="24"/>
              </w:rPr>
              <w:t>:</w:t>
            </w:r>
          </w:p>
          <w:p w:rsidR="002B5D79" w:rsidRPr="00F5498B" w:rsidRDefault="002B5D79" w:rsidP="002B5D79">
            <w:pPr>
              <w:rPr>
                <w:color w:val="000000"/>
                <w:spacing w:val="-1"/>
                <w:sz w:val="24"/>
                <w:szCs w:val="24"/>
              </w:rPr>
            </w:pPr>
            <w:r w:rsidRPr="00F5498B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2B5D79" w:rsidRPr="00F5498B" w:rsidRDefault="002B5D79" w:rsidP="002B5D79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2B5D79" w:rsidRPr="00F5498B" w:rsidRDefault="002B5D79" w:rsidP="002B5D7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F5498B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>/02.6,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>/04.6,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/05.6,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/04.6,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>/05.6,</w:t>
            </w:r>
          </w:p>
          <w:p w:rsid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2B5D79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2B5D79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2B5D79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2B5D79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2B5D79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2B5D79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2B5D79">
              <w:rPr>
                <w:bCs/>
                <w:sz w:val="24"/>
                <w:szCs w:val="24"/>
              </w:rPr>
              <w:t xml:space="preserve">/04.6,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2B5D79">
              <w:rPr>
                <w:bCs/>
                <w:sz w:val="24"/>
                <w:szCs w:val="24"/>
              </w:rPr>
              <w:t>/05.6.</w:t>
            </w:r>
            <w:r>
              <w:rPr>
                <w:bCs/>
                <w:sz w:val="24"/>
                <w:szCs w:val="24"/>
              </w:rPr>
              <w:t xml:space="preserve"> :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rFonts w:ascii="Times New Roman CYR" w:hAnsi="Times New Roman CYR" w:cs="Times New Roman CYR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  <w:p w:rsidR="002B5D79" w:rsidRPr="00512D84" w:rsidRDefault="002B5D79" w:rsidP="002B5D7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4486" w:type="dxa"/>
            <w:shd w:val="clear" w:color="auto" w:fill="auto"/>
          </w:tcPr>
          <w:p w:rsidR="00135A8B" w:rsidRPr="00135A8B" w:rsidRDefault="00135A8B" w:rsidP="00135A8B">
            <w:pPr>
              <w:spacing w:line="259" w:lineRule="auto"/>
              <w:ind w:left="-108" w:firstLine="283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135A8B">
              <w:rPr>
                <w:rFonts w:eastAsia="Calibri"/>
                <w:b/>
                <w:color w:val="000000"/>
                <w:spacing w:val="-1"/>
                <w:sz w:val="24"/>
                <w:szCs w:val="24"/>
                <w:lang w:eastAsia="en-US"/>
              </w:rPr>
              <w:t>Знает:</w:t>
            </w:r>
          </w:p>
          <w:p w:rsidR="00135A8B" w:rsidRPr="00135A8B" w:rsidRDefault="00135A8B" w:rsidP="00135A8B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bCs/>
                <w:lang w:eastAsia="en-US"/>
              </w:rPr>
            </w:pPr>
            <w:r w:rsidRPr="00135A8B">
              <w:rPr>
                <w:rFonts w:eastAsia="Calibri"/>
                <w:bCs/>
                <w:lang w:eastAsia="en-US"/>
              </w:rPr>
              <w:t>структуру справочно-библиографического аппарата</w:t>
            </w:r>
          </w:p>
          <w:p w:rsidR="00135A8B" w:rsidRPr="00135A8B" w:rsidRDefault="00135A8B" w:rsidP="00135A8B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bCs/>
                <w:lang w:eastAsia="en-US"/>
              </w:rPr>
            </w:pPr>
            <w:r w:rsidRPr="00135A8B">
              <w:rPr>
                <w:rFonts w:eastAsia="Calibri"/>
                <w:bCs/>
                <w:lang w:eastAsia="en-US"/>
              </w:rPr>
              <w:t>источники информации</w:t>
            </w:r>
          </w:p>
          <w:p w:rsidR="00135A8B" w:rsidRPr="00135A8B" w:rsidRDefault="00135A8B" w:rsidP="00135A8B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bCs/>
                <w:lang w:eastAsia="en-US"/>
              </w:rPr>
            </w:pPr>
            <w:r w:rsidRPr="00135A8B">
              <w:rPr>
                <w:rFonts w:eastAsia="Calibri"/>
                <w:bCs/>
                <w:lang w:eastAsia="en-US"/>
              </w:rPr>
              <w:t>методологию поиска информации по электронному каталогу</w:t>
            </w:r>
          </w:p>
          <w:p w:rsidR="00135A8B" w:rsidRPr="00135A8B" w:rsidRDefault="00135A8B" w:rsidP="00135A8B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bCs/>
                <w:lang w:eastAsia="en-US"/>
              </w:rPr>
            </w:pPr>
            <w:r w:rsidRPr="00135A8B">
              <w:rPr>
                <w:rFonts w:eastAsia="Calibri"/>
                <w:bCs/>
                <w:lang w:eastAsia="en-US"/>
              </w:rPr>
              <w:t>правила написания реферата и аннотации</w:t>
            </w:r>
          </w:p>
          <w:p w:rsidR="00135A8B" w:rsidRPr="00135A8B" w:rsidRDefault="00135A8B" w:rsidP="00135A8B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bCs/>
                <w:lang w:eastAsia="en-US"/>
              </w:rPr>
            </w:pPr>
            <w:r w:rsidRPr="00135A8B">
              <w:rPr>
                <w:rFonts w:eastAsia="Calibri"/>
                <w:bCs/>
                <w:lang w:eastAsia="en-US"/>
              </w:rPr>
              <w:t>методологию поиска информации в электронной библиотеке</w:t>
            </w:r>
          </w:p>
          <w:p w:rsidR="00135A8B" w:rsidRPr="00135A8B" w:rsidRDefault="00135A8B" w:rsidP="00135A8B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bCs/>
                <w:lang w:eastAsia="en-US"/>
              </w:rPr>
            </w:pPr>
            <w:r w:rsidRPr="00135A8B">
              <w:rPr>
                <w:rFonts w:eastAsia="Calibri"/>
                <w:bCs/>
                <w:lang w:eastAsia="en-US"/>
              </w:rPr>
              <w:t>методологию поиска информации в базе данных полнотекстовых документов</w:t>
            </w:r>
          </w:p>
          <w:p w:rsidR="00135A8B" w:rsidRPr="00135A8B" w:rsidRDefault="00135A8B" w:rsidP="00135A8B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bCs/>
                <w:lang w:eastAsia="en-US"/>
              </w:rPr>
            </w:pPr>
            <w:r w:rsidRPr="00135A8B">
              <w:rPr>
                <w:rFonts w:eastAsia="Calibri"/>
                <w:bCs/>
                <w:lang w:eastAsia="en-US"/>
              </w:rPr>
              <w:t xml:space="preserve">виды и формы работы с педагогической и научной литературой; </w:t>
            </w:r>
          </w:p>
          <w:p w:rsidR="00135A8B" w:rsidRPr="00135A8B" w:rsidRDefault="00135A8B" w:rsidP="00135A8B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bCs/>
                <w:lang w:eastAsia="en-US"/>
              </w:rPr>
            </w:pPr>
            <w:r w:rsidRPr="00135A8B">
              <w:rPr>
                <w:rFonts w:eastAsia="Calibri"/>
                <w:bCs/>
                <w:lang w:eastAsia="en-US"/>
              </w:rPr>
              <w:t>требования к оформлению библиографии (списка литературы)</w:t>
            </w:r>
          </w:p>
          <w:p w:rsidR="00135A8B" w:rsidRPr="00135A8B" w:rsidRDefault="00135A8B" w:rsidP="00135A8B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lang w:eastAsia="en-US"/>
              </w:rPr>
            </w:pPr>
            <w:r w:rsidRPr="00135A8B">
              <w:rPr>
                <w:rFonts w:eastAsia="Calibri"/>
                <w:lang w:eastAsia="en-US"/>
              </w:rPr>
              <w:t>способы обработки результатов исследования и анализ полученных данных;</w:t>
            </w:r>
          </w:p>
          <w:p w:rsidR="00135A8B" w:rsidRPr="00135A8B" w:rsidRDefault="00135A8B" w:rsidP="00135A8B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lang w:eastAsia="en-US"/>
              </w:rPr>
            </w:pPr>
            <w:r w:rsidRPr="00135A8B">
              <w:rPr>
                <w:rFonts w:eastAsia="Calibri"/>
                <w:lang w:eastAsia="en-US"/>
              </w:rPr>
              <w:t>требования к написанию и оформлению квалификационной работы</w:t>
            </w:r>
          </w:p>
          <w:p w:rsidR="00135A8B" w:rsidRPr="00135A8B" w:rsidRDefault="00135A8B" w:rsidP="00135A8B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lang w:eastAsia="en-US"/>
              </w:rPr>
            </w:pPr>
            <w:r w:rsidRPr="00135A8B">
              <w:rPr>
                <w:rFonts w:eastAsia="Calibri"/>
                <w:lang w:eastAsia="en-US"/>
              </w:rPr>
              <w:t>способы и виды литературно-графического оформления результатов научного исследования</w:t>
            </w:r>
          </w:p>
          <w:p w:rsidR="00135A8B" w:rsidRPr="00135A8B" w:rsidRDefault="00135A8B" w:rsidP="00135A8B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35A8B">
              <w:rPr>
                <w:rFonts w:eastAsia="Calibri"/>
                <w:lang w:eastAsia="en-US"/>
              </w:rPr>
              <w:t>правила библиографического описания и библиографической ссылки</w:t>
            </w:r>
          </w:p>
          <w:p w:rsidR="00135A8B" w:rsidRPr="00135A8B" w:rsidRDefault="00135A8B" w:rsidP="00135A8B">
            <w:pPr>
              <w:tabs>
                <w:tab w:val="right" w:leader="underscore" w:pos="9356"/>
              </w:tabs>
              <w:spacing w:after="160" w:line="259" w:lineRule="auto"/>
              <w:ind w:left="21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5A8B">
              <w:rPr>
                <w:rFonts w:eastAsia="Calibri"/>
                <w:b/>
                <w:sz w:val="24"/>
                <w:szCs w:val="24"/>
                <w:lang w:eastAsia="en-US"/>
              </w:rPr>
              <w:t>Понимает:</w:t>
            </w:r>
          </w:p>
          <w:p w:rsidR="00135A8B" w:rsidRPr="00135A8B" w:rsidRDefault="00135A8B" w:rsidP="00135A8B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135A8B">
              <w:rPr>
                <w:rFonts w:eastAsia="Calibri"/>
                <w:lang w:eastAsia="en-US"/>
              </w:rPr>
              <w:t>как использовать справочно-информационный фонд библиотеки</w:t>
            </w:r>
          </w:p>
          <w:p w:rsidR="00135A8B" w:rsidRPr="00135A8B" w:rsidRDefault="00135A8B" w:rsidP="00135A8B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135A8B">
              <w:rPr>
                <w:rFonts w:eastAsia="Calibri"/>
                <w:lang w:eastAsia="en-US"/>
              </w:rPr>
              <w:t>осуществлять поиск в справочно-поисковом аппарате электронного каталога библиотеки</w:t>
            </w:r>
          </w:p>
          <w:p w:rsidR="00135A8B" w:rsidRPr="00135A8B" w:rsidRDefault="00135A8B" w:rsidP="00135A8B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135A8B">
              <w:rPr>
                <w:rFonts w:eastAsia="Calibri"/>
                <w:lang w:eastAsia="en-US"/>
              </w:rPr>
              <w:t>осуществлять поиск в электронной библиотеке, пользоваться полнотекстовой базой данных</w:t>
            </w:r>
          </w:p>
          <w:p w:rsidR="00135A8B" w:rsidRPr="00135A8B" w:rsidRDefault="00135A8B" w:rsidP="00135A8B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135A8B">
              <w:rPr>
                <w:rFonts w:eastAsia="Calibri"/>
                <w:lang w:eastAsia="en-US"/>
              </w:rPr>
              <w:t>составлять библиографические списки</w:t>
            </w:r>
          </w:p>
          <w:p w:rsidR="00135A8B" w:rsidRPr="00135A8B" w:rsidRDefault="00135A8B" w:rsidP="00135A8B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135A8B">
              <w:rPr>
                <w:rFonts w:eastAsia="Calibri"/>
                <w:bCs/>
                <w:lang w:eastAsia="en-US"/>
              </w:rPr>
              <w:t>владеть приемами организации и ведения личных библиографических картотек или баз данных</w:t>
            </w:r>
          </w:p>
          <w:p w:rsidR="00135A8B" w:rsidRPr="00135A8B" w:rsidRDefault="00135A8B" w:rsidP="00135A8B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135A8B">
              <w:rPr>
                <w:rFonts w:eastAsia="Calibri"/>
                <w:lang w:eastAsia="en-US"/>
              </w:rPr>
              <w:t xml:space="preserve">пользоваться информационными и библиографическими источниками </w:t>
            </w:r>
          </w:p>
          <w:p w:rsidR="00135A8B" w:rsidRPr="00135A8B" w:rsidRDefault="00135A8B" w:rsidP="00135A8B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135A8B">
              <w:rPr>
                <w:rFonts w:eastAsia="Calibri"/>
                <w:lang w:eastAsia="en-US"/>
              </w:rPr>
              <w:t>осуществлять поиск в информационно-поисковых системах</w:t>
            </w:r>
          </w:p>
          <w:p w:rsidR="00135A8B" w:rsidRPr="00135A8B" w:rsidRDefault="00135A8B" w:rsidP="00135A8B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135A8B">
              <w:rPr>
                <w:rFonts w:eastAsia="Calibri"/>
                <w:lang w:eastAsia="en-US"/>
              </w:rPr>
              <w:t>использовать нормативные документы и правила при написании реферата и аннотаций</w:t>
            </w:r>
          </w:p>
          <w:p w:rsidR="00135A8B" w:rsidRPr="00135A8B" w:rsidRDefault="00135A8B" w:rsidP="00135A8B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135A8B">
              <w:rPr>
                <w:rFonts w:eastAsia="Calibri"/>
                <w:lang w:eastAsia="en-US"/>
              </w:rPr>
              <w:t xml:space="preserve">использовать методику написания и библиографического оформления курсовых и научных работ в соответствии с требованиями ГОСТа </w:t>
            </w:r>
          </w:p>
          <w:p w:rsidR="00135A8B" w:rsidRPr="00135A8B" w:rsidRDefault="00135A8B" w:rsidP="00135A8B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135A8B">
              <w:rPr>
                <w:rFonts w:eastAsia="Calibri"/>
                <w:lang w:eastAsia="en-US"/>
              </w:rPr>
              <w:t>использовать контент электронной информационно- образовательной среды;</w:t>
            </w:r>
          </w:p>
          <w:p w:rsidR="00135A8B" w:rsidRPr="00135A8B" w:rsidRDefault="00135A8B" w:rsidP="00135A8B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135A8B">
              <w:rPr>
                <w:rFonts w:eastAsia="Calibri"/>
                <w:lang w:eastAsia="en-US"/>
              </w:rPr>
              <w:t>анализировать информационные ресурсы</w:t>
            </w:r>
          </w:p>
          <w:p w:rsidR="00135A8B" w:rsidRPr="00135A8B" w:rsidRDefault="00135A8B" w:rsidP="00135A8B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135A8B">
              <w:rPr>
                <w:rFonts w:eastAsia="Calibri"/>
                <w:lang w:eastAsia="en-US"/>
              </w:rPr>
              <w:t xml:space="preserve">самостоятельно вести поиск актуальной профессиональной информации по вопросам </w:t>
            </w:r>
            <w:r w:rsidRPr="00135A8B">
              <w:rPr>
                <w:rFonts w:eastAsia="Calibri"/>
                <w:lang w:eastAsia="en-US"/>
              </w:rPr>
              <w:lastRenderedPageBreak/>
              <w:t>осуществления тренировочного и образовательного процессов</w:t>
            </w:r>
          </w:p>
          <w:p w:rsidR="00135A8B" w:rsidRPr="00135A8B" w:rsidRDefault="00135A8B" w:rsidP="00135A8B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135A8B">
              <w:rPr>
                <w:rFonts w:eastAsia="Calibri"/>
                <w:lang w:eastAsia="en-US"/>
              </w:rPr>
              <w:t>собирать, анализировать, интерпретировать данные информационных источников и использовать их при планировании, контроле, методическом обеспечении тренировочного и образовательного процессов</w:t>
            </w:r>
          </w:p>
          <w:p w:rsidR="00135A8B" w:rsidRPr="00135A8B" w:rsidRDefault="00135A8B" w:rsidP="00135A8B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color w:val="000000"/>
                <w:spacing w:val="-1"/>
                <w:lang w:eastAsia="en-US"/>
              </w:rPr>
            </w:pPr>
            <w:r w:rsidRPr="00135A8B">
              <w:rPr>
                <w:rFonts w:eastAsia="Calibri"/>
                <w:lang w:eastAsia="en-US"/>
              </w:rPr>
              <w:t>составлять и оформлять список литературы</w:t>
            </w:r>
          </w:p>
          <w:p w:rsidR="00135A8B" w:rsidRPr="00135A8B" w:rsidRDefault="00135A8B" w:rsidP="00135A8B">
            <w:pPr>
              <w:spacing w:after="160" w:line="259" w:lineRule="auto"/>
              <w:ind w:left="37"/>
              <w:rPr>
                <w:rFonts w:eastAsia="Calibri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135A8B">
              <w:rPr>
                <w:rFonts w:eastAsia="Calibri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Формирует:</w:t>
            </w:r>
          </w:p>
          <w:p w:rsidR="00135A8B" w:rsidRPr="00135A8B" w:rsidRDefault="00135A8B" w:rsidP="00135A8B">
            <w:pPr>
              <w:numPr>
                <w:ilvl w:val="0"/>
                <w:numId w:val="16"/>
              </w:numPr>
              <w:spacing w:before="240" w:after="160" w:line="259" w:lineRule="auto"/>
              <w:ind w:left="333" w:hanging="283"/>
              <w:contextualSpacing/>
              <w:rPr>
                <w:rFonts w:eastAsia="Calibri"/>
                <w:color w:val="000000"/>
                <w:u w:color="000000"/>
                <w:bdr w:val="nil"/>
                <w:lang w:eastAsia="en-US"/>
              </w:rPr>
            </w:pPr>
            <w:r w:rsidRPr="00135A8B">
              <w:rPr>
                <w:rFonts w:eastAsia="Calibri"/>
                <w:color w:val="000000"/>
                <w:u w:color="000000"/>
                <w:bdr w:val="nil"/>
                <w:lang w:eastAsia="en-US"/>
              </w:rPr>
              <w:t>навыки поиска, сбора и обработки информации</w:t>
            </w:r>
          </w:p>
          <w:p w:rsidR="00135A8B" w:rsidRPr="00135A8B" w:rsidRDefault="00135A8B" w:rsidP="00135A8B">
            <w:pPr>
              <w:numPr>
                <w:ilvl w:val="0"/>
                <w:numId w:val="16"/>
              </w:numPr>
              <w:spacing w:before="240" w:after="160" w:line="259" w:lineRule="auto"/>
              <w:ind w:left="333" w:hanging="283"/>
              <w:contextualSpacing/>
              <w:rPr>
                <w:rFonts w:eastAsia="Calibri"/>
                <w:color w:val="000000"/>
                <w:u w:color="000000"/>
                <w:bdr w:val="nil"/>
                <w:lang w:eastAsia="en-US"/>
              </w:rPr>
            </w:pPr>
            <w:r w:rsidRPr="00135A8B">
              <w:rPr>
                <w:rFonts w:eastAsia="Calibri"/>
                <w:color w:val="000000"/>
                <w:u w:color="000000"/>
                <w:bdr w:val="nil"/>
                <w:lang w:eastAsia="en-US"/>
              </w:rPr>
              <w:t>практическими навыками работы в электронных информационных ресурсах.</w:t>
            </w:r>
          </w:p>
          <w:p w:rsidR="00135A8B" w:rsidRPr="00135A8B" w:rsidRDefault="00135A8B" w:rsidP="00135A8B">
            <w:pPr>
              <w:spacing w:after="160" w:line="259" w:lineRule="auto"/>
              <w:ind w:left="34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135A8B">
              <w:rPr>
                <w:rFonts w:eastAsia="Calibri"/>
                <w:b/>
                <w:color w:val="000000"/>
                <w:spacing w:val="-1"/>
                <w:sz w:val="24"/>
                <w:szCs w:val="24"/>
                <w:lang w:eastAsia="en-US"/>
              </w:rPr>
              <w:t>Планирует</w:t>
            </w:r>
            <w:r w:rsidRPr="00135A8B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</w:p>
          <w:p w:rsidR="00135A8B" w:rsidRPr="00135A8B" w:rsidRDefault="00135A8B" w:rsidP="00135A8B">
            <w:pPr>
              <w:numPr>
                <w:ilvl w:val="0"/>
                <w:numId w:val="17"/>
              </w:numPr>
              <w:spacing w:before="240" w:after="160" w:line="259" w:lineRule="auto"/>
              <w:ind w:left="333" w:right="19" w:hanging="283"/>
              <w:contextualSpacing/>
              <w:rPr>
                <w:rFonts w:eastAsia="Calibri"/>
                <w:spacing w:val="-1"/>
                <w:lang w:eastAsia="en-US"/>
              </w:rPr>
            </w:pPr>
            <w:r w:rsidRPr="00135A8B">
              <w:rPr>
                <w:rFonts w:eastAsia="Calibri"/>
                <w:spacing w:val="-1"/>
                <w:lang w:eastAsia="en-US"/>
              </w:rPr>
              <w:t>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</w:t>
            </w:r>
          </w:p>
          <w:p w:rsidR="00135A8B" w:rsidRDefault="00135A8B" w:rsidP="00135A8B">
            <w:pPr>
              <w:numPr>
                <w:ilvl w:val="0"/>
                <w:numId w:val="17"/>
              </w:numPr>
              <w:tabs>
                <w:tab w:val="left" w:pos="0"/>
              </w:tabs>
              <w:spacing w:before="240" w:after="160" w:line="259" w:lineRule="auto"/>
              <w:ind w:left="333" w:hanging="283"/>
              <w:contextualSpacing/>
              <w:rPr>
                <w:rFonts w:eastAsia="Calibri"/>
                <w:bCs/>
                <w:lang w:eastAsia="en-US"/>
              </w:rPr>
            </w:pPr>
            <w:r w:rsidRPr="00135A8B">
              <w:rPr>
                <w:rFonts w:eastAsia="Calibri"/>
                <w:bCs/>
                <w:lang w:eastAsia="en-US"/>
              </w:rPr>
              <w:t>использовать исследовательские материалы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</w:t>
            </w:r>
          </w:p>
          <w:p w:rsidR="002B5D79" w:rsidRPr="00135A8B" w:rsidRDefault="00135A8B" w:rsidP="00135A8B">
            <w:pPr>
              <w:numPr>
                <w:ilvl w:val="0"/>
                <w:numId w:val="17"/>
              </w:numPr>
              <w:tabs>
                <w:tab w:val="left" w:pos="0"/>
              </w:tabs>
              <w:spacing w:before="240" w:after="160" w:line="259" w:lineRule="auto"/>
              <w:ind w:left="333" w:hanging="283"/>
              <w:contextualSpacing/>
              <w:rPr>
                <w:rFonts w:eastAsia="Calibri"/>
                <w:bCs/>
                <w:lang w:eastAsia="en-US"/>
              </w:rPr>
            </w:pPr>
            <w:r w:rsidRPr="00135A8B">
              <w:rPr>
                <w:rFonts w:eastAsia="Calibri"/>
                <w:bCs/>
                <w:lang w:eastAsia="en-US"/>
              </w:rPr>
              <w:t>выполнение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</w:t>
            </w:r>
          </w:p>
        </w:tc>
      </w:tr>
    </w:tbl>
    <w:p w:rsidR="002B5D79" w:rsidRPr="00512D84" w:rsidRDefault="002B5D79" w:rsidP="002B5D79">
      <w:pPr>
        <w:rPr>
          <w:sz w:val="24"/>
          <w:szCs w:val="24"/>
        </w:rPr>
      </w:pPr>
    </w:p>
    <w:p w:rsidR="002B5D79" w:rsidRPr="00512D84" w:rsidRDefault="002B5D79" w:rsidP="002B5D79">
      <w:pPr>
        <w:rPr>
          <w:b/>
          <w:sz w:val="24"/>
          <w:szCs w:val="24"/>
        </w:rPr>
      </w:pPr>
      <w:r w:rsidRPr="00512D84">
        <w:rPr>
          <w:b/>
          <w:sz w:val="24"/>
          <w:szCs w:val="24"/>
        </w:rPr>
        <w:br w:type="page"/>
      </w:r>
    </w:p>
    <w:p w:rsidR="002B5D79" w:rsidRPr="00512D84" w:rsidRDefault="002B5D79" w:rsidP="002B5D79">
      <w:pPr>
        <w:ind w:firstLine="709"/>
        <w:rPr>
          <w:b/>
          <w:sz w:val="24"/>
          <w:szCs w:val="24"/>
        </w:rPr>
      </w:pPr>
      <w:r w:rsidRPr="00512D84">
        <w:rPr>
          <w:b/>
          <w:sz w:val="24"/>
          <w:szCs w:val="24"/>
        </w:rPr>
        <w:lastRenderedPageBreak/>
        <w:t>2. Типовые контрольные задания:</w:t>
      </w:r>
    </w:p>
    <w:p w:rsidR="002B5D79" w:rsidRDefault="002B5D79" w:rsidP="002B5D79">
      <w:pPr>
        <w:ind w:firstLine="709"/>
        <w:rPr>
          <w:b/>
          <w:i/>
          <w:sz w:val="24"/>
          <w:szCs w:val="24"/>
        </w:rPr>
      </w:pPr>
      <w:r w:rsidRPr="00512D84">
        <w:rPr>
          <w:b/>
          <w:i/>
          <w:sz w:val="24"/>
          <w:szCs w:val="24"/>
        </w:rPr>
        <w:t>2.1 Перечень вопросов для промежуточной аттестации.</w:t>
      </w:r>
    </w:p>
    <w:p w:rsidR="002B5D79" w:rsidRDefault="002B5D79" w:rsidP="002B5D79">
      <w:pPr>
        <w:ind w:firstLine="709"/>
        <w:rPr>
          <w:b/>
          <w:i/>
          <w:sz w:val="24"/>
          <w:szCs w:val="24"/>
        </w:rPr>
      </w:pPr>
    </w:p>
    <w:p w:rsidR="002B5D79" w:rsidRPr="00A444A0" w:rsidRDefault="002B5D79" w:rsidP="002B5D79">
      <w:pPr>
        <w:pStyle w:val="Default"/>
      </w:pPr>
      <w:r w:rsidRPr="00A444A0">
        <w:t>1. ГОСТ 7.1-2003. Библиографическое описание книги. Однотомные издания.</w:t>
      </w:r>
      <w:r>
        <w:t xml:space="preserve"> Составные части документов</w:t>
      </w:r>
      <w:r w:rsidRPr="00C31A95">
        <w:t>.</w:t>
      </w:r>
    </w:p>
    <w:p w:rsidR="002B5D79" w:rsidRPr="00A444A0" w:rsidRDefault="002B5D79" w:rsidP="002B5D79">
      <w:pPr>
        <w:pStyle w:val="Default"/>
      </w:pPr>
      <w:r w:rsidRPr="00A444A0">
        <w:t>2. Методика поиска литературы по теме в электронном каталоге МАR</w:t>
      </w:r>
      <w:r w:rsidRPr="00A444A0">
        <w:rPr>
          <w:lang w:val="en-US"/>
        </w:rPr>
        <w:t>C</w:t>
      </w:r>
      <w:r w:rsidRPr="00A444A0">
        <w:t>-SQL. Расширенный поиск.</w:t>
      </w:r>
    </w:p>
    <w:p w:rsidR="002B5D79" w:rsidRPr="00A444A0" w:rsidRDefault="002B5D79" w:rsidP="002B5D79">
      <w:pPr>
        <w:pStyle w:val="Default"/>
      </w:pPr>
      <w:r w:rsidRPr="00A444A0">
        <w:t>3. Методика поиска и получение информации в сторонней электронно-библиотечной системе. Расширенный поиск.</w:t>
      </w:r>
    </w:p>
    <w:p w:rsidR="002B5D79" w:rsidRPr="00A444A0" w:rsidRDefault="002B5D79" w:rsidP="002B5D79">
      <w:pPr>
        <w:pStyle w:val="Default"/>
      </w:pPr>
      <w:r w:rsidRPr="00A444A0">
        <w:t xml:space="preserve">4. ГОСТ 7.1-2003. Библиографическое описание книги. Многотомные издания. </w:t>
      </w:r>
    </w:p>
    <w:p w:rsidR="002B5D79" w:rsidRPr="00A444A0" w:rsidRDefault="002B5D79" w:rsidP="002B5D79">
      <w:pPr>
        <w:pStyle w:val="Default"/>
      </w:pPr>
      <w:r w:rsidRPr="00A444A0">
        <w:t>5. Методика поиска и получение информации в электронном каталоге МАR</w:t>
      </w:r>
      <w:r w:rsidRPr="00A444A0">
        <w:rPr>
          <w:lang w:val="en-US"/>
        </w:rPr>
        <w:t>C</w:t>
      </w:r>
      <w:r w:rsidRPr="00A444A0">
        <w:t>-SQL.  Простой поиск.</w:t>
      </w:r>
    </w:p>
    <w:p w:rsidR="002B5D79" w:rsidRPr="00A444A0" w:rsidRDefault="002B5D79" w:rsidP="002B5D79">
      <w:pPr>
        <w:pStyle w:val="Default"/>
      </w:pPr>
      <w:r w:rsidRPr="00A444A0">
        <w:t>6. Методика поиска и получение информации в ресурсе электронных журналов. Поиск статей по тематическим рубрикам.</w:t>
      </w:r>
    </w:p>
    <w:p w:rsidR="002B5D79" w:rsidRPr="00A444A0" w:rsidRDefault="002B5D79" w:rsidP="002B5D79">
      <w:pPr>
        <w:pStyle w:val="Default"/>
        <w:rPr>
          <w:color w:val="auto"/>
        </w:rPr>
      </w:pPr>
      <w:r w:rsidRPr="00A444A0">
        <w:t xml:space="preserve">7. ГОСТ 7.1-2003. Библиографическое описание неопубликованных документов </w:t>
      </w:r>
      <w:r w:rsidRPr="00A444A0">
        <w:rPr>
          <w:color w:val="auto"/>
        </w:rPr>
        <w:t>(НИР, диссертация, автореферат). Журнал. Газета.</w:t>
      </w:r>
    </w:p>
    <w:p w:rsidR="002B5D79" w:rsidRPr="00A444A0" w:rsidRDefault="002B5D79" w:rsidP="002B5D79">
      <w:pPr>
        <w:pStyle w:val="Default"/>
        <w:rPr>
          <w:color w:val="auto"/>
        </w:rPr>
      </w:pPr>
      <w:r w:rsidRPr="00A444A0">
        <w:rPr>
          <w:color w:val="auto"/>
        </w:rPr>
        <w:t>8.</w:t>
      </w:r>
      <w:r w:rsidRPr="00A444A0">
        <w:t xml:space="preserve"> </w:t>
      </w:r>
      <w:r w:rsidRPr="00A444A0">
        <w:rPr>
          <w:color w:val="auto"/>
        </w:rPr>
        <w:t>Методика поиска и получение информации в электронном каталоге МАR</w:t>
      </w:r>
      <w:r w:rsidRPr="00A444A0">
        <w:rPr>
          <w:color w:val="auto"/>
          <w:lang w:val="en-US"/>
        </w:rPr>
        <w:t>C</w:t>
      </w:r>
      <w:r w:rsidRPr="00A444A0">
        <w:rPr>
          <w:color w:val="auto"/>
        </w:rPr>
        <w:t>-SQL. Поиск по словарям.</w:t>
      </w:r>
    </w:p>
    <w:p w:rsidR="002B5D79" w:rsidRPr="00A444A0" w:rsidRDefault="002B5D79" w:rsidP="002B5D79">
      <w:pPr>
        <w:pStyle w:val="Default"/>
      </w:pPr>
      <w:r w:rsidRPr="00A444A0">
        <w:t>9. Методика поиска и получение информации в сторонней электронно-библиотечной системе. Подбор по дисциплинам.</w:t>
      </w:r>
    </w:p>
    <w:p w:rsidR="002B5D79" w:rsidRPr="00A444A0" w:rsidRDefault="002B5D79" w:rsidP="002B5D79">
      <w:pPr>
        <w:pStyle w:val="Default"/>
      </w:pPr>
      <w:r w:rsidRPr="00A444A0">
        <w:t>10. ГОСТ 7.9-95. Правила библиографического оформления реферата и аннотации.</w:t>
      </w:r>
    </w:p>
    <w:p w:rsidR="002B5D79" w:rsidRPr="00A444A0" w:rsidRDefault="002B5D79" w:rsidP="002B5D79">
      <w:pPr>
        <w:pStyle w:val="Default"/>
      </w:pPr>
      <w:r w:rsidRPr="00A444A0">
        <w:t>11.. Методика поиска информации в электронно-библиотечной системе ЭЛМАРК (МГАФК). Поиск по словарям.</w:t>
      </w:r>
    </w:p>
    <w:p w:rsidR="002B5D79" w:rsidRPr="00A444A0" w:rsidRDefault="002B5D79" w:rsidP="002B5D79">
      <w:pPr>
        <w:pStyle w:val="Default"/>
      </w:pPr>
      <w:r w:rsidRPr="00A444A0">
        <w:t>12. Методика поиска и получение информации в ресурсе электронных журналов. Поиск по типу публикации и году издания.</w:t>
      </w:r>
    </w:p>
    <w:p w:rsidR="002B5D79" w:rsidRPr="00A444A0" w:rsidRDefault="002B5D79" w:rsidP="002B5D79">
      <w:pPr>
        <w:pStyle w:val="Default"/>
      </w:pPr>
      <w:r w:rsidRPr="00A444A0">
        <w:t>13. ГОСТ 7.82-2001. Библиографическое описание электронных изданий. Описание электронного ресурса.</w:t>
      </w:r>
    </w:p>
    <w:p w:rsidR="002B5D79" w:rsidRPr="00A444A0" w:rsidRDefault="002B5D79" w:rsidP="002B5D79">
      <w:pPr>
        <w:pStyle w:val="Default"/>
      </w:pPr>
      <w:r w:rsidRPr="00A444A0">
        <w:t>14. Методика поиска информации в электронно-библиотечной системе ЭЛМАРК (МГАФК). Расширенный поиск.</w:t>
      </w:r>
    </w:p>
    <w:p w:rsidR="002B5D79" w:rsidRPr="00A444A0" w:rsidRDefault="002B5D79" w:rsidP="002B5D79">
      <w:pPr>
        <w:pStyle w:val="Default"/>
      </w:pPr>
      <w:r w:rsidRPr="00A444A0">
        <w:t>15. Методика поиска и получение информации в сторонней электронно-библиотечной системе. Подбор по издательствам.</w:t>
      </w:r>
    </w:p>
    <w:p w:rsidR="002B5D79" w:rsidRPr="00A444A0" w:rsidRDefault="002B5D79" w:rsidP="002B5D79">
      <w:pPr>
        <w:pStyle w:val="Default"/>
      </w:pPr>
    </w:p>
    <w:p w:rsidR="002B5D79" w:rsidRPr="00A444A0" w:rsidRDefault="002B5D79" w:rsidP="002B5D79">
      <w:pPr>
        <w:pStyle w:val="Default"/>
      </w:pPr>
    </w:p>
    <w:p w:rsidR="002B5D79" w:rsidRPr="00A444A0" w:rsidRDefault="002B5D79" w:rsidP="002B5D79">
      <w:pPr>
        <w:pStyle w:val="Default"/>
      </w:pPr>
      <w:r w:rsidRPr="00A444A0">
        <w:t>КРИТЕРИИ ОЦЕНКИ:</w:t>
      </w:r>
    </w:p>
    <w:p w:rsidR="002B5D79" w:rsidRPr="00A444A0" w:rsidRDefault="002B5D79" w:rsidP="002B5D79">
      <w:pPr>
        <w:pStyle w:val="Default"/>
      </w:pPr>
      <w:r w:rsidRPr="00A444A0">
        <w:t>-оценка «зачтено» ставится если:</w:t>
      </w:r>
    </w:p>
    <w:p w:rsidR="002B5D79" w:rsidRDefault="002B5D79" w:rsidP="002B5D79">
      <w:pPr>
        <w:pStyle w:val="Default"/>
      </w:pPr>
      <w:r w:rsidRPr="00A444A0">
        <w:t xml:space="preserve">• Обоснованно получены верные ответы на все вопросы. </w:t>
      </w:r>
    </w:p>
    <w:p w:rsidR="002B5D79" w:rsidRPr="00A444A0" w:rsidRDefault="002B5D79" w:rsidP="002B5D79">
      <w:pPr>
        <w:pStyle w:val="Default"/>
      </w:pPr>
      <w:r w:rsidRPr="00A444A0">
        <w:t>• Получены практически верные ответы на все вопросы. На вопросы даны в целом верные ответы, но с отдельными неточностями, не носящими принципиального характера.</w:t>
      </w:r>
    </w:p>
    <w:p w:rsidR="002B5D79" w:rsidRPr="00A444A0" w:rsidRDefault="002B5D79" w:rsidP="002B5D79">
      <w:pPr>
        <w:pStyle w:val="Default"/>
      </w:pPr>
    </w:p>
    <w:p w:rsidR="002B5D79" w:rsidRPr="00A444A0" w:rsidRDefault="002B5D79" w:rsidP="002B5D79">
      <w:pPr>
        <w:pStyle w:val="Default"/>
      </w:pPr>
      <w:r w:rsidRPr="00A444A0">
        <w:t>-оценка «не зачтено» ставится если:</w:t>
      </w:r>
    </w:p>
    <w:p w:rsidR="002B5D79" w:rsidRPr="00A444A0" w:rsidRDefault="002B5D79" w:rsidP="002B5D79">
      <w:pPr>
        <w:pStyle w:val="Default"/>
      </w:pPr>
      <w:r w:rsidRPr="00A444A0">
        <w:t xml:space="preserve">• Невыполнение задания по теме ГОСТы и библиографическое описание. Отсутствие знаний по данной теме. </w:t>
      </w:r>
    </w:p>
    <w:p w:rsidR="002B5D79" w:rsidRPr="00A444A0" w:rsidRDefault="002B5D79" w:rsidP="002B5D79">
      <w:pPr>
        <w:pStyle w:val="Default"/>
      </w:pPr>
      <w:r w:rsidRPr="00A444A0">
        <w:t>• Невыполнение задания по теме методики поиска и получения информации в информационных ресурсах. Отсутствие навыков по данной теме.</w:t>
      </w:r>
    </w:p>
    <w:p w:rsidR="002B5D79" w:rsidRPr="00A444A0" w:rsidRDefault="002B5D79" w:rsidP="002B5D79">
      <w:pPr>
        <w:pStyle w:val="Default"/>
      </w:pPr>
      <w:r w:rsidRPr="00A444A0">
        <w:t>• Отсутствуют ответы на вопросы и решения поисковых задач.</w:t>
      </w:r>
    </w:p>
    <w:p w:rsidR="002B5D79" w:rsidRPr="00B54AE4" w:rsidRDefault="002B5D79" w:rsidP="002B5D79">
      <w:pPr>
        <w:ind w:firstLine="709"/>
        <w:rPr>
          <w:sz w:val="24"/>
          <w:szCs w:val="24"/>
        </w:rPr>
      </w:pPr>
    </w:p>
    <w:p w:rsidR="002B5D79" w:rsidRPr="00512D84" w:rsidRDefault="002B5D79" w:rsidP="002B5D79">
      <w:pPr>
        <w:rPr>
          <w:sz w:val="24"/>
          <w:szCs w:val="24"/>
        </w:rPr>
      </w:pPr>
    </w:p>
    <w:p w:rsidR="002B5D79" w:rsidRPr="00512D84" w:rsidRDefault="002B5D79" w:rsidP="002B5D79">
      <w:pPr>
        <w:jc w:val="right"/>
        <w:rPr>
          <w:i/>
          <w:sz w:val="24"/>
          <w:szCs w:val="24"/>
        </w:rPr>
      </w:pPr>
    </w:p>
    <w:p w:rsidR="002B5D79" w:rsidRPr="00512D84" w:rsidRDefault="002B5D79" w:rsidP="002B5D79">
      <w:pPr>
        <w:rPr>
          <w:i/>
          <w:sz w:val="24"/>
          <w:szCs w:val="24"/>
        </w:rPr>
      </w:pPr>
      <w:r w:rsidRPr="00512D84">
        <w:rPr>
          <w:i/>
          <w:sz w:val="24"/>
          <w:szCs w:val="24"/>
        </w:rPr>
        <w:br w:type="page"/>
      </w:r>
    </w:p>
    <w:p w:rsidR="002B5D79" w:rsidRPr="00751EFB" w:rsidRDefault="002B5D79" w:rsidP="002B5D79">
      <w:pPr>
        <w:ind w:firstLine="708"/>
        <w:jc w:val="both"/>
        <w:rPr>
          <w:b/>
          <w:i/>
          <w:sz w:val="24"/>
          <w:szCs w:val="24"/>
        </w:rPr>
      </w:pPr>
      <w:r w:rsidRPr="00751EFB">
        <w:rPr>
          <w:b/>
          <w:i/>
          <w:sz w:val="24"/>
          <w:szCs w:val="24"/>
        </w:rPr>
        <w:lastRenderedPageBreak/>
        <w:t>2.2 Вопросы для устного опроса</w:t>
      </w:r>
    </w:p>
    <w:p w:rsidR="002B5D79" w:rsidRDefault="002B5D79" w:rsidP="002B5D7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Раздел 1</w:t>
      </w:r>
      <w:r w:rsidRPr="00A444A0">
        <w:rPr>
          <w:b/>
          <w:sz w:val="24"/>
          <w:szCs w:val="24"/>
        </w:rPr>
        <w:t xml:space="preserve">. </w:t>
      </w:r>
      <w:r w:rsidRPr="00751EFB">
        <w:rPr>
          <w:b/>
          <w:i/>
          <w:color w:val="000000"/>
          <w:spacing w:val="-1"/>
          <w:sz w:val="24"/>
          <w:szCs w:val="24"/>
        </w:rPr>
        <w:t>Электронный справочно-библиографический каталог</w:t>
      </w:r>
    </w:p>
    <w:p w:rsidR="002B5D79" w:rsidRPr="00751EFB" w:rsidRDefault="002B5D79" w:rsidP="002C6550">
      <w:pPr>
        <w:pStyle w:val="a3"/>
        <w:numPr>
          <w:ilvl w:val="0"/>
          <w:numId w:val="8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Справочный аппарат. Алфавитный, систематический, предметный каталоги.</w:t>
      </w:r>
    </w:p>
    <w:p w:rsidR="002B5D79" w:rsidRPr="00751EFB" w:rsidRDefault="002B5D79" w:rsidP="002C6550">
      <w:pPr>
        <w:pStyle w:val="a3"/>
        <w:numPr>
          <w:ilvl w:val="0"/>
          <w:numId w:val="8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Первичные документы, вторичные документы.</w:t>
      </w:r>
    </w:p>
    <w:p w:rsidR="002B5D79" w:rsidRPr="00751EFB" w:rsidRDefault="002B5D79" w:rsidP="002C6550">
      <w:pPr>
        <w:pStyle w:val="a3"/>
        <w:numPr>
          <w:ilvl w:val="0"/>
          <w:numId w:val="8"/>
        </w:numPr>
        <w:spacing w:before="240"/>
        <w:rPr>
          <w:b/>
          <w:sz w:val="24"/>
          <w:szCs w:val="24"/>
        </w:rPr>
      </w:pPr>
      <w:r w:rsidRPr="00751EFB">
        <w:rPr>
          <w:sz w:val="24"/>
          <w:szCs w:val="24"/>
        </w:rPr>
        <w:t>Электронный каталог библиотеки.</w:t>
      </w:r>
    </w:p>
    <w:p w:rsidR="002B5D79" w:rsidRPr="00751EFB" w:rsidRDefault="002B5D79" w:rsidP="002C6550">
      <w:pPr>
        <w:pStyle w:val="a3"/>
        <w:numPr>
          <w:ilvl w:val="0"/>
          <w:numId w:val="8"/>
        </w:numPr>
        <w:spacing w:before="240"/>
        <w:rPr>
          <w:b/>
          <w:sz w:val="24"/>
          <w:szCs w:val="24"/>
        </w:rPr>
      </w:pPr>
      <w:r w:rsidRPr="00751EFB">
        <w:rPr>
          <w:sz w:val="24"/>
          <w:szCs w:val="24"/>
        </w:rPr>
        <w:t>Техника и методика поиска литературы по электронному каталогу в программе МАRK-SQL.</w:t>
      </w:r>
    </w:p>
    <w:p w:rsidR="002B5D79" w:rsidRPr="00751EFB" w:rsidRDefault="002B5D79" w:rsidP="002B5D79">
      <w:pPr>
        <w:rPr>
          <w:b/>
          <w:sz w:val="24"/>
          <w:szCs w:val="24"/>
        </w:rPr>
      </w:pPr>
    </w:p>
    <w:p w:rsidR="002B5D79" w:rsidRPr="00A444A0" w:rsidRDefault="002B5D79" w:rsidP="002B5D79">
      <w:pPr>
        <w:ind w:firstLine="709"/>
        <w:rPr>
          <w:sz w:val="24"/>
          <w:szCs w:val="24"/>
        </w:rPr>
      </w:pPr>
      <w:r w:rsidRPr="00A444A0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аздел 2</w:t>
      </w:r>
      <w:r w:rsidRPr="00A444A0">
        <w:rPr>
          <w:b/>
          <w:sz w:val="24"/>
          <w:szCs w:val="24"/>
        </w:rPr>
        <w:t>.</w:t>
      </w:r>
      <w:r w:rsidRPr="00A444A0">
        <w:rPr>
          <w:sz w:val="24"/>
          <w:szCs w:val="24"/>
        </w:rPr>
        <w:t xml:space="preserve"> </w:t>
      </w:r>
      <w:r w:rsidRPr="00A444A0">
        <w:rPr>
          <w:b/>
          <w:sz w:val="24"/>
          <w:szCs w:val="24"/>
        </w:rPr>
        <w:t>Библиографическое описание</w:t>
      </w:r>
    </w:p>
    <w:p w:rsidR="002B5D79" w:rsidRPr="00751EFB" w:rsidRDefault="002B5D79" w:rsidP="002C6550">
      <w:pPr>
        <w:pStyle w:val="a3"/>
        <w:numPr>
          <w:ilvl w:val="0"/>
          <w:numId w:val="9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ГОСТ 7.1-2003. Библиографическое описание.</w:t>
      </w:r>
    </w:p>
    <w:p w:rsidR="002B5D79" w:rsidRPr="00751EFB" w:rsidRDefault="002B5D79" w:rsidP="002C6550">
      <w:pPr>
        <w:pStyle w:val="a3"/>
        <w:numPr>
          <w:ilvl w:val="0"/>
          <w:numId w:val="9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ГОСТ 7.82-2001. Библиографическое описание электронных изданий.</w:t>
      </w:r>
    </w:p>
    <w:p w:rsidR="002B5D79" w:rsidRPr="00751EFB" w:rsidRDefault="002B5D79" w:rsidP="002C6550">
      <w:pPr>
        <w:pStyle w:val="a3"/>
        <w:numPr>
          <w:ilvl w:val="0"/>
          <w:numId w:val="9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ГОСТ 7.9-95. Правила библиографического оформления реферата и аннотации.</w:t>
      </w:r>
    </w:p>
    <w:p w:rsidR="002B5D79" w:rsidRPr="00751EFB" w:rsidRDefault="002B5D79" w:rsidP="002B5D79">
      <w:pPr>
        <w:pStyle w:val="a3"/>
        <w:ind w:left="1069"/>
        <w:rPr>
          <w:sz w:val="24"/>
          <w:szCs w:val="24"/>
        </w:rPr>
      </w:pPr>
    </w:p>
    <w:p w:rsidR="002B5D79" w:rsidRDefault="002B5D79" w:rsidP="002B5D7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Раздел 3</w:t>
      </w:r>
      <w:r w:rsidRPr="00A444A0">
        <w:rPr>
          <w:b/>
          <w:sz w:val="24"/>
          <w:szCs w:val="24"/>
        </w:rPr>
        <w:t xml:space="preserve">. </w:t>
      </w:r>
      <w:r w:rsidRPr="00751EFB">
        <w:rPr>
          <w:b/>
          <w:sz w:val="24"/>
          <w:szCs w:val="24"/>
        </w:rPr>
        <w:t>Информационные базы данных</w:t>
      </w:r>
    </w:p>
    <w:p w:rsidR="002B5D79" w:rsidRPr="00751EFB" w:rsidRDefault="002B5D79" w:rsidP="002C6550">
      <w:pPr>
        <w:pStyle w:val="a3"/>
        <w:numPr>
          <w:ilvl w:val="0"/>
          <w:numId w:val="10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Техника и методика поиска литературы в электронно-библиотечных системах.</w:t>
      </w:r>
    </w:p>
    <w:p w:rsidR="002B5D79" w:rsidRPr="00751EFB" w:rsidRDefault="002B5D79" w:rsidP="002C6550">
      <w:pPr>
        <w:pStyle w:val="a3"/>
        <w:numPr>
          <w:ilvl w:val="0"/>
          <w:numId w:val="10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Поиск информации в базе данных полнотекстовых документов.</w:t>
      </w:r>
    </w:p>
    <w:p w:rsidR="002B5D79" w:rsidRPr="00A444A0" w:rsidRDefault="002B5D79" w:rsidP="002B5D79">
      <w:pPr>
        <w:ind w:firstLine="709"/>
        <w:rPr>
          <w:b/>
          <w:sz w:val="24"/>
          <w:szCs w:val="24"/>
        </w:rPr>
      </w:pPr>
      <w:r w:rsidRPr="00A444A0">
        <w:rPr>
          <w:b/>
          <w:sz w:val="24"/>
          <w:szCs w:val="24"/>
        </w:rPr>
        <w:t> </w:t>
      </w:r>
    </w:p>
    <w:p w:rsidR="002B5D79" w:rsidRPr="00512D84" w:rsidRDefault="002B5D79" w:rsidP="002B5D79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512D84">
        <w:rPr>
          <w:b/>
          <w:sz w:val="24"/>
          <w:szCs w:val="24"/>
        </w:rPr>
        <w:t>Критерии оценки:</w:t>
      </w:r>
    </w:p>
    <w:p w:rsidR="002B5D79" w:rsidRPr="00A444A0" w:rsidRDefault="002B5D79" w:rsidP="002B5D79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A444A0">
        <w:rPr>
          <w:sz w:val="24"/>
          <w:szCs w:val="24"/>
        </w:rPr>
        <w:t>- оценка «зачтено» выставляется обучающемуся, если дан полный, развернутый ответ.</w:t>
      </w:r>
    </w:p>
    <w:p w:rsidR="002B5D79" w:rsidRPr="00A444A0" w:rsidRDefault="002B5D79" w:rsidP="002B5D79">
      <w:pPr>
        <w:ind w:firstLine="709"/>
        <w:rPr>
          <w:sz w:val="24"/>
          <w:szCs w:val="24"/>
        </w:rPr>
      </w:pPr>
      <w:r w:rsidRPr="00A444A0">
        <w:rPr>
          <w:sz w:val="24"/>
          <w:szCs w:val="24"/>
        </w:rPr>
        <w:t>- оценка «не зачтено» студент не может ответить на вопрос.</w:t>
      </w:r>
    </w:p>
    <w:p w:rsidR="002B5D79" w:rsidRDefault="002B5D79" w:rsidP="002B5D79">
      <w:pPr>
        <w:ind w:firstLine="708"/>
        <w:jc w:val="both"/>
        <w:rPr>
          <w:sz w:val="24"/>
          <w:szCs w:val="24"/>
        </w:rPr>
      </w:pPr>
    </w:p>
    <w:p w:rsidR="002B5D79" w:rsidRPr="00751EFB" w:rsidRDefault="002B5D79" w:rsidP="002C6550">
      <w:pPr>
        <w:pStyle w:val="a3"/>
        <w:numPr>
          <w:ilvl w:val="1"/>
          <w:numId w:val="10"/>
        </w:numPr>
        <w:spacing w:before="240"/>
        <w:jc w:val="both"/>
        <w:rPr>
          <w:b/>
          <w:sz w:val="24"/>
          <w:szCs w:val="24"/>
        </w:rPr>
      </w:pPr>
      <w:r w:rsidRPr="00751EFB">
        <w:rPr>
          <w:b/>
          <w:sz w:val="24"/>
          <w:szCs w:val="24"/>
        </w:rPr>
        <w:t>Практические задания</w:t>
      </w:r>
    </w:p>
    <w:p w:rsidR="002B5D79" w:rsidRPr="00D85804" w:rsidRDefault="002B5D79" w:rsidP="002B5D7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1</w:t>
      </w:r>
      <w:r w:rsidRPr="00D85804">
        <w:rPr>
          <w:b/>
          <w:sz w:val="24"/>
          <w:szCs w:val="24"/>
        </w:rPr>
        <w:t>. Электронный справочно-библиографический каталог</w:t>
      </w:r>
    </w:p>
    <w:p w:rsidR="002B5D79" w:rsidRPr="00D85804" w:rsidRDefault="002B5D79" w:rsidP="002C6550">
      <w:pPr>
        <w:numPr>
          <w:ilvl w:val="0"/>
          <w:numId w:val="11"/>
        </w:numPr>
        <w:rPr>
          <w:sz w:val="24"/>
          <w:szCs w:val="24"/>
        </w:rPr>
      </w:pPr>
      <w:r w:rsidRPr="00D85804">
        <w:rPr>
          <w:sz w:val="24"/>
          <w:szCs w:val="24"/>
        </w:rPr>
        <w:t>В электронном каталоге библиотеки с помощью поиска по словарям отобрать нужную литературу по теме курсовой работы.</w:t>
      </w:r>
    </w:p>
    <w:p w:rsidR="002B5D79" w:rsidRPr="00D85804" w:rsidRDefault="002B5D79" w:rsidP="002C6550">
      <w:pPr>
        <w:numPr>
          <w:ilvl w:val="0"/>
          <w:numId w:val="11"/>
        </w:numPr>
        <w:rPr>
          <w:sz w:val="24"/>
          <w:szCs w:val="24"/>
        </w:rPr>
      </w:pPr>
      <w:r w:rsidRPr="00D85804">
        <w:rPr>
          <w:sz w:val="24"/>
          <w:szCs w:val="24"/>
        </w:rPr>
        <w:t>В электронном каталоге библиотеки с помощью расширенного поиска и фильтра отобрать литературу по теме и году издания.</w:t>
      </w:r>
    </w:p>
    <w:p w:rsidR="002B5D79" w:rsidRPr="00D85804" w:rsidRDefault="002B5D79" w:rsidP="002C6550">
      <w:pPr>
        <w:numPr>
          <w:ilvl w:val="0"/>
          <w:numId w:val="11"/>
        </w:numPr>
        <w:rPr>
          <w:sz w:val="24"/>
          <w:szCs w:val="24"/>
        </w:rPr>
      </w:pPr>
      <w:r w:rsidRPr="00D85804">
        <w:rPr>
          <w:sz w:val="24"/>
          <w:szCs w:val="24"/>
        </w:rPr>
        <w:t>В электронном каталоге библиотеки отобрать список литературы по типу записи, библиографическому уровню определенных авторов.</w:t>
      </w:r>
    </w:p>
    <w:p w:rsidR="002B5D79" w:rsidRPr="00D85804" w:rsidRDefault="002B5D79" w:rsidP="002C6550">
      <w:pPr>
        <w:numPr>
          <w:ilvl w:val="0"/>
          <w:numId w:val="11"/>
        </w:numPr>
        <w:rPr>
          <w:sz w:val="24"/>
          <w:szCs w:val="24"/>
        </w:rPr>
      </w:pPr>
      <w:r w:rsidRPr="00D85804">
        <w:rPr>
          <w:sz w:val="24"/>
          <w:szCs w:val="24"/>
        </w:rPr>
        <w:t>В электронном каталоге библиотеки отобрать литературу по заданной теме с помощью простого поиска и вывести список на печать.</w:t>
      </w:r>
    </w:p>
    <w:p w:rsidR="002B5D79" w:rsidRPr="00D85804" w:rsidRDefault="002B5D79" w:rsidP="002B5D79">
      <w:pPr>
        <w:rPr>
          <w:sz w:val="24"/>
          <w:szCs w:val="24"/>
        </w:rPr>
      </w:pPr>
    </w:p>
    <w:p w:rsidR="002B5D79" w:rsidRPr="00D85804" w:rsidRDefault="002B5D79" w:rsidP="002B5D7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3</w:t>
      </w:r>
      <w:r w:rsidRPr="00D85804">
        <w:rPr>
          <w:b/>
          <w:sz w:val="24"/>
          <w:szCs w:val="24"/>
        </w:rPr>
        <w:t>. Информационные базы данных</w:t>
      </w:r>
    </w:p>
    <w:p w:rsidR="002B5D79" w:rsidRPr="00D85804" w:rsidRDefault="002B5D79" w:rsidP="002B5D79">
      <w:pPr>
        <w:rPr>
          <w:sz w:val="24"/>
          <w:szCs w:val="24"/>
        </w:rPr>
      </w:pPr>
    </w:p>
    <w:p w:rsidR="002B5D79" w:rsidRDefault="002B5D79" w:rsidP="002C6550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85804">
        <w:rPr>
          <w:color w:val="000000"/>
          <w:sz w:val="24"/>
          <w:szCs w:val="24"/>
        </w:rPr>
        <w:t xml:space="preserve">В сторонней электронно-библиотечной системе найти информацию по учебной дисциплине. </w:t>
      </w:r>
    </w:p>
    <w:p w:rsidR="002B5D79" w:rsidRPr="00D85804" w:rsidRDefault="002B5D79" w:rsidP="002C6550">
      <w:pPr>
        <w:numPr>
          <w:ilvl w:val="0"/>
          <w:numId w:val="12"/>
        </w:numPr>
        <w:rPr>
          <w:sz w:val="24"/>
          <w:szCs w:val="24"/>
        </w:rPr>
      </w:pPr>
      <w:r w:rsidRPr="00D85804">
        <w:rPr>
          <w:sz w:val="24"/>
          <w:szCs w:val="24"/>
        </w:rPr>
        <w:t xml:space="preserve">В </w:t>
      </w:r>
      <w:r w:rsidRPr="00D85804">
        <w:rPr>
          <w:color w:val="000000"/>
          <w:sz w:val="24"/>
          <w:szCs w:val="24"/>
        </w:rPr>
        <w:t>сторонней электронно-библиотечной системе найти</w:t>
      </w:r>
      <w:r w:rsidRPr="00D85804">
        <w:rPr>
          <w:sz w:val="24"/>
          <w:szCs w:val="24"/>
        </w:rPr>
        <w:t xml:space="preserve"> нужную литературу по теме курсовой работы.</w:t>
      </w:r>
    </w:p>
    <w:p w:rsidR="002B5D79" w:rsidRPr="00D85804" w:rsidRDefault="002B5D79" w:rsidP="002C6550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85804">
        <w:rPr>
          <w:color w:val="000000"/>
          <w:sz w:val="24"/>
          <w:szCs w:val="24"/>
        </w:rPr>
        <w:t>В сторонней электронно-библиотечной системе в расширенном поиске найти информацию по заданной теме.</w:t>
      </w:r>
    </w:p>
    <w:p w:rsidR="002B5D79" w:rsidRPr="00D85804" w:rsidRDefault="002B5D79" w:rsidP="002C6550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85804">
        <w:rPr>
          <w:color w:val="000000"/>
          <w:sz w:val="24"/>
          <w:szCs w:val="24"/>
        </w:rPr>
        <w:t>В ресурсе электронных журналов найти статьи по тематическим рубрикам.</w:t>
      </w:r>
    </w:p>
    <w:p w:rsidR="002B5D79" w:rsidRPr="00D85804" w:rsidRDefault="002B5D79" w:rsidP="002C6550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85804">
        <w:rPr>
          <w:color w:val="000000"/>
          <w:sz w:val="24"/>
          <w:szCs w:val="24"/>
        </w:rPr>
        <w:t>В ресурсе электронных журналов найти статьи по году издания.</w:t>
      </w:r>
    </w:p>
    <w:p w:rsidR="002B5D79" w:rsidRPr="00D85804" w:rsidRDefault="002B5D79" w:rsidP="002B5D79">
      <w:pPr>
        <w:rPr>
          <w:b/>
          <w:sz w:val="24"/>
          <w:szCs w:val="24"/>
        </w:rPr>
      </w:pPr>
    </w:p>
    <w:p w:rsidR="002B5D79" w:rsidRPr="00D85804" w:rsidRDefault="002B5D79" w:rsidP="002B5D79">
      <w:pPr>
        <w:rPr>
          <w:sz w:val="24"/>
          <w:szCs w:val="24"/>
        </w:rPr>
      </w:pPr>
      <w:r w:rsidRPr="00D85804">
        <w:rPr>
          <w:b/>
          <w:sz w:val="24"/>
          <w:szCs w:val="24"/>
        </w:rPr>
        <w:t>Критерии оценки:</w:t>
      </w:r>
    </w:p>
    <w:p w:rsidR="002B5D79" w:rsidRPr="00D85804" w:rsidRDefault="002B5D79" w:rsidP="002B5D79">
      <w:pPr>
        <w:rPr>
          <w:sz w:val="24"/>
          <w:szCs w:val="24"/>
        </w:rPr>
      </w:pPr>
      <w:r w:rsidRPr="00D85804">
        <w:rPr>
          <w:sz w:val="24"/>
          <w:szCs w:val="24"/>
        </w:rPr>
        <w:t>- оценка «зачтено» выставляется обучающемуся, если сделано полностью практическое задание.</w:t>
      </w:r>
    </w:p>
    <w:p w:rsidR="002B5D79" w:rsidRDefault="002B5D79" w:rsidP="002B5D79">
      <w:pPr>
        <w:rPr>
          <w:sz w:val="24"/>
          <w:szCs w:val="24"/>
        </w:rPr>
      </w:pPr>
      <w:r w:rsidRPr="00D85804">
        <w:rPr>
          <w:sz w:val="24"/>
          <w:szCs w:val="24"/>
        </w:rPr>
        <w:t>- оценка «не зачтено», если студент не сделал полностью практическое задание.</w:t>
      </w:r>
    </w:p>
    <w:p w:rsidR="002B5D79" w:rsidRPr="00D85804" w:rsidRDefault="002B5D79" w:rsidP="002B5D79">
      <w:pPr>
        <w:rPr>
          <w:sz w:val="24"/>
          <w:szCs w:val="24"/>
        </w:rPr>
      </w:pPr>
    </w:p>
    <w:p w:rsidR="002B5D79" w:rsidRDefault="002B5D79" w:rsidP="002B5D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2B5D79" w:rsidRPr="001F6A05" w:rsidRDefault="002B5D79" w:rsidP="002B5D7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2.4. </w:t>
      </w:r>
      <w:r w:rsidRPr="001F6A05">
        <w:rPr>
          <w:b/>
          <w:sz w:val="24"/>
          <w:szCs w:val="24"/>
        </w:rPr>
        <w:t>Письменное задание</w:t>
      </w: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2</w:t>
      </w:r>
      <w:r w:rsidRPr="001F6A05">
        <w:rPr>
          <w:b/>
          <w:sz w:val="24"/>
          <w:szCs w:val="24"/>
        </w:rPr>
        <w:t>. Библиографическое описание</w:t>
      </w:r>
    </w:p>
    <w:p w:rsidR="002B5D79" w:rsidRPr="001F6A05" w:rsidRDefault="002B5D79" w:rsidP="002B5D79">
      <w:pPr>
        <w:rPr>
          <w:sz w:val="24"/>
          <w:szCs w:val="24"/>
        </w:rPr>
      </w:pPr>
    </w:p>
    <w:p w:rsidR="002B5D79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>Составить библиографическое описание книги на одного автора в соответствии с ГОСТ.</w:t>
      </w:r>
    </w:p>
    <w:p w:rsidR="002B5D79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 xml:space="preserve">Составить библиографическое описание книги на двух и более авторов в соответствии с ГОСТ. </w:t>
      </w:r>
    </w:p>
    <w:p w:rsidR="002B5D79" w:rsidRPr="001F6A05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>Составить библи</w:t>
      </w:r>
      <w:r>
        <w:rPr>
          <w:sz w:val="24"/>
          <w:szCs w:val="24"/>
        </w:rPr>
        <w:t xml:space="preserve">ографическое описание </w:t>
      </w:r>
      <w:r w:rsidRPr="001F6A05">
        <w:rPr>
          <w:sz w:val="24"/>
          <w:szCs w:val="24"/>
        </w:rPr>
        <w:t>сборника в соответствии с ГОСТ.</w:t>
      </w:r>
    </w:p>
    <w:p w:rsidR="002B5D79" w:rsidRPr="001F6A05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>Составить библиографическое описание статьи из сборника в соответствии с ГОСТ.</w:t>
      </w:r>
    </w:p>
    <w:p w:rsidR="002B5D79" w:rsidRPr="001F6A05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>Составить библиографическое описание диссертации в соответствии с ГОСТ.</w:t>
      </w:r>
    </w:p>
    <w:p w:rsidR="002B5D79" w:rsidRPr="001F6A05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>Составить библиографическое описание книги на 3-х и более авторов в соответствии с ГОСТ.</w:t>
      </w:r>
    </w:p>
    <w:p w:rsidR="002B5D79" w:rsidRPr="001F6A05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>Составить библиографическое описание статьи из журнала в соответствии с ГОСТ.</w:t>
      </w: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b/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tabs>
          <w:tab w:val="left" w:pos="2295"/>
        </w:tabs>
        <w:jc w:val="both"/>
        <w:rPr>
          <w:b/>
          <w:sz w:val="24"/>
          <w:szCs w:val="24"/>
        </w:rPr>
      </w:pPr>
      <w:r w:rsidRPr="001F6A05">
        <w:rPr>
          <w:b/>
          <w:sz w:val="24"/>
          <w:szCs w:val="24"/>
        </w:rPr>
        <w:t>Критерии оценки:</w:t>
      </w:r>
    </w:p>
    <w:p w:rsidR="002B5D79" w:rsidRPr="001F6A05" w:rsidRDefault="002B5D79" w:rsidP="002B5D79">
      <w:pPr>
        <w:rPr>
          <w:sz w:val="24"/>
          <w:szCs w:val="24"/>
        </w:rPr>
      </w:pPr>
      <w:r w:rsidRPr="001F6A05">
        <w:rPr>
          <w:sz w:val="24"/>
          <w:szCs w:val="24"/>
        </w:rPr>
        <w:t>- оценка «зачтено» выставляется обучающемуся, если письменное задание выполнено без ошибок.</w:t>
      </w:r>
    </w:p>
    <w:p w:rsidR="002B5D79" w:rsidRPr="001F6A05" w:rsidRDefault="002B5D79" w:rsidP="002B5D79">
      <w:pPr>
        <w:rPr>
          <w:sz w:val="24"/>
          <w:szCs w:val="24"/>
        </w:rPr>
      </w:pPr>
      <w:r w:rsidRPr="001F6A05">
        <w:rPr>
          <w:sz w:val="24"/>
          <w:szCs w:val="24"/>
        </w:rPr>
        <w:t>- оценка «не зачтено» студент не может выполнить письменное задание</w:t>
      </w:r>
    </w:p>
    <w:p w:rsidR="002B5D79" w:rsidRPr="00751EFB" w:rsidRDefault="002B5D79" w:rsidP="002B5D79">
      <w:pPr>
        <w:pStyle w:val="a3"/>
        <w:ind w:left="1069"/>
        <w:jc w:val="both"/>
        <w:rPr>
          <w:b/>
          <w:sz w:val="24"/>
          <w:szCs w:val="24"/>
        </w:rPr>
      </w:pPr>
    </w:p>
    <w:p w:rsidR="002B5D79" w:rsidRPr="00512D84" w:rsidRDefault="002B5D79" w:rsidP="002B5D79">
      <w:pPr>
        <w:ind w:firstLine="709"/>
        <w:jc w:val="both"/>
        <w:rPr>
          <w:rFonts w:eastAsia="Calibri"/>
          <w:sz w:val="24"/>
          <w:szCs w:val="24"/>
        </w:rPr>
      </w:pPr>
    </w:p>
    <w:p w:rsidR="002B5D79" w:rsidRPr="00512D84" w:rsidRDefault="002B5D79" w:rsidP="002B5D79">
      <w:pPr>
        <w:rPr>
          <w:sz w:val="24"/>
          <w:szCs w:val="24"/>
        </w:rPr>
      </w:pPr>
    </w:p>
    <w:p w:rsidR="002B5D79" w:rsidRPr="00512D84" w:rsidRDefault="002B5D79" w:rsidP="002B5D79">
      <w:pPr>
        <w:rPr>
          <w:b/>
          <w:bCs/>
          <w:sz w:val="28"/>
          <w:szCs w:val="28"/>
          <w:lang w:eastAsia="ar-SA"/>
        </w:rPr>
        <w:sectPr w:rsidR="002B5D79" w:rsidRPr="00512D84" w:rsidSect="002B5D79">
          <w:pgSz w:w="11907" w:h="16840"/>
          <w:pgMar w:top="709" w:right="927" w:bottom="1418" w:left="1418" w:header="720" w:footer="720" w:gutter="0"/>
          <w:pgNumType w:start="5"/>
          <w:cols w:space="720"/>
        </w:sectPr>
      </w:pPr>
    </w:p>
    <w:p w:rsidR="002B5D79" w:rsidRPr="003F71EE" w:rsidRDefault="002B5D79" w:rsidP="002B5D79">
      <w:pPr>
        <w:rPr>
          <w:caps/>
          <w:color w:val="000000"/>
          <w:spacing w:val="-1"/>
          <w:sz w:val="24"/>
          <w:szCs w:val="24"/>
        </w:rPr>
      </w:pPr>
      <w:r w:rsidRPr="00512D84">
        <w:rPr>
          <w:caps/>
          <w:color w:val="000000"/>
          <w:spacing w:val="-1"/>
          <w:sz w:val="24"/>
          <w:szCs w:val="24"/>
        </w:rPr>
        <w:lastRenderedPageBreak/>
        <w:t>пасп</w:t>
      </w:r>
      <w:r>
        <w:rPr>
          <w:caps/>
          <w:color w:val="000000"/>
          <w:spacing w:val="-1"/>
          <w:sz w:val="24"/>
          <w:szCs w:val="24"/>
        </w:rPr>
        <w:t xml:space="preserve">орт компетенций ПО ДИСЦИПЛИНЕ: </w:t>
      </w:r>
      <w:r w:rsidRPr="003F71EE">
        <w:rPr>
          <w:rFonts w:cs="Tahoma"/>
          <w:b/>
          <w:sz w:val="24"/>
          <w:szCs w:val="24"/>
        </w:rPr>
        <w:t>Информационно-библиографическая культура</w:t>
      </w:r>
    </w:p>
    <w:p w:rsidR="002B5D79" w:rsidRPr="00512D84" w:rsidRDefault="002B5D79" w:rsidP="002B5D79">
      <w:pPr>
        <w:rPr>
          <w:caps/>
          <w:color w:val="000000"/>
          <w:spacing w:val="-1"/>
          <w:sz w:val="24"/>
          <w:szCs w:val="24"/>
        </w:rPr>
      </w:pPr>
    </w:p>
    <w:tbl>
      <w:tblPr>
        <w:tblW w:w="13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1656"/>
        <w:gridCol w:w="1701"/>
        <w:gridCol w:w="4394"/>
        <w:gridCol w:w="3969"/>
      </w:tblGrid>
      <w:tr w:rsidR="002B5D79" w:rsidRPr="00512D84" w:rsidTr="002B5D79">
        <w:trPr>
          <w:jc w:val="center"/>
        </w:trPr>
        <w:tc>
          <w:tcPr>
            <w:tcW w:w="2167" w:type="dxa"/>
          </w:tcPr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12D84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656" w:type="dxa"/>
          </w:tcPr>
          <w:p w:rsidR="002B5D79" w:rsidRPr="00512D84" w:rsidRDefault="002B5D79" w:rsidP="002B5D7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2D84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01" w:type="dxa"/>
          </w:tcPr>
          <w:p w:rsidR="002B5D79" w:rsidRPr="00512D84" w:rsidRDefault="002B5D79" w:rsidP="002B5D7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 w:rsidRPr="00512D84">
              <w:rPr>
                <w:color w:val="000000"/>
                <w:spacing w:val="-1"/>
                <w:sz w:val="24"/>
                <w:szCs w:val="24"/>
              </w:rPr>
              <w:t>рудовая функция</w:t>
            </w:r>
          </w:p>
          <w:p w:rsidR="002B5D79" w:rsidRPr="00512D84" w:rsidRDefault="002B5D79" w:rsidP="002B5D79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5D79" w:rsidRPr="00512D84" w:rsidRDefault="002B5D79" w:rsidP="002B5D79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969" w:type="dxa"/>
          </w:tcPr>
          <w:p w:rsidR="002B5D79" w:rsidRPr="00512D84" w:rsidRDefault="002B5D79" w:rsidP="002B5D7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2D84">
              <w:rPr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2B5D79" w:rsidRPr="00512D84" w:rsidRDefault="002B5D79" w:rsidP="002B5D79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2B5D79" w:rsidRPr="00512D84" w:rsidTr="002B5D79">
        <w:trPr>
          <w:trHeight w:val="1584"/>
          <w:jc w:val="center"/>
        </w:trPr>
        <w:tc>
          <w:tcPr>
            <w:tcW w:w="2167" w:type="dxa"/>
            <w:vMerge w:val="restart"/>
          </w:tcPr>
          <w:p w:rsidR="002B5D79" w:rsidRPr="00F5498B" w:rsidRDefault="002B5D79" w:rsidP="002B5D79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УК-1</w:t>
            </w:r>
            <w:r w:rsidRPr="00512D84">
              <w:rPr>
                <w:b/>
                <w:sz w:val="24"/>
                <w:szCs w:val="24"/>
              </w:rPr>
              <w:t xml:space="preserve"> - </w:t>
            </w:r>
            <w:r w:rsidRPr="00F5498B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</w:tcPr>
          <w:p w:rsidR="002B5D79" w:rsidRPr="00F5498B" w:rsidRDefault="002B5D79" w:rsidP="002B5D7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F5498B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>/02.6,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>/04.6,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/05.6,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/04.6,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>/05.6,</w:t>
            </w:r>
          </w:p>
          <w:p w:rsid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F5498B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 xml:space="preserve">/04.6,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>/05.6.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2B5D79" w:rsidRPr="00512D84" w:rsidRDefault="002B5D79" w:rsidP="002B5D79">
            <w:pPr>
              <w:widowControl w:val="0"/>
              <w:tabs>
                <w:tab w:val="left" w:pos="0"/>
              </w:tabs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B5D79" w:rsidRPr="00F5498B" w:rsidRDefault="002B5D79" w:rsidP="002B5D7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F5498B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>/02.6,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>/04.6,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/05.6,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/04.6,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>/05.6,</w:t>
            </w:r>
          </w:p>
          <w:p w:rsid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F5498B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 xml:space="preserve">/04.6,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>/05.6.</w:t>
            </w:r>
            <w:r>
              <w:rPr>
                <w:bCs/>
                <w:sz w:val="24"/>
                <w:szCs w:val="24"/>
              </w:rPr>
              <w:t xml:space="preserve"> :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rFonts w:ascii="Times New Roman CYR" w:hAnsi="Times New Roman CYR" w:cs="Times New Roman CYR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  <w:p w:rsidR="002B5D79" w:rsidRPr="00512D84" w:rsidRDefault="002B5D79" w:rsidP="002B5D79">
            <w:pPr>
              <w:jc w:val="both"/>
              <w:rPr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2B5D79" w:rsidRDefault="002B5D79" w:rsidP="002B5D79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16B61">
              <w:rPr>
                <w:b/>
                <w:bCs/>
                <w:sz w:val="24"/>
                <w:szCs w:val="24"/>
              </w:rPr>
              <w:t>Знания:</w:t>
            </w:r>
          </w:p>
          <w:p w:rsidR="002B5D79" w:rsidRPr="00D54487" w:rsidRDefault="002B5D79" w:rsidP="002B5D79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D54487">
              <w:rPr>
                <w:spacing w:val="-1"/>
                <w:sz w:val="24"/>
                <w:szCs w:val="24"/>
              </w:rPr>
              <w:t>Электронный каталог библиотеки.  Методика поиска информации по ЭК. Библиографическое описание. Примеры составления библиографического описания для различных источников. Правила библиографического оформления списка литературы. Электронная библиотечная система МГАФК. Поиск информации в базе данных полнотекстовых документов. Электронные библиотечные системы. Методика поиска информации в ЭБС. Наукометрические ресурсы.</w:t>
            </w:r>
          </w:p>
          <w:p w:rsidR="002B5D79" w:rsidRDefault="002B5D79" w:rsidP="002B5D79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E0395">
              <w:rPr>
                <w:b/>
                <w:bCs/>
                <w:sz w:val="24"/>
                <w:szCs w:val="24"/>
              </w:rPr>
              <w:t>Умения:</w:t>
            </w:r>
          </w:p>
          <w:p w:rsidR="002B5D79" w:rsidRPr="00EE0395" w:rsidRDefault="002B5D79" w:rsidP="002B5D79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Использование поиска данных в электронно-библиотечных системах, пользоваться электронным каталогом библиотеки, открытие и чтение полнотекстовых документов. Использовать </w:t>
            </w:r>
            <w:r w:rsidRPr="00216B61">
              <w:rPr>
                <w:spacing w:val="-1"/>
                <w:sz w:val="24"/>
                <w:szCs w:val="24"/>
              </w:rPr>
              <w:t>правила библиографического описания</w:t>
            </w:r>
          </w:p>
          <w:p w:rsidR="002B5D79" w:rsidRPr="00EE0395" w:rsidRDefault="002B5D79" w:rsidP="002B5D79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2B5D79" w:rsidRPr="00EE0395" w:rsidRDefault="002B5D79" w:rsidP="002B5D79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E0395">
              <w:rPr>
                <w:b/>
                <w:bCs/>
                <w:sz w:val="24"/>
                <w:szCs w:val="24"/>
              </w:rPr>
              <w:t>Навыки и/или опыт деятельности:</w:t>
            </w:r>
          </w:p>
          <w:p w:rsidR="002B5D79" w:rsidRPr="002B00D2" w:rsidRDefault="002B5D79" w:rsidP="002B5D79">
            <w:pPr>
              <w:ind w:right="19"/>
              <w:rPr>
                <w:bCs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Осуществлять поиск в </w:t>
            </w:r>
            <w:r>
              <w:rPr>
                <w:bCs/>
                <w:sz w:val="24"/>
                <w:szCs w:val="24"/>
              </w:rPr>
              <w:t>электронно-библиотечных системах. Использовать навыки для составления библиографи</w:t>
            </w:r>
            <w:r>
              <w:rPr>
                <w:bCs/>
                <w:sz w:val="24"/>
                <w:szCs w:val="24"/>
              </w:rPr>
              <w:lastRenderedPageBreak/>
              <w:t>ческих списков для рефератов, курсовых и дипломных работ. Использовать электронные источники для учебного процесса</w:t>
            </w:r>
          </w:p>
        </w:tc>
        <w:tc>
          <w:tcPr>
            <w:tcW w:w="3969" w:type="dxa"/>
            <w:vMerge w:val="restart"/>
          </w:tcPr>
          <w:p w:rsidR="002B5D79" w:rsidRPr="00216B61" w:rsidRDefault="002B5D79" w:rsidP="002B5D79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Знать</w:t>
            </w:r>
            <w:r w:rsidRPr="00216B61">
              <w:rPr>
                <w:b/>
                <w:bCs/>
                <w:sz w:val="24"/>
                <w:szCs w:val="24"/>
              </w:rPr>
              <w:t>: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216B61">
              <w:rPr>
                <w:bCs/>
                <w:sz w:val="24"/>
                <w:szCs w:val="24"/>
              </w:rPr>
              <w:t>структуру справочно-библиографического аппарата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bCs/>
                <w:sz w:val="24"/>
                <w:szCs w:val="24"/>
              </w:rPr>
              <w:t>- источники информации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методология</w:t>
            </w:r>
            <w:r w:rsidRPr="00216B61">
              <w:rPr>
                <w:bCs/>
                <w:sz w:val="24"/>
                <w:szCs w:val="24"/>
              </w:rPr>
              <w:t xml:space="preserve"> поиска информации по электронному каталогу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bCs/>
                <w:sz w:val="24"/>
                <w:szCs w:val="24"/>
              </w:rPr>
              <w:t>- правила написания реферата и аннотации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bCs/>
                <w:sz w:val="24"/>
                <w:szCs w:val="24"/>
              </w:rPr>
              <w:t>- методологию поиска информации в электронной библиотеке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bCs/>
                <w:sz w:val="24"/>
                <w:szCs w:val="24"/>
              </w:rPr>
              <w:t>- методологию поиска информации в базе данных полнотекстовых документов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bCs/>
                <w:sz w:val="24"/>
                <w:szCs w:val="24"/>
              </w:rPr>
              <w:t xml:space="preserve">- виды и формы работы с педагогической и научной литературой; 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bCs/>
                <w:sz w:val="24"/>
                <w:szCs w:val="24"/>
              </w:rPr>
              <w:t>- требования к оформлению библиографии (списка литературы)</w:t>
            </w:r>
          </w:p>
          <w:p w:rsidR="002B5D79" w:rsidRPr="00216B61" w:rsidRDefault="002B5D79" w:rsidP="002B5D79">
            <w:pPr>
              <w:jc w:val="both"/>
              <w:rPr>
                <w:spacing w:val="-1"/>
                <w:sz w:val="24"/>
                <w:szCs w:val="24"/>
              </w:rPr>
            </w:pPr>
            <w:r w:rsidRPr="00216B61">
              <w:rPr>
                <w:spacing w:val="-1"/>
                <w:sz w:val="24"/>
                <w:szCs w:val="24"/>
              </w:rPr>
              <w:t>- способы обработки результатов исследования и анализ полученных данных;</w:t>
            </w:r>
          </w:p>
          <w:p w:rsidR="002B5D79" w:rsidRPr="00216B61" w:rsidRDefault="002B5D79" w:rsidP="002B5D79">
            <w:pPr>
              <w:jc w:val="both"/>
              <w:rPr>
                <w:spacing w:val="-1"/>
                <w:sz w:val="24"/>
                <w:szCs w:val="24"/>
              </w:rPr>
            </w:pPr>
            <w:r w:rsidRPr="00216B61">
              <w:rPr>
                <w:spacing w:val="-1"/>
                <w:sz w:val="24"/>
                <w:szCs w:val="24"/>
              </w:rPr>
              <w:t>- требования к написанию и оформлению квалификационной работы</w:t>
            </w:r>
          </w:p>
          <w:p w:rsidR="002B5D79" w:rsidRPr="00216B61" w:rsidRDefault="002B5D79" w:rsidP="002B5D79">
            <w:pPr>
              <w:jc w:val="both"/>
              <w:rPr>
                <w:spacing w:val="-1"/>
                <w:sz w:val="24"/>
                <w:szCs w:val="24"/>
              </w:rPr>
            </w:pPr>
            <w:r w:rsidRPr="00216B61">
              <w:rPr>
                <w:spacing w:val="-1"/>
                <w:sz w:val="24"/>
                <w:szCs w:val="24"/>
              </w:rPr>
              <w:t>- способы и виды литературно-графического оформления результатов научного исследования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spacing w:val="-1"/>
                <w:sz w:val="24"/>
                <w:szCs w:val="24"/>
              </w:rPr>
              <w:lastRenderedPageBreak/>
              <w:t>- правила библиографического описания и библиографической ссылки</w:t>
            </w:r>
          </w:p>
          <w:p w:rsidR="002B5D79" w:rsidRPr="00216B61" w:rsidRDefault="002B5D79" w:rsidP="002B5D79">
            <w:pPr>
              <w:tabs>
                <w:tab w:val="left" w:pos="0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216B61">
              <w:rPr>
                <w:b/>
                <w:bCs/>
                <w:i/>
                <w:sz w:val="24"/>
                <w:szCs w:val="24"/>
              </w:rPr>
              <w:t>Умения: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использовать справочно-информационный фонд библиотеки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осуществлять поиск в справочно-поисковом аппарате электронного каталога библиотеки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осуществлять поиск в электронной библиотеке, пользоваться полнотекстовой базой данных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составлять библиографические списки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 xml:space="preserve">- </w:t>
            </w:r>
            <w:r w:rsidRPr="00216B61">
              <w:rPr>
                <w:bCs/>
                <w:sz w:val="24"/>
                <w:szCs w:val="24"/>
              </w:rPr>
              <w:t>владеть приемами организации и ведения личных библиографических картотек или баз данных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 xml:space="preserve">- пользоваться информационными и библиографическими источниками 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осуществлять поиск в информационно-поисковых системах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использовать нормативные документы и правила при написании реферата и аннотаций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 xml:space="preserve">- использовать методику написания и библиографического оформления курсовых и научных работ в соответствии с требованиями ГОСТа 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использовать контент электронной информационно- образовательной среды;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lastRenderedPageBreak/>
              <w:t>- анализировать информационные ресурсы</w:t>
            </w:r>
          </w:p>
          <w:p w:rsidR="002B5D79" w:rsidRPr="00216B61" w:rsidRDefault="002B5D79" w:rsidP="002B5D79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16B61">
              <w:rPr>
                <w:spacing w:val="-1"/>
                <w:sz w:val="24"/>
                <w:szCs w:val="24"/>
              </w:rPr>
              <w:t>- самостоятельно вести поиск актуальной профессиональной информации по вопросам осуществления тренировочного и образовательного процессов</w:t>
            </w:r>
          </w:p>
          <w:p w:rsidR="002B5D79" w:rsidRPr="00216B61" w:rsidRDefault="002B5D79" w:rsidP="002B5D79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16B61">
              <w:rPr>
                <w:spacing w:val="-1"/>
                <w:sz w:val="24"/>
                <w:szCs w:val="24"/>
              </w:rPr>
              <w:t>- собирать, анализировать, интерпретировать данные информационных источников и использовать их при планировании, контроле, методическом обеспечении тренировочного и образовательного процессов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spacing w:val="-1"/>
                <w:sz w:val="24"/>
                <w:szCs w:val="24"/>
              </w:rPr>
              <w:t>- составлять и оформлять список литературы</w:t>
            </w:r>
          </w:p>
          <w:p w:rsidR="002B5D79" w:rsidRPr="00216B61" w:rsidRDefault="002B5D79" w:rsidP="002B5D79">
            <w:pPr>
              <w:tabs>
                <w:tab w:val="left" w:pos="0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216B61">
              <w:rPr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навыками поиска, сбора и обработки информации;</w:t>
            </w:r>
          </w:p>
          <w:p w:rsidR="002B5D79" w:rsidRPr="00216B61" w:rsidRDefault="002B5D79" w:rsidP="002B5D79">
            <w:pPr>
              <w:rPr>
                <w:rFonts w:eastAsia="Calibri"/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практическими навыками работы в электронных информационных ресурсах.</w:t>
            </w:r>
          </w:p>
          <w:p w:rsidR="002B5D79" w:rsidRPr="00216B61" w:rsidRDefault="002B5D79" w:rsidP="002B5D79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16B61">
              <w:rPr>
                <w:spacing w:val="-1"/>
                <w:sz w:val="24"/>
                <w:szCs w:val="24"/>
              </w:rPr>
              <w:t>- 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</w:t>
            </w:r>
          </w:p>
          <w:p w:rsidR="002B5D79" w:rsidRPr="00216B61" w:rsidRDefault="002B5D79" w:rsidP="002B5D79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bCs/>
                <w:sz w:val="24"/>
                <w:szCs w:val="24"/>
              </w:rPr>
              <w:t xml:space="preserve">- использования исследовательских материалов при осуществлении педагогической диагностики, планирования, педагогического контроля и </w:t>
            </w:r>
            <w:r w:rsidRPr="00216B61">
              <w:rPr>
                <w:bCs/>
                <w:sz w:val="24"/>
                <w:szCs w:val="24"/>
              </w:rPr>
              <w:lastRenderedPageBreak/>
              <w:t>методического обеспечения тренировочного и образовательного процессов</w:t>
            </w:r>
          </w:p>
          <w:p w:rsidR="002B5D79" w:rsidRDefault="002B5D79" w:rsidP="002B5D79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2B5D79" w:rsidRDefault="002B5D79" w:rsidP="002B5D79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2B5D79" w:rsidRDefault="002B5D79" w:rsidP="002B5D79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2B5D79" w:rsidRDefault="002B5D79" w:rsidP="002B5D79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2B5D79" w:rsidRPr="005355E6" w:rsidRDefault="002B5D79" w:rsidP="002B5D79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</w:tr>
      <w:tr w:rsidR="002B5D79" w:rsidRPr="00512D84" w:rsidTr="002B5D79">
        <w:trPr>
          <w:trHeight w:val="276"/>
          <w:jc w:val="center"/>
        </w:trPr>
        <w:tc>
          <w:tcPr>
            <w:tcW w:w="2167" w:type="dxa"/>
            <w:vMerge/>
          </w:tcPr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2B5D79" w:rsidRPr="00512D84" w:rsidRDefault="002B5D79" w:rsidP="002B5D7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B5D79" w:rsidRPr="00512D84" w:rsidTr="002B5D79">
        <w:trPr>
          <w:trHeight w:val="286"/>
          <w:jc w:val="center"/>
        </w:trPr>
        <w:tc>
          <w:tcPr>
            <w:tcW w:w="2167" w:type="dxa"/>
            <w:vMerge/>
          </w:tcPr>
          <w:p w:rsidR="002B5D79" w:rsidRPr="00512D84" w:rsidRDefault="002B5D79" w:rsidP="002B5D7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2B5D79" w:rsidRPr="00512D84" w:rsidRDefault="002B5D79" w:rsidP="002B5D7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B5D79" w:rsidRDefault="002B5D79" w:rsidP="002B5D79"/>
    <w:p w:rsidR="00064E84" w:rsidRDefault="00064E84" w:rsidP="002B5D79">
      <w:pPr>
        <w:widowControl w:val="0"/>
        <w:rPr>
          <w:b/>
          <w:sz w:val="32"/>
          <w:szCs w:val="32"/>
        </w:rPr>
      </w:pPr>
    </w:p>
    <w:sectPr w:rsidR="00064E84" w:rsidSect="002B5D79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619" w:rsidRDefault="00902619">
      <w:r>
        <w:separator/>
      </w:r>
    </w:p>
  </w:endnote>
  <w:endnote w:type="continuationSeparator" w:id="0">
    <w:p w:rsidR="00902619" w:rsidRDefault="0090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619" w:rsidRDefault="00902619">
      <w:r>
        <w:separator/>
      </w:r>
    </w:p>
  </w:footnote>
  <w:footnote w:type="continuationSeparator" w:id="0">
    <w:p w:rsidR="00902619" w:rsidRDefault="0090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044253E"/>
    <w:multiLevelType w:val="hybridMultilevel"/>
    <w:tmpl w:val="04F8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7697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18FF"/>
    <w:multiLevelType w:val="hybridMultilevel"/>
    <w:tmpl w:val="77240712"/>
    <w:lvl w:ilvl="0" w:tplc="AFD02CB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280A7C"/>
    <w:multiLevelType w:val="hybridMultilevel"/>
    <w:tmpl w:val="E37463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967309"/>
    <w:multiLevelType w:val="hybridMultilevel"/>
    <w:tmpl w:val="32901352"/>
    <w:lvl w:ilvl="0" w:tplc="CBC4C1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8962A7"/>
    <w:multiLevelType w:val="hybridMultilevel"/>
    <w:tmpl w:val="D15A292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627563E1"/>
    <w:multiLevelType w:val="hybridMultilevel"/>
    <w:tmpl w:val="D6BA4F5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65FE19BC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7C9463E"/>
    <w:multiLevelType w:val="hybridMultilevel"/>
    <w:tmpl w:val="2EEC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0D58"/>
    <w:multiLevelType w:val="multilevel"/>
    <w:tmpl w:val="31B429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4" w15:restartNumberingAfterBreak="0">
    <w:nsid w:val="71F77170"/>
    <w:multiLevelType w:val="hybridMultilevel"/>
    <w:tmpl w:val="B220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D4B19"/>
    <w:multiLevelType w:val="hybridMultilevel"/>
    <w:tmpl w:val="6004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4"/>
  </w:num>
  <w:num w:numId="9">
    <w:abstractNumId w:val="8"/>
  </w:num>
  <w:num w:numId="10">
    <w:abstractNumId w:val="13"/>
  </w:num>
  <w:num w:numId="11">
    <w:abstractNumId w:val="1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9"/>
  </w:num>
  <w:num w:numId="1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70"/>
    <w:rsid w:val="0001765C"/>
    <w:rsid w:val="00031BCB"/>
    <w:rsid w:val="0006156B"/>
    <w:rsid w:val="00064E84"/>
    <w:rsid w:val="00073D41"/>
    <w:rsid w:val="000D2E28"/>
    <w:rsid w:val="0010080D"/>
    <w:rsid w:val="00135A8B"/>
    <w:rsid w:val="001416C0"/>
    <w:rsid w:val="00144803"/>
    <w:rsid w:val="00150327"/>
    <w:rsid w:val="00155286"/>
    <w:rsid w:val="00173F98"/>
    <w:rsid w:val="001B748B"/>
    <w:rsid w:val="001C558C"/>
    <w:rsid w:val="001D20D2"/>
    <w:rsid w:val="001F05A1"/>
    <w:rsid w:val="002041BA"/>
    <w:rsid w:val="0026137B"/>
    <w:rsid w:val="00286AF0"/>
    <w:rsid w:val="002964D7"/>
    <w:rsid w:val="002B5D79"/>
    <w:rsid w:val="002C3292"/>
    <w:rsid w:val="002C6550"/>
    <w:rsid w:val="002F1EBD"/>
    <w:rsid w:val="00336DE9"/>
    <w:rsid w:val="00352402"/>
    <w:rsid w:val="00392A29"/>
    <w:rsid w:val="003D0DC6"/>
    <w:rsid w:val="003D574B"/>
    <w:rsid w:val="00430DAF"/>
    <w:rsid w:val="00506DE8"/>
    <w:rsid w:val="00546B27"/>
    <w:rsid w:val="005B59F5"/>
    <w:rsid w:val="005D3017"/>
    <w:rsid w:val="006B6AD6"/>
    <w:rsid w:val="006D4D21"/>
    <w:rsid w:val="006E7422"/>
    <w:rsid w:val="006F1D5C"/>
    <w:rsid w:val="00713DFA"/>
    <w:rsid w:val="00731E3D"/>
    <w:rsid w:val="00750921"/>
    <w:rsid w:val="00784E4E"/>
    <w:rsid w:val="0078701F"/>
    <w:rsid w:val="007B49F8"/>
    <w:rsid w:val="007C6761"/>
    <w:rsid w:val="007F5786"/>
    <w:rsid w:val="00810C56"/>
    <w:rsid w:val="00875ED5"/>
    <w:rsid w:val="00892277"/>
    <w:rsid w:val="008B14C1"/>
    <w:rsid w:val="008C1909"/>
    <w:rsid w:val="00902619"/>
    <w:rsid w:val="009153E2"/>
    <w:rsid w:val="009649EA"/>
    <w:rsid w:val="009E753C"/>
    <w:rsid w:val="00A37B22"/>
    <w:rsid w:val="00A520A0"/>
    <w:rsid w:val="00A63662"/>
    <w:rsid w:val="00A70E4B"/>
    <w:rsid w:val="00AB3341"/>
    <w:rsid w:val="00AE0FF9"/>
    <w:rsid w:val="00AF7832"/>
    <w:rsid w:val="00B270E4"/>
    <w:rsid w:val="00B31A45"/>
    <w:rsid w:val="00B432A4"/>
    <w:rsid w:val="00B604F1"/>
    <w:rsid w:val="00B620ED"/>
    <w:rsid w:val="00B70AE7"/>
    <w:rsid w:val="00B760A4"/>
    <w:rsid w:val="00BD4C5F"/>
    <w:rsid w:val="00BD553E"/>
    <w:rsid w:val="00C20151"/>
    <w:rsid w:val="00C26B86"/>
    <w:rsid w:val="00C740AA"/>
    <w:rsid w:val="00C856F8"/>
    <w:rsid w:val="00CC10E4"/>
    <w:rsid w:val="00CC384F"/>
    <w:rsid w:val="00CC488B"/>
    <w:rsid w:val="00CF5587"/>
    <w:rsid w:val="00D17187"/>
    <w:rsid w:val="00D46B33"/>
    <w:rsid w:val="00D479D0"/>
    <w:rsid w:val="00D56641"/>
    <w:rsid w:val="00D8260B"/>
    <w:rsid w:val="00DA08B1"/>
    <w:rsid w:val="00DA1E70"/>
    <w:rsid w:val="00DC4010"/>
    <w:rsid w:val="00DE3F00"/>
    <w:rsid w:val="00DF4ADC"/>
    <w:rsid w:val="00E340BD"/>
    <w:rsid w:val="00E5227B"/>
    <w:rsid w:val="00E70D75"/>
    <w:rsid w:val="00EE0784"/>
    <w:rsid w:val="00EE738D"/>
    <w:rsid w:val="00F02E4B"/>
    <w:rsid w:val="00F35A1F"/>
    <w:rsid w:val="00F401EC"/>
    <w:rsid w:val="00F55A88"/>
    <w:rsid w:val="00F66E2D"/>
    <w:rsid w:val="00FD0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BF04"/>
  <w15:docId w15:val="{107A9184-876F-44DD-82EB-1A793728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lib.mgafk.ru/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hyperlink" Target="https://mgafk.ru/biblioteka-poleznaya_informatsiya" TargetMode="External"/><Relationship Id="rId39" Type="http://schemas.openxmlformats.org/officeDocument/2006/relationships/hyperlink" Target="http://obrnadzor.gov.ru/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gafk.ru/biblioteka-poleznaya_informatsiya" TargetMode="External"/><Relationship Id="rId34" Type="http://schemas.openxmlformats.org/officeDocument/2006/relationships/hyperlink" Target="https://elibrary.ru" TargetMode="External"/><Relationship Id="rId42" Type="http://schemas.openxmlformats.org/officeDocument/2006/relationships/hyperlink" Target="http://fcior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://lib.mgafk.ru/" TargetMode="External"/><Relationship Id="rId25" Type="http://schemas.openxmlformats.org/officeDocument/2006/relationships/hyperlink" Target="https://mgafk.ru/biblioteka-poleznaya_informatsiya" TargetMode="External"/><Relationship Id="rId33" Type="http://schemas.openxmlformats.org/officeDocument/2006/relationships/hyperlink" Target="http://lib.mgafk.ru" TargetMode="External"/><Relationship Id="rId38" Type="http://schemas.openxmlformats.org/officeDocument/2006/relationships/hyperlink" Target="https://minobrnauk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mgafk.ru/biblioteka-poleznaya_informatsiya/download/gost7.0.1002018bibliograficheskayazapis.bibliograficheskoeopisanie.pdf" TargetMode="External"/><Relationship Id="rId29" Type="http://schemas.openxmlformats.org/officeDocument/2006/relationships/hyperlink" Target="https://mgafk.ru/biblioteka-poleznaya_informatsiya" TargetMode="External"/><Relationship Id="rId41" Type="http://schemas.openxmlformats.org/officeDocument/2006/relationships/hyperlink" Target="http://windo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mgafk.ru/" TargetMode="External"/><Relationship Id="rId24" Type="http://schemas.openxmlformats.org/officeDocument/2006/relationships/hyperlink" Target="https://mgafk.ru/biblioteka-poleznaya_informatsiya" TargetMode="External"/><Relationship Id="rId32" Type="http://schemas.openxmlformats.org/officeDocument/2006/relationships/hyperlink" Target="https://urait.ru/bcode/477587" TargetMode="External"/><Relationship Id="rId37" Type="http://schemas.openxmlformats.org/officeDocument/2006/relationships/hyperlink" Target="https://lib.rucont.ru" TargetMode="External"/><Relationship Id="rId40" Type="http://schemas.openxmlformats.org/officeDocument/2006/relationships/hyperlink" Target="http://www.edu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b.mgafk.ru/" TargetMode="External"/><Relationship Id="rId23" Type="http://schemas.openxmlformats.org/officeDocument/2006/relationships/hyperlink" Target="https://mgafk.ru/biblioteka-poleznaya_informatsiya" TargetMode="External"/><Relationship Id="rId28" Type="http://schemas.openxmlformats.org/officeDocument/2006/relationships/hyperlink" Target="https://mgafk.ru/biblioteka-poleznaya_informatsiya" TargetMode="External"/><Relationship Id="rId36" Type="http://schemas.openxmlformats.org/officeDocument/2006/relationships/hyperlink" Target="https://urait.ru/" TargetMode="External"/><Relationship Id="rId10" Type="http://schemas.openxmlformats.org/officeDocument/2006/relationships/hyperlink" Target="http://www.iprbookshop.ru/49909.html%20" TargetMode="External"/><Relationship Id="rId19" Type="http://schemas.openxmlformats.org/officeDocument/2006/relationships/hyperlink" Target="http://www.iprbookshop.ru/25960.html%20" TargetMode="External"/><Relationship Id="rId31" Type="http://schemas.openxmlformats.org/officeDocument/2006/relationships/hyperlink" Target="https://mgafk.ru/biblioteka-poleznaya_informatsiy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s://mgafk.ru/biblioteka-poleznaya_informatsiya" TargetMode="External"/><Relationship Id="rId27" Type="http://schemas.openxmlformats.org/officeDocument/2006/relationships/hyperlink" Target="https://mgafk.ru/biblioteka-poleznaya_informatsiya" TargetMode="External"/><Relationship Id="rId30" Type="http://schemas.openxmlformats.org/officeDocument/2006/relationships/hyperlink" Target="https://mgafk.ru/biblioteka-poleznaya_informatsiya" TargetMode="External"/><Relationship Id="rId35" Type="http://schemas.openxmlformats.org/officeDocument/2006/relationships/hyperlink" Target="http://www.iprbookshop.ru" TargetMode="External"/><Relationship Id="rId43" Type="http://schemas.openxmlformats.org/officeDocument/2006/relationships/hyperlink" Target="https://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BF62C-C821-4A11-B690-42AC2F5F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4745</Words>
  <Characters>27050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9</cp:revision>
  <cp:lastPrinted>2020-01-17T11:30:00Z</cp:lastPrinted>
  <dcterms:created xsi:type="dcterms:W3CDTF">2021-07-19T10:25:00Z</dcterms:created>
  <dcterms:modified xsi:type="dcterms:W3CDTF">2023-09-21T10:27:00Z</dcterms:modified>
</cp:coreProperties>
</file>