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FC" w:rsidRPr="00B24582" w:rsidRDefault="00AC39B0" w:rsidP="007E16FC">
      <w:pPr>
        <w:spacing w:after="0" w:line="240" w:lineRule="auto"/>
        <w:jc w:val="right"/>
        <w:rPr>
          <w:rFonts w:ascii="Times New Roman" w:hAnsi="Times New Roman" w:cs="Tahoma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ahoma"/>
          <w:i/>
          <w:sz w:val="24"/>
          <w:szCs w:val="24"/>
        </w:rPr>
        <w:t>Набор 202</w:t>
      </w:r>
      <w:r w:rsidR="00A64269">
        <w:rPr>
          <w:rFonts w:ascii="Times New Roman" w:hAnsi="Times New Roman" w:cs="Tahoma"/>
          <w:i/>
          <w:sz w:val="24"/>
          <w:szCs w:val="24"/>
        </w:rPr>
        <w:t>3</w:t>
      </w:r>
      <w:r w:rsidR="007E16FC" w:rsidRPr="00B24582">
        <w:rPr>
          <w:rFonts w:ascii="Times New Roman" w:hAnsi="Times New Roman" w:cs="Tahoma"/>
          <w:i/>
          <w:sz w:val="24"/>
          <w:szCs w:val="24"/>
        </w:rPr>
        <w:t>г.</w:t>
      </w: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B24582"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E16FC" w:rsidRPr="00B24582" w:rsidTr="00AC39B0">
        <w:tc>
          <w:tcPr>
            <w:tcW w:w="4928" w:type="dxa"/>
          </w:tcPr>
          <w:p w:rsidR="007E16FC" w:rsidRPr="00B24582" w:rsidRDefault="007E16FC" w:rsidP="007E1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7E16FC" w:rsidRPr="00B24582" w:rsidRDefault="007E16FC" w:rsidP="007E1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269" w:rsidRPr="006A1430" w:rsidTr="00A64269">
        <w:tc>
          <w:tcPr>
            <w:tcW w:w="4928" w:type="dxa"/>
          </w:tcPr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4269" w:rsidRPr="00A64269" w:rsidRDefault="00A64269" w:rsidP="00A64269">
            <w:pPr>
              <w:pStyle w:val="a7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64269" w:rsidRPr="00A64269" w:rsidRDefault="00A64269" w:rsidP="00A64269">
            <w:pPr>
              <w:pStyle w:val="a7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A64269" w:rsidRPr="00A64269" w:rsidRDefault="00A64269" w:rsidP="00A64269">
            <w:pPr>
              <w:pStyle w:val="a7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A64269" w:rsidRPr="00A64269" w:rsidRDefault="00A64269" w:rsidP="00A64269">
            <w:pPr>
              <w:pStyle w:val="a7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A64269"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A64269" w:rsidRPr="00A64269" w:rsidRDefault="00A64269" w:rsidP="00A64269">
            <w:pPr>
              <w:pStyle w:val="a7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A64269" w:rsidRPr="00A64269" w:rsidRDefault="00A64269" w:rsidP="00A64269">
            <w:pPr>
              <w:pStyle w:val="a7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hAnsi="Times New Roman" w:cstheme="minorBidi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643" w:type="dxa"/>
          </w:tcPr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A64269" w:rsidRPr="00A64269" w:rsidRDefault="00A64269" w:rsidP="00A64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 xml:space="preserve">«ИНДИВИДУАЛЬНО-ТИПОЛОГИЧЕСКИЕ АСПЕКТЫ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>ФИЗИЧЕСКОЙ КУЛЬТУРЫ»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>Б1.В.ДВ.07.01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 xml:space="preserve">Направление подготовки: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>49.04.01 Физическая культура</w:t>
      </w:r>
      <w:r w:rsidRPr="00B245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>ОПОП «Естественнонаучные проблемы физической культуры»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582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582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 xml:space="preserve"> Очная/Заочная</w:t>
      </w: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A64269" w:rsidRPr="00EE086C" w:rsidTr="003936A4">
        <w:tc>
          <w:tcPr>
            <w:tcW w:w="3510" w:type="dxa"/>
          </w:tcPr>
          <w:p w:rsidR="00A64269" w:rsidRPr="00EE086C" w:rsidRDefault="00A64269" w:rsidP="00A642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64269" w:rsidRPr="00EE086C" w:rsidRDefault="00A64269" w:rsidP="00A642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A64269" w:rsidRPr="00EE086C" w:rsidRDefault="00A64269" w:rsidP="00A642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A64269" w:rsidRPr="00EE086C" w:rsidRDefault="00A64269" w:rsidP="00A642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:rsidR="00A64269" w:rsidRPr="00EE086C" w:rsidRDefault="00A64269" w:rsidP="00A6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«20» июня 2023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</w:tcPr>
          <w:p w:rsidR="00A64269" w:rsidRPr="00EE086C" w:rsidRDefault="00A64269" w:rsidP="00393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A64269" w:rsidRPr="00EE086C" w:rsidRDefault="00A64269" w:rsidP="00A6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B2DC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18.05.2023г.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4269" w:rsidRPr="00EE086C" w:rsidRDefault="00A64269" w:rsidP="00A6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кафедрой, </w:t>
            </w:r>
            <w:r w:rsidR="002B2D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к.б.н.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</w:t>
            </w:r>
            <w:r w:rsidR="002B2DC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DCC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:rsidR="00A64269" w:rsidRPr="00EE086C" w:rsidRDefault="002B2DCC" w:rsidP="00A6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64269">
              <w:rPr>
                <w:rFonts w:ascii="Times New Roman" w:hAnsi="Times New Roman"/>
                <w:sz w:val="24"/>
                <w:szCs w:val="24"/>
              </w:rPr>
              <w:t>«18 мая 2023 г.</w:t>
            </w:r>
          </w:p>
        </w:tc>
      </w:tr>
    </w:tbl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A64269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B732B0" w:rsidRPr="00B24582" w:rsidRDefault="00B732B0" w:rsidP="00462417">
      <w:pPr>
        <w:spacing w:after="0"/>
        <w:jc w:val="center"/>
        <w:rPr>
          <w:rFonts w:ascii="Times New Roman" w:hAnsi="Times New Roman" w:cs="Tahoma"/>
          <w:b/>
          <w:sz w:val="24"/>
          <w:szCs w:val="24"/>
        </w:rPr>
      </w:pPr>
    </w:p>
    <w:p w:rsidR="00462417" w:rsidRPr="00B24582" w:rsidRDefault="00462417" w:rsidP="00C928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115F" w:rsidRDefault="0099115F" w:rsidP="00E974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4FD" w:rsidRPr="00B24582" w:rsidRDefault="00E974FD" w:rsidP="00E974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 xml:space="preserve">Стрельникова Галина Владимировна, </w:t>
      </w:r>
      <w:proofErr w:type="spellStart"/>
      <w:r w:rsidRPr="00B24582">
        <w:rPr>
          <w:rFonts w:ascii="Times New Roman" w:hAnsi="Times New Roman" w:cs="Times New Roman"/>
          <w:color w:val="000000"/>
          <w:sz w:val="24"/>
          <w:szCs w:val="24"/>
        </w:rPr>
        <w:t>ст.преподаватель</w:t>
      </w:r>
      <w:proofErr w:type="spellEnd"/>
    </w:p>
    <w:p w:rsidR="00B028E1" w:rsidRPr="00B24582" w:rsidRDefault="00B028E1" w:rsidP="00B028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B028E1" w:rsidRPr="00B24582" w:rsidRDefault="00B028E1" w:rsidP="00B028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Осадченко Ирина Владимировна</w:t>
      </w:r>
    </w:p>
    <w:p w:rsidR="00B028E1" w:rsidRPr="00B24582" w:rsidRDefault="00B028E1" w:rsidP="00B028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кандидат биологических наук, доцент</w:t>
      </w:r>
    </w:p>
    <w:p w:rsidR="00B028E1" w:rsidRPr="00B24582" w:rsidRDefault="00B028E1" w:rsidP="00B028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Лактионова Тамара Ивановна</w:t>
      </w:r>
    </w:p>
    <w:p w:rsidR="00E974FD" w:rsidRPr="00B24582" w:rsidRDefault="00B028E1" w:rsidP="00B028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Кандидат медицинских наук, доцент</w:t>
      </w:r>
    </w:p>
    <w:p w:rsidR="00E974FD" w:rsidRPr="00B24582" w:rsidRDefault="00E974FD" w:rsidP="00B028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FD" w:rsidRPr="00B24582" w:rsidRDefault="00E974FD" w:rsidP="00B028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DB7" w:rsidRPr="00B24582" w:rsidRDefault="00B52DB7" w:rsidP="00E974FD">
      <w:pPr>
        <w:rPr>
          <w:rFonts w:ascii="Times New Roman" w:hAnsi="Times New Roman" w:cs="Times New Roman"/>
          <w:bCs/>
          <w:sz w:val="24"/>
          <w:szCs w:val="24"/>
        </w:rPr>
      </w:pPr>
    </w:p>
    <w:p w:rsidR="00E974FD" w:rsidRPr="00B24582" w:rsidRDefault="00E974FD" w:rsidP="00E974FD">
      <w:pPr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00"/>
        <w:gridCol w:w="3472"/>
        <w:gridCol w:w="1034"/>
      </w:tblGrid>
      <w:tr w:rsidR="00E974FD" w:rsidRPr="00B24582" w:rsidTr="00AC39B0">
        <w:tc>
          <w:tcPr>
            <w:tcW w:w="876" w:type="dxa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400" w:type="dxa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2" w:type="dxa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Аббрев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. исп. в РПД</w:t>
            </w:r>
          </w:p>
        </w:tc>
      </w:tr>
      <w:tr w:rsidR="00E974FD" w:rsidRPr="00B24582" w:rsidTr="00E974FD">
        <w:tc>
          <w:tcPr>
            <w:tcW w:w="9782" w:type="dxa"/>
            <w:gridSpan w:val="4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E974FD" w:rsidRPr="00B24582" w:rsidTr="00AC39B0">
        <w:tc>
          <w:tcPr>
            <w:tcW w:w="876" w:type="dxa"/>
            <w:shd w:val="clear" w:color="auto" w:fill="auto"/>
          </w:tcPr>
          <w:p w:rsidR="00E974FD" w:rsidRPr="00B24582" w:rsidRDefault="00E974FD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400" w:type="dxa"/>
            <w:shd w:val="clear" w:color="auto" w:fill="auto"/>
          </w:tcPr>
          <w:p w:rsidR="00E974FD" w:rsidRPr="00B24582" w:rsidRDefault="007B1B7D" w:rsidP="00E974FD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E974FD" w:rsidRPr="00B24582">
                <w:rPr>
                  <w:rStyle w:val="af1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E974FD" w:rsidRPr="00B24582" w:rsidRDefault="00E974FD" w:rsidP="00E974FD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:rsidR="00E974FD" w:rsidRPr="00B24582" w:rsidRDefault="003936A4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E974FD" w:rsidRPr="00B24582" w:rsidRDefault="00E974FD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  <w:tr w:rsidR="00E974FD" w:rsidRPr="00B24582" w:rsidTr="00AC39B0">
        <w:tc>
          <w:tcPr>
            <w:tcW w:w="876" w:type="dxa"/>
            <w:shd w:val="clear" w:color="auto" w:fill="auto"/>
          </w:tcPr>
          <w:p w:rsidR="00E974FD" w:rsidRPr="00B24582" w:rsidRDefault="00E974FD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400" w:type="dxa"/>
            <w:shd w:val="clear" w:color="auto" w:fill="auto"/>
          </w:tcPr>
          <w:p w:rsidR="00E974FD" w:rsidRPr="00B24582" w:rsidRDefault="007B1B7D" w:rsidP="00E974FD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7" w:history="1">
              <w:r w:rsidR="00E974FD" w:rsidRPr="00B24582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E974FD" w:rsidRPr="00B24582">
                <w:rPr>
                  <w:rStyle w:val="af1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2" w:type="dxa"/>
            <w:shd w:val="clear" w:color="auto" w:fill="auto"/>
          </w:tcPr>
          <w:p w:rsidR="00E974FD" w:rsidRPr="00B24582" w:rsidRDefault="003936A4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E974FD" w:rsidRPr="00B24582" w:rsidRDefault="00E974FD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AC39B0" w:rsidRPr="00B24582" w:rsidTr="00AC39B0">
        <w:tc>
          <w:tcPr>
            <w:tcW w:w="876" w:type="dxa"/>
            <w:shd w:val="clear" w:color="auto" w:fill="auto"/>
          </w:tcPr>
          <w:p w:rsidR="00AC39B0" w:rsidRPr="005F7D93" w:rsidRDefault="00AC39B0" w:rsidP="00AC39B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400" w:type="dxa"/>
            <w:shd w:val="clear" w:color="auto" w:fill="auto"/>
          </w:tcPr>
          <w:p w:rsidR="00AC39B0" w:rsidRPr="005F7D93" w:rsidRDefault="00AC39B0" w:rsidP="00AC39B0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2" w:type="dxa"/>
            <w:shd w:val="clear" w:color="auto" w:fill="auto"/>
          </w:tcPr>
          <w:p w:rsidR="00AC39B0" w:rsidRPr="005F7D93" w:rsidRDefault="00AC39B0" w:rsidP="00AC39B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34" w:type="dxa"/>
            <w:shd w:val="clear" w:color="auto" w:fill="auto"/>
          </w:tcPr>
          <w:p w:rsidR="00AC39B0" w:rsidRPr="00C06684" w:rsidRDefault="00AC39B0" w:rsidP="00AC39B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823439" w:rsidRDefault="00823439" w:rsidP="00823439">
      <w:pPr>
        <w:pStyle w:val="a7"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9B0" w:rsidRDefault="00AC39B0" w:rsidP="00823439">
      <w:pPr>
        <w:pStyle w:val="a7"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9B0" w:rsidRPr="00B24582" w:rsidRDefault="00AC39B0" w:rsidP="00823439">
      <w:pPr>
        <w:pStyle w:val="a7"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4FD" w:rsidRPr="00B24582" w:rsidRDefault="00823439" w:rsidP="00823439">
      <w:pPr>
        <w:pStyle w:val="a7"/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5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E974FD" w:rsidRPr="00B245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974FD" w:rsidRPr="00B24582" w:rsidRDefault="00E974FD" w:rsidP="00E974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>ПК-4.</w:t>
      </w:r>
      <w:r w:rsidRPr="00B24582">
        <w:rPr>
          <w:rFonts w:ascii="Times New Roman" w:hAnsi="Times New Roman" w:cs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AC39B0">
        <w:rPr>
          <w:rFonts w:ascii="Times New Roman" w:hAnsi="Times New Roman" w:cs="Times New Roman"/>
          <w:sz w:val="24"/>
          <w:szCs w:val="24"/>
        </w:rPr>
        <w:t xml:space="preserve">, </w:t>
      </w:r>
      <w:r w:rsidR="00AC39B0">
        <w:rPr>
          <w:rFonts w:ascii="Times New Roman" w:hAnsi="Times New Roman"/>
          <w:sz w:val="24"/>
          <w:szCs w:val="24"/>
        </w:rPr>
        <w:t>в том числе информационные</w:t>
      </w:r>
      <w:r w:rsidRPr="00B24582">
        <w:rPr>
          <w:rFonts w:ascii="Times New Roman" w:hAnsi="Times New Roman" w:cs="Times New Roman"/>
          <w:sz w:val="24"/>
          <w:szCs w:val="24"/>
        </w:rPr>
        <w:t>) в тренерской деятельности</w:t>
      </w:r>
    </w:p>
    <w:p w:rsidR="00E974FD" w:rsidRPr="00B24582" w:rsidRDefault="00E974FD" w:rsidP="00E974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4FD" w:rsidRPr="00B24582" w:rsidRDefault="00E974FD" w:rsidP="00B52D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582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E974FD" w:rsidRPr="00B24582" w:rsidTr="00E974FD">
        <w:tc>
          <w:tcPr>
            <w:tcW w:w="4077" w:type="dxa"/>
            <w:shd w:val="clear" w:color="auto" w:fill="auto"/>
          </w:tcPr>
          <w:p w:rsidR="00E974FD" w:rsidRPr="00B24582" w:rsidRDefault="00E974FD" w:rsidP="00E974FD">
            <w:pPr>
              <w:autoSpaceDE w:val="0"/>
              <w:autoSpaceDN w:val="0"/>
              <w:spacing w:after="0" w:line="240" w:lineRule="auto"/>
              <w:ind w:left="29" w:right="12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Знания: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4FD" w:rsidRPr="00B24582" w:rsidRDefault="00E974FD" w:rsidP="00E9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индивидуально-типологические особенности спортсменов, требующие учета в тренерской деятельности;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974FD" w:rsidRPr="00B24582" w:rsidRDefault="00E974FD" w:rsidP="00E97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3936A4" w:rsidRPr="00126978" w:rsidRDefault="003936A4" w:rsidP="00393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3936A4" w:rsidRPr="009C5218" w:rsidRDefault="003936A4" w:rsidP="00393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3936A4" w:rsidRPr="00126978" w:rsidRDefault="003936A4" w:rsidP="00393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3936A4" w:rsidRPr="009C5218" w:rsidRDefault="003936A4" w:rsidP="003936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E974FD" w:rsidRPr="00B24582" w:rsidRDefault="00E974FD" w:rsidP="00E974F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74FD" w:rsidRPr="00B24582" w:rsidRDefault="00E974FD" w:rsidP="00E974F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5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3936A4" w:rsidRDefault="003936A4" w:rsidP="003936A4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3936A4" w:rsidRPr="001A4AEC" w:rsidRDefault="003936A4" w:rsidP="003936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3936A4" w:rsidRPr="00126978" w:rsidRDefault="003936A4" w:rsidP="003936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3936A4" w:rsidRPr="00B63C81" w:rsidRDefault="003936A4" w:rsidP="003936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AC39B0" w:rsidRPr="006D737A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AC39B0" w:rsidRPr="005F7D93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AC39B0" w:rsidRPr="006D737A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C39B0" w:rsidRPr="00AC39B0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C39B0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AC39B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:rsidR="00AC39B0" w:rsidRPr="00AC39B0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9B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E974FD" w:rsidRPr="00B24582" w:rsidTr="00E974FD">
        <w:tc>
          <w:tcPr>
            <w:tcW w:w="4077" w:type="dxa"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E974FD" w:rsidRPr="00B24582" w:rsidRDefault="00E974FD" w:rsidP="00E9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применять в тренировочном процессе знания об индивидуально-типологических особенностей спортсменов;</w:t>
            </w:r>
          </w:p>
        </w:tc>
        <w:tc>
          <w:tcPr>
            <w:tcW w:w="3544" w:type="dxa"/>
            <w:vMerge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E974FD" w:rsidRPr="00B24582" w:rsidTr="00E974FD">
        <w:tc>
          <w:tcPr>
            <w:tcW w:w="4077" w:type="dxa"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E974FD" w:rsidRPr="00B24582" w:rsidRDefault="00E974FD" w:rsidP="00E974FD">
            <w:pPr>
              <w:autoSpaceDE w:val="0"/>
              <w:autoSpaceDN w:val="0"/>
              <w:spacing w:after="0" w:line="240" w:lineRule="auto"/>
              <w:ind w:left="29" w:right="126" w:hanging="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24582">
              <w:rPr>
                <w:rFonts w:ascii="Times New Roman" w:hAnsi="Times New Roman"/>
                <w:sz w:val="24"/>
                <w:szCs w:val="24"/>
              </w:rPr>
              <w:t xml:space="preserve">применения знаний </w:t>
            </w:r>
            <w:r w:rsidRPr="00B245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 </w:t>
            </w:r>
            <w:r w:rsidRPr="00B24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ндивидуально-типологических особенностях спортсменов, требующих учета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E974FD" w:rsidRPr="00B24582" w:rsidRDefault="00E974FD" w:rsidP="00E9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4FD" w:rsidRPr="00B24582" w:rsidRDefault="00E974FD" w:rsidP="00E974FD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3439" w:rsidRPr="00B2458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B245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74FD" w:rsidRPr="00B24582" w:rsidRDefault="00E974FD" w:rsidP="00E974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«Индивидуально-типологические аспекты физической культуры» в структуре образовательной программы относится к части, </w:t>
      </w:r>
      <w:r w:rsidRPr="00B24582">
        <w:rPr>
          <w:rFonts w:ascii="Times New Roman" w:hAnsi="Times New Roman" w:cs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B24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74FD" w:rsidRPr="00B24582" w:rsidRDefault="00E974FD" w:rsidP="00E974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spacing w:val="-1"/>
          <w:sz w:val="24"/>
          <w:szCs w:val="24"/>
        </w:rPr>
        <w:t>В соответствии с рабочим учебным планом дисциплина изучается в 3 семестре очной и заочной форм обучения</w:t>
      </w:r>
      <w:r w:rsidRPr="00B245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635B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Pr="00B24582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– зачет.</w:t>
      </w:r>
    </w:p>
    <w:p w:rsidR="00E974FD" w:rsidRPr="00B24582" w:rsidRDefault="00E974FD" w:rsidP="00C928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4146" w:rsidRPr="00B24582" w:rsidRDefault="00264146" w:rsidP="004969AA">
      <w:pPr>
        <w:tabs>
          <w:tab w:val="right" w:leader="underscore" w:pos="9356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7C1" w:rsidRPr="00B24582" w:rsidRDefault="002847C1" w:rsidP="0082343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24582">
        <w:rPr>
          <w:rFonts w:ascii="Times New Roman" w:hAnsi="Times New Roman" w:cs="Times New Roman"/>
          <w:b/>
          <w:caps/>
          <w:sz w:val="24"/>
          <w:szCs w:val="24"/>
        </w:rPr>
        <w:t xml:space="preserve">3. </w:t>
      </w:r>
      <w:r w:rsidR="00823439" w:rsidRPr="00B2458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  <w:r w:rsidRPr="00B24582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2847C1" w:rsidRPr="00B24582" w:rsidRDefault="00823439" w:rsidP="002847C1">
      <w:pPr>
        <w:tabs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4582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2847C1" w:rsidRPr="00B24582" w:rsidTr="001E2B3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B24582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B24582">
              <w:rPr>
                <w:i/>
                <w:iCs/>
                <w:lang w:eastAsia="en-US"/>
              </w:rPr>
              <w:t>Всего</w:t>
            </w:r>
            <w:r w:rsidRPr="00B24582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2847C1" w:rsidRPr="00B24582" w:rsidTr="001E2B3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1" w:rsidRPr="00B24582" w:rsidRDefault="002847C1" w:rsidP="002847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1" w:rsidRPr="00B24582" w:rsidRDefault="002847C1" w:rsidP="002847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8F6857" w:rsidP="002847C1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24582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24582">
              <w:rPr>
                <w:b/>
                <w:lang w:eastAsia="en-US"/>
              </w:rPr>
              <w:t>18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4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6E13E2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14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B24582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24582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24582">
              <w:rPr>
                <w:b/>
                <w:lang w:eastAsia="en-US"/>
              </w:rPr>
              <w:t>54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зачет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>Общая трудоемкость         часы</w:t>
            </w:r>
          </w:p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72</w:t>
            </w:r>
          </w:p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72</w:t>
            </w:r>
          </w:p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24582">
              <w:rPr>
                <w:lang w:eastAsia="en-US"/>
              </w:rPr>
              <w:t>2</w:t>
            </w:r>
          </w:p>
        </w:tc>
      </w:tr>
    </w:tbl>
    <w:p w:rsidR="002847C1" w:rsidRPr="00B24582" w:rsidRDefault="00823439" w:rsidP="002847C1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B2458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2847C1" w:rsidRPr="00B24582" w:rsidTr="001E2B3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Семестры</w:t>
            </w:r>
          </w:p>
        </w:tc>
      </w:tr>
      <w:tr w:rsidR="002847C1" w:rsidRPr="00B24582" w:rsidTr="001E2B3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7C1" w:rsidRPr="00B24582" w:rsidRDefault="008F6857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47C1" w:rsidRPr="00B24582" w:rsidTr="001E2B3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7C1" w:rsidRPr="00B24582" w:rsidTr="001E2B3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47C1" w:rsidRPr="00B24582" w:rsidTr="001E2B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7C1" w:rsidRPr="00B24582" w:rsidTr="001E2B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C1" w:rsidRPr="00B24582" w:rsidRDefault="002847C1" w:rsidP="006E1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7C1" w:rsidRPr="00B24582" w:rsidTr="001E2B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847C1" w:rsidRPr="00B24582" w:rsidTr="001E2B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C1" w:rsidRPr="00B24582" w:rsidRDefault="0054374D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47C1" w:rsidRPr="00B24582" w:rsidRDefault="0054374D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847C1" w:rsidRPr="00B24582" w:rsidTr="001E2B3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47C1" w:rsidRPr="00B24582" w:rsidTr="001E2B3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64146" w:rsidRPr="00B24582" w:rsidRDefault="00264146" w:rsidP="004969AA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146" w:rsidRPr="00B24582" w:rsidRDefault="002847C1" w:rsidP="004969AA">
      <w:pPr>
        <w:tabs>
          <w:tab w:val="right" w:leader="underscore" w:pos="93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5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64146" w:rsidRPr="00B24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3439" w:rsidRPr="00B2458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:rsidR="00E95CD7" w:rsidRPr="00B24582" w:rsidRDefault="00E95CD7" w:rsidP="004969AA">
      <w:pPr>
        <w:tabs>
          <w:tab w:val="right" w:leader="underscore" w:pos="93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540"/>
        <w:gridCol w:w="2581"/>
        <w:gridCol w:w="6201"/>
      </w:tblGrid>
      <w:tr w:rsidR="003936A4" w:rsidRPr="00B24582" w:rsidTr="003936A4">
        <w:tc>
          <w:tcPr>
            <w:tcW w:w="540" w:type="dxa"/>
          </w:tcPr>
          <w:p w:rsidR="003936A4" w:rsidRPr="00B24582" w:rsidRDefault="003936A4" w:rsidP="004969AA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3936A4" w:rsidRPr="00B24582" w:rsidRDefault="003936A4" w:rsidP="004969AA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6201" w:type="dxa"/>
          </w:tcPr>
          <w:p w:rsidR="003936A4" w:rsidRPr="00B24582" w:rsidRDefault="003936A4" w:rsidP="004969AA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3936A4" w:rsidRPr="00B24582" w:rsidTr="003936A4">
        <w:tc>
          <w:tcPr>
            <w:tcW w:w="540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Дифференциальная психофизиология как наука, изучающая индивидуально-</w:t>
            </w:r>
            <w:r w:rsidRPr="00B245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типологические особенности человека</w:t>
            </w:r>
          </w:p>
        </w:tc>
        <w:tc>
          <w:tcPr>
            <w:tcW w:w="6201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Теоретические основы дифференциальной психофизиологии.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«индивидуальное» и «типологическое».</w:t>
            </w: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факторы происхождения индивидуальных различий: </w:t>
            </w: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наследственность и среда, врожденное и приобретенное. Единство природного и социального в человеке: понятия “организм”, “личность”, “индивидуальность”, их соотношение. Структура индивидуальности и личности с точки зрения дифференциальной психологии и психофизиологии.</w:t>
            </w:r>
          </w:p>
        </w:tc>
      </w:tr>
      <w:tr w:rsidR="003936A4" w:rsidRPr="00B24582" w:rsidTr="003936A4">
        <w:tc>
          <w:tcPr>
            <w:tcW w:w="540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1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Темперамент и типологические особенности проявления </w:t>
            </w: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свойств нервной системы</w:t>
            </w:r>
          </w:p>
        </w:tc>
        <w:tc>
          <w:tcPr>
            <w:tcW w:w="6201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понятий "свойство нервной системы" и "типологические особенности проявления свойств нервной системы". Характеристики типологических особенностей проявления свойств нервной системы. Структура и классификация свойств нервной системы. Парциальные и общие свойства нервной системы. Характеристика отдельных свойств нервной системы. Сила нервной системы. Подвижность-инертность и лабильность нервных процессов. Баланс нервных процессов. Возрастно-половые особенности проявления свойств нервной системы. Методические вопросы изучения свойств нервной системы.  Пути повышения надежности диагностики типологических особенностей проявления свойств нервной системы. "Произвольные" и "непроизвольные" методики изучения свойств нервной системы. О методах наблюдения и опроса при изучении свойств нервной системы.</w:t>
            </w:r>
          </w:p>
        </w:tc>
      </w:tr>
      <w:tr w:rsidR="003936A4" w:rsidRPr="00B24582" w:rsidTr="003936A4">
        <w:tc>
          <w:tcPr>
            <w:tcW w:w="540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личности и деятельности как дифференциально-психофизиологическая проблема</w:t>
            </w:r>
          </w:p>
        </w:tc>
        <w:tc>
          <w:tcPr>
            <w:tcW w:w="6201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личности и свойства нервной системы. Связь способностей с типологическими особенностями проявления свойств нервной системы. Познавательные способности и типологические особенности. Волевые качества и свойства нервной системы. Устойчивость к неблагоприятным состояниям и типологические особенности.</w:t>
            </w:r>
          </w:p>
        </w:tc>
      </w:tr>
      <w:tr w:rsidR="003936A4" w:rsidRPr="00B24582" w:rsidTr="003936A4">
        <w:tc>
          <w:tcPr>
            <w:tcW w:w="540" w:type="dxa"/>
          </w:tcPr>
          <w:p w:rsidR="003936A4" w:rsidRPr="00B24582" w:rsidRDefault="003936A4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81" w:type="dxa"/>
          </w:tcPr>
          <w:p w:rsidR="003936A4" w:rsidRPr="00B24582" w:rsidRDefault="003936A4" w:rsidP="00570AC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психофизиология спортивной деятельности</w:t>
            </w:r>
          </w:p>
        </w:tc>
        <w:tc>
          <w:tcPr>
            <w:tcW w:w="6201" w:type="dxa"/>
          </w:tcPr>
          <w:p w:rsidR="003936A4" w:rsidRPr="00B24582" w:rsidRDefault="003936A4" w:rsidP="0057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Выраженность типологических особенностей свойств нервной системы у представителей разных видов спорта. Стили спортивной деятельности. Оптимальность условий деятельности для спортсменов с разными типологическими особенностями.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на нагрузку в зависимости от индивидуальных особенностей. Особенности построения тренировочных программ в зависимости от индивидуальных особенностей.</w:t>
            </w:r>
          </w:p>
        </w:tc>
      </w:tr>
    </w:tbl>
    <w:p w:rsidR="00866791" w:rsidRPr="00B24582" w:rsidRDefault="00866791" w:rsidP="004969AA">
      <w:pPr>
        <w:tabs>
          <w:tab w:val="left" w:pos="567"/>
          <w:tab w:val="right" w:leader="underscore" w:pos="9356"/>
        </w:tabs>
        <w:spacing w:after="0" w:line="240" w:lineRule="auto"/>
        <w:ind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7C1" w:rsidRPr="00B24582" w:rsidRDefault="00823439" w:rsidP="00823439">
      <w:pPr>
        <w:pStyle w:val="a7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Hlk32249093"/>
      <w:r w:rsidRPr="00B24582">
        <w:rPr>
          <w:rFonts w:ascii="Times New Roman" w:hAnsi="Times New Roman" w:cs="Times New Roman"/>
          <w:b/>
          <w:sz w:val="24"/>
          <w:szCs w:val="24"/>
        </w:rPr>
        <w:t>Разделы дисциплины и виды учебной работы</w:t>
      </w:r>
      <w:r w:rsidR="002847C1" w:rsidRPr="00B24582">
        <w:rPr>
          <w:rFonts w:ascii="Times New Roman" w:hAnsi="Times New Roman" w:cs="Times New Roman"/>
          <w:b/>
          <w:sz w:val="24"/>
          <w:szCs w:val="24"/>
        </w:rPr>
        <w:t>:</w:t>
      </w:r>
    </w:p>
    <w:p w:rsidR="002847C1" w:rsidRPr="00B24582" w:rsidRDefault="002847C1" w:rsidP="00284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132"/>
        <w:gridCol w:w="1418"/>
        <w:gridCol w:w="850"/>
        <w:gridCol w:w="1276"/>
      </w:tblGrid>
      <w:tr w:rsidR="00C92867" w:rsidRPr="00B24582" w:rsidTr="00B732B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bookmarkEnd w:id="1"/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2867" w:rsidRPr="00B24582" w:rsidTr="00B732B0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67" w:rsidRPr="00B24582" w:rsidTr="00B732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Дифференциальная психофизиология как наука, изучающая индивидуально-типологические особенности человека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2867" w:rsidRPr="00B24582" w:rsidTr="00B732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Темперамент и типологические особенности проявления </w:t>
            </w: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свойств нервной системы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2867" w:rsidRPr="00B24582" w:rsidTr="00B732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личности и </w:t>
            </w:r>
            <w:r w:rsidRPr="00B24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как дифференциально-психофизиологическая проблема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2D0F02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2867" w:rsidRPr="00B24582" w:rsidTr="00B732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психофизиология спортивной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2D0F02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2867" w:rsidRPr="00B24582" w:rsidTr="00B732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847C1" w:rsidRPr="00B24582" w:rsidRDefault="002847C1" w:rsidP="006E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132"/>
        <w:gridCol w:w="1418"/>
        <w:gridCol w:w="850"/>
        <w:gridCol w:w="1276"/>
      </w:tblGrid>
      <w:tr w:rsidR="002847C1" w:rsidRPr="00B24582" w:rsidTr="001E2B3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47C1" w:rsidRPr="00B24582" w:rsidTr="001E2B3E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C1" w:rsidRPr="00B24582" w:rsidTr="001E2B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Дифференциальная психофизиология как наука, изучающая индивидуально-типологические особенности человека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47C1" w:rsidRPr="00B24582" w:rsidTr="001E2B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Темперамент и типологические особенности проявления </w:t>
            </w: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свойств нервной системы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6E13E2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47C1" w:rsidRPr="00B24582" w:rsidTr="001E2B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личности и деятельности как дифференциально-психофизиологическая проблема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47C1" w:rsidRPr="00B24582" w:rsidTr="001E2B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психофизиология спортивной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47C1" w:rsidRPr="00B24582" w:rsidTr="001E2B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847C1" w:rsidRPr="00B24582" w:rsidRDefault="002847C1" w:rsidP="004969AA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C04" w:rsidRPr="00B24582" w:rsidRDefault="00D63C04" w:rsidP="00D63C04">
      <w:pPr>
        <w:pStyle w:val="a7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32249331"/>
      <w:r w:rsidRPr="00B24582">
        <w:rPr>
          <w:rFonts w:ascii="Times New Roman" w:hAnsi="Times New Roman" w:cs="Times New Roman"/>
          <w:b/>
          <w:sz w:val="24"/>
          <w:szCs w:val="24"/>
        </w:rPr>
        <w:t>6.</w:t>
      </w:r>
      <w:r w:rsidRPr="00B24582">
        <w:rPr>
          <w:rFonts w:ascii="Times New Roman" w:hAnsi="Times New Roman" w:cs="Times New Roman"/>
          <w:sz w:val="24"/>
          <w:szCs w:val="24"/>
        </w:rPr>
        <w:tab/>
      </w:r>
      <w:r w:rsidR="00823439" w:rsidRPr="00B24582">
        <w:rPr>
          <w:rFonts w:ascii="Times New Roman" w:hAnsi="Times New Roman" w:cs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B24582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, </w:t>
      </w:r>
      <w:r w:rsidRPr="00B24582">
        <w:rPr>
          <w:rFonts w:ascii="Times New Roman" w:hAnsi="Times New Roman" w:cs="Times New Roman"/>
          <w:b/>
          <w:sz w:val="24"/>
          <w:szCs w:val="24"/>
        </w:rPr>
        <w:t>необходимый для освоения дисциплины</w:t>
      </w:r>
      <w:r w:rsidR="00823439" w:rsidRPr="00B24582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2"/>
    <w:p w:rsidR="00D63C04" w:rsidRPr="00B24582" w:rsidRDefault="00D63C04" w:rsidP="00D63C04">
      <w:pPr>
        <w:pStyle w:val="a7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>6.1. Основная литература</w:t>
      </w:r>
    </w:p>
    <w:p w:rsidR="001123DC" w:rsidRPr="00B24582" w:rsidRDefault="001123DC" w:rsidP="001123DC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416"/>
        <w:gridCol w:w="1418"/>
        <w:gridCol w:w="1099"/>
      </w:tblGrid>
      <w:tr w:rsidR="001123DC" w:rsidRPr="00B24582" w:rsidTr="001123DC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 xml:space="preserve">№ </w:t>
            </w:r>
            <w:proofErr w:type="spellStart"/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 издания</w:t>
            </w:r>
          </w:p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1123DC" w:rsidRPr="00B24582" w:rsidTr="001123DC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sz w:val="24"/>
                <w:szCs w:val="24"/>
              </w:rPr>
              <w:t>кафедра</w:t>
            </w:r>
          </w:p>
        </w:tc>
      </w:tr>
      <w:tr w:rsidR="001123DC" w:rsidRPr="00B24582" w:rsidTr="001E2B3E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DC" w:rsidRPr="00B24582" w:rsidRDefault="001123DC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439" w:rsidRPr="00B2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DC" w:rsidRPr="00B24582" w:rsidRDefault="00823439" w:rsidP="001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Психофизиология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ред. Ю. И. Александрова. - 3-е изд., доп. и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- Санкт-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Питер, 2012. - 464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ил. - (Учебник для вузов). -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.: с. 455. - ISBN 978-5-459-00945-3 : 564.30.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DC" w:rsidRPr="00B24582" w:rsidRDefault="0009320F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3DC" w:rsidRPr="00B2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B3E" w:rsidRPr="00B24582" w:rsidTr="001E2B3E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1E2B3E" w:rsidP="001E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Базылевич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, Т. Ф. Дифференциальная психофизиология и психология. Ключевые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идеи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Т. Ф.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Базылевич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- 360 с. - (Научная мысль). -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.: в конце каждой главы. - ISBN 978-5-16-010332-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1689.00. - Текст (визуальный) : непосредственный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1E2B3E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1E2B3E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3E" w:rsidRPr="00B24582" w:rsidTr="001E2B3E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1E2B3E" w:rsidP="001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Разумникова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состояниях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 М.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Разумникова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Новосибирск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государственный технический университет, 2014. — 164 c. — ISBN 978-5-7782-2497-1. —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B24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http://www.iprbookshop.ru/44765.html</w:t>
              </w:r>
            </w:hyperlink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3E" w:rsidRPr="00B24582" w:rsidTr="001E2B3E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1E2B3E" w:rsidP="001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Данилова, Н. Н.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Психофизиология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Н. Данилова. —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2012. — 368 c. — ISBN 978-5-7567-0220-0. —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B24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http://www.iprbookshop.ru/8869.html</w:t>
              </w:r>
            </w:hyperlink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3E" w:rsidRPr="00B24582" w:rsidTr="001123DC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3E" w:rsidRPr="00B24582" w:rsidRDefault="001E2B3E" w:rsidP="001E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Камчатников, А. Г. Психофизиология спортивной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.: с. 171-173. -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24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320F" w:rsidRPr="00B24582" w:rsidRDefault="0009320F" w:rsidP="0009320F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</w:p>
    <w:p w:rsidR="003142F6" w:rsidRPr="00B24582" w:rsidRDefault="00823439" w:rsidP="0009320F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  <w:r w:rsidRPr="00B24582">
        <w:rPr>
          <w:rFonts w:ascii="Times New Roman" w:hAnsi="Times New Roman" w:cs="Tahoma"/>
          <w:b/>
          <w:sz w:val="24"/>
          <w:szCs w:val="24"/>
        </w:rPr>
        <w:t>6</w:t>
      </w:r>
      <w:r w:rsidR="003142F6" w:rsidRPr="00B24582">
        <w:rPr>
          <w:rFonts w:ascii="Times New Roman" w:hAnsi="Times New Roman" w:cs="Tahoma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416"/>
        <w:gridCol w:w="1418"/>
        <w:gridCol w:w="1099"/>
      </w:tblGrid>
      <w:tr w:rsidR="003142F6" w:rsidRPr="00B24582" w:rsidTr="0009320F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 xml:space="preserve">№ </w:t>
            </w:r>
            <w:proofErr w:type="spellStart"/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</w:t>
            </w:r>
            <w:r w:rsidR="0009320F" w:rsidRPr="00B24582">
              <w:rPr>
                <w:rFonts w:ascii="Times New Roman" w:hAnsi="Times New Roman" w:cs="Tahoma"/>
                <w:b/>
                <w:sz w:val="24"/>
                <w:szCs w:val="24"/>
              </w:rPr>
              <w:t xml:space="preserve"> издания</w:t>
            </w:r>
          </w:p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sz w:val="24"/>
                <w:szCs w:val="24"/>
              </w:rPr>
              <w:t>кафедра</w:t>
            </w:r>
          </w:p>
        </w:tc>
      </w:tr>
      <w:tr w:rsidR="001E2B3E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784362" w:rsidP="008234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Селиверстова, В. В.</w:t>
            </w:r>
            <w:r w:rsidR="00823439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81. - </w:t>
            </w:r>
            <w:proofErr w:type="gram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2458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Кофман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, Л. Б.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психофизиологического анализа деятельности спортсменов / ВНИИФК // Вестник спортивной науки. - 2015. - № 3. - С. 19-23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Полевщиков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М.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ун-т,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ун-т // Вестник спортивной науки. - 2009. - № 3. - С. 39-43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Ильин, Е. П.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психофизиология мужчины и женщины. - СПб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Питер, 2007. - 544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Шульговский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, В. В.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высшей нервной деятельности с основами </w:t>
            </w:r>
            <w:proofErr w:type="spellStart"/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нейробиологии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- 2-е изд.,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823439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2F6" w:rsidRPr="00B2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Ефимова, Н. В.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Особенности психофизиологического статуса подростков с различной интенсивностью спортивных занятий // Физиология человека. - 2015. - № 1. - С. 83-88.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3E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1E2B3E" w:rsidP="000932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Безденежных, Б. Н. </w:t>
            </w:r>
            <w:proofErr w:type="gram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Психофизиология :</w:t>
            </w:r>
            <w:proofErr w:type="gram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Б. Н. Безденежных. — </w:t>
            </w:r>
            <w:proofErr w:type="gram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Евразийский открытый институт, 2011. — 207 c. — ISBN 978-5-374-00213-3. — </w:t>
            </w:r>
            <w:proofErr w:type="gram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2458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http://www.iprbookshop.ru/10807.html</w:t>
              </w:r>
            </w:hyperlink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</w:t>
            </w: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16.06.2020). — Режим доступа: для </w:t>
            </w: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3190" w:rsidRPr="00B24582" w:rsidRDefault="00133190" w:rsidP="00133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190" w:rsidRPr="00B24582" w:rsidRDefault="00133190" w:rsidP="00133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Hlk32249449"/>
      <w:proofErr w:type="spellStart"/>
      <w:r w:rsidRPr="003F3234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3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https://antiplagiat.ru/</w:t>
        </w:r>
      </w:hyperlink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F323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4" w:history="1">
        <w:r w:rsidRPr="003F3234">
          <w:rPr>
            <w:rStyle w:val="a3"/>
            <w:rFonts w:ascii="Times New Roman" w:eastAsia="Calibri" w:hAnsi="Times New Roman"/>
            <w:color w:val="0066CC"/>
            <w:sz w:val="24"/>
            <w:szCs w:val="24"/>
          </w:rPr>
          <w:t>https://minobrnauki.gov.ru/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5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http://www.minsport.gov.ru/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6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https://mgafk.ru/</w:t>
        </w:r>
      </w:hyperlink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17" w:history="1">
        <w:r w:rsidRPr="003F3234">
          <w:rPr>
            <w:rStyle w:val="a3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3F32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3F323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, онлайн-конференций, интерактивные доски </w:t>
      </w:r>
      <w:r w:rsidRPr="003F3234">
        <w:rPr>
          <w:rFonts w:ascii="Times New Roman" w:hAnsi="Times New Roman" w:cs="Times New Roman"/>
          <w:bCs/>
          <w:sz w:val="24"/>
          <w:szCs w:val="24"/>
        </w:rPr>
        <w:t>МГАФК</w:t>
      </w:r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https://vks.mgafk.ru/</w:t>
        </w:r>
      </w:hyperlink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F323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3F3234">
          <w:rPr>
            <w:rStyle w:val="a3"/>
            <w:rFonts w:ascii="Times New Roman" w:eastAsia="Calibri" w:hAnsi="Times New Roman"/>
            <w:color w:val="0066CC"/>
            <w:sz w:val="24"/>
            <w:szCs w:val="24"/>
          </w:rPr>
          <w:t>http://obrnadzor.gov.ru/ru/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F323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3F3234">
          <w:rPr>
            <w:rStyle w:val="a3"/>
            <w:rFonts w:ascii="Times New Roman" w:eastAsia="Calibri" w:hAnsi="Times New Roman"/>
            <w:sz w:val="24"/>
            <w:szCs w:val="24"/>
          </w:rPr>
          <w:t>http://www.edu.ru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3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http://fcior.edu.ru/</w:t>
        </w:r>
      </w:hyperlink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3F3234">
        <w:rPr>
          <w:sz w:val="24"/>
          <w:szCs w:val="24"/>
        </w:rPr>
        <w:t xml:space="preserve"> </w:t>
      </w:r>
      <w:hyperlink r:id="rId22" w:history="1">
        <w:r w:rsidRPr="003F3234">
          <w:rPr>
            <w:rStyle w:val="a3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3F3234">
          <w:rPr>
            <w:rStyle w:val="a3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3F323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» </w:t>
      </w:r>
      <w:hyperlink r:id="rId23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https://urait.ru/</w:t>
        </w:r>
      </w:hyperlink>
    </w:p>
    <w:p w:rsidR="003F3234" w:rsidRPr="003F3234" w:rsidRDefault="003F3234" w:rsidP="003F3234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F3234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https://elibrary.ru</w:t>
        </w:r>
      </w:hyperlink>
    </w:p>
    <w:p w:rsidR="003F3234" w:rsidRPr="003F3234" w:rsidRDefault="003F3234" w:rsidP="003F3234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F323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http://www.iprbookshop.ru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https://lib.rucont.ru</w:t>
        </w:r>
      </w:hyperlink>
    </w:p>
    <w:p w:rsidR="00D63C04" w:rsidRPr="00B24582" w:rsidRDefault="00D63C04" w:rsidP="00133190">
      <w:pPr>
        <w:pStyle w:val="a7"/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24582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8. </w:t>
      </w:r>
      <w:r w:rsidR="00133190" w:rsidRPr="00B24582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D63C04" w:rsidRPr="00B24582" w:rsidRDefault="00D63C04" w:rsidP="006E13E2">
      <w:pPr>
        <w:pStyle w:val="a7"/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>8.1.  Специализированные аудитории и оборудование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Лекционный зал с мультимедийным оборудованием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Аудитория для проведения семинаров и лабораторных работ 403</w:t>
      </w:r>
      <w:r w:rsidR="00AC39B0" w:rsidRPr="00B24582">
        <w:rPr>
          <w:rFonts w:ascii="Times New Roman" w:hAnsi="Times New Roman" w:cs="Times New Roman"/>
          <w:sz w:val="24"/>
          <w:szCs w:val="24"/>
        </w:rPr>
        <w:t>(оснащена мультимедийным оборудованием)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Аудитория для проведения семинаров и лабораторных работ 406</w:t>
      </w:r>
      <w:r w:rsidR="00AC39B0" w:rsidRPr="00B24582">
        <w:rPr>
          <w:rFonts w:ascii="Times New Roman" w:hAnsi="Times New Roman" w:cs="Times New Roman"/>
          <w:sz w:val="24"/>
          <w:szCs w:val="24"/>
        </w:rPr>
        <w:t>(оснащена мультимедийным оборудованием)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Аудитория для проведения семинаров и лабораторных работ 407</w:t>
      </w:r>
      <w:r w:rsidR="00AC39B0" w:rsidRPr="00B24582">
        <w:rPr>
          <w:rFonts w:ascii="Times New Roman" w:hAnsi="Times New Roman" w:cs="Times New Roman"/>
          <w:sz w:val="24"/>
          <w:szCs w:val="24"/>
        </w:rPr>
        <w:t>(оснащена мультимедийным оборудованием)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D63C04" w:rsidRPr="00B24582" w:rsidRDefault="00D63C04" w:rsidP="00D63C04">
      <w:pPr>
        <w:pStyle w:val="a7"/>
        <w:widowControl w:val="0"/>
        <w:numPr>
          <w:ilvl w:val="0"/>
          <w:numId w:val="18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>Мультимедиа (видеофильмы и слайды).</w:t>
      </w:r>
    </w:p>
    <w:p w:rsidR="00D63C04" w:rsidRPr="00B24582" w:rsidRDefault="00D63C04" w:rsidP="00D63C04">
      <w:pPr>
        <w:pStyle w:val="a7"/>
        <w:widowControl w:val="0"/>
        <w:numPr>
          <w:ilvl w:val="0"/>
          <w:numId w:val="18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>АПК «Функциональные асимметрии».</w:t>
      </w:r>
    </w:p>
    <w:p w:rsidR="00D63C04" w:rsidRPr="00B24582" w:rsidRDefault="00D63C04" w:rsidP="00D63C04">
      <w:pPr>
        <w:pStyle w:val="a7"/>
        <w:widowControl w:val="0"/>
        <w:numPr>
          <w:ilvl w:val="0"/>
          <w:numId w:val="18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 xml:space="preserve">АПК «Спортивный </w:t>
      </w:r>
      <w:proofErr w:type="spellStart"/>
      <w:r w:rsidRPr="00B24582">
        <w:rPr>
          <w:rFonts w:ascii="Times New Roman" w:hAnsi="Times New Roman" w:cs="Times New Roman"/>
          <w:bCs/>
          <w:sz w:val="24"/>
          <w:szCs w:val="24"/>
        </w:rPr>
        <w:t>психофизиолог</w:t>
      </w:r>
      <w:proofErr w:type="spellEnd"/>
      <w:r w:rsidRPr="00B24582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3C04" w:rsidRPr="00B24582" w:rsidRDefault="00716349" w:rsidP="00D63C04">
      <w:pPr>
        <w:pStyle w:val="a7"/>
        <w:widowControl w:val="0"/>
        <w:numPr>
          <w:ilvl w:val="0"/>
          <w:numId w:val="18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>АПК «</w:t>
      </w:r>
      <w:proofErr w:type="spellStart"/>
      <w:r w:rsidRPr="00B24582">
        <w:rPr>
          <w:rFonts w:ascii="Times New Roman" w:hAnsi="Times New Roman" w:cs="Times New Roman"/>
          <w:bCs/>
          <w:sz w:val="24"/>
          <w:szCs w:val="24"/>
        </w:rPr>
        <w:t>Биомышь</w:t>
      </w:r>
      <w:proofErr w:type="spellEnd"/>
      <w:r w:rsidR="00D63C04" w:rsidRPr="00B24582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3C04" w:rsidRPr="00B24582" w:rsidRDefault="00D63C04" w:rsidP="00D63C04">
      <w:pPr>
        <w:pStyle w:val="a7"/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Бланки диагностических методик</w:t>
      </w:r>
    </w:p>
    <w:p w:rsidR="00AC39B0" w:rsidRDefault="00AC39B0" w:rsidP="006E13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3C04" w:rsidRPr="00B24582" w:rsidRDefault="00D63C04" w:rsidP="006E13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>8.2. Программное обеспечение:</w:t>
      </w:r>
    </w:p>
    <w:p w:rsidR="00D63C04" w:rsidRPr="00B24582" w:rsidRDefault="00D63C04" w:rsidP="00D6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B24582">
        <w:rPr>
          <w:rFonts w:ascii="Times New Roman" w:hAnsi="Times New Roman" w:cs="Times New Roman"/>
          <w:sz w:val="24"/>
          <w:szCs w:val="24"/>
          <w:lang w:val="en-US"/>
        </w:rPr>
        <w:t>GYULGPL</w:t>
      </w:r>
      <w:r w:rsidR="00651376" w:rsidRPr="00B24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582">
        <w:rPr>
          <w:rFonts w:ascii="Times New Roman" w:hAnsi="Times New Roman" w:cs="Times New Roman"/>
          <w:sz w:val="24"/>
          <w:szCs w:val="24"/>
          <w:lang w:val="en-US"/>
        </w:rPr>
        <w:t>Libre</w:t>
      </w:r>
      <w:proofErr w:type="spellEnd"/>
      <w:r w:rsidR="00651376" w:rsidRPr="00B24582">
        <w:rPr>
          <w:rFonts w:ascii="Times New Roman" w:hAnsi="Times New Roman" w:cs="Times New Roman"/>
          <w:sz w:val="24"/>
          <w:szCs w:val="24"/>
        </w:rPr>
        <w:t xml:space="preserve"> </w:t>
      </w:r>
      <w:r w:rsidRPr="00B2458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4E1D08">
        <w:rPr>
          <w:rFonts w:ascii="Times New Roman" w:hAnsi="Times New Roman" w:cs="Times New Roman"/>
          <w:sz w:val="24"/>
          <w:szCs w:val="24"/>
        </w:rPr>
        <w:t xml:space="preserve"> </w:t>
      </w:r>
      <w:r w:rsidR="004E1D08" w:rsidRPr="00FB2853">
        <w:rPr>
          <w:rFonts w:ascii="Times New Roman" w:hAnsi="Times New Roman"/>
          <w:bCs/>
          <w:sz w:val="24"/>
          <w:szCs w:val="24"/>
        </w:rPr>
        <w:t xml:space="preserve">или лицензионная версия </w:t>
      </w:r>
      <w:r w:rsidR="004E1D08"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="004E1D08"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="004E1D08"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B24582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</w:p>
    <w:p w:rsidR="003936A4" w:rsidRPr="00EE086C" w:rsidRDefault="003936A4" w:rsidP="003936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A763E6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AC39B0" w:rsidRDefault="00AC39B0" w:rsidP="003E07C0">
      <w:pPr>
        <w:pStyle w:val="a4"/>
        <w:kinsoku w:val="0"/>
        <w:overflowPunct w:val="0"/>
        <w:spacing w:after="0" w:line="240" w:lineRule="auto"/>
        <w:ind w:right="106" w:firstLine="709"/>
        <w:jc w:val="both"/>
        <w:rPr>
          <w:b/>
          <w:spacing w:val="-1"/>
          <w:sz w:val="24"/>
          <w:szCs w:val="24"/>
        </w:rPr>
      </w:pP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B24582">
        <w:rPr>
          <w:b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B24582">
        <w:rPr>
          <w:b/>
          <w:sz w:val="24"/>
          <w:szCs w:val="24"/>
        </w:rPr>
        <w:t xml:space="preserve">и </w:t>
      </w:r>
      <w:r w:rsidRPr="00B24582">
        <w:rPr>
          <w:b/>
          <w:spacing w:val="-1"/>
          <w:sz w:val="24"/>
          <w:szCs w:val="24"/>
        </w:rPr>
        <w:t xml:space="preserve">обучающимися </w:t>
      </w:r>
      <w:r w:rsidRPr="00B24582">
        <w:rPr>
          <w:b/>
          <w:sz w:val="24"/>
          <w:szCs w:val="24"/>
        </w:rPr>
        <w:t xml:space="preserve">с ограниченными </w:t>
      </w:r>
      <w:r w:rsidRPr="00B24582">
        <w:rPr>
          <w:b/>
          <w:spacing w:val="-1"/>
          <w:sz w:val="24"/>
          <w:szCs w:val="24"/>
        </w:rPr>
        <w:t>возможностями здоровья</w:t>
      </w:r>
      <w:r w:rsidRPr="00B24582">
        <w:rPr>
          <w:spacing w:val="-1"/>
          <w:sz w:val="24"/>
          <w:szCs w:val="24"/>
        </w:rPr>
        <w:t xml:space="preserve"> осуществляется </w:t>
      </w:r>
      <w:r w:rsidRPr="00B24582">
        <w:rPr>
          <w:sz w:val="24"/>
          <w:szCs w:val="24"/>
        </w:rPr>
        <w:t xml:space="preserve">с </w:t>
      </w:r>
      <w:r w:rsidRPr="00B24582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24582">
        <w:rPr>
          <w:sz w:val="24"/>
          <w:szCs w:val="24"/>
        </w:rPr>
        <w:t xml:space="preserve"> и </w:t>
      </w:r>
      <w:r w:rsidRPr="00B24582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24582">
        <w:rPr>
          <w:spacing w:val="-2"/>
          <w:sz w:val="24"/>
          <w:szCs w:val="24"/>
        </w:rPr>
        <w:t xml:space="preserve">доступ </w:t>
      </w:r>
      <w:r w:rsidRPr="00B24582">
        <w:rPr>
          <w:sz w:val="24"/>
          <w:szCs w:val="24"/>
        </w:rPr>
        <w:t xml:space="preserve">в </w:t>
      </w:r>
      <w:r w:rsidRPr="00B24582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8.3.1.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>и лиц с</w:t>
      </w:r>
      <w:r w:rsidRPr="00B24582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24582">
        <w:rPr>
          <w:i/>
          <w:iCs/>
          <w:sz w:val="24"/>
          <w:szCs w:val="24"/>
        </w:rPr>
        <w:t xml:space="preserve"> здоровья по зрению: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2458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B24582">
        <w:rPr>
          <w:rFonts w:ascii="Times New Roman" w:hAnsi="Times New Roman"/>
          <w:iCs/>
          <w:sz w:val="24"/>
          <w:szCs w:val="24"/>
        </w:rPr>
        <w:t>о</w:t>
      </w:r>
      <w:r w:rsidRPr="00B24582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B24582">
        <w:rPr>
          <w:rFonts w:ascii="Times New Roman" w:hAnsi="Times New Roman"/>
          <w:sz w:val="24"/>
          <w:szCs w:val="24"/>
        </w:rPr>
        <w:t xml:space="preserve">обучающихся, </w:t>
      </w:r>
      <w:r w:rsidRPr="00B24582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B24582">
        <w:rPr>
          <w:rFonts w:ascii="Times New Roman" w:hAnsi="Times New Roman"/>
          <w:sz w:val="24"/>
          <w:szCs w:val="24"/>
        </w:rPr>
        <w:t xml:space="preserve">к </w:t>
      </w:r>
      <w:r w:rsidRPr="00B24582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582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B24582">
        <w:rPr>
          <w:rFonts w:ascii="Times New Roman" w:hAnsi="Times New Roman"/>
          <w:iCs/>
          <w:sz w:val="24"/>
          <w:szCs w:val="24"/>
        </w:rPr>
        <w:t>э</w:t>
      </w:r>
      <w:r w:rsidRPr="00B24582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B24582">
        <w:rPr>
          <w:rFonts w:ascii="Times New Roman" w:hAnsi="Times New Roman"/>
          <w:sz w:val="24"/>
          <w:szCs w:val="24"/>
        </w:rPr>
        <w:t>Deskset</w:t>
      </w:r>
      <w:proofErr w:type="spellEnd"/>
      <w:r w:rsidRPr="00B24582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582">
        <w:rPr>
          <w:rFonts w:ascii="Times New Roman" w:hAnsi="Times New Roman"/>
          <w:b/>
          <w:sz w:val="24"/>
          <w:szCs w:val="24"/>
        </w:rPr>
        <w:t xml:space="preserve">- </w:t>
      </w:r>
      <w:r w:rsidRPr="00B24582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24582">
        <w:rPr>
          <w:rFonts w:ascii="Times New Roman" w:hAnsi="Times New Roman"/>
          <w:sz w:val="24"/>
          <w:szCs w:val="24"/>
        </w:rPr>
        <w:t xml:space="preserve"> 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4582">
        <w:rPr>
          <w:rFonts w:ascii="Times New Roman" w:hAnsi="Times New Roman"/>
          <w:b/>
          <w:sz w:val="24"/>
          <w:szCs w:val="24"/>
        </w:rPr>
        <w:t>-</w:t>
      </w:r>
      <w:r w:rsidRPr="00B24582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B2458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B24582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2458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8.3.2.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>и лиц с</w:t>
      </w:r>
      <w:r w:rsidRPr="00B24582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24582">
        <w:rPr>
          <w:i/>
          <w:iCs/>
          <w:sz w:val="24"/>
          <w:szCs w:val="24"/>
        </w:rPr>
        <w:t xml:space="preserve"> здоровья по слуху: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</w:rPr>
        <w:t>акустическая система</w:t>
      </w:r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Front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Row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to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Go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  <w:shd w:val="clear" w:color="auto" w:fill="FFFFFF"/>
        </w:rPr>
        <w:t xml:space="preserve">«ElBrailleW14J G2; 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b/>
          <w:sz w:val="24"/>
          <w:szCs w:val="24"/>
          <w:shd w:val="clear" w:color="auto" w:fill="FFFFFF"/>
        </w:rPr>
        <w:t>-</w:t>
      </w:r>
      <w:r w:rsidRPr="00B24582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sz w:val="24"/>
          <w:szCs w:val="24"/>
          <w:shd w:val="clear" w:color="auto" w:fill="FFFFFF"/>
        </w:rPr>
        <w:t>- FM-передатчик AMIGO T31;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B24582">
        <w:rPr>
          <w:sz w:val="24"/>
          <w:szCs w:val="24"/>
          <w:shd w:val="clear" w:color="auto" w:fill="FFFFFF"/>
        </w:rPr>
        <w:t>радиокласс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8.3.3.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 xml:space="preserve">и лиц с </w:t>
      </w:r>
      <w:r w:rsidRPr="00B24582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24582">
        <w:rPr>
          <w:i/>
          <w:iCs/>
          <w:sz w:val="24"/>
          <w:szCs w:val="24"/>
        </w:rPr>
        <w:t>аппарата: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E07C0" w:rsidRPr="00B24582" w:rsidRDefault="003E07C0" w:rsidP="003E07C0">
      <w:pPr>
        <w:spacing w:after="0" w:line="240" w:lineRule="auto"/>
        <w:rPr>
          <w:sz w:val="24"/>
          <w:szCs w:val="24"/>
        </w:rPr>
      </w:pPr>
    </w:p>
    <w:p w:rsidR="00671024" w:rsidRPr="00B24582" w:rsidRDefault="00671024" w:rsidP="00496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04" w:rsidRPr="00AE0C20" w:rsidRDefault="004969AA" w:rsidP="00390B0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br w:type="page"/>
      </w:r>
      <w:r w:rsidR="00390B04" w:rsidRPr="00AE0C20">
        <w:rPr>
          <w:rFonts w:ascii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E0C20">
        <w:rPr>
          <w:rFonts w:ascii="Times New Roman" w:hAnsi="Times New Roman"/>
          <w:i/>
          <w:sz w:val="24"/>
          <w:szCs w:val="24"/>
        </w:rPr>
        <w:t>«Индивидуально-типологические аспекты физической культуры»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>высшего образования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34E0" w:rsidRPr="00C07D92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5A34E0" w:rsidRPr="00C07D92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5A34E0" w:rsidRPr="00C07D92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6</w:t>
      </w:r>
      <w:r w:rsidRPr="009575C7">
        <w:rPr>
          <w:rFonts w:ascii="Times New Roman" w:hAnsi="Times New Roman" w:cs="Times New Roman"/>
          <w:bCs/>
          <w:iCs/>
          <w:color w:val="auto"/>
        </w:rPr>
        <w:t>/2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20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5A34E0" w:rsidRPr="00C07D92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5A34E0" w:rsidRPr="00C07D92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proofErr w:type="spellStart"/>
      <w:r>
        <w:rPr>
          <w:rFonts w:ascii="Times New Roman" w:hAnsi="Times New Roman" w:cs="Times New Roman"/>
          <w:bCs/>
          <w:iCs/>
          <w:color w:val="auto"/>
        </w:rPr>
        <w:t>и.о.п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</w:t>
      </w:r>
      <w:r>
        <w:rPr>
          <w:rFonts w:ascii="Times New Roman" w:hAnsi="Times New Roman" w:cs="Times New Roman"/>
          <w:bCs/>
          <w:iCs/>
          <w:color w:val="auto"/>
        </w:rPr>
        <w:t>а</w:t>
      </w:r>
      <w:proofErr w:type="spellEnd"/>
      <w:r w:rsidRPr="00C07D92">
        <w:rPr>
          <w:rFonts w:ascii="Times New Roman" w:hAnsi="Times New Roman" w:cs="Times New Roman"/>
          <w:bCs/>
          <w:iCs/>
          <w:color w:val="auto"/>
        </w:rPr>
        <w:t xml:space="preserve"> по учебной работе</w:t>
      </w:r>
    </w:p>
    <w:p w:rsidR="005A34E0" w:rsidRPr="00C07D92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5A34E0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:rsidR="005A34E0" w:rsidRPr="00C07D92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20 июня 2023 г</w:t>
      </w: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C20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  <w:r w:rsidRPr="00AE0C20">
        <w:rPr>
          <w:rFonts w:ascii="Times New Roman" w:hAnsi="Times New Roman"/>
          <w:b/>
          <w:sz w:val="24"/>
          <w:szCs w:val="24"/>
        </w:rPr>
        <w:t>по дисциплине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 xml:space="preserve">«ИНДИВИДУАЛЬНО-ТИПОЛОГИЧЕСКИЕ АСПЕКТЫ </w:t>
      </w: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ФИЗИЧЕСКОЙ КУЛЬТУРЫ»</w:t>
      </w: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Б1.В.ДВ.07.01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color w:val="000000"/>
          <w:sz w:val="24"/>
          <w:szCs w:val="24"/>
        </w:rPr>
        <w:t>49.04.01Физическая культура</w:t>
      </w:r>
    </w:p>
    <w:p w:rsidR="00D47416" w:rsidRDefault="00D47416" w:rsidP="00D47416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color w:val="000000"/>
          <w:sz w:val="24"/>
          <w:szCs w:val="24"/>
        </w:rPr>
        <w:t>ОПОП «Естественнонаучные проблемы физической культуры»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Форма обучения: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0C20">
        <w:rPr>
          <w:rFonts w:ascii="Times New Roman" w:hAnsi="Times New Roman"/>
          <w:color w:val="000000"/>
          <w:sz w:val="24"/>
          <w:szCs w:val="24"/>
        </w:rPr>
        <w:t>очная/заочная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Pr="00AE0C20" w:rsidRDefault="00390B04" w:rsidP="005A3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4E0" w:rsidRPr="00D725C1" w:rsidRDefault="005A34E0" w:rsidP="005A34E0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5A34E0" w:rsidRPr="00D725C1" w:rsidRDefault="005A34E0" w:rsidP="005A34E0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10 от «18» мая 2023г.) </w:t>
      </w:r>
    </w:p>
    <w:p w:rsidR="005A34E0" w:rsidRPr="00D725C1" w:rsidRDefault="005A34E0" w:rsidP="005A34E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к.б.н., доцент</w:t>
      </w:r>
    </w:p>
    <w:p w:rsidR="005A34E0" w:rsidRPr="00D725C1" w:rsidRDefault="005A34E0" w:rsidP="005A34E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5A34E0" w:rsidRPr="0086007E" w:rsidRDefault="005A34E0" w:rsidP="005A34E0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«___» ______________ 2023г</w:t>
      </w:r>
    </w:p>
    <w:p w:rsidR="00390B04" w:rsidRPr="00AE0C20" w:rsidRDefault="00D47416" w:rsidP="00D4741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0C20">
        <w:rPr>
          <w:rFonts w:ascii="Times New Roman" w:hAnsi="Times New Roman"/>
          <w:sz w:val="24"/>
          <w:szCs w:val="24"/>
        </w:rPr>
        <w:t>Малаховка</w:t>
      </w:r>
      <w:proofErr w:type="spellEnd"/>
      <w:r w:rsidRPr="00AE0C20">
        <w:rPr>
          <w:rFonts w:ascii="Times New Roman" w:hAnsi="Times New Roman"/>
          <w:sz w:val="24"/>
          <w:szCs w:val="24"/>
        </w:rPr>
        <w:t xml:space="preserve"> 202</w:t>
      </w:r>
      <w:r w:rsidR="005A34E0">
        <w:rPr>
          <w:rFonts w:ascii="Times New Roman" w:hAnsi="Times New Roman"/>
          <w:sz w:val="24"/>
          <w:szCs w:val="24"/>
        </w:rPr>
        <w:t>3</w:t>
      </w:r>
      <w:r w:rsidRPr="00AE0C20">
        <w:rPr>
          <w:rFonts w:ascii="Times New Roman" w:hAnsi="Times New Roman"/>
          <w:sz w:val="24"/>
          <w:szCs w:val="24"/>
        </w:rPr>
        <w:t xml:space="preserve"> г</w:t>
      </w:r>
    </w:p>
    <w:p w:rsidR="00D47416" w:rsidRDefault="00D47416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416" w:rsidRPr="00AE0C20" w:rsidRDefault="00D47416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numPr>
          <w:ilvl w:val="0"/>
          <w:numId w:val="2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 по дисциплине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823A3">
        <w:rPr>
          <w:rFonts w:ascii="Times New Roman" w:hAnsi="Times New Roman"/>
          <w:b/>
          <w:color w:val="000000"/>
          <w:sz w:val="24"/>
          <w:szCs w:val="24"/>
        </w:rPr>
        <w:t>Индивидуально-типологические аспекты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физической культуры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2419"/>
        <w:gridCol w:w="3422"/>
        <w:gridCol w:w="1872"/>
        <w:gridCol w:w="1858"/>
      </w:tblGrid>
      <w:tr w:rsidR="00F31293" w:rsidTr="00F31293">
        <w:tc>
          <w:tcPr>
            <w:tcW w:w="2447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494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772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858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F31293" w:rsidTr="00F31293">
        <w:tc>
          <w:tcPr>
            <w:tcW w:w="2447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494" w:type="dxa"/>
          </w:tcPr>
          <w:p w:rsidR="007F0BC6" w:rsidRPr="008D43BE" w:rsidRDefault="007F0BC6" w:rsidP="007F0B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7F0BC6" w:rsidRPr="00126978" w:rsidRDefault="007F0BC6" w:rsidP="007F0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F0BC6" w:rsidRPr="009C5218" w:rsidRDefault="007F0BC6" w:rsidP="007F0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F0BC6" w:rsidRPr="00126978" w:rsidRDefault="007F0BC6" w:rsidP="007F0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F0BC6" w:rsidRDefault="007F0BC6" w:rsidP="007F0B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методическим, информационным обеспечением и маркетинговой деятельностью субъекта </w:t>
            </w:r>
          </w:p>
          <w:p w:rsidR="007F0BC6" w:rsidRPr="008D43BE" w:rsidRDefault="007F0BC6" w:rsidP="007F0BC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4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7F0BC6" w:rsidRDefault="007F0BC6" w:rsidP="007F0BC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7F0BC6" w:rsidRPr="001A4AEC" w:rsidRDefault="007F0BC6" w:rsidP="007F0BC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F0BC6" w:rsidRPr="00126978" w:rsidRDefault="007F0BC6" w:rsidP="007F0BC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7F0BC6" w:rsidRPr="00B63C81" w:rsidRDefault="007F0BC6" w:rsidP="007F0BC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31293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0BC6" w:rsidRPr="006D737A" w:rsidRDefault="007F0BC6" w:rsidP="007F0BC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F31293" w:rsidRPr="005F7D93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F31293" w:rsidRPr="006D737A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F31293" w:rsidRPr="00D47416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47416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D474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:rsidR="00F31293" w:rsidRPr="00D47416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4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Организация воспитательной </w:t>
            </w:r>
            <w:r w:rsidRPr="00D474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F31293" w:rsidRPr="00832C5A" w:rsidRDefault="00F31293" w:rsidP="00832C5A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</w:tcPr>
          <w:p w:rsidR="00F31293" w:rsidRPr="00E77834" w:rsidRDefault="00F31293" w:rsidP="00F31293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778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Знает :</w:t>
            </w:r>
            <w:proofErr w:type="gramEnd"/>
          </w:p>
          <w:p w:rsidR="00F31293" w:rsidRDefault="00F31293" w:rsidP="00F31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8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E77834">
              <w:rPr>
                <w:rFonts w:ascii="Times New Roman" w:hAnsi="Times New Roman"/>
                <w:sz w:val="24"/>
                <w:szCs w:val="24"/>
              </w:rPr>
              <w:t>индивидуально-типологические особенности спортсменов, требующие учета в тренерской деятельности</w:t>
            </w:r>
          </w:p>
          <w:p w:rsidR="00F31293" w:rsidRDefault="00F31293" w:rsidP="00F31293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31293" w:rsidRDefault="00F31293" w:rsidP="00F31293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:rsidR="00F31293" w:rsidRDefault="00F31293" w:rsidP="00F31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14B88">
              <w:rPr>
                <w:rFonts w:ascii="Times New Roman" w:hAnsi="Times New Roman"/>
                <w:sz w:val="24"/>
                <w:szCs w:val="24"/>
              </w:rPr>
              <w:t>применять в тренировочном процессе знания об 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льно-типологических особенностях</w:t>
            </w:r>
            <w:r w:rsidRPr="00D14B88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</w:p>
          <w:p w:rsidR="00F31293" w:rsidRDefault="00F31293" w:rsidP="00F31293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31293" w:rsidRDefault="00F31293" w:rsidP="00F31293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F31293" w:rsidRPr="00E77834" w:rsidRDefault="00F31293" w:rsidP="00F31293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72F95">
              <w:rPr>
                <w:rFonts w:ascii="Times New Roman" w:hAnsi="Times New Roman"/>
              </w:rPr>
              <w:t xml:space="preserve">применения знаний </w:t>
            </w:r>
            <w:r w:rsidRPr="00772F95">
              <w:rPr>
                <w:rFonts w:ascii="Times New Roman" w:hAnsi="Times New Roman"/>
                <w:spacing w:val="-4"/>
              </w:rPr>
              <w:t>о</w:t>
            </w:r>
            <w:r>
              <w:rPr>
                <w:rFonts w:ascii="Times New Roman" w:hAnsi="Times New Roman"/>
                <w:spacing w:val="-4"/>
              </w:rPr>
              <w:t>б</w:t>
            </w:r>
            <w:r w:rsidRPr="00772F95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и</w:t>
            </w:r>
            <w:r>
              <w:rPr>
                <w:rFonts w:ascii="Times New Roman" w:hAnsi="Times New Roman"/>
              </w:rPr>
              <w:t xml:space="preserve">ндивидуально-типологических особенностях спортсменов, требующих учета </w:t>
            </w:r>
            <w:r w:rsidRPr="003B0CA3">
              <w:rPr>
                <w:rFonts w:ascii="Times New Roman" w:hAnsi="Times New Roman"/>
              </w:rPr>
              <w:t>в тренерской деятельности</w:t>
            </w:r>
          </w:p>
        </w:tc>
        <w:tc>
          <w:tcPr>
            <w:tcW w:w="1858" w:type="dxa"/>
          </w:tcPr>
          <w:p w:rsidR="00F31293" w:rsidRPr="00E77834" w:rsidRDefault="000356C0" w:rsidP="00832C5A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F31293" w:rsidRPr="00E778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пределя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ет</w:t>
            </w:r>
            <w:r w:rsidR="00F31293" w:rsidRPr="00E778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индивидуально-типологические особенности спортсменов</w:t>
            </w:r>
          </w:p>
          <w:p w:rsidR="00F31293" w:rsidRPr="000356C0" w:rsidRDefault="000356C0" w:rsidP="00832C5A">
            <w:pPr>
              <w:rPr>
                <w:rFonts w:ascii="Times New Roman" w:hAnsi="Times New Roman"/>
                <w:sz w:val="24"/>
                <w:szCs w:val="24"/>
              </w:rPr>
            </w:pPr>
            <w:r w:rsidRPr="000356C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0356C0">
              <w:rPr>
                <w:rFonts w:ascii="Times New Roman" w:hAnsi="Times New Roman"/>
                <w:sz w:val="24"/>
                <w:szCs w:val="24"/>
              </w:rPr>
              <w:t>учета в тренерской деятельности</w:t>
            </w:r>
          </w:p>
        </w:tc>
      </w:tr>
    </w:tbl>
    <w:p w:rsidR="00390B04" w:rsidRDefault="00390B04" w:rsidP="00390B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90B04" w:rsidRPr="001E2EBC" w:rsidRDefault="00390B04" w:rsidP="00390B04">
      <w:pPr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EBC">
        <w:rPr>
          <w:rFonts w:ascii="Times New Roman" w:hAnsi="Times New Roman"/>
          <w:b/>
          <w:bCs/>
          <w:sz w:val="24"/>
          <w:szCs w:val="24"/>
        </w:rPr>
        <w:t>Вопросы к зачету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EBC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390B04" w:rsidRPr="00C53607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823A3">
        <w:rPr>
          <w:rFonts w:ascii="Times New Roman" w:hAnsi="Times New Roman"/>
          <w:b/>
          <w:color w:val="000000"/>
          <w:sz w:val="24"/>
          <w:szCs w:val="24"/>
        </w:rPr>
        <w:t>Индивидуально-типологические аспекты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физической культуры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90B04" w:rsidRPr="00C53607" w:rsidRDefault="00390B04" w:rsidP="00390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>Дифференциальная психофизиология как наука, которая изучает индивидуальные и типические различия между людьми, обусловленные психофизиологическими особенностями.</w:t>
      </w:r>
      <w:r w:rsidRPr="00F254D1">
        <w:rPr>
          <w:rFonts w:ascii="Times New Roman" w:hAnsi="Times New Roman"/>
          <w:sz w:val="24"/>
          <w:szCs w:val="24"/>
        </w:rPr>
        <w:t xml:space="preserve"> </w:t>
      </w:r>
      <w:r w:rsidRPr="003823A3">
        <w:rPr>
          <w:rFonts w:ascii="Times New Roman" w:hAnsi="Times New Roman"/>
          <w:sz w:val="24"/>
          <w:szCs w:val="24"/>
        </w:rPr>
        <w:t>Определение понятий «индивидуальное» и «типологическое».</w:t>
      </w:r>
    </w:p>
    <w:p w:rsidR="00390B04" w:rsidRPr="0091454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Основные факторы происхождения индивидуальных различий: наследственность и среда, врожденное и приобретенное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Pr="00F254D1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Единство природного и социального в человеке: понятия “организм”, “личность”, “индивидуальность”, их соотношение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Структура индивидуальности и личности с точки зрения дифференциальной психологии и психофизиологии.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История развития дифференциальной психологии и психофизиологии. Значение исследований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И.П.Павлова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Б.М.Теплова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В.Д.Небылицына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для формирования современных представлений об основах индивидуально-типологических различий.</w:t>
      </w:r>
    </w:p>
    <w:p w:rsidR="00390B04" w:rsidRPr="00A8752D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52D">
        <w:rPr>
          <w:rFonts w:ascii="Times New Roman" w:hAnsi="Times New Roman"/>
          <w:sz w:val="24"/>
          <w:szCs w:val="24"/>
          <w:lang w:eastAsia="ru-RU"/>
        </w:rPr>
        <w:t xml:space="preserve">Типологические свойства нервной системы как главные нейрофизиологические характеристики индивидуальности </w:t>
      </w:r>
    </w:p>
    <w:p w:rsidR="00390B04" w:rsidRPr="00A8752D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Структура и классификация свойств нервной системы. Парциальные и общие свойства нервной системы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0B04" w:rsidRPr="00A8752D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Характеристика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823A3">
        <w:rPr>
          <w:rFonts w:ascii="Times New Roman" w:hAnsi="Times New Roman"/>
          <w:sz w:val="24"/>
          <w:szCs w:val="24"/>
          <w:lang w:eastAsia="ru-RU"/>
        </w:rPr>
        <w:t>ил</w:t>
      </w:r>
      <w:r>
        <w:rPr>
          <w:rFonts w:ascii="Times New Roman" w:hAnsi="Times New Roman"/>
          <w:sz w:val="24"/>
          <w:szCs w:val="24"/>
          <w:lang w:eastAsia="ru-RU"/>
        </w:rPr>
        <w:t>ы, подвижности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и лабильност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нервных процессов.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Баланс нервных процессов.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Возрастно-половые особенности проявления свойств нервной системы.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Биоэлектрические (ЭЭГ) и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небиоэлектрические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(аппаратные) показатели свойств силы и лабильности. 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Свойство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активированности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и его электрофизиологические показатели. 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Темперамент. Определения. Эмоциональность и активность как черты темперамента. 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Современные психофизиологические исследования активности и эмоциональности, активности и реактивности (Я.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Стреляу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, В.Д.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Небылицын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, В.М.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Русалов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и др.).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Конкретные методики определения типа темперамента.</w:t>
      </w:r>
    </w:p>
    <w:p w:rsidR="00390B04" w:rsidRPr="0086506B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Особенности личности и свойства нервной системы. 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Информационная теория эмоций П.В. Симонова и темперамент. 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Способности. Определения. Классификация </w:t>
      </w:r>
      <w:proofErr w:type="gramStart"/>
      <w:r w:rsidRPr="00733A20">
        <w:rPr>
          <w:rFonts w:ascii="Times New Roman" w:hAnsi="Times New Roman"/>
          <w:sz w:val="24"/>
          <w:szCs w:val="24"/>
          <w:lang w:eastAsia="ru-RU"/>
        </w:rPr>
        <w:t>общих  и</w:t>
      </w:r>
      <w:proofErr w:type="gram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специальных  способностей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33A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Pr="00A35138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138">
        <w:rPr>
          <w:rFonts w:ascii="Times New Roman" w:hAnsi="Times New Roman"/>
          <w:sz w:val="24"/>
          <w:szCs w:val="24"/>
          <w:lang w:eastAsia="ru-RU"/>
        </w:rPr>
        <w:t>Способности и индивидуально-типологические свойства. Связь способностей с типологическими особенностями проявления свойств нервной системы.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Задатки — комбинации общих и специально человеческих типологических свойств нервной системы. 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Соотношение способностей и склонностей, интересов (обусловленных мотивацией) с успешностью деятельности. </w:t>
      </w:r>
    </w:p>
    <w:p w:rsidR="00390B04" w:rsidRPr="00AD3BA2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Выраженность типологических особенностей свойств нервной системы у представителей </w:t>
      </w:r>
      <w:r>
        <w:rPr>
          <w:rFonts w:ascii="Times New Roman" w:hAnsi="Times New Roman"/>
          <w:sz w:val="24"/>
          <w:szCs w:val="24"/>
          <w:lang w:eastAsia="ru-RU"/>
        </w:rPr>
        <w:t>разных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видов спорта</w:t>
      </w:r>
      <w:r>
        <w:rPr>
          <w:rFonts w:ascii="Times New Roman" w:hAnsi="Times New Roman"/>
          <w:sz w:val="24"/>
          <w:szCs w:val="24"/>
          <w:lang w:eastAsia="ru-RU"/>
        </w:rPr>
        <w:t>, их обусловленность особенностями выполняемой спортивной деятельности.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Стили спортивной деятельности, их связь с типологическими особенностями свойств нервной системы.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>Успешность спортивной деятельности и свойства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нервной системы и темперамента.</w:t>
      </w:r>
    </w:p>
    <w:p w:rsidR="00390B04" w:rsidRPr="0086506B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Устойчивость к неблагоприятным состояниям и типологические особенности.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Реакция на нагрузку максимальной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819">
        <w:rPr>
          <w:rFonts w:ascii="Times New Roman" w:hAnsi="Times New Roman"/>
          <w:sz w:val="24"/>
          <w:szCs w:val="24"/>
          <w:lang w:eastAsia="ru-RU"/>
        </w:rPr>
        <w:t xml:space="preserve">Реакция на нагрузку </w:t>
      </w:r>
      <w:proofErr w:type="spellStart"/>
      <w:r w:rsidRPr="00CE4819">
        <w:rPr>
          <w:rFonts w:ascii="Times New Roman" w:hAnsi="Times New Roman"/>
          <w:sz w:val="24"/>
          <w:szCs w:val="24"/>
          <w:lang w:eastAsia="ru-RU"/>
        </w:rPr>
        <w:t>субмаксимальной</w:t>
      </w:r>
      <w:proofErr w:type="spellEnd"/>
      <w:r w:rsidRPr="00CE4819">
        <w:rPr>
          <w:rFonts w:ascii="Times New Roman" w:hAnsi="Times New Roman"/>
          <w:sz w:val="24"/>
          <w:szCs w:val="24"/>
          <w:lang w:eastAsia="ru-RU"/>
        </w:rPr>
        <w:t xml:space="preserve">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Реакция на нагрузку большой и умеренной мощности организма спортсменов с разными свойствами нервной системы.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819">
        <w:rPr>
          <w:rFonts w:ascii="Times New Roman" w:hAnsi="Times New Roman"/>
          <w:sz w:val="24"/>
          <w:szCs w:val="24"/>
        </w:rPr>
        <w:t xml:space="preserve">Прикладное значение дифференциальной психофизиологии для сферы физической культуры и спорта. 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построения программы отдельных тренировочных занятий для спортсменов с разной силой нервных процессов.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построения программы отдельных тренировочных занятий для спортсменов с разной подвижностью нервных процессов.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годового планирования тренировочной нагрузки для спортсменов с разными индивидуально-типологическими свойствами.</w:t>
      </w:r>
    </w:p>
    <w:p w:rsidR="00390B04" w:rsidRPr="00CE4819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технической подготовки спортсменов в разным стилем соревновательной деятельности.</w:t>
      </w:r>
    </w:p>
    <w:p w:rsidR="00390B04" w:rsidRPr="00733A20" w:rsidRDefault="00390B04" w:rsidP="00390B04">
      <w:pPr>
        <w:pStyle w:val="a7"/>
        <w:shd w:val="clear" w:color="auto" w:fill="FFFFFF"/>
        <w:tabs>
          <w:tab w:val="right" w:leader="underscore" w:pos="93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Default="00390B04" w:rsidP="00390B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0B04" w:rsidRDefault="00390B04" w:rsidP="00390B04">
      <w:pPr>
        <w:pStyle w:val="Default"/>
        <w:ind w:firstLine="709"/>
      </w:pPr>
      <w:r>
        <w:t xml:space="preserve">Критерии оценки: </w:t>
      </w:r>
    </w:p>
    <w:p w:rsidR="00390B04" w:rsidRDefault="00390B04" w:rsidP="00390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</w:t>
      </w:r>
      <w:r w:rsidRPr="00451D32">
        <w:rPr>
          <w:rFonts w:ascii="Times New Roman" w:hAnsi="Times New Roman"/>
          <w:sz w:val="24"/>
          <w:szCs w:val="24"/>
        </w:rPr>
        <w:t xml:space="preserve">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  <w:sz w:val="24"/>
          <w:szCs w:val="24"/>
        </w:rPr>
        <w:t>жденные примерами; сделан вывод;</w:t>
      </w:r>
    </w:p>
    <w:p w:rsidR="00390B04" w:rsidRPr="00451D32" w:rsidRDefault="00390B04" w:rsidP="00390B0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 зачтено» - </w:t>
      </w:r>
      <w:r w:rsidRPr="00451D32">
        <w:rPr>
          <w:rFonts w:ascii="Times New Roman" w:hAnsi="Times New Roman"/>
          <w:sz w:val="24"/>
          <w:szCs w:val="24"/>
        </w:rPr>
        <w:t>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390B04" w:rsidRDefault="00390B04" w:rsidP="00390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B04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823A3">
        <w:rPr>
          <w:rFonts w:ascii="Times New Roman" w:hAnsi="Times New Roman"/>
          <w:b/>
          <w:color w:val="000000"/>
          <w:sz w:val="24"/>
          <w:szCs w:val="24"/>
        </w:rPr>
        <w:t>Индивидуально-типологические аспекты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физической культуры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90B04" w:rsidRPr="0081706D" w:rsidRDefault="00390B04" w:rsidP="00390B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Раздел№1.</w:t>
      </w:r>
      <w:r w:rsidRPr="0081706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706D">
        <w:rPr>
          <w:rFonts w:ascii="Times New Roman" w:hAnsi="Times New Roman"/>
          <w:b/>
          <w:bCs/>
          <w:spacing w:val="-1"/>
          <w:sz w:val="24"/>
          <w:szCs w:val="24"/>
        </w:rPr>
        <w:t>Дифференциальная психофизиология как наука, изучающая индивидуально-типологические особенности человека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390B04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>Дифференциальная психофизиология как наука, которая изучает индивидуальные и типические различия между людьми, обусловленные психофизиологическими особенностями.</w:t>
      </w:r>
      <w:r w:rsidRPr="00F254D1">
        <w:rPr>
          <w:rFonts w:ascii="Times New Roman" w:hAnsi="Times New Roman"/>
          <w:sz w:val="24"/>
          <w:szCs w:val="24"/>
        </w:rPr>
        <w:t xml:space="preserve"> </w:t>
      </w:r>
      <w:r w:rsidRPr="003823A3">
        <w:rPr>
          <w:rFonts w:ascii="Times New Roman" w:hAnsi="Times New Roman"/>
          <w:sz w:val="24"/>
          <w:szCs w:val="24"/>
        </w:rPr>
        <w:t>Определение понятий «индивидуальное» и «типологическое».</w:t>
      </w:r>
    </w:p>
    <w:p w:rsidR="00390B04" w:rsidRPr="00914540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Основные факторы происхождения индивидуальных различий: наследственность и среда, врожденное и приобретенное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Pr="00F254D1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Единство природного и социального в человеке: понятия “организм”, “личность”, “индивидуальность”, их соотношение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0B04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lastRenderedPageBreak/>
        <w:t>Структура индивидуальности и личности с точки зрения дифференциальной психологии и психофизиологии.</w:t>
      </w:r>
    </w:p>
    <w:p w:rsidR="00390B04" w:rsidRPr="00733A20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История развития дифференциальной психологии и психофизиологии. Значение исследований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И.П.Павлова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Б.М.Теплова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В.Д.Небылицына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для формирования современных представлений об основах индивидуально-типологических различий.</w:t>
      </w:r>
    </w:p>
    <w:p w:rsidR="00390B04" w:rsidRPr="0081706D" w:rsidRDefault="00390B04" w:rsidP="00390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 xml:space="preserve">Раздел №2. </w:t>
      </w:r>
      <w:r w:rsidRPr="0081706D">
        <w:rPr>
          <w:rFonts w:ascii="Times New Roman" w:hAnsi="Times New Roman"/>
          <w:b/>
          <w:bCs/>
          <w:sz w:val="24"/>
          <w:szCs w:val="24"/>
        </w:rPr>
        <w:t xml:space="preserve">Темперамент и типологические особенности проявления </w:t>
      </w:r>
      <w:r w:rsidRPr="0081706D">
        <w:rPr>
          <w:rFonts w:ascii="Times New Roman" w:hAnsi="Times New Roman"/>
          <w:b/>
          <w:bCs/>
          <w:sz w:val="24"/>
          <w:szCs w:val="24"/>
        </w:rPr>
        <w:br/>
        <w:t>свойств нервной системы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90B04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Характеристика отдельных свойств нервной системы</w:t>
      </w:r>
      <w:r>
        <w:rPr>
          <w:rFonts w:ascii="Times New Roman" w:hAnsi="Times New Roman"/>
          <w:b/>
          <w:sz w:val="24"/>
          <w:szCs w:val="24"/>
        </w:rPr>
        <w:t xml:space="preserve"> и темперамента</w:t>
      </w:r>
      <w:r w:rsidRPr="0081706D">
        <w:rPr>
          <w:rFonts w:ascii="Times New Roman" w:hAnsi="Times New Roman"/>
          <w:b/>
          <w:sz w:val="24"/>
          <w:szCs w:val="24"/>
        </w:rPr>
        <w:t>.</w:t>
      </w:r>
    </w:p>
    <w:p w:rsidR="00390B04" w:rsidRPr="00A8752D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52D">
        <w:rPr>
          <w:rFonts w:ascii="Times New Roman" w:hAnsi="Times New Roman"/>
          <w:sz w:val="24"/>
          <w:szCs w:val="24"/>
          <w:lang w:eastAsia="ru-RU"/>
        </w:rPr>
        <w:t xml:space="preserve">Типологические свойства нервной системы как главные нейрофизиологические характеристики индивидуальности </w:t>
      </w:r>
    </w:p>
    <w:p w:rsidR="00390B04" w:rsidRPr="00A8752D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Структура и классификация свойств нервной системы. Парциальные и общие свойства нервной системы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0B04" w:rsidRPr="00583745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Характеристика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823A3">
        <w:rPr>
          <w:rFonts w:ascii="Times New Roman" w:hAnsi="Times New Roman"/>
          <w:sz w:val="24"/>
          <w:szCs w:val="24"/>
          <w:lang w:eastAsia="ru-RU"/>
        </w:rPr>
        <w:t>ил</w:t>
      </w:r>
      <w:r>
        <w:rPr>
          <w:rFonts w:ascii="Times New Roman" w:hAnsi="Times New Roman"/>
          <w:sz w:val="24"/>
          <w:szCs w:val="24"/>
          <w:lang w:eastAsia="ru-RU"/>
        </w:rPr>
        <w:t>ы, подвижности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и лабильност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нервных процессов.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Баланс нервных процессов.</w:t>
      </w:r>
    </w:p>
    <w:p w:rsidR="00390B04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Темперамент. Определения. Эмоциональность и активность как черты темперамента. </w:t>
      </w:r>
    </w:p>
    <w:p w:rsidR="00390B04" w:rsidRPr="00733A20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Возрастно-половые особенности проявления свойств нервной системы.</w:t>
      </w:r>
    </w:p>
    <w:p w:rsidR="00390B04" w:rsidRPr="0081706D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"Произвольные" и "непроизвольные" методики изучения свойств нервной системы.</w:t>
      </w:r>
    </w:p>
    <w:p w:rsidR="00390B04" w:rsidRPr="00733A20" w:rsidRDefault="00390B04" w:rsidP="00390B0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Биоэлектрические (ЭЭГ) и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небиоэлектрические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(аппаратные) показатели свойств силы и лабильности. </w:t>
      </w:r>
    </w:p>
    <w:p w:rsidR="00390B04" w:rsidRPr="00733A20" w:rsidRDefault="00390B04" w:rsidP="00390B0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Свойство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активированности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и его электрофизиологические показатели. </w:t>
      </w:r>
    </w:p>
    <w:p w:rsidR="00390B04" w:rsidRPr="00733A20" w:rsidRDefault="00390B04" w:rsidP="00390B0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Современные психофизиологические исследования активности и эмоциональности, активности и реактивности (Я.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Стреляу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, В.Д.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Небылицын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, В.М.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Русалов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и др.).</w:t>
      </w:r>
    </w:p>
    <w:p w:rsidR="00390B04" w:rsidRPr="00733A20" w:rsidRDefault="00390B04" w:rsidP="00390B0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Конкретные методики определения типа темперамента.</w:t>
      </w:r>
    </w:p>
    <w:p w:rsidR="00390B04" w:rsidRDefault="00390B04" w:rsidP="00390B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 xml:space="preserve">Раздел №3. </w:t>
      </w:r>
      <w:r w:rsidRPr="0081706D">
        <w:rPr>
          <w:rFonts w:ascii="Times New Roman" w:hAnsi="Times New Roman"/>
          <w:b/>
          <w:sz w:val="24"/>
          <w:szCs w:val="24"/>
          <w:lang w:eastAsia="ru-RU"/>
        </w:rPr>
        <w:t>Особенности личности и деятельности как дифференциально-психофизиологическая проблема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90B04" w:rsidRPr="0086506B" w:rsidRDefault="00390B04" w:rsidP="00390B0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Особенности личности и свойства нервной системы. </w:t>
      </w:r>
    </w:p>
    <w:p w:rsidR="00390B04" w:rsidRPr="00733A20" w:rsidRDefault="00390B04" w:rsidP="00390B0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Информационная теория эмоций П.В. Симонова и темперамент. </w:t>
      </w:r>
    </w:p>
    <w:p w:rsidR="00390B04" w:rsidRDefault="00390B04" w:rsidP="00390B0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Способности. Определения. Классификация </w:t>
      </w:r>
      <w:proofErr w:type="gramStart"/>
      <w:r w:rsidRPr="00733A20">
        <w:rPr>
          <w:rFonts w:ascii="Times New Roman" w:hAnsi="Times New Roman"/>
          <w:sz w:val="24"/>
          <w:szCs w:val="24"/>
          <w:lang w:eastAsia="ru-RU"/>
        </w:rPr>
        <w:t>общих  и</w:t>
      </w:r>
      <w:proofErr w:type="gram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специальных  способностей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33A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Pr="00A35138" w:rsidRDefault="00390B04" w:rsidP="00390B0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138">
        <w:rPr>
          <w:rFonts w:ascii="Times New Roman" w:hAnsi="Times New Roman"/>
          <w:sz w:val="24"/>
          <w:szCs w:val="24"/>
          <w:lang w:eastAsia="ru-RU"/>
        </w:rPr>
        <w:t>Способности и индивидуально-типологические свойства. Связь способностей с типологическими особенностями проявления свойств нервной системы.</w:t>
      </w:r>
    </w:p>
    <w:p w:rsidR="00390B04" w:rsidRPr="0081706D" w:rsidRDefault="00390B04" w:rsidP="00390B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№4.</w:t>
      </w:r>
      <w:r w:rsidRPr="008170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Дифференциальная психофизиология спортивной деятельности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0B04" w:rsidRDefault="00390B04" w:rsidP="00390B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0B04" w:rsidRPr="0081706D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  <w:lang w:eastAsia="ru-RU"/>
        </w:rPr>
        <w:t>Выраженность типологических особенностей свойств нервной системы у представителей разных видов спорта.</w:t>
      </w:r>
    </w:p>
    <w:p w:rsidR="00390B04" w:rsidRPr="00733A20" w:rsidRDefault="00390B04" w:rsidP="00390B0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Задатки — комбинации общих и специально человеческих типологических свойств нервной системы. </w:t>
      </w:r>
    </w:p>
    <w:p w:rsidR="00390B04" w:rsidRDefault="00390B04" w:rsidP="00390B0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Соотношение способностей и склонностей, интересов (обусловленных мотивацией) с успешностью деятельности. </w:t>
      </w:r>
    </w:p>
    <w:p w:rsidR="00390B04" w:rsidRPr="00AD3BA2" w:rsidRDefault="00390B04" w:rsidP="00390B0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Выраженность типологических особенностей свойств нервной системы у представителей </w:t>
      </w:r>
      <w:r>
        <w:rPr>
          <w:rFonts w:ascii="Times New Roman" w:hAnsi="Times New Roman"/>
          <w:sz w:val="24"/>
          <w:szCs w:val="24"/>
          <w:lang w:eastAsia="ru-RU"/>
        </w:rPr>
        <w:t>разных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видов спорта</w:t>
      </w:r>
      <w:r>
        <w:rPr>
          <w:rFonts w:ascii="Times New Roman" w:hAnsi="Times New Roman"/>
          <w:sz w:val="24"/>
          <w:szCs w:val="24"/>
          <w:lang w:eastAsia="ru-RU"/>
        </w:rPr>
        <w:t>, их обусловленность особенностями выполняемой спортивной деятельности.</w:t>
      </w:r>
    </w:p>
    <w:p w:rsidR="00390B04" w:rsidRPr="00733A20" w:rsidRDefault="00390B04" w:rsidP="00390B0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Стили спортивной деятельности, их связь с типологическими особенностями свойств нервной системы.</w:t>
      </w:r>
    </w:p>
    <w:p w:rsidR="00390B04" w:rsidRDefault="00390B04" w:rsidP="00390B04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Реакция на нагрузку в зависимости от индивидуальных особенностей.</w:t>
      </w:r>
    </w:p>
    <w:p w:rsidR="00390B04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>Успешность спортивной деятельности и свойства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нервной системы и темперамента.</w:t>
      </w:r>
    </w:p>
    <w:p w:rsidR="00390B04" w:rsidRPr="0086506B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Устойчивость к неблагоприятным состояниям и типологические особенности.</w:t>
      </w:r>
    </w:p>
    <w:p w:rsidR="00390B04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Реакция на нагрузку максимальной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81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Реакция на нагрузку </w:t>
      </w:r>
      <w:proofErr w:type="spellStart"/>
      <w:r w:rsidRPr="00CE4819">
        <w:rPr>
          <w:rFonts w:ascii="Times New Roman" w:hAnsi="Times New Roman"/>
          <w:sz w:val="24"/>
          <w:szCs w:val="24"/>
          <w:lang w:eastAsia="ru-RU"/>
        </w:rPr>
        <w:t>субмаксимальной</w:t>
      </w:r>
      <w:proofErr w:type="spellEnd"/>
      <w:r w:rsidRPr="00CE4819">
        <w:rPr>
          <w:rFonts w:ascii="Times New Roman" w:hAnsi="Times New Roman"/>
          <w:sz w:val="24"/>
          <w:szCs w:val="24"/>
          <w:lang w:eastAsia="ru-RU"/>
        </w:rPr>
        <w:t xml:space="preserve">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Реакция на нагрузку большой и умеренной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Особенности построения тренировочных программ в зависимости от индивидуальных особенностей.</w:t>
      </w:r>
    </w:p>
    <w:p w:rsidR="00390B04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819">
        <w:rPr>
          <w:rFonts w:ascii="Times New Roman" w:hAnsi="Times New Roman"/>
          <w:sz w:val="24"/>
          <w:szCs w:val="24"/>
        </w:rPr>
        <w:t xml:space="preserve">Прикладное значение дифференциальной психофизиологии для сферы физической культуры и спорта. </w:t>
      </w:r>
    </w:p>
    <w:p w:rsidR="00390B04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построения программы отдельных тренировочных занятий для спортсменов с разной силой нервных процессов.</w:t>
      </w:r>
    </w:p>
    <w:p w:rsidR="00390B04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построения программы отдельных тренировочных занятий для спортсменов с разной подвижностью нервных процессов.</w:t>
      </w:r>
    </w:p>
    <w:p w:rsidR="00390B04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годового планирования тренировочной нагрузки для спортсменов с разными индивидуально-типологическими свойствами.</w:t>
      </w:r>
    </w:p>
    <w:p w:rsidR="00390B04" w:rsidRPr="00CE4819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технической подготовки спортсменов в разным стилем соревновательной деятельности.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390B04" w:rsidRDefault="00390B04" w:rsidP="00390B0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дискуссии,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3E357F" w:rsidRDefault="00390B04" w:rsidP="003E3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дискуссии,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3E357F" w:rsidRDefault="003E357F" w:rsidP="003E3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B1D" w:rsidRPr="00580E23" w:rsidRDefault="00580E23" w:rsidP="003E357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4.</w:t>
      </w:r>
      <w:r w:rsidR="003E35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356C0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A13B1D" w:rsidRPr="00580E23">
        <w:rPr>
          <w:rFonts w:ascii="Times New Roman" w:hAnsi="Times New Roman" w:cs="Times New Roman"/>
          <w:b/>
          <w:spacing w:val="-1"/>
          <w:sz w:val="24"/>
          <w:szCs w:val="24"/>
        </w:rPr>
        <w:t>рактические задания.</w:t>
      </w:r>
    </w:p>
    <w:p w:rsidR="00A13B1D" w:rsidRPr="00580E23" w:rsidRDefault="00A13B1D" w:rsidP="00580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CBD" w:rsidRPr="00E96D79" w:rsidRDefault="00B33CBD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 xml:space="preserve">Представьте и обоснуйте объем и интенсивность нагрузок в тренировочном микроцикле </w:t>
      </w:r>
      <w:proofErr w:type="spellStart"/>
      <w:r w:rsidRPr="00E96D79">
        <w:rPr>
          <w:rFonts w:ascii="Times New Roman" w:hAnsi="Times New Roman" w:cs="Times New Roman"/>
          <w:sz w:val="24"/>
          <w:szCs w:val="24"/>
        </w:rPr>
        <w:t>общеподготовительного</w:t>
      </w:r>
      <w:proofErr w:type="spellEnd"/>
      <w:r w:rsidRPr="00E96D79">
        <w:rPr>
          <w:rFonts w:ascii="Times New Roman" w:hAnsi="Times New Roman" w:cs="Times New Roman"/>
          <w:sz w:val="24"/>
          <w:szCs w:val="24"/>
        </w:rPr>
        <w:t xml:space="preserve"> периода для спортсменов с разными свойствами нервной системы. </w:t>
      </w:r>
    </w:p>
    <w:p w:rsidR="00B33CBD" w:rsidRPr="00E96D79" w:rsidRDefault="00B33CBD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 xml:space="preserve">В поэме </w:t>
      </w:r>
      <w:proofErr w:type="spellStart"/>
      <w:r w:rsidRPr="00E96D79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E96D79">
        <w:rPr>
          <w:rFonts w:ascii="Times New Roman" w:hAnsi="Times New Roman" w:cs="Times New Roman"/>
          <w:sz w:val="24"/>
          <w:szCs w:val="24"/>
        </w:rPr>
        <w:t xml:space="preserve"> «Полтава» говорится о Петре 1 «Его </w:t>
      </w:r>
      <w:r w:rsidR="005B7086" w:rsidRPr="00E96D79">
        <w:rPr>
          <w:rFonts w:ascii="Times New Roman" w:hAnsi="Times New Roman" w:cs="Times New Roman"/>
          <w:sz w:val="24"/>
          <w:szCs w:val="24"/>
        </w:rPr>
        <w:t>глаза сияют, лик ужасен, д</w:t>
      </w:r>
      <w:r w:rsidRPr="00E96D79">
        <w:rPr>
          <w:rFonts w:ascii="Times New Roman" w:hAnsi="Times New Roman" w:cs="Times New Roman"/>
          <w:sz w:val="24"/>
          <w:szCs w:val="24"/>
        </w:rPr>
        <w:t>в</w:t>
      </w:r>
      <w:r w:rsidR="005B7086" w:rsidRPr="00E96D79">
        <w:rPr>
          <w:rFonts w:ascii="Times New Roman" w:hAnsi="Times New Roman" w:cs="Times New Roman"/>
          <w:sz w:val="24"/>
          <w:szCs w:val="24"/>
        </w:rPr>
        <w:t>и</w:t>
      </w:r>
      <w:r w:rsidRPr="00E96D79">
        <w:rPr>
          <w:rFonts w:ascii="Times New Roman" w:hAnsi="Times New Roman" w:cs="Times New Roman"/>
          <w:sz w:val="24"/>
          <w:szCs w:val="24"/>
        </w:rPr>
        <w:t>женья быстры, он</w:t>
      </w:r>
      <w:r w:rsidR="005B7086" w:rsidRPr="00E96D79">
        <w:rPr>
          <w:rFonts w:ascii="Times New Roman" w:hAnsi="Times New Roman" w:cs="Times New Roman"/>
          <w:sz w:val="24"/>
          <w:szCs w:val="24"/>
        </w:rPr>
        <w:t xml:space="preserve"> прекрасен, он весь как божия гроза». Какой тип темперамента соответствует этой характеристике?</w:t>
      </w:r>
      <w:r w:rsidR="00E96D79">
        <w:rPr>
          <w:rFonts w:ascii="Times New Roman" w:hAnsi="Times New Roman" w:cs="Times New Roman"/>
          <w:sz w:val="24"/>
          <w:szCs w:val="24"/>
        </w:rPr>
        <w:t xml:space="preserve"> Какими диагностическими методиками вы можете подтвердить свой ответ?</w:t>
      </w:r>
    </w:p>
    <w:p w:rsidR="005B7086" w:rsidRPr="00E96D79" w:rsidRDefault="005B7086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>Считаете ли вы целесообразным выявление типа темперамента при отборе и ориентации для занятий определёнными видами спорта? Почему?</w:t>
      </w:r>
    </w:p>
    <w:p w:rsidR="005B7086" w:rsidRPr="00E96D79" w:rsidRDefault="005B7086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>Совпадает ли характеристика типа ВНД с социальной значимостью человека?</w:t>
      </w:r>
    </w:p>
    <w:p w:rsidR="005B7086" w:rsidRPr="00E96D79" w:rsidRDefault="005B7086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>Ученик 5 класса часто оказывается победителем в беге на короткие дистанции на уроках физкультуры. Он также занимается в кружке робототехники, с увлечением работает над созданием сложных моделей и каждую доводит до конца. Отвечая на вопросы, он оживленно жестикулирует. К какому типу ВНД относится данных ученик?</w:t>
      </w:r>
    </w:p>
    <w:p w:rsidR="00580E23" w:rsidRPr="00E96D79" w:rsidRDefault="00580E23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>Предложите мероприятия по регуляции предсоревновательного состояния спортсменов с разными свойствами нервной системы.</w:t>
      </w:r>
    </w:p>
    <w:p w:rsidR="00B33CBD" w:rsidRDefault="00B33CBD" w:rsidP="00390B04">
      <w:pPr>
        <w:spacing w:after="0"/>
        <w:rPr>
          <w:rFonts w:ascii="Times New Roman" w:hAnsi="Times New Roman"/>
          <w:sz w:val="24"/>
          <w:szCs w:val="24"/>
        </w:rPr>
      </w:pPr>
    </w:p>
    <w:p w:rsidR="00E96D79" w:rsidRDefault="00390B04" w:rsidP="00E96D7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 w:rsidR="00E96D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E96D79" w:rsidRDefault="00E96D79" w:rsidP="00E96D7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:rsidR="004969AA" w:rsidRPr="00B24582" w:rsidRDefault="00E96D79" w:rsidP="00496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</w:p>
    <w:sectPr w:rsidR="004969AA" w:rsidRPr="00B24582" w:rsidSect="0065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EB3EEE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C7038"/>
    <w:multiLevelType w:val="hybridMultilevel"/>
    <w:tmpl w:val="A7F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3277"/>
    <w:multiLevelType w:val="hybridMultilevel"/>
    <w:tmpl w:val="F89AD6C2"/>
    <w:lvl w:ilvl="0" w:tplc="6C92AD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1112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B17C5"/>
    <w:multiLevelType w:val="hybridMultilevel"/>
    <w:tmpl w:val="33C206B4"/>
    <w:lvl w:ilvl="0" w:tplc="B4B2845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46CDC"/>
    <w:multiLevelType w:val="hybridMultilevel"/>
    <w:tmpl w:val="6E62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23B5A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3E04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B1E72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55022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96EA1"/>
    <w:multiLevelType w:val="multilevel"/>
    <w:tmpl w:val="C69E3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66DD7610"/>
    <w:multiLevelType w:val="hybridMultilevel"/>
    <w:tmpl w:val="21F6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8399C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5707E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A629A"/>
    <w:multiLevelType w:val="hybridMultilevel"/>
    <w:tmpl w:val="FB4C3D46"/>
    <w:lvl w:ilvl="0" w:tplc="9020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F3EFB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692AD0"/>
    <w:multiLevelType w:val="multilevel"/>
    <w:tmpl w:val="65F6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7"/>
  </w:num>
  <w:num w:numId="6">
    <w:abstractNumId w:val="3"/>
  </w:num>
  <w:num w:numId="7">
    <w:abstractNumId w:val="4"/>
  </w:num>
  <w:num w:numId="8">
    <w:abstractNumId w:val="26"/>
  </w:num>
  <w:num w:numId="9">
    <w:abstractNumId w:val="16"/>
  </w:num>
  <w:num w:numId="10">
    <w:abstractNumId w:val="2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6"/>
  </w:num>
  <w:num w:numId="18">
    <w:abstractNumId w:val="28"/>
  </w:num>
  <w:num w:numId="19">
    <w:abstractNumId w:val="23"/>
  </w:num>
  <w:num w:numId="20">
    <w:abstractNumId w:val="14"/>
  </w:num>
  <w:num w:numId="21">
    <w:abstractNumId w:val="21"/>
  </w:num>
  <w:num w:numId="22">
    <w:abstractNumId w:val="15"/>
  </w:num>
  <w:num w:numId="23">
    <w:abstractNumId w:val="22"/>
  </w:num>
  <w:num w:numId="24">
    <w:abstractNumId w:val="18"/>
  </w:num>
  <w:num w:numId="25">
    <w:abstractNumId w:val="1"/>
  </w:num>
  <w:num w:numId="26">
    <w:abstractNumId w:val="13"/>
  </w:num>
  <w:num w:numId="27">
    <w:abstractNumId w:val="8"/>
  </w:num>
  <w:num w:numId="28">
    <w:abstractNumId w:val="20"/>
  </w:num>
  <w:num w:numId="29">
    <w:abstractNumId w:val="0"/>
  </w:num>
  <w:num w:numId="30">
    <w:abstractNumId w:val="19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D7"/>
    <w:rsid w:val="000060BC"/>
    <w:rsid w:val="00021328"/>
    <w:rsid w:val="0002635B"/>
    <w:rsid w:val="000356C0"/>
    <w:rsid w:val="00062033"/>
    <w:rsid w:val="0009320F"/>
    <w:rsid w:val="000A308F"/>
    <w:rsid w:val="000C2469"/>
    <w:rsid w:val="00100E81"/>
    <w:rsid w:val="001123DC"/>
    <w:rsid w:val="00133190"/>
    <w:rsid w:val="00134119"/>
    <w:rsid w:val="001743C2"/>
    <w:rsid w:val="0018307A"/>
    <w:rsid w:val="00197134"/>
    <w:rsid w:val="001A6C3A"/>
    <w:rsid w:val="001E2B3E"/>
    <w:rsid w:val="001F76F8"/>
    <w:rsid w:val="00202F83"/>
    <w:rsid w:val="00230FF2"/>
    <w:rsid w:val="00233C29"/>
    <w:rsid w:val="0023516E"/>
    <w:rsid w:val="002611DD"/>
    <w:rsid w:val="00264146"/>
    <w:rsid w:val="00266FFE"/>
    <w:rsid w:val="002847C1"/>
    <w:rsid w:val="002918FD"/>
    <w:rsid w:val="002B2DCC"/>
    <w:rsid w:val="002C79F5"/>
    <w:rsid w:val="002D0F02"/>
    <w:rsid w:val="002F7A55"/>
    <w:rsid w:val="00310E01"/>
    <w:rsid w:val="003142F6"/>
    <w:rsid w:val="003823A3"/>
    <w:rsid w:val="00390B04"/>
    <w:rsid w:val="003914CB"/>
    <w:rsid w:val="003936A4"/>
    <w:rsid w:val="003A395C"/>
    <w:rsid w:val="003E07C0"/>
    <w:rsid w:val="003E357F"/>
    <w:rsid w:val="003F3234"/>
    <w:rsid w:val="00401C2A"/>
    <w:rsid w:val="004238CC"/>
    <w:rsid w:val="00446D5E"/>
    <w:rsid w:val="00462417"/>
    <w:rsid w:val="00470F33"/>
    <w:rsid w:val="00476109"/>
    <w:rsid w:val="004969AA"/>
    <w:rsid w:val="004E1D08"/>
    <w:rsid w:val="004E2C08"/>
    <w:rsid w:val="004E4D32"/>
    <w:rsid w:val="004F42BE"/>
    <w:rsid w:val="00517C53"/>
    <w:rsid w:val="0053237B"/>
    <w:rsid w:val="005328B7"/>
    <w:rsid w:val="0054374D"/>
    <w:rsid w:val="00570AC5"/>
    <w:rsid w:val="00580E23"/>
    <w:rsid w:val="00583690"/>
    <w:rsid w:val="005A34E0"/>
    <w:rsid w:val="005A3BD4"/>
    <w:rsid w:val="005B2E75"/>
    <w:rsid w:val="005B48BF"/>
    <w:rsid w:val="005B7086"/>
    <w:rsid w:val="005F06C8"/>
    <w:rsid w:val="00650776"/>
    <w:rsid w:val="00651376"/>
    <w:rsid w:val="006626AC"/>
    <w:rsid w:val="00667ADF"/>
    <w:rsid w:val="00671024"/>
    <w:rsid w:val="00681AE8"/>
    <w:rsid w:val="006E13E2"/>
    <w:rsid w:val="00716349"/>
    <w:rsid w:val="00746351"/>
    <w:rsid w:val="00766741"/>
    <w:rsid w:val="00766EFE"/>
    <w:rsid w:val="00784362"/>
    <w:rsid w:val="007B1B7D"/>
    <w:rsid w:val="007C0BFB"/>
    <w:rsid w:val="007D2CCC"/>
    <w:rsid w:val="007E16FC"/>
    <w:rsid w:val="007F0BC6"/>
    <w:rsid w:val="00823439"/>
    <w:rsid w:val="00826949"/>
    <w:rsid w:val="00832C5A"/>
    <w:rsid w:val="00850A6C"/>
    <w:rsid w:val="00866791"/>
    <w:rsid w:val="008B21D0"/>
    <w:rsid w:val="008D232E"/>
    <w:rsid w:val="008E0484"/>
    <w:rsid w:val="008F6857"/>
    <w:rsid w:val="009559E5"/>
    <w:rsid w:val="009831E8"/>
    <w:rsid w:val="0099115F"/>
    <w:rsid w:val="009A2289"/>
    <w:rsid w:val="009A24FB"/>
    <w:rsid w:val="009F1870"/>
    <w:rsid w:val="00A01E6C"/>
    <w:rsid w:val="00A122C5"/>
    <w:rsid w:val="00A13B1D"/>
    <w:rsid w:val="00A64269"/>
    <w:rsid w:val="00A7076C"/>
    <w:rsid w:val="00A80F95"/>
    <w:rsid w:val="00AA4C6B"/>
    <w:rsid w:val="00AC39B0"/>
    <w:rsid w:val="00AF40D7"/>
    <w:rsid w:val="00B028E1"/>
    <w:rsid w:val="00B11385"/>
    <w:rsid w:val="00B24582"/>
    <w:rsid w:val="00B33CBD"/>
    <w:rsid w:val="00B41773"/>
    <w:rsid w:val="00B47278"/>
    <w:rsid w:val="00B52DB7"/>
    <w:rsid w:val="00B73105"/>
    <w:rsid w:val="00B732B0"/>
    <w:rsid w:val="00B92BB5"/>
    <w:rsid w:val="00BA4CD8"/>
    <w:rsid w:val="00C0530C"/>
    <w:rsid w:val="00C16464"/>
    <w:rsid w:val="00C41626"/>
    <w:rsid w:val="00C92867"/>
    <w:rsid w:val="00CC364C"/>
    <w:rsid w:val="00CF11B0"/>
    <w:rsid w:val="00D14B88"/>
    <w:rsid w:val="00D16C35"/>
    <w:rsid w:val="00D17736"/>
    <w:rsid w:val="00D20F9B"/>
    <w:rsid w:val="00D251D0"/>
    <w:rsid w:val="00D47416"/>
    <w:rsid w:val="00D63C04"/>
    <w:rsid w:val="00E015F2"/>
    <w:rsid w:val="00E051DD"/>
    <w:rsid w:val="00E370CA"/>
    <w:rsid w:val="00E67398"/>
    <w:rsid w:val="00E84AA6"/>
    <w:rsid w:val="00E932E0"/>
    <w:rsid w:val="00E95CD7"/>
    <w:rsid w:val="00E96D79"/>
    <w:rsid w:val="00E974FD"/>
    <w:rsid w:val="00EB5F95"/>
    <w:rsid w:val="00F05720"/>
    <w:rsid w:val="00F31293"/>
    <w:rsid w:val="00F3447F"/>
    <w:rsid w:val="00F527FE"/>
    <w:rsid w:val="00F74BDD"/>
    <w:rsid w:val="00F8107E"/>
    <w:rsid w:val="00F93422"/>
    <w:rsid w:val="00FA3B1F"/>
    <w:rsid w:val="00FD4D39"/>
    <w:rsid w:val="00FE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E705-82A5-4C81-B53A-CB41D98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C2"/>
  </w:style>
  <w:style w:type="paragraph" w:styleId="1">
    <w:name w:val="heading 1"/>
    <w:basedOn w:val="a"/>
    <w:next w:val="a"/>
    <w:link w:val="10"/>
    <w:uiPriority w:val="9"/>
    <w:qFormat/>
    <w:rsid w:val="00E974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4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641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41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64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26414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64146"/>
    <w:pPr>
      <w:spacing w:after="60" w:line="240" w:lineRule="atLeast"/>
      <w:ind w:hanging="240"/>
      <w:jc w:val="center"/>
    </w:pPr>
    <w:rPr>
      <w:rFonts w:ascii="Times New Roman" w:eastAsia="Calibri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264146"/>
    <w:rPr>
      <w:rFonts w:ascii="Times New Roman" w:eastAsia="Calibri" w:hAnsi="Times New Roman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2641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6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41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41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qFormat/>
    <w:rsid w:val="0026414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Bullet List,FooterText,Paragraphe de liste1"/>
    <w:basedOn w:val="a"/>
    <w:link w:val="a8"/>
    <w:uiPriority w:val="34"/>
    <w:qFormat/>
    <w:rsid w:val="00264146"/>
    <w:pPr>
      <w:ind w:left="720"/>
    </w:pPr>
    <w:rPr>
      <w:rFonts w:ascii="Calibri" w:eastAsia="Times New Roman" w:hAnsi="Calibri" w:cs="Calibri"/>
    </w:rPr>
  </w:style>
  <w:style w:type="paragraph" w:customStyle="1" w:styleId="a9">
    <w:name w:val="список с точками"/>
    <w:basedOn w:val="a"/>
    <w:uiPriority w:val="99"/>
    <w:rsid w:val="0026414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ля таблиц"/>
    <w:basedOn w:val="a"/>
    <w:rsid w:val="0026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264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6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641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6414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3">
    <w:name w:val="Font Style13"/>
    <w:rsid w:val="00264146"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ной текст (2)"/>
    <w:basedOn w:val="a0"/>
    <w:rsid w:val="00826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d">
    <w:name w:val="Table Grid"/>
    <w:basedOn w:val="a1"/>
    <w:uiPriority w:val="59"/>
    <w:rsid w:val="00E9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Курсив"/>
    <w:aliases w:val="Интервал 0 pt"/>
    <w:rsid w:val="0018307A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customStyle="1" w:styleId="Default">
    <w:name w:val="Default"/>
    <w:rsid w:val="00AA4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38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74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1">
    <w:name w:val="Гипертекстовая ссылка"/>
    <w:uiPriority w:val="99"/>
    <w:rsid w:val="00E974FD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E974FD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customStyle="1" w:styleId="a8">
    <w:name w:val="Абзац списка Знак"/>
    <w:aliases w:val="Bullet List Знак,FooterText Знак,Paragraphe de liste1 Знак"/>
    <w:basedOn w:val="a0"/>
    <w:link w:val="a7"/>
    <w:uiPriority w:val="34"/>
    <w:locked/>
    <w:rsid w:val="00B33CBD"/>
    <w:rPr>
      <w:rFonts w:ascii="Calibri" w:eastAsia="Times New Roman" w:hAnsi="Calibri" w:cs="Calibri"/>
    </w:rPr>
  </w:style>
  <w:style w:type="paragraph" w:customStyle="1" w:styleId="11">
    <w:name w:val="Заголовок №1"/>
    <w:basedOn w:val="a"/>
    <w:rsid w:val="00AC39B0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2">
    <w:name w:val="Текстовый блок A"/>
    <w:rsid w:val="005A34E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4765.html%2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10807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869.html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E706-61B7-4B75-A500-DF5074D4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16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зав Физиология</cp:lastModifiedBy>
  <cp:revision>99</cp:revision>
  <cp:lastPrinted>2021-10-05T08:33:00Z</cp:lastPrinted>
  <dcterms:created xsi:type="dcterms:W3CDTF">2015-03-13T18:54:00Z</dcterms:created>
  <dcterms:modified xsi:type="dcterms:W3CDTF">2023-08-31T10:01:00Z</dcterms:modified>
</cp:coreProperties>
</file>