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9D" w:rsidRPr="005521E1" w:rsidRDefault="0053449D" w:rsidP="0053449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9349CC" w:rsidRPr="009349CC" w:rsidRDefault="009349CC" w:rsidP="009349CC">
      <w:pPr>
        <w:widowControl w:val="0"/>
        <w:jc w:val="right"/>
        <w:rPr>
          <w:i/>
          <w:sz w:val="24"/>
          <w:szCs w:val="24"/>
        </w:rPr>
      </w:pPr>
      <w:r w:rsidRPr="009349CC">
        <w:rPr>
          <w:i/>
          <w:sz w:val="24"/>
          <w:szCs w:val="24"/>
        </w:rPr>
        <w:t>Набор 2021</w:t>
      </w:r>
    </w:p>
    <w:p w:rsidR="009349CC" w:rsidRPr="009349CC" w:rsidRDefault="009349CC" w:rsidP="009349CC">
      <w:pPr>
        <w:widowControl w:val="0"/>
        <w:jc w:val="center"/>
        <w:rPr>
          <w:b/>
          <w:sz w:val="24"/>
          <w:szCs w:val="24"/>
        </w:rPr>
      </w:pPr>
      <w:r w:rsidRPr="009349CC">
        <w:rPr>
          <w:b/>
          <w:sz w:val="24"/>
          <w:szCs w:val="24"/>
        </w:rPr>
        <w:t>Министерство спорта Российской Федерации</w:t>
      </w:r>
    </w:p>
    <w:p w:rsidR="009349CC" w:rsidRPr="009349CC" w:rsidRDefault="009349CC" w:rsidP="009349CC">
      <w:pPr>
        <w:widowControl w:val="0"/>
        <w:jc w:val="center"/>
        <w:rPr>
          <w:b/>
          <w:sz w:val="24"/>
          <w:szCs w:val="24"/>
        </w:rPr>
      </w:pPr>
    </w:p>
    <w:p w:rsidR="009349CC" w:rsidRPr="009349CC" w:rsidRDefault="009349CC" w:rsidP="009349CC">
      <w:pPr>
        <w:widowControl w:val="0"/>
        <w:jc w:val="center"/>
        <w:rPr>
          <w:b/>
          <w:sz w:val="24"/>
          <w:szCs w:val="24"/>
        </w:rPr>
      </w:pPr>
      <w:r w:rsidRPr="009349CC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349CC" w:rsidRPr="009349CC" w:rsidRDefault="009349CC" w:rsidP="009349CC">
      <w:pPr>
        <w:widowControl w:val="0"/>
        <w:jc w:val="center"/>
        <w:rPr>
          <w:b/>
          <w:sz w:val="24"/>
          <w:szCs w:val="24"/>
        </w:rPr>
      </w:pPr>
      <w:r w:rsidRPr="009349CC">
        <w:rPr>
          <w:b/>
          <w:sz w:val="24"/>
          <w:szCs w:val="24"/>
        </w:rPr>
        <w:t>высшего образования</w:t>
      </w:r>
    </w:p>
    <w:p w:rsidR="009349CC" w:rsidRPr="009349CC" w:rsidRDefault="009349CC" w:rsidP="009349CC">
      <w:pPr>
        <w:widowControl w:val="0"/>
        <w:jc w:val="center"/>
        <w:rPr>
          <w:b/>
          <w:sz w:val="24"/>
          <w:szCs w:val="24"/>
        </w:rPr>
      </w:pPr>
      <w:r w:rsidRPr="009349CC">
        <w:rPr>
          <w:b/>
          <w:sz w:val="24"/>
          <w:szCs w:val="24"/>
        </w:rPr>
        <w:t>«Московская государственная академия физической культуры»</w:t>
      </w:r>
    </w:p>
    <w:p w:rsidR="009349CC" w:rsidRPr="009349CC" w:rsidRDefault="009349CC" w:rsidP="009349CC">
      <w:pPr>
        <w:widowControl w:val="0"/>
        <w:jc w:val="center"/>
        <w:rPr>
          <w:b/>
          <w:sz w:val="24"/>
          <w:szCs w:val="24"/>
        </w:rPr>
      </w:pPr>
    </w:p>
    <w:p w:rsidR="009349CC" w:rsidRPr="005C68E0" w:rsidRDefault="009349CC" w:rsidP="009349CC">
      <w:pPr>
        <w:widowControl w:val="0"/>
        <w:jc w:val="center"/>
        <w:rPr>
          <w:b/>
          <w:sz w:val="24"/>
          <w:szCs w:val="24"/>
        </w:rPr>
      </w:pPr>
      <w:r w:rsidRPr="005C68E0">
        <w:rPr>
          <w:b/>
          <w:sz w:val="24"/>
          <w:szCs w:val="24"/>
        </w:rPr>
        <w:t>Кафедра адаптивной физической культуры и спортивной медицины</w:t>
      </w:r>
    </w:p>
    <w:p w:rsidR="0053449D" w:rsidRPr="005521E1" w:rsidRDefault="0053449D" w:rsidP="0053449D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3449D" w:rsidRPr="005521E1" w:rsidTr="0053449D">
        <w:tc>
          <w:tcPr>
            <w:tcW w:w="4617" w:type="dxa"/>
            <w:hideMark/>
          </w:tcPr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9349CC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9349CC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53449D" w:rsidRPr="005521E1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9349CC">
              <w:rPr>
                <w:rFonts w:cs="Tahoma"/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9349CC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9349CC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9349CC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9349CC" w:rsidRPr="009349CC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53449D" w:rsidRPr="005521E1" w:rsidRDefault="009349CC" w:rsidP="009349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349CC">
              <w:rPr>
                <w:rFonts w:cs="Tahoma"/>
                <w:color w:val="000000"/>
                <w:sz w:val="24"/>
                <w:szCs w:val="24"/>
              </w:rPr>
              <w:t>«15» июня 2021 г.</w:t>
            </w:r>
            <w:r w:rsidR="0053449D" w:rsidRPr="005521E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3449D" w:rsidRPr="005521E1" w:rsidRDefault="0053449D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3449D" w:rsidRPr="005521E1" w:rsidRDefault="0053449D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 xml:space="preserve">Физическое воспитание детей с нарушениями </w:t>
      </w:r>
      <w:r w:rsidR="009349CC">
        <w:rPr>
          <w:rFonts w:cs="Tahoma"/>
          <w:b/>
          <w:color w:val="000000"/>
          <w:sz w:val="24"/>
          <w:szCs w:val="24"/>
        </w:rPr>
        <w:t>опорно-двигательного аппарата</w:t>
      </w:r>
    </w:p>
    <w:p w:rsidR="0074789D" w:rsidRPr="005521E1" w:rsidRDefault="0074789D" w:rsidP="0074789D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5521E1">
        <w:rPr>
          <w:rFonts w:cs="Tahoma"/>
          <w:b/>
          <w:iCs/>
          <w:sz w:val="24"/>
          <w:szCs w:val="24"/>
        </w:rPr>
        <w:t>Б1.В. ДВ.01.01</w:t>
      </w:r>
    </w:p>
    <w:p w:rsidR="0053449D" w:rsidRPr="005521E1" w:rsidRDefault="0053449D" w:rsidP="009349C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349CC" w:rsidRDefault="0053449D" w:rsidP="00E90E4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>Направление подготовки</w:t>
      </w:r>
      <w:r w:rsidR="00E90E41" w:rsidRPr="005521E1">
        <w:rPr>
          <w:rFonts w:cs="Tahoma"/>
          <w:color w:val="000000"/>
          <w:sz w:val="24"/>
          <w:szCs w:val="24"/>
        </w:rPr>
        <w:t xml:space="preserve">: </w:t>
      </w:r>
    </w:p>
    <w:p w:rsidR="00E90E41" w:rsidRPr="005521E1" w:rsidRDefault="00E90E41" w:rsidP="00E90E4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color w:val="000000"/>
          <w:sz w:val="24"/>
          <w:szCs w:val="24"/>
        </w:rPr>
        <w:t>Физическая культура для лиц с откл</w:t>
      </w:r>
      <w:r w:rsidR="005521E1" w:rsidRPr="005521E1">
        <w:rPr>
          <w:rFonts w:cs="Tahoma"/>
          <w:color w:val="000000"/>
          <w:sz w:val="24"/>
          <w:szCs w:val="24"/>
        </w:rPr>
        <w:t>онениями в состоянии здоровья (</w:t>
      </w:r>
      <w:r w:rsidRPr="005521E1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E90E41" w:rsidRPr="005521E1" w:rsidRDefault="00E90E41" w:rsidP="00E90E4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0E41" w:rsidRPr="005521E1" w:rsidRDefault="00E90E41" w:rsidP="00E90E4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E90E41" w:rsidRPr="005521E1" w:rsidRDefault="00E90E41" w:rsidP="00E90E4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2718C2" w:rsidRDefault="00E90E41" w:rsidP="00E90E4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E90E41" w:rsidRPr="002718C2" w:rsidRDefault="00E90E41" w:rsidP="00E90E4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718C2">
        <w:rPr>
          <w:rFonts w:cs="Tahoma"/>
          <w:color w:val="000000"/>
          <w:sz w:val="24"/>
          <w:szCs w:val="24"/>
        </w:rPr>
        <w:t>магистр</w:t>
      </w:r>
    </w:p>
    <w:p w:rsidR="0053449D" w:rsidRPr="005521E1" w:rsidRDefault="0053449D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718C2" w:rsidRDefault="002718C2" w:rsidP="002718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  <w:r w:rsidR="008040AB" w:rsidRPr="005521E1">
        <w:rPr>
          <w:rFonts w:cs="Tahoma"/>
          <w:b/>
          <w:color w:val="000000"/>
          <w:sz w:val="24"/>
          <w:szCs w:val="24"/>
        </w:rPr>
        <w:t>о</w:t>
      </w:r>
      <w:r w:rsidR="0053449D" w:rsidRPr="005521E1">
        <w:rPr>
          <w:rFonts w:cs="Tahoma"/>
          <w:b/>
          <w:color w:val="000000"/>
          <w:sz w:val="24"/>
          <w:szCs w:val="24"/>
        </w:rPr>
        <w:t>бучения</w:t>
      </w:r>
      <w:r w:rsidR="008040AB" w:rsidRPr="005521E1">
        <w:rPr>
          <w:rFonts w:cs="Tahoma"/>
          <w:b/>
          <w:color w:val="000000"/>
          <w:sz w:val="24"/>
          <w:szCs w:val="24"/>
        </w:rPr>
        <w:t xml:space="preserve"> </w:t>
      </w:r>
    </w:p>
    <w:p w:rsidR="0053449D" w:rsidRPr="005521E1" w:rsidRDefault="002718C2" w:rsidP="002718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</w:t>
      </w:r>
      <w:r w:rsidR="0053449D" w:rsidRPr="005521E1">
        <w:rPr>
          <w:rFonts w:cs="Tahoma"/>
          <w:b/>
          <w:color w:val="000000"/>
          <w:sz w:val="24"/>
          <w:szCs w:val="24"/>
        </w:rPr>
        <w:t>чная</w:t>
      </w:r>
      <w:r>
        <w:rPr>
          <w:rFonts w:cs="Tahoma"/>
          <w:b/>
          <w:color w:val="000000"/>
          <w:sz w:val="24"/>
          <w:szCs w:val="24"/>
        </w:rPr>
        <w:t>/заочная</w:t>
      </w:r>
    </w:p>
    <w:p w:rsidR="0053449D" w:rsidRPr="005521E1" w:rsidRDefault="0053449D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3449D" w:rsidRPr="005521E1" w:rsidTr="0053449D">
        <w:trPr>
          <w:trHeight w:val="3026"/>
        </w:trPr>
        <w:tc>
          <w:tcPr>
            <w:tcW w:w="3544" w:type="dxa"/>
          </w:tcPr>
          <w:p w:rsidR="0053449D" w:rsidRDefault="0053449D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521E1" w:rsidRDefault="005521E1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521E1" w:rsidRDefault="005521E1" w:rsidP="002718C2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5521E1" w:rsidRPr="005521E1" w:rsidRDefault="005521E1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>магистерской подготовки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2718C2">
              <w:rPr>
                <w:rFonts w:cs="Tahoma"/>
                <w:color w:val="000000"/>
                <w:sz w:val="24"/>
                <w:szCs w:val="24"/>
              </w:rPr>
              <w:t>к.фарм.н</w:t>
            </w:r>
            <w:proofErr w:type="spellEnd"/>
            <w:r w:rsidRPr="002718C2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 xml:space="preserve">___________Н.А. </w:t>
            </w:r>
            <w:proofErr w:type="spellStart"/>
            <w:r w:rsidRPr="002718C2">
              <w:rPr>
                <w:rFonts w:cs="Tahoma"/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53449D" w:rsidRPr="005521E1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3402" w:type="dxa"/>
          </w:tcPr>
          <w:p w:rsidR="0053449D" w:rsidRPr="005521E1" w:rsidRDefault="0053449D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3449D" w:rsidRPr="005521E1" w:rsidRDefault="0053449D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3449D" w:rsidRPr="005521E1" w:rsidRDefault="0053449D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3449D" w:rsidRDefault="0053449D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521E1" w:rsidRDefault="005521E1" w:rsidP="0053449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521E1" w:rsidRDefault="005521E1" w:rsidP="002718C2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14, 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>«17» мая 2021 г.)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2718C2" w:rsidRPr="002718C2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 xml:space="preserve"> ____________</w:t>
            </w:r>
            <w:proofErr w:type="spellStart"/>
            <w:r w:rsidRPr="002718C2">
              <w:rPr>
                <w:rFonts w:cs="Tahoma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53449D" w:rsidRPr="005521E1" w:rsidRDefault="002718C2" w:rsidP="002718C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18C2">
              <w:rPr>
                <w:rFonts w:cs="Tahoma"/>
                <w:color w:val="000000"/>
                <w:sz w:val="24"/>
                <w:szCs w:val="24"/>
              </w:rPr>
              <w:t>«17» мая 2021 г.</w:t>
            </w:r>
          </w:p>
        </w:tc>
      </w:tr>
    </w:tbl>
    <w:p w:rsidR="005521E1" w:rsidRDefault="005521E1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521E1" w:rsidRDefault="005521E1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718C2" w:rsidRDefault="002718C2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449D" w:rsidRPr="005521E1" w:rsidRDefault="004621CC" w:rsidP="0053449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5521E1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5521E1">
        <w:rPr>
          <w:rFonts w:cs="Tahoma"/>
          <w:b/>
          <w:color w:val="000000"/>
          <w:sz w:val="24"/>
          <w:szCs w:val="24"/>
        </w:rPr>
        <w:t xml:space="preserve"> 20</w:t>
      </w:r>
      <w:r w:rsidR="002718C2">
        <w:rPr>
          <w:rFonts w:cs="Tahoma"/>
          <w:b/>
          <w:color w:val="000000"/>
          <w:sz w:val="24"/>
          <w:szCs w:val="24"/>
        </w:rPr>
        <w:t>21</w:t>
      </w:r>
    </w:p>
    <w:p w:rsidR="002718C2" w:rsidRPr="002718C2" w:rsidRDefault="0053449D" w:rsidP="002718C2">
      <w:pP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5521E1">
        <w:rPr>
          <w:rFonts w:cs="Tahoma"/>
          <w:b/>
          <w:color w:val="000000"/>
          <w:sz w:val="24"/>
          <w:szCs w:val="24"/>
        </w:rPr>
        <w:br w:type="page"/>
      </w:r>
      <w:r w:rsidR="002718C2" w:rsidRPr="002718C2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53449D" w:rsidRPr="005521E1" w:rsidRDefault="002718C2" w:rsidP="002718C2">
      <w:pPr>
        <w:jc w:val="both"/>
        <w:rPr>
          <w:rFonts w:cs="Tahoma"/>
          <w:color w:val="000000"/>
          <w:sz w:val="24"/>
          <w:szCs w:val="24"/>
        </w:rPr>
      </w:pPr>
      <w:r w:rsidRPr="005521E1">
        <w:rPr>
          <w:rFonts w:cs="Tahoma"/>
          <w:color w:val="000000"/>
          <w:sz w:val="24"/>
          <w:szCs w:val="24"/>
        </w:rPr>
        <w:t xml:space="preserve"> </w:t>
      </w:r>
    </w:p>
    <w:p w:rsidR="000575A5" w:rsidRPr="005521E1" w:rsidRDefault="000575A5" w:rsidP="000575A5">
      <w:pPr>
        <w:widowControl w:val="0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575A5" w:rsidRPr="005521E1" w:rsidRDefault="000575A5" w:rsidP="000575A5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 w:rsidRPr="005521E1">
        <w:rPr>
          <w:rFonts w:cs="Tahoma"/>
          <w:color w:val="000000"/>
          <w:sz w:val="24"/>
          <w:szCs w:val="24"/>
        </w:rPr>
        <w:t>Слепенчук</w:t>
      </w:r>
      <w:proofErr w:type="spellEnd"/>
      <w:r w:rsidRPr="005521E1">
        <w:rPr>
          <w:rFonts w:cs="Tahoma"/>
          <w:color w:val="000000"/>
          <w:sz w:val="24"/>
          <w:szCs w:val="24"/>
        </w:rPr>
        <w:t xml:space="preserve"> И.Е., </w:t>
      </w:r>
      <w:proofErr w:type="spellStart"/>
      <w:r w:rsidRPr="005521E1">
        <w:rPr>
          <w:rFonts w:cs="Tahoma"/>
          <w:color w:val="000000"/>
          <w:sz w:val="24"/>
          <w:szCs w:val="24"/>
        </w:rPr>
        <w:t>к.п.н</w:t>
      </w:r>
      <w:proofErr w:type="spellEnd"/>
      <w:r w:rsidRPr="005521E1">
        <w:rPr>
          <w:rFonts w:cs="Tahoma"/>
          <w:color w:val="000000"/>
          <w:sz w:val="24"/>
          <w:szCs w:val="24"/>
        </w:rPr>
        <w:t>., доцент, доцент кафедры адаптивной физической культуры и спортивной медицины</w:t>
      </w:r>
    </w:p>
    <w:p w:rsidR="000575A5" w:rsidRPr="005521E1" w:rsidRDefault="000575A5" w:rsidP="000575A5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5521E1">
        <w:rPr>
          <w:rFonts w:cs="Tahoma"/>
          <w:color w:val="000000"/>
          <w:sz w:val="24"/>
          <w:szCs w:val="24"/>
        </w:rPr>
        <w:t xml:space="preserve">Осадченко И.В., к.б.н., доцент, </w:t>
      </w:r>
      <w:proofErr w:type="spellStart"/>
      <w:r w:rsidRPr="005521E1">
        <w:rPr>
          <w:rFonts w:cs="Tahoma"/>
          <w:color w:val="000000"/>
          <w:sz w:val="24"/>
          <w:szCs w:val="24"/>
        </w:rPr>
        <w:t>зав.кафедрой</w:t>
      </w:r>
      <w:proofErr w:type="spellEnd"/>
      <w:r w:rsidRPr="005521E1">
        <w:rPr>
          <w:rFonts w:cs="Tahoma"/>
          <w:color w:val="000000"/>
          <w:sz w:val="24"/>
          <w:szCs w:val="24"/>
        </w:rPr>
        <w:t xml:space="preserve"> адаптивной физической культуры и спортивной медицины</w:t>
      </w:r>
    </w:p>
    <w:p w:rsidR="000575A5" w:rsidRPr="005521E1" w:rsidRDefault="000575A5" w:rsidP="000575A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718C2" w:rsidRDefault="002718C2" w:rsidP="000575A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75A5" w:rsidRPr="005521E1" w:rsidRDefault="000575A5" w:rsidP="000575A5">
      <w:pPr>
        <w:widowControl w:val="0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575A5" w:rsidRPr="005521E1" w:rsidRDefault="000575A5" w:rsidP="000575A5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5521E1">
        <w:rPr>
          <w:rFonts w:cs="Tahoma"/>
          <w:color w:val="000000"/>
          <w:sz w:val="24"/>
          <w:szCs w:val="24"/>
        </w:rPr>
        <w:t xml:space="preserve">Мартынихин </w:t>
      </w:r>
      <w:proofErr w:type="gramStart"/>
      <w:r w:rsidRPr="005521E1">
        <w:rPr>
          <w:rFonts w:cs="Tahoma"/>
          <w:color w:val="000000"/>
          <w:sz w:val="24"/>
          <w:szCs w:val="24"/>
        </w:rPr>
        <w:t>В.С. ,</w:t>
      </w:r>
      <w:proofErr w:type="gramEnd"/>
      <w:r w:rsidRPr="005521E1">
        <w:rPr>
          <w:rFonts w:cs="Tahoma"/>
          <w:color w:val="000000"/>
          <w:sz w:val="24"/>
          <w:szCs w:val="24"/>
        </w:rPr>
        <w:t xml:space="preserve"> к.м.н., доцент, доцент кафедры адаптивной физической культуры и спортивной медицины</w:t>
      </w:r>
    </w:p>
    <w:p w:rsidR="000575A5" w:rsidRPr="005521E1" w:rsidRDefault="000575A5" w:rsidP="000575A5">
      <w:pPr>
        <w:widowControl w:val="0"/>
        <w:rPr>
          <w:rFonts w:cs="Tahoma"/>
          <w:color w:val="000000"/>
          <w:sz w:val="24"/>
          <w:szCs w:val="24"/>
        </w:rPr>
      </w:pPr>
      <w:r w:rsidRPr="005521E1">
        <w:rPr>
          <w:rFonts w:cs="Tahoma"/>
          <w:color w:val="000000"/>
          <w:sz w:val="24"/>
          <w:szCs w:val="24"/>
        </w:rPr>
        <w:t xml:space="preserve">Стрельникова И.В., к.б.н., доцент, </w:t>
      </w:r>
      <w:proofErr w:type="spellStart"/>
      <w:proofErr w:type="gramStart"/>
      <w:r w:rsidRPr="005521E1">
        <w:rPr>
          <w:rFonts w:cs="Tahoma"/>
          <w:color w:val="000000"/>
          <w:sz w:val="24"/>
          <w:szCs w:val="24"/>
        </w:rPr>
        <w:t>зав.кафедрой</w:t>
      </w:r>
      <w:proofErr w:type="spellEnd"/>
      <w:r w:rsidRPr="005521E1">
        <w:rPr>
          <w:rFonts w:cs="Tahoma"/>
          <w:color w:val="000000"/>
          <w:sz w:val="24"/>
          <w:szCs w:val="24"/>
        </w:rPr>
        <w:t xml:space="preserve">  физиологии</w:t>
      </w:r>
      <w:proofErr w:type="gramEnd"/>
      <w:r w:rsidRPr="005521E1">
        <w:rPr>
          <w:rFonts w:cs="Tahoma"/>
          <w:color w:val="000000"/>
          <w:sz w:val="24"/>
          <w:szCs w:val="24"/>
        </w:rPr>
        <w:t xml:space="preserve"> и биохимии</w:t>
      </w: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A0444" w:rsidRPr="007A0444" w:rsidRDefault="007A0444" w:rsidP="007A04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bookmarkStart w:id="0" w:name="_GoBack"/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7A0444" w:rsidRPr="007A0444" w:rsidTr="00B070D5">
        <w:tc>
          <w:tcPr>
            <w:tcW w:w="876" w:type="dxa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7A0444" w:rsidRPr="007A0444" w:rsidTr="00B070D5">
        <w:tc>
          <w:tcPr>
            <w:tcW w:w="9923" w:type="dxa"/>
            <w:gridSpan w:val="4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7A0444" w:rsidRPr="007A0444" w:rsidTr="00B070D5">
        <w:tc>
          <w:tcPr>
            <w:tcW w:w="876" w:type="dxa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7A0444" w:rsidRPr="007A0444" w:rsidRDefault="007A0444" w:rsidP="007A04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7A0444" w:rsidRPr="007A0444" w:rsidRDefault="007A0444" w:rsidP="007A0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  <w:bookmarkEnd w:id="0"/>
    </w:tbl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449D" w:rsidRPr="005521E1" w:rsidRDefault="0053449D" w:rsidP="0053449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521E1" w:rsidRDefault="005521E1" w:rsidP="00DA4528">
      <w:pPr>
        <w:rPr>
          <w:bCs/>
          <w:caps/>
          <w:color w:val="000000"/>
          <w:spacing w:val="-1"/>
          <w:sz w:val="24"/>
          <w:szCs w:val="24"/>
        </w:rPr>
      </w:pPr>
    </w:p>
    <w:p w:rsidR="007A0444" w:rsidRPr="007A0444" w:rsidRDefault="007A0444" w:rsidP="007A0444">
      <w:pPr>
        <w:rPr>
          <w:bCs/>
          <w:caps/>
          <w:color w:val="000000"/>
          <w:spacing w:val="-1"/>
          <w:sz w:val="24"/>
          <w:szCs w:val="24"/>
        </w:rPr>
      </w:pPr>
      <w:r w:rsidRPr="007A0444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Pr="007A0444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7A0444">
        <w:rPr>
          <w:bCs/>
          <w:caps/>
          <w:color w:val="000000"/>
          <w:spacing w:val="-1"/>
          <w:sz w:val="24"/>
          <w:szCs w:val="24"/>
        </w:rPr>
        <w:t xml:space="preserve">: </w:t>
      </w:r>
    </w:p>
    <w:p w:rsidR="007A0444" w:rsidRPr="007A0444" w:rsidRDefault="007A0444" w:rsidP="007A0444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A0444" w:rsidRPr="007A0444" w:rsidRDefault="007A0444" w:rsidP="007A044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7A0444">
        <w:rPr>
          <w:b/>
          <w:caps/>
          <w:color w:val="000000"/>
          <w:spacing w:val="-1"/>
          <w:sz w:val="24"/>
          <w:szCs w:val="24"/>
        </w:rPr>
        <w:t>ПК-1</w:t>
      </w:r>
      <w:r w:rsidRPr="007A0444">
        <w:rPr>
          <w:caps/>
          <w:color w:val="000000"/>
          <w:spacing w:val="-1"/>
          <w:sz w:val="24"/>
          <w:szCs w:val="24"/>
        </w:rPr>
        <w:t xml:space="preserve"> - </w:t>
      </w:r>
      <w:r w:rsidRPr="007A0444">
        <w:rPr>
          <w:color w:val="000000"/>
          <w:spacing w:val="-1"/>
          <w:sz w:val="24"/>
          <w:szCs w:val="24"/>
        </w:rPr>
        <w:t>Способен разрабатывать и реализовывать образовательные программы по адаптивному физическому воспитанию</w:t>
      </w:r>
    </w:p>
    <w:p w:rsidR="007A0444" w:rsidRPr="007A0444" w:rsidRDefault="007A0444" w:rsidP="007A044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7A0444">
        <w:rPr>
          <w:b/>
          <w:caps/>
          <w:color w:val="000000"/>
          <w:spacing w:val="-1"/>
          <w:sz w:val="24"/>
          <w:szCs w:val="24"/>
        </w:rPr>
        <w:t>ПК-2</w:t>
      </w:r>
      <w:r w:rsidRPr="007A0444">
        <w:rPr>
          <w:caps/>
          <w:color w:val="000000"/>
          <w:spacing w:val="-1"/>
          <w:sz w:val="24"/>
          <w:szCs w:val="24"/>
        </w:rPr>
        <w:t xml:space="preserve"> -</w:t>
      </w:r>
      <w:r w:rsidRPr="007A0444">
        <w:rPr>
          <w:caps/>
          <w:color w:val="000000"/>
          <w:spacing w:val="-1"/>
          <w:sz w:val="24"/>
          <w:szCs w:val="24"/>
        </w:rPr>
        <w:tab/>
        <w:t xml:space="preserve"> </w:t>
      </w:r>
      <w:r w:rsidRPr="007A0444">
        <w:rPr>
          <w:color w:val="000000"/>
          <w:spacing w:val="-1"/>
          <w:sz w:val="24"/>
          <w:szCs w:val="24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7A0444" w:rsidRPr="007A0444" w:rsidRDefault="007A0444" w:rsidP="007A044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7A0444">
        <w:rPr>
          <w:b/>
          <w:caps/>
          <w:color w:val="000000"/>
          <w:spacing w:val="-1"/>
          <w:sz w:val="24"/>
          <w:szCs w:val="24"/>
        </w:rPr>
        <w:t>ПК-3</w:t>
      </w:r>
      <w:r w:rsidRPr="007A0444">
        <w:rPr>
          <w:caps/>
          <w:color w:val="000000"/>
          <w:spacing w:val="-1"/>
          <w:sz w:val="24"/>
          <w:szCs w:val="24"/>
        </w:rPr>
        <w:t xml:space="preserve"> - </w:t>
      </w:r>
      <w:r w:rsidRPr="007A0444">
        <w:rPr>
          <w:color w:val="000000"/>
          <w:spacing w:val="-1"/>
          <w:sz w:val="24"/>
          <w:szCs w:val="24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7A0444" w:rsidRPr="007A0444" w:rsidRDefault="007A0444" w:rsidP="007A0444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7A0444">
        <w:rPr>
          <w:b/>
          <w:caps/>
          <w:color w:val="000000"/>
          <w:spacing w:val="-1"/>
          <w:sz w:val="24"/>
          <w:szCs w:val="24"/>
        </w:rPr>
        <w:t>ПК-4</w:t>
      </w:r>
      <w:r w:rsidRPr="007A0444">
        <w:rPr>
          <w:caps/>
          <w:color w:val="000000"/>
          <w:spacing w:val="-1"/>
          <w:sz w:val="24"/>
          <w:szCs w:val="24"/>
        </w:rPr>
        <w:t xml:space="preserve"> -</w:t>
      </w:r>
      <w:r w:rsidRPr="007A0444">
        <w:rPr>
          <w:caps/>
          <w:color w:val="000000"/>
          <w:spacing w:val="-1"/>
          <w:sz w:val="24"/>
          <w:szCs w:val="24"/>
        </w:rPr>
        <w:tab/>
        <w:t xml:space="preserve"> </w:t>
      </w:r>
      <w:r w:rsidRPr="007A0444">
        <w:rPr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7A0444" w:rsidRPr="007A0444" w:rsidRDefault="007A0444" w:rsidP="007A0444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7A0444" w:rsidRPr="007A0444" w:rsidRDefault="007A0444" w:rsidP="007A0444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7A0444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8"/>
        <w:gridCol w:w="2456"/>
        <w:gridCol w:w="2597"/>
      </w:tblGrid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A0444" w:rsidRPr="007A0444" w:rsidTr="00B34ACA">
        <w:trPr>
          <w:jc w:val="center"/>
        </w:trPr>
        <w:tc>
          <w:tcPr>
            <w:tcW w:w="9061" w:type="dxa"/>
            <w:gridSpan w:val="3"/>
          </w:tcPr>
          <w:p w:rsidR="007A0444" w:rsidRPr="007A0444" w:rsidRDefault="007A0444" w:rsidP="007A0444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B34ACA" w:rsidP="00B34ACA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3"/>
                <w:sz w:val="24"/>
                <w:szCs w:val="24"/>
                <w:lang w:eastAsia="en-US"/>
              </w:rPr>
              <w:t>з</w:t>
            </w:r>
            <w:r w:rsidR="007A0444" w:rsidRPr="005521E1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>адач</w:t>
            </w:r>
            <w:r w:rsidR="007A0444" w:rsidRPr="005521E1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A0444" w:rsidRPr="005521E1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содержания</w:t>
            </w:r>
            <w:r w:rsidR="007A0444" w:rsidRPr="005521E1">
              <w:rPr>
                <w:rFonts w:eastAsiaTheme="minorHAnsi"/>
                <w:spacing w:val="35"/>
                <w:w w:val="99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="007A0444" w:rsidRPr="005521E1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занятий</w:t>
            </w:r>
            <w:r w:rsidR="007A0444" w:rsidRPr="005521E1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по </w:t>
            </w:r>
            <w:r w:rsidR="007A0444" w:rsidRPr="005521E1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ЛФК</w:t>
            </w:r>
            <w:r w:rsidR="007A0444" w:rsidRPr="005521E1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A0444" w:rsidRPr="005521E1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АФ</w:t>
            </w:r>
            <w:r w:rsidR="007A0444" w:rsidRPr="005521E1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К</w:t>
            </w:r>
            <w:r w:rsidR="007A0444" w:rsidRPr="005521E1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7A0444" w:rsidRPr="005521E1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учетом</w:t>
            </w:r>
            <w:r w:rsidR="007A0444" w:rsidRPr="005521E1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возраста,</w:t>
            </w:r>
            <w:r w:rsidR="007A0444" w:rsidRPr="005521E1">
              <w:rPr>
                <w:rFonts w:eastAsiaTheme="minorHAnsi"/>
                <w:spacing w:val="25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подготовленности,</w:t>
            </w:r>
            <w:r w:rsidR="007A0444" w:rsidRPr="005521E1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="007A0444" w:rsidRPr="005521E1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A0444" w:rsidRPr="005521E1">
              <w:rPr>
                <w:rFonts w:eastAsiaTheme="minorHAnsi"/>
                <w:spacing w:val="31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психофизических</w:t>
            </w:r>
            <w:r w:rsidR="007A0444" w:rsidRPr="005521E1">
              <w:rPr>
                <w:rFonts w:eastAsiaTheme="minorHAnsi"/>
                <w:spacing w:val="-14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z w:val="24"/>
                <w:szCs w:val="24"/>
                <w:lang w:eastAsia="en-US"/>
              </w:rPr>
              <w:t>особенностей</w:t>
            </w:r>
            <w:r w:rsidR="007A0444" w:rsidRPr="005521E1">
              <w:rPr>
                <w:rFonts w:eastAsiaTheme="minorHAnsi"/>
                <w:spacing w:val="29"/>
                <w:sz w:val="24"/>
                <w:szCs w:val="24"/>
                <w:lang w:eastAsia="en-US"/>
              </w:rPr>
              <w:t xml:space="preserve"> </w:t>
            </w:r>
            <w:r w:rsidR="007A0444" w:rsidRPr="005521E1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занимающи</w:t>
            </w:r>
            <w:r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хся;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7A0444">
              <w:rPr>
                <w:rFonts w:eastAsiaTheme="minorHAnsi"/>
                <w:spacing w:val="-11"/>
                <w:sz w:val="24"/>
                <w:szCs w:val="24"/>
                <w:lang w:eastAsia="en-US"/>
              </w:rPr>
              <w:t>м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етодик</w:t>
            </w:r>
            <w:r w:rsidRPr="007A0444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лечебной</w:t>
            </w:r>
            <w:r w:rsidRPr="007A0444">
              <w:rPr>
                <w:rFonts w:eastAsiaTheme="minorHAnsi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физической</w:t>
            </w:r>
            <w:r w:rsidRPr="007A0444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к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ульту</w:t>
            </w:r>
            <w:r w:rsidRPr="007A0444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ры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,</w:t>
            </w:r>
            <w:r w:rsidRPr="007A0444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применяемых</w:t>
            </w:r>
            <w:r w:rsidRPr="007A0444">
              <w:rPr>
                <w:rFonts w:eastAsiaTheme="minorHAnsi"/>
                <w:spacing w:val="27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заболеваниях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травмах</w:t>
            </w:r>
            <w:r w:rsidRPr="007A0444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7A0444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7A0444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аппарата;</w:t>
            </w:r>
            <w:r w:rsidRPr="007A0444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  <w:p w:rsidR="007A0444" w:rsidRPr="007A0444" w:rsidRDefault="007A0444" w:rsidP="007A0444">
            <w:pPr>
              <w:spacing w:line="259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показаний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A0444">
              <w:rPr>
                <w:rFonts w:eastAsiaTheme="minorHAnsi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противопоказания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7A0444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проведению</w:t>
            </w:r>
            <w:r w:rsidRPr="007A0444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Pr="007A0444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программ</w:t>
            </w:r>
            <w:r w:rsidRPr="007A0444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7A0444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для</w:t>
            </w:r>
            <w:r w:rsidRPr="007A0444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лиц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A0444">
              <w:rPr>
                <w:rFonts w:eastAsiaTheme="minorHAnsi"/>
                <w:spacing w:val="41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заболеваниях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7A0444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7A0444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аппарата.</w:t>
            </w:r>
            <w:r w:rsidRPr="007A0444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9061" w:type="dxa"/>
            <w:gridSpan w:val="3"/>
          </w:tcPr>
          <w:p w:rsidR="007A0444" w:rsidRPr="007A0444" w:rsidRDefault="007A0444" w:rsidP="007A0444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spacing w:val="-2"/>
                <w:sz w:val="24"/>
                <w:szCs w:val="24"/>
              </w:rPr>
              <w:t>разрабатывать</w:t>
            </w:r>
            <w:r w:rsidRPr="007A0444">
              <w:rPr>
                <w:rFonts w:eastAsiaTheme="minorEastAsia"/>
                <w:spacing w:val="30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индивидуальные</w:t>
            </w:r>
            <w:r w:rsidRPr="007A0444">
              <w:rPr>
                <w:rFonts w:eastAsiaTheme="minorEastAsia"/>
                <w:spacing w:val="-13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программы</w:t>
            </w:r>
            <w:r w:rsidRPr="007A0444">
              <w:rPr>
                <w:rFonts w:eastAsiaTheme="minorEastAsia"/>
                <w:spacing w:val="28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реабилитации</w:t>
            </w:r>
            <w:r w:rsidRPr="007A0444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для</w:t>
            </w:r>
            <w:r w:rsidRPr="007A0444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лиц</w:t>
            </w:r>
            <w:r w:rsidRPr="007A0444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z w:val="24"/>
                <w:szCs w:val="24"/>
              </w:rPr>
              <w:t>с</w:t>
            </w:r>
            <w:r w:rsidRPr="007A0444">
              <w:rPr>
                <w:rFonts w:eastAsiaTheme="minorEastAsia"/>
                <w:spacing w:val="43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ограниченными</w:t>
            </w:r>
            <w:r w:rsidRPr="007A0444">
              <w:rPr>
                <w:rFonts w:eastAsiaTheme="minorEastAsia"/>
                <w:spacing w:val="-1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2"/>
                <w:sz w:val="24"/>
                <w:szCs w:val="24"/>
              </w:rPr>
              <w:t>возможностями</w:t>
            </w:r>
            <w:r w:rsidRPr="007A0444">
              <w:rPr>
                <w:rFonts w:eastAsiaTheme="minorEastAsia"/>
                <w:spacing w:val="3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здоровья,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с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заболеваниями</w:t>
            </w:r>
            <w:proofErr w:type="gramEnd"/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7A0444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7A0444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аппарата,</w:t>
            </w:r>
            <w:r w:rsidRPr="007A0444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EastAsia"/>
                <w:sz w:val="24"/>
                <w:szCs w:val="24"/>
              </w:rPr>
              <w:t>с</w:t>
            </w:r>
            <w:r w:rsidRPr="007A0444">
              <w:rPr>
                <w:rFonts w:eastAsiaTheme="minorEastAsia"/>
                <w:spacing w:val="26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использованием</w:t>
            </w:r>
            <w:r w:rsidRPr="007A0444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средств</w:t>
            </w:r>
            <w:r w:rsidRPr="007A0444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2"/>
                <w:sz w:val="24"/>
                <w:szCs w:val="24"/>
              </w:rPr>
              <w:t>ЛФК;</w:t>
            </w:r>
            <w:r w:rsidRPr="007A0444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75" w:lineRule="auto"/>
              <w:ind w:left="28" w:right="72"/>
              <w:jc w:val="both"/>
              <w:rPr>
                <w:rFonts w:eastAsiaTheme="minorEastAsia"/>
                <w:spacing w:val="-1"/>
                <w:sz w:val="24"/>
                <w:szCs w:val="24"/>
              </w:rPr>
            </w:pPr>
            <w:r w:rsidRPr="007A0444">
              <w:rPr>
                <w:rFonts w:eastAsiaTheme="minorEastAsia"/>
                <w:spacing w:val="-2"/>
                <w:sz w:val="24"/>
                <w:szCs w:val="24"/>
              </w:rPr>
              <w:t>использовать</w:t>
            </w:r>
            <w:r w:rsidRPr="007A0444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спортивное</w:t>
            </w:r>
            <w:r w:rsidRPr="007A0444">
              <w:rPr>
                <w:rFonts w:eastAsiaTheme="minorEastAsia"/>
                <w:spacing w:val="23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3"/>
                <w:sz w:val="24"/>
                <w:szCs w:val="24"/>
              </w:rPr>
              <w:t>оборудование</w:t>
            </w:r>
            <w:r w:rsidRPr="007A0444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z w:val="24"/>
                <w:szCs w:val="24"/>
              </w:rPr>
              <w:t>и</w:t>
            </w:r>
            <w:r w:rsidRPr="007A0444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инвентарь</w:t>
            </w:r>
            <w:r w:rsidRPr="007A0444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при</w:t>
            </w:r>
            <w:r w:rsidRPr="007A0444">
              <w:rPr>
                <w:rFonts w:eastAsiaTheme="minorEastAsia"/>
                <w:spacing w:val="37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проведении</w:t>
            </w:r>
            <w:r w:rsidRPr="007A0444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индивидуальных</w:t>
            </w:r>
            <w:r w:rsidRPr="007A0444">
              <w:rPr>
                <w:rFonts w:eastAsiaTheme="minorEastAsia"/>
                <w:spacing w:val="28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программ</w:t>
            </w:r>
            <w:r w:rsidRPr="007A0444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z w:val="24"/>
                <w:szCs w:val="24"/>
              </w:rPr>
              <w:t>реабилитации</w:t>
            </w:r>
            <w:r w:rsidRPr="007A0444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z w:val="24"/>
                <w:szCs w:val="24"/>
              </w:rPr>
              <w:t>и</w:t>
            </w:r>
            <w:r w:rsidRPr="007A0444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0444">
              <w:rPr>
                <w:rFonts w:eastAsiaTheme="minorEastAsia"/>
                <w:spacing w:val="-1"/>
                <w:sz w:val="24"/>
                <w:szCs w:val="24"/>
              </w:rPr>
              <w:t>абилитации</w:t>
            </w:r>
            <w:proofErr w:type="spellEnd"/>
            <w:r w:rsidRPr="007A0444">
              <w:rPr>
                <w:rFonts w:eastAsiaTheme="minorEastAsia"/>
                <w:spacing w:val="25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для</w:t>
            </w:r>
            <w:r w:rsidRPr="007A0444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лиц</w:t>
            </w:r>
            <w:r w:rsidRPr="007A0444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z w:val="24"/>
                <w:szCs w:val="24"/>
              </w:rPr>
              <w:t>с</w:t>
            </w:r>
            <w:r w:rsidRPr="007A0444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ограниченными</w:t>
            </w:r>
            <w:r w:rsidRPr="007A0444">
              <w:rPr>
                <w:rFonts w:eastAsiaTheme="minorEastAsia"/>
                <w:spacing w:val="20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2"/>
                <w:sz w:val="24"/>
                <w:szCs w:val="24"/>
              </w:rPr>
              <w:t>возможностями</w:t>
            </w:r>
            <w:r w:rsidRPr="007A0444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здоровья,</w:t>
            </w:r>
            <w:r w:rsidRPr="007A0444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2"/>
                <w:sz w:val="24"/>
                <w:szCs w:val="24"/>
              </w:rPr>
              <w:t>включая</w:t>
            </w:r>
            <w:r w:rsidRPr="007A0444">
              <w:rPr>
                <w:rFonts w:eastAsiaTheme="minorEastAsia"/>
                <w:spacing w:val="29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spacing w:val="-3"/>
                <w:sz w:val="24"/>
                <w:szCs w:val="24"/>
              </w:rPr>
              <w:t xml:space="preserve">подбирать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наиболее</w:t>
            </w:r>
            <w:r w:rsidRPr="007A0444">
              <w:rPr>
                <w:rFonts w:eastAsiaTheme="minorEastAsia"/>
                <w:spacing w:val="25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эффективные</w:t>
            </w:r>
            <w:r w:rsidRPr="007A0444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2"/>
                <w:sz w:val="24"/>
                <w:szCs w:val="24"/>
              </w:rPr>
              <w:t>методики</w:t>
            </w:r>
            <w:r w:rsidRPr="007A0444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проведения</w:t>
            </w:r>
            <w:r w:rsidRPr="007A0444">
              <w:rPr>
                <w:rFonts w:eastAsiaTheme="minorEastAsia"/>
                <w:spacing w:val="24"/>
                <w:w w:val="99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t>занятий</w:t>
            </w:r>
            <w:r w:rsidRPr="007A0444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z w:val="24"/>
                <w:szCs w:val="24"/>
              </w:rPr>
              <w:t>с</w:t>
            </w:r>
            <w:r w:rsidRPr="007A0444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7A0444">
              <w:rPr>
                <w:rFonts w:eastAsiaTheme="minorEastAsia"/>
                <w:spacing w:val="-1"/>
                <w:sz w:val="24"/>
                <w:szCs w:val="24"/>
              </w:rPr>
              <w:lastRenderedPageBreak/>
              <w:t xml:space="preserve">детьми с нарушениями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7A0444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7A0444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lastRenderedPageBreak/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9061" w:type="dxa"/>
            <w:gridSpan w:val="3"/>
          </w:tcPr>
          <w:p w:rsidR="007A0444" w:rsidRPr="007A0444" w:rsidRDefault="007A0444" w:rsidP="007A0444">
            <w:pPr>
              <w:jc w:val="center"/>
              <w:rPr>
                <w:rFonts w:eastAsiaTheme="minorHAnsi"/>
                <w:b/>
                <w:bCs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7A0444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составления</w:t>
            </w:r>
            <w:r w:rsidRPr="007A0444">
              <w:rPr>
                <w:rFonts w:eastAsiaTheme="minorHAnsi"/>
                <w:spacing w:val="37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Pr="007A0444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программ</w:t>
            </w:r>
            <w:r w:rsidRPr="007A0444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7A0444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A0444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при</w:t>
            </w:r>
            <w:r w:rsidRPr="007A0444">
              <w:rPr>
                <w:rFonts w:eastAsiaTheme="minorHAnsi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заболеваниях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7A0444">
              <w:rPr>
                <w:rFonts w:eastAsiaTheme="minorHAnsi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7A0444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аппарата;</w:t>
            </w:r>
            <w:r w:rsidRPr="007A0444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spacing w:line="259" w:lineRule="auto"/>
              <w:jc w:val="both"/>
              <w:rPr>
                <w:rFonts w:eastAsiaTheme="minorHAnsi"/>
                <w:spacing w:val="-1"/>
                <w:sz w:val="24"/>
                <w:szCs w:val="24"/>
                <w:lang w:eastAsia="en-US"/>
              </w:rPr>
            </w:pP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регулирования</w:t>
            </w:r>
            <w:r w:rsidRPr="007A0444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физической</w:t>
            </w:r>
            <w:r w:rsidRPr="007A0444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нагрузки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процессе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A0444">
              <w:rPr>
                <w:rFonts w:eastAsiaTheme="minorHAnsi"/>
                <w:spacing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лиц</w:t>
            </w:r>
            <w:r w:rsidRPr="007A0444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ограниченными</w:t>
            </w:r>
            <w:r w:rsidRPr="007A0444">
              <w:rPr>
                <w:rFonts w:eastAsiaTheme="minorHAnsi"/>
                <w:spacing w:val="24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возможностями</w:t>
            </w:r>
            <w:r w:rsidRPr="007A0444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здоровья,</w:t>
            </w:r>
            <w:r w:rsidRPr="007A0444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включая</w:t>
            </w:r>
            <w:r w:rsidRPr="007A0444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инвалидов;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A0444" w:rsidRPr="007A0444" w:rsidTr="00B34ACA">
        <w:trPr>
          <w:jc w:val="center"/>
        </w:trPr>
        <w:tc>
          <w:tcPr>
            <w:tcW w:w="4008" w:type="dxa"/>
          </w:tcPr>
          <w:p w:rsidR="007A0444" w:rsidRPr="007A0444" w:rsidRDefault="007A0444" w:rsidP="007A04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использования</w:t>
            </w:r>
            <w:r w:rsidRPr="007A0444">
              <w:rPr>
                <w:rFonts w:eastAsiaTheme="minorHAnsi"/>
                <w:spacing w:val="24"/>
                <w:w w:val="99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технических</w:t>
            </w:r>
            <w:r w:rsidRPr="007A0444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средств,</w:t>
            </w:r>
            <w:r w:rsidRPr="007A0444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оборудования,</w:t>
            </w:r>
            <w:r w:rsidRPr="007A0444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инвентаря</w:t>
            </w:r>
            <w:r w:rsidRPr="007A0444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приемов</w:t>
            </w:r>
            <w:r w:rsidRPr="007A0444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страховки</w:t>
            </w:r>
            <w:r w:rsidRPr="007A04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A0444">
              <w:rPr>
                <w:rFonts w:eastAsiaTheme="minorHAnsi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процессе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занятий</w:t>
            </w:r>
            <w:r w:rsidRPr="007A0444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ЛФК</w:t>
            </w:r>
            <w:r w:rsidRPr="007A044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A0444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A0444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АФ</w:t>
            </w:r>
            <w:r w:rsidRPr="007A0444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456" w:type="dxa"/>
          </w:tcPr>
          <w:p w:rsidR="007A0444" w:rsidRPr="007A0444" w:rsidRDefault="007A0444" w:rsidP="007A044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7A0444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СРР: </w:t>
            </w:r>
            <w:r w:rsidRPr="007A0444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7A0444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7A0444" w:rsidRPr="007A0444" w:rsidRDefault="007A0444" w:rsidP="007A04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7" w:type="dxa"/>
          </w:tcPr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A0444" w:rsidRPr="007A0444" w:rsidRDefault="007A0444" w:rsidP="007A04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A0444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7A0444" w:rsidRPr="007A0444" w:rsidRDefault="007A0444" w:rsidP="007A0444">
      <w:pPr>
        <w:ind w:left="1069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7A0444" w:rsidRPr="007A0444" w:rsidRDefault="007A0444" w:rsidP="007A044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7A0444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A0444" w:rsidRPr="007A0444" w:rsidRDefault="007A0444" w:rsidP="007A044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A0444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7A0444">
        <w:rPr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Pr="007A0444">
        <w:rPr>
          <w:color w:val="000000"/>
          <w:spacing w:val="-1"/>
          <w:sz w:val="24"/>
          <w:szCs w:val="24"/>
        </w:rPr>
        <w:t xml:space="preserve">. </w:t>
      </w:r>
    </w:p>
    <w:p w:rsidR="007A0444" w:rsidRPr="007A0444" w:rsidRDefault="007A0444" w:rsidP="007A0444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7A0444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3 семестре по очной и заочной формах обучения. Объем дисциплины 144 часа (4 </w:t>
      </w:r>
      <w:proofErr w:type="spellStart"/>
      <w:r w:rsidRPr="007A0444">
        <w:rPr>
          <w:color w:val="000000"/>
          <w:spacing w:val="-1"/>
          <w:sz w:val="24"/>
          <w:szCs w:val="24"/>
        </w:rPr>
        <w:t>з.е</w:t>
      </w:r>
      <w:proofErr w:type="spellEnd"/>
      <w:r w:rsidRPr="007A0444">
        <w:rPr>
          <w:color w:val="000000"/>
          <w:spacing w:val="-1"/>
          <w:sz w:val="24"/>
          <w:szCs w:val="24"/>
        </w:rPr>
        <w:t xml:space="preserve">.). Вид промежуточной аттестации: </w:t>
      </w:r>
      <w:r w:rsidRPr="007A0444">
        <w:rPr>
          <w:b/>
          <w:color w:val="000000"/>
          <w:spacing w:val="-1"/>
          <w:sz w:val="24"/>
          <w:szCs w:val="24"/>
        </w:rPr>
        <w:t>зачет</w:t>
      </w:r>
    </w:p>
    <w:p w:rsidR="007A0444" w:rsidRPr="007A0444" w:rsidRDefault="007A0444" w:rsidP="007A044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7A0444" w:rsidRPr="007A0444" w:rsidRDefault="007A0444" w:rsidP="007A044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7A0444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A0444" w:rsidRPr="007A0444" w:rsidRDefault="007A0444" w:rsidP="007A0444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7A0444">
        <w:rPr>
          <w:i/>
          <w:spacing w:val="-1"/>
          <w:sz w:val="24"/>
          <w:szCs w:val="24"/>
        </w:rPr>
        <w:t>очная форма обучения</w:t>
      </w:r>
    </w:p>
    <w:tbl>
      <w:tblPr>
        <w:tblW w:w="9400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654"/>
        <w:gridCol w:w="1560"/>
        <w:gridCol w:w="2155"/>
      </w:tblGrid>
      <w:tr w:rsidR="007A0444" w:rsidRPr="007A0444" w:rsidTr="00B070D5">
        <w:trPr>
          <w:trHeight w:val="219"/>
        </w:trPr>
        <w:tc>
          <w:tcPr>
            <w:tcW w:w="5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Семестры</w:t>
            </w:r>
          </w:p>
        </w:tc>
      </w:tr>
      <w:tr w:rsidR="007A0444" w:rsidRPr="007A0444" w:rsidTr="00B070D5">
        <w:trPr>
          <w:trHeight w:val="234"/>
        </w:trPr>
        <w:tc>
          <w:tcPr>
            <w:tcW w:w="5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3</w:t>
            </w:r>
          </w:p>
        </w:tc>
      </w:tr>
      <w:tr w:rsidR="007A0444" w:rsidRPr="007A0444" w:rsidTr="00B070D5">
        <w:trPr>
          <w:trHeight w:val="424"/>
        </w:trPr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32</w:t>
            </w:r>
          </w:p>
        </w:tc>
      </w:tr>
      <w:tr w:rsidR="007A0444" w:rsidRPr="007A0444" w:rsidTr="00B070D5">
        <w:tc>
          <w:tcPr>
            <w:tcW w:w="94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В том числе: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8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24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112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зачет</w:t>
            </w:r>
          </w:p>
        </w:tc>
      </w:tr>
      <w:tr w:rsidR="007A0444" w:rsidRPr="007A0444" w:rsidTr="00B070D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 xml:space="preserve">Общая </w:t>
            </w:r>
            <w:proofErr w:type="gramStart"/>
            <w:r w:rsidRPr="007A0444">
              <w:rPr>
                <w:b/>
                <w:sz w:val="24"/>
                <w:szCs w:val="24"/>
              </w:rPr>
              <w:t xml:space="preserve">трудоемкость:   </w:t>
            </w:r>
            <w:proofErr w:type="gramEnd"/>
            <w:r w:rsidRPr="007A0444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0444" w:rsidRPr="007A0444" w:rsidRDefault="007A0444" w:rsidP="007A044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7A0444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144</w:t>
            </w:r>
          </w:p>
        </w:tc>
      </w:tr>
      <w:tr w:rsidR="007A0444" w:rsidRPr="007A0444" w:rsidTr="00B070D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0444" w:rsidRPr="007A0444" w:rsidRDefault="007A0444" w:rsidP="007A044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7A0444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4</w:t>
            </w:r>
          </w:p>
        </w:tc>
      </w:tr>
    </w:tbl>
    <w:p w:rsidR="007A0444" w:rsidRPr="007A0444" w:rsidRDefault="007A0444" w:rsidP="007A0444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7A0444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9400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654"/>
        <w:gridCol w:w="1560"/>
        <w:gridCol w:w="2155"/>
      </w:tblGrid>
      <w:tr w:rsidR="007A0444" w:rsidRPr="007A0444" w:rsidTr="00B070D5">
        <w:trPr>
          <w:trHeight w:val="219"/>
        </w:trPr>
        <w:tc>
          <w:tcPr>
            <w:tcW w:w="5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Семестры</w:t>
            </w:r>
          </w:p>
        </w:tc>
      </w:tr>
      <w:tr w:rsidR="007A0444" w:rsidRPr="007A0444" w:rsidTr="00B070D5">
        <w:trPr>
          <w:trHeight w:val="234"/>
        </w:trPr>
        <w:tc>
          <w:tcPr>
            <w:tcW w:w="5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3</w:t>
            </w:r>
          </w:p>
        </w:tc>
      </w:tr>
      <w:tr w:rsidR="007A0444" w:rsidRPr="007A0444" w:rsidTr="00B070D5">
        <w:trPr>
          <w:trHeight w:val="424"/>
        </w:trPr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16</w:t>
            </w:r>
          </w:p>
        </w:tc>
      </w:tr>
      <w:tr w:rsidR="007A0444" w:rsidRPr="007A0444" w:rsidTr="00B070D5">
        <w:tc>
          <w:tcPr>
            <w:tcW w:w="94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В том числе: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4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12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128</w:t>
            </w:r>
          </w:p>
        </w:tc>
      </w:tr>
      <w:tr w:rsidR="007A0444" w:rsidRPr="007A0444" w:rsidTr="00B070D5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0444" w:rsidRPr="007A0444" w:rsidRDefault="007A0444" w:rsidP="007A0444">
            <w:pPr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0444" w:rsidRPr="007A0444" w:rsidRDefault="007A0444" w:rsidP="007A0444">
            <w:pPr>
              <w:jc w:val="center"/>
              <w:rPr>
                <w:sz w:val="24"/>
                <w:szCs w:val="24"/>
              </w:rPr>
            </w:pPr>
            <w:r w:rsidRPr="007A0444">
              <w:rPr>
                <w:sz w:val="24"/>
                <w:szCs w:val="24"/>
              </w:rPr>
              <w:t>зачет</w:t>
            </w:r>
          </w:p>
        </w:tc>
      </w:tr>
      <w:tr w:rsidR="007A0444" w:rsidRPr="007A0444" w:rsidTr="00B070D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 xml:space="preserve">Общая </w:t>
            </w:r>
            <w:proofErr w:type="gramStart"/>
            <w:r w:rsidRPr="007A0444">
              <w:rPr>
                <w:b/>
                <w:sz w:val="24"/>
                <w:szCs w:val="24"/>
              </w:rPr>
              <w:t xml:space="preserve">трудоемкость:   </w:t>
            </w:r>
            <w:proofErr w:type="gramEnd"/>
            <w:r w:rsidRPr="007A0444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0444" w:rsidRPr="007A0444" w:rsidRDefault="007A0444" w:rsidP="007A044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7A0444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144</w:t>
            </w:r>
          </w:p>
        </w:tc>
      </w:tr>
      <w:tr w:rsidR="007A0444" w:rsidRPr="007A0444" w:rsidTr="00B070D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0444" w:rsidRPr="007A0444" w:rsidRDefault="007A0444" w:rsidP="007A0444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0444" w:rsidRPr="007A0444" w:rsidRDefault="007A0444" w:rsidP="007A044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7A0444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A0444" w:rsidRPr="007A0444" w:rsidRDefault="007A0444" w:rsidP="007A0444">
            <w:pPr>
              <w:jc w:val="center"/>
              <w:rPr>
                <w:b/>
                <w:sz w:val="24"/>
                <w:szCs w:val="24"/>
              </w:rPr>
            </w:pPr>
            <w:r w:rsidRPr="007A0444">
              <w:rPr>
                <w:b/>
                <w:sz w:val="24"/>
                <w:szCs w:val="24"/>
              </w:rPr>
              <w:t>4</w:t>
            </w:r>
          </w:p>
        </w:tc>
      </w:tr>
    </w:tbl>
    <w:p w:rsidR="007A0444" w:rsidRPr="007A0444" w:rsidRDefault="007A0444" w:rsidP="007A0444">
      <w:pPr>
        <w:ind w:left="106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5521E1" w:rsidRPr="00B34ACA" w:rsidRDefault="005521E1" w:rsidP="00B34ACA">
      <w:pPr>
        <w:jc w:val="both"/>
        <w:rPr>
          <w:caps/>
          <w:color w:val="000000"/>
          <w:spacing w:val="-1"/>
          <w:sz w:val="24"/>
          <w:szCs w:val="24"/>
        </w:rPr>
      </w:pPr>
    </w:p>
    <w:p w:rsidR="0053449D" w:rsidRPr="005521E1" w:rsidRDefault="005521E1" w:rsidP="0053449D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lastRenderedPageBreak/>
        <w:t>Содержание дисциплины</w:t>
      </w:r>
      <w:r w:rsidR="0053449D" w:rsidRPr="005521E1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43"/>
        <w:gridCol w:w="6520"/>
      </w:tblGrid>
      <w:tr w:rsidR="00B34ACA" w:rsidRPr="005521E1" w:rsidTr="000D5F4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34ACA" w:rsidRPr="005521E1" w:rsidRDefault="00B34ACA" w:rsidP="005344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Align w:val="center"/>
          </w:tcPr>
          <w:p w:rsidR="00B34ACA" w:rsidRPr="005521E1" w:rsidRDefault="00B34ACA" w:rsidP="0053449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20" w:type="dxa"/>
            <w:vAlign w:val="center"/>
          </w:tcPr>
          <w:p w:rsidR="00B34ACA" w:rsidRPr="005521E1" w:rsidRDefault="00B34ACA" w:rsidP="0053449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34ACA" w:rsidRPr="005521E1" w:rsidTr="000D5F44">
        <w:trPr>
          <w:cantSplit/>
          <w:trHeight w:val="981"/>
          <w:jc w:val="center"/>
        </w:trPr>
        <w:tc>
          <w:tcPr>
            <w:tcW w:w="81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Нарушения опорно –двигательного аппарата у детей </w:t>
            </w:r>
          </w:p>
        </w:tc>
        <w:tc>
          <w:tcPr>
            <w:tcW w:w="6520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Строение опорно-двигательного аппарата. </w:t>
            </w:r>
            <w:r w:rsidR="000D5F44">
              <w:rPr>
                <w:color w:val="000000"/>
                <w:spacing w:val="-1"/>
                <w:sz w:val="24"/>
                <w:szCs w:val="24"/>
              </w:rPr>
              <w:t xml:space="preserve">Причины </w:t>
            </w:r>
            <w:r w:rsidRPr="005521E1">
              <w:rPr>
                <w:color w:val="000000"/>
                <w:spacing w:val="-1"/>
                <w:sz w:val="24"/>
                <w:szCs w:val="24"/>
              </w:rPr>
              <w:t>нарушений ОДА у детей</w:t>
            </w:r>
            <w:r w:rsidR="000D5F44">
              <w:rPr>
                <w:color w:val="000000"/>
                <w:spacing w:val="-1"/>
                <w:sz w:val="24"/>
                <w:szCs w:val="24"/>
              </w:rPr>
              <w:t>.</w:t>
            </w: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Виды нарушений осанки и стопы. Сколиоз. Рахит. </w:t>
            </w:r>
          </w:p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Дисплазия тазобедренных суставов. </w:t>
            </w:r>
            <w:r w:rsidR="000D5F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ДЦП. </w:t>
            </w:r>
          </w:p>
        </w:tc>
      </w:tr>
      <w:tr w:rsidR="00B34ACA" w:rsidRPr="005521E1" w:rsidTr="000D5F44">
        <w:trPr>
          <w:jc w:val="center"/>
        </w:trPr>
        <w:tc>
          <w:tcPr>
            <w:tcW w:w="81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B34ACA" w:rsidRPr="005521E1" w:rsidRDefault="004F604A" w:rsidP="000D5F4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Особенности развития детей </w:t>
            </w:r>
            <w:r w:rsidR="00B34ACA" w:rsidRPr="005521E1">
              <w:rPr>
                <w:color w:val="000000"/>
                <w:spacing w:val="-1"/>
                <w:sz w:val="24"/>
                <w:szCs w:val="24"/>
              </w:rPr>
              <w:t>с нарушениями функций ОДА</w:t>
            </w:r>
          </w:p>
        </w:tc>
        <w:tc>
          <w:tcPr>
            <w:tcW w:w="6520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Психофизиологические особенности развития детей </w:t>
            </w:r>
          </w:p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Особенности </w:t>
            </w:r>
            <w:r w:rsidR="004F604A">
              <w:rPr>
                <w:color w:val="000000"/>
                <w:spacing w:val="-1"/>
                <w:sz w:val="24"/>
                <w:szCs w:val="24"/>
              </w:rPr>
              <w:t xml:space="preserve">развития детей </w:t>
            </w:r>
            <w:r w:rsidRPr="005521E1">
              <w:rPr>
                <w:color w:val="000000"/>
                <w:spacing w:val="-1"/>
                <w:sz w:val="24"/>
                <w:szCs w:val="24"/>
              </w:rPr>
              <w:t>с нарушениями функций ОДА</w:t>
            </w:r>
          </w:p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34ACA" w:rsidRPr="005521E1" w:rsidTr="000D5F44">
        <w:trPr>
          <w:jc w:val="center"/>
        </w:trPr>
        <w:tc>
          <w:tcPr>
            <w:tcW w:w="81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Диагностика и классификация двигательных нарушений у детей </w:t>
            </w:r>
          </w:p>
        </w:tc>
        <w:tc>
          <w:tcPr>
            <w:tcW w:w="6520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Тестирование особенностей физического развития </w:t>
            </w:r>
          </w:p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Тестирование двигательной подготовленности детей </w:t>
            </w:r>
          </w:p>
          <w:p w:rsidR="00B34ACA" w:rsidRPr="005521E1" w:rsidRDefault="00B34ACA" w:rsidP="004F604A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 xml:space="preserve">Классификация имеющихся двигательных нарушений у детей </w:t>
            </w:r>
          </w:p>
        </w:tc>
      </w:tr>
      <w:tr w:rsidR="00B34ACA" w:rsidRPr="005521E1" w:rsidTr="000D5F44">
        <w:trPr>
          <w:jc w:val="center"/>
        </w:trPr>
        <w:tc>
          <w:tcPr>
            <w:tcW w:w="81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 xml:space="preserve">Основные направления работы для детей с нарушениями функций 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6520" w:type="dxa"/>
          </w:tcPr>
          <w:p w:rsidR="00B34ACA" w:rsidRPr="000D5F44" w:rsidRDefault="00B34ACA" w:rsidP="000D5F44">
            <w:pPr>
              <w:rPr>
                <w:color w:val="000000"/>
                <w:sz w:val="24"/>
                <w:szCs w:val="24"/>
              </w:rPr>
            </w:pPr>
            <w:r w:rsidRPr="000D5F44">
              <w:rPr>
                <w:color w:val="000000"/>
                <w:sz w:val="24"/>
                <w:szCs w:val="24"/>
              </w:rPr>
              <w:t>Коррекционно-развивающая работа. Работа психолога, учителя-логопеда, воспитателя и работа направлена на преодоление задержки пс</w:t>
            </w:r>
            <w:r w:rsidR="004F604A">
              <w:rPr>
                <w:color w:val="000000"/>
                <w:sz w:val="24"/>
                <w:szCs w:val="24"/>
              </w:rPr>
              <w:t>ихо</w:t>
            </w:r>
            <w:r w:rsidRPr="000D5F44">
              <w:rPr>
                <w:color w:val="000000"/>
                <w:sz w:val="24"/>
                <w:szCs w:val="24"/>
              </w:rPr>
              <w:t xml:space="preserve">физического развития детей.  </w:t>
            </w:r>
          </w:p>
          <w:p w:rsidR="00B34ACA" w:rsidRPr="005521E1" w:rsidRDefault="00B34ACA" w:rsidP="000D5F44">
            <w:pPr>
              <w:rPr>
                <w:color w:val="000000"/>
                <w:sz w:val="24"/>
                <w:szCs w:val="24"/>
              </w:rPr>
            </w:pPr>
            <w:r w:rsidRPr="000D5F44">
              <w:rPr>
                <w:color w:val="000000"/>
                <w:sz w:val="24"/>
                <w:szCs w:val="24"/>
              </w:rPr>
              <w:t>Коррекционно-реабилитационная работа</w:t>
            </w:r>
            <w:r w:rsidRPr="005521E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4ACA" w:rsidRPr="005521E1" w:rsidTr="000D5F44">
        <w:trPr>
          <w:jc w:val="center"/>
        </w:trPr>
        <w:tc>
          <w:tcPr>
            <w:tcW w:w="81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Коррекционно-образовательная работа с детьми с </w:t>
            </w:r>
            <w:proofErr w:type="gramStart"/>
            <w:r w:rsidRPr="005521E1">
              <w:rPr>
                <w:sz w:val="24"/>
                <w:szCs w:val="24"/>
              </w:rPr>
              <w:t>нарушениями  функций</w:t>
            </w:r>
            <w:proofErr w:type="gramEnd"/>
            <w:r w:rsidRPr="005521E1">
              <w:rPr>
                <w:sz w:val="24"/>
                <w:szCs w:val="24"/>
              </w:rPr>
              <w:t xml:space="preserve"> опорно-двигательного аппарата </w:t>
            </w:r>
          </w:p>
        </w:tc>
        <w:tc>
          <w:tcPr>
            <w:tcW w:w="6520" w:type="dxa"/>
          </w:tcPr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Средства физического воспитания и ЛФК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 xml:space="preserve">Физические упражнения коррекционно-восстановительной направленности </w:t>
            </w:r>
          </w:p>
          <w:p w:rsidR="00B34ACA" w:rsidRPr="005521E1" w:rsidRDefault="00B34ACA" w:rsidP="004F604A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Физические упражнения коррекцион</w:t>
            </w:r>
            <w:r w:rsidR="004F604A">
              <w:rPr>
                <w:color w:val="000000"/>
                <w:sz w:val="24"/>
                <w:szCs w:val="24"/>
              </w:rPr>
              <w:t xml:space="preserve">но-развивающей </w:t>
            </w:r>
            <w:proofErr w:type="gramStart"/>
            <w:r w:rsidR="004F604A">
              <w:rPr>
                <w:color w:val="000000"/>
                <w:sz w:val="24"/>
                <w:szCs w:val="24"/>
              </w:rPr>
              <w:t xml:space="preserve">направленности  </w:t>
            </w:r>
            <w:r w:rsidRPr="005521E1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>адаптивное физическое воспитание)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 xml:space="preserve">Физические упражнения по освоению основных двигательных </w:t>
            </w:r>
            <w:proofErr w:type="gramStart"/>
            <w:r w:rsidRPr="005521E1">
              <w:rPr>
                <w:color w:val="000000"/>
                <w:sz w:val="24"/>
                <w:szCs w:val="24"/>
              </w:rPr>
              <w:t>режимов,  адаптированных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 xml:space="preserve"> к имеющимся нарушениям моторной сферы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Особенности осуществления образовательного процесса</w:t>
            </w:r>
          </w:p>
        </w:tc>
      </w:tr>
      <w:tr w:rsidR="00B34ACA" w:rsidRPr="005521E1" w:rsidTr="000D5F44">
        <w:trPr>
          <w:jc w:val="center"/>
        </w:trPr>
        <w:tc>
          <w:tcPr>
            <w:tcW w:w="813" w:type="dxa"/>
          </w:tcPr>
          <w:p w:rsidR="00B34ACA" w:rsidRPr="005521E1" w:rsidRDefault="00B34ACA" w:rsidP="000D5F44">
            <w:pPr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 xml:space="preserve">Организация адаптивного физического воспитания детей с нарушениями 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6520" w:type="dxa"/>
          </w:tcPr>
          <w:p w:rsidR="00B34ACA" w:rsidRPr="005521E1" w:rsidRDefault="00B34ACA" w:rsidP="004F604A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Особенности предметно-разви</w:t>
            </w:r>
            <w:r w:rsidR="004F604A">
              <w:rPr>
                <w:color w:val="000000"/>
                <w:sz w:val="24"/>
                <w:szCs w:val="24"/>
              </w:rPr>
              <w:t xml:space="preserve">вающей пространственной </w:t>
            </w:r>
            <w:proofErr w:type="gramStart"/>
            <w:r w:rsidR="004F604A">
              <w:rPr>
                <w:color w:val="000000"/>
                <w:sz w:val="24"/>
                <w:szCs w:val="24"/>
              </w:rPr>
              <w:t xml:space="preserve">среды  </w:t>
            </w:r>
            <w:r w:rsidRPr="005521E1">
              <w:rPr>
                <w:color w:val="000000"/>
                <w:sz w:val="24"/>
                <w:szCs w:val="24"/>
              </w:rPr>
              <w:t>физкультурного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 xml:space="preserve"> зала</w:t>
            </w:r>
            <w:r w:rsidRPr="005521E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Основные направления зонирования физкультурного зала</w:t>
            </w:r>
            <w:r w:rsidRPr="005521E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Основная документация инструктора ЛФК</w:t>
            </w:r>
            <w:r w:rsidRPr="005521E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 xml:space="preserve"> Материально-техническое обеспечение Обеспеченность методическими материалами и средствами обучения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коррекционного физического процесса</w:t>
            </w:r>
            <w:r w:rsidRPr="005521E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Материально-техническое обеспечение (МТО) адаптивного</w:t>
            </w:r>
            <w:r w:rsidRPr="005521E1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B34ACA" w:rsidRPr="005521E1" w:rsidRDefault="00B34ACA" w:rsidP="000D5F44">
            <w:pPr>
              <w:ind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физического воспитания</w:t>
            </w:r>
          </w:p>
        </w:tc>
      </w:tr>
    </w:tbl>
    <w:p w:rsidR="0053449D" w:rsidRPr="005521E1" w:rsidRDefault="0053449D" w:rsidP="00F45DFB">
      <w:pPr>
        <w:jc w:val="both"/>
        <w:rPr>
          <w:b/>
          <w:sz w:val="24"/>
          <w:szCs w:val="24"/>
        </w:rPr>
      </w:pPr>
    </w:p>
    <w:p w:rsidR="0053449D" w:rsidRPr="005521E1" w:rsidRDefault="00A24695" w:rsidP="005344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5521E1" w:rsidRPr="005521E1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53449D" w:rsidRPr="005521E1">
        <w:rPr>
          <w:sz w:val="24"/>
          <w:szCs w:val="24"/>
        </w:rPr>
        <w:t xml:space="preserve">: </w:t>
      </w:r>
    </w:p>
    <w:p w:rsidR="0053449D" w:rsidRPr="004F604A" w:rsidRDefault="0053449D" w:rsidP="005521E1">
      <w:pPr>
        <w:jc w:val="center"/>
        <w:rPr>
          <w:i/>
          <w:sz w:val="24"/>
          <w:szCs w:val="24"/>
        </w:rPr>
      </w:pPr>
      <w:r w:rsidRPr="004F604A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708"/>
        <w:gridCol w:w="710"/>
        <w:gridCol w:w="852"/>
        <w:gridCol w:w="848"/>
      </w:tblGrid>
      <w:tr w:rsidR="00A24695" w:rsidRPr="005521E1" w:rsidTr="00A2469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5" w:rsidRPr="005521E1" w:rsidRDefault="00A24695" w:rsidP="0053449D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5" w:rsidRPr="005521E1" w:rsidRDefault="00A24695" w:rsidP="0053449D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5" w:rsidRPr="005521E1" w:rsidRDefault="00A24695" w:rsidP="0053449D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695" w:rsidRPr="005521E1" w:rsidRDefault="00A24695" w:rsidP="0053449D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Всего</w:t>
            </w:r>
          </w:p>
          <w:p w:rsidR="00A24695" w:rsidRPr="005521E1" w:rsidRDefault="00A24695" w:rsidP="0053449D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часов</w:t>
            </w:r>
          </w:p>
        </w:tc>
      </w:tr>
      <w:tr w:rsidR="00A24695" w:rsidRPr="005521E1" w:rsidTr="00A24695">
        <w:trPr>
          <w:trHeight w:val="21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95" w:rsidRPr="005521E1" w:rsidRDefault="00A24695" w:rsidP="0053449D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95" w:rsidRPr="005521E1" w:rsidRDefault="00A24695" w:rsidP="0053449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5" w:rsidRPr="005521E1" w:rsidRDefault="00A24695" w:rsidP="0053449D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5" w:rsidRPr="005521E1" w:rsidRDefault="00A24695" w:rsidP="0053449D">
            <w:pPr>
              <w:ind w:right="-108"/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ПЗ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5" w:rsidRPr="005521E1" w:rsidRDefault="00A24695" w:rsidP="0053449D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СРС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95" w:rsidRPr="005521E1" w:rsidRDefault="00A24695" w:rsidP="0053449D">
            <w:pPr>
              <w:rPr>
                <w:sz w:val="24"/>
                <w:szCs w:val="24"/>
              </w:rPr>
            </w:pPr>
          </w:p>
        </w:tc>
      </w:tr>
      <w:tr w:rsidR="00A11C44" w:rsidRPr="005521E1" w:rsidTr="00A246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4" w:rsidRPr="005521E1" w:rsidRDefault="00A11C44" w:rsidP="0053449D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A90EF6">
            <w:pPr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Нарушения опорно –двигательного аппарата у детей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32</w:t>
            </w:r>
          </w:p>
        </w:tc>
      </w:tr>
      <w:tr w:rsidR="00A11C44" w:rsidRPr="005521E1" w:rsidTr="00A246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4" w:rsidRPr="005521E1" w:rsidRDefault="00A11C44" w:rsidP="0053449D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4F604A" w:rsidRDefault="00A11C44" w:rsidP="00A90EF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Особенности развития детей с нарушениями функций 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5521E1" w:rsidP="004F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22</w:t>
            </w:r>
          </w:p>
        </w:tc>
      </w:tr>
      <w:tr w:rsidR="00A11C44" w:rsidRPr="005521E1" w:rsidTr="00A246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4" w:rsidRPr="005521E1" w:rsidRDefault="00A11C44" w:rsidP="0053449D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A90EF6">
            <w:pPr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Диагностика и классификация двигательных нарушений у детей дошкольного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5521E1" w:rsidP="004F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22</w:t>
            </w:r>
          </w:p>
        </w:tc>
      </w:tr>
      <w:tr w:rsidR="00A11C44" w:rsidRPr="005521E1" w:rsidTr="00A246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53449D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A90EF6" w:rsidRDefault="00A11C44" w:rsidP="00A90EF6">
            <w:pPr>
              <w:ind w:left="-5" w:right="-60"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Основные направления работы дл</w:t>
            </w:r>
            <w:r w:rsidR="00A90EF6">
              <w:rPr>
                <w:color w:val="000000"/>
                <w:sz w:val="24"/>
                <w:szCs w:val="24"/>
              </w:rPr>
              <w:t xml:space="preserve">я детей с нарушениями </w:t>
            </w:r>
            <w:proofErr w:type="gramStart"/>
            <w:r w:rsidR="00A90EF6">
              <w:rPr>
                <w:color w:val="000000"/>
                <w:sz w:val="24"/>
                <w:szCs w:val="24"/>
              </w:rPr>
              <w:t xml:space="preserve">функций  </w:t>
            </w:r>
            <w:r w:rsidRPr="005521E1">
              <w:rPr>
                <w:color w:val="000000"/>
                <w:sz w:val="24"/>
                <w:szCs w:val="24"/>
              </w:rPr>
              <w:t>опорно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>-двигательного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5521E1" w:rsidP="004F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14</w:t>
            </w:r>
          </w:p>
        </w:tc>
      </w:tr>
      <w:tr w:rsidR="00A11C44" w:rsidRPr="005521E1" w:rsidTr="00A246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53449D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A90EF6">
            <w:pPr>
              <w:ind w:left="-5" w:right="-60" w:hanging="10"/>
              <w:rPr>
                <w:color w:val="000000"/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Коррекционно-образовательная работа с детьми с нарушениями функций опорно-двигательного аппарата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5521E1" w:rsidP="004F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40</w:t>
            </w:r>
          </w:p>
        </w:tc>
      </w:tr>
      <w:tr w:rsidR="00A11C44" w:rsidRPr="005521E1" w:rsidTr="00A246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53449D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A90EF6" w:rsidRDefault="00A11C44" w:rsidP="00A90EF6">
            <w:pPr>
              <w:ind w:left="-5"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Организация адаптивного физического в</w:t>
            </w:r>
            <w:r w:rsidR="00A90EF6">
              <w:rPr>
                <w:color w:val="000000"/>
                <w:sz w:val="24"/>
                <w:szCs w:val="24"/>
              </w:rPr>
              <w:t xml:space="preserve">оспитания детей с </w:t>
            </w:r>
            <w:proofErr w:type="gramStart"/>
            <w:r w:rsidR="00A90EF6">
              <w:rPr>
                <w:color w:val="000000"/>
                <w:sz w:val="24"/>
                <w:szCs w:val="24"/>
              </w:rPr>
              <w:t xml:space="preserve">нарушениями  </w:t>
            </w:r>
            <w:r w:rsidRPr="005521E1">
              <w:rPr>
                <w:color w:val="000000"/>
                <w:sz w:val="24"/>
                <w:szCs w:val="24"/>
              </w:rPr>
              <w:t>опорно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>-двигательного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5521E1" w:rsidP="004F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4" w:rsidRPr="005521E1" w:rsidRDefault="00A11C44" w:rsidP="004F604A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14</w:t>
            </w:r>
          </w:p>
        </w:tc>
      </w:tr>
      <w:tr w:rsidR="005521E1" w:rsidRPr="00BF2AEB" w:rsidTr="00A246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1" w:rsidRPr="005521E1" w:rsidRDefault="005521E1" w:rsidP="00534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1" w:rsidRPr="00BF2AEB" w:rsidRDefault="00BF2AEB" w:rsidP="00C11EAC">
            <w:pPr>
              <w:ind w:left="-5" w:hanging="10"/>
              <w:jc w:val="both"/>
              <w:rPr>
                <w:b/>
                <w:color w:val="000000"/>
                <w:sz w:val="24"/>
                <w:szCs w:val="24"/>
              </w:rPr>
            </w:pPr>
            <w:r w:rsidRPr="00BF2AEB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1" w:rsidRPr="00BF2AEB" w:rsidRDefault="005521E1" w:rsidP="004F604A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1" w:rsidRPr="00BF2AEB" w:rsidRDefault="005521E1" w:rsidP="004F604A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1" w:rsidRPr="00BF2AEB" w:rsidRDefault="005521E1" w:rsidP="004F604A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1" w:rsidRPr="00BF2AEB" w:rsidRDefault="007662B0" w:rsidP="004F604A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144</w:t>
            </w:r>
          </w:p>
        </w:tc>
      </w:tr>
    </w:tbl>
    <w:p w:rsidR="004F604A" w:rsidRPr="004F604A" w:rsidRDefault="004F604A" w:rsidP="004F604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4F604A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708"/>
        <w:gridCol w:w="710"/>
        <w:gridCol w:w="852"/>
        <w:gridCol w:w="848"/>
      </w:tblGrid>
      <w:tr w:rsidR="004F604A" w:rsidRPr="005521E1" w:rsidTr="00B070D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4A" w:rsidRPr="005521E1" w:rsidRDefault="004F604A" w:rsidP="00B070D5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4A" w:rsidRPr="005521E1" w:rsidRDefault="004F604A" w:rsidP="00B070D5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4A" w:rsidRPr="005521E1" w:rsidRDefault="004F604A" w:rsidP="00B070D5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4A" w:rsidRPr="005521E1" w:rsidRDefault="004F604A" w:rsidP="00B070D5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Всего</w:t>
            </w:r>
          </w:p>
          <w:p w:rsidR="004F604A" w:rsidRPr="005521E1" w:rsidRDefault="004F604A" w:rsidP="00B070D5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часов</w:t>
            </w:r>
          </w:p>
        </w:tc>
      </w:tr>
      <w:tr w:rsidR="004F604A" w:rsidRPr="005521E1" w:rsidTr="00B070D5">
        <w:trPr>
          <w:trHeight w:val="21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4A" w:rsidRPr="005521E1" w:rsidRDefault="004F604A" w:rsidP="00B070D5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4A" w:rsidRPr="005521E1" w:rsidRDefault="004F604A" w:rsidP="00B070D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4A" w:rsidRPr="005521E1" w:rsidRDefault="004F604A" w:rsidP="00B070D5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4A" w:rsidRPr="005521E1" w:rsidRDefault="004F604A" w:rsidP="00B070D5">
            <w:pPr>
              <w:ind w:right="-108"/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ПЗ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4A" w:rsidRPr="005521E1" w:rsidRDefault="004F604A" w:rsidP="00B070D5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СРС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4A" w:rsidRPr="005521E1" w:rsidRDefault="004F604A" w:rsidP="00B070D5">
            <w:pPr>
              <w:rPr>
                <w:sz w:val="24"/>
                <w:szCs w:val="24"/>
              </w:rPr>
            </w:pPr>
          </w:p>
        </w:tc>
      </w:tr>
      <w:tr w:rsidR="00A90EF6" w:rsidRPr="005521E1" w:rsidTr="00B070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5521E1" w:rsidRDefault="00A90EF6" w:rsidP="00A90EF6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Нарушения </w:t>
            </w:r>
            <w:proofErr w:type="spellStart"/>
            <w:r w:rsidRPr="005521E1">
              <w:rPr>
                <w:sz w:val="24"/>
                <w:szCs w:val="24"/>
              </w:rPr>
              <w:t>опорно</w:t>
            </w:r>
            <w:proofErr w:type="spellEnd"/>
            <w:r w:rsidRPr="005521E1">
              <w:rPr>
                <w:sz w:val="24"/>
                <w:szCs w:val="24"/>
              </w:rPr>
              <w:t xml:space="preserve"> –двигательного аппарата у детей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BF2AEB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90EF6" w:rsidRPr="005521E1" w:rsidTr="00B070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5521E1" w:rsidRDefault="00A90EF6" w:rsidP="00A90EF6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4F604A" w:rsidRDefault="00A90EF6" w:rsidP="00A90EF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521E1">
              <w:rPr>
                <w:color w:val="000000"/>
                <w:spacing w:val="-1"/>
                <w:sz w:val="24"/>
                <w:szCs w:val="24"/>
              </w:rPr>
              <w:t>Особенности развития детей с нарушениями функций 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BF2AEB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  <w:r w:rsidR="00BF2AEB">
              <w:rPr>
                <w:sz w:val="24"/>
                <w:szCs w:val="24"/>
              </w:rPr>
              <w:t>4</w:t>
            </w:r>
          </w:p>
        </w:tc>
      </w:tr>
      <w:tr w:rsidR="00A90EF6" w:rsidRPr="005521E1" w:rsidTr="00B070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5521E1" w:rsidRDefault="00A90EF6" w:rsidP="00A90EF6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Диагностика и классификация двигательных нарушений у детей дошкольного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BF2AEB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</w:t>
            </w:r>
            <w:r w:rsidR="00BF2AEB">
              <w:rPr>
                <w:sz w:val="24"/>
                <w:szCs w:val="24"/>
              </w:rPr>
              <w:t>8</w:t>
            </w:r>
          </w:p>
        </w:tc>
      </w:tr>
      <w:tr w:rsidR="00A90EF6" w:rsidRPr="005521E1" w:rsidTr="00B070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A90EF6" w:rsidRDefault="00A90EF6" w:rsidP="00A90EF6">
            <w:pPr>
              <w:ind w:left="-5" w:right="-60"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Основные направления работы дл</w:t>
            </w:r>
            <w:r>
              <w:rPr>
                <w:color w:val="000000"/>
                <w:sz w:val="24"/>
                <w:szCs w:val="24"/>
              </w:rPr>
              <w:t xml:space="preserve">я детей с нарушениями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функций  </w:t>
            </w:r>
            <w:r w:rsidRPr="005521E1">
              <w:rPr>
                <w:color w:val="000000"/>
                <w:sz w:val="24"/>
                <w:szCs w:val="24"/>
              </w:rPr>
              <w:t>опорно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>-двигательного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BF2AEB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BF2AEB" w:rsidP="00BF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90EF6" w:rsidRPr="005521E1" w:rsidTr="00B070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ind w:left="-5" w:right="-60" w:hanging="10"/>
              <w:rPr>
                <w:color w:val="000000"/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Коррекционно-образовательная работа с детьми с нарушениями функций опорно-двигательного аппарата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BF2AEB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BF2AEB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90EF6" w:rsidRPr="005521E1" w:rsidTr="00B070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A90EF6" w:rsidRDefault="00A90EF6" w:rsidP="00A90EF6">
            <w:pPr>
              <w:ind w:left="-5" w:hanging="10"/>
              <w:rPr>
                <w:color w:val="000000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Организация адаптивного физического в</w:t>
            </w:r>
            <w:r>
              <w:rPr>
                <w:color w:val="000000"/>
                <w:sz w:val="24"/>
                <w:szCs w:val="24"/>
              </w:rPr>
              <w:t xml:space="preserve">оспитания детей с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нарушениями  </w:t>
            </w:r>
            <w:r w:rsidRPr="005521E1">
              <w:rPr>
                <w:color w:val="000000"/>
                <w:sz w:val="24"/>
                <w:szCs w:val="24"/>
              </w:rPr>
              <w:t>опорно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>-двигательного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A90EF6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BF2AEB" w:rsidP="00A9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521E1" w:rsidRDefault="00BF2AEB" w:rsidP="00BF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F604A" w:rsidRPr="005521E1" w:rsidTr="00B070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4A" w:rsidRPr="005521E1" w:rsidRDefault="004F604A" w:rsidP="00B07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4A" w:rsidRPr="00BF2AEB" w:rsidRDefault="00BF2AEB" w:rsidP="00B070D5">
            <w:pPr>
              <w:ind w:left="-5" w:hanging="10"/>
              <w:jc w:val="both"/>
              <w:rPr>
                <w:b/>
                <w:color w:val="000000"/>
                <w:sz w:val="24"/>
                <w:szCs w:val="24"/>
              </w:rPr>
            </w:pPr>
            <w:r w:rsidRPr="00BF2AEB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4A" w:rsidRPr="00BF2AEB" w:rsidRDefault="004F604A" w:rsidP="00B070D5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4A" w:rsidRPr="00BF2AEB" w:rsidRDefault="00A90EF6" w:rsidP="00B070D5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4A" w:rsidRPr="00BF2AEB" w:rsidRDefault="004F604A" w:rsidP="00A90EF6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1</w:t>
            </w:r>
            <w:r w:rsidR="00A90EF6" w:rsidRPr="00BF2A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4A" w:rsidRPr="00BF2AEB" w:rsidRDefault="004F604A" w:rsidP="00B070D5">
            <w:pPr>
              <w:jc w:val="center"/>
              <w:rPr>
                <w:b/>
                <w:sz w:val="24"/>
                <w:szCs w:val="24"/>
              </w:rPr>
            </w:pPr>
            <w:r w:rsidRPr="00BF2AEB">
              <w:rPr>
                <w:b/>
                <w:sz w:val="24"/>
                <w:szCs w:val="24"/>
              </w:rPr>
              <w:t>144</w:t>
            </w:r>
          </w:p>
        </w:tc>
      </w:tr>
    </w:tbl>
    <w:p w:rsidR="0053449D" w:rsidRPr="005521E1" w:rsidRDefault="0053449D" w:rsidP="0053449D">
      <w:pPr>
        <w:rPr>
          <w:b/>
          <w:sz w:val="24"/>
          <w:szCs w:val="24"/>
        </w:rPr>
      </w:pPr>
    </w:p>
    <w:p w:rsidR="0053449D" w:rsidRPr="005521E1" w:rsidRDefault="005521E1" w:rsidP="0053449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53449D" w:rsidRPr="005521E1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53449D" w:rsidRPr="005521E1">
        <w:rPr>
          <w:b/>
          <w:sz w:val="24"/>
          <w:szCs w:val="24"/>
        </w:rPr>
        <w:t xml:space="preserve">необходимый </w:t>
      </w:r>
      <w:r w:rsidRPr="005521E1">
        <w:rPr>
          <w:b/>
          <w:sz w:val="24"/>
          <w:szCs w:val="24"/>
        </w:rPr>
        <w:t>для освоения дисциплины:</w:t>
      </w:r>
    </w:p>
    <w:p w:rsidR="00A11C44" w:rsidRPr="005521E1" w:rsidRDefault="005521E1" w:rsidP="00312C8B">
      <w:pPr>
        <w:pStyle w:val="a3"/>
        <w:numPr>
          <w:ilvl w:val="1"/>
          <w:numId w:val="13"/>
        </w:numPr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="00312C8B" w:rsidRPr="005521E1">
        <w:rPr>
          <w:rFonts w:cs="Tahoma"/>
          <w:b/>
          <w:sz w:val="24"/>
          <w:szCs w:val="24"/>
        </w:rPr>
        <w:t>Основная литература</w:t>
      </w:r>
    </w:p>
    <w:p w:rsidR="00A11C44" w:rsidRPr="005521E1" w:rsidRDefault="00A11C44" w:rsidP="00A11C44">
      <w:pPr>
        <w:jc w:val="both"/>
        <w:rPr>
          <w:b/>
          <w:spacing w:val="-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480"/>
        <w:gridCol w:w="1574"/>
        <w:gridCol w:w="1417"/>
      </w:tblGrid>
      <w:tr w:rsidR="00A11C44" w:rsidRPr="005521E1" w:rsidTr="005521E1">
        <w:tc>
          <w:tcPr>
            <w:tcW w:w="596" w:type="dxa"/>
            <w:vMerge w:val="restart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№</w:t>
            </w:r>
          </w:p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480" w:type="dxa"/>
            <w:vMerge w:val="restart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 xml:space="preserve">Наименование, </w:t>
            </w:r>
          </w:p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11C44" w:rsidRPr="005521E1" w:rsidTr="005521E1">
        <w:tc>
          <w:tcPr>
            <w:tcW w:w="596" w:type="dxa"/>
            <w:vMerge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480" w:type="dxa"/>
            <w:vMerge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574" w:type="dxa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96686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sz w:val="24"/>
                <w:szCs w:val="24"/>
              </w:rPr>
            </w:pPr>
            <w:proofErr w:type="spellStart"/>
            <w:r w:rsidRPr="00966862">
              <w:rPr>
                <w:sz w:val="24"/>
                <w:szCs w:val="24"/>
              </w:rPr>
              <w:t>Шебеко</w:t>
            </w:r>
            <w:proofErr w:type="spellEnd"/>
            <w:r w:rsidRPr="00966862">
              <w:rPr>
                <w:sz w:val="24"/>
                <w:szCs w:val="24"/>
              </w:rPr>
              <w:t xml:space="preserve">, В. Н. Теория и методика физического воспитания детей дошкольного </w:t>
            </w:r>
            <w:proofErr w:type="gramStart"/>
            <w:r w:rsidRPr="00966862">
              <w:rPr>
                <w:sz w:val="24"/>
                <w:szCs w:val="24"/>
              </w:rPr>
              <w:t>возраста :</w:t>
            </w:r>
            <w:proofErr w:type="gramEnd"/>
            <w:r w:rsidRPr="00966862">
              <w:rPr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966862">
              <w:rPr>
                <w:sz w:val="24"/>
                <w:szCs w:val="24"/>
              </w:rPr>
              <w:t>Шебеко</w:t>
            </w:r>
            <w:proofErr w:type="spellEnd"/>
            <w:r w:rsidRPr="00966862">
              <w:rPr>
                <w:sz w:val="24"/>
                <w:szCs w:val="24"/>
              </w:rPr>
              <w:t xml:space="preserve">. — </w:t>
            </w:r>
            <w:proofErr w:type="gramStart"/>
            <w:r w:rsidRPr="00966862">
              <w:rPr>
                <w:sz w:val="24"/>
                <w:szCs w:val="24"/>
              </w:rPr>
              <w:t>Минск :</w:t>
            </w:r>
            <w:proofErr w:type="gramEnd"/>
            <w:r w:rsidRPr="00966862">
              <w:rPr>
                <w:sz w:val="24"/>
                <w:szCs w:val="24"/>
              </w:rPr>
              <w:t xml:space="preserve"> </w:t>
            </w:r>
            <w:proofErr w:type="spellStart"/>
            <w:r w:rsidRPr="00966862">
              <w:rPr>
                <w:sz w:val="24"/>
                <w:szCs w:val="24"/>
              </w:rPr>
              <w:t>Вышэйшая</w:t>
            </w:r>
            <w:proofErr w:type="spellEnd"/>
            <w:r w:rsidRPr="00966862">
              <w:rPr>
                <w:sz w:val="24"/>
                <w:szCs w:val="24"/>
              </w:rPr>
              <w:t xml:space="preserve"> школа, 2015. — 288 c. — ISBN 978-985-06-2561-8. — </w:t>
            </w:r>
            <w:proofErr w:type="gramStart"/>
            <w:r w:rsidRPr="00966862">
              <w:rPr>
                <w:sz w:val="24"/>
                <w:szCs w:val="24"/>
              </w:rPr>
              <w:t>Текст :</w:t>
            </w:r>
            <w:proofErr w:type="gramEnd"/>
            <w:r w:rsidRPr="0096686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966862">
                <w:rPr>
                  <w:rStyle w:val="aa"/>
                  <w:sz w:val="24"/>
                  <w:szCs w:val="24"/>
                </w:rPr>
                <w:t>http://www.iprbookshop.ru/35553.html</w:t>
              </w:r>
            </w:hyperlink>
            <w:r w:rsidRPr="0096686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66862">
              <w:rPr>
                <w:sz w:val="24"/>
                <w:szCs w:val="24"/>
              </w:rPr>
              <w:t>авторизир</w:t>
            </w:r>
            <w:proofErr w:type="spellEnd"/>
            <w:r w:rsidRPr="0096686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96686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sz w:val="24"/>
                <w:szCs w:val="24"/>
              </w:rPr>
            </w:pPr>
            <w:r w:rsidRPr="00966862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</w:t>
            </w:r>
            <w:proofErr w:type="gramStart"/>
            <w:r w:rsidRPr="00966862">
              <w:rPr>
                <w:sz w:val="24"/>
                <w:szCs w:val="24"/>
              </w:rPr>
              <w:t>возраста :</w:t>
            </w:r>
            <w:proofErr w:type="gramEnd"/>
            <w:r w:rsidRPr="00966862">
              <w:rPr>
                <w:sz w:val="24"/>
                <w:szCs w:val="24"/>
              </w:rPr>
              <w:t xml:space="preserve"> учебное пособие / </w:t>
            </w:r>
            <w:r w:rsidRPr="00966862">
              <w:rPr>
                <w:sz w:val="24"/>
                <w:szCs w:val="24"/>
              </w:rPr>
              <w:lastRenderedPageBreak/>
              <w:t xml:space="preserve">Н. Г. Михайлов, А. П. Матвеев, В. П. Щербаков, Н. В. </w:t>
            </w:r>
            <w:proofErr w:type="spellStart"/>
            <w:r w:rsidRPr="00966862">
              <w:rPr>
                <w:sz w:val="24"/>
                <w:szCs w:val="24"/>
              </w:rPr>
              <w:t>Штрифанова</w:t>
            </w:r>
            <w:proofErr w:type="spellEnd"/>
            <w:r w:rsidRPr="00966862">
              <w:rPr>
                <w:sz w:val="24"/>
                <w:szCs w:val="24"/>
              </w:rPr>
              <w:t xml:space="preserve">. — </w:t>
            </w:r>
            <w:proofErr w:type="gramStart"/>
            <w:r w:rsidRPr="00966862">
              <w:rPr>
                <w:sz w:val="24"/>
                <w:szCs w:val="24"/>
              </w:rPr>
              <w:t>Москва :</w:t>
            </w:r>
            <w:proofErr w:type="gramEnd"/>
            <w:r w:rsidRPr="00966862">
              <w:rPr>
                <w:sz w:val="24"/>
                <w:szCs w:val="24"/>
              </w:rPr>
              <w:t xml:space="preserve"> Московский городской педагогический университет, 2011. — 132 c. — ISBN 2227-8397. — </w:t>
            </w:r>
            <w:proofErr w:type="gramStart"/>
            <w:r w:rsidRPr="00966862">
              <w:rPr>
                <w:sz w:val="24"/>
                <w:szCs w:val="24"/>
              </w:rPr>
              <w:t>Текст :</w:t>
            </w:r>
            <w:proofErr w:type="gramEnd"/>
            <w:r w:rsidRPr="0096686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966862">
                <w:rPr>
                  <w:rStyle w:val="aa"/>
                  <w:sz w:val="24"/>
                  <w:szCs w:val="24"/>
                </w:rPr>
                <w:t>http://www.iprbookshop.ru/26657.html</w:t>
              </w:r>
            </w:hyperlink>
            <w:r w:rsidRPr="0096686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66862">
              <w:rPr>
                <w:sz w:val="24"/>
                <w:szCs w:val="24"/>
              </w:rPr>
              <w:t>авторизир</w:t>
            </w:r>
            <w:proofErr w:type="spellEnd"/>
            <w:r w:rsidRPr="0096686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96686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sz w:val="24"/>
                <w:szCs w:val="24"/>
              </w:rPr>
            </w:pPr>
            <w:proofErr w:type="spellStart"/>
            <w:r w:rsidRPr="00966862">
              <w:rPr>
                <w:sz w:val="24"/>
                <w:szCs w:val="24"/>
              </w:rPr>
              <w:t>Жданкина</w:t>
            </w:r>
            <w:proofErr w:type="spellEnd"/>
            <w:r w:rsidRPr="00966862">
              <w:rPr>
                <w:sz w:val="24"/>
                <w:szCs w:val="24"/>
              </w:rPr>
              <w:t xml:space="preserve">, Е. Ф. Реабилитация студентов с заболеваниями опорно-двигательного аппарата в техническом в </w:t>
            </w:r>
            <w:proofErr w:type="gramStart"/>
            <w:r w:rsidRPr="00966862">
              <w:rPr>
                <w:sz w:val="24"/>
                <w:szCs w:val="24"/>
              </w:rPr>
              <w:t>ВУЗе :</w:t>
            </w:r>
            <w:proofErr w:type="gramEnd"/>
            <w:r w:rsidRPr="00966862">
              <w:rPr>
                <w:sz w:val="24"/>
                <w:szCs w:val="24"/>
              </w:rPr>
              <w:t xml:space="preserve"> учебное пособие / Е. Ф. </w:t>
            </w:r>
            <w:proofErr w:type="spellStart"/>
            <w:r w:rsidRPr="00966862">
              <w:rPr>
                <w:sz w:val="24"/>
                <w:szCs w:val="24"/>
              </w:rPr>
              <w:t>Жданкина</w:t>
            </w:r>
            <w:proofErr w:type="spellEnd"/>
            <w:r w:rsidRPr="00966862">
              <w:rPr>
                <w:sz w:val="24"/>
                <w:szCs w:val="24"/>
              </w:rPr>
              <w:t xml:space="preserve">. — </w:t>
            </w:r>
            <w:proofErr w:type="gramStart"/>
            <w:r w:rsidRPr="00966862">
              <w:rPr>
                <w:sz w:val="24"/>
                <w:szCs w:val="24"/>
              </w:rPr>
              <w:t>Екатеринбург :</w:t>
            </w:r>
            <w:proofErr w:type="gramEnd"/>
            <w:r w:rsidRPr="00966862">
              <w:rPr>
                <w:sz w:val="24"/>
                <w:szCs w:val="24"/>
              </w:rPr>
              <w:t xml:space="preserve"> Уральский федеральный университет, ЭБС АСВ, 2014. — 272 c. — ISBN 978-5-7996-1165-1. — </w:t>
            </w:r>
            <w:proofErr w:type="gramStart"/>
            <w:r w:rsidRPr="00966862">
              <w:rPr>
                <w:sz w:val="24"/>
                <w:szCs w:val="24"/>
              </w:rPr>
              <w:t>Текст :</w:t>
            </w:r>
            <w:proofErr w:type="gramEnd"/>
            <w:r w:rsidRPr="0096686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966862">
                <w:rPr>
                  <w:rStyle w:val="aa"/>
                  <w:sz w:val="24"/>
                  <w:szCs w:val="24"/>
                </w:rPr>
                <w:t>http://www.iprbookshop.ru/68288.html</w:t>
              </w:r>
            </w:hyperlink>
            <w:r w:rsidRPr="0096686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66862">
              <w:rPr>
                <w:sz w:val="24"/>
                <w:szCs w:val="24"/>
              </w:rPr>
              <w:t>авторизир</w:t>
            </w:r>
            <w:proofErr w:type="spellEnd"/>
            <w:r w:rsidRPr="0096686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96686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sz w:val="24"/>
                <w:szCs w:val="24"/>
              </w:rPr>
            </w:pPr>
            <w:proofErr w:type="spellStart"/>
            <w:r w:rsidRPr="00966862">
              <w:rPr>
                <w:sz w:val="24"/>
                <w:szCs w:val="24"/>
              </w:rPr>
              <w:t>Пенькова</w:t>
            </w:r>
            <w:proofErr w:type="spellEnd"/>
            <w:r w:rsidRPr="00966862">
              <w:rPr>
                <w:sz w:val="24"/>
                <w:szCs w:val="24"/>
              </w:rPr>
              <w:t xml:space="preserve">, И. В. Профилактика нарушений опорно-двигательного аппарата детей в процессе обязательных занятий по физической </w:t>
            </w:r>
            <w:proofErr w:type="gramStart"/>
            <w:r w:rsidRPr="00966862">
              <w:rPr>
                <w:sz w:val="24"/>
                <w:szCs w:val="24"/>
              </w:rPr>
              <w:t>культуре :</w:t>
            </w:r>
            <w:proofErr w:type="gramEnd"/>
            <w:r w:rsidRPr="00966862">
              <w:rPr>
                <w:sz w:val="24"/>
                <w:szCs w:val="24"/>
              </w:rPr>
              <w:t xml:space="preserve"> монография / И. В. </w:t>
            </w:r>
            <w:proofErr w:type="spellStart"/>
            <w:r w:rsidRPr="00966862">
              <w:rPr>
                <w:sz w:val="24"/>
                <w:szCs w:val="24"/>
              </w:rPr>
              <w:t>Пенькова</w:t>
            </w:r>
            <w:proofErr w:type="spellEnd"/>
            <w:r w:rsidRPr="00966862">
              <w:rPr>
                <w:sz w:val="24"/>
                <w:szCs w:val="24"/>
              </w:rPr>
              <w:t xml:space="preserve">. — </w:t>
            </w:r>
            <w:proofErr w:type="gramStart"/>
            <w:r w:rsidRPr="00966862">
              <w:rPr>
                <w:sz w:val="24"/>
                <w:szCs w:val="24"/>
              </w:rPr>
              <w:t>Омск :</w:t>
            </w:r>
            <w:proofErr w:type="gramEnd"/>
            <w:r w:rsidRPr="00966862">
              <w:rPr>
                <w:sz w:val="24"/>
                <w:szCs w:val="24"/>
              </w:rPr>
              <w:t xml:space="preserve"> Омская академия МВД России, 2010. — 210 c. — ISBN 978-5-88651-483-4. — </w:t>
            </w:r>
            <w:proofErr w:type="gramStart"/>
            <w:r w:rsidRPr="00966862">
              <w:rPr>
                <w:sz w:val="24"/>
                <w:szCs w:val="24"/>
              </w:rPr>
              <w:t>Текст :</w:t>
            </w:r>
            <w:proofErr w:type="gramEnd"/>
            <w:r w:rsidRPr="0096686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966862">
                <w:rPr>
                  <w:rStyle w:val="aa"/>
                  <w:sz w:val="24"/>
                  <w:szCs w:val="24"/>
                </w:rPr>
                <w:t>http://www.iprbookshop.ru/36071.html</w:t>
              </w:r>
            </w:hyperlink>
            <w:r w:rsidRPr="0096686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66862">
              <w:rPr>
                <w:sz w:val="24"/>
                <w:szCs w:val="24"/>
              </w:rPr>
              <w:t>авторизир</w:t>
            </w:r>
            <w:proofErr w:type="spellEnd"/>
            <w:r w:rsidRPr="0096686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96686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sz w:val="24"/>
                <w:szCs w:val="24"/>
              </w:rPr>
            </w:pPr>
            <w:r w:rsidRPr="00966862">
              <w:rPr>
                <w:sz w:val="24"/>
                <w:szCs w:val="24"/>
              </w:rPr>
              <w:t xml:space="preserve">Модуль «Опорно-двигательный аппарат» / составители Б. И. </w:t>
            </w:r>
            <w:proofErr w:type="spellStart"/>
            <w:r w:rsidRPr="00966862">
              <w:rPr>
                <w:sz w:val="24"/>
                <w:szCs w:val="24"/>
              </w:rPr>
              <w:t>Гутник</w:t>
            </w:r>
            <w:proofErr w:type="spellEnd"/>
            <w:r w:rsidRPr="00966862">
              <w:rPr>
                <w:sz w:val="24"/>
                <w:szCs w:val="24"/>
              </w:rPr>
              <w:t xml:space="preserve">, В. И. </w:t>
            </w:r>
            <w:proofErr w:type="spellStart"/>
            <w:r w:rsidRPr="00966862">
              <w:rPr>
                <w:sz w:val="24"/>
                <w:szCs w:val="24"/>
              </w:rPr>
              <w:t>Кобрин</w:t>
            </w:r>
            <w:proofErr w:type="spellEnd"/>
            <w:r w:rsidRPr="00966862">
              <w:rPr>
                <w:sz w:val="24"/>
                <w:szCs w:val="24"/>
              </w:rPr>
              <w:t xml:space="preserve">. — </w:t>
            </w:r>
            <w:proofErr w:type="gramStart"/>
            <w:r w:rsidRPr="00966862">
              <w:rPr>
                <w:sz w:val="24"/>
                <w:szCs w:val="24"/>
              </w:rPr>
              <w:t>Москва :</w:t>
            </w:r>
            <w:proofErr w:type="gramEnd"/>
            <w:r w:rsidRPr="00966862">
              <w:rPr>
                <w:sz w:val="24"/>
                <w:szCs w:val="24"/>
              </w:rPr>
              <w:t xml:space="preserve"> Человек, 2011. — 80 c. — ISBN 978-5-904885-26-7. — </w:t>
            </w:r>
            <w:proofErr w:type="gramStart"/>
            <w:r w:rsidRPr="00966862">
              <w:rPr>
                <w:sz w:val="24"/>
                <w:szCs w:val="24"/>
              </w:rPr>
              <w:t>Текст :</w:t>
            </w:r>
            <w:proofErr w:type="gramEnd"/>
            <w:r w:rsidRPr="0096686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66862">
                <w:rPr>
                  <w:rStyle w:val="aa"/>
                  <w:sz w:val="24"/>
                  <w:szCs w:val="24"/>
                </w:rPr>
                <w:t>http://www.iprbookshop.ru/27570.html</w:t>
              </w:r>
            </w:hyperlink>
            <w:r w:rsidRPr="0096686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66862">
              <w:rPr>
                <w:sz w:val="24"/>
                <w:szCs w:val="24"/>
              </w:rPr>
              <w:t>авторизир</w:t>
            </w:r>
            <w:proofErr w:type="spellEnd"/>
            <w:r w:rsidRPr="0096686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96686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sz w:val="24"/>
                <w:szCs w:val="24"/>
              </w:rPr>
            </w:pPr>
            <w:r w:rsidRPr="00966862">
              <w:rPr>
                <w:bCs/>
                <w:sz w:val="24"/>
                <w:szCs w:val="24"/>
              </w:rPr>
              <w:t xml:space="preserve">Евсеева, О. Э. </w:t>
            </w:r>
            <w:r w:rsidRPr="00966862">
              <w:rPr>
                <w:sz w:val="24"/>
                <w:szCs w:val="24"/>
              </w:rPr>
              <w:t xml:space="preserve">Адаптивное физическое воспитание детей до 3-х лет в дошкольных образовательных </w:t>
            </w:r>
            <w:proofErr w:type="gramStart"/>
            <w:r w:rsidRPr="00966862">
              <w:rPr>
                <w:sz w:val="24"/>
                <w:szCs w:val="24"/>
              </w:rPr>
              <w:t>учреждениях :</w:t>
            </w:r>
            <w:proofErr w:type="gramEnd"/>
            <w:r w:rsidRPr="00966862">
              <w:rPr>
                <w:sz w:val="24"/>
                <w:szCs w:val="24"/>
              </w:rPr>
              <w:t xml:space="preserve"> учебное пособие / О. Э. Евсеева, А. В. Аксенов, Н. Н. Аксенова ; НГУ им. П. Ф. Лесгафта. - Санкт-Петербург, 2015. - </w:t>
            </w:r>
            <w:proofErr w:type="gramStart"/>
            <w:r w:rsidRPr="00966862">
              <w:rPr>
                <w:sz w:val="24"/>
                <w:szCs w:val="24"/>
              </w:rPr>
              <w:t>Библиогр.:</w:t>
            </w:r>
            <w:proofErr w:type="gramEnd"/>
            <w:r w:rsidRPr="00966862">
              <w:rPr>
                <w:sz w:val="24"/>
                <w:szCs w:val="24"/>
              </w:rPr>
              <w:t xml:space="preserve"> с. 118-123. - </w:t>
            </w:r>
            <w:proofErr w:type="gramStart"/>
            <w:r w:rsidRPr="00966862">
              <w:rPr>
                <w:sz w:val="24"/>
                <w:szCs w:val="24"/>
              </w:rPr>
              <w:t>Текст :</w:t>
            </w:r>
            <w:proofErr w:type="gramEnd"/>
            <w:r w:rsidRPr="0096686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96686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6686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66862">
              <w:rPr>
                <w:sz w:val="24"/>
                <w:szCs w:val="24"/>
              </w:rPr>
              <w:t>авторизир</w:t>
            </w:r>
            <w:proofErr w:type="spellEnd"/>
            <w:r w:rsidRPr="0096686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96686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sz w:val="24"/>
                <w:szCs w:val="24"/>
              </w:rPr>
            </w:pPr>
            <w:r w:rsidRPr="00966862">
              <w:rPr>
                <w:bCs/>
                <w:sz w:val="24"/>
                <w:szCs w:val="24"/>
              </w:rPr>
              <w:t xml:space="preserve">Седых, Н. В. </w:t>
            </w:r>
            <w:r w:rsidRPr="00966862">
              <w:rPr>
                <w:sz w:val="24"/>
                <w:szCs w:val="24"/>
              </w:rPr>
              <w:t xml:space="preserve"> Инновационные аспекты в области дошкольного физического воспитания и </w:t>
            </w:r>
            <w:proofErr w:type="gramStart"/>
            <w:r w:rsidRPr="00966862">
              <w:rPr>
                <w:sz w:val="24"/>
                <w:szCs w:val="24"/>
              </w:rPr>
              <w:t>здоровья :</w:t>
            </w:r>
            <w:proofErr w:type="gramEnd"/>
            <w:r w:rsidRPr="00966862">
              <w:rPr>
                <w:sz w:val="24"/>
                <w:szCs w:val="24"/>
              </w:rPr>
              <w:t xml:space="preserve"> учебное пособие / Н. В. Седых ; ВГАФК. - Волгоград, 2011. - табл. - </w:t>
            </w:r>
            <w:proofErr w:type="gramStart"/>
            <w:r w:rsidRPr="00966862">
              <w:rPr>
                <w:sz w:val="24"/>
                <w:szCs w:val="24"/>
              </w:rPr>
              <w:t>Библиогр.:</w:t>
            </w:r>
            <w:proofErr w:type="gramEnd"/>
            <w:r w:rsidRPr="00966862">
              <w:rPr>
                <w:sz w:val="24"/>
                <w:szCs w:val="24"/>
              </w:rPr>
              <w:t xml:space="preserve"> с. 108-115. - </w:t>
            </w:r>
            <w:proofErr w:type="gramStart"/>
            <w:r w:rsidRPr="00966862">
              <w:rPr>
                <w:sz w:val="24"/>
                <w:szCs w:val="24"/>
              </w:rPr>
              <w:lastRenderedPageBreak/>
              <w:t>Текст :</w:t>
            </w:r>
            <w:proofErr w:type="gramEnd"/>
            <w:r w:rsidRPr="0096686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96686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6686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66862">
              <w:rPr>
                <w:sz w:val="24"/>
                <w:szCs w:val="24"/>
              </w:rPr>
              <w:t>авторизир</w:t>
            </w:r>
            <w:proofErr w:type="spellEnd"/>
            <w:r w:rsidRPr="0096686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66862" w:rsidRPr="005521E1" w:rsidRDefault="00966862" w:rsidP="0096686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80" w:type="dxa"/>
          </w:tcPr>
          <w:p w:rsidR="00966862" w:rsidRPr="00966862" w:rsidRDefault="00966862" w:rsidP="0096686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6862">
              <w:rPr>
                <w:bCs/>
                <w:sz w:val="24"/>
                <w:szCs w:val="24"/>
              </w:rPr>
              <w:t xml:space="preserve">Коррекционные подвижные игры и упражнения для детей с нарушениями в </w:t>
            </w:r>
            <w:proofErr w:type="gramStart"/>
            <w:r w:rsidRPr="00966862">
              <w:rPr>
                <w:bCs/>
                <w:sz w:val="24"/>
                <w:szCs w:val="24"/>
              </w:rPr>
              <w:t>развитии</w:t>
            </w:r>
            <w:r w:rsidRPr="00966862">
              <w:rPr>
                <w:sz w:val="24"/>
                <w:szCs w:val="24"/>
              </w:rPr>
              <w:t xml:space="preserve"> :</w:t>
            </w:r>
            <w:proofErr w:type="gramEnd"/>
            <w:r w:rsidRPr="00966862">
              <w:rPr>
                <w:sz w:val="24"/>
                <w:szCs w:val="24"/>
              </w:rPr>
              <w:t xml:space="preserve"> учебное пособие / под общ. ред. Л. В. </w:t>
            </w:r>
            <w:proofErr w:type="spellStart"/>
            <w:r w:rsidRPr="00966862">
              <w:rPr>
                <w:sz w:val="24"/>
                <w:szCs w:val="24"/>
              </w:rPr>
              <w:t>Шапковой</w:t>
            </w:r>
            <w:proofErr w:type="spellEnd"/>
            <w:r w:rsidRPr="00966862">
              <w:rPr>
                <w:sz w:val="24"/>
                <w:szCs w:val="24"/>
              </w:rPr>
              <w:t xml:space="preserve">. - </w:t>
            </w:r>
            <w:proofErr w:type="gramStart"/>
            <w:r w:rsidRPr="00966862">
              <w:rPr>
                <w:sz w:val="24"/>
                <w:szCs w:val="24"/>
              </w:rPr>
              <w:t>Москва :</w:t>
            </w:r>
            <w:proofErr w:type="gramEnd"/>
            <w:r w:rsidRPr="00966862">
              <w:rPr>
                <w:sz w:val="24"/>
                <w:szCs w:val="24"/>
              </w:rPr>
              <w:t xml:space="preserve"> Советский спорт, 2002. - 209 с. - </w:t>
            </w:r>
            <w:proofErr w:type="gramStart"/>
            <w:r w:rsidRPr="00966862">
              <w:rPr>
                <w:sz w:val="24"/>
                <w:szCs w:val="24"/>
              </w:rPr>
              <w:t>Библиогр.:</w:t>
            </w:r>
            <w:proofErr w:type="gramEnd"/>
            <w:r w:rsidRPr="00966862">
              <w:rPr>
                <w:sz w:val="24"/>
                <w:szCs w:val="24"/>
              </w:rPr>
              <w:t xml:space="preserve"> с. 199-200. - ISBN 5-85009-782-</w:t>
            </w:r>
            <w:proofErr w:type="gramStart"/>
            <w:r w:rsidRPr="00966862">
              <w:rPr>
                <w:sz w:val="24"/>
                <w:szCs w:val="24"/>
              </w:rPr>
              <w:t>1 :</w:t>
            </w:r>
            <w:proofErr w:type="gramEnd"/>
            <w:r w:rsidRPr="00966862">
              <w:rPr>
                <w:sz w:val="24"/>
                <w:szCs w:val="24"/>
              </w:rPr>
              <w:t xml:space="preserve"> 85.33. - Текст (визуальный) : непосредственный.</w:t>
            </w:r>
          </w:p>
        </w:tc>
        <w:tc>
          <w:tcPr>
            <w:tcW w:w="1574" w:type="dxa"/>
          </w:tcPr>
          <w:p w:rsidR="00966862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66862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966862" w:rsidRPr="005521E1" w:rsidTr="005521E1">
        <w:tc>
          <w:tcPr>
            <w:tcW w:w="596" w:type="dxa"/>
          </w:tcPr>
          <w:p w:rsidR="00966862" w:rsidRPr="005521E1" w:rsidRDefault="00966862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</w:t>
            </w:r>
          </w:p>
        </w:tc>
        <w:tc>
          <w:tcPr>
            <w:tcW w:w="5480" w:type="dxa"/>
          </w:tcPr>
          <w:p w:rsidR="00966862" w:rsidRPr="005521E1" w:rsidRDefault="00966862" w:rsidP="00A11C4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>Шоо</w:t>
            </w:r>
            <w:proofErr w:type="spellEnd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 xml:space="preserve"> М. Спортивные и подвижные игры для детей и подростков с нарушениями опорно-двигательного </w:t>
            </w:r>
            <w:proofErr w:type="gramStart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>аппарата :</w:t>
            </w:r>
            <w:proofErr w:type="gramEnd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М. </w:t>
            </w:r>
            <w:proofErr w:type="spellStart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>Шоо</w:t>
            </w:r>
            <w:proofErr w:type="spellEnd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 xml:space="preserve"> Академия, 2003. - 110 </w:t>
            </w:r>
            <w:proofErr w:type="gramStart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 xml:space="preserve"> ил. - Библиогр.: с. 106-109. - ISBN 5-7695-1322-</w:t>
            </w:r>
            <w:proofErr w:type="gramStart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>5 :</w:t>
            </w:r>
            <w:proofErr w:type="gramEnd"/>
            <w:r w:rsidRPr="00966862">
              <w:rPr>
                <w:color w:val="000000"/>
                <w:sz w:val="24"/>
                <w:szCs w:val="24"/>
                <w:shd w:val="clear" w:color="auto" w:fill="FFFFFF"/>
              </w:rPr>
              <w:t xml:space="preserve"> 120.80. - Текст (визуальный) : непосредственный.</w:t>
            </w:r>
          </w:p>
        </w:tc>
        <w:tc>
          <w:tcPr>
            <w:tcW w:w="1574" w:type="dxa"/>
          </w:tcPr>
          <w:p w:rsidR="00966862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66862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A11C44" w:rsidRPr="005521E1" w:rsidTr="005521E1">
        <w:tc>
          <w:tcPr>
            <w:tcW w:w="596" w:type="dxa"/>
          </w:tcPr>
          <w:p w:rsidR="00A11C44" w:rsidRPr="005521E1" w:rsidRDefault="00966862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</w:t>
            </w:r>
          </w:p>
        </w:tc>
        <w:tc>
          <w:tcPr>
            <w:tcW w:w="5480" w:type="dxa"/>
          </w:tcPr>
          <w:p w:rsidR="00A11C44" w:rsidRPr="005521E1" w:rsidRDefault="00A11C44" w:rsidP="00A24695">
            <w:pPr>
              <w:rPr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 xml:space="preserve">Ким, Т. К. Физическое воспитание детей раннего и дошкольного </w:t>
            </w:r>
            <w:proofErr w:type="gramStart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Т. К. Ким. — </w:t>
            </w:r>
            <w:proofErr w:type="gramStart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2015. — 204 c. — ISBN 978-5-4263-0247-1. — </w:t>
            </w:r>
            <w:proofErr w:type="gramStart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5521E1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http://www.iprbookshop.ru/70161.html</w:t>
              </w:r>
            </w:hyperlink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521E1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4" w:type="dxa"/>
          </w:tcPr>
          <w:p w:rsidR="00A11C44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C44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A11C44" w:rsidRPr="005521E1" w:rsidTr="005521E1">
        <w:trPr>
          <w:trHeight w:val="1160"/>
        </w:trPr>
        <w:tc>
          <w:tcPr>
            <w:tcW w:w="596" w:type="dxa"/>
          </w:tcPr>
          <w:p w:rsidR="00A11C44" w:rsidRPr="005521E1" w:rsidRDefault="00966862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</w:t>
            </w:r>
          </w:p>
        </w:tc>
        <w:tc>
          <w:tcPr>
            <w:tcW w:w="5480" w:type="dxa"/>
          </w:tcPr>
          <w:p w:rsidR="00A11C44" w:rsidRPr="005521E1" w:rsidRDefault="00EB114B" w:rsidP="00A2469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521E1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5521E1">
              <w:rPr>
                <w:color w:val="000000"/>
                <w:sz w:val="24"/>
                <w:szCs w:val="24"/>
              </w:rPr>
              <w:t xml:space="preserve">, В. Н. Теория и методика физического воспитания детей дошкольного </w:t>
            </w:r>
            <w:proofErr w:type="gramStart"/>
            <w:r w:rsidRPr="005521E1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5521E1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5521E1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5521E1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1E1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5521E1">
              <w:rPr>
                <w:color w:val="000000"/>
                <w:sz w:val="24"/>
                <w:szCs w:val="24"/>
              </w:rPr>
              <w:t xml:space="preserve"> школа, 2013. — 288 c. — ISBN 978-985-06-2345-4. — </w:t>
            </w:r>
            <w:proofErr w:type="gramStart"/>
            <w:r w:rsidRPr="005521E1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5521E1">
                <w:rPr>
                  <w:rStyle w:val="aa"/>
                  <w:sz w:val="24"/>
                  <w:szCs w:val="24"/>
                </w:rPr>
                <w:t>URL: http://www.iprbookshop.ru/35552.html</w:t>
              </w:r>
            </w:hyperlink>
            <w:r w:rsidRPr="005521E1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5521E1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5521E1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4" w:type="dxa"/>
          </w:tcPr>
          <w:p w:rsidR="00A11C44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C44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</w:p>
        </w:tc>
      </w:tr>
      <w:tr w:rsidR="00A11C44" w:rsidRPr="005521E1" w:rsidTr="005521E1">
        <w:trPr>
          <w:trHeight w:val="1168"/>
        </w:trPr>
        <w:tc>
          <w:tcPr>
            <w:tcW w:w="596" w:type="dxa"/>
          </w:tcPr>
          <w:p w:rsidR="00A11C44" w:rsidRPr="005521E1" w:rsidRDefault="00966862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</w:t>
            </w:r>
          </w:p>
        </w:tc>
        <w:tc>
          <w:tcPr>
            <w:tcW w:w="5480" w:type="dxa"/>
          </w:tcPr>
          <w:p w:rsidR="00A11C44" w:rsidRPr="005521E1" w:rsidRDefault="00312C8B" w:rsidP="00A24695">
            <w:pPr>
              <w:pStyle w:val="ab"/>
              <w:rPr>
                <w:spacing w:val="2"/>
              </w:rPr>
            </w:pPr>
            <w:r w:rsidRPr="00966862">
              <w:rPr>
                <w:bCs/>
              </w:rPr>
              <w:t>Смирнов, Г. И.</w:t>
            </w:r>
            <w:r w:rsidRPr="005521E1">
              <w:rPr>
                <w:b/>
                <w:bCs/>
              </w:rPr>
              <w:t xml:space="preserve"> </w:t>
            </w:r>
            <w:r w:rsidRPr="005521E1">
              <w:t xml:space="preserve">Лечебная физическая культура в травматологии и </w:t>
            </w:r>
            <w:proofErr w:type="gramStart"/>
            <w:r w:rsidRPr="005521E1">
              <w:t>ортопедии :</w:t>
            </w:r>
            <w:proofErr w:type="gramEnd"/>
            <w:r w:rsidRPr="005521E1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5521E1">
              <w:t>Текст :</w:t>
            </w:r>
            <w:proofErr w:type="gramEnd"/>
            <w:r w:rsidRPr="005521E1"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5521E1">
                <w:rPr>
                  <w:rStyle w:val="aa"/>
                </w:rPr>
                <w:t>URL: http://lib.mgafk.ru</w:t>
              </w:r>
            </w:hyperlink>
            <w:r w:rsidRPr="005521E1">
              <w:t xml:space="preserve"> (дата обращения: 09.12.2019). — Режим доступа: для </w:t>
            </w:r>
            <w:proofErr w:type="spellStart"/>
            <w:r w:rsidRPr="005521E1">
              <w:t>авторизир</w:t>
            </w:r>
            <w:proofErr w:type="spellEnd"/>
            <w:r w:rsidRPr="005521E1">
              <w:t xml:space="preserve">. пользователей </w:t>
            </w:r>
          </w:p>
        </w:tc>
        <w:tc>
          <w:tcPr>
            <w:tcW w:w="1574" w:type="dxa"/>
          </w:tcPr>
          <w:p w:rsidR="00A11C44" w:rsidRPr="005521E1" w:rsidRDefault="00966862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C44" w:rsidRPr="005521E1" w:rsidRDefault="00A11C44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966862" w:rsidRDefault="00966862" w:rsidP="00A11C44">
      <w:pPr>
        <w:ind w:firstLine="709"/>
        <w:jc w:val="both"/>
        <w:rPr>
          <w:rFonts w:cs="Tahoma"/>
          <w:b/>
          <w:sz w:val="24"/>
          <w:szCs w:val="24"/>
        </w:rPr>
      </w:pPr>
    </w:p>
    <w:p w:rsidR="00A11C44" w:rsidRPr="005521E1" w:rsidRDefault="00312C8B" w:rsidP="00A11C44">
      <w:pPr>
        <w:ind w:firstLine="709"/>
        <w:jc w:val="both"/>
        <w:rPr>
          <w:rFonts w:cs="Tahoma"/>
          <w:b/>
          <w:sz w:val="24"/>
          <w:szCs w:val="24"/>
        </w:rPr>
      </w:pPr>
      <w:r w:rsidRPr="005521E1">
        <w:rPr>
          <w:rFonts w:cs="Tahoma"/>
          <w:b/>
          <w:sz w:val="24"/>
          <w:szCs w:val="24"/>
        </w:rPr>
        <w:t>6</w:t>
      </w:r>
      <w:r w:rsidR="00A11C44" w:rsidRPr="005521E1">
        <w:rPr>
          <w:rFonts w:cs="Tahoma"/>
          <w:b/>
          <w:sz w:val="24"/>
          <w:szCs w:val="24"/>
        </w:rPr>
        <w:t>.2. Дополнительная литература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454"/>
        <w:gridCol w:w="1559"/>
        <w:gridCol w:w="1417"/>
      </w:tblGrid>
      <w:tr w:rsidR="00A11C44" w:rsidRPr="005521E1" w:rsidTr="005521E1">
        <w:tc>
          <w:tcPr>
            <w:tcW w:w="637" w:type="dxa"/>
            <w:vMerge w:val="restart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№</w:t>
            </w:r>
          </w:p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454" w:type="dxa"/>
            <w:vMerge w:val="restart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gridSpan w:val="2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11C44" w:rsidRPr="005521E1" w:rsidTr="005521E1">
        <w:trPr>
          <w:trHeight w:val="302"/>
        </w:trPr>
        <w:tc>
          <w:tcPr>
            <w:tcW w:w="637" w:type="dxa"/>
            <w:vMerge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454" w:type="dxa"/>
            <w:vMerge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C44" w:rsidRPr="005521E1" w:rsidRDefault="00A11C44" w:rsidP="005521E1">
            <w:pPr>
              <w:ind w:right="-108"/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A11C44" w:rsidRPr="005521E1" w:rsidRDefault="00A11C44" w:rsidP="005521E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11C44" w:rsidRPr="005521E1" w:rsidTr="005521E1">
        <w:tc>
          <w:tcPr>
            <w:tcW w:w="637" w:type="dxa"/>
          </w:tcPr>
          <w:p w:rsidR="00A11C44" w:rsidRPr="005521E1" w:rsidRDefault="00A11C44" w:rsidP="005521E1">
            <w:pPr>
              <w:jc w:val="both"/>
              <w:rPr>
                <w:spacing w:val="-1"/>
                <w:sz w:val="24"/>
                <w:szCs w:val="24"/>
              </w:rPr>
            </w:pPr>
            <w:r w:rsidRPr="005521E1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5454" w:type="dxa"/>
          </w:tcPr>
          <w:p w:rsidR="00A11C44" w:rsidRPr="005521E1" w:rsidRDefault="00EB114B" w:rsidP="00A24695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5521E1">
              <w:rPr>
                <w:color w:val="000000"/>
                <w:sz w:val="24"/>
                <w:szCs w:val="24"/>
              </w:rPr>
              <w:t>Соколова, Л. А. Физическое воспитание детей 3–4 лет / Л. А. Соколова. — Санкт-</w:t>
            </w:r>
            <w:proofErr w:type="gramStart"/>
            <w:r w:rsidRPr="005521E1">
              <w:rPr>
                <w:color w:val="000000"/>
                <w:sz w:val="24"/>
                <w:szCs w:val="24"/>
              </w:rPr>
              <w:t>Петербург :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 xml:space="preserve"> КАРО, 2012. — 152 c. — ISBN 978-5-9925-0811-6. — </w:t>
            </w:r>
            <w:proofErr w:type="gramStart"/>
            <w:r w:rsidRPr="005521E1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5521E1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5521E1">
                <w:rPr>
                  <w:rStyle w:val="aa"/>
                  <w:sz w:val="24"/>
                  <w:szCs w:val="24"/>
                </w:rPr>
                <w:t>http://www.iprbookshop.ru/26787.html</w:t>
              </w:r>
            </w:hyperlink>
            <w:r w:rsidRPr="005521E1">
              <w:rPr>
                <w:color w:val="000000"/>
                <w:sz w:val="24"/>
                <w:szCs w:val="24"/>
              </w:rPr>
              <w:t xml:space="preserve"> (дата </w:t>
            </w:r>
            <w:r w:rsidRPr="005521E1">
              <w:rPr>
                <w:color w:val="000000"/>
                <w:sz w:val="24"/>
                <w:szCs w:val="24"/>
              </w:rPr>
              <w:lastRenderedPageBreak/>
              <w:t xml:space="preserve">обращения: 09.12.2019). — Режим доступа: для </w:t>
            </w:r>
            <w:proofErr w:type="spellStart"/>
            <w:r w:rsidRPr="005521E1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5521E1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A11C44" w:rsidRPr="005521E1" w:rsidRDefault="00A11C44" w:rsidP="005521E1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C44" w:rsidRPr="005521E1" w:rsidRDefault="00A11C44" w:rsidP="005521E1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11C44" w:rsidRPr="005521E1" w:rsidTr="005521E1">
        <w:tc>
          <w:tcPr>
            <w:tcW w:w="637" w:type="dxa"/>
          </w:tcPr>
          <w:p w:rsidR="00A11C44" w:rsidRPr="005521E1" w:rsidRDefault="000D0EFF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54" w:type="dxa"/>
          </w:tcPr>
          <w:p w:rsidR="00A11C44" w:rsidRPr="005521E1" w:rsidRDefault="00E504D0" w:rsidP="00A2469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504D0">
              <w:rPr>
                <w:sz w:val="24"/>
                <w:szCs w:val="24"/>
              </w:rPr>
              <w:t>Ростомашвили</w:t>
            </w:r>
            <w:proofErr w:type="spellEnd"/>
            <w:r w:rsidRPr="00E504D0">
              <w:rPr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</w:t>
            </w:r>
            <w:proofErr w:type="gramStart"/>
            <w:r w:rsidRPr="00E504D0">
              <w:rPr>
                <w:sz w:val="24"/>
                <w:szCs w:val="24"/>
              </w:rPr>
              <w:t>развитии :</w:t>
            </w:r>
            <w:proofErr w:type="gramEnd"/>
            <w:r w:rsidRPr="00E504D0">
              <w:rPr>
                <w:sz w:val="24"/>
                <w:szCs w:val="24"/>
              </w:rPr>
              <w:t xml:space="preserve"> учебно-методическое пособие / Л. Н. </w:t>
            </w:r>
            <w:proofErr w:type="spellStart"/>
            <w:r w:rsidRPr="00E504D0">
              <w:rPr>
                <w:sz w:val="24"/>
                <w:szCs w:val="24"/>
              </w:rPr>
              <w:t>Ростомашвили</w:t>
            </w:r>
            <w:proofErr w:type="spellEnd"/>
            <w:r w:rsidRPr="00E504D0">
              <w:rPr>
                <w:sz w:val="24"/>
                <w:szCs w:val="24"/>
              </w:rPr>
              <w:t xml:space="preserve">, М. М. </w:t>
            </w:r>
            <w:proofErr w:type="spellStart"/>
            <w:r w:rsidRPr="00E504D0">
              <w:rPr>
                <w:sz w:val="24"/>
                <w:szCs w:val="24"/>
              </w:rPr>
              <w:t>Креминская</w:t>
            </w:r>
            <w:proofErr w:type="spellEnd"/>
            <w:r w:rsidRPr="00E504D0">
              <w:rPr>
                <w:sz w:val="24"/>
                <w:szCs w:val="24"/>
              </w:rPr>
              <w:t xml:space="preserve"> ; под редакцией Л. Н. </w:t>
            </w:r>
            <w:proofErr w:type="spellStart"/>
            <w:r w:rsidRPr="00E504D0">
              <w:rPr>
                <w:sz w:val="24"/>
                <w:szCs w:val="24"/>
              </w:rPr>
              <w:t>Ростомашвили</w:t>
            </w:r>
            <w:proofErr w:type="spellEnd"/>
            <w:r w:rsidRPr="00E504D0">
              <w:rPr>
                <w:sz w:val="24"/>
                <w:szCs w:val="24"/>
              </w:rPr>
              <w:t>. — Санкт-</w:t>
            </w:r>
            <w:proofErr w:type="gramStart"/>
            <w:r w:rsidRPr="00E504D0">
              <w:rPr>
                <w:sz w:val="24"/>
                <w:szCs w:val="24"/>
              </w:rPr>
              <w:t>Петербург :</w:t>
            </w:r>
            <w:proofErr w:type="gramEnd"/>
            <w:r w:rsidRPr="00E504D0">
              <w:rPr>
                <w:sz w:val="24"/>
                <w:szCs w:val="24"/>
              </w:rPr>
              <w:t xml:space="preserve"> Институт специальной педагогики и психологии, 2008. — 120 c. — ISBN 978-5-8179-0096-5. — </w:t>
            </w:r>
            <w:proofErr w:type="gramStart"/>
            <w:r w:rsidRPr="00E504D0">
              <w:rPr>
                <w:sz w:val="24"/>
                <w:szCs w:val="24"/>
              </w:rPr>
              <w:t>Текст :</w:t>
            </w:r>
            <w:proofErr w:type="gramEnd"/>
            <w:r w:rsidRPr="00E504D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E504D0">
                <w:rPr>
                  <w:rStyle w:val="aa"/>
                  <w:sz w:val="24"/>
                  <w:szCs w:val="24"/>
                </w:rPr>
                <w:t>http://www.iprbookshop.ru/29964.html</w:t>
              </w:r>
            </w:hyperlink>
            <w:r w:rsidRPr="00E504D0">
              <w:rPr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E504D0">
              <w:rPr>
                <w:sz w:val="24"/>
                <w:szCs w:val="24"/>
              </w:rPr>
              <w:t>авторизир</w:t>
            </w:r>
            <w:proofErr w:type="spellEnd"/>
            <w:r w:rsidRPr="00E504D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A11C44" w:rsidRPr="005521E1" w:rsidRDefault="00A11C44" w:rsidP="005521E1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C44" w:rsidRPr="005521E1" w:rsidRDefault="00A11C44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-</w:t>
            </w: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E504D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rPr>
                <w:sz w:val="24"/>
                <w:szCs w:val="24"/>
              </w:rPr>
            </w:pPr>
            <w:r w:rsidRPr="00E504D0">
              <w:rPr>
                <w:sz w:val="24"/>
                <w:szCs w:val="24"/>
              </w:rPr>
              <w:t xml:space="preserve">Мартынова, Г. Я. Организация и проведение самостоятельных занятий по физическому воспитанию студентов специальных медицинских </w:t>
            </w:r>
            <w:proofErr w:type="gramStart"/>
            <w:r w:rsidRPr="00E504D0">
              <w:rPr>
                <w:sz w:val="24"/>
                <w:szCs w:val="24"/>
              </w:rPr>
              <w:t>групп :</w:t>
            </w:r>
            <w:proofErr w:type="gramEnd"/>
            <w:r w:rsidRPr="00E504D0">
              <w:rPr>
                <w:sz w:val="24"/>
                <w:szCs w:val="24"/>
              </w:rPr>
              <w:t xml:space="preserve"> учебно-методическое пособие по теме курса «Физическая культура» для студентов всех специальностей / Г. Я. Мартынова. — </w:t>
            </w:r>
            <w:proofErr w:type="gramStart"/>
            <w:r w:rsidRPr="00E504D0">
              <w:rPr>
                <w:sz w:val="24"/>
                <w:szCs w:val="24"/>
              </w:rPr>
              <w:t>Челябинск :</w:t>
            </w:r>
            <w:proofErr w:type="gramEnd"/>
            <w:r w:rsidRPr="00E504D0">
              <w:rPr>
                <w:sz w:val="24"/>
                <w:szCs w:val="24"/>
              </w:rPr>
              <w:t xml:space="preserve"> Челябинский государственный институт культуры, 2007. — 53 c. — ISBN 2227-8397. — </w:t>
            </w:r>
            <w:proofErr w:type="gramStart"/>
            <w:r w:rsidRPr="00E504D0">
              <w:rPr>
                <w:sz w:val="24"/>
                <w:szCs w:val="24"/>
              </w:rPr>
              <w:t>Текст :</w:t>
            </w:r>
            <w:proofErr w:type="gramEnd"/>
            <w:r w:rsidRPr="00E504D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http://www.iprbookshop.ru/56462.html (дата обращения: 28.01.2020). — Режим доступа: для </w:t>
            </w:r>
            <w:proofErr w:type="spellStart"/>
            <w:r w:rsidRPr="00E504D0">
              <w:rPr>
                <w:sz w:val="24"/>
                <w:szCs w:val="24"/>
              </w:rPr>
              <w:t>авторизир</w:t>
            </w:r>
            <w:proofErr w:type="spellEnd"/>
            <w:r w:rsidRPr="00E504D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E504D0" w:rsidRPr="005521E1" w:rsidRDefault="00E504D0" w:rsidP="00E504D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D0" w:rsidRPr="005521E1" w:rsidRDefault="00E504D0" w:rsidP="00E504D0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5521E1">
              <w:rPr>
                <w:b/>
                <w:spacing w:val="-1"/>
                <w:sz w:val="24"/>
                <w:szCs w:val="24"/>
              </w:rPr>
              <w:t>-</w:t>
            </w: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E504D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rPr>
                <w:sz w:val="24"/>
                <w:szCs w:val="24"/>
              </w:rPr>
            </w:pPr>
            <w:r w:rsidRPr="00E504D0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E504D0">
              <w:rPr>
                <w:sz w:val="24"/>
                <w:szCs w:val="24"/>
              </w:rPr>
              <w:t>параличом :</w:t>
            </w:r>
            <w:proofErr w:type="gramEnd"/>
            <w:r w:rsidRPr="00E504D0">
              <w:rPr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E504D0">
              <w:rPr>
                <w:sz w:val="24"/>
                <w:szCs w:val="24"/>
              </w:rPr>
              <w:t>Анастасиадис</w:t>
            </w:r>
            <w:proofErr w:type="spellEnd"/>
            <w:r w:rsidRPr="00E504D0">
              <w:rPr>
                <w:sz w:val="24"/>
                <w:szCs w:val="24"/>
              </w:rPr>
              <w:t xml:space="preserve">. — </w:t>
            </w:r>
            <w:proofErr w:type="gramStart"/>
            <w:r w:rsidRPr="00E504D0">
              <w:rPr>
                <w:sz w:val="24"/>
                <w:szCs w:val="24"/>
              </w:rPr>
              <w:t>Москва :</w:t>
            </w:r>
            <w:proofErr w:type="gramEnd"/>
            <w:r w:rsidRPr="00E504D0">
              <w:rPr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E504D0">
              <w:rPr>
                <w:sz w:val="24"/>
                <w:szCs w:val="24"/>
              </w:rPr>
              <w:t>Текст :</w:t>
            </w:r>
            <w:proofErr w:type="gramEnd"/>
            <w:r w:rsidRPr="00E504D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http://www.iprbookshop.ru/79055.html (дата обращения: 28.01.2020). — Режим доступа: для </w:t>
            </w:r>
            <w:proofErr w:type="spellStart"/>
            <w:r w:rsidRPr="00E504D0">
              <w:rPr>
                <w:sz w:val="24"/>
                <w:szCs w:val="24"/>
              </w:rPr>
              <w:t>авторизир</w:t>
            </w:r>
            <w:proofErr w:type="spellEnd"/>
            <w:r w:rsidRPr="00E504D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E504D0" w:rsidRPr="005521E1" w:rsidRDefault="00E504D0" w:rsidP="00E504D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D0" w:rsidRPr="005521E1" w:rsidRDefault="00E504D0" w:rsidP="00E504D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E504D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rPr>
                <w:sz w:val="24"/>
                <w:szCs w:val="24"/>
              </w:rPr>
            </w:pPr>
            <w:proofErr w:type="spellStart"/>
            <w:r w:rsidRPr="00E504D0">
              <w:rPr>
                <w:sz w:val="24"/>
                <w:szCs w:val="24"/>
              </w:rPr>
              <w:t>Токаева</w:t>
            </w:r>
            <w:proofErr w:type="spellEnd"/>
            <w:r w:rsidRPr="00E504D0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E504D0">
              <w:rPr>
                <w:sz w:val="24"/>
                <w:szCs w:val="24"/>
              </w:rPr>
              <w:t>развитии :</w:t>
            </w:r>
            <w:proofErr w:type="gramEnd"/>
            <w:r w:rsidRPr="00E504D0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</w:t>
            </w:r>
            <w:proofErr w:type="spellStart"/>
            <w:r w:rsidRPr="00E504D0">
              <w:rPr>
                <w:sz w:val="24"/>
                <w:szCs w:val="24"/>
              </w:rPr>
              <w:t>Токаева</w:t>
            </w:r>
            <w:proofErr w:type="spellEnd"/>
            <w:r w:rsidRPr="00E504D0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E504D0">
              <w:rPr>
                <w:sz w:val="24"/>
                <w:szCs w:val="24"/>
              </w:rPr>
              <w:t>Пермь :</w:t>
            </w:r>
            <w:proofErr w:type="gramEnd"/>
            <w:r w:rsidRPr="00E504D0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346 c. — ISBN 2227-8397. — </w:t>
            </w:r>
            <w:proofErr w:type="gramStart"/>
            <w:r w:rsidRPr="00E504D0">
              <w:rPr>
                <w:sz w:val="24"/>
                <w:szCs w:val="24"/>
              </w:rPr>
              <w:t>Текст :</w:t>
            </w:r>
            <w:proofErr w:type="gramEnd"/>
            <w:r w:rsidRPr="00E504D0">
              <w:rPr>
                <w:sz w:val="24"/>
                <w:szCs w:val="24"/>
              </w:rPr>
              <w:t xml:space="preserve"> электронный // Электронно-</w:t>
            </w:r>
            <w:r w:rsidRPr="00E504D0">
              <w:rPr>
                <w:sz w:val="24"/>
                <w:szCs w:val="24"/>
              </w:rPr>
              <w:lastRenderedPageBreak/>
              <w:t xml:space="preserve">библиотечная система IPR BOOKS : [сайт]. — URL: http://www.iprbookshop.ru/32067.html (дата обращения: 28.01.2020). — Режим доступа: для </w:t>
            </w:r>
            <w:proofErr w:type="spellStart"/>
            <w:r w:rsidRPr="00E504D0">
              <w:rPr>
                <w:sz w:val="24"/>
                <w:szCs w:val="24"/>
              </w:rPr>
              <w:t>авторизир</w:t>
            </w:r>
            <w:proofErr w:type="spellEnd"/>
            <w:r w:rsidRPr="00E504D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E504D0" w:rsidRPr="005521E1" w:rsidRDefault="00E504D0" w:rsidP="00E504D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D0" w:rsidRPr="005521E1" w:rsidRDefault="00E504D0" w:rsidP="00E504D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E504D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rPr>
                <w:sz w:val="24"/>
                <w:szCs w:val="24"/>
              </w:rPr>
            </w:pPr>
            <w:r w:rsidRPr="00E504D0">
              <w:rPr>
                <w:sz w:val="24"/>
                <w:szCs w:val="24"/>
              </w:rPr>
              <w:t xml:space="preserve">Мухина, М. П. Педагогическая система физического воспитания детей дошкольного </w:t>
            </w:r>
            <w:proofErr w:type="gramStart"/>
            <w:r w:rsidRPr="00E504D0">
              <w:rPr>
                <w:sz w:val="24"/>
                <w:szCs w:val="24"/>
              </w:rPr>
              <w:t>возраста :</w:t>
            </w:r>
            <w:proofErr w:type="gramEnd"/>
            <w:r w:rsidRPr="00E504D0">
              <w:rPr>
                <w:sz w:val="24"/>
                <w:szCs w:val="24"/>
              </w:rPr>
              <w:t xml:space="preserve"> монография / М. П. Мухина. — </w:t>
            </w:r>
            <w:proofErr w:type="gramStart"/>
            <w:r w:rsidRPr="00E504D0">
              <w:rPr>
                <w:sz w:val="24"/>
                <w:szCs w:val="24"/>
              </w:rPr>
              <w:t>Омск :</w:t>
            </w:r>
            <w:proofErr w:type="gramEnd"/>
            <w:r w:rsidRPr="00E504D0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2017. — 168 c. — ISBN 2227-8397. — </w:t>
            </w:r>
            <w:proofErr w:type="gramStart"/>
            <w:r w:rsidRPr="00E504D0">
              <w:rPr>
                <w:sz w:val="24"/>
                <w:szCs w:val="24"/>
              </w:rPr>
              <w:t>Текст :</w:t>
            </w:r>
            <w:proofErr w:type="gramEnd"/>
            <w:r w:rsidRPr="00E504D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http://www.iprbookshop.ru/74858.html (дата обращения: 28.01.2020). — Режим доступа: для </w:t>
            </w:r>
            <w:proofErr w:type="spellStart"/>
            <w:r w:rsidRPr="00E504D0">
              <w:rPr>
                <w:sz w:val="24"/>
                <w:szCs w:val="24"/>
              </w:rPr>
              <w:t>авторизир</w:t>
            </w:r>
            <w:proofErr w:type="spellEnd"/>
            <w:r w:rsidRPr="00E504D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E504D0" w:rsidRPr="005521E1" w:rsidRDefault="00E504D0" w:rsidP="00E504D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D0" w:rsidRPr="005521E1" w:rsidRDefault="00E504D0" w:rsidP="00E504D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E504D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rPr>
                <w:sz w:val="24"/>
                <w:szCs w:val="24"/>
              </w:rPr>
            </w:pPr>
            <w:r w:rsidRPr="00E504D0">
              <w:rPr>
                <w:sz w:val="24"/>
                <w:szCs w:val="24"/>
              </w:rPr>
              <w:t xml:space="preserve">Васильева, В. С. Педагогическая практика в дошкольных организациях для детей с нарушениями функций опорно-двигательного </w:t>
            </w:r>
            <w:proofErr w:type="gramStart"/>
            <w:r w:rsidRPr="00E504D0">
              <w:rPr>
                <w:sz w:val="24"/>
                <w:szCs w:val="24"/>
              </w:rPr>
              <w:t>аппарата :</w:t>
            </w:r>
            <w:proofErr w:type="gramEnd"/>
            <w:r w:rsidRPr="00E504D0">
              <w:rPr>
                <w:sz w:val="24"/>
                <w:szCs w:val="24"/>
              </w:rPr>
              <w:t xml:space="preserve"> учебно-методическое пособие / В. С. Васильева, Е. А. Буркова. — </w:t>
            </w:r>
            <w:proofErr w:type="gramStart"/>
            <w:r w:rsidRPr="00E504D0">
              <w:rPr>
                <w:sz w:val="24"/>
                <w:szCs w:val="24"/>
              </w:rPr>
              <w:t>Челябинск :</w:t>
            </w:r>
            <w:proofErr w:type="gramEnd"/>
            <w:r w:rsidRPr="00E504D0">
              <w:rPr>
                <w:sz w:val="24"/>
                <w:szCs w:val="24"/>
              </w:rPr>
              <w:t xml:space="preserve"> Южно-Уральский государственный гуманитарно-педагогический университет, 2017. — 233 c. — ISBN 978-5-906908-63-6. — </w:t>
            </w:r>
            <w:proofErr w:type="gramStart"/>
            <w:r w:rsidRPr="00E504D0">
              <w:rPr>
                <w:sz w:val="24"/>
                <w:szCs w:val="24"/>
              </w:rPr>
              <w:t>Текст :</w:t>
            </w:r>
            <w:proofErr w:type="gramEnd"/>
            <w:r w:rsidRPr="00E504D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http://www.iprbookshop.ru/83868.html (дата обращения: 28.01.2020). — Режим доступа: для </w:t>
            </w:r>
            <w:proofErr w:type="spellStart"/>
            <w:r w:rsidRPr="00E504D0">
              <w:rPr>
                <w:sz w:val="24"/>
                <w:szCs w:val="24"/>
              </w:rPr>
              <w:t>авторизир</w:t>
            </w:r>
            <w:proofErr w:type="spellEnd"/>
            <w:r w:rsidRPr="00E504D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E504D0" w:rsidRPr="005521E1" w:rsidRDefault="00E504D0" w:rsidP="00E504D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D0" w:rsidRPr="005521E1" w:rsidRDefault="00E504D0" w:rsidP="00E504D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E504D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rPr>
                <w:sz w:val="24"/>
                <w:szCs w:val="24"/>
              </w:rPr>
            </w:pPr>
            <w:r w:rsidRPr="00E504D0">
              <w:rPr>
                <w:sz w:val="24"/>
                <w:szCs w:val="24"/>
              </w:rPr>
              <w:t xml:space="preserve">Избранные лекции по лечебной физической культуре. Часть 1. Общие основы лечебной физической культуры, лечебная физическая культура при травмах, заболеваниях и деформациях опорно-двигательного </w:t>
            </w:r>
            <w:proofErr w:type="gramStart"/>
            <w:r w:rsidRPr="00E504D0">
              <w:rPr>
                <w:sz w:val="24"/>
                <w:szCs w:val="24"/>
              </w:rPr>
              <w:t>аппарата :</w:t>
            </w:r>
            <w:proofErr w:type="gramEnd"/>
            <w:r w:rsidRPr="00E504D0">
              <w:rPr>
                <w:sz w:val="24"/>
                <w:szCs w:val="24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E504D0">
              <w:rPr>
                <w:sz w:val="24"/>
                <w:szCs w:val="24"/>
              </w:rPr>
              <w:t>Черапкина</w:t>
            </w:r>
            <w:proofErr w:type="spellEnd"/>
            <w:r w:rsidRPr="00E504D0">
              <w:rPr>
                <w:sz w:val="24"/>
                <w:szCs w:val="24"/>
              </w:rPr>
              <w:t xml:space="preserve">. — </w:t>
            </w:r>
            <w:proofErr w:type="gramStart"/>
            <w:r w:rsidRPr="00E504D0">
              <w:rPr>
                <w:sz w:val="24"/>
                <w:szCs w:val="24"/>
              </w:rPr>
              <w:t>Омск :</w:t>
            </w:r>
            <w:proofErr w:type="gramEnd"/>
            <w:r w:rsidRPr="00E504D0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2017. — 116 c. — ISBN 2227-8397. — </w:t>
            </w:r>
            <w:proofErr w:type="gramStart"/>
            <w:r w:rsidRPr="00E504D0">
              <w:rPr>
                <w:sz w:val="24"/>
                <w:szCs w:val="24"/>
              </w:rPr>
              <w:t>Текст :</w:t>
            </w:r>
            <w:proofErr w:type="gramEnd"/>
            <w:r w:rsidRPr="00E504D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http://www.iprbookshop.ru/74265.html (дата обращения: 28.01.2020). — Режим доступа: для </w:t>
            </w:r>
            <w:proofErr w:type="spellStart"/>
            <w:r w:rsidRPr="00E504D0">
              <w:rPr>
                <w:sz w:val="24"/>
                <w:szCs w:val="24"/>
              </w:rPr>
              <w:t>авторизир</w:t>
            </w:r>
            <w:proofErr w:type="spellEnd"/>
            <w:r w:rsidRPr="00E504D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E504D0" w:rsidRPr="005521E1" w:rsidRDefault="00E504D0" w:rsidP="00E504D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D0" w:rsidRPr="005521E1" w:rsidRDefault="00E504D0" w:rsidP="00E504D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504D0">
              <w:rPr>
                <w:bCs/>
                <w:sz w:val="24"/>
                <w:szCs w:val="24"/>
              </w:rPr>
              <w:t xml:space="preserve">Яковлева Л. В. </w:t>
            </w:r>
            <w:r w:rsidRPr="00E504D0">
              <w:rPr>
                <w:sz w:val="24"/>
                <w:szCs w:val="24"/>
              </w:rPr>
              <w:t xml:space="preserve">Физическое развитие и здоровье детей 3-7 </w:t>
            </w:r>
            <w:proofErr w:type="gramStart"/>
            <w:r w:rsidRPr="00E504D0">
              <w:rPr>
                <w:sz w:val="24"/>
                <w:szCs w:val="24"/>
              </w:rPr>
              <w:t>лет :</w:t>
            </w:r>
            <w:proofErr w:type="gramEnd"/>
            <w:r w:rsidRPr="00E504D0">
              <w:rPr>
                <w:sz w:val="24"/>
                <w:szCs w:val="24"/>
              </w:rPr>
              <w:t xml:space="preserve"> пособие для педагогов дошкольных учреждений : в 3 ч. Ч. 3. Конспекты занятий для старшей и подготовительной к школе групп. Спортивные праздники и развлечения / Л. В. Яковлева, Р. А. Юдина. - </w:t>
            </w:r>
            <w:proofErr w:type="gramStart"/>
            <w:r w:rsidRPr="00E504D0">
              <w:rPr>
                <w:sz w:val="24"/>
                <w:szCs w:val="24"/>
              </w:rPr>
              <w:t>Москва :</w:t>
            </w:r>
            <w:proofErr w:type="gramEnd"/>
            <w:r w:rsidRPr="00E504D0">
              <w:rPr>
                <w:sz w:val="24"/>
                <w:szCs w:val="24"/>
              </w:rPr>
              <w:t xml:space="preserve"> ВЛАДОС, 2004. - 253 </w:t>
            </w:r>
            <w:proofErr w:type="gramStart"/>
            <w:r w:rsidRPr="00E504D0">
              <w:rPr>
                <w:sz w:val="24"/>
                <w:szCs w:val="24"/>
              </w:rPr>
              <w:t>с. :</w:t>
            </w:r>
            <w:proofErr w:type="gramEnd"/>
            <w:r w:rsidRPr="00E504D0">
              <w:rPr>
                <w:sz w:val="24"/>
                <w:szCs w:val="24"/>
              </w:rPr>
              <w:t xml:space="preserve"> ил. - ISBN 5-691-00869-2 : 48.00: 98.19. - Текст (визуальный) : непосредственный.</w:t>
            </w:r>
          </w:p>
        </w:tc>
        <w:tc>
          <w:tcPr>
            <w:tcW w:w="1559" w:type="dxa"/>
          </w:tcPr>
          <w:p w:rsidR="00E504D0" w:rsidRPr="005521E1" w:rsidRDefault="00E504D0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504D0" w:rsidRPr="005521E1" w:rsidRDefault="00E504D0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</w:t>
            </w:r>
          </w:p>
        </w:tc>
        <w:tc>
          <w:tcPr>
            <w:tcW w:w="5454" w:type="dxa"/>
          </w:tcPr>
          <w:p w:rsidR="00E504D0" w:rsidRPr="00E504D0" w:rsidRDefault="00E504D0" w:rsidP="00E504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E504D0">
              <w:rPr>
                <w:bCs/>
                <w:sz w:val="24"/>
                <w:szCs w:val="24"/>
              </w:rPr>
              <w:t>Ланда</w:t>
            </w:r>
            <w:proofErr w:type="spellEnd"/>
            <w:r w:rsidRPr="00E504D0">
              <w:rPr>
                <w:bCs/>
                <w:sz w:val="24"/>
                <w:szCs w:val="24"/>
              </w:rPr>
              <w:t xml:space="preserve"> Б. Х. </w:t>
            </w:r>
            <w:r w:rsidRPr="00E504D0">
              <w:rPr>
                <w:sz w:val="24"/>
                <w:szCs w:val="24"/>
              </w:rPr>
              <w:t xml:space="preserve">Методика комплексной оценки физического развития и физической </w:t>
            </w:r>
            <w:proofErr w:type="gramStart"/>
            <w:r w:rsidRPr="00E504D0">
              <w:rPr>
                <w:sz w:val="24"/>
                <w:szCs w:val="24"/>
              </w:rPr>
              <w:lastRenderedPageBreak/>
              <w:t>подготовленности :</w:t>
            </w:r>
            <w:proofErr w:type="gramEnd"/>
            <w:r w:rsidRPr="00E504D0">
              <w:rPr>
                <w:sz w:val="24"/>
                <w:szCs w:val="24"/>
              </w:rPr>
              <w:t xml:space="preserve"> учебное пособие / Б. Х. </w:t>
            </w:r>
            <w:proofErr w:type="spellStart"/>
            <w:r w:rsidRPr="00E504D0">
              <w:rPr>
                <w:sz w:val="24"/>
                <w:szCs w:val="24"/>
              </w:rPr>
              <w:t>Ланда</w:t>
            </w:r>
            <w:proofErr w:type="spellEnd"/>
            <w:r w:rsidRPr="00E504D0">
              <w:rPr>
                <w:sz w:val="24"/>
                <w:szCs w:val="24"/>
              </w:rPr>
              <w:t xml:space="preserve">. - 2-е изд. - </w:t>
            </w:r>
            <w:proofErr w:type="gramStart"/>
            <w:r w:rsidRPr="00E504D0">
              <w:rPr>
                <w:sz w:val="24"/>
                <w:szCs w:val="24"/>
              </w:rPr>
              <w:t>Москва :</w:t>
            </w:r>
            <w:proofErr w:type="gramEnd"/>
            <w:r w:rsidRPr="00E504D0">
              <w:rPr>
                <w:sz w:val="24"/>
                <w:szCs w:val="24"/>
              </w:rPr>
              <w:t xml:space="preserve"> Советский спорт, 2005. - 184 </w:t>
            </w:r>
            <w:proofErr w:type="gramStart"/>
            <w:r w:rsidRPr="00E504D0">
              <w:rPr>
                <w:sz w:val="24"/>
                <w:szCs w:val="24"/>
              </w:rPr>
              <w:t>с. :</w:t>
            </w:r>
            <w:proofErr w:type="gramEnd"/>
            <w:r w:rsidRPr="00E504D0">
              <w:rPr>
                <w:sz w:val="24"/>
                <w:szCs w:val="24"/>
              </w:rPr>
              <w:t xml:space="preserve"> ил. - Библиогр.: с. 49-52. - ISBN 5-9718-0003-5 : 128.80. - Текст (визуальный) : непосредственный.</w:t>
            </w:r>
          </w:p>
        </w:tc>
        <w:tc>
          <w:tcPr>
            <w:tcW w:w="1559" w:type="dxa"/>
          </w:tcPr>
          <w:p w:rsidR="00E504D0" w:rsidRPr="005521E1" w:rsidRDefault="00E504D0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E504D0" w:rsidRPr="005521E1" w:rsidRDefault="00E504D0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4" w:type="dxa"/>
          </w:tcPr>
          <w:p w:rsidR="00E504D0" w:rsidRPr="005521E1" w:rsidRDefault="00E504D0" w:rsidP="00312C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E504D0">
              <w:rPr>
                <w:color w:val="000000"/>
                <w:sz w:val="24"/>
                <w:szCs w:val="24"/>
              </w:rPr>
              <w:t>Маханёва</w:t>
            </w:r>
            <w:proofErr w:type="spellEnd"/>
            <w:r w:rsidRPr="00E504D0">
              <w:rPr>
                <w:color w:val="000000"/>
                <w:sz w:val="24"/>
                <w:szCs w:val="24"/>
              </w:rPr>
              <w:t xml:space="preserve"> М. Д. Здоровый ребенок: Рекомендации по работе в детском саду и начальной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школе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методическое пособие / М. Д. </w:t>
            </w:r>
            <w:proofErr w:type="spellStart"/>
            <w:r w:rsidRPr="00E504D0">
              <w:rPr>
                <w:color w:val="000000"/>
                <w:sz w:val="24"/>
                <w:szCs w:val="24"/>
              </w:rPr>
              <w:t>Маханёва</w:t>
            </w:r>
            <w:proofErr w:type="spellEnd"/>
            <w:r w:rsidRPr="00E504D0">
              <w:rPr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Москва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АРКТИ, 2004. - 261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с.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ил. - (Развитие и воспитание). -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Библиогр.: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с. 260-262. - ISBN 5-89415-381-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6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87.01. - Текст (визуальный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)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59" w:type="dxa"/>
          </w:tcPr>
          <w:p w:rsidR="00E504D0" w:rsidRPr="005521E1" w:rsidRDefault="00E504D0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504D0" w:rsidRPr="005521E1" w:rsidRDefault="00E504D0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</w:t>
            </w:r>
          </w:p>
        </w:tc>
        <w:tc>
          <w:tcPr>
            <w:tcW w:w="5454" w:type="dxa"/>
          </w:tcPr>
          <w:p w:rsidR="00E504D0" w:rsidRPr="005521E1" w:rsidRDefault="00E504D0" w:rsidP="00312C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E504D0">
              <w:rPr>
                <w:color w:val="000000"/>
                <w:sz w:val="24"/>
                <w:szCs w:val="24"/>
              </w:rPr>
              <w:t>Ланда</w:t>
            </w:r>
            <w:proofErr w:type="spellEnd"/>
            <w:r w:rsidRPr="00E504D0">
              <w:rPr>
                <w:color w:val="000000"/>
                <w:sz w:val="24"/>
                <w:szCs w:val="24"/>
              </w:rPr>
              <w:t xml:space="preserve"> Б. Х. Методика комплексной оценки физического развития и физической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подготовленности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учебное пособие / Б. Х. </w:t>
            </w:r>
            <w:proofErr w:type="spellStart"/>
            <w:r w:rsidRPr="00E504D0">
              <w:rPr>
                <w:color w:val="000000"/>
                <w:sz w:val="24"/>
                <w:szCs w:val="24"/>
              </w:rPr>
              <w:t>Ланда</w:t>
            </w:r>
            <w:proofErr w:type="spellEnd"/>
            <w:r w:rsidRPr="00E504D0">
              <w:rPr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Москва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Советский спорт, 2004. - 186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с.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ил. - Библиогр.: с. 49-52. - ISBN 5-85009-865-8 : 146.56. - Текст (визуальный) : непосредственный.</w:t>
            </w:r>
          </w:p>
        </w:tc>
        <w:tc>
          <w:tcPr>
            <w:tcW w:w="1559" w:type="dxa"/>
          </w:tcPr>
          <w:p w:rsidR="00E504D0" w:rsidRPr="005521E1" w:rsidRDefault="00E504D0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504D0" w:rsidRPr="005521E1" w:rsidRDefault="00E504D0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</w:t>
            </w:r>
          </w:p>
        </w:tc>
        <w:tc>
          <w:tcPr>
            <w:tcW w:w="5454" w:type="dxa"/>
          </w:tcPr>
          <w:p w:rsidR="00E504D0" w:rsidRPr="005521E1" w:rsidRDefault="00E504D0" w:rsidP="00312C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504D0">
              <w:rPr>
                <w:color w:val="000000"/>
                <w:sz w:val="24"/>
                <w:szCs w:val="24"/>
              </w:rPr>
              <w:t xml:space="preserve">Яковлева Л. В. Физическое развитие и здоровье детей 3-7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лет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пособие для педагогов дошкольных учреждений : в 3 ч. Ч. 1. Программа "Старт": методические рекомендации / Л. В. Яковлева, Р. А. Юдина. -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Москва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ВЛАДОС, 2004. - 315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с.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ил. - ISBN 5-691-00869-2 : 272.18: 98.19. - Текст (визуальный) : непосредственный.</w:t>
            </w:r>
          </w:p>
        </w:tc>
        <w:tc>
          <w:tcPr>
            <w:tcW w:w="1559" w:type="dxa"/>
          </w:tcPr>
          <w:p w:rsidR="00E504D0" w:rsidRPr="005521E1" w:rsidRDefault="00E504D0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04D0" w:rsidRPr="005521E1" w:rsidRDefault="00E504D0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E504D0" w:rsidRPr="005521E1" w:rsidTr="005521E1">
        <w:tc>
          <w:tcPr>
            <w:tcW w:w="637" w:type="dxa"/>
          </w:tcPr>
          <w:p w:rsidR="00E504D0" w:rsidRPr="005521E1" w:rsidRDefault="000D0EFF" w:rsidP="005521E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14.</w:t>
            </w:r>
          </w:p>
        </w:tc>
        <w:tc>
          <w:tcPr>
            <w:tcW w:w="5454" w:type="dxa"/>
          </w:tcPr>
          <w:p w:rsidR="00E504D0" w:rsidRPr="005521E1" w:rsidRDefault="00E504D0" w:rsidP="00312C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504D0">
              <w:rPr>
                <w:color w:val="000000"/>
                <w:sz w:val="24"/>
                <w:szCs w:val="24"/>
              </w:rPr>
              <w:t xml:space="preserve">Яковлева Л. В. Физическое развитие и здоровье детей 3-7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лет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пособие для педагогов дошкольных учреждений : в 3 ч. Ч. 2. Конспекты занятий для второй младшей и средней групп / Л. В. Яковлева, Р. А. Юдина. - 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Москва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ВЛАДОС, 2004. - 206 с. - ISBN 5-691-00869-</w:t>
            </w:r>
            <w:proofErr w:type="gramStart"/>
            <w:r w:rsidRPr="00E504D0">
              <w:rPr>
                <w:color w:val="000000"/>
                <w:sz w:val="24"/>
                <w:szCs w:val="24"/>
              </w:rPr>
              <w:t>2 :</w:t>
            </w:r>
            <w:proofErr w:type="gramEnd"/>
            <w:r w:rsidRPr="00E504D0">
              <w:rPr>
                <w:color w:val="000000"/>
                <w:sz w:val="24"/>
                <w:szCs w:val="24"/>
              </w:rPr>
              <w:t xml:space="preserve"> 48.00: 98.19. - Текст (визуальный) : непосредственный.</w:t>
            </w:r>
          </w:p>
        </w:tc>
        <w:tc>
          <w:tcPr>
            <w:tcW w:w="1559" w:type="dxa"/>
          </w:tcPr>
          <w:p w:rsidR="00E504D0" w:rsidRPr="005521E1" w:rsidRDefault="00E504D0" w:rsidP="005521E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504D0" w:rsidRPr="005521E1" w:rsidRDefault="00E504D0" w:rsidP="005521E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A11C44" w:rsidRPr="005521E1" w:rsidRDefault="00A11C44" w:rsidP="00A11C44">
      <w:pPr>
        <w:ind w:firstLine="709"/>
        <w:jc w:val="both"/>
        <w:rPr>
          <w:rFonts w:cs="Tahoma"/>
          <w:b/>
          <w:sz w:val="24"/>
          <w:szCs w:val="24"/>
        </w:rPr>
      </w:pPr>
    </w:p>
    <w:p w:rsidR="00D25256" w:rsidRPr="00A24695" w:rsidRDefault="00D25256" w:rsidP="00A24695">
      <w:pPr>
        <w:spacing w:after="160"/>
        <w:contextualSpacing/>
        <w:rPr>
          <w:b/>
          <w:color w:val="333333"/>
          <w:sz w:val="24"/>
          <w:szCs w:val="24"/>
        </w:rPr>
      </w:pPr>
      <w:r w:rsidRPr="00A24695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25256" w:rsidRPr="00A24695" w:rsidRDefault="00D25256" w:rsidP="00A24695">
      <w:pPr>
        <w:numPr>
          <w:ilvl w:val="0"/>
          <w:numId w:val="2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24695">
        <w:rPr>
          <w:sz w:val="24"/>
          <w:szCs w:val="24"/>
        </w:rPr>
        <w:t>Электронная библиотечная система ЭЛМАРК (МГАФК)</w:t>
      </w:r>
      <w:r w:rsidRPr="00A24695">
        <w:rPr>
          <w:color w:val="0000FF"/>
          <w:sz w:val="24"/>
          <w:szCs w:val="24"/>
        </w:rPr>
        <w:t xml:space="preserve"> </w:t>
      </w:r>
      <w:hyperlink r:id="rId17" w:history="1">
        <w:r w:rsidRPr="00A24695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24695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D25256" w:rsidRPr="00A24695" w:rsidRDefault="00D25256" w:rsidP="00A24695">
      <w:pPr>
        <w:numPr>
          <w:ilvl w:val="0"/>
          <w:numId w:val="2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24695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A2469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25256" w:rsidRPr="00A24695" w:rsidRDefault="00D25256" w:rsidP="00A24695">
      <w:pPr>
        <w:numPr>
          <w:ilvl w:val="0"/>
          <w:numId w:val="2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24695">
        <w:rPr>
          <w:sz w:val="24"/>
          <w:szCs w:val="24"/>
        </w:rPr>
        <w:t xml:space="preserve">Электронно-библиотечная система </w:t>
      </w:r>
      <w:proofErr w:type="spellStart"/>
      <w:r w:rsidRPr="00A24695">
        <w:rPr>
          <w:sz w:val="24"/>
          <w:szCs w:val="24"/>
        </w:rPr>
        <w:t>IPRbooks</w:t>
      </w:r>
      <w:proofErr w:type="spellEnd"/>
      <w:r w:rsidRPr="00A24695">
        <w:rPr>
          <w:sz w:val="24"/>
          <w:szCs w:val="24"/>
        </w:rPr>
        <w:t xml:space="preserve"> </w:t>
      </w:r>
      <w:hyperlink r:id="rId19" w:history="1">
        <w:r w:rsidRPr="00A2469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25256" w:rsidRPr="00A24695" w:rsidRDefault="00D25256" w:rsidP="00A24695">
      <w:pPr>
        <w:numPr>
          <w:ilvl w:val="0"/>
          <w:numId w:val="2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24695">
        <w:rPr>
          <w:sz w:val="24"/>
          <w:szCs w:val="24"/>
        </w:rPr>
        <w:t>Электронно-библиотечная система «</w:t>
      </w:r>
      <w:proofErr w:type="spellStart"/>
      <w:r w:rsidRPr="00A24695">
        <w:rPr>
          <w:sz w:val="24"/>
          <w:szCs w:val="24"/>
        </w:rPr>
        <w:t>Юрайт</w:t>
      </w:r>
      <w:proofErr w:type="spellEnd"/>
      <w:r w:rsidRPr="00A24695">
        <w:rPr>
          <w:sz w:val="24"/>
          <w:szCs w:val="24"/>
        </w:rPr>
        <w:t xml:space="preserve">» </w:t>
      </w:r>
      <w:hyperlink r:id="rId20" w:history="1">
        <w:r w:rsidRPr="00A2469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D25256" w:rsidRPr="00A24695" w:rsidRDefault="00D25256" w:rsidP="00A24695">
      <w:pPr>
        <w:numPr>
          <w:ilvl w:val="0"/>
          <w:numId w:val="22"/>
        </w:numPr>
        <w:spacing w:after="160"/>
        <w:ind w:left="928"/>
        <w:contextualSpacing/>
        <w:rPr>
          <w:sz w:val="24"/>
          <w:szCs w:val="24"/>
        </w:rPr>
      </w:pPr>
      <w:r w:rsidRPr="00A24695">
        <w:rPr>
          <w:sz w:val="24"/>
          <w:szCs w:val="24"/>
        </w:rPr>
        <w:t>Электронно-библиотечная система РУКОНТ</w:t>
      </w:r>
      <w:r w:rsidRPr="00A24695">
        <w:rPr>
          <w:color w:val="0000FF"/>
          <w:sz w:val="24"/>
          <w:szCs w:val="24"/>
        </w:rPr>
        <w:t xml:space="preserve"> </w:t>
      </w:r>
      <w:hyperlink r:id="rId21" w:history="1">
        <w:r w:rsidRPr="00A24695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D25256" w:rsidRPr="00A24695" w:rsidRDefault="00D25256" w:rsidP="00A24695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2469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2" w:history="1">
        <w:r w:rsidRPr="00A2469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D25256" w:rsidRPr="00A24695" w:rsidRDefault="00D25256" w:rsidP="00A24695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2469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A2469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D25256" w:rsidRPr="00A24695" w:rsidRDefault="00D25256" w:rsidP="00A24695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2469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history="1">
        <w:r w:rsidRPr="00A2469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25256" w:rsidRPr="00A24695" w:rsidRDefault="00D25256" w:rsidP="00A24695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2469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A2469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25256" w:rsidRPr="00A24695" w:rsidRDefault="00D25256" w:rsidP="00A24695">
      <w:pPr>
        <w:widowControl w:val="0"/>
        <w:numPr>
          <w:ilvl w:val="0"/>
          <w:numId w:val="17"/>
        </w:numPr>
        <w:spacing w:after="160"/>
        <w:ind w:left="928"/>
        <w:contextualSpacing/>
        <w:jc w:val="both"/>
        <w:rPr>
          <w:color w:val="000000"/>
          <w:sz w:val="24"/>
          <w:szCs w:val="24"/>
        </w:rPr>
      </w:pPr>
      <w:r w:rsidRPr="00A2469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A2469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D25256" w:rsidRPr="00A24695" w:rsidRDefault="00D25256" w:rsidP="00A24695">
      <w:pPr>
        <w:widowControl w:val="0"/>
        <w:numPr>
          <w:ilvl w:val="0"/>
          <w:numId w:val="17"/>
        </w:numPr>
        <w:spacing w:after="160"/>
        <w:ind w:left="928"/>
        <w:contextualSpacing/>
        <w:jc w:val="both"/>
        <w:rPr>
          <w:color w:val="000000"/>
          <w:sz w:val="24"/>
          <w:szCs w:val="24"/>
        </w:rPr>
      </w:pPr>
      <w:r w:rsidRPr="00A24695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A24695">
        <w:rPr>
          <w:color w:val="000000"/>
          <w:sz w:val="24"/>
          <w:szCs w:val="24"/>
          <w:lang w:val="en-US"/>
        </w:rPr>
        <w:t>BooksMed</w:t>
      </w:r>
      <w:proofErr w:type="spellEnd"/>
      <w:r w:rsidRPr="00A24695">
        <w:rPr>
          <w:color w:val="000000"/>
          <w:sz w:val="24"/>
          <w:szCs w:val="24"/>
        </w:rPr>
        <w:t xml:space="preserve"> </w:t>
      </w:r>
      <w:hyperlink r:id="rId27" w:history="1">
        <w:r w:rsidRPr="00A24695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24695">
          <w:rPr>
            <w:color w:val="0000FF"/>
            <w:sz w:val="24"/>
            <w:szCs w:val="24"/>
            <w:u w:val="single"/>
          </w:rPr>
          <w:t>://</w:t>
        </w:r>
        <w:r w:rsidRPr="00A24695">
          <w:rPr>
            <w:color w:val="0000FF"/>
            <w:sz w:val="24"/>
            <w:szCs w:val="24"/>
            <w:u w:val="single"/>
            <w:lang w:val="en-US"/>
          </w:rPr>
          <w:t>www</w:t>
        </w:r>
        <w:r w:rsidRPr="00A2469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24695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A24695">
          <w:rPr>
            <w:color w:val="0000FF"/>
            <w:sz w:val="24"/>
            <w:szCs w:val="24"/>
            <w:u w:val="single"/>
          </w:rPr>
          <w:t>.</w:t>
        </w:r>
        <w:r w:rsidRPr="00A24695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D25256" w:rsidRPr="00A24695" w:rsidRDefault="00D25256" w:rsidP="00A24695">
      <w:pPr>
        <w:numPr>
          <w:ilvl w:val="0"/>
          <w:numId w:val="17"/>
        </w:numPr>
        <w:spacing w:after="160"/>
        <w:ind w:left="928"/>
        <w:contextualSpacing/>
        <w:rPr>
          <w:sz w:val="24"/>
          <w:szCs w:val="24"/>
        </w:rPr>
      </w:pPr>
      <w:r w:rsidRPr="00A24695">
        <w:rPr>
          <w:sz w:val="24"/>
          <w:szCs w:val="24"/>
        </w:rPr>
        <w:t xml:space="preserve">Медицинская информационная сеть </w:t>
      </w:r>
      <w:hyperlink r:id="rId28" w:history="1">
        <w:r w:rsidRPr="00A24695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D25256" w:rsidRPr="000C3322" w:rsidRDefault="00D25256" w:rsidP="00D25256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D25256" w:rsidRPr="000C3322" w:rsidRDefault="00D25256" w:rsidP="00D25256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0C3322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0C3322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D25256" w:rsidRDefault="00D25256" w:rsidP="00D25256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b/>
          <w:color w:val="000000"/>
          <w:sz w:val="24"/>
          <w:szCs w:val="24"/>
        </w:rPr>
      </w:pPr>
      <w:r w:rsidRPr="000C3322">
        <w:rPr>
          <w:b/>
          <w:color w:val="000000"/>
          <w:sz w:val="24"/>
          <w:szCs w:val="24"/>
        </w:rPr>
        <w:lastRenderedPageBreak/>
        <w:t>8.1.  Специализированные аудитории и оборудование:</w:t>
      </w:r>
    </w:p>
    <w:p w:rsidR="00D25256" w:rsidRPr="005521E1" w:rsidRDefault="00D25256" w:rsidP="00D25256">
      <w:pPr>
        <w:widowControl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5521E1">
        <w:rPr>
          <w:rFonts w:eastAsia="Calibri"/>
          <w:color w:val="000000"/>
          <w:sz w:val="24"/>
          <w:szCs w:val="24"/>
        </w:rPr>
        <w:t>1.Учебно-методические пособия для лабораторных занятий, лекции в электронном виде, мультимедийные лекции по основным темам.</w:t>
      </w:r>
    </w:p>
    <w:p w:rsidR="00D25256" w:rsidRPr="005521E1" w:rsidRDefault="00D25256" w:rsidP="00D25256">
      <w:pPr>
        <w:widowControl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5521E1">
        <w:rPr>
          <w:rFonts w:eastAsia="Calibri"/>
          <w:color w:val="000000"/>
          <w:sz w:val="24"/>
          <w:szCs w:val="24"/>
        </w:rPr>
        <w:t xml:space="preserve">2. Оборудование: термометры ртутные и спиртовые, </w:t>
      </w:r>
      <w:proofErr w:type="spellStart"/>
      <w:r w:rsidRPr="005521E1">
        <w:rPr>
          <w:rFonts w:eastAsia="Calibri"/>
          <w:color w:val="000000"/>
          <w:sz w:val="24"/>
          <w:szCs w:val="24"/>
        </w:rPr>
        <w:t>электротермометры</w:t>
      </w:r>
      <w:proofErr w:type="spellEnd"/>
      <w:r w:rsidRPr="005521E1">
        <w:rPr>
          <w:rFonts w:eastAsia="Calibri"/>
          <w:color w:val="000000"/>
          <w:sz w:val="24"/>
          <w:szCs w:val="24"/>
        </w:rPr>
        <w:t>, психрометры, гигрометры, барометры, анемометры, кататермометры, люксметры.</w:t>
      </w:r>
    </w:p>
    <w:p w:rsidR="00D25256" w:rsidRPr="005521E1" w:rsidRDefault="00D25256" w:rsidP="00D25256">
      <w:pPr>
        <w:widowControl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5521E1">
        <w:rPr>
          <w:rFonts w:eastAsia="Calibri"/>
          <w:color w:val="000000"/>
          <w:sz w:val="24"/>
          <w:szCs w:val="24"/>
        </w:rPr>
        <w:t>3. Нормативные таблицы по микроклиматическим показателям.</w:t>
      </w:r>
    </w:p>
    <w:p w:rsidR="00D25256" w:rsidRPr="000C3322" w:rsidRDefault="00D25256" w:rsidP="00D25256">
      <w:pPr>
        <w:widowControl w:val="0"/>
        <w:ind w:firstLine="709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8.2. Программное обеспечение:</w:t>
      </w:r>
    </w:p>
    <w:p w:rsidR="00D25256" w:rsidRPr="000C3322" w:rsidRDefault="00D25256" w:rsidP="00D25256">
      <w:pPr>
        <w:widowControl w:val="0"/>
        <w:jc w:val="both"/>
        <w:rPr>
          <w:sz w:val="24"/>
          <w:szCs w:val="24"/>
        </w:rPr>
      </w:pPr>
      <w:r w:rsidRPr="000C3322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0C3322">
        <w:rPr>
          <w:sz w:val="24"/>
          <w:szCs w:val="24"/>
          <w:lang w:val="en-US"/>
        </w:rPr>
        <w:t>GYULGPLLibreOffice</w:t>
      </w:r>
      <w:proofErr w:type="spellEnd"/>
      <w:r w:rsidRPr="000C3322">
        <w:rPr>
          <w:sz w:val="24"/>
          <w:szCs w:val="24"/>
        </w:rPr>
        <w:t xml:space="preserve"> или одна из лицензионных версий </w:t>
      </w:r>
      <w:r w:rsidRPr="000C3322">
        <w:rPr>
          <w:sz w:val="24"/>
          <w:szCs w:val="24"/>
          <w:lang w:val="en-US"/>
        </w:rPr>
        <w:t>Microsoft</w:t>
      </w:r>
      <w:r w:rsidRPr="000C3322">
        <w:rPr>
          <w:sz w:val="24"/>
          <w:szCs w:val="24"/>
        </w:rPr>
        <w:t xml:space="preserve"> </w:t>
      </w:r>
      <w:r w:rsidRPr="000C3322">
        <w:rPr>
          <w:sz w:val="24"/>
          <w:szCs w:val="24"/>
          <w:lang w:val="en-US"/>
        </w:rPr>
        <w:t>Office</w:t>
      </w:r>
      <w:r w:rsidRPr="000C3322">
        <w:rPr>
          <w:sz w:val="24"/>
          <w:szCs w:val="24"/>
        </w:rPr>
        <w:t xml:space="preserve">. 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0C3322">
        <w:rPr>
          <w:b/>
          <w:color w:val="000000"/>
          <w:sz w:val="24"/>
          <w:szCs w:val="24"/>
        </w:rPr>
        <w:t xml:space="preserve">и </w:t>
      </w:r>
      <w:r w:rsidRPr="000C3322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0C3322">
        <w:rPr>
          <w:b/>
          <w:color w:val="000000"/>
          <w:sz w:val="24"/>
          <w:szCs w:val="24"/>
        </w:rPr>
        <w:t xml:space="preserve">с ограниченными </w:t>
      </w:r>
      <w:r w:rsidRPr="000C3322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0C3322">
        <w:rPr>
          <w:color w:val="000000"/>
          <w:spacing w:val="-1"/>
          <w:sz w:val="24"/>
          <w:szCs w:val="24"/>
        </w:rPr>
        <w:t xml:space="preserve"> осуществляется </w:t>
      </w:r>
      <w:r w:rsidRPr="000C3322">
        <w:rPr>
          <w:color w:val="000000"/>
          <w:sz w:val="24"/>
          <w:szCs w:val="24"/>
        </w:rPr>
        <w:t xml:space="preserve">с </w:t>
      </w:r>
      <w:r w:rsidRPr="000C3322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C3322">
        <w:rPr>
          <w:color w:val="000000"/>
          <w:sz w:val="24"/>
          <w:szCs w:val="24"/>
        </w:rPr>
        <w:t xml:space="preserve"> и </w:t>
      </w:r>
      <w:r w:rsidRPr="000C3322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C3322">
        <w:rPr>
          <w:color w:val="000000"/>
          <w:spacing w:val="-2"/>
          <w:sz w:val="24"/>
          <w:szCs w:val="24"/>
        </w:rPr>
        <w:t xml:space="preserve">доступ </w:t>
      </w:r>
      <w:r w:rsidRPr="000C3322">
        <w:rPr>
          <w:color w:val="000000"/>
          <w:sz w:val="24"/>
          <w:szCs w:val="24"/>
        </w:rPr>
        <w:t xml:space="preserve">в </w:t>
      </w:r>
      <w:r w:rsidRPr="000C3322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C3322">
        <w:rPr>
          <w:color w:val="000000"/>
          <w:sz w:val="24"/>
          <w:szCs w:val="24"/>
        </w:rPr>
        <w:t xml:space="preserve">на 1 этаже главного здания. </w:t>
      </w:r>
      <w:r w:rsidRPr="000C3322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8.3.1.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>и лиц с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0C3322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D25256" w:rsidRPr="000C3322" w:rsidRDefault="00D25256" w:rsidP="00A24695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0C3322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0C3322">
        <w:rPr>
          <w:rFonts w:cs="Courier New"/>
          <w:iCs/>
          <w:color w:val="000000"/>
          <w:sz w:val="24"/>
          <w:szCs w:val="24"/>
        </w:rPr>
        <w:t>о</w:t>
      </w:r>
      <w:r w:rsidRPr="000C3322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0C3322">
        <w:rPr>
          <w:rFonts w:cs="Courier New"/>
          <w:color w:val="000000"/>
          <w:sz w:val="24"/>
          <w:szCs w:val="24"/>
        </w:rPr>
        <w:t xml:space="preserve">обучающихся, </w:t>
      </w:r>
      <w:r w:rsidRPr="000C3322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0C3322">
        <w:rPr>
          <w:rFonts w:cs="Courier New"/>
          <w:color w:val="000000"/>
          <w:sz w:val="24"/>
          <w:szCs w:val="24"/>
        </w:rPr>
        <w:t xml:space="preserve">к </w:t>
      </w:r>
      <w:r w:rsidRPr="000C3322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D25256" w:rsidRPr="000C3322" w:rsidRDefault="00D25256" w:rsidP="00A24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0C3322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0C3322">
        <w:rPr>
          <w:rFonts w:cs="Courier New"/>
          <w:iCs/>
          <w:color w:val="000000"/>
          <w:sz w:val="24"/>
          <w:szCs w:val="24"/>
        </w:rPr>
        <w:t>э</w:t>
      </w:r>
      <w:r w:rsidRPr="000C3322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0C3322">
        <w:rPr>
          <w:rFonts w:cs="Courier New"/>
          <w:color w:val="000000"/>
          <w:sz w:val="24"/>
          <w:szCs w:val="24"/>
        </w:rPr>
        <w:t>Deskset</w:t>
      </w:r>
      <w:proofErr w:type="spellEnd"/>
      <w:r w:rsidRPr="000C3322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D25256" w:rsidRPr="000C3322" w:rsidRDefault="00D25256" w:rsidP="00A24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0C3322">
        <w:rPr>
          <w:rFonts w:cs="Courier New"/>
          <w:b/>
          <w:color w:val="000000"/>
          <w:sz w:val="24"/>
          <w:szCs w:val="24"/>
        </w:rPr>
        <w:t xml:space="preserve">- </w:t>
      </w:r>
      <w:r w:rsidRPr="000C3322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3322">
        <w:rPr>
          <w:rFonts w:cs="Courier New"/>
          <w:color w:val="000000"/>
          <w:sz w:val="24"/>
          <w:szCs w:val="24"/>
        </w:rPr>
        <w:t xml:space="preserve"> </w:t>
      </w:r>
    </w:p>
    <w:p w:rsidR="00D25256" w:rsidRPr="000C3322" w:rsidRDefault="00D25256" w:rsidP="00A24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0C3322">
        <w:rPr>
          <w:rFonts w:cs="Courier New"/>
          <w:b/>
          <w:color w:val="000000"/>
          <w:sz w:val="24"/>
          <w:szCs w:val="24"/>
        </w:rPr>
        <w:t>-</w:t>
      </w:r>
      <w:r w:rsidRPr="000C3322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D25256" w:rsidRPr="000C3322" w:rsidRDefault="00D25256" w:rsidP="00A24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0C3322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0C3322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C3322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8.3.2.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>и лиц с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0C3322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</w:rPr>
        <w:t>акустическая система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b/>
          <w:color w:val="000000"/>
          <w:sz w:val="24"/>
          <w:szCs w:val="24"/>
          <w:shd w:val="clear" w:color="auto" w:fill="FFFFFF"/>
        </w:rPr>
        <w:t>-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8.3.3.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 xml:space="preserve">и лиц с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C3322">
        <w:rPr>
          <w:i/>
          <w:iCs/>
          <w:color w:val="000000"/>
          <w:sz w:val="24"/>
          <w:szCs w:val="24"/>
        </w:rPr>
        <w:t>аппарата:</w:t>
      </w:r>
    </w:p>
    <w:p w:rsidR="00D25256" w:rsidRPr="000C3322" w:rsidRDefault="00D25256" w:rsidP="00A24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3449D" w:rsidRPr="005521E1" w:rsidRDefault="0053449D" w:rsidP="00A24695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B778BF" w:rsidRPr="005521E1" w:rsidRDefault="00B778BF" w:rsidP="00A24695">
      <w:pPr>
        <w:jc w:val="both"/>
        <w:rPr>
          <w:i/>
          <w:sz w:val="24"/>
          <w:szCs w:val="24"/>
        </w:rPr>
      </w:pPr>
    </w:p>
    <w:p w:rsidR="00B778BF" w:rsidRPr="005521E1" w:rsidRDefault="00B778BF" w:rsidP="00B778BF">
      <w:pPr>
        <w:widowControl w:val="0"/>
        <w:ind w:firstLine="708"/>
        <w:rPr>
          <w:rFonts w:eastAsia="Calibri"/>
          <w:b/>
          <w:sz w:val="24"/>
          <w:szCs w:val="24"/>
        </w:rPr>
      </w:pP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817E1" w:rsidRDefault="005817E1" w:rsidP="0053449D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3449D" w:rsidRPr="005521E1" w:rsidRDefault="0053449D" w:rsidP="0053449D">
      <w:pPr>
        <w:spacing w:line="276" w:lineRule="auto"/>
        <w:jc w:val="both"/>
        <w:rPr>
          <w:i/>
          <w:sz w:val="24"/>
          <w:szCs w:val="24"/>
        </w:rPr>
      </w:pPr>
    </w:p>
    <w:p w:rsidR="0053449D" w:rsidRPr="002C385D" w:rsidRDefault="0053449D" w:rsidP="0053449D">
      <w:pPr>
        <w:jc w:val="right"/>
        <w:rPr>
          <w:i/>
        </w:rPr>
      </w:pPr>
      <w:r w:rsidRPr="002C385D">
        <w:rPr>
          <w:i/>
        </w:rPr>
        <w:t>Приложение к рабочей программы дисциплины</w:t>
      </w:r>
    </w:p>
    <w:p w:rsidR="0053449D" w:rsidRPr="002C385D" w:rsidRDefault="002373EC" w:rsidP="0053449D">
      <w:pPr>
        <w:jc w:val="right"/>
        <w:rPr>
          <w:i/>
        </w:rPr>
      </w:pPr>
      <w:r w:rsidRPr="002C385D">
        <w:rPr>
          <w:i/>
        </w:rPr>
        <w:t xml:space="preserve">«Физическое воспитание детей с нарушениями </w:t>
      </w:r>
      <w:r w:rsidR="00FE0B8E">
        <w:rPr>
          <w:i/>
        </w:rPr>
        <w:t>опорно-двигательного аппарата</w:t>
      </w:r>
      <w:r w:rsidRPr="00FE0B8E">
        <w:rPr>
          <w:i/>
        </w:rPr>
        <w:t>»</w:t>
      </w:r>
    </w:p>
    <w:p w:rsidR="002C385D" w:rsidRDefault="002C385D" w:rsidP="0053449D">
      <w:pPr>
        <w:jc w:val="center"/>
        <w:rPr>
          <w:sz w:val="24"/>
          <w:szCs w:val="24"/>
        </w:rPr>
      </w:pPr>
    </w:p>
    <w:p w:rsidR="008F2BE0" w:rsidRPr="008F2BE0" w:rsidRDefault="008F2BE0" w:rsidP="008F2BE0">
      <w:pPr>
        <w:jc w:val="center"/>
        <w:rPr>
          <w:sz w:val="24"/>
          <w:szCs w:val="24"/>
        </w:rPr>
      </w:pPr>
      <w:r w:rsidRPr="008F2BE0">
        <w:rPr>
          <w:sz w:val="24"/>
          <w:szCs w:val="24"/>
        </w:rPr>
        <w:t xml:space="preserve">Министерство спорта Российской Федерации </w:t>
      </w:r>
    </w:p>
    <w:p w:rsidR="008F2BE0" w:rsidRPr="008F2BE0" w:rsidRDefault="008F2BE0" w:rsidP="008F2BE0">
      <w:pPr>
        <w:jc w:val="center"/>
        <w:rPr>
          <w:sz w:val="24"/>
          <w:szCs w:val="24"/>
        </w:rPr>
      </w:pPr>
    </w:p>
    <w:p w:rsidR="008F2BE0" w:rsidRPr="008F2BE0" w:rsidRDefault="008F2BE0" w:rsidP="008F2BE0">
      <w:pPr>
        <w:jc w:val="center"/>
        <w:rPr>
          <w:sz w:val="24"/>
          <w:szCs w:val="24"/>
        </w:rPr>
      </w:pPr>
      <w:r w:rsidRPr="008F2BE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F2BE0" w:rsidRPr="008F2BE0" w:rsidRDefault="008F2BE0" w:rsidP="008F2BE0">
      <w:pPr>
        <w:jc w:val="center"/>
        <w:rPr>
          <w:sz w:val="24"/>
          <w:szCs w:val="24"/>
        </w:rPr>
      </w:pPr>
      <w:r w:rsidRPr="008F2BE0">
        <w:rPr>
          <w:sz w:val="24"/>
          <w:szCs w:val="24"/>
        </w:rPr>
        <w:t>высшего образования</w:t>
      </w:r>
    </w:p>
    <w:p w:rsidR="008F2BE0" w:rsidRPr="008F2BE0" w:rsidRDefault="008F2BE0" w:rsidP="008F2BE0">
      <w:pPr>
        <w:jc w:val="center"/>
        <w:rPr>
          <w:sz w:val="24"/>
          <w:szCs w:val="24"/>
        </w:rPr>
      </w:pPr>
      <w:r w:rsidRPr="008F2BE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8F2BE0" w:rsidRPr="008F2BE0" w:rsidRDefault="008F2BE0" w:rsidP="008F2BE0">
      <w:pPr>
        <w:jc w:val="center"/>
        <w:rPr>
          <w:b/>
          <w:sz w:val="24"/>
          <w:szCs w:val="24"/>
        </w:rPr>
      </w:pPr>
    </w:p>
    <w:p w:rsidR="008F2BE0" w:rsidRPr="008F2BE0" w:rsidRDefault="008F2BE0" w:rsidP="008F2BE0">
      <w:pPr>
        <w:jc w:val="center"/>
        <w:rPr>
          <w:b/>
          <w:sz w:val="24"/>
          <w:szCs w:val="24"/>
        </w:rPr>
      </w:pPr>
      <w:r w:rsidRPr="008F2BE0">
        <w:rPr>
          <w:b/>
          <w:sz w:val="24"/>
          <w:szCs w:val="24"/>
        </w:rPr>
        <w:t>Кафедра адаптивной физической культуры и спортивной медицины</w:t>
      </w:r>
    </w:p>
    <w:p w:rsidR="008F2BE0" w:rsidRPr="008F2BE0" w:rsidRDefault="008F2BE0" w:rsidP="008F2BE0">
      <w:pPr>
        <w:jc w:val="right"/>
        <w:rPr>
          <w:sz w:val="24"/>
          <w:szCs w:val="24"/>
        </w:rPr>
      </w:pP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>УТВЕРЖДЕНО</w:t>
      </w: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 xml:space="preserve">решением Учебно-методической комиссии     </w:t>
      </w: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>протокол № 8/21 от «15» июня 2021 г.</w:t>
      </w: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 xml:space="preserve">Председатель УМК, </w:t>
      </w: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>проректор по учебной работе</w:t>
      </w: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 xml:space="preserve">___________________А.Н. </w:t>
      </w:r>
      <w:proofErr w:type="spellStart"/>
      <w:r w:rsidRPr="008F2BE0">
        <w:rPr>
          <w:sz w:val="24"/>
          <w:szCs w:val="24"/>
        </w:rPr>
        <w:t>Таланцев</w:t>
      </w:r>
      <w:proofErr w:type="spellEnd"/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>«15» июня 2021 г.</w:t>
      </w:r>
    </w:p>
    <w:p w:rsidR="002C385D" w:rsidRDefault="002C385D" w:rsidP="008F2BE0">
      <w:pPr>
        <w:rPr>
          <w:sz w:val="24"/>
          <w:szCs w:val="24"/>
        </w:rPr>
      </w:pPr>
    </w:p>
    <w:p w:rsidR="002C385D" w:rsidRPr="005521E1" w:rsidRDefault="002C385D" w:rsidP="0053449D">
      <w:pPr>
        <w:jc w:val="right"/>
        <w:rPr>
          <w:sz w:val="24"/>
          <w:szCs w:val="24"/>
        </w:rPr>
      </w:pPr>
    </w:p>
    <w:p w:rsidR="0053449D" w:rsidRPr="005521E1" w:rsidRDefault="0053449D" w:rsidP="0053449D">
      <w:pPr>
        <w:jc w:val="center"/>
        <w:rPr>
          <w:b/>
          <w:bCs/>
          <w:sz w:val="24"/>
          <w:szCs w:val="24"/>
        </w:rPr>
      </w:pPr>
      <w:r w:rsidRPr="005521E1">
        <w:rPr>
          <w:b/>
          <w:bCs/>
          <w:sz w:val="24"/>
          <w:szCs w:val="24"/>
        </w:rPr>
        <w:t>Фонд оценочных средств</w:t>
      </w:r>
    </w:p>
    <w:p w:rsidR="0053449D" w:rsidRPr="005521E1" w:rsidRDefault="0053449D" w:rsidP="0053449D">
      <w:pPr>
        <w:jc w:val="center"/>
        <w:rPr>
          <w:b/>
          <w:sz w:val="24"/>
          <w:szCs w:val="24"/>
        </w:rPr>
      </w:pPr>
      <w:r w:rsidRPr="005521E1">
        <w:rPr>
          <w:b/>
          <w:sz w:val="24"/>
          <w:szCs w:val="24"/>
        </w:rPr>
        <w:t xml:space="preserve">по дисциплине </w:t>
      </w:r>
    </w:p>
    <w:p w:rsidR="002A5D74" w:rsidRPr="005521E1" w:rsidRDefault="002A5D74" w:rsidP="002A5D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A5D74" w:rsidRPr="005521E1" w:rsidRDefault="002C385D" w:rsidP="002A5D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2A5D74" w:rsidRPr="005521E1">
        <w:rPr>
          <w:rFonts w:cs="Tahoma"/>
          <w:b/>
          <w:color w:val="000000"/>
          <w:sz w:val="24"/>
          <w:szCs w:val="24"/>
        </w:rPr>
        <w:t xml:space="preserve">Физическое воспитание детей с нарушениями </w:t>
      </w:r>
      <w:r w:rsidR="008F2BE0">
        <w:rPr>
          <w:rFonts w:cs="Tahoma"/>
          <w:b/>
          <w:color w:val="000000"/>
          <w:sz w:val="24"/>
          <w:szCs w:val="24"/>
        </w:rPr>
        <w:t xml:space="preserve">опорно-двигательного </w:t>
      </w:r>
      <w:proofErr w:type="spellStart"/>
      <w:r w:rsidR="008F2BE0">
        <w:rPr>
          <w:rFonts w:cs="Tahoma"/>
          <w:b/>
          <w:color w:val="000000"/>
          <w:sz w:val="24"/>
          <w:szCs w:val="24"/>
        </w:rPr>
        <w:t>аппрата</w:t>
      </w:r>
      <w:proofErr w:type="spellEnd"/>
      <w:r w:rsidRPr="008F2BE0">
        <w:rPr>
          <w:rFonts w:cs="Tahoma"/>
          <w:b/>
          <w:sz w:val="24"/>
          <w:szCs w:val="24"/>
        </w:rPr>
        <w:t>»</w:t>
      </w:r>
    </w:p>
    <w:p w:rsidR="002A5D74" w:rsidRPr="005521E1" w:rsidRDefault="002A5D74" w:rsidP="002A5D74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5521E1">
        <w:rPr>
          <w:rFonts w:cs="Tahoma"/>
          <w:b/>
          <w:iCs/>
          <w:sz w:val="24"/>
          <w:szCs w:val="24"/>
        </w:rPr>
        <w:t>Б1.В. ДВ.01.01</w:t>
      </w:r>
    </w:p>
    <w:p w:rsidR="002A5D74" w:rsidRPr="005521E1" w:rsidRDefault="002A5D74" w:rsidP="002A5D74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</w:p>
    <w:p w:rsidR="002A5D74" w:rsidRPr="005521E1" w:rsidRDefault="002A5D74" w:rsidP="002A5D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5521E1">
        <w:rPr>
          <w:rFonts w:cs="Tahoma"/>
          <w:color w:val="000000"/>
          <w:sz w:val="24"/>
          <w:szCs w:val="24"/>
        </w:rPr>
        <w:t xml:space="preserve">: </w:t>
      </w:r>
      <w:r w:rsidR="002C385D" w:rsidRPr="008F2BE0">
        <w:rPr>
          <w:rFonts w:cs="Tahoma"/>
          <w:b/>
          <w:sz w:val="24"/>
          <w:szCs w:val="24"/>
        </w:rPr>
        <w:t>49.04.02</w:t>
      </w:r>
      <w:r w:rsidR="002C385D" w:rsidRPr="008F2BE0">
        <w:rPr>
          <w:rFonts w:cs="Tahoma"/>
          <w:sz w:val="24"/>
          <w:szCs w:val="24"/>
        </w:rPr>
        <w:t xml:space="preserve"> </w:t>
      </w:r>
      <w:r w:rsidRPr="005521E1">
        <w:rPr>
          <w:rFonts w:cs="Tahoma"/>
          <w:color w:val="000000"/>
          <w:sz w:val="24"/>
          <w:szCs w:val="24"/>
        </w:rPr>
        <w:t>Физическая культура для лиц с откл</w:t>
      </w:r>
      <w:r w:rsidR="002C385D">
        <w:rPr>
          <w:rFonts w:cs="Tahoma"/>
          <w:color w:val="000000"/>
          <w:sz w:val="24"/>
          <w:szCs w:val="24"/>
        </w:rPr>
        <w:t>онениями в состоянии здоровья (</w:t>
      </w:r>
      <w:r w:rsidRPr="005521E1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2C385D" w:rsidRDefault="002C385D" w:rsidP="002A5D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A5D74" w:rsidRPr="005521E1" w:rsidRDefault="002A5D74" w:rsidP="002A5D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2A5D74" w:rsidRPr="005521E1" w:rsidRDefault="002A5D74" w:rsidP="002A5D7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2C385D" w:rsidRDefault="002C385D" w:rsidP="008F2BE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85D" w:rsidRDefault="002C385D" w:rsidP="002A5D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2A5D74" w:rsidRPr="002C385D" w:rsidRDefault="002C385D" w:rsidP="002A5D7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C385D">
        <w:rPr>
          <w:rFonts w:cs="Tahoma"/>
          <w:color w:val="000000"/>
          <w:sz w:val="24"/>
          <w:szCs w:val="24"/>
        </w:rPr>
        <w:t>М</w:t>
      </w:r>
      <w:r w:rsidR="002A5D74" w:rsidRPr="002C385D">
        <w:rPr>
          <w:rFonts w:cs="Tahoma"/>
          <w:color w:val="000000"/>
          <w:sz w:val="24"/>
          <w:szCs w:val="24"/>
        </w:rPr>
        <w:t>агистр</w:t>
      </w:r>
    </w:p>
    <w:p w:rsidR="002A5D74" w:rsidRPr="005521E1" w:rsidRDefault="002A5D74" w:rsidP="002A5D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C385D" w:rsidRDefault="002A5D74" w:rsidP="002C38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>Форма</w:t>
      </w:r>
      <w:r w:rsidR="002C385D">
        <w:rPr>
          <w:rFonts w:cs="Tahoma"/>
          <w:b/>
          <w:color w:val="000000"/>
          <w:sz w:val="24"/>
          <w:szCs w:val="24"/>
        </w:rPr>
        <w:t xml:space="preserve"> </w:t>
      </w:r>
      <w:r w:rsidR="000F4E2D" w:rsidRPr="005521E1">
        <w:rPr>
          <w:rFonts w:cs="Tahoma"/>
          <w:b/>
          <w:color w:val="000000"/>
          <w:sz w:val="24"/>
          <w:szCs w:val="24"/>
        </w:rPr>
        <w:t>о</w:t>
      </w:r>
      <w:r w:rsidRPr="005521E1">
        <w:rPr>
          <w:rFonts w:cs="Tahoma"/>
          <w:b/>
          <w:color w:val="000000"/>
          <w:sz w:val="24"/>
          <w:szCs w:val="24"/>
        </w:rPr>
        <w:t>бучения</w:t>
      </w:r>
    </w:p>
    <w:p w:rsidR="0053449D" w:rsidRPr="002C385D" w:rsidRDefault="000F4E2D" w:rsidP="002C385D">
      <w:pPr>
        <w:widowControl w:val="0"/>
        <w:jc w:val="center"/>
        <w:rPr>
          <w:sz w:val="24"/>
          <w:szCs w:val="24"/>
        </w:rPr>
      </w:pPr>
      <w:r w:rsidRPr="005521E1">
        <w:rPr>
          <w:rFonts w:cs="Tahoma"/>
          <w:b/>
          <w:color w:val="000000"/>
          <w:sz w:val="24"/>
          <w:szCs w:val="24"/>
        </w:rPr>
        <w:t xml:space="preserve"> </w:t>
      </w:r>
      <w:r w:rsidR="008F2BE0">
        <w:rPr>
          <w:rFonts w:cs="Tahoma"/>
          <w:color w:val="000000"/>
          <w:sz w:val="24"/>
          <w:szCs w:val="24"/>
        </w:rPr>
        <w:t>о</w:t>
      </w:r>
      <w:r w:rsidR="002A5D74" w:rsidRPr="002C385D">
        <w:rPr>
          <w:rFonts w:cs="Tahoma"/>
          <w:color w:val="000000"/>
          <w:sz w:val="24"/>
          <w:szCs w:val="24"/>
        </w:rPr>
        <w:t>чная</w:t>
      </w:r>
      <w:r w:rsidR="008F2BE0">
        <w:rPr>
          <w:rFonts w:cs="Tahoma"/>
          <w:color w:val="000000"/>
          <w:sz w:val="24"/>
          <w:szCs w:val="24"/>
        </w:rPr>
        <w:t>/заочная</w:t>
      </w:r>
    </w:p>
    <w:p w:rsidR="0053449D" w:rsidRDefault="0053449D" w:rsidP="0053449D">
      <w:pPr>
        <w:jc w:val="center"/>
        <w:rPr>
          <w:b/>
          <w:sz w:val="24"/>
          <w:szCs w:val="24"/>
        </w:rPr>
      </w:pPr>
    </w:p>
    <w:p w:rsidR="002C385D" w:rsidRDefault="002C385D" w:rsidP="0053449D">
      <w:pPr>
        <w:jc w:val="center"/>
        <w:rPr>
          <w:b/>
          <w:sz w:val="24"/>
          <w:szCs w:val="24"/>
        </w:rPr>
      </w:pP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>Рассмотрено и одобрено на заседании кафедры</w:t>
      </w:r>
    </w:p>
    <w:p w:rsidR="008F2BE0" w:rsidRPr="008F2BE0" w:rsidRDefault="008F2BE0" w:rsidP="008F2BE0">
      <w:pPr>
        <w:jc w:val="right"/>
        <w:rPr>
          <w:sz w:val="24"/>
          <w:szCs w:val="24"/>
        </w:rPr>
      </w:pPr>
      <w:r w:rsidRPr="008F2BE0">
        <w:rPr>
          <w:sz w:val="24"/>
          <w:szCs w:val="24"/>
        </w:rPr>
        <w:t xml:space="preserve">(протокол № 14 от «17» мая 2021 г.) </w:t>
      </w:r>
    </w:p>
    <w:p w:rsidR="008F2BE0" w:rsidRPr="008F2BE0" w:rsidRDefault="008F2BE0" w:rsidP="008F2BE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F2BE0">
        <w:rPr>
          <w:sz w:val="24"/>
          <w:szCs w:val="24"/>
        </w:rPr>
        <w:t>Зав. кафедрой, к.б.н., доцент</w:t>
      </w:r>
    </w:p>
    <w:p w:rsidR="008F2BE0" w:rsidRPr="008F2BE0" w:rsidRDefault="008F2BE0" w:rsidP="008F2BE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F2BE0">
        <w:rPr>
          <w:sz w:val="24"/>
          <w:szCs w:val="24"/>
        </w:rPr>
        <w:t>____________И.В. Осадченко</w:t>
      </w:r>
    </w:p>
    <w:p w:rsidR="008F2BE0" w:rsidRPr="008F2BE0" w:rsidRDefault="008F2BE0" w:rsidP="008F2BE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F2BE0">
        <w:rPr>
          <w:sz w:val="24"/>
          <w:szCs w:val="24"/>
        </w:rPr>
        <w:t>«17» мая 2021 г.</w:t>
      </w:r>
    </w:p>
    <w:p w:rsidR="008F2BE0" w:rsidRPr="008F2BE0" w:rsidRDefault="008F2BE0" w:rsidP="008F2BE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F2BE0">
        <w:rPr>
          <w:sz w:val="24"/>
          <w:szCs w:val="24"/>
        </w:rPr>
        <w:t xml:space="preserve">                                                                                           </w:t>
      </w:r>
    </w:p>
    <w:p w:rsidR="008F2BE0" w:rsidRPr="008F2BE0" w:rsidRDefault="008F2BE0" w:rsidP="008F2BE0">
      <w:pPr>
        <w:jc w:val="center"/>
        <w:rPr>
          <w:sz w:val="24"/>
          <w:szCs w:val="24"/>
        </w:rPr>
      </w:pPr>
    </w:p>
    <w:p w:rsidR="008F2BE0" w:rsidRPr="008F2BE0" w:rsidRDefault="008F2BE0" w:rsidP="008F2BE0">
      <w:pPr>
        <w:jc w:val="center"/>
        <w:rPr>
          <w:sz w:val="24"/>
          <w:szCs w:val="24"/>
        </w:rPr>
      </w:pPr>
    </w:p>
    <w:p w:rsidR="008F2BE0" w:rsidRPr="008F2BE0" w:rsidRDefault="008F2BE0" w:rsidP="008F2BE0">
      <w:pPr>
        <w:jc w:val="center"/>
        <w:rPr>
          <w:sz w:val="24"/>
          <w:szCs w:val="24"/>
        </w:rPr>
      </w:pPr>
    </w:p>
    <w:p w:rsidR="008F2BE0" w:rsidRPr="008F2BE0" w:rsidRDefault="008F2BE0" w:rsidP="008F2BE0">
      <w:pPr>
        <w:jc w:val="center"/>
        <w:rPr>
          <w:sz w:val="24"/>
          <w:szCs w:val="24"/>
        </w:rPr>
      </w:pPr>
    </w:p>
    <w:p w:rsidR="008F2BE0" w:rsidRPr="008F2BE0" w:rsidRDefault="008F2BE0" w:rsidP="008F2BE0">
      <w:pPr>
        <w:jc w:val="center"/>
        <w:rPr>
          <w:b/>
          <w:sz w:val="24"/>
          <w:szCs w:val="24"/>
        </w:rPr>
      </w:pPr>
      <w:proofErr w:type="spellStart"/>
      <w:r w:rsidRPr="008F2BE0">
        <w:rPr>
          <w:b/>
          <w:sz w:val="24"/>
          <w:szCs w:val="24"/>
        </w:rPr>
        <w:t>Малаховка</w:t>
      </w:r>
      <w:proofErr w:type="spellEnd"/>
      <w:r w:rsidRPr="008F2BE0">
        <w:rPr>
          <w:b/>
          <w:sz w:val="24"/>
          <w:szCs w:val="24"/>
        </w:rPr>
        <w:t xml:space="preserve">, 2021 год </w:t>
      </w:r>
    </w:p>
    <w:p w:rsidR="008F2BE0" w:rsidRPr="008F2BE0" w:rsidRDefault="008F2BE0" w:rsidP="008F2BE0">
      <w:pPr>
        <w:jc w:val="center"/>
        <w:rPr>
          <w:sz w:val="24"/>
          <w:szCs w:val="24"/>
        </w:rPr>
      </w:pPr>
    </w:p>
    <w:p w:rsidR="00706E44" w:rsidRPr="008F2BE0" w:rsidRDefault="00706E44" w:rsidP="008F2BE0">
      <w:pPr>
        <w:shd w:val="clear" w:color="auto" w:fill="FFFFFF"/>
        <w:jc w:val="both"/>
        <w:rPr>
          <w:sz w:val="24"/>
          <w:szCs w:val="24"/>
        </w:rPr>
      </w:pPr>
    </w:p>
    <w:p w:rsidR="0053449D" w:rsidRPr="005521E1" w:rsidRDefault="0053449D" w:rsidP="0053449D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53449D" w:rsidRPr="005521E1" w:rsidRDefault="0053449D" w:rsidP="0053449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3451A5" w:rsidRPr="005521E1" w:rsidRDefault="003451A5" w:rsidP="0053449D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Строение опорно-двигательного аппарата.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Причины нарушений ОДА у детей </w:t>
      </w:r>
    </w:p>
    <w:p w:rsidR="003F6B61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Виды нарушений </w:t>
      </w:r>
      <w:proofErr w:type="gramStart"/>
      <w:r w:rsidRPr="005521E1">
        <w:rPr>
          <w:color w:val="000000"/>
          <w:spacing w:val="-1"/>
          <w:sz w:val="24"/>
          <w:szCs w:val="24"/>
        </w:rPr>
        <w:t xml:space="preserve">осанки </w:t>
      </w:r>
      <w:r w:rsidR="00E175AF" w:rsidRPr="005521E1">
        <w:rPr>
          <w:color w:val="000000"/>
          <w:spacing w:val="-1"/>
          <w:sz w:val="24"/>
          <w:szCs w:val="24"/>
        </w:rPr>
        <w:t>.</w:t>
      </w:r>
      <w:proofErr w:type="gramEnd"/>
    </w:p>
    <w:p w:rsidR="003451A5" w:rsidRPr="005521E1" w:rsidRDefault="003F6B61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Виды нарушений </w:t>
      </w:r>
      <w:proofErr w:type="gramStart"/>
      <w:r w:rsidRPr="005521E1">
        <w:rPr>
          <w:color w:val="000000"/>
          <w:spacing w:val="-1"/>
          <w:sz w:val="24"/>
          <w:szCs w:val="24"/>
        </w:rPr>
        <w:t xml:space="preserve">строения </w:t>
      </w:r>
      <w:r w:rsidR="003451A5" w:rsidRPr="005521E1">
        <w:rPr>
          <w:color w:val="000000"/>
          <w:spacing w:val="-1"/>
          <w:sz w:val="24"/>
          <w:szCs w:val="24"/>
        </w:rPr>
        <w:t xml:space="preserve"> стопы</w:t>
      </w:r>
      <w:proofErr w:type="gramEnd"/>
      <w:r w:rsidR="003451A5" w:rsidRPr="005521E1">
        <w:rPr>
          <w:color w:val="000000"/>
          <w:spacing w:val="-1"/>
          <w:sz w:val="24"/>
          <w:szCs w:val="24"/>
        </w:rPr>
        <w:t xml:space="preserve">. </w:t>
      </w:r>
    </w:p>
    <w:p w:rsidR="003F6B61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Сколиоз. </w:t>
      </w:r>
      <w:r w:rsidR="003F6B61" w:rsidRPr="005521E1">
        <w:rPr>
          <w:color w:val="000000"/>
          <w:spacing w:val="-1"/>
          <w:sz w:val="24"/>
          <w:szCs w:val="24"/>
        </w:rPr>
        <w:t xml:space="preserve">Особенности строения опорно-двигательного аппарата. </w:t>
      </w:r>
    </w:p>
    <w:p w:rsidR="003F6B61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Рахит. </w:t>
      </w:r>
      <w:r w:rsidR="003F6B61" w:rsidRPr="005521E1">
        <w:rPr>
          <w:color w:val="000000"/>
          <w:spacing w:val="-1"/>
          <w:sz w:val="24"/>
          <w:szCs w:val="24"/>
        </w:rPr>
        <w:t xml:space="preserve">Особенности строения опорно-двигательного аппарата. </w:t>
      </w:r>
    </w:p>
    <w:p w:rsidR="003F6B61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Ди</w:t>
      </w:r>
      <w:r w:rsidR="00012C86" w:rsidRPr="005521E1">
        <w:rPr>
          <w:color w:val="000000"/>
          <w:spacing w:val="-1"/>
          <w:sz w:val="24"/>
          <w:szCs w:val="24"/>
        </w:rPr>
        <w:t xml:space="preserve">сплазия тазобедренных </w:t>
      </w:r>
      <w:proofErr w:type="spellStart"/>
      <w:r w:rsidR="00012C86" w:rsidRPr="005521E1">
        <w:rPr>
          <w:color w:val="000000"/>
          <w:spacing w:val="-1"/>
          <w:sz w:val="24"/>
          <w:szCs w:val="24"/>
        </w:rPr>
        <w:t>суставов.</w:t>
      </w:r>
      <w:r w:rsidR="003F6B61" w:rsidRPr="005521E1">
        <w:rPr>
          <w:color w:val="000000"/>
          <w:spacing w:val="-1"/>
          <w:sz w:val="24"/>
          <w:szCs w:val="24"/>
        </w:rPr>
        <w:t>Особенности</w:t>
      </w:r>
      <w:proofErr w:type="spellEnd"/>
      <w:r w:rsidR="003F6B61" w:rsidRPr="005521E1">
        <w:rPr>
          <w:color w:val="000000"/>
          <w:spacing w:val="-1"/>
          <w:sz w:val="24"/>
          <w:szCs w:val="24"/>
        </w:rPr>
        <w:t xml:space="preserve"> строения опорно-двигательного аппарата. </w:t>
      </w:r>
    </w:p>
    <w:p w:rsidR="003F6B61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ДЦП</w:t>
      </w:r>
      <w:proofErr w:type="gramStart"/>
      <w:r w:rsidRPr="005521E1">
        <w:rPr>
          <w:color w:val="000000"/>
          <w:spacing w:val="-1"/>
          <w:sz w:val="24"/>
          <w:szCs w:val="24"/>
        </w:rPr>
        <w:t xml:space="preserve">. </w:t>
      </w:r>
      <w:r w:rsidR="003F6B61" w:rsidRPr="005521E1">
        <w:rPr>
          <w:color w:val="000000"/>
          <w:spacing w:val="-1"/>
          <w:sz w:val="24"/>
          <w:szCs w:val="24"/>
        </w:rPr>
        <w:t>.</w:t>
      </w:r>
      <w:proofErr w:type="gramEnd"/>
      <w:r w:rsidR="003F6B61" w:rsidRPr="005521E1">
        <w:rPr>
          <w:color w:val="000000"/>
          <w:spacing w:val="-1"/>
          <w:sz w:val="24"/>
          <w:szCs w:val="24"/>
        </w:rPr>
        <w:t xml:space="preserve"> Особенности строения опорно-двигательного аппарата.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Психофизиологические особенности развития детей дошкольного возраста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Особенности развития </w:t>
      </w:r>
      <w:proofErr w:type="gramStart"/>
      <w:r w:rsidRPr="005521E1">
        <w:rPr>
          <w:color w:val="000000"/>
          <w:spacing w:val="-1"/>
          <w:sz w:val="24"/>
          <w:szCs w:val="24"/>
        </w:rPr>
        <w:t>детей  дошкольного</w:t>
      </w:r>
      <w:proofErr w:type="gramEnd"/>
      <w:r w:rsidRPr="005521E1">
        <w:rPr>
          <w:color w:val="000000"/>
          <w:spacing w:val="-1"/>
          <w:sz w:val="24"/>
          <w:szCs w:val="24"/>
        </w:rPr>
        <w:t xml:space="preserve"> возраста с нарушениями функций ОДА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Тестирование особенностей физического развития </w:t>
      </w:r>
      <w:r w:rsidR="00012C86" w:rsidRPr="005521E1">
        <w:rPr>
          <w:color w:val="000000"/>
          <w:spacing w:val="-1"/>
          <w:sz w:val="24"/>
          <w:szCs w:val="24"/>
        </w:rPr>
        <w:t xml:space="preserve">детей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Тестирование двигательной подготовленности детей дошкольного возраста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Классификация имеющихся двигательных нарушений у детей дошкольного возраста</w:t>
      </w:r>
    </w:p>
    <w:p w:rsidR="00012C86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Коррекционно-развивающая работа.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Работа психолога, учителя-логопеда, воспитателя и работа </w:t>
      </w:r>
      <w:proofErr w:type="spellStart"/>
      <w:r w:rsidRPr="005521E1">
        <w:rPr>
          <w:color w:val="000000"/>
          <w:spacing w:val="-1"/>
          <w:sz w:val="24"/>
          <w:szCs w:val="24"/>
        </w:rPr>
        <w:t>направлена</w:t>
      </w:r>
      <w:r w:rsidR="00012C86" w:rsidRPr="005521E1">
        <w:rPr>
          <w:color w:val="000000"/>
          <w:spacing w:val="-1"/>
          <w:sz w:val="24"/>
          <w:szCs w:val="24"/>
        </w:rPr>
        <w:t>я</w:t>
      </w:r>
      <w:proofErr w:type="spellEnd"/>
      <w:r w:rsidRPr="005521E1">
        <w:rPr>
          <w:color w:val="000000"/>
          <w:spacing w:val="-1"/>
          <w:sz w:val="24"/>
          <w:szCs w:val="24"/>
        </w:rPr>
        <w:t xml:space="preserve"> на преодоление задержки </w:t>
      </w:r>
      <w:proofErr w:type="spellStart"/>
      <w:proofErr w:type="gramStart"/>
      <w:r w:rsidRPr="005521E1">
        <w:rPr>
          <w:color w:val="000000"/>
          <w:spacing w:val="-1"/>
          <w:sz w:val="24"/>
          <w:szCs w:val="24"/>
        </w:rPr>
        <w:t>психо</w:t>
      </w:r>
      <w:proofErr w:type="spellEnd"/>
      <w:r w:rsidRPr="005521E1">
        <w:rPr>
          <w:color w:val="000000"/>
          <w:spacing w:val="-1"/>
          <w:sz w:val="24"/>
          <w:szCs w:val="24"/>
        </w:rPr>
        <w:t>-физического</w:t>
      </w:r>
      <w:proofErr w:type="gramEnd"/>
      <w:r w:rsidRPr="005521E1">
        <w:rPr>
          <w:color w:val="000000"/>
          <w:spacing w:val="-1"/>
          <w:sz w:val="24"/>
          <w:szCs w:val="24"/>
        </w:rPr>
        <w:t xml:space="preserve"> развития детей. 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Коррекционно-реабилитационная работа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Средства физического воспитания и ЛФК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Физические упражнения коррекционно-восстановительной направленности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Физические упражнения коррекционно-развивающей </w:t>
      </w:r>
      <w:proofErr w:type="gramStart"/>
      <w:r w:rsidRPr="005521E1">
        <w:rPr>
          <w:color w:val="000000"/>
          <w:spacing w:val="-1"/>
          <w:sz w:val="24"/>
          <w:szCs w:val="24"/>
        </w:rPr>
        <w:t>направленности  (</w:t>
      </w:r>
      <w:proofErr w:type="gramEnd"/>
      <w:r w:rsidRPr="005521E1">
        <w:rPr>
          <w:color w:val="000000"/>
          <w:spacing w:val="-1"/>
          <w:sz w:val="24"/>
          <w:szCs w:val="24"/>
        </w:rPr>
        <w:t>адаптивное физическое воспитание)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Физические упражнения по освоению основных двигательных </w:t>
      </w:r>
      <w:proofErr w:type="gramStart"/>
      <w:r w:rsidRPr="005521E1">
        <w:rPr>
          <w:color w:val="000000"/>
          <w:spacing w:val="-1"/>
          <w:sz w:val="24"/>
          <w:szCs w:val="24"/>
        </w:rPr>
        <w:t>режимов,  адаптированных</w:t>
      </w:r>
      <w:proofErr w:type="gramEnd"/>
      <w:r w:rsidRPr="005521E1">
        <w:rPr>
          <w:color w:val="000000"/>
          <w:spacing w:val="-1"/>
          <w:sz w:val="24"/>
          <w:szCs w:val="24"/>
        </w:rPr>
        <w:t xml:space="preserve"> к имеющимся нарушениям моторной сферы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Особенности осуществления образовательного процесса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Особенности предметно-развивающей пространственной </w:t>
      </w:r>
      <w:proofErr w:type="gramStart"/>
      <w:r w:rsidRPr="005521E1">
        <w:rPr>
          <w:color w:val="000000"/>
          <w:spacing w:val="-1"/>
          <w:sz w:val="24"/>
          <w:szCs w:val="24"/>
        </w:rPr>
        <w:t>среды  физкультурного</w:t>
      </w:r>
      <w:proofErr w:type="gramEnd"/>
      <w:r w:rsidRPr="005521E1">
        <w:rPr>
          <w:color w:val="000000"/>
          <w:spacing w:val="-1"/>
          <w:sz w:val="24"/>
          <w:szCs w:val="24"/>
        </w:rPr>
        <w:t xml:space="preserve"> зала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Основные направления зонирования физкультурного зала 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Основная документация инструктора ЛФК </w:t>
      </w:r>
    </w:p>
    <w:p w:rsidR="00E175AF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Материально-техническое обеспечение</w:t>
      </w:r>
      <w:r w:rsidR="00E175AF" w:rsidRPr="005521E1">
        <w:rPr>
          <w:color w:val="000000"/>
          <w:spacing w:val="-1"/>
          <w:sz w:val="24"/>
          <w:szCs w:val="24"/>
        </w:rPr>
        <w:t xml:space="preserve"> занятий с детьми дошкольного возраста с нарушениями ОДА</w:t>
      </w:r>
    </w:p>
    <w:p w:rsidR="003451A5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 Обеспеченность методическими материалами и средствами обучения коррекционного физического процесса </w:t>
      </w:r>
      <w:r w:rsidR="00E175AF" w:rsidRPr="005521E1">
        <w:rPr>
          <w:color w:val="000000"/>
          <w:spacing w:val="-1"/>
          <w:sz w:val="24"/>
          <w:szCs w:val="24"/>
        </w:rPr>
        <w:t>при занятиях с детьми дошкольного возраста</w:t>
      </w:r>
    </w:p>
    <w:p w:rsidR="0053449D" w:rsidRPr="005521E1" w:rsidRDefault="003451A5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 xml:space="preserve">Материально-техническое обеспечение (МТО) </w:t>
      </w:r>
      <w:proofErr w:type="gramStart"/>
      <w:r w:rsidRPr="005521E1">
        <w:rPr>
          <w:color w:val="000000"/>
          <w:spacing w:val="-1"/>
          <w:sz w:val="24"/>
          <w:szCs w:val="24"/>
        </w:rPr>
        <w:t>адаптивного  физического</w:t>
      </w:r>
      <w:proofErr w:type="gramEnd"/>
      <w:r w:rsidRPr="005521E1">
        <w:rPr>
          <w:color w:val="000000"/>
          <w:spacing w:val="-1"/>
          <w:sz w:val="24"/>
          <w:szCs w:val="24"/>
        </w:rPr>
        <w:t xml:space="preserve"> воспитания</w:t>
      </w:r>
    </w:p>
    <w:p w:rsidR="00E175AF" w:rsidRPr="005521E1" w:rsidRDefault="00E175AF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Профилактика нарушения ОДА у детей дошкольного возраста.</w:t>
      </w:r>
    </w:p>
    <w:p w:rsidR="00974A6B" w:rsidRPr="005521E1" w:rsidRDefault="00974A6B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Педагогическое обеспечение профилактики нарушений ОДА.</w:t>
      </w:r>
    </w:p>
    <w:p w:rsidR="00974A6B" w:rsidRDefault="00974A6B" w:rsidP="003C0E36">
      <w:pPr>
        <w:pStyle w:val="a3"/>
        <w:numPr>
          <w:ilvl w:val="0"/>
          <w:numId w:val="18"/>
        </w:numPr>
        <w:shd w:val="clear" w:color="auto" w:fill="FFFFFF"/>
        <w:ind w:left="349" w:hanging="349"/>
        <w:jc w:val="both"/>
        <w:rPr>
          <w:color w:val="000000"/>
          <w:spacing w:val="-1"/>
          <w:sz w:val="24"/>
          <w:szCs w:val="24"/>
        </w:rPr>
      </w:pPr>
      <w:r w:rsidRPr="005521E1">
        <w:rPr>
          <w:color w:val="000000"/>
          <w:spacing w:val="-1"/>
          <w:sz w:val="24"/>
          <w:szCs w:val="24"/>
        </w:rPr>
        <w:t>Особенности физических упражнений профилактики нарушений ОДА в процессе пребывания и обучения в дошкольных образовательном учреждении и дома.</w:t>
      </w:r>
    </w:p>
    <w:p w:rsidR="003C0E36" w:rsidRPr="003C0E36" w:rsidRDefault="003C0E36" w:rsidP="003C0E3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3449D" w:rsidRPr="005521E1" w:rsidRDefault="00E03A73" w:rsidP="00E03A73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1.2.</w:t>
      </w:r>
      <w:r w:rsidR="004B23CF">
        <w:rPr>
          <w:b/>
          <w:i/>
          <w:color w:val="000000"/>
          <w:spacing w:val="-1"/>
          <w:sz w:val="24"/>
          <w:szCs w:val="24"/>
        </w:rPr>
        <w:t xml:space="preserve"> </w:t>
      </w:r>
      <w:r w:rsidR="00564CDF" w:rsidRPr="005521E1">
        <w:rPr>
          <w:b/>
          <w:i/>
          <w:color w:val="000000"/>
          <w:spacing w:val="-1"/>
          <w:sz w:val="24"/>
          <w:szCs w:val="24"/>
        </w:rPr>
        <w:t>П</w:t>
      </w:r>
      <w:r w:rsidR="0053449D" w:rsidRPr="005521E1">
        <w:rPr>
          <w:b/>
          <w:i/>
          <w:color w:val="000000"/>
          <w:spacing w:val="-1"/>
          <w:sz w:val="24"/>
          <w:szCs w:val="24"/>
        </w:rPr>
        <w:t>рактические за</w:t>
      </w:r>
      <w:r>
        <w:rPr>
          <w:b/>
          <w:i/>
          <w:color w:val="000000"/>
          <w:spacing w:val="-1"/>
          <w:sz w:val="24"/>
          <w:szCs w:val="24"/>
        </w:rPr>
        <w:t>нятия</w:t>
      </w:r>
      <w:r w:rsidR="0053449D" w:rsidRPr="005521E1">
        <w:rPr>
          <w:b/>
          <w:i/>
          <w:color w:val="000000"/>
          <w:spacing w:val="-1"/>
          <w:sz w:val="24"/>
          <w:szCs w:val="24"/>
        </w:rPr>
        <w:t>.</w:t>
      </w:r>
    </w:p>
    <w:p w:rsidR="006A4D41" w:rsidRPr="005521E1" w:rsidRDefault="006A4D41" w:rsidP="006A4D41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45A8F" w:rsidRPr="00E03A73" w:rsidRDefault="00545A8F" w:rsidP="00E03A73">
      <w:pPr>
        <w:ind w:left="-5" w:right="-60" w:hanging="10"/>
        <w:jc w:val="both"/>
        <w:rPr>
          <w:color w:val="000000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 xml:space="preserve">Раздел 4. </w:t>
      </w:r>
      <w:r w:rsidRPr="005521E1">
        <w:rPr>
          <w:color w:val="000000"/>
          <w:sz w:val="24"/>
          <w:szCs w:val="24"/>
        </w:rPr>
        <w:t>Основные направления работы дл</w:t>
      </w:r>
      <w:r w:rsidR="00B070D5">
        <w:rPr>
          <w:color w:val="000000"/>
          <w:sz w:val="24"/>
          <w:szCs w:val="24"/>
        </w:rPr>
        <w:t xml:space="preserve">я детей с нарушениями функций </w:t>
      </w:r>
      <w:r w:rsidRPr="005521E1">
        <w:rPr>
          <w:color w:val="000000"/>
          <w:sz w:val="24"/>
          <w:szCs w:val="24"/>
        </w:rPr>
        <w:t>опорно-двигательного аппарата</w:t>
      </w:r>
    </w:p>
    <w:p w:rsidR="00564CDF" w:rsidRPr="005521E1" w:rsidRDefault="00E23F01" w:rsidP="00E23F01">
      <w:pPr>
        <w:pStyle w:val="a3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Практическая работа 1-2</w:t>
      </w:r>
    </w:p>
    <w:p w:rsidR="00E23F01" w:rsidRPr="005521E1" w:rsidRDefault="00E23F01" w:rsidP="00E23F01">
      <w:pPr>
        <w:pStyle w:val="a3"/>
        <w:shd w:val="clear" w:color="auto" w:fill="FFFFFF"/>
        <w:ind w:left="0"/>
        <w:rPr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Тема</w:t>
      </w:r>
      <w:r w:rsidR="00BE49E2" w:rsidRPr="005521E1">
        <w:rPr>
          <w:b/>
          <w:color w:val="000000"/>
          <w:spacing w:val="-1"/>
          <w:sz w:val="24"/>
          <w:szCs w:val="24"/>
        </w:rPr>
        <w:t>:</w:t>
      </w:r>
      <w:r w:rsidR="00BE49E2" w:rsidRPr="005521E1">
        <w:rPr>
          <w:color w:val="000000"/>
          <w:spacing w:val="-1"/>
          <w:sz w:val="24"/>
          <w:szCs w:val="24"/>
        </w:rPr>
        <w:t xml:space="preserve"> Организация физического воспитания детей с нарушениями ОДА</w:t>
      </w:r>
    </w:p>
    <w:p w:rsidR="00131731" w:rsidRPr="005521E1" w:rsidRDefault="00BE49E2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 w:rsidRPr="005521E1">
        <w:rPr>
          <w:color w:val="000000"/>
          <w:sz w:val="24"/>
          <w:szCs w:val="24"/>
        </w:rPr>
        <w:t>Контрольные вопросы для обсуждения</w:t>
      </w:r>
      <w:r w:rsidR="00B070D5">
        <w:rPr>
          <w:color w:val="000000"/>
          <w:sz w:val="24"/>
          <w:szCs w:val="24"/>
        </w:rPr>
        <w:t>:</w:t>
      </w:r>
    </w:p>
    <w:p w:rsidR="00131731" w:rsidRPr="005521E1" w:rsidRDefault="00131731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 w:rsidRPr="005521E1">
        <w:rPr>
          <w:color w:val="000000"/>
          <w:sz w:val="24"/>
          <w:szCs w:val="24"/>
        </w:rPr>
        <w:t>1</w:t>
      </w:r>
      <w:r w:rsidR="00B070D5">
        <w:rPr>
          <w:color w:val="000000"/>
          <w:sz w:val="24"/>
          <w:szCs w:val="24"/>
        </w:rPr>
        <w:t>.</w:t>
      </w:r>
      <w:r w:rsidRPr="005521E1">
        <w:rPr>
          <w:color w:val="000000"/>
          <w:sz w:val="24"/>
          <w:szCs w:val="24"/>
        </w:rPr>
        <w:t>Какие нарушения преимущественно наблюдаются при</w:t>
      </w:r>
      <w:r w:rsidR="00F84CBA" w:rsidRPr="005521E1">
        <w:rPr>
          <w:color w:val="000000"/>
          <w:sz w:val="24"/>
          <w:szCs w:val="24"/>
        </w:rPr>
        <w:t xml:space="preserve"> ДЦП</w:t>
      </w:r>
    </w:p>
    <w:p w:rsidR="00131731" w:rsidRPr="005521E1" w:rsidRDefault="00131731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 w:rsidRPr="005521E1">
        <w:rPr>
          <w:color w:val="000000"/>
          <w:sz w:val="24"/>
          <w:szCs w:val="24"/>
        </w:rPr>
        <w:t>2</w:t>
      </w:r>
      <w:r w:rsidR="00B070D5">
        <w:rPr>
          <w:color w:val="000000"/>
          <w:sz w:val="24"/>
          <w:szCs w:val="24"/>
        </w:rPr>
        <w:t>.</w:t>
      </w:r>
      <w:r w:rsidRPr="005521E1">
        <w:rPr>
          <w:color w:val="000000"/>
          <w:sz w:val="24"/>
          <w:szCs w:val="24"/>
        </w:rPr>
        <w:t>Какие формы</w:t>
      </w:r>
      <w:r w:rsidR="00F84CBA" w:rsidRPr="005521E1">
        <w:rPr>
          <w:color w:val="000000"/>
          <w:sz w:val="24"/>
          <w:szCs w:val="24"/>
        </w:rPr>
        <w:t xml:space="preserve"> ДЦП встречаются наиболее часто.</w:t>
      </w:r>
    </w:p>
    <w:p w:rsidR="00131731" w:rsidRPr="005521E1" w:rsidRDefault="00131731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 w:rsidRPr="005521E1">
        <w:rPr>
          <w:color w:val="000000"/>
          <w:sz w:val="24"/>
          <w:szCs w:val="24"/>
        </w:rPr>
        <w:t>3</w:t>
      </w:r>
      <w:r w:rsidR="00B070D5">
        <w:rPr>
          <w:color w:val="000000"/>
          <w:sz w:val="24"/>
          <w:szCs w:val="24"/>
        </w:rPr>
        <w:t>.</w:t>
      </w:r>
      <w:r w:rsidRPr="005521E1">
        <w:rPr>
          <w:color w:val="000000"/>
          <w:sz w:val="24"/>
          <w:szCs w:val="24"/>
        </w:rPr>
        <w:t>При какой форме ДЦП выявляются самые тяж</w:t>
      </w:r>
      <w:r w:rsidR="00F84CBA" w:rsidRPr="005521E1">
        <w:rPr>
          <w:color w:val="000000"/>
          <w:sz w:val="24"/>
          <w:szCs w:val="24"/>
        </w:rPr>
        <w:t>елые двига</w:t>
      </w:r>
      <w:r w:rsidRPr="005521E1">
        <w:rPr>
          <w:color w:val="000000"/>
          <w:sz w:val="24"/>
          <w:szCs w:val="24"/>
        </w:rPr>
        <w:t xml:space="preserve">тельные, </w:t>
      </w:r>
      <w:r w:rsidR="00F84CBA" w:rsidRPr="005521E1">
        <w:rPr>
          <w:color w:val="000000"/>
          <w:sz w:val="24"/>
          <w:szCs w:val="24"/>
        </w:rPr>
        <w:t>речевые и психические нарушения.</w:t>
      </w:r>
    </w:p>
    <w:p w:rsidR="00F84CBA" w:rsidRPr="005521E1" w:rsidRDefault="00B070D5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</w:t>
      </w:r>
      <w:r w:rsidR="00131731" w:rsidRPr="005521E1">
        <w:rPr>
          <w:color w:val="000000"/>
          <w:sz w:val="24"/>
          <w:szCs w:val="24"/>
        </w:rPr>
        <w:t>Какие рефлексы нео</w:t>
      </w:r>
      <w:r w:rsidR="00F84CBA" w:rsidRPr="005521E1">
        <w:rPr>
          <w:color w:val="000000"/>
          <w:sz w:val="24"/>
          <w:szCs w:val="24"/>
        </w:rPr>
        <w:t>бходимо развивать у детей с ДЦП</w:t>
      </w:r>
    </w:p>
    <w:p w:rsidR="00131731" w:rsidRPr="005521E1" w:rsidRDefault="00B070D5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131731" w:rsidRPr="005521E1">
        <w:rPr>
          <w:color w:val="000000"/>
          <w:sz w:val="24"/>
          <w:szCs w:val="24"/>
        </w:rPr>
        <w:t>Какие м</w:t>
      </w:r>
      <w:r w:rsidR="00F84CBA" w:rsidRPr="005521E1">
        <w:rPr>
          <w:color w:val="000000"/>
          <w:sz w:val="24"/>
          <w:szCs w:val="24"/>
        </w:rPr>
        <w:t xml:space="preserve">ышцы наиболее </w:t>
      </w:r>
      <w:proofErr w:type="spellStart"/>
      <w:r w:rsidR="00F84CBA" w:rsidRPr="005521E1">
        <w:rPr>
          <w:color w:val="000000"/>
          <w:sz w:val="24"/>
          <w:szCs w:val="24"/>
        </w:rPr>
        <w:t>спастичны</w:t>
      </w:r>
      <w:proofErr w:type="spellEnd"/>
      <w:r w:rsidR="00F84CBA" w:rsidRPr="005521E1">
        <w:rPr>
          <w:color w:val="000000"/>
          <w:sz w:val="24"/>
          <w:szCs w:val="24"/>
        </w:rPr>
        <w:t xml:space="preserve"> при ДЦП.</w:t>
      </w:r>
    </w:p>
    <w:p w:rsidR="00131731" w:rsidRPr="005521E1" w:rsidRDefault="00B070D5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131731" w:rsidRPr="005521E1">
        <w:rPr>
          <w:color w:val="000000"/>
          <w:sz w:val="24"/>
          <w:szCs w:val="24"/>
        </w:rPr>
        <w:t>Какие м</w:t>
      </w:r>
      <w:r w:rsidR="00F84CBA" w:rsidRPr="005521E1">
        <w:rPr>
          <w:color w:val="000000"/>
          <w:sz w:val="24"/>
          <w:szCs w:val="24"/>
        </w:rPr>
        <w:t>ышцы наиболее ослаблены при ДЦП.</w:t>
      </w:r>
    </w:p>
    <w:p w:rsidR="00131731" w:rsidRPr="005521E1" w:rsidRDefault="00B070D5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131731" w:rsidRPr="005521E1">
        <w:rPr>
          <w:color w:val="000000"/>
          <w:sz w:val="24"/>
          <w:szCs w:val="24"/>
        </w:rPr>
        <w:t>Какие упражне</w:t>
      </w:r>
      <w:r w:rsidR="003A333B" w:rsidRPr="005521E1">
        <w:rPr>
          <w:color w:val="000000"/>
          <w:sz w:val="24"/>
          <w:szCs w:val="24"/>
        </w:rPr>
        <w:t>ния стимулируют психику при ДЦП.</w:t>
      </w:r>
    </w:p>
    <w:p w:rsidR="00131731" w:rsidRPr="005521E1" w:rsidRDefault="00B070D5" w:rsidP="000A5A73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131731" w:rsidRPr="005521E1">
        <w:rPr>
          <w:color w:val="000000"/>
          <w:sz w:val="24"/>
          <w:szCs w:val="24"/>
        </w:rPr>
        <w:t xml:space="preserve">Какие упражнения </w:t>
      </w:r>
      <w:r w:rsidR="003A333B" w:rsidRPr="005521E1">
        <w:rPr>
          <w:color w:val="000000"/>
          <w:sz w:val="24"/>
          <w:szCs w:val="24"/>
        </w:rPr>
        <w:t>стимулируют речь при ДЦП.</w:t>
      </w:r>
    </w:p>
    <w:p w:rsidR="00131731" w:rsidRPr="005521E1" w:rsidRDefault="00131731" w:rsidP="003A333B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 w:rsidRPr="005521E1">
        <w:rPr>
          <w:color w:val="000000"/>
          <w:sz w:val="24"/>
          <w:szCs w:val="24"/>
        </w:rPr>
        <w:t>9.Какими упражнениям</w:t>
      </w:r>
      <w:r w:rsidR="003A333B" w:rsidRPr="005521E1">
        <w:rPr>
          <w:color w:val="000000"/>
          <w:sz w:val="24"/>
          <w:szCs w:val="24"/>
        </w:rPr>
        <w:t>и целесообразно расслаблять дистальные отделы конечностей.</w:t>
      </w:r>
    </w:p>
    <w:p w:rsidR="00131731" w:rsidRPr="005521E1" w:rsidRDefault="00B070D5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 w:rsidR="00131731" w:rsidRPr="005521E1">
        <w:rPr>
          <w:color w:val="000000"/>
          <w:sz w:val="24"/>
          <w:szCs w:val="24"/>
        </w:rPr>
        <w:t>Какая типичная порочная установка формируется при</w:t>
      </w:r>
      <w:r w:rsidR="003A333B" w:rsidRPr="005521E1">
        <w:rPr>
          <w:color w:val="000000"/>
          <w:sz w:val="24"/>
          <w:szCs w:val="24"/>
        </w:rPr>
        <w:t xml:space="preserve"> ДЦП в верхних конечностях.</w:t>
      </w:r>
    </w:p>
    <w:p w:rsidR="00131731" w:rsidRPr="005521E1" w:rsidRDefault="00CE0D79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131731" w:rsidRPr="005521E1">
        <w:rPr>
          <w:color w:val="000000"/>
          <w:sz w:val="24"/>
          <w:szCs w:val="24"/>
        </w:rPr>
        <w:t>Какая типичная порочная установка формируется при</w:t>
      </w:r>
      <w:r w:rsidR="003A333B" w:rsidRPr="005521E1">
        <w:rPr>
          <w:color w:val="000000"/>
          <w:sz w:val="24"/>
          <w:szCs w:val="24"/>
        </w:rPr>
        <w:t xml:space="preserve"> </w:t>
      </w:r>
      <w:r w:rsidR="00131731" w:rsidRPr="005521E1">
        <w:rPr>
          <w:color w:val="000000"/>
          <w:sz w:val="24"/>
          <w:szCs w:val="24"/>
        </w:rPr>
        <w:t>ДЦП в нижних кон</w:t>
      </w:r>
      <w:r w:rsidR="003A333B" w:rsidRPr="005521E1">
        <w:rPr>
          <w:color w:val="000000"/>
          <w:sz w:val="24"/>
          <w:szCs w:val="24"/>
        </w:rPr>
        <w:t>ечностях.</w:t>
      </w:r>
    </w:p>
    <w:p w:rsidR="00131731" w:rsidRPr="005521E1" w:rsidRDefault="00CE0D79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131731" w:rsidRPr="005521E1">
        <w:rPr>
          <w:color w:val="000000"/>
          <w:sz w:val="24"/>
          <w:szCs w:val="24"/>
        </w:rPr>
        <w:t>Какими средствами тренируется функция равновесия при</w:t>
      </w:r>
      <w:r w:rsidR="00B070D5">
        <w:rPr>
          <w:color w:val="000000"/>
          <w:sz w:val="24"/>
          <w:szCs w:val="24"/>
        </w:rPr>
        <w:t xml:space="preserve"> ДЦП</w:t>
      </w:r>
    </w:p>
    <w:p w:rsidR="00131731" w:rsidRPr="005521E1" w:rsidRDefault="00CE0D79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="00131731" w:rsidRPr="005521E1">
        <w:rPr>
          <w:color w:val="000000"/>
          <w:sz w:val="24"/>
          <w:szCs w:val="24"/>
        </w:rPr>
        <w:t>Какие задачи решаютс</w:t>
      </w:r>
      <w:r w:rsidR="003A333B" w:rsidRPr="005521E1">
        <w:rPr>
          <w:color w:val="000000"/>
          <w:sz w:val="24"/>
          <w:szCs w:val="24"/>
        </w:rPr>
        <w:t>я на занятиях по адаптивному физическому воспитанию при ДЦП.</w:t>
      </w:r>
    </w:p>
    <w:p w:rsidR="00131731" w:rsidRPr="005521E1" w:rsidRDefault="00B070D5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CE0D79">
        <w:rPr>
          <w:color w:val="000000"/>
          <w:sz w:val="24"/>
          <w:szCs w:val="24"/>
        </w:rPr>
        <w:t>.</w:t>
      </w:r>
      <w:r w:rsidR="00131731" w:rsidRPr="005521E1">
        <w:rPr>
          <w:color w:val="000000"/>
          <w:sz w:val="24"/>
          <w:szCs w:val="24"/>
        </w:rPr>
        <w:t xml:space="preserve">Какими упражнениями на </w:t>
      </w:r>
      <w:proofErr w:type="spellStart"/>
      <w:r w:rsidR="00131731" w:rsidRPr="005521E1">
        <w:rPr>
          <w:color w:val="000000"/>
          <w:sz w:val="24"/>
          <w:szCs w:val="24"/>
        </w:rPr>
        <w:t>фитболах</w:t>
      </w:r>
      <w:proofErr w:type="spellEnd"/>
      <w:r w:rsidR="00131731" w:rsidRPr="005521E1">
        <w:rPr>
          <w:color w:val="000000"/>
          <w:sz w:val="24"/>
          <w:szCs w:val="24"/>
        </w:rPr>
        <w:t xml:space="preserve"> можно уменьшить</w:t>
      </w:r>
      <w:r w:rsidR="003A333B" w:rsidRPr="005521E1">
        <w:rPr>
          <w:color w:val="000000"/>
          <w:sz w:val="24"/>
          <w:szCs w:val="24"/>
        </w:rPr>
        <w:t xml:space="preserve"> </w:t>
      </w:r>
      <w:r w:rsidR="00131731" w:rsidRPr="005521E1">
        <w:rPr>
          <w:color w:val="000000"/>
          <w:sz w:val="24"/>
          <w:szCs w:val="24"/>
        </w:rPr>
        <w:t>де</w:t>
      </w:r>
      <w:r w:rsidR="003A333B" w:rsidRPr="005521E1">
        <w:rPr>
          <w:color w:val="000000"/>
          <w:sz w:val="24"/>
          <w:szCs w:val="24"/>
        </w:rPr>
        <w:t xml:space="preserve">йствие </w:t>
      </w:r>
      <w:proofErr w:type="spellStart"/>
      <w:r w:rsidR="003A333B" w:rsidRPr="005521E1">
        <w:rPr>
          <w:color w:val="000000"/>
          <w:sz w:val="24"/>
          <w:szCs w:val="24"/>
        </w:rPr>
        <w:t>позотонических</w:t>
      </w:r>
      <w:proofErr w:type="spellEnd"/>
      <w:r w:rsidR="003A333B" w:rsidRPr="005521E1">
        <w:rPr>
          <w:color w:val="000000"/>
          <w:sz w:val="24"/>
          <w:szCs w:val="24"/>
        </w:rPr>
        <w:t xml:space="preserve"> рефлексов.</w:t>
      </w:r>
    </w:p>
    <w:p w:rsidR="00131731" w:rsidRPr="005521E1" w:rsidRDefault="00B070D5" w:rsidP="00F84CB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CE0D79">
        <w:rPr>
          <w:color w:val="000000"/>
          <w:sz w:val="24"/>
          <w:szCs w:val="24"/>
        </w:rPr>
        <w:t>.</w:t>
      </w:r>
      <w:r w:rsidR="00131731" w:rsidRPr="005521E1">
        <w:rPr>
          <w:color w:val="000000"/>
          <w:sz w:val="24"/>
          <w:szCs w:val="24"/>
        </w:rPr>
        <w:t>Какими диагностическим</w:t>
      </w:r>
      <w:r w:rsidR="003A333B" w:rsidRPr="005521E1">
        <w:rPr>
          <w:color w:val="000000"/>
          <w:sz w:val="24"/>
          <w:szCs w:val="24"/>
        </w:rPr>
        <w:t>и тестами можно оценить эф</w:t>
      </w:r>
      <w:r w:rsidR="00131731" w:rsidRPr="005521E1">
        <w:rPr>
          <w:color w:val="000000"/>
          <w:sz w:val="24"/>
          <w:szCs w:val="24"/>
        </w:rPr>
        <w:t>фективность коррекции</w:t>
      </w:r>
      <w:r w:rsidR="003A333B" w:rsidRPr="005521E1">
        <w:rPr>
          <w:color w:val="000000"/>
          <w:sz w:val="24"/>
          <w:szCs w:val="24"/>
        </w:rPr>
        <w:t xml:space="preserve"> двигательных нарушений при ДЦП.</w:t>
      </w:r>
    </w:p>
    <w:p w:rsidR="00131731" w:rsidRPr="005521E1" w:rsidRDefault="00131731" w:rsidP="00F84CB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31731" w:rsidRPr="005521E1" w:rsidRDefault="00444353" w:rsidP="00F84CBA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521E1">
        <w:rPr>
          <w:b/>
          <w:color w:val="000000"/>
          <w:sz w:val="24"/>
          <w:szCs w:val="24"/>
        </w:rPr>
        <w:t>Раздел 5.</w:t>
      </w:r>
      <w:r w:rsidRPr="005521E1">
        <w:rPr>
          <w:color w:val="000000"/>
          <w:sz w:val="24"/>
          <w:szCs w:val="24"/>
        </w:rPr>
        <w:t xml:space="preserve"> </w:t>
      </w:r>
      <w:r w:rsidRPr="005521E1">
        <w:rPr>
          <w:b/>
          <w:sz w:val="24"/>
          <w:szCs w:val="24"/>
        </w:rPr>
        <w:t xml:space="preserve">Коррекционно-образовательная работа с детьми с </w:t>
      </w:r>
      <w:proofErr w:type="gramStart"/>
      <w:r w:rsidRPr="005521E1">
        <w:rPr>
          <w:b/>
          <w:sz w:val="24"/>
          <w:szCs w:val="24"/>
        </w:rPr>
        <w:t>нарушениями  функций</w:t>
      </w:r>
      <w:proofErr w:type="gramEnd"/>
      <w:r w:rsidRPr="005521E1">
        <w:rPr>
          <w:b/>
          <w:sz w:val="24"/>
          <w:szCs w:val="24"/>
        </w:rPr>
        <w:t xml:space="preserve"> опорно-двигательного аппарата </w:t>
      </w:r>
    </w:p>
    <w:p w:rsidR="00BE49E2" w:rsidRPr="005521E1" w:rsidRDefault="00BE49E2" w:rsidP="00D758EC">
      <w:pPr>
        <w:shd w:val="clear" w:color="auto" w:fill="FFFFFF"/>
        <w:rPr>
          <w:b/>
          <w:color w:val="000000"/>
          <w:sz w:val="24"/>
          <w:szCs w:val="24"/>
        </w:rPr>
      </w:pPr>
      <w:r w:rsidRPr="005521E1">
        <w:rPr>
          <w:b/>
          <w:color w:val="000000"/>
          <w:sz w:val="24"/>
          <w:szCs w:val="24"/>
        </w:rPr>
        <w:t>Практическая работа 3</w:t>
      </w:r>
      <w:r w:rsidR="00CE0D79">
        <w:rPr>
          <w:b/>
          <w:color w:val="000000"/>
          <w:sz w:val="24"/>
          <w:szCs w:val="24"/>
        </w:rPr>
        <w:t>.</w:t>
      </w:r>
    </w:p>
    <w:p w:rsidR="00A507D9" w:rsidRPr="005521E1" w:rsidRDefault="00BE49E2" w:rsidP="007A11E8">
      <w:pPr>
        <w:shd w:val="clear" w:color="auto" w:fill="FFFFFF"/>
        <w:jc w:val="both"/>
        <w:rPr>
          <w:color w:val="000000"/>
          <w:sz w:val="24"/>
          <w:szCs w:val="24"/>
        </w:rPr>
      </w:pPr>
      <w:r w:rsidRPr="000A5A73">
        <w:rPr>
          <w:b/>
          <w:color w:val="000000"/>
          <w:sz w:val="24"/>
          <w:szCs w:val="24"/>
        </w:rPr>
        <w:t>Тема:</w:t>
      </w:r>
      <w:r w:rsidRPr="005521E1">
        <w:rPr>
          <w:color w:val="000000"/>
          <w:sz w:val="24"/>
          <w:szCs w:val="24"/>
        </w:rPr>
        <w:t xml:space="preserve"> </w:t>
      </w:r>
      <w:r w:rsidR="00D758EC" w:rsidRPr="005521E1">
        <w:rPr>
          <w:color w:val="000000"/>
          <w:sz w:val="24"/>
          <w:szCs w:val="24"/>
        </w:rPr>
        <w:t>Р</w:t>
      </w:r>
      <w:r w:rsidR="00A507D9" w:rsidRPr="005521E1">
        <w:rPr>
          <w:color w:val="000000"/>
          <w:sz w:val="24"/>
          <w:szCs w:val="24"/>
        </w:rPr>
        <w:t xml:space="preserve">азвитие координационных особенностей у детей с нарушениями ОДА </w:t>
      </w:r>
    </w:p>
    <w:p w:rsidR="00350E26" w:rsidRPr="00CE0D79" w:rsidRDefault="00CE0D79" w:rsidP="007A11E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</w:t>
      </w:r>
      <w:r w:rsidR="007A11E8" w:rsidRPr="005521E1">
        <w:rPr>
          <w:b/>
          <w:color w:val="000000"/>
          <w:sz w:val="24"/>
          <w:szCs w:val="24"/>
        </w:rPr>
        <w:t>:</w:t>
      </w:r>
      <w:r w:rsidR="007A11E8" w:rsidRPr="005521E1">
        <w:rPr>
          <w:color w:val="000000"/>
          <w:sz w:val="24"/>
          <w:szCs w:val="24"/>
        </w:rPr>
        <w:t xml:space="preserve"> </w:t>
      </w:r>
      <w:r w:rsidR="00D758EC" w:rsidRPr="005521E1">
        <w:rPr>
          <w:color w:val="000000"/>
          <w:sz w:val="24"/>
          <w:szCs w:val="24"/>
        </w:rPr>
        <w:t>Разработать коррекционно-оздоровительную программу с методикой</w:t>
      </w:r>
      <w:r w:rsidR="007A11E8" w:rsidRPr="005521E1">
        <w:rPr>
          <w:color w:val="000000"/>
          <w:sz w:val="24"/>
          <w:szCs w:val="24"/>
        </w:rPr>
        <w:t xml:space="preserve"> </w:t>
      </w:r>
      <w:r w:rsidR="00D758EC" w:rsidRPr="005521E1">
        <w:rPr>
          <w:color w:val="000000"/>
          <w:sz w:val="24"/>
          <w:szCs w:val="24"/>
        </w:rPr>
        <w:t xml:space="preserve">направленного действия на развитие координационных способностей детей </w:t>
      </w:r>
      <w:r w:rsidR="000A5A73">
        <w:rPr>
          <w:color w:val="000000"/>
          <w:sz w:val="24"/>
          <w:szCs w:val="24"/>
        </w:rPr>
        <w:t>(возраст по выбору преподавателя)</w:t>
      </w:r>
      <w:r w:rsidR="00D758EC" w:rsidRPr="005521E1">
        <w:rPr>
          <w:color w:val="000000"/>
          <w:sz w:val="24"/>
          <w:szCs w:val="24"/>
        </w:rPr>
        <w:t xml:space="preserve"> с нарушениями опорно-</w:t>
      </w:r>
      <w:r>
        <w:rPr>
          <w:color w:val="000000"/>
          <w:sz w:val="24"/>
          <w:szCs w:val="24"/>
        </w:rPr>
        <w:t>двигательного аппарата при ДЦП.</w:t>
      </w:r>
    </w:p>
    <w:p w:rsidR="007A11E8" w:rsidRPr="005521E1" w:rsidRDefault="007A11E8" w:rsidP="007A11E8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521E1">
        <w:rPr>
          <w:b/>
          <w:color w:val="000000"/>
          <w:sz w:val="24"/>
          <w:szCs w:val="24"/>
        </w:rPr>
        <w:t>Практическая работа 4.</w:t>
      </w:r>
    </w:p>
    <w:p w:rsidR="00350E26" w:rsidRPr="005521E1" w:rsidRDefault="007A11E8" w:rsidP="007A11E8">
      <w:pPr>
        <w:shd w:val="clear" w:color="auto" w:fill="FFFFFF"/>
        <w:jc w:val="both"/>
        <w:rPr>
          <w:color w:val="000000"/>
          <w:sz w:val="24"/>
          <w:szCs w:val="24"/>
        </w:rPr>
      </w:pPr>
      <w:r w:rsidRPr="00CE0D79">
        <w:rPr>
          <w:b/>
          <w:color w:val="000000"/>
          <w:sz w:val="24"/>
          <w:szCs w:val="24"/>
        </w:rPr>
        <w:t>Тема</w:t>
      </w:r>
      <w:r w:rsidRPr="005521E1">
        <w:rPr>
          <w:color w:val="000000"/>
          <w:sz w:val="24"/>
          <w:szCs w:val="24"/>
        </w:rPr>
        <w:t xml:space="preserve">: </w:t>
      </w:r>
      <w:r w:rsidR="00350E26" w:rsidRPr="005521E1">
        <w:rPr>
          <w:color w:val="000000"/>
          <w:sz w:val="24"/>
          <w:szCs w:val="24"/>
        </w:rPr>
        <w:t xml:space="preserve">Методические особенности коррекции нарушений опорно-двигательного </w:t>
      </w:r>
    </w:p>
    <w:p w:rsidR="00350E26" w:rsidRPr="005521E1" w:rsidRDefault="00CE0D79" w:rsidP="007A11E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</w:t>
      </w:r>
      <w:r w:rsidR="004A7B0C" w:rsidRPr="005521E1">
        <w:rPr>
          <w:b/>
          <w:color w:val="000000"/>
          <w:sz w:val="24"/>
          <w:szCs w:val="24"/>
        </w:rPr>
        <w:t>:</w:t>
      </w:r>
      <w:r w:rsidR="004A7B0C" w:rsidRPr="005521E1">
        <w:rPr>
          <w:color w:val="000000"/>
          <w:sz w:val="24"/>
          <w:szCs w:val="24"/>
        </w:rPr>
        <w:t xml:space="preserve"> </w:t>
      </w:r>
      <w:r w:rsidR="00002DEC">
        <w:rPr>
          <w:color w:val="000000"/>
          <w:sz w:val="24"/>
          <w:szCs w:val="24"/>
        </w:rPr>
        <w:t>Разработать схему п</w:t>
      </w:r>
      <w:r w:rsidR="00350E26" w:rsidRPr="005521E1">
        <w:rPr>
          <w:color w:val="000000"/>
          <w:sz w:val="24"/>
          <w:szCs w:val="24"/>
        </w:rPr>
        <w:t>рименени</w:t>
      </w:r>
      <w:r w:rsidR="00002DEC">
        <w:rPr>
          <w:color w:val="000000"/>
          <w:sz w:val="24"/>
          <w:szCs w:val="24"/>
        </w:rPr>
        <w:t>я</w:t>
      </w:r>
      <w:r w:rsidR="00350E26" w:rsidRPr="005521E1">
        <w:rPr>
          <w:color w:val="000000"/>
          <w:sz w:val="24"/>
          <w:szCs w:val="24"/>
        </w:rPr>
        <w:t xml:space="preserve"> разнообразных форм и средств физического воспитания в</w:t>
      </w:r>
      <w:r w:rsidR="004A7B0C" w:rsidRPr="005521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 w:rsidR="00350E26" w:rsidRPr="005521E1">
        <w:rPr>
          <w:color w:val="000000"/>
          <w:sz w:val="24"/>
          <w:szCs w:val="24"/>
        </w:rPr>
        <w:t xml:space="preserve"> учреждениях</w:t>
      </w:r>
      <w:r w:rsidR="00002DEC">
        <w:rPr>
          <w:color w:val="000000"/>
          <w:sz w:val="24"/>
          <w:szCs w:val="24"/>
        </w:rPr>
        <w:t>,</w:t>
      </w:r>
      <w:r w:rsidR="00350E26" w:rsidRPr="005521E1">
        <w:rPr>
          <w:color w:val="000000"/>
          <w:sz w:val="24"/>
          <w:szCs w:val="24"/>
        </w:rPr>
        <w:t xml:space="preserve"> создающих о</w:t>
      </w:r>
      <w:r w:rsidR="00002DEC">
        <w:rPr>
          <w:color w:val="000000"/>
          <w:sz w:val="24"/>
          <w:szCs w:val="24"/>
        </w:rPr>
        <w:t xml:space="preserve">пределенный двигательный режим, </w:t>
      </w:r>
      <w:r w:rsidR="00350E26" w:rsidRPr="005521E1">
        <w:rPr>
          <w:color w:val="000000"/>
          <w:sz w:val="24"/>
          <w:szCs w:val="24"/>
        </w:rPr>
        <w:t>обеспечи</w:t>
      </w:r>
      <w:r w:rsidR="00002DEC">
        <w:rPr>
          <w:color w:val="000000"/>
          <w:sz w:val="24"/>
          <w:szCs w:val="24"/>
        </w:rPr>
        <w:t>вающий</w:t>
      </w:r>
      <w:r w:rsidR="00350E26" w:rsidRPr="005521E1">
        <w:rPr>
          <w:color w:val="000000"/>
          <w:sz w:val="24"/>
          <w:szCs w:val="24"/>
        </w:rPr>
        <w:t xml:space="preserve"> полноценное физического развития и укреп</w:t>
      </w:r>
      <w:r w:rsidR="00002DEC">
        <w:rPr>
          <w:color w:val="000000"/>
          <w:sz w:val="24"/>
          <w:szCs w:val="24"/>
        </w:rPr>
        <w:t>ление</w:t>
      </w:r>
      <w:r w:rsidR="004A7B0C" w:rsidRPr="005521E1">
        <w:rPr>
          <w:color w:val="000000"/>
          <w:sz w:val="24"/>
          <w:szCs w:val="24"/>
        </w:rPr>
        <w:t xml:space="preserve"> </w:t>
      </w:r>
      <w:r w:rsidR="00350E26" w:rsidRPr="005521E1">
        <w:rPr>
          <w:color w:val="000000"/>
          <w:sz w:val="24"/>
          <w:szCs w:val="24"/>
        </w:rPr>
        <w:t>здоро</w:t>
      </w:r>
      <w:r w:rsidR="00002DEC">
        <w:rPr>
          <w:color w:val="000000"/>
          <w:sz w:val="24"/>
          <w:szCs w:val="24"/>
        </w:rPr>
        <w:t>вья.</w:t>
      </w:r>
      <w:r>
        <w:rPr>
          <w:color w:val="000000"/>
          <w:sz w:val="24"/>
          <w:szCs w:val="24"/>
        </w:rPr>
        <w:t xml:space="preserve"> </w:t>
      </w:r>
    </w:p>
    <w:p w:rsidR="00DD5F1E" w:rsidRPr="00CE0D79" w:rsidRDefault="00DD5F1E" w:rsidP="00CE0D79">
      <w:pPr>
        <w:shd w:val="clear" w:color="auto" w:fill="FFFFFF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CE0D79">
        <w:rPr>
          <w:b/>
          <w:color w:val="000000"/>
          <w:sz w:val="24"/>
          <w:szCs w:val="24"/>
          <w:shd w:val="clear" w:color="auto" w:fill="FFFFFF"/>
        </w:rPr>
        <w:t xml:space="preserve">Практическое </w:t>
      </w:r>
      <w:r w:rsidR="00002DEC">
        <w:rPr>
          <w:b/>
          <w:color w:val="000000"/>
          <w:sz w:val="24"/>
          <w:szCs w:val="24"/>
          <w:shd w:val="clear" w:color="auto" w:fill="FFFFFF"/>
        </w:rPr>
        <w:t>работа</w:t>
      </w:r>
      <w:r w:rsidRPr="00CE0D79">
        <w:rPr>
          <w:b/>
          <w:color w:val="000000"/>
          <w:sz w:val="24"/>
          <w:szCs w:val="24"/>
          <w:shd w:val="clear" w:color="auto" w:fill="FFFFFF"/>
        </w:rPr>
        <w:t xml:space="preserve"> 5. </w:t>
      </w:r>
    </w:p>
    <w:p w:rsidR="00DE4885" w:rsidRPr="005521E1" w:rsidRDefault="00DD5F1E" w:rsidP="00CE0D79">
      <w:pPr>
        <w:pStyle w:val="a3"/>
        <w:shd w:val="clear" w:color="auto" w:fill="FFFFFF"/>
        <w:ind w:left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521E1">
        <w:rPr>
          <w:b/>
          <w:color w:val="000000"/>
          <w:sz w:val="24"/>
          <w:szCs w:val="24"/>
          <w:shd w:val="clear" w:color="auto" w:fill="FFFFFF"/>
        </w:rPr>
        <w:t xml:space="preserve">Тема: </w:t>
      </w:r>
      <w:r w:rsidRPr="005521E1">
        <w:rPr>
          <w:color w:val="000000"/>
          <w:sz w:val="24"/>
          <w:szCs w:val="24"/>
          <w:shd w:val="clear" w:color="auto" w:fill="FFFFFF"/>
        </w:rPr>
        <w:t xml:space="preserve">Методические основы </w:t>
      </w:r>
      <w:r w:rsidR="004F68B6" w:rsidRPr="005521E1">
        <w:rPr>
          <w:color w:val="000000"/>
          <w:sz w:val="24"/>
          <w:szCs w:val="24"/>
          <w:shd w:val="clear" w:color="auto" w:fill="FFFFFF"/>
        </w:rPr>
        <w:t>проведению суставной гимнастики в разных возрастных группах</w:t>
      </w:r>
      <w:r w:rsidRPr="005521E1">
        <w:rPr>
          <w:color w:val="000000"/>
          <w:sz w:val="24"/>
          <w:szCs w:val="24"/>
          <w:shd w:val="clear" w:color="auto" w:fill="FFFFFF"/>
        </w:rPr>
        <w:t xml:space="preserve"> детей дошкольного возраста с нарушениями ОДА</w:t>
      </w:r>
    </w:p>
    <w:p w:rsidR="00F84CBA" w:rsidRPr="005521E1" w:rsidRDefault="005E4F38" w:rsidP="0053449D">
      <w:pPr>
        <w:pStyle w:val="a3"/>
        <w:shd w:val="clear" w:color="auto" w:fill="FFFFFF"/>
        <w:ind w:left="1069" w:hanging="360"/>
        <w:jc w:val="both"/>
        <w:rPr>
          <w:color w:val="000000"/>
          <w:sz w:val="24"/>
          <w:szCs w:val="24"/>
          <w:shd w:val="clear" w:color="auto" w:fill="FFFFFF"/>
        </w:rPr>
      </w:pPr>
      <w:r w:rsidRPr="005521E1">
        <w:rPr>
          <w:color w:val="000000"/>
          <w:sz w:val="24"/>
          <w:szCs w:val="24"/>
          <w:shd w:val="clear" w:color="auto" w:fill="FFFFFF"/>
        </w:rPr>
        <w:t>На занятии разбираются следующие вопросы:</w:t>
      </w:r>
    </w:p>
    <w:p w:rsidR="00F84CBA" w:rsidRPr="00EF6D82" w:rsidRDefault="00EF6D82" w:rsidP="00EF6D8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F84CBA" w:rsidRPr="00EF6D82">
        <w:rPr>
          <w:color w:val="000000"/>
          <w:sz w:val="24"/>
          <w:szCs w:val="24"/>
        </w:rPr>
        <w:t>Организация и проведение занятий</w:t>
      </w:r>
      <w:r w:rsidR="004A7B0C" w:rsidRPr="00EF6D82">
        <w:rPr>
          <w:color w:val="000000"/>
          <w:sz w:val="24"/>
          <w:szCs w:val="24"/>
        </w:rPr>
        <w:t xml:space="preserve"> </w:t>
      </w:r>
      <w:r w:rsidR="00F84CBA" w:rsidRPr="00EF6D82">
        <w:rPr>
          <w:color w:val="000000"/>
          <w:sz w:val="24"/>
          <w:szCs w:val="24"/>
        </w:rPr>
        <w:t>с детьми с нарушением</w:t>
      </w:r>
      <w:r w:rsidRPr="00EF6D82">
        <w:rPr>
          <w:color w:val="000000"/>
          <w:sz w:val="24"/>
          <w:szCs w:val="24"/>
        </w:rPr>
        <w:t xml:space="preserve"> опорно-</w:t>
      </w:r>
      <w:r w:rsidR="004A7B0C" w:rsidRPr="00EF6D82">
        <w:rPr>
          <w:color w:val="000000"/>
          <w:sz w:val="24"/>
          <w:szCs w:val="24"/>
        </w:rPr>
        <w:t>двигательного аппарата</w:t>
      </w:r>
    </w:p>
    <w:p w:rsidR="00F84CBA" w:rsidRPr="00EF6D82" w:rsidRDefault="00EF6D82" w:rsidP="00EF6D8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F84CBA" w:rsidRPr="00EF6D82">
        <w:rPr>
          <w:color w:val="000000"/>
          <w:sz w:val="24"/>
          <w:szCs w:val="24"/>
        </w:rPr>
        <w:t>Структура проведения занятия с уча</w:t>
      </w:r>
      <w:r w:rsidRPr="00EF6D82">
        <w:rPr>
          <w:color w:val="000000"/>
          <w:sz w:val="24"/>
          <w:szCs w:val="24"/>
        </w:rPr>
        <w:t>стием детей с нарушением опорно-</w:t>
      </w:r>
      <w:r w:rsidR="00F84CBA" w:rsidRPr="00EF6D82">
        <w:rPr>
          <w:color w:val="000000"/>
          <w:sz w:val="24"/>
          <w:szCs w:val="24"/>
        </w:rPr>
        <w:t>двигательного</w:t>
      </w:r>
      <w:r w:rsidR="005E4F38" w:rsidRPr="00EF6D82">
        <w:rPr>
          <w:color w:val="000000"/>
          <w:sz w:val="24"/>
          <w:szCs w:val="24"/>
        </w:rPr>
        <w:t xml:space="preserve"> </w:t>
      </w:r>
      <w:r w:rsidR="00F84CBA" w:rsidRPr="00EF6D82">
        <w:rPr>
          <w:color w:val="000000"/>
          <w:sz w:val="24"/>
          <w:szCs w:val="24"/>
        </w:rPr>
        <w:t xml:space="preserve">аппарата в общеобразовательном </w:t>
      </w:r>
      <w:r w:rsidRPr="00EF6D82">
        <w:rPr>
          <w:color w:val="000000"/>
          <w:sz w:val="24"/>
          <w:szCs w:val="24"/>
        </w:rPr>
        <w:t>учреждении</w:t>
      </w:r>
      <w:r w:rsidR="00F84CBA" w:rsidRPr="00EF6D82">
        <w:rPr>
          <w:color w:val="000000"/>
          <w:sz w:val="24"/>
          <w:szCs w:val="24"/>
        </w:rPr>
        <w:t>.</w:t>
      </w:r>
    </w:p>
    <w:p w:rsidR="00F84CBA" w:rsidRPr="005521E1" w:rsidRDefault="00F84CBA" w:rsidP="0053449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444353" w:rsidRPr="005521E1" w:rsidRDefault="00444353" w:rsidP="00444353">
      <w:pPr>
        <w:ind w:left="-5" w:hanging="10"/>
        <w:jc w:val="both"/>
        <w:rPr>
          <w:b/>
          <w:color w:val="000000"/>
          <w:sz w:val="24"/>
          <w:szCs w:val="24"/>
        </w:rPr>
      </w:pPr>
      <w:r w:rsidRPr="005521E1">
        <w:rPr>
          <w:b/>
          <w:color w:val="000000"/>
          <w:sz w:val="24"/>
          <w:szCs w:val="24"/>
        </w:rPr>
        <w:t xml:space="preserve">Раздел 6. Организация адаптивного физического воспитания детей с нарушениями  </w:t>
      </w:r>
    </w:p>
    <w:p w:rsidR="00444353" w:rsidRPr="00EF6D82" w:rsidRDefault="00444353" w:rsidP="00EF6D82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F6D82">
        <w:rPr>
          <w:b/>
          <w:color w:val="000000"/>
          <w:sz w:val="24"/>
          <w:szCs w:val="24"/>
        </w:rPr>
        <w:t>опорно-двигательного аппарата</w:t>
      </w:r>
      <w:r w:rsidRPr="00EF6D82">
        <w:rPr>
          <w:b/>
          <w:color w:val="000000"/>
          <w:spacing w:val="-1"/>
          <w:sz w:val="24"/>
          <w:szCs w:val="24"/>
        </w:rPr>
        <w:t xml:space="preserve"> </w:t>
      </w:r>
    </w:p>
    <w:p w:rsidR="004F68B6" w:rsidRPr="005521E1" w:rsidRDefault="008B5F76" w:rsidP="00444353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Практическое занятие 6</w:t>
      </w:r>
    </w:p>
    <w:p w:rsidR="008B5F76" w:rsidRPr="005521E1" w:rsidRDefault="008B5F76" w:rsidP="00034951">
      <w:pPr>
        <w:shd w:val="clear" w:color="auto" w:fill="FFFFFF"/>
        <w:rPr>
          <w:color w:val="000000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Тема:</w:t>
      </w:r>
      <w:r w:rsidRPr="005521E1">
        <w:rPr>
          <w:i/>
          <w:color w:val="000000"/>
          <w:spacing w:val="-1"/>
          <w:sz w:val="24"/>
          <w:szCs w:val="24"/>
        </w:rPr>
        <w:t xml:space="preserve"> </w:t>
      </w:r>
      <w:r w:rsidRPr="005521E1">
        <w:rPr>
          <w:color w:val="000000"/>
          <w:sz w:val="24"/>
          <w:szCs w:val="24"/>
        </w:rPr>
        <w:t>Р</w:t>
      </w:r>
      <w:r w:rsidR="00034951" w:rsidRPr="005521E1">
        <w:rPr>
          <w:color w:val="000000"/>
          <w:sz w:val="24"/>
          <w:szCs w:val="24"/>
        </w:rPr>
        <w:t xml:space="preserve">екомендации для воспитателей и родителей по развитию физических качеств у детей с нарушениями ОДА </w:t>
      </w:r>
    </w:p>
    <w:p w:rsidR="008B5F76" w:rsidRPr="00EF6D82" w:rsidRDefault="00EF6D82" w:rsidP="00EF6D82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</w:t>
      </w:r>
      <w:r w:rsidR="00034951" w:rsidRPr="005521E1">
        <w:rPr>
          <w:b/>
          <w:color w:val="000000"/>
          <w:sz w:val="24"/>
          <w:szCs w:val="24"/>
        </w:rPr>
        <w:t xml:space="preserve">: </w:t>
      </w:r>
      <w:r w:rsidR="00034951" w:rsidRPr="005521E1">
        <w:rPr>
          <w:color w:val="000000"/>
          <w:sz w:val="24"/>
          <w:szCs w:val="24"/>
        </w:rPr>
        <w:t>Обосновать дифференцированный подход к разработке</w:t>
      </w:r>
      <w:r w:rsidR="00034951" w:rsidRPr="005521E1">
        <w:rPr>
          <w:b/>
          <w:color w:val="000000"/>
          <w:sz w:val="24"/>
          <w:szCs w:val="24"/>
        </w:rPr>
        <w:t xml:space="preserve"> </w:t>
      </w:r>
      <w:r w:rsidR="00A507D9" w:rsidRPr="005521E1">
        <w:rPr>
          <w:color w:val="000000"/>
          <w:sz w:val="24"/>
          <w:szCs w:val="24"/>
        </w:rPr>
        <w:t xml:space="preserve">рекомендаций </w:t>
      </w:r>
      <w:r w:rsidR="00034951" w:rsidRPr="005521E1">
        <w:rPr>
          <w:color w:val="000000"/>
          <w:sz w:val="24"/>
          <w:szCs w:val="24"/>
        </w:rPr>
        <w:t>для воспитателей и родителей по развитию физических качеств у детей с нарушениями ОДА</w:t>
      </w:r>
    </w:p>
    <w:p w:rsidR="008B5F76" w:rsidRPr="005521E1" w:rsidRDefault="00B713CB" w:rsidP="005E3C8F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Пра</w:t>
      </w:r>
      <w:r w:rsidR="00444353" w:rsidRPr="005521E1">
        <w:rPr>
          <w:b/>
          <w:color w:val="000000"/>
          <w:spacing w:val="-1"/>
          <w:sz w:val="24"/>
          <w:szCs w:val="24"/>
        </w:rPr>
        <w:t>к</w:t>
      </w:r>
      <w:r w:rsidRPr="005521E1">
        <w:rPr>
          <w:b/>
          <w:color w:val="000000"/>
          <w:spacing w:val="-1"/>
          <w:sz w:val="24"/>
          <w:szCs w:val="24"/>
        </w:rPr>
        <w:t>тическое занятие 7.</w:t>
      </w:r>
    </w:p>
    <w:p w:rsidR="00B713CB" w:rsidRPr="005521E1" w:rsidRDefault="00B713CB" w:rsidP="00B713CB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5521E1">
        <w:rPr>
          <w:b/>
          <w:color w:val="000000"/>
          <w:sz w:val="24"/>
          <w:szCs w:val="24"/>
        </w:rPr>
        <w:t>Тема: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Особенности проведения занятий суставной гимнастикой с детьми с нарушением опорно-двигательного аппарата</w:t>
      </w:r>
    </w:p>
    <w:p w:rsidR="008B5F76" w:rsidRPr="005521E1" w:rsidRDefault="00EF6D82" w:rsidP="006C72E5">
      <w:pPr>
        <w:pStyle w:val="a3"/>
        <w:shd w:val="clear" w:color="auto" w:fill="FFFFFF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</w:t>
      </w:r>
      <w:r w:rsidR="003F70FE" w:rsidRPr="005521E1">
        <w:rPr>
          <w:b/>
          <w:color w:val="000000"/>
          <w:sz w:val="24"/>
          <w:szCs w:val="24"/>
        </w:rPr>
        <w:t xml:space="preserve">: </w:t>
      </w:r>
      <w:r w:rsidR="003F70FE" w:rsidRPr="00EF6D82">
        <w:rPr>
          <w:color w:val="000000"/>
          <w:sz w:val="24"/>
          <w:szCs w:val="24"/>
        </w:rPr>
        <w:t>Разработ</w:t>
      </w:r>
      <w:r>
        <w:rPr>
          <w:color w:val="000000"/>
          <w:sz w:val="24"/>
          <w:szCs w:val="24"/>
        </w:rPr>
        <w:t>ать</w:t>
      </w:r>
      <w:r w:rsidR="003F70FE" w:rsidRPr="00EF6D82">
        <w:rPr>
          <w:color w:val="000000"/>
          <w:sz w:val="24"/>
          <w:szCs w:val="24"/>
        </w:rPr>
        <w:t xml:space="preserve"> план</w:t>
      </w:r>
      <w:r w:rsidR="004B23CF">
        <w:rPr>
          <w:color w:val="000000"/>
          <w:sz w:val="24"/>
          <w:szCs w:val="24"/>
        </w:rPr>
        <w:t xml:space="preserve"> и рекомендации д</w:t>
      </w:r>
      <w:r w:rsidR="003F70FE" w:rsidRPr="00EF6D82">
        <w:rPr>
          <w:color w:val="000000"/>
          <w:sz w:val="24"/>
          <w:szCs w:val="24"/>
        </w:rPr>
        <w:t>ля</w:t>
      </w:r>
      <w:r w:rsidR="003F70FE" w:rsidRPr="005521E1">
        <w:rPr>
          <w:b/>
          <w:color w:val="000000"/>
          <w:sz w:val="24"/>
          <w:szCs w:val="24"/>
        </w:rPr>
        <w:t xml:space="preserve"> </w:t>
      </w:r>
      <w:r w:rsidR="003F70FE" w:rsidRPr="005521E1">
        <w:rPr>
          <w:rFonts w:ascii="yandex-sans" w:hAnsi="yandex-sans"/>
          <w:color w:val="000000"/>
          <w:sz w:val="24"/>
          <w:szCs w:val="24"/>
        </w:rPr>
        <w:t>проведения занятий суставной гимнастикой с детьми с нарушением опорно-двигательного аппарата</w:t>
      </w:r>
    </w:p>
    <w:p w:rsidR="003F70FE" w:rsidRPr="005521E1" w:rsidRDefault="003F70FE" w:rsidP="005E3C8F">
      <w:pPr>
        <w:pStyle w:val="a3"/>
        <w:shd w:val="clear" w:color="auto" w:fill="FFFFFF"/>
        <w:ind w:left="0"/>
        <w:jc w:val="center"/>
        <w:rPr>
          <w:i/>
          <w:color w:val="000000"/>
          <w:spacing w:val="-1"/>
          <w:sz w:val="24"/>
          <w:szCs w:val="24"/>
        </w:rPr>
      </w:pPr>
    </w:p>
    <w:p w:rsidR="004B23CF" w:rsidRDefault="004B23CF" w:rsidP="005E3C8F">
      <w:pPr>
        <w:pStyle w:val="a3"/>
        <w:shd w:val="clear" w:color="auto" w:fill="FFFFFF"/>
        <w:ind w:left="0"/>
        <w:jc w:val="center"/>
        <w:rPr>
          <w:b/>
          <w:i/>
          <w:color w:val="000000"/>
          <w:spacing w:val="-1"/>
          <w:sz w:val="24"/>
          <w:szCs w:val="24"/>
        </w:rPr>
      </w:pPr>
    </w:p>
    <w:p w:rsidR="004B23CF" w:rsidRDefault="004B23CF" w:rsidP="005E3C8F">
      <w:pPr>
        <w:pStyle w:val="a3"/>
        <w:shd w:val="clear" w:color="auto" w:fill="FFFFFF"/>
        <w:ind w:left="0"/>
        <w:jc w:val="center"/>
        <w:rPr>
          <w:b/>
          <w:i/>
          <w:color w:val="000000"/>
          <w:spacing w:val="-1"/>
          <w:sz w:val="24"/>
          <w:szCs w:val="24"/>
        </w:rPr>
      </w:pPr>
    </w:p>
    <w:p w:rsidR="004B23CF" w:rsidRPr="004B23CF" w:rsidRDefault="004B23CF" w:rsidP="004B23CF">
      <w:pPr>
        <w:spacing w:line="276" w:lineRule="auto"/>
        <w:ind w:left="1065"/>
        <w:jc w:val="center"/>
        <w:rPr>
          <w:sz w:val="24"/>
          <w:szCs w:val="24"/>
        </w:rPr>
      </w:pPr>
      <w:r w:rsidRPr="004B23CF">
        <w:rPr>
          <w:b/>
          <w:i/>
          <w:color w:val="000000"/>
          <w:spacing w:val="-1"/>
          <w:sz w:val="24"/>
          <w:szCs w:val="24"/>
        </w:rPr>
        <w:lastRenderedPageBreak/>
        <w:t>1.3. Темы докладов-презентаций</w:t>
      </w:r>
    </w:p>
    <w:p w:rsidR="005E3C8F" w:rsidRPr="005521E1" w:rsidRDefault="005E3C8F" w:rsidP="005E3C8F">
      <w:pPr>
        <w:pStyle w:val="a3"/>
        <w:shd w:val="clear" w:color="auto" w:fill="FFFFFF"/>
        <w:ind w:left="0"/>
        <w:jc w:val="center"/>
        <w:rPr>
          <w:b/>
          <w:i/>
          <w:color w:val="000000"/>
          <w:spacing w:val="-1"/>
          <w:sz w:val="24"/>
          <w:szCs w:val="24"/>
        </w:rPr>
      </w:pPr>
    </w:p>
    <w:p w:rsidR="00DE4885" w:rsidRPr="00D46BFE" w:rsidRDefault="00BA1C59" w:rsidP="005E3C8F">
      <w:pPr>
        <w:pStyle w:val="a3"/>
        <w:shd w:val="clear" w:color="auto" w:fill="FFFFFF"/>
        <w:ind w:left="0"/>
        <w:jc w:val="both"/>
        <w:rPr>
          <w:b/>
          <w:i/>
          <w:color w:val="000000"/>
          <w:spacing w:val="-1"/>
          <w:sz w:val="24"/>
          <w:szCs w:val="24"/>
        </w:rPr>
      </w:pPr>
      <w:r w:rsidRPr="00D46BFE">
        <w:rPr>
          <w:b/>
          <w:color w:val="000000"/>
          <w:spacing w:val="-1"/>
          <w:sz w:val="24"/>
          <w:szCs w:val="24"/>
        </w:rPr>
        <w:t xml:space="preserve">Раздел 1. </w:t>
      </w:r>
      <w:r w:rsidR="00D46BFE" w:rsidRPr="00D46BFE">
        <w:rPr>
          <w:b/>
          <w:sz w:val="24"/>
          <w:szCs w:val="24"/>
        </w:rPr>
        <w:t xml:space="preserve">Нарушения </w:t>
      </w:r>
      <w:proofErr w:type="spellStart"/>
      <w:r w:rsidR="00D46BFE" w:rsidRPr="00D46BFE">
        <w:rPr>
          <w:b/>
          <w:sz w:val="24"/>
          <w:szCs w:val="24"/>
        </w:rPr>
        <w:t>опорно</w:t>
      </w:r>
      <w:proofErr w:type="spellEnd"/>
      <w:r w:rsidR="00D46BFE" w:rsidRPr="00D46BFE">
        <w:rPr>
          <w:b/>
          <w:sz w:val="24"/>
          <w:szCs w:val="24"/>
        </w:rPr>
        <w:t xml:space="preserve"> –двигательного аппарата у детей</w:t>
      </w:r>
    </w:p>
    <w:p w:rsidR="0092240D" w:rsidRPr="005521E1" w:rsidRDefault="006A4D41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1. В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иды патологи</w:t>
      </w:r>
      <w:r w:rsidRPr="005521E1">
        <w:rPr>
          <w:rFonts w:ascii="yandex-sans" w:hAnsi="yandex-sans"/>
          <w:color w:val="000000"/>
          <w:sz w:val="24"/>
          <w:szCs w:val="24"/>
        </w:rPr>
        <w:t>и опорно-двигательного аппарата.</w:t>
      </w:r>
    </w:p>
    <w:p w:rsidR="0092240D" w:rsidRPr="005521E1" w:rsidRDefault="006A4D41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2.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 Заболевания нервной системы: ДЦП и полиомиелит</w:t>
      </w:r>
      <w:r w:rsidR="0033549C" w:rsidRPr="005521E1">
        <w:rPr>
          <w:rFonts w:ascii="yandex-sans" w:hAnsi="yandex-sans"/>
          <w:color w:val="000000"/>
          <w:sz w:val="24"/>
          <w:szCs w:val="24"/>
        </w:rPr>
        <w:t xml:space="preserve">. </w:t>
      </w:r>
    </w:p>
    <w:p w:rsidR="0092240D" w:rsidRPr="005521E1" w:rsidRDefault="0033549C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 xml:space="preserve">3.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 Врожденная патология опорно-двигательного а</w:t>
      </w:r>
      <w:r w:rsidRPr="005521E1">
        <w:rPr>
          <w:rFonts w:ascii="yandex-sans" w:hAnsi="yandex-sans"/>
          <w:color w:val="000000"/>
          <w:sz w:val="24"/>
          <w:szCs w:val="24"/>
        </w:rPr>
        <w:t>ппарата: врожденный вывих бедра.</w:t>
      </w:r>
    </w:p>
    <w:p w:rsidR="0033549C" w:rsidRPr="005521E1" w:rsidRDefault="0033549C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4. Врожденная патология опорно-двигательного аппарата: кривошея.</w:t>
      </w:r>
    </w:p>
    <w:p w:rsidR="0033549C" w:rsidRPr="005521E1" w:rsidRDefault="0033549C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 xml:space="preserve">5. Врожденная патология опорно-двигательного </w:t>
      </w:r>
      <w:proofErr w:type="gramStart"/>
      <w:r w:rsidRPr="005521E1">
        <w:rPr>
          <w:rFonts w:ascii="yandex-sans" w:hAnsi="yandex-sans"/>
          <w:color w:val="000000"/>
          <w:sz w:val="24"/>
          <w:szCs w:val="24"/>
        </w:rPr>
        <w:t xml:space="preserve">аппарата: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 косолапость</w:t>
      </w:r>
      <w:proofErr w:type="gramEnd"/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 и другие деформации стоп; </w:t>
      </w:r>
    </w:p>
    <w:p w:rsidR="0092240D" w:rsidRPr="005521E1" w:rsidRDefault="0033549C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6. Врожденная патология опорно-двигательного аппарата: аномалии развития позвоночник</w:t>
      </w:r>
    </w:p>
    <w:p w:rsidR="0033549C" w:rsidRPr="005521E1" w:rsidRDefault="0092240D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(сколиоз);</w:t>
      </w:r>
    </w:p>
    <w:p w:rsidR="0092240D" w:rsidRPr="005521E1" w:rsidRDefault="0033549C" w:rsidP="0033549C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7.</w:t>
      </w:r>
      <w:r w:rsidR="004158B6" w:rsidRPr="005521E1">
        <w:rPr>
          <w:rFonts w:ascii="yandex-sans" w:hAnsi="yandex-sans"/>
          <w:color w:val="000000"/>
          <w:sz w:val="24"/>
          <w:szCs w:val="24"/>
        </w:rPr>
        <w:t xml:space="preserve"> Врожденная патология опорно-двигательного </w:t>
      </w:r>
      <w:proofErr w:type="gramStart"/>
      <w:r w:rsidR="004158B6" w:rsidRPr="005521E1">
        <w:rPr>
          <w:rFonts w:ascii="yandex-sans" w:hAnsi="yandex-sans"/>
          <w:color w:val="000000"/>
          <w:sz w:val="24"/>
          <w:szCs w:val="24"/>
        </w:rPr>
        <w:t xml:space="preserve">аппарата: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 недоразвитие</w:t>
      </w:r>
      <w:proofErr w:type="gramEnd"/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 и дефекты конечностей; аномалии развития пальцев кисти;</w:t>
      </w:r>
    </w:p>
    <w:p w:rsidR="0092240D" w:rsidRPr="005521E1" w:rsidRDefault="004158B6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 xml:space="preserve">8. Врожденная патология опорно-двигательного аппарата: </w:t>
      </w:r>
      <w:proofErr w:type="spellStart"/>
      <w:r w:rsidR="0092240D" w:rsidRPr="005521E1">
        <w:rPr>
          <w:rFonts w:ascii="yandex-sans" w:hAnsi="yandex-sans"/>
          <w:color w:val="000000"/>
          <w:sz w:val="24"/>
          <w:szCs w:val="24"/>
        </w:rPr>
        <w:t>артрогрипоз</w:t>
      </w:r>
      <w:proofErr w:type="spellEnd"/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 (врожденное уродство).</w:t>
      </w:r>
    </w:p>
    <w:p w:rsidR="004158B6" w:rsidRPr="005521E1" w:rsidRDefault="004158B6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9.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Приобретенные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заболевания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и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повреждения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травматические повреждения головного мозга, спинного мозга и конечностей; </w:t>
      </w:r>
    </w:p>
    <w:p w:rsidR="0092240D" w:rsidRPr="005521E1" w:rsidRDefault="004158B6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10 Полиартрит.</w:t>
      </w:r>
    </w:p>
    <w:p w:rsidR="004158B6" w:rsidRPr="005521E1" w:rsidRDefault="004158B6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11.З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аболевания скелета (туберкулез</w:t>
      </w:r>
      <w:r w:rsidRPr="005521E1">
        <w:rPr>
          <w:rFonts w:ascii="yandex-sans" w:hAnsi="yandex-sans"/>
          <w:color w:val="000000"/>
          <w:sz w:val="24"/>
          <w:szCs w:val="24"/>
        </w:rPr>
        <w:t>, опухоли костей, остеомиелит).</w:t>
      </w:r>
    </w:p>
    <w:p w:rsidR="0092240D" w:rsidRPr="005521E1" w:rsidRDefault="004158B6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12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системные заболевания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скелета (хондродистрофия, рахит).</w:t>
      </w:r>
    </w:p>
    <w:p w:rsidR="0092240D" w:rsidRPr="005521E1" w:rsidRDefault="002A739A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13. Н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арушение мышечного тонуса (</w:t>
      </w:r>
      <w:proofErr w:type="spellStart"/>
      <w:proofErr w:type="gramStart"/>
      <w:r w:rsidR="0092240D" w:rsidRPr="005521E1">
        <w:rPr>
          <w:rFonts w:ascii="yandex-sans" w:hAnsi="yandex-sans"/>
          <w:color w:val="000000"/>
          <w:sz w:val="24"/>
          <w:szCs w:val="24"/>
        </w:rPr>
        <w:t>гипо;гипер</w:t>
      </w:r>
      <w:proofErr w:type="spellEnd"/>
      <w:proofErr w:type="gramEnd"/>
      <w:r w:rsidR="0092240D" w:rsidRPr="005521E1">
        <w:rPr>
          <w:rFonts w:ascii="yandex-sans" w:hAnsi="yandex-sans"/>
          <w:color w:val="000000"/>
          <w:sz w:val="24"/>
          <w:szCs w:val="24"/>
        </w:rPr>
        <w:t>);</w:t>
      </w:r>
    </w:p>
    <w:p w:rsidR="002A739A" w:rsidRPr="005521E1" w:rsidRDefault="002A739A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14.О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граничение или невозможность произвольных движений (парезы, параличи); </w:t>
      </w:r>
    </w:p>
    <w:p w:rsidR="002A739A" w:rsidRPr="005521E1" w:rsidRDefault="002A739A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15. Н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аличие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насильственных движений (гиперкинезы, тремор); </w:t>
      </w:r>
    </w:p>
    <w:p w:rsidR="002A739A" w:rsidRPr="005521E1" w:rsidRDefault="002A739A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16. Н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арушение равновесия и координации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движений; </w:t>
      </w:r>
    </w:p>
    <w:p w:rsidR="002A739A" w:rsidRPr="005521E1" w:rsidRDefault="002A739A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17.</w:t>
      </w:r>
      <w:r w:rsidR="0092240D" w:rsidRPr="005521E1">
        <w:rPr>
          <w:rFonts w:ascii="yandex-sans" w:hAnsi="yandex-sans"/>
          <w:color w:val="000000"/>
          <w:sz w:val="24"/>
          <w:szCs w:val="24"/>
        </w:rPr>
        <w:t xml:space="preserve">нарушение ощущения движения (кинестезия); </w:t>
      </w:r>
    </w:p>
    <w:p w:rsidR="0092240D" w:rsidRPr="005521E1" w:rsidRDefault="002A739A" w:rsidP="0092240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>18.Н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едостаточное развитие цепных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установочных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выпрямительных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рефлексов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92240D" w:rsidRPr="005521E1">
        <w:rPr>
          <w:rFonts w:ascii="yandex-sans" w:hAnsi="yandex-sans"/>
          <w:color w:val="000000"/>
          <w:sz w:val="24"/>
          <w:szCs w:val="24"/>
        </w:rPr>
        <w:t>(непроизвол</w:t>
      </w:r>
      <w:r w:rsidRPr="005521E1">
        <w:rPr>
          <w:rFonts w:ascii="yandex-sans" w:hAnsi="yandex-sans"/>
          <w:color w:val="000000"/>
          <w:sz w:val="24"/>
          <w:szCs w:val="24"/>
        </w:rPr>
        <w:t xml:space="preserve">ьные </w:t>
      </w:r>
      <w:proofErr w:type="spellStart"/>
      <w:r w:rsidRPr="005521E1">
        <w:rPr>
          <w:rFonts w:ascii="yandex-sans" w:hAnsi="yandex-sans"/>
          <w:color w:val="000000"/>
          <w:sz w:val="24"/>
          <w:szCs w:val="24"/>
        </w:rPr>
        <w:t>содружественные</w:t>
      </w:r>
      <w:proofErr w:type="spellEnd"/>
      <w:r w:rsidRPr="005521E1">
        <w:rPr>
          <w:rFonts w:ascii="yandex-sans" w:hAnsi="yandex-sans"/>
          <w:color w:val="000000"/>
          <w:sz w:val="24"/>
          <w:szCs w:val="24"/>
        </w:rPr>
        <w:t xml:space="preserve"> рефлексы) </w:t>
      </w:r>
    </w:p>
    <w:p w:rsidR="000B3746" w:rsidRPr="005521E1" w:rsidRDefault="002A739A" w:rsidP="00B713CB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5521E1">
        <w:rPr>
          <w:rFonts w:ascii="yandex-sans" w:hAnsi="yandex-sans"/>
          <w:color w:val="000000"/>
          <w:sz w:val="24"/>
          <w:szCs w:val="24"/>
        </w:rPr>
        <w:t xml:space="preserve">19. </w:t>
      </w:r>
      <w:r w:rsidR="000B3746" w:rsidRPr="005521E1">
        <w:rPr>
          <w:rFonts w:ascii="yandex-sans" w:hAnsi="yandex-sans"/>
          <w:color w:val="000000"/>
          <w:sz w:val="24"/>
          <w:szCs w:val="24"/>
        </w:rPr>
        <w:t>Показания и противопоказания к выполнению физических упражнений</w:t>
      </w:r>
      <w:r w:rsidR="00B713CB" w:rsidRPr="005521E1">
        <w:rPr>
          <w:rFonts w:ascii="yandex-sans" w:hAnsi="yandex-sans"/>
          <w:color w:val="000000"/>
          <w:sz w:val="24"/>
          <w:szCs w:val="24"/>
        </w:rPr>
        <w:t xml:space="preserve"> </w:t>
      </w:r>
      <w:r w:rsidR="000B3746" w:rsidRPr="005521E1">
        <w:rPr>
          <w:rFonts w:ascii="yandex-sans" w:hAnsi="yandex-sans"/>
          <w:color w:val="000000"/>
          <w:sz w:val="24"/>
          <w:szCs w:val="24"/>
        </w:rPr>
        <w:t>при нарушениях опорно-двигательного аппарата</w:t>
      </w:r>
    </w:p>
    <w:p w:rsidR="00DE4885" w:rsidRPr="005521E1" w:rsidRDefault="00DE4885" w:rsidP="005344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D46BFE" w:rsidRPr="00D46BFE" w:rsidRDefault="00D46BFE" w:rsidP="00D46BFE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D46BFE">
        <w:rPr>
          <w:b/>
          <w:i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D46BFE" w:rsidRPr="00D46BFE" w:rsidRDefault="00D46BFE" w:rsidP="00D46BFE">
      <w:pPr>
        <w:spacing w:line="276" w:lineRule="auto"/>
        <w:ind w:firstLine="708"/>
        <w:jc w:val="both"/>
        <w:rPr>
          <w:sz w:val="24"/>
          <w:szCs w:val="24"/>
        </w:rPr>
      </w:pPr>
      <w:r w:rsidRPr="00D46BFE">
        <w:rPr>
          <w:sz w:val="24"/>
          <w:szCs w:val="24"/>
        </w:rPr>
        <w:t>Оценка качества освоения дисциплины «Физическое воспитание детей с нарушениями опорно-двигательного аппарата» обучающимися включает результаты текущего контроля успеваемости и промежуточной аттестации.</w:t>
      </w:r>
    </w:p>
    <w:p w:rsidR="00D46BFE" w:rsidRPr="00D46BFE" w:rsidRDefault="00D46BFE" w:rsidP="00D46BFE">
      <w:pPr>
        <w:spacing w:line="276" w:lineRule="auto"/>
        <w:ind w:firstLine="708"/>
        <w:jc w:val="both"/>
        <w:rPr>
          <w:sz w:val="24"/>
          <w:szCs w:val="24"/>
        </w:rPr>
      </w:pPr>
      <w:r w:rsidRPr="00D46BFE">
        <w:rPr>
          <w:b/>
          <w:i/>
          <w:sz w:val="24"/>
          <w:szCs w:val="24"/>
          <w:u w:val="single"/>
        </w:rPr>
        <w:t>Текущая аттестация</w:t>
      </w:r>
      <w:r w:rsidRPr="00D46BFE">
        <w:rPr>
          <w:sz w:val="24"/>
          <w:szCs w:val="24"/>
        </w:rPr>
        <w:t xml:space="preserve"> – оценка учебных достижений магистранта по различным видам учебной деятельности в процессе изучения дисциплины.</w:t>
      </w:r>
    </w:p>
    <w:p w:rsidR="00D46BFE" w:rsidRPr="00D46BFE" w:rsidRDefault="00D46BFE" w:rsidP="00D46BFE">
      <w:pPr>
        <w:spacing w:line="276" w:lineRule="auto"/>
        <w:ind w:firstLine="708"/>
        <w:jc w:val="both"/>
        <w:rPr>
          <w:sz w:val="24"/>
          <w:szCs w:val="24"/>
        </w:rPr>
      </w:pPr>
      <w:r w:rsidRPr="00D46BFE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магистранта в соответствии с утвержденным в установленном порядке графиком учебного процесса.</w:t>
      </w:r>
    </w:p>
    <w:p w:rsidR="00D46BFE" w:rsidRPr="00D46BFE" w:rsidRDefault="00D46BFE" w:rsidP="00D46BFE">
      <w:pPr>
        <w:spacing w:line="276" w:lineRule="auto"/>
        <w:ind w:firstLine="708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К формам контроля текущей успеваемости по дисциплине </w:t>
      </w:r>
      <w:r w:rsidR="00586EF8" w:rsidRPr="00D46BFE">
        <w:rPr>
          <w:sz w:val="24"/>
          <w:szCs w:val="24"/>
        </w:rPr>
        <w:t xml:space="preserve">«Физическое воспитание детей с нарушениями опорно-двигательного аппарата» </w:t>
      </w:r>
      <w:r w:rsidRPr="00D46BFE">
        <w:rPr>
          <w:sz w:val="24"/>
          <w:szCs w:val="24"/>
        </w:rPr>
        <w:t>относятся:</w:t>
      </w:r>
    </w:p>
    <w:p w:rsidR="00D46BFE" w:rsidRPr="00D46BFE" w:rsidRDefault="00D46BFE" w:rsidP="00D46BFE">
      <w:pPr>
        <w:spacing w:line="276" w:lineRule="auto"/>
        <w:jc w:val="both"/>
        <w:rPr>
          <w:i/>
          <w:sz w:val="24"/>
          <w:szCs w:val="24"/>
        </w:rPr>
      </w:pPr>
    </w:p>
    <w:p w:rsidR="00D46BFE" w:rsidRPr="00D46BFE" w:rsidRDefault="00D46BFE" w:rsidP="00D46BFE">
      <w:pPr>
        <w:ind w:firstLine="720"/>
        <w:rPr>
          <w:b/>
          <w:sz w:val="24"/>
          <w:szCs w:val="24"/>
        </w:rPr>
      </w:pPr>
      <w:r w:rsidRPr="00D46BFE">
        <w:rPr>
          <w:b/>
          <w:sz w:val="24"/>
          <w:szCs w:val="24"/>
        </w:rPr>
        <w:t>1. Практические занятия.</w:t>
      </w:r>
    </w:p>
    <w:p w:rsidR="00D46BFE" w:rsidRPr="00D46BFE" w:rsidRDefault="00D46BFE" w:rsidP="00D46BFE">
      <w:pPr>
        <w:ind w:firstLine="720"/>
        <w:jc w:val="both"/>
        <w:rPr>
          <w:sz w:val="24"/>
          <w:szCs w:val="24"/>
        </w:rPr>
      </w:pPr>
      <w:r w:rsidRPr="00D46BFE">
        <w:rPr>
          <w:b/>
          <w:sz w:val="24"/>
          <w:szCs w:val="24"/>
        </w:rPr>
        <w:t xml:space="preserve">Практическая работа - </w:t>
      </w:r>
      <w:r w:rsidRPr="00D46BFE">
        <w:rPr>
          <w:sz w:val="24"/>
          <w:szCs w:val="24"/>
        </w:rPr>
        <w:t xml:space="preserve"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</w:t>
      </w:r>
      <w:r w:rsidRPr="00D46BFE">
        <w:rPr>
          <w:sz w:val="24"/>
          <w:szCs w:val="24"/>
        </w:rPr>
        <w:lastRenderedPageBreak/>
        <w:t>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D46BFE" w:rsidRPr="00D46BFE" w:rsidRDefault="00D46BFE" w:rsidP="00D46BFE">
      <w:pPr>
        <w:ind w:firstLine="709"/>
        <w:jc w:val="both"/>
        <w:rPr>
          <w:b/>
          <w:sz w:val="24"/>
          <w:szCs w:val="24"/>
        </w:rPr>
      </w:pPr>
      <w:r w:rsidRPr="00D46BFE">
        <w:rPr>
          <w:b/>
          <w:sz w:val="24"/>
          <w:szCs w:val="24"/>
        </w:rPr>
        <w:t>Критерии оценки практической работы:</w:t>
      </w:r>
    </w:p>
    <w:p w:rsidR="00D46BFE" w:rsidRPr="00D46BFE" w:rsidRDefault="00D46BFE" w:rsidP="00D46BFE">
      <w:pPr>
        <w:ind w:firstLine="708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Оценка </w:t>
      </w:r>
      <w:r w:rsidRPr="00D46BFE">
        <w:rPr>
          <w:b/>
          <w:sz w:val="24"/>
          <w:szCs w:val="24"/>
        </w:rPr>
        <w:t>«отлично»</w:t>
      </w:r>
      <w:r w:rsidRPr="00D46BFE">
        <w:rPr>
          <w:sz w:val="24"/>
          <w:szCs w:val="24"/>
        </w:rPr>
        <w:t xml:space="preserve"> выставляется, если обучающийся имеет глубокие знания учебного материала по теме практической работы, показывает усвоение взаимосвязи </w:t>
      </w:r>
      <w:proofErr w:type="gramStart"/>
      <w:r w:rsidRPr="00D46BFE">
        <w:rPr>
          <w:sz w:val="24"/>
          <w:szCs w:val="24"/>
        </w:rPr>
        <w:t>основных понятий</w:t>
      </w:r>
      <w:proofErr w:type="gramEnd"/>
      <w:r w:rsidRPr="00D46BFE">
        <w:rPr>
          <w:sz w:val="24"/>
          <w:szCs w:val="24"/>
        </w:rPr>
        <w:t xml:space="preserve">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D46BFE" w:rsidRPr="00D46BFE" w:rsidRDefault="00D46BFE" w:rsidP="00D46BFE">
      <w:pPr>
        <w:ind w:firstLine="708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Оценка </w:t>
      </w:r>
      <w:r w:rsidRPr="00D46BFE">
        <w:rPr>
          <w:b/>
          <w:sz w:val="24"/>
          <w:szCs w:val="24"/>
        </w:rPr>
        <w:t>«хорошо»</w:t>
      </w:r>
      <w:r w:rsidRPr="00D46BFE">
        <w:rPr>
          <w:sz w:val="24"/>
          <w:szCs w:val="24"/>
        </w:rPr>
        <w:t xml:space="preserve"> выставляется, если обучающийся показал знание учебного материала, усвоил основную литературу, смог ответить почти полно на все заданные дополнительные и уточняющие вопросы. Обучающийся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D46BFE" w:rsidRPr="00D46BFE" w:rsidRDefault="00D46BFE" w:rsidP="00D46BFE">
      <w:pPr>
        <w:ind w:firstLine="708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Оценка </w:t>
      </w:r>
      <w:r w:rsidRPr="00D46BFE">
        <w:rPr>
          <w:b/>
          <w:sz w:val="24"/>
          <w:szCs w:val="24"/>
        </w:rPr>
        <w:t>«удовлетворительно»</w:t>
      </w:r>
      <w:r w:rsidRPr="00D46BFE">
        <w:rPr>
          <w:sz w:val="24"/>
          <w:szCs w:val="24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D46BFE" w:rsidRPr="00D46BFE" w:rsidRDefault="00D46BFE" w:rsidP="00D46BFE">
      <w:pPr>
        <w:ind w:firstLine="708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Оценка </w:t>
      </w:r>
      <w:r w:rsidRPr="00D46BFE">
        <w:rPr>
          <w:b/>
          <w:sz w:val="24"/>
          <w:szCs w:val="24"/>
        </w:rPr>
        <w:t>«неудовлетворительно»</w:t>
      </w:r>
      <w:r w:rsidRPr="00D46BFE">
        <w:rPr>
          <w:sz w:val="24"/>
          <w:szCs w:val="24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:rsidR="00D46BFE" w:rsidRPr="00D46BFE" w:rsidRDefault="00D46BFE" w:rsidP="00D46BFE">
      <w:pPr>
        <w:ind w:firstLine="720"/>
        <w:rPr>
          <w:b/>
          <w:sz w:val="24"/>
          <w:szCs w:val="24"/>
        </w:rPr>
      </w:pPr>
    </w:p>
    <w:p w:rsidR="00D46BFE" w:rsidRPr="00D46BFE" w:rsidRDefault="00D46BFE" w:rsidP="00D46BFE">
      <w:pPr>
        <w:numPr>
          <w:ilvl w:val="0"/>
          <w:numId w:val="11"/>
        </w:numPr>
        <w:shd w:val="clear" w:color="auto" w:fill="FFFFFF"/>
        <w:spacing w:after="160" w:line="259" w:lineRule="auto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D46BFE">
        <w:rPr>
          <w:b/>
          <w:color w:val="000000"/>
          <w:spacing w:val="-1"/>
          <w:sz w:val="24"/>
          <w:szCs w:val="24"/>
        </w:rPr>
        <w:t>2.Выступление с докладами-презентациями.</w:t>
      </w:r>
    </w:p>
    <w:p w:rsidR="00D46BFE" w:rsidRPr="00D46BFE" w:rsidRDefault="00D46BFE" w:rsidP="00D46BF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D46BFE">
        <w:rPr>
          <w:color w:val="000000"/>
          <w:spacing w:val="-1"/>
          <w:sz w:val="24"/>
          <w:szCs w:val="24"/>
        </w:rPr>
        <w:t>Доклады с презентациями готовятся обучаемыми по заранее предложенной тематике, кроме общих целей учебного процесса преследует задачу привить магистрантам навыки научной и творческой работы, воспитать у них самостоятельность мышления, вкус к поиску новых идей, фактов, примеров.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b/>
          <w:sz w:val="24"/>
          <w:szCs w:val="24"/>
          <w:lang w:eastAsia="en-US"/>
        </w:rPr>
        <w:t>Требование к докладу-презентации.</w:t>
      </w:r>
      <w:r w:rsidRPr="00D46BFE">
        <w:rPr>
          <w:rFonts w:eastAsiaTheme="minorHAnsi"/>
          <w:sz w:val="24"/>
          <w:szCs w:val="24"/>
          <w:lang w:eastAsia="en-US"/>
        </w:rPr>
        <w:t xml:space="preserve"> 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b/>
          <w:sz w:val="24"/>
          <w:szCs w:val="24"/>
          <w:lang w:eastAsia="en-US"/>
        </w:rPr>
        <w:t>Требования к докладу.</w:t>
      </w:r>
      <w:r w:rsidRPr="00D46BFE">
        <w:rPr>
          <w:rFonts w:eastAsiaTheme="minorHAnsi"/>
          <w:sz w:val="24"/>
          <w:szCs w:val="24"/>
          <w:lang w:eastAsia="en-US"/>
        </w:rPr>
        <w:t xml:space="preserve"> Доклад должен быть полностью структурирован, чтобы максимально облегчить восприятие информации. Время выступления – 15 минут. Все разделы необходимо начинать с нового листа. Полная структура текста включает такие пункты: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студента и преподавателя, число, когда будет сдаваться работа, а также название города, где находится учебное заведение.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2.Оглавление. Данная страница добавляется, если доклад включает более чем два параграфа. 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>3.</w:t>
      </w:r>
      <w:r w:rsidRPr="00D46BFE">
        <w:rPr>
          <w:rFonts w:eastAsiaTheme="minorHAnsi"/>
          <w:color w:val="000000"/>
          <w:sz w:val="24"/>
          <w:szCs w:val="24"/>
          <w:lang w:eastAsia="en-US"/>
        </w:rPr>
        <w:t>Введение, которым докладчик привлекает внимание слушателей и настраивает их на тему своего выступления.</w:t>
      </w:r>
      <w:r w:rsidRPr="00D46BFE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Pr="00D46BFE">
        <w:rPr>
          <w:rFonts w:eastAsiaTheme="minorHAnsi"/>
          <w:sz w:val="24"/>
          <w:szCs w:val="24"/>
          <w:lang w:eastAsia="en-US"/>
        </w:rPr>
        <w:t>Введение должно быть 10-15% от общего размера доклада.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4.Основная часть, в которой раскрываются   главные пункты доклада. Основная часть составляет </w:t>
      </w:r>
      <w:r w:rsidRPr="00D46BFE">
        <w:rPr>
          <w:rFonts w:eastAsiaTheme="minorHAnsi"/>
          <w:color w:val="000000"/>
          <w:sz w:val="24"/>
          <w:szCs w:val="24"/>
          <w:lang w:eastAsia="en-US"/>
        </w:rPr>
        <w:t>60-65% от общего размера доклада.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5.Заключение, в котором подводятся итоги. Заключение составляет </w:t>
      </w:r>
      <w:r w:rsidRPr="00D46BFE">
        <w:rPr>
          <w:rFonts w:eastAsiaTheme="minorHAnsi" w:cstheme="minorBidi"/>
          <w:color w:val="000000"/>
          <w:sz w:val="24"/>
          <w:szCs w:val="24"/>
          <w:lang w:eastAsia="en-US"/>
        </w:rPr>
        <w:t>20-30</w:t>
      </w:r>
      <w:r w:rsidRPr="00D46BFE">
        <w:rPr>
          <w:rFonts w:eastAsiaTheme="minorHAnsi"/>
          <w:color w:val="000000"/>
          <w:sz w:val="24"/>
          <w:szCs w:val="24"/>
          <w:lang w:eastAsia="en-US"/>
        </w:rPr>
        <w:t>% от общего размера доклада.</w:t>
      </w:r>
    </w:p>
    <w:p w:rsidR="00D46BFE" w:rsidRPr="00D46BFE" w:rsidRDefault="00D46BFE" w:rsidP="00D46BFE">
      <w:pPr>
        <w:spacing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6.Библиография. На отдельном листе нужно написать названия всех использованных источников. </w:t>
      </w:r>
    </w:p>
    <w:p w:rsidR="00D46BFE" w:rsidRPr="00D46BFE" w:rsidRDefault="00D46BFE" w:rsidP="00D46BFE">
      <w:pPr>
        <w:rPr>
          <w:rFonts w:ascii="&amp;quot" w:hAnsi="&amp;quot"/>
          <w:bCs/>
          <w:color w:val="000000"/>
          <w:sz w:val="24"/>
          <w:szCs w:val="24"/>
        </w:rPr>
      </w:pPr>
      <w:r w:rsidRPr="00D46BFE">
        <w:rPr>
          <w:rFonts w:ascii="&amp;quot" w:hAnsi="&amp;quot"/>
          <w:b/>
          <w:bCs/>
          <w:color w:val="000000"/>
          <w:sz w:val="24"/>
          <w:szCs w:val="24"/>
        </w:rPr>
        <w:lastRenderedPageBreak/>
        <w:t xml:space="preserve">Требования к оформлению доклада: </w:t>
      </w:r>
      <w:r w:rsidRPr="00D46BFE">
        <w:rPr>
          <w:rFonts w:ascii="&amp;quot" w:hAnsi="&amp;quot"/>
          <w:bCs/>
          <w:color w:val="000000"/>
          <w:sz w:val="24"/>
          <w:szCs w:val="24"/>
        </w:rPr>
        <w:t xml:space="preserve">шрифт - Times </w:t>
      </w:r>
      <w:proofErr w:type="spellStart"/>
      <w:r w:rsidRPr="00D46BFE">
        <w:rPr>
          <w:rFonts w:ascii="&amp;quot" w:hAnsi="&amp;quot"/>
          <w:bCs/>
          <w:color w:val="000000"/>
          <w:sz w:val="24"/>
          <w:szCs w:val="24"/>
        </w:rPr>
        <w:t>New</w:t>
      </w:r>
      <w:proofErr w:type="spellEnd"/>
      <w:r w:rsidRPr="00D46BFE">
        <w:rPr>
          <w:rFonts w:ascii="&amp;quot" w:hAnsi="&amp;quot"/>
          <w:bCs/>
          <w:color w:val="000000"/>
          <w:sz w:val="24"/>
          <w:szCs w:val="24"/>
        </w:rPr>
        <w:t xml:space="preserve"> </w:t>
      </w:r>
      <w:proofErr w:type="spellStart"/>
      <w:r w:rsidRPr="00D46BFE">
        <w:rPr>
          <w:rFonts w:ascii="&amp;quot" w:hAnsi="&amp;quot"/>
          <w:bCs/>
          <w:color w:val="000000"/>
          <w:sz w:val="24"/>
          <w:szCs w:val="24"/>
        </w:rPr>
        <w:t>Roman</w:t>
      </w:r>
      <w:proofErr w:type="spellEnd"/>
      <w:r w:rsidRPr="00D46BFE">
        <w:rPr>
          <w:rFonts w:ascii="&amp;quot" w:hAnsi="&amp;quot"/>
          <w:bCs/>
          <w:color w:val="000000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10 (не менее 5-х источников за последние 5 лет) источников.</w:t>
      </w:r>
    </w:p>
    <w:p w:rsidR="00D46BFE" w:rsidRPr="00D46BFE" w:rsidRDefault="00D46BFE" w:rsidP="00D46BFE">
      <w:pPr>
        <w:rPr>
          <w:rFonts w:ascii="&amp;quot" w:hAnsi="&amp;quot"/>
          <w:color w:val="000000"/>
          <w:sz w:val="22"/>
          <w:szCs w:val="22"/>
        </w:rPr>
      </w:pPr>
      <w:r w:rsidRPr="00D46BFE">
        <w:rPr>
          <w:rFonts w:ascii="&amp;quot" w:hAnsi="&amp;quot"/>
          <w:b/>
          <w:bCs/>
          <w:color w:val="000000"/>
          <w:sz w:val="24"/>
          <w:szCs w:val="24"/>
        </w:rPr>
        <w:t>Мультимедийное сопровождение доклада</w:t>
      </w:r>
    </w:p>
    <w:p w:rsidR="00D46BFE" w:rsidRPr="00D46BFE" w:rsidRDefault="00D46BFE" w:rsidP="00D46BFE">
      <w:pPr>
        <w:jc w:val="both"/>
        <w:rPr>
          <w:rFonts w:ascii="&amp;quot" w:hAnsi="&amp;quot"/>
          <w:color w:val="000000"/>
          <w:sz w:val="22"/>
          <w:szCs w:val="22"/>
        </w:rPr>
      </w:pPr>
      <w:r w:rsidRPr="00D46BFE">
        <w:rPr>
          <w:rFonts w:ascii="&amp;quot" w:hAnsi="&amp;quot"/>
          <w:color w:val="000000"/>
          <w:sz w:val="24"/>
          <w:szCs w:val="24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D46BFE" w:rsidRPr="00D46BFE" w:rsidRDefault="00D46BFE" w:rsidP="00D46BFE">
      <w:pPr>
        <w:rPr>
          <w:rFonts w:ascii="&amp;quot" w:hAnsi="&amp;quot"/>
          <w:color w:val="000000"/>
          <w:sz w:val="22"/>
          <w:szCs w:val="22"/>
        </w:rPr>
      </w:pPr>
      <w:r w:rsidRPr="00D46BFE">
        <w:rPr>
          <w:rFonts w:ascii="&amp;quot" w:hAnsi="&amp;quot"/>
          <w:b/>
          <w:bCs/>
          <w:color w:val="000000"/>
          <w:sz w:val="24"/>
          <w:szCs w:val="24"/>
        </w:rPr>
        <w:t>Требования к содержательной части</w:t>
      </w:r>
      <w:r w:rsidRPr="00D46BFE">
        <w:rPr>
          <w:rFonts w:ascii="&amp;quot" w:hAnsi="&amp;quot"/>
          <w:color w:val="000000"/>
          <w:sz w:val="22"/>
          <w:szCs w:val="22"/>
        </w:rPr>
        <w:t xml:space="preserve"> </w:t>
      </w:r>
      <w:r w:rsidRPr="00D46BFE">
        <w:rPr>
          <w:rFonts w:ascii="&amp;quot" w:hAnsi="&amp;quot"/>
          <w:b/>
          <w:bCs/>
          <w:color w:val="000000"/>
          <w:sz w:val="24"/>
          <w:szCs w:val="24"/>
        </w:rPr>
        <w:t>мультимедийной презентации</w:t>
      </w:r>
    </w:p>
    <w:p w:rsidR="00D46BFE" w:rsidRPr="00D46BFE" w:rsidRDefault="00D46BFE" w:rsidP="00D46BFE">
      <w:pPr>
        <w:jc w:val="both"/>
        <w:rPr>
          <w:color w:val="000000"/>
          <w:sz w:val="24"/>
          <w:szCs w:val="24"/>
        </w:rPr>
      </w:pPr>
      <w:r w:rsidRPr="00D46BFE">
        <w:rPr>
          <w:rFonts w:ascii="&amp;quot" w:hAnsi="&amp;quot"/>
          <w:color w:val="000000"/>
          <w:sz w:val="24"/>
          <w:szCs w:val="24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D46BFE">
        <w:rPr>
          <w:rFonts w:ascii="&amp;quot" w:hAnsi="&amp;quot"/>
          <w:color w:val="000000"/>
          <w:sz w:val="22"/>
          <w:szCs w:val="22"/>
        </w:rPr>
        <w:t xml:space="preserve"> </w:t>
      </w:r>
      <w:r w:rsidRPr="00D46BFE">
        <w:rPr>
          <w:rFonts w:ascii="&amp;quot" w:hAnsi="&amp;quot"/>
          <w:color w:val="000000"/>
          <w:sz w:val="24"/>
          <w:szCs w:val="24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D46BFE">
        <w:rPr>
          <w:rFonts w:ascii="&amp;quot" w:hAnsi="&amp;quot"/>
          <w:color w:val="000000"/>
          <w:sz w:val="22"/>
          <w:szCs w:val="22"/>
        </w:rPr>
        <w:t xml:space="preserve"> </w:t>
      </w:r>
      <w:r w:rsidRPr="00D46BFE">
        <w:rPr>
          <w:color w:val="000000"/>
          <w:sz w:val="24"/>
          <w:szCs w:val="24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D46BFE" w:rsidRPr="00D46BFE" w:rsidRDefault="00D46BFE" w:rsidP="00D46BF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b/>
          <w:sz w:val="24"/>
          <w:szCs w:val="24"/>
          <w:lang w:eastAsia="en-US"/>
        </w:rPr>
        <w:t>Требования к оформлению презентации:</w:t>
      </w:r>
      <w:r w:rsidRPr="00D46BFE">
        <w:rPr>
          <w:rFonts w:eastAsiaTheme="minorHAnsi"/>
          <w:sz w:val="24"/>
          <w:szCs w:val="24"/>
          <w:lang w:eastAsia="en-US"/>
        </w:rPr>
        <w:t xml:space="preserve"> слайдов – не менее 15.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D46BFE" w:rsidRPr="00D46BFE" w:rsidRDefault="00D46BFE" w:rsidP="00D46BFE">
      <w:pPr>
        <w:tabs>
          <w:tab w:val="left" w:pos="0"/>
        </w:tabs>
        <w:jc w:val="both"/>
        <w:rPr>
          <w:b/>
          <w:sz w:val="24"/>
          <w:szCs w:val="24"/>
        </w:rPr>
      </w:pPr>
      <w:r w:rsidRPr="00D46BFE">
        <w:rPr>
          <w:b/>
          <w:sz w:val="24"/>
          <w:szCs w:val="24"/>
        </w:rPr>
        <w:tab/>
        <w:t>Критерии оценки доклада-презентации:</w:t>
      </w:r>
    </w:p>
    <w:p w:rsidR="00D46BFE" w:rsidRPr="00D46BFE" w:rsidRDefault="00D46BFE" w:rsidP="00D46BFE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Оценка </w:t>
      </w:r>
      <w:r w:rsidRPr="00D46BFE">
        <w:rPr>
          <w:rFonts w:eastAsiaTheme="minorHAnsi"/>
          <w:b/>
          <w:sz w:val="24"/>
          <w:szCs w:val="24"/>
          <w:lang w:eastAsia="en-US"/>
        </w:rPr>
        <w:t>«отлично»</w:t>
      </w:r>
      <w:r w:rsidRPr="00D46BFE">
        <w:rPr>
          <w:rFonts w:eastAsiaTheme="minorHAnsi"/>
          <w:sz w:val="24"/>
          <w:szCs w:val="24"/>
          <w:lang w:eastAsia="en-US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D46B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46BFE">
        <w:rPr>
          <w:rFonts w:eastAsiaTheme="minorHAnsi"/>
          <w:sz w:val="24"/>
          <w:szCs w:val="24"/>
          <w:lang w:eastAsia="en-US"/>
        </w:rPr>
        <w:t>Речь характеризуется эмоциональной выразительностью, четкой дикцией, стилистической и орфоэпической грамотностью, убедительно отвечает на большинство вопросов. Имеет собственную позицию и готов ее отстаивать.</w:t>
      </w:r>
      <w:r w:rsidRPr="00D46B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46BFE" w:rsidRPr="00D46BFE" w:rsidRDefault="00D46BFE" w:rsidP="00D46BFE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Оценка </w:t>
      </w:r>
      <w:r w:rsidRPr="00D46BFE">
        <w:rPr>
          <w:rFonts w:eastAsiaTheme="minorHAnsi"/>
          <w:b/>
          <w:sz w:val="24"/>
          <w:szCs w:val="24"/>
          <w:lang w:eastAsia="en-US"/>
        </w:rPr>
        <w:t>«хорошо»</w:t>
      </w:r>
      <w:r w:rsidRPr="00D46BFE">
        <w:rPr>
          <w:rFonts w:eastAsiaTheme="minorHAnsi"/>
          <w:sz w:val="24"/>
          <w:szCs w:val="24"/>
          <w:lang w:eastAsia="en-US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</w:t>
      </w:r>
      <w:r w:rsidRPr="00D46BFE">
        <w:rPr>
          <w:rFonts w:eastAsiaTheme="minorHAnsi"/>
          <w:sz w:val="24"/>
          <w:szCs w:val="24"/>
          <w:lang w:eastAsia="en-US"/>
        </w:rPr>
        <w:lastRenderedPageBreak/>
        <w:t>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предоставлена в установленный срок.</w:t>
      </w:r>
      <w:r w:rsidRPr="00D46B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46BFE">
        <w:rPr>
          <w:rFonts w:eastAsiaTheme="minorHAnsi"/>
          <w:sz w:val="24"/>
          <w:szCs w:val="24"/>
          <w:lang w:eastAsia="en-US"/>
        </w:rPr>
        <w:t>Допускает некоторые погрешности в речи, отвечает на большинство вопросов.</w:t>
      </w:r>
    </w:p>
    <w:p w:rsidR="00D46BFE" w:rsidRPr="00D46BFE" w:rsidRDefault="00D46BFE" w:rsidP="00D46BFE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Оценка </w:t>
      </w:r>
      <w:r w:rsidRPr="00D46BFE">
        <w:rPr>
          <w:rFonts w:eastAsiaTheme="minorHAnsi"/>
          <w:b/>
          <w:sz w:val="24"/>
          <w:szCs w:val="24"/>
          <w:lang w:eastAsia="en-US"/>
        </w:rPr>
        <w:t>«удовлетворительно»,</w:t>
      </w:r>
      <w:r w:rsidRPr="00D46BFE">
        <w:rPr>
          <w:rFonts w:eastAsiaTheme="minorHAnsi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D46BFE" w:rsidRPr="00D46BFE" w:rsidRDefault="00D46BFE" w:rsidP="00D46BFE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46BFE">
        <w:rPr>
          <w:rFonts w:eastAsiaTheme="minorHAnsi"/>
          <w:sz w:val="24"/>
          <w:szCs w:val="24"/>
          <w:lang w:eastAsia="en-US"/>
        </w:rPr>
        <w:t xml:space="preserve">Оценка </w:t>
      </w:r>
      <w:r w:rsidRPr="00D46BFE">
        <w:rPr>
          <w:rFonts w:eastAsiaTheme="minorHAnsi"/>
          <w:b/>
          <w:sz w:val="24"/>
          <w:szCs w:val="24"/>
          <w:lang w:eastAsia="en-US"/>
        </w:rPr>
        <w:t>«неудовлетворительно»,</w:t>
      </w:r>
      <w:r w:rsidRPr="00D46BFE">
        <w:rPr>
          <w:rFonts w:eastAsiaTheme="minorHAnsi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D46B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46BFE">
        <w:rPr>
          <w:rFonts w:eastAsiaTheme="minorHAnsi"/>
          <w:sz w:val="24"/>
          <w:szCs w:val="24"/>
          <w:lang w:eastAsia="en-US"/>
        </w:rPr>
        <w:t>Допускает стилистические и орфоэпические ошибки, не может ответить на вопросы.</w:t>
      </w:r>
    </w:p>
    <w:p w:rsidR="00D46BFE" w:rsidRPr="00D46BFE" w:rsidRDefault="00D46BFE" w:rsidP="00D46BF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D46BFE" w:rsidRPr="00D46BFE" w:rsidRDefault="00D46BFE" w:rsidP="00D46BFE">
      <w:pPr>
        <w:spacing w:line="259" w:lineRule="auto"/>
        <w:ind w:firstLine="709"/>
        <w:jc w:val="both"/>
        <w:rPr>
          <w:sz w:val="24"/>
          <w:szCs w:val="24"/>
        </w:rPr>
      </w:pPr>
      <w:r w:rsidRPr="00D46BFE">
        <w:rPr>
          <w:rFonts w:eastAsiaTheme="minorHAnsi"/>
          <w:b/>
          <w:i/>
          <w:sz w:val="24"/>
          <w:szCs w:val="24"/>
          <w:u w:val="single"/>
          <w:lang w:eastAsia="en-US"/>
        </w:rPr>
        <w:t>Промежуточная аттестация</w:t>
      </w:r>
      <w:r w:rsidRPr="00D46BFE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D46BFE">
        <w:rPr>
          <w:rFonts w:eastAsiaTheme="minorHAnsi"/>
          <w:sz w:val="24"/>
          <w:szCs w:val="24"/>
          <w:lang w:eastAsia="en-US"/>
        </w:rPr>
        <w:t xml:space="preserve">– оценивание учебных достижений магистранта по дисциплине. Проводится в конце изучения данной дисциплины. </w:t>
      </w:r>
      <w:r w:rsidRPr="00D46BFE">
        <w:rPr>
          <w:sz w:val="24"/>
          <w:szCs w:val="24"/>
        </w:rPr>
        <w:t>Форма аттестации - зачет.</w:t>
      </w:r>
    </w:p>
    <w:p w:rsidR="00D46BFE" w:rsidRPr="00D46BFE" w:rsidRDefault="00D46BFE" w:rsidP="00D46BFE">
      <w:pPr>
        <w:spacing w:line="259" w:lineRule="auto"/>
        <w:ind w:firstLine="709"/>
        <w:jc w:val="both"/>
        <w:rPr>
          <w:sz w:val="24"/>
          <w:szCs w:val="24"/>
        </w:rPr>
      </w:pPr>
      <w:r w:rsidRPr="00D46BFE">
        <w:rPr>
          <w:sz w:val="24"/>
          <w:szCs w:val="24"/>
        </w:rPr>
        <w:t>Зачет – это форма промежуточной аттестации, форма проверки знаний и навыков магистрантов, полученных на семинарских/практических занятиях, а также самостоятельных работ. Для подготовки к зачету дан примерный перечень вопросов. Зачет проводится путем устного опроса, магистранту методом произвольной выборки выдаются 3 вопроса и 20 минут на подготовку к ответу.</w:t>
      </w:r>
    </w:p>
    <w:p w:rsidR="00D46BFE" w:rsidRPr="00D46BFE" w:rsidRDefault="00D46BFE" w:rsidP="00D46BFE">
      <w:pPr>
        <w:shd w:val="clear" w:color="auto" w:fill="FFFFFF"/>
        <w:ind w:firstLine="36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46BFE">
        <w:rPr>
          <w:rFonts w:eastAsiaTheme="minorHAnsi"/>
          <w:b/>
          <w:sz w:val="24"/>
          <w:szCs w:val="24"/>
          <w:lang w:eastAsia="en-US"/>
        </w:rPr>
        <w:t xml:space="preserve">Критерии оценивания ответа на зачете: </w:t>
      </w:r>
    </w:p>
    <w:p w:rsidR="00D46BFE" w:rsidRPr="00D46BFE" w:rsidRDefault="00D46BFE" w:rsidP="00586EF8">
      <w:pPr>
        <w:spacing w:line="288" w:lineRule="atLeast"/>
        <w:ind w:firstLine="483"/>
        <w:jc w:val="both"/>
        <w:rPr>
          <w:sz w:val="24"/>
          <w:szCs w:val="24"/>
        </w:rPr>
      </w:pPr>
      <w:r w:rsidRPr="00D46BFE">
        <w:rPr>
          <w:sz w:val="24"/>
          <w:szCs w:val="24"/>
        </w:rPr>
        <w:t>Оценка «</w:t>
      </w:r>
      <w:r w:rsidRPr="00D46BFE">
        <w:rPr>
          <w:b/>
          <w:bCs/>
          <w:sz w:val="24"/>
          <w:szCs w:val="24"/>
        </w:rPr>
        <w:t xml:space="preserve">зачтено» </w:t>
      </w:r>
      <w:r w:rsidRPr="00D46BFE">
        <w:rPr>
          <w:sz w:val="24"/>
          <w:szCs w:val="24"/>
        </w:rPr>
        <w:t xml:space="preserve"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</w:t>
      </w:r>
      <w:r w:rsidRPr="00D46BFE">
        <w:rPr>
          <w:sz w:val="24"/>
          <w:szCs w:val="24"/>
        </w:rPr>
        <w:lastRenderedPageBreak/>
        <w:t>неточностей при аргументации своей позиции, неполные или неточные ответы на дополнительно заданные вопросы.</w:t>
      </w:r>
    </w:p>
    <w:p w:rsidR="00D46BFE" w:rsidRPr="00D46BFE" w:rsidRDefault="00D46BFE" w:rsidP="00586EF8">
      <w:pPr>
        <w:spacing w:line="288" w:lineRule="atLeast"/>
        <w:ind w:firstLine="483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 Оценка «</w:t>
      </w:r>
      <w:proofErr w:type="spellStart"/>
      <w:r w:rsidRPr="00D46BFE">
        <w:rPr>
          <w:b/>
          <w:bCs/>
          <w:sz w:val="24"/>
          <w:szCs w:val="24"/>
        </w:rPr>
        <w:t>незачтено</w:t>
      </w:r>
      <w:proofErr w:type="spellEnd"/>
      <w:r w:rsidRPr="00D46BFE">
        <w:rPr>
          <w:b/>
          <w:bCs/>
          <w:sz w:val="24"/>
          <w:szCs w:val="24"/>
        </w:rPr>
        <w:t xml:space="preserve">» </w:t>
      </w:r>
      <w:r w:rsidRPr="00D46BFE">
        <w:rPr>
          <w:sz w:val="24"/>
          <w:szCs w:val="24"/>
        </w:rPr>
        <w:t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D46BFE" w:rsidRPr="00D46BFE" w:rsidRDefault="00D46BFE" w:rsidP="00586EF8">
      <w:pPr>
        <w:spacing w:line="259" w:lineRule="auto"/>
        <w:ind w:firstLine="709"/>
        <w:jc w:val="both"/>
        <w:rPr>
          <w:sz w:val="24"/>
          <w:szCs w:val="24"/>
        </w:rPr>
      </w:pPr>
    </w:p>
    <w:p w:rsidR="00D46BFE" w:rsidRPr="00D46BFE" w:rsidRDefault="00D46BFE" w:rsidP="00586EF8">
      <w:pPr>
        <w:rPr>
          <w:sz w:val="24"/>
          <w:szCs w:val="24"/>
        </w:rPr>
      </w:pPr>
    </w:p>
    <w:p w:rsidR="00DE4885" w:rsidRDefault="00DE4885" w:rsidP="005344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D46BFE" w:rsidRDefault="00D46BFE" w:rsidP="005344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D46BFE" w:rsidRDefault="00D46BFE" w:rsidP="005344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D46BFE" w:rsidRDefault="00D46BFE" w:rsidP="005344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D46BFE" w:rsidRPr="005521E1" w:rsidRDefault="00D46BFE" w:rsidP="005344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7247C6" w:rsidRPr="005521E1" w:rsidRDefault="007247C6">
      <w:pPr>
        <w:rPr>
          <w:sz w:val="24"/>
          <w:szCs w:val="24"/>
        </w:rPr>
      </w:pPr>
    </w:p>
    <w:sectPr w:rsidR="007247C6" w:rsidRPr="005521E1" w:rsidSect="0053449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D829F4"/>
    <w:multiLevelType w:val="hybridMultilevel"/>
    <w:tmpl w:val="60564818"/>
    <w:lvl w:ilvl="0" w:tplc="45262E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C60B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6EF7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49EB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2E85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E9BD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C3E2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6043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CA14C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B6562AB"/>
    <w:multiLevelType w:val="hybridMultilevel"/>
    <w:tmpl w:val="67AEF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2F4408"/>
    <w:multiLevelType w:val="hybridMultilevel"/>
    <w:tmpl w:val="C4BA95FA"/>
    <w:lvl w:ilvl="0" w:tplc="102A9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3778A"/>
    <w:multiLevelType w:val="hybridMultilevel"/>
    <w:tmpl w:val="6F02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20DDA"/>
    <w:multiLevelType w:val="multilevel"/>
    <w:tmpl w:val="C776AB6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8D30D6"/>
    <w:multiLevelType w:val="hybridMultilevel"/>
    <w:tmpl w:val="93885318"/>
    <w:lvl w:ilvl="0" w:tplc="56C41D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14FEC"/>
    <w:multiLevelType w:val="hybridMultilevel"/>
    <w:tmpl w:val="A54CD79A"/>
    <w:lvl w:ilvl="0" w:tplc="AB94C85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"/>
  </w:num>
  <w:num w:numId="17">
    <w:abstractNumId w:val="12"/>
  </w:num>
  <w:num w:numId="18">
    <w:abstractNumId w:val="3"/>
  </w:num>
  <w:num w:numId="19">
    <w:abstractNumId w:val="19"/>
  </w:num>
  <w:num w:numId="20">
    <w:abstractNumId w:val="14"/>
  </w:num>
  <w:num w:numId="21">
    <w:abstractNumId w:val="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A5"/>
    <w:rsid w:val="00002DEC"/>
    <w:rsid w:val="00012C86"/>
    <w:rsid w:val="00034951"/>
    <w:rsid w:val="00051F89"/>
    <w:rsid w:val="000575A5"/>
    <w:rsid w:val="00057C14"/>
    <w:rsid w:val="000A5A73"/>
    <w:rsid w:val="000B3746"/>
    <w:rsid w:val="000D0EFF"/>
    <w:rsid w:val="000D5F44"/>
    <w:rsid w:val="000F4E2D"/>
    <w:rsid w:val="00131731"/>
    <w:rsid w:val="00155814"/>
    <w:rsid w:val="00185FA5"/>
    <w:rsid w:val="00187C80"/>
    <w:rsid w:val="001F2294"/>
    <w:rsid w:val="002373EC"/>
    <w:rsid w:val="002718C2"/>
    <w:rsid w:val="002A5D74"/>
    <w:rsid w:val="002A739A"/>
    <w:rsid w:val="002C385D"/>
    <w:rsid w:val="002D1A97"/>
    <w:rsid w:val="00312C8B"/>
    <w:rsid w:val="003263CE"/>
    <w:rsid w:val="0033549C"/>
    <w:rsid w:val="003451A5"/>
    <w:rsid w:val="00350E26"/>
    <w:rsid w:val="003A333B"/>
    <w:rsid w:val="003C0E36"/>
    <w:rsid w:val="003E5B56"/>
    <w:rsid w:val="003F6B61"/>
    <w:rsid w:val="003F70FE"/>
    <w:rsid w:val="004158B6"/>
    <w:rsid w:val="00444353"/>
    <w:rsid w:val="00445335"/>
    <w:rsid w:val="004621CC"/>
    <w:rsid w:val="004A7B0C"/>
    <w:rsid w:val="004B23CF"/>
    <w:rsid w:val="004B519A"/>
    <w:rsid w:val="004F604A"/>
    <w:rsid w:val="004F68B6"/>
    <w:rsid w:val="00520A3A"/>
    <w:rsid w:val="0053449D"/>
    <w:rsid w:val="00545A8F"/>
    <w:rsid w:val="005521E1"/>
    <w:rsid w:val="00564CDF"/>
    <w:rsid w:val="005817E1"/>
    <w:rsid w:val="00586EBD"/>
    <w:rsid w:val="00586EF8"/>
    <w:rsid w:val="005C68E0"/>
    <w:rsid w:val="005D119C"/>
    <w:rsid w:val="005E3C8F"/>
    <w:rsid w:val="005E4F38"/>
    <w:rsid w:val="006505E6"/>
    <w:rsid w:val="00663142"/>
    <w:rsid w:val="006A4D41"/>
    <w:rsid w:val="006C72E5"/>
    <w:rsid w:val="006E4B17"/>
    <w:rsid w:val="00706E44"/>
    <w:rsid w:val="007247C6"/>
    <w:rsid w:val="0074789D"/>
    <w:rsid w:val="007662B0"/>
    <w:rsid w:val="007A0444"/>
    <w:rsid w:val="007A11E8"/>
    <w:rsid w:val="008040AB"/>
    <w:rsid w:val="00826EAF"/>
    <w:rsid w:val="00836B37"/>
    <w:rsid w:val="00880450"/>
    <w:rsid w:val="008B5F76"/>
    <w:rsid w:val="008E2E2A"/>
    <w:rsid w:val="008F2BE0"/>
    <w:rsid w:val="0091307B"/>
    <w:rsid w:val="0092240D"/>
    <w:rsid w:val="009349CC"/>
    <w:rsid w:val="00966862"/>
    <w:rsid w:val="00974A6B"/>
    <w:rsid w:val="009A15E6"/>
    <w:rsid w:val="00A11C44"/>
    <w:rsid w:val="00A17AFE"/>
    <w:rsid w:val="00A2170D"/>
    <w:rsid w:val="00A24695"/>
    <w:rsid w:val="00A507D9"/>
    <w:rsid w:val="00A90EF6"/>
    <w:rsid w:val="00B070D5"/>
    <w:rsid w:val="00B34ACA"/>
    <w:rsid w:val="00B713CB"/>
    <w:rsid w:val="00B778BF"/>
    <w:rsid w:val="00BA00A6"/>
    <w:rsid w:val="00BA1C59"/>
    <w:rsid w:val="00BD06E3"/>
    <w:rsid w:val="00BE49E2"/>
    <w:rsid w:val="00BE6B8B"/>
    <w:rsid w:val="00BF2AEB"/>
    <w:rsid w:val="00C11EAC"/>
    <w:rsid w:val="00CB2EA4"/>
    <w:rsid w:val="00CE0D79"/>
    <w:rsid w:val="00CF035C"/>
    <w:rsid w:val="00D25256"/>
    <w:rsid w:val="00D40651"/>
    <w:rsid w:val="00D46BFE"/>
    <w:rsid w:val="00D73DA1"/>
    <w:rsid w:val="00D758EC"/>
    <w:rsid w:val="00D920A7"/>
    <w:rsid w:val="00DA21E1"/>
    <w:rsid w:val="00DA4528"/>
    <w:rsid w:val="00DD5F1E"/>
    <w:rsid w:val="00DE4885"/>
    <w:rsid w:val="00E03A73"/>
    <w:rsid w:val="00E175AF"/>
    <w:rsid w:val="00E20F2D"/>
    <w:rsid w:val="00E23F01"/>
    <w:rsid w:val="00E504D0"/>
    <w:rsid w:val="00E55EBA"/>
    <w:rsid w:val="00E757D9"/>
    <w:rsid w:val="00E90E41"/>
    <w:rsid w:val="00EB114B"/>
    <w:rsid w:val="00EB6DCF"/>
    <w:rsid w:val="00EE0EA5"/>
    <w:rsid w:val="00EF6D82"/>
    <w:rsid w:val="00F22238"/>
    <w:rsid w:val="00F359A7"/>
    <w:rsid w:val="00F45DFB"/>
    <w:rsid w:val="00F4662D"/>
    <w:rsid w:val="00F84CBA"/>
    <w:rsid w:val="00FB1646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0621-FFDC-41BA-9157-3A5279DA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4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4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5344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4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4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4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53449D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53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53449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53449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B778BF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312C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6071.html%20" TargetMode="External"/><Relationship Id="rId13" Type="http://schemas.openxmlformats.org/officeDocument/2006/relationships/hyperlink" Target="URL:%20http://www.iprbookshop.ru/35552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www.iprbookshop.ru/68288.html%20" TargetMode="External"/><Relationship Id="rId12" Type="http://schemas.openxmlformats.org/officeDocument/2006/relationships/hyperlink" Target="http://www.iprbookshop.ru/70161.html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9964.html%20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6657.html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www.iprbookshop.ru/35553.html%20" TargetMode="External"/><Relationship Id="rId15" Type="http://schemas.openxmlformats.org/officeDocument/2006/relationships/hyperlink" Target="http://www.iprbookshop.ru/26787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medicinform.net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7570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www.booksmed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20</Pages>
  <Words>6751</Words>
  <Characters>38482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2019-11-22T17:56:00Z</dcterms:created>
  <dcterms:modified xsi:type="dcterms:W3CDTF">2021-08-30T23:08:00Z</dcterms:modified>
</cp:coreProperties>
</file>