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91B73" w:rsidRDefault="00F91B73" w:rsidP="00F91B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B73" w:rsidRDefault="00F91B73" w:rsidP="00F91B73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Кафедра теории и методики физической культуры и спорта</w:t>
      </w:r>
    </w:p>
    <w:p w:rsidR="00F91B73" w:rsidRDefault="00F91B73" w:rsidP="00F9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B73" w:rsidRDefault="00F91B73" w:rsidP="00F91B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1B73" w:rsidRDefault="00F91B73" w:rsidP="00F91B73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91B73" w:rsidTr="00F91B73">
        <w:tc>
          <w:tcPr>
            <w:tcW w:w="4617" w:type="dxa"/>
            <w:hideMark/>
          </w:tcPr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СОГЛАСОВАНО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методического управления 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к.б.н., доцент И.В. Осадченко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F91B73" w:rsidRDefault="00F91B73" w:rsidP="00F91B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20» июня 2023 г </w:t>
            </w:r>
          </w:p>
        </w:tc>
        <w:tc>
          <w:tcPr>
            <w:tcW w:w="4454" w:type="dxa"/>
            <w:hideMark/>
          </w:tcPr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к.п.н., доцент А.П. Морозов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2023 г.</w:t>
            </w:r>
          </w:p>
          <w:p w:rsidR="00F91B73" w:rsidRDefault="00F91B73" w:rsidP="00F91B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91B73" w:rsidRDefault="00F91B73" w:rsidP="00F91B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73" w:rsidRDefault="00F91B73" w:rsidP="00F91B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73" w:rsidRDefault="00F91B73" w:rsidP="00F9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F91B73" w:rsidRDefault="00F91B73" w:rsidP="00F9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73" w:rsidRDefault="00F91B73" w:rsidP="00F9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F91B73" w:rsidRDefault="00A47D0D" w:rsidP="00F9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Б1.О.</w:t>
      </w:r>
      <w:bookmarkStart w:id="0" w:name="_GoBack"/>
      <w:bookmarkEnd w:id="0"/>
      <w:r w:rsidR="00F91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</w:p>
    <w:p w:rsidR="00F91B73" w:rsidRDefault="00F91B73" w:rsidP="00F9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 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СОСТОЯНИЯ ЗДОРОВЬЯ (Адаптивная физическая культура)»  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«Лечебная физическая культура»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реабилитация»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Квалификация выпускника - Бакалавр</w:t>
      </w:r>
    </w:p>
    <w:p w:rsidR="00F91B73" w:rsidRDefault="00F91B73" w:rsidP="00F91B7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 очная/заочная</w:t>
      </w:r>
    </w:p>
    <w:p w:rsidR="00F91B73" w:rsidRDefault="00F91B73" w:rsidP="00F91B7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513"/>
        <w:gridCol w:w="3263"/>
        <w:gridCol w:w="3199"/>
      </w:tblGrid>
      <w:tr w:rsidR="00F91B73" w:rsidTr="00F91B73">
        <w:trPr>
          <w:trHeight w:val="711"/>
        </w:trPr>
        <w:tc>
          <w:tcPr>
            <w:tcW w:w="3513" w:type="dxa"/>
          </w:tcPr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3" w:type="dxa"/>
          </w:tcPr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9" w:type="dxa"/>
          </w:tcPr>
          <w:p w:rsidR="00F91B73" w:rsidRDefault="00F91B73" w:rsidP="00F91B73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1B73" w:rsidTr="00F91B73">
        <w:trPr>
          <w:trHeight w:val="711"/>
        </w:trPr>
        <w:tc>
          <w:tcPr>
            <w:tcW w:w="3513" w:type="dxa"/>
          </w:tcPr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СОГЛАСОВАНО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Декан социально-педагогического        факультета,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канд. психол. наук., доцент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___________В.А. Дерючева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«20» июня 2023 г.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3" w:type="dxa"/>
          </w:tcPr>
          <w:p w:rsidR="00F91B73" w:rsidRDefault="00F91B73" w:rsidP="00F91B7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B73" w:rsidRDefault="00F91B73" w:rsidP="00F91B7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СОГЛАСОВАНО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Декан факультета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заочной формы обучения,       канд.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наук., профессор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____________В.Х Шнайдер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«20» июня 2023 г. </w:t>
            </w:r>
          </w:p>
          <w:p w:rsidR="00F91B73" w:rsidRDefault="00F91B73" w:rsidP="00F91B73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99" w:type="dxa"/>
          </w:tcPr>
          <w:p w:rsidR="00F91B73" w:rsidRDefault="00F91B73" w:rsidP="00F91B73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рассмотрена и одобрена на заседании кафедры (протокол № 8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08 июня 2023 г.)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кафедрой,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Докт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наук, профессор  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  К.С. Дунаев</w:t>
            </w:r>
          </w:p>
          <w:p w:rsidR="00F91B73" w:rsidRDefault="00F91B73" w:rsidP="00F91B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1B73" w:rsidRDefault="00F91B73" w:rsidP="00F91B7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1B3949" w:rsidRPr="00F91B73" w:rsidRDefault="00F91B73" w:rsidP="00F91B73">
      <w:pPr>
        <w:suppressAutoHyphens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2023 год</w:t>
      </w:r>
    </w:p>
    <w:p w:rsidR="001B3949" w:rsidRPr="00140952" w:rsidRDefault="001B3949" w:rsidP="001B3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952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49.03.02</w:t>
      </w:r>
      <w:r w:rsidR="00140952">
        <w:rPr>
          <w:rFonts w:ascii="Times New Roman" w:hAnsi="Times New Roman" w:cs="Times New Roman"/>
          <w:sz w:val="24"/>
          <w:szCs w:val="24"/>
        </w:rPr>
        <w:t>.</w:t>
      </w:r>
      <w:r w:rsidR="0014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«Физическая культура для лиц с отклонениями в состоянии здоровья (адаптивная физическая культура)» (уровень бакалавриата),</w:t>
      </w:r>
      <w:r w:rsidRPr="001409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14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утвержденным приказом Министерства образования и науки Российской Федерации </w:t>
      </w:r>
      <w:bookmarkStart w:id="1" w:name="_Hlk20591577"/>
      <w:r w:rsidRPr="0014095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сентября 2017 г., № 942</w:t>
      </w:r>
    </w:p>
    <w:bookmarkEnd w:id="1"/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949" w:rsidRPr="00140952" w:rsidRDefault="001B3949" w:rsidP="001B394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6571" w:rsidRDefault="00E26571" w:rsidP="00E265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5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Составитель рабочей программы: </w:t>
      </w:r>
    </w:p>
    <w:p w:rsidR="00E26571" w:rsidRDefault="00E26571" w:rsidP="00E265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26571" w:rsidRDefault="00E26571" w:rsidP="00E26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Шнайдер В.Х., к.п.н., профессор, </w:t>
      </w:r>
    </w:p>
    <w:p w:rsidR="00E26571" w:rsidRDefault="00E26571" w:rsidP="00E265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кафедра ТМФКиС                                        ____________________________</w:t>
      </w:r>
    </w:p>
    <w:p w:rsidR="00E26571" w:rsidRDefault="00E26571" w:rsidP="00E265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</w:p>
    <w:p w:rsidR="00E26571" w:rsidRDefault="00E26571" w:rsidP="00E265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Рецензенты:</w:t>
      </w:r>
    </w:p>
    <w:p w:rsidR="00E26571" w:rsidRDefault="00E26571" w:rsidP="00E2657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26571" w:rsidRDefault="00E26571" w:rsidP="00E26571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cs="Tahoma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Сираковская Я.В. к.п.н., доцент, </w:t>
      </w:r>
    </w:p>
    <w:p w:rsidR="00E26571" w:rsidRDefault="00E26571" w:rsidP="00E26571">
      <w:pPr>
        <w:spacing w:after="0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кафедра ТМФКиС                                         _____________________________</w:t>
      </w:r>
    </w:p>
    <w:p w:rsidR="00E26571" w:rsidRDefault="00E26571" w:rsidP="00E26571">
      <w:pPr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:rsidR="00E26571" w:rsidRDefault="00E26571" w:rsidP="00E26571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Портнов А.В., кпн, профессор, </w:t>
      </w:r>
    </w:p>
    <w:p w:rsidR="00E26571" w:rsidRDefault="00E26571" w:rsidP="00E265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кафедра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ТиМ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футбола и хоккея                 _____________________________                      </w:t>
      </w:r>
    </w:p>
    <w:p w:rsidR="00E26571" w:rsidRDefault="00E26571" w:rsidP="00E26571">
      <w:pPr>
        <w:jc w:val="center"/>
        <w:rPr>
          <w:sz w:val="24"/>
          <w:szCs w:val="24"/>
        </w:rPr>
      </w:pPr>
    </w:p>
    <w:p w:rsidR="001B3949" w:rsidRPr="00E26571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1B3949" w:rsidRDefault="001B3949" w:rsidP="001B3949"/>
    <w:p w:rsidR="00F91B73" w:rsidRDefault="00F91B73" w:rsidP="001B3949"/>
    <w:p w:rsidR="001B3949" w:rsidRPr="00E41DDB" w:rsidRDefault="001B3949" w:rsidP="00E41DDB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F6176">
        <w:rPr>
          <w:rFonts w:ascii="Times New Roman" w:hAnsi="Times New Roman"/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1B3949" w:rsidRDefault="001B3949" w:rsidP="001B3949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F617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 w:rsidRPr="00DF6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F1593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F15939" w:rsidRPr="00DF6176" w:rsidRDefault="00F15939" w:rsidP="001B3949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F15939" w:rsidRPr="00F15939" w:rsidRDefault="001465A5" w:rsidP="00F1593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И</w:t>
      </w:r>
      <w:r w:rsidR="00F15939" w:rsidRPr="00F15939">
        <w:rPr>
          <w:rFonts w:ascii="Times New Roman" w:hAnsi="Times New Roman" w:cs="Times New Roman"/>
          <w:b/>
          <w:color w:val="000000"/>
          <w:sz w:val="24"/>
          <w:szCs w:val="24"/>
        </w:rPr>
        <w:t>спользуемые в разработке РПД дисциплины профессиональные стандарты (в соответствии с ФГОС ВО 49.03.02):</w:t>
      </w:r>
    </w:p>
    <w:tbl>
      <w:tblPr>
        <w:tblStyle w:val="aff0"/>
        <w:tblW w:w="9640" w:type="dxa"/>
        <w:tblInd w:w="-289" w:type="dxa"/>
        <w:tblLook w:val="04A0" w:firstRow="1" w:lastRow="0" w:firstColumn="1" w:lastColumn="0" w:noHBand="0" w:noVBand="1"/>
      </w:tblPr>
      <w:tblGrid>
        <w:gridCol w:w="876"/>
        <w:gridCol w:w="3730"/>
        <w:gridCol w:w="3902"/>
        <w:gridCol w:w="1132"/>
      </w:tblGrid>
      <w:tr w:rsidR="00F15939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15939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F15939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01.001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Приказ Министерства труда и социальной защиты РФ от 18 октября 2013 г. N 544н </w:t>
            </w:r>
            <w:r w:rsidRPr="00F1593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  <w:lang w:eastAsia="en-US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939" w:rsidRPr="00F15939" w:rsidRDefault="00F15939" w:rsidP="008E429F">
            <w:pPr>
              <w:pStyle w:val="aff3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01.003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F5D13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DF5D13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5D1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22 сентября 2021 г. N 652 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2D4AB2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2D4AB2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CA3086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18.06.2020 N 352н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A3086" w:rsidRPr="00F15939" w:rsidTr="008E429F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A47D0D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hyperlink r:id="rId5" w:history="1">
              <w:r w:rsidR="00CA3086"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A47D0D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6" w:history="1">
              <w:r w:rsidR="00CA3086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"Инструктор-методист </w:t>
              </w:r>
              <w:r w:rsidR="00CA3086"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aff2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pStyle w:val="aff2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15939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 АФК</w:t>
            </w:r>
          </w:p>
        </w:tc>
      </w:tr>
      <w:tr w:rsidR="00CA3086" w:rsidRPr="00F15939" w:rsidTr="00C1118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>05.010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86" w:rsidRPr="00F15939" w:rsidRDefault="00A47D0D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CA3086" w:rsidRPr="00F15939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"Специалист по антидопинговому обеспечению"</w:t>
              </w:r>
            </w:hyperlink>
          </w:p>
          <w:p w:rsidR="00CA3086" w:rsidRPr="00F15939" w:rsidRDefault="00CA3086" w:rsidP="00CA3086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8E43D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="008E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3D6" w:rsidRPr="00397A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E43D6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2023 г. N 357н </w:t>
            </w:r>
            <w:r w:rsidRPr="00F1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86" w:rsidRPr="00F15939" w:rsidRDefault="00CA3086" w:rsidP="00CA3086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39"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</w:p>
        </w:tc>
      </w:tr>
    </w:tbl>
    <w:p w:rsidR="00F15939" w:rsidRPr="00F15939" w:rsidRDefault="00F15939" w:rsidP="00F15939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Pr="00C40A85" w:rsidRDefault="004165A7" w:rsidP="00C40A85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165A7" w:rsidRDefault="004165A7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B1BAC" w:rsidRPr="00C40A85" w:rsidRDefault="004B1BAC" w:rsidP="004B1BAC">
      <w:pPr>
        <w:pStyle w:val="af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40A85">
        <w:rPr>
          <w:rFonts w:ascii="Times New Roman" w:hAnsi="Times New Roman"/>
          <w:b/>
          <w:bCs/>
          <w:sz w:val="28"/>
          <w:szCs w:val="28"/>
        </w:rPr>
        <w:t>1. Изучение дисциплины направлено на формирование следующих компетенций:</w:t>
      </w:r>
    </w:p>
    <w:p w:rsidR="004165A7" w:rsidRPr="004165A7" w:rsidRDefault="004B1BAC" w:rsidP="004165A7">
      <w:pPr>
        <w:ind w:left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УК-7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Способен поддерживать должный уровень физической подготовленности для обеспечения полноценной социальной </w:t>
      </w:r>
      <w:r w:rsidR="004165A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профессиональной деятельности</w:t>
      </w:r>
    </w:p>
    <w:p w:rsidR="004B1BAC" w:rsidRDefault="004B1BAC" w:rsidP="004B1BAC">
      <w:pPr>
        <w:shd w:val="clear" w:color="auto" w:fill="FFFFFF"/>
        <w:ind w:firstLine="708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55"/>
        <w:gridCol w:w="2133"/>
      </w:tblGrid>
      <w:tr w:rsidR="004B1BAC" w:rsidTr="008E429F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AC" w:rsidRDefault="004B1BAC" w:rsidP="008E429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Знания, умения, навыки и/или опыт деятельности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4B1BAC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Знания: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значимости физической культуры для общества; основных средств и методов физической культуры и спорта; классификаций, видов и форм физкультурно-спортивной деятельности; форм построения занятий физическими упражнениями; основ здорового образа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жизни; правил техники безопасности при проведении занятий физическими упражнениями в том числе: с лицами, имеющими отклонения в состоянии здоровья; различных возрастных групп в сфере образования и производственной деятельности</w:t>
            </w:r>
          </w:p>
          <w:p w:rsidR="004B1BAC" w:rsidRDefault="004B1BAC" w:rsidP="008E429F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 xml:space="preserve">Умения: </w:t>
            </w:r>
            <w:r>
              <w:rPr>
                <w:spacing w:val="-1"/>
                <w:lang w:eastAsia="en-US"/>
              </w:rPr>
              <w:t>изучать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систематизировать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информацию</w:t>
            </w:r>
            <w:r>
              <w:rPr>
                <w:lang w:eastAsia="en-US"/>
              </w:rPr>
              <w:t xml:space="preserve"> в области методического обеспечения</w:t>
            </w:r>
            <w:r>
              <w:rPr>
                <w:spacing w:val="-1"/>
                <w:lang w:eastAsia="en-US"/>
              </w:rPr>
              <w:t xml:space="preserve"> физкультурно-оздоровительной</w:t>
            </w:r>
            <w:r>
              <w:rPr>
                <w:lang w:eastAsia="en-US"/>
              </w:rPr>
              <w:t xml:space="preserve"> и </w:t>
            </w:r>
            <w:r>
              <w:rPr>
                <w:spacing w:val="-1"/>
                <w:lang w:eastAsia="en-US"/>
              </w:rPr>
              <w:t>спортивно-массовой</w:t>
            </w:r>
            <w:r>
              <w:rPr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 xml:space="preserve">работы; </w:t>
            </w:r>
            <w:r>
              <w:rPr>
                <w:lang w:eastAsia="en-US"/>
              </w:rPr>
              <w:t>готовить учебно-</w:t>
            </w:r>
            <w:r>
              <w:rPr>
                <w:spacing w:val="-1"/>
                <w:lang w:eastAsia="en-US"/>
              </w:rPr>
              <w:t xml:space="preserve">методическое сопровождение </w:t>
            </w:r>
            <w:r>
              <w:rPr>
                <w:lang w:eastAsia="en-US"/>
              </w:rPr>
              <w:t>по изучаемым разделам и темам дисциплины;</w:t>
            </w:r>
          </w:p>
          <w:p w:rsidR="004B1BAC" w:rsidRDefault="004B1BAC" w:rsidP="008E429F">
            <w:pPr>
              <w:pStyle w:val="TableParagraph"/>
              <w:kinsoku w:val="0"/>
              <w:overflowPunct w:val="0"/>
              <w:spacing w:line="254" w:lineRule="auto"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color w:val="000000"/>
                <w:spacing w:val="-1"/>
                <w:lang w:eastAsia="en-US"/>
              </w:rPr>
              <w:t>Навыки и/или опыт деятельности:</w:t>
            </w:r>
            <w:r>
              <w:rPr>
                <w:color w:val="000000"/>
                <w:spacing w:val="-1"/>
                <w:lang w:eastAsia="en-US"/>
              </w:rPr>
              <w:t xml:space="preserve"> Подготовки и проведения теоретических занятий и бесед о пользе и значении физической культуры и спорта, о важности физической подготовки и использовании средств физической культуры и спорта для</w:t>
            </w:r>
            <w:r>
              <w:rPr>
                <w:lang w:eastAsia="en-US"/>
              </w:rPr>
              <w:t xml:space="preserve"> обеспечения полноценной социальной и профессиональной деятельности.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B1BAC" w:rsidRDefault="004B1BAC" w:rsidP="008E429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1BAC" w:rsidRDefault="004B1BAC" w:rsidP="008E429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4B1BAC" w:rsidRDefault="004B1BAC" w:rsidP="008E429F">
            <w:pPr>
              <w:spacing w:line="276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Знания: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Требований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CA3086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Организация, подготовка и проведение досуговых мероприятий.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ПДО 01.003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A3086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Pr="001F289F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45AB9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1F289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CA3086" w:rsidRPr="001F289F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1F289F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CA3086" w:rsidRPr="008849AE" w:rsidRDefault="00CA3086" w:rsidP="00CA3086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1F2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оценки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СР 03.007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A3086" w:rsidRDefault="00CA3086" w:rsidP="00CA3086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11F31" w:rsidTr="008E429F">
        <w:trPr>
          <w:trHeight w:val="3251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501007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Знания: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011F31" w:rsidRPr="00501007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011F31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Контроль безопасного выполнения занимающимися упражнений, включенных в план тренировочного занятия по общей физической и 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F113EA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F113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 АФК 05.002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11F31" w:rsidTr="00552690">
        <w:trPr>
          <w:trHeight w:val="1408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5F1B0A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1F31" w:rsidRPr="005F1B0A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Умения: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011F31" w:rsidRPr="00552690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5F1B0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Контроль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соответствии с санитарно-гигиеническими требованиями</w:t>
            </w: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Pr="00345AB9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45A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ИМ АФК 05.004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011F31" w:rsidRDefault="00011F31" w:rsidP="00011F31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11F31" w:rsidTr="008E429F">
        <w:trPr>
          <w:trHeight w:val="286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F31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 Знания: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Способы убеждения, аргументации, установления контактов со слушателями разного возраста, родителями несовершеннолетних (лицами, их заменяющими), коллегами по работе.</w:t>
            </w:r>
          </w:p>
          <w:p w:rsidR="00011F31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Умения: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Выбирать антидопинговые программы в зависимости от целевой аудитории, учитывая квалификационные, возрастные особенности, нозологию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сурдлимпийском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спорте.</w:t>
            </w:r>
          </w:p>
          <w:p w:rsidR="00011F31" w:rsidRDefault="00011F31" w:rsidP="00011F31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Навыки и/или опыт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05.010</w:t>
            </w:r>
          </w:p>
          <w:p w:rsidR="00011F31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F31" w:rsidRDefault="00011F31" w:rsidP="00011F3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1F31" w:rsidRDefault="00011F31" w:rsidP="00011F3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1F31" w:rsidRDefault="00011F31" w:rsidP="00011F3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011F31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011F31" w:rsidRDefault="00011F31" w:rsidP="00011F31">
            <w:pPr>
              <w:tabs>
                <w:tab w:val="right" w:leader="underscore" w:pos="9356"/>
              </w:tabs>
              <w:spacing w:line="276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1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УК-7</w:t>
            </w:r>
          </w:p>
          <w:p w:rsidR="00011F31" w:rsidRDefault="00011F31" w:rsidP="00011F31">
            <w:pPr>
              <w:pStyle w:val="TableParagraph"/>
              <w:kinsoku w:val="0"/>
              <w:overflowPunct w:val="0"/>
              <w:spacing w:line="254" w:lineRule="auto"/>
              <w:rPr>
                <w:b/>
                <w:spacing w:val="-1"/>
                <w:lang w:eastAsia="en-US"/>
              </w:rPr>
            </w:pPr>
            <w:r>
              <w:rPr>
                <w:color w:val="000000"/>
                <w:spacing w:val="-1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  <w:r>
              <w:rPr>
                <w:spacing w:val="-1"/>
                <w:lang w:eastAsia="en-US"/>
              </w:rPr>
              <w:t xml:space="preserve"> </w:t>
            </w:r>
          </w:p>
          <w:p w:rsidR="00011F31" w:rsidRDefault="00011F31" w:rsidP="00011F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B3949" w:rsidRDefault="001B3949" w:rsidP="004B1BAC">
      <w:pPr>
        <w:jc w:val="center"/>
      </w:pPr>
    </w:p>
    <w:p w:rsidR="00096163" w:rsidRDefault="00096163" w:rsidP="00096163">
      <w:pPr>
        <w:keepNext/>
        <w:keepLines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eastAsia="ar-SA"/>
        </w:rPr>
      </w:pPr>
    </w:p>
    <w:p w:rsidR="005F7391" w:rsidRDefault="005F7391" w:rsidP="0009616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011F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Место дисциплины в структуре </w:t>
      </w:r>
      <w:r w:rsidRPr="00011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образовательной программы</w:t>
      </w:r>
      <w:r w:rsidR="00011F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011F31" w:rsidRPr="00011F31" w:rsidRDefault="00011F31" w:rsidP="00096163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ar-SA"/>
        </w:rPr>
      </w:pPr>
    </w:p>
    <w:p w:rsidR="00011F31" w:rsidRPr="006E7B4C" w:rsidRDefault="00011F31" w:rsidP="00011F31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E7B4C">
        <w:rPr>
          <w:rFonts w:ascii="Times New Roman" w:hAnsi="Times New Roman"/>
          <w:color w:val="000000"/>
          <w:spacing w:val="-1"/>
          <w:sz w:val="24"/>
          <w:szCs w:val="24"/>
        </w:rPr>
        <w:t>Дисциплина в структуре образо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вательной программы относится к базовой части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образовательной программы. В соответствии с рабочим учебным планом дисциплина объемом </w:t>
      </w:r>
      <w:r>
        <w:rPr>
          <w:rFonts w:ascii="Times New Roman" w:hAnsi="Times New Roman"/>
          <w:spacing w:val="-1"/>
          <w:sz w:val="24"/>
          <w:szCs w:val="24"/>
        </w:rPr>
        <w:t xml:space="preserve">72 часа изучается в 1 семестре очной </w:t>
      </w:r>
      <w:r w:rsidR="00836B8D">
        <w:rPr>
          <w:rFonts w:ascii="Times New Roman" w:hAnsi="Times New Roman"/>
          <w:spacing w:val="-1"/>
          <w:sz w:val="24"/>
          <w:szCs w:val="24"/>
        </w:rPr>
        <w:t xml:space="preserve">формы обучения и в 1 семестре </w:t>
      </w:r>
      <w:r>
        <w:rPr>
          <w:rFonts w:ascii="Times New Roman" w:hAnsi="Times New Roman"/>
          <w:spacing w:val="-1"/>
          <w:sz w:val="24"/>
          <w:szCs w:val="24"/>
        </w:rPr>
        <w:t>в заочной форме обучения.</w:t>
      </w:r>
      <w:r w:rsidRPr="006E7B4C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Вид промежуточной аттестации: </w:t>
      </w:r>
      <w:r>
        <w:rPr>
          <w:rFonts w:ascii="Times New Roman" w:hAnsi="Times New Roman"/>
          <w:spacing w:val="-1"/>
          <w:sz w:val="24"/>
          <w:szCs w:val="24"/>
        </w:rPr>
        <w:t>ЗАЧЕТ</w:t>
      </w:r>
      <w:r w:rsidRPr="006E7B4C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2A031D" w:rsidRPr="002A031D" w:rsidRDefault="002A031D" w:rsidP="00C40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5F7391" w:rsidRPr="00836B8D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20075696"/>
      <w:r w:rsidRPr="00836B8D">
        <w:rPr>
          <w:rFonts w:ascii="Times New Roman" w:eastAsia="Calibri" w:hAnsi="Times New Roman" w:cs="Times New Roman"/>
          <w:b/>
          <w:sz w:val="28"/>
          <w:szCs w:val="28"/>
        </w:rPr>
        <w:t>3. Объем дисциплины и виды учебной работы</w:t>
      </w:r>
    </w:p>
    <w:p w:rsidR="002A031D" w:rsidRDefault="002A031D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F7391" w:rsidRDefault="005F7391" w:rsidP="004C212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8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5"/>
        <w:gridCol w:w="2959"/>
        <w:gridCol w:w="1451"/>
        <w:gridCol w:w="1385"/>
      </w:tblGrid>
      <w:tr w:rsidR="005F7391" w:rsidTr="005F7391">
        <w:trPr>
          <w:trHeight w:val="70"/>
        </w:trPr>
        <w:tc>
          <w:tcPr>
            <w:tcW w:w="57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</w:t>
            </w:r>
          </w:p>
        </w:tc>
      </w:tr>
      <w:tr w:rsidR="005F7391" w:rsidTr="00CA6E37">
        <w:trPr>
          <w:trHeight w:val="183"/>
        </w:trPr>
        <w:tc>
          <w:tcPr>
            <w:tcW w:w="57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096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  <w:r w:rsidR="00AB3E1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</w:tr>
      <w:tr w:rsidR="005F7391" w:rsidTr="005F7391"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5F7391" w:rsidTr="00CA6E37">
        <w:trPr>
          <w:trHeight w:val="640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trHeight w:val="404"/>
        </w:trPr>
        <w:tc>
          <w:tcPr>
            <w:tcW w:w="5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AB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44</w:t>
            </w:r>
          </w:p>
        </w:tc>
      </w:tr>
      <w:tr w:rsidR="005F7391" w:rsidTr="005F7391">
        <w:trPr>
          <w:trHeight w:val="70"/>
        </w:trPr>
        <w:tc>
          <w:tcPr>
            <w:tcW w:w="2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CA6E37">
        <w:tc>
          <w:tcPr>
            <w:tcW w:w="2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          2</w:t>
            </w:r>
          </w:p>
        </w:tc>
      </w:tr>
    </w:tbl>
    <w:p w:rsidR="002A031D" w:rsidRDefault="002A031D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9"/>
        <w:gridCol w:w="2961"/>
        <w:gridCol w:w="1135"/>
        <w:gridCol w:w="2160"/>
      </w:tblGrid>
      <w:tr w:rsidR="005F7391" w:rsidTr="005F7391">
        <w:trPr>
          <w:jc w:val="center"/>
        </w:trPr>
        <w:tc>
          <w:tcPr>
            <w:tcW w:w="6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5F7391" w:rsidTr="00836B8D">
        <w:trPr>
          <w:trHeight w:val="183"/>
          <w:jc w:val="center"/>
        </w:trPr>
        <w:tc>
          <w:tcPr>
            <w:tcW w:w="6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Семинары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Промежуточная аттестация</w:t>
            </w:r>
          </w:p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(зачет, экзамен)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5F7391" w:rsidTr="005F7391">
        <w:trPr>
          <w:jc w:val="center"/>
        </w:trPr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58</w:t>
            </w:r>
          </w:p>
        </w:tc>
      </w:tr>
      <w:tr w:rsidR="005F7391" w:rsidTr="005F7391">
        <w:trPr>
          <w:jc w:val="center"/>
        </w:trPr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5F7391" w:rsidTr="00836B8D">
        <w:trPr>
          <w:jc w:val="center"/>
        </w:trPr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7391" w:rsidRDefault="005F7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bookmarkEnd w:id="2"/>
    </w:tbl>
    <w:p w:rsidR="005F7391" w:rsidRDefault="005F7391" w:rsidP="005F739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5F7391" w:rsidRDefault="005F7391" w:rsidP="005F739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" w:name="_Hlk20076531"/>
    </w:p>
    <w:p w:rsidR="00836B8D" w:rsidRDefault="00836B8D" w:rsidP="00836B8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512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СОДЕРЖАНИЕ ДИСЦИПЛИНЫ</w:t>
      </w:r>
    </w:p>
    <w:tbl>
      <w:tblPr>
        <w:tblW w:w="100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298"/>
        <w:gridCol w:w="7230"/>
      </w:tblGrid>
      <w:tr w:rsidR="00836B8D" w:rsidTr="00DB6EAC">
        <w:trPr>
          <w:trHeight w:val="1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Pr="00CF4317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ar-SA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36B8D" w:rsidRPr="00406F40" w:rsidRDefault="00836B8D" w:rsidP="00DB6EAC">
            <w:pPr>
              <w:spacing w:after="200" w:line="276" w:lineRule="auto"/>
              <w:ind w:right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36B8D" w:rsidRPr="00406F40" w:rsidRDefault="00836B8D" w:rsidP="00DB6EA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06F40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8"/>
                <w:szCs w:val="28"/>
              </w:rPr>
              <w:t>Содержание раздела</w:t>
            </w:r>
          </w:p>
        </w:tc>
      </w:tr>
      <w:tr w:rsidR="00836B8D" w:rsidTr="00DB6EAC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 понятия и определения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физической культуры и спорта, природная и социальная обусловленность возникновения и развития.     Физическая культура и спорт как социальный феномен в общественной жизни. Возникновение и истоки развития физической культуры и спорта. Современное состояние, некоторые проблемы, тенденции и условия функционирования в обществе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Мировоззренческие, теоретико-методические, программно-нормативные и организационные основы физического воспитания. Цели и задачи физического воспитания. Конкретизация задач по профилирующим аспектам. Общие и социально-педагогические принципы системы физического воспитания. Физическая культура - как педагогическая сис</w:t>
            </w:r>
            <w:r w:rsidR="00374F2E">
              <w:rPr>
                <w:rFonts w:ascii="Times New Roman" w:hAnsi="Times New Roman" w:cs="Times New Roman"/>
                <w:sz w:val="24"/>
                <w:szCs w:val="24"/>
              </w:rPr>
              <w:t xml:space="preserve">тема, ее элементы, структура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функции.  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Pr="00E33E7B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Вводная характеристика форм и функций физической культуры и спорта. Место и интегрирующая роль в цикле гуманитарных, социально-экономических и естественно-научных, общепрофессиональных и социальных дисциплин. Определяющие черты в системе высшего профессионального образования. Задачи и взаимообусловленность функций и компонентов физической культуры и спорта. 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Физическая культура и спорт как процесс и результат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деятельности. Разновидности и основные направления ФСД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Понятия, определяющие черты и особенности физкультурно-спортивной деятельности. Основные причины, побуждающие к активным занятиям физической культурой и спортом. Понятие потребности как предпосылки формирования мотивации.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Мотивация, ее роль и общая схема формирования доминирующих мотивов с учетом направленности физкультурно-спортивной деятельности. Предмет и целевая направленность физкультурно-спортивной деятельности. Структура мотивов, их характеристика и динамика в зависимости от вида деятельности. Общие и специфические принципы, определяющие успешность физкультурно-спортивной деятельности. Представление о средствах, методах и формах организации физкультурно-спортивной деятельности.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многообразие и разновидности физкультурно-спортивной деятельности. Основные направления, содержание, цели и задачи физкультурно-спортивной деятельности. Основные средства, принципы организации физкультурно-спортивной деятельности. Мотивы, цель и задачи физкультурно-спортивной деятельности детей младшего, среднего и старшего возраста, студенческой молодежи.   Физкультурно-спортивная деятельность и воспитание личности. Единство и взаимообусловленность физического, нравственного, умственного и эстетического воспитания. Формы взаимоотношений и регулирования их в процессе физкультурно-спортивной деятельности.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Pr="00E33E7B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Общие и специфические задачи. Единство психического и физического развития. Взаимообусловленность физического, нравственного и эстетического воспитания. Основные направления и содержание видов профессиональной деятельности. Характеристика педагогической и тренерской деятельности в образовательно-воспитательных учреждениях, в организациях и предприятиях. Особенности методической и управленческой деятельности в сфере физической культуры и спорта. Характерные черты и направленность работы специалиста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Организация ФКиС в образовательных организациях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pStyle w:val="a5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Общая характеристика физической культуры как учебного предмета в образовательных учреждениях. Формы и уровни организации физкультурного образования учащихся. Структура управления физкультурным образованием в школе. Учитель и его роль в физическом воспитании учащихся. Внеклассная и внеучебные формы физкультурного образования учащихся. Физическое воспитание студенческой молодежи. Значение и задачи физического воспитания студентов. Методические основы физического воспитания в вузе.. Особенности занятий со студентами, имеющими отклонения в состоянии здоровья. Формы организации физического воспитания студентов. Основы методики самостоятельных занятий физическими упражнениями. Профессионально-прикладная подготовка студентов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 xml:space="preserve">  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спорта, его социальная значимость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функционирования в обществе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Вводные определения, истоки и определяющие черты спорта и спортивной деятельности. Биологические, социальные и культурологические предпосылки развития и функционирования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обществе. Истоки спортивной деятельности. Основные факторы, регламентирующие спортивную деятельность. Значение спортивных достижений, их личностная и общекультурная роль. Тенденция развития спортивных достижений. Многообразие видов спортивной деятельности, их систематизационная и классификационная характеристика. Социальные функции спорта, его место в системе общественных явлений и отношений. Спорт как неотъемлемая часть культуры общества, как фактор разностороннего развития индивидуальности. Место спорта в системе воспитания личности. Общая характеристика функций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 Формы культивирования спорта. Многообразие видов спорта, их общность, специфичность и характерные особенности. Проблемы и негативные тенденции профессионализации современного спорта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 xml:space="preserve"> 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8D" w:rsidRPr="0036235B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основных понятий. Истоки спортивной деятельности. Смысл спортивных достижений. Классификация видов спорта. Соревнование как основа специфики спорта. Мотивы соревновательной деятельности. Смысл и тенденция роста спортивных достижений. Определение результата в соревнованиях. Условия, влияющие на соревновательную деятельность спортсменов. Структура соревновательной деятельности. Рефлексивность соревновательной деятельности. Стратегия, тактика и техника соревновательной деятельности. Разновидности и структура спортивных соревнований. Место спортивных соревнований в системе многолетней подготовки спортсмена. Спортивные достижения и проблемы их оценки. Прогнозирование спортивных достижений и рекордов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836B8D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жизни. ФКиС в обеспечении здоровья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 человека как ценность и факторы его определяющие. Взаимосвязь общей культуры человека и его образа жизни. Здоровый образ жизни и его составляющие. Личное отношение к здоровью как условие формирования здорового образа жизни. Основные требования к организации здорового образа жизни. Физическое самовоспитание и самосовершенствование в здоровом образе жизни. Критерии эффективности здорового образа жизни.                          Антидопинговое образование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Правовая оценка и ответственность администрации, руководителей и тренерско-преподавательского состава. Ответственность самих занимающихся. Профилактика и предупреждение травматизма и несчастных случаев при занятиях физической культурой и спортом.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рекреация и реабилитация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физического воспитания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36B8D" w:rsidRDefault="00836B8D" w:rsidP="00DB6EA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Определение, формы и методы физической рекреации. Оздоровительные системы, их место в общей системе физического воспитания. Педагогические и социальные функции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рекреации, их обусловленность и взаимосвязь.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 Понятие «реабилитация», средства и методы двигательной реабилитации. Функции физической реабилитации. Физическая реабилитация как лечебно- педагогический процесс. Место и роль физической реабилитации в физической культуре и спорте. Лечебное применение физических упражнений.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D" w:rsidRDefault="00836B8D" w:rsidP="00DB6EAC">
            <w:pPr>
              <w:pStyle w:val="a5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Общемировые тенденции в сфере физическая культура и спорт. Показатели состояния физической культуры и спорта, их характеристика в современных условиях. Роль государства в развитии физической культуры и спорта. Федеральные целевые программы по ФК и спорту. Современная концепция дальнейшего развития ФК и спорта в России. Коммерциализация физической культуры и спорта, профессиональный спорт, допинг.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D" w:rsidRPr="0036235B" w:rsidRDefault="00836B8D" w:rsidP="00DB6EAC">
            <w:pPr>
              <w:pStyle w:val="2"/>
              <w:spacing w:line="252" w:lineRule="auto"/>
              <w:rPr>
                <w:rFonts w:ascii="Times New Roman" w:hAnsi="Times New Roman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Определение мотивов, их классификация. Развитие и смена мотиваций, особенности формирования в зависимости от возраста и вида деятельности. Мотивация к физкультурно - спортивной деятельности, к высоким спортивным результатам, стремлению к здоровому образу жизни. Мотивационные потребности школьников, студентов, специалистов по физической культуре и спорту.</w:t>
            </w:r>
          </w:p>
        </w:tc>
      </w:tr>
      <w:tr w:rsidR="00836B8D" w:rsidTr="00DB6E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36B8D" w:rsidRDefault="00836B8D" w:rsidP="00DB6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36B8D" w:rsidRDefault="00836B8D" w:rsidP="00DB6EAC">
            <w:pPr>
              <w:pStyle w:val="a5"/>
              <w:spacing w:line="252" w:lineRule="auto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Возрастная периодизация детей. Типичные возрастные особенности. Формы занятий физическими упражнениями. Особенности развития физических способностей. Воспитание и развитие личности. Ребенок и спорт.</w:t>
            </w:r>
          </w:p>
        </w:tc>
      </w:tr>
      <w:bookmarkEnd w:id="3"/>
    </w:tbl>
    <w:p w:rsidR="00AB3E13" w:rsidRDefault="00AB3E13" w:rsidP="00374F2E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F7391" w:rsidRDefault="00374F2E" w:rsidP="00374F2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1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Разделы дисциплины и виды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виды учебной работы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очная форма обучения</w:t>
      </w:r>
    </w:p>
    <w:p w:rsidR="005F7391" w:rsidRDefault="005F7391" w:rsidP="005F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163"/>
        <w:gridCol w:w="851"/>
        <w:gridCol w:w="850"/>
        <w:gridCol w:w="851"/>
        <w:gridCol w:w="992"/>
      </w:tblGrid>
      <w:tr w:rsidR="00796F3B" w:rsidTr="000C4DF4">
        <w:trPr>
          <w:trHeight w:val="43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2059068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96F3B" w:rsidTr="00796F3B">
        <w:trPr>
          <w:trHeight w:val="562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F3B" w:rsidRDefault="00796F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E467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rPr>
          <w:trHeight w:val="31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E467E5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224C9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6F3B" w:rsidTr="00796F3B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3B" w:rsidRDefault="00796F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 w:rsidP="00E46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67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6F3B" w:rsidRDefault="00EA6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F3B" w:rsidRDefault="00796F3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bookmarkEnd w:id="4"/>
    </w:tbl>
    <w:p w:rsidR="005F7391" w:rsidRDefault="005F7391" w:rsidP="005F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заочная форма обучения</w:t>
      </w:r>
    </w:p>
    <w:p w:rsidR="005F7391" w:rsidRDefault="005F7391" w:rsidP="005F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61"/>
        <w:gridCol w:w="851"/>
        <w:gridCol w:w="850"/>
        <w:gridCol w:w="851"/>
        <w:gridCol w:w="992"/>
      </w:tblGrid>
      <w:tr w:rsidR="00C55D91" w:rsidTr="000C4DF4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учебной работы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55D91" w:rsidRDefault="00C55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40D4F" w:rsidTr="00C55D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D4F" w:rsidRDefault="00840D4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содержание и истоки формирования ФК и С. Основные</w:t>
            </w:r>
          </w:p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и определения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физического воспитания и ее основы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Сущность, структура и функции профессиональной деятельности в сфере ФКиС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Физическая культура и спорт как процесс и результат деятельности. Разновидности и основные направления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различных видов ФСД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Общая характеристика направлений, направленностей и квалификационных уровней. Объекты и виды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ФКиС в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спорта, его социальная значимость и условия функционирования в обществе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спортивных соревнований и особенности соревновательной деятельности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pStyle w:val="2"/>
              <w:spacing w:line="254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Основы здорового образа жизни ФКиС в обеспечении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предупреждение травматизма при занятиях физическими упражнениями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рекреация и реабилитация в системе физического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6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и состояние ФК и спорта в России и за рубежом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мотивации при занятиях ФК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спортивной деятельности детей, подростков и юношей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</w:p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4</w:t>
            </w:r>
          </w:p>
        </w:tc>
      </w:tr>
      <w:tr w:rsidR="00840D4F" w:rsidTr="00C55D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4F" w:rsidRDefault="00840D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4F" w:rsidRDefault="00840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ar-SA"/>
              </w:rPr>
              <w:t>72</w:t>
            </w:r>
          </w:p>
        </w:tc>
      </w:tr>
    </w:tbl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" w:name="_Hlk20077237"/>
    </w:p>
    <w:p w:rsidR="005F7391" w:rsidRDefault="00374F2E" w:rsidP="00374F2E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BB15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6. </w:t>
      </w:r>
      <w:r w:rsidRPr="00BB1577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Перечень основной и дополнительной литературы,</w:t>
      </w:r>
      <w:r w:rsidRPr="00BB1577">
        <w:rPr>
          <w:b/>
          <w:caps/>
          <w:color w:val="000000"/>
          <w:spacing w:val="-1"/>
          <w:sz w:val="24"/>
          <w:szCs w:val="24"/>
        </w:rPr>
        <w:t xml:space="preserve"> </w:t>
      </w:r>
      <w:r w:rsidRPr="00BB1577">
        <w:rPr>
          <w:rFonts w:ascii="Times New Roman" w:hAnsi="Times New Roman" w:cs="Times New Roman"/>
          <w:b/>
          <w:sz w:val="24"/>
          <w:szCs w:val="24"/>
        </w:rPr>
        <w:t xml:space="preserve">необходимый для освоения дисциплины </w:t>
      </w:r>
    </w:p>
    <w:p w:rsidR="00374F2E" w:rsidRPr="00374F2E" w:rsidRDefault="00374F2E" w:rsidP="00374F2E">
      <w:pPr>
        <w:shd w:val="clear" w:color="auto" w:fill="FFFFFF"/>
        <w:tabs>
          <w:tab w:val="left" w:pos="993"/>
        </w:tabs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7391" w:rsidRDefault="005F7391" w:rsidP="005F7391">
      <w:pPr>
        <w:suppressAutoHyphens/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78"/>
        <w:gridCol w:w="1747"/>
      </w:tblGrid>
      <w:tr w:rsidR="008F71F2" w:rsidTr="00DC44ED">
        <w:trPr>
          <w:trHeight w:val="12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8F71F2" w:rsidRDefault="008F71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DC4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    экземпляров в</w:t>
            </w:r>
            <w:r w:rsidR="008F7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библиотеке</w:t>
            </w:r>
          </w:p>
          <w:p w:rsidR="008F71F2" w:rsidRDefault="00DC44ED" w:rsidP="000C4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М. : Академия, 2006. - 528 с. : ил. - (Высшее профессиональное образование). - ISBN 5-7695-2421-9 : 445.95.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- 2-е изд., стер. - М. : Академия, 2008. - 528 с. - (Высшее профессиональное образование). - ISBN 978-5-7695-5245-8 : 349.80.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Квалификационная работа выпускников вузов по специальностям и направлениям в области физической культуры и спорта (подготовка, оформление и защита) : учебное пособие / Ф. Г. Бурякин ; МГАФК. - Малаховка, 2013. - 155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152-154. - ISBN 978-5-900871-88-2 : 122.10.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Васильков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физического воспитания : учебник / А. А. Васильков. - Ростов н/Д : Феникс, 2008. - 381 с. - (Высшее образование). - ISBN 978-5-222-14231-8 : 281.37.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физической культуры: к корректировке базовых представлений / Н.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Визитей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Советский спорт, 2009. - 184 с. - ISBN 978-5-9718-0353-9 : 200.00.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и здоровый образ жизни студента : учебное пособие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М.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2007. - 218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культура: учебник /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Г. Горшков.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2018. - 213 с.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213. - ISBN 978-5-406-06038-4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Гришина Ю. И. </w:t>
            </w:r>
            <w:r>
              <w:rPr>
                <w:rFonts w:ascii="Times New Roman" w:hAnsi="Times New Roman"/>
                <w:lang w:eastAsia="en-US"/>
              </w:rPr>
              <w:t xml:space="preserve">Общая физическая подготовка. Знать и уметь : учебное пособие / Ю. И. Гришина. - Изд. 4-е. - Ростов н/Д : Феникс, 2014. - 248 с. : ил. - (Высшее образование).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244-245. - ISBN 978-5-222-21447-3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 : учебное пособие для студентов высших учебных заведений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М. : Академия, 2008. - 268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265. - ISBN 978-5-7695-4787-4 : 264.00.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МГАФК. - Малаховка, 2009. - 76 с. - 85.06.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Физическое воспитание: теория, методика, практика : учебное пособие для ИФК / Ю. В. Менхин. - 2-е изд., перераб. и доп. - М. : СпортАкадемПресс: Физкультура и спорт,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2006. - 310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294 - 309. - ISBN 5-813-40151-2 : 141.30.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Р. М.</w:t>
            </w:r>
            <w:r>
              <w:rPr>
                <w:rFonts w:ascii="Times New Roman" w:hAnsi="Times New Roman"/>
                <w:lang w:eastAsia="en-US"/>
              </w:rPr>
              <w:t xml:space="preserve"> Воспитание как составляющая деятельности спортивного педагога : учебное пособие / Р. М.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Мурзинова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В. В. Воропаев. - М. : КНОРУС, 2011. - 93 с.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93-94. - ISBN 978-5-406-00671-9 : 385.00.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</w:t>
            </w:r>
            <w:r>
              <w:rPr>
                <w:rFonts w:ascii="Times New Roman" w:hAnsi="Times New Roman"/>
                <w:bCs/>
                <w:lang w:eastAsia="en-US"/>
              </w:rPr>
              <w:t>Об образовании в Российской Федерации</w:t>
            </w:r>
            <w:r>
              <w:rPr>
                <w:rFonts w:ascii="Times New Roman" w:hAnsi="Times New Roman"/>
                <w:lang w:eastAsia="en-US"/>
              </w:rPr>
              <w:t>. - М. : Проспект, 2013. - 159 с. - ISBN 978-5-392-13060-3 : 57.18.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Розанова, Н. М. </w:t>
            </w:r>
            <w:r>
              <w:rPr>
                <w:lang w:eastAsia="en-US"/>
              </w:rPr>
              <w:t xml:space="preserve">Научно-исследовательская работа студента: учебно-практическое пособие / Н. М. Розанова. - М.: </w:t>
            </w:r>
            <w:proofErr w:type="spellStart"/>
            <w:r>
              <w:rPr>
                <w:lang w:eastAsia="en-US"/>
              </w:rPr>
              <w:t>Кнорус</w:t>
            </w:r>
            <w:proofErr w:type="spellEnd"/>
            <w:r>
              <w:rPr>
                <w:lang w:eastAsia="en-US"/>
              </w:rPr>
              <w:t xml:space="preserve">, 2018. - 254 с. - (Бакалавриат).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 xml:space="preserve">.: с. 251-252. - ISBN 978-5-406-06118-3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Default"/>
              <w:spacing w:line="252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Современные тенденции развития теории и методики физической культуры, спорта и туризма : материалы II Всероссийской с международным участием научно-практической конференции, 17-18 мая 2018 г. / МГАФК ; Союз биатлонистов России ; под ред. К. С. Дунаева. - Малаховка, 2018. - 424 с. : ил. - </w:t>
            </w:r>
            <w:proofErr w:type="spellStart"/>
            <w:r>
              <w:rPr>
                <w:bCs/>
                <w:lang w:eastAsia="en-US"/>
              </w:rPr>
              <w:t>Библиогр</w:t>
            </w:r>
            <w:proofErr w:type="spellEnd"/>
            <w:r>
              <w:rPr>
                <w:bCs/>
                <w:lang w:eastAsia="en-US"/>
              </w:rPr>
              <w:t>.: в конце каждой статьи. - ISBN 978-500063-022-8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Социально-биологические основы 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: плакаты для наглядного обучения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Социально-биологические основы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контрольные тесты и контрольные задания к методическому пособию / сост. А.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Электрон. дан. - М., [б. г.]. - 1050.20.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   </w:t>
            </w: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физической культуры</w:t>
            </w:r>
            <w:r>
              <w:rPr>
                <w:rFonts w:ascii="Times New Roman" w:hAnsi="Times New Roman"/>
                <w:lang w:eastAsia="en-US"/>
              </w:rPr>
              <w:t xml:space="preserve"> : учебник / под ред. Ю. Ф.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Курамшина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- 3-е изд., стереотип. - М. : Советский спорт, 2007. - 463 с.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450-456. - ISBN 5-85009-888-7 : 611.57. - ISBN 978-5-9718-0192-4 : 611.57.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студентов специального учебного отделения : учебное пособие / Л. Н.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Гелецкая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- М. : ИНФРА-М ; Красноярск : СФУ, 2018. - 218 с. - (Бакалавриат). - ISBN 978-5-16-013181-8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Style30"/>
              <w:widowControl/>
              <w:spacing w:line="252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Физическая культура в общекультурной и профессиональной подготовке студентов</w:t>
            </w:r>
            <w:r>
              <w:rPr>
                <w:rFonts w:ascii="Times New Roman" w:hAnsi="Times New Roman"/>
                <w:lang w:eastAsia="en-US"/>
              </w:rPr>
              <w:t xml:space="preserve"> [Электронный ресурс] : плакаты для наглядного обучения / сост. А. Л.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Димова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Р. 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Чернышова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. - Электрон. дан. - М., [б. г.]. - 733.96.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pStyle w:val="a5"/>
              <w:tabs>
                <w:tab w:val="num" w:pos="30"/>
              </w:tabs>
              <w:spacing w:before="0" w:beforeAutospacing="0" w:after="0" w:afterAutospacing="0" w:line="252" w:lineRule="auto"/>
              <w:ind w:hanging="3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Холодов Ж.К.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и методика физической культуры и спорта : учебник / Ж. К. Холодов, В. С. Кузнецов. - 10-е изд. - М. : Академия, 2012. - 478 с. : ил. - (Высшее профессиональное образование. Бакалавриат).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.: с. 472-473. - ISBN 978-5-7695-8798-6 : 457.00.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120</w:t>
            </w:r>
          </w:p>
        </w:tc>
      </w:tr>
      <w:tr w:rsidR="008F71F2" w:rsidTr="008F71F2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/ Ж. К. Холодов, В. С. Кузнецов. - 5-е изд., стереотип. - М. : ACADEMIA, 2007. - 478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978-5-7695-3913-8 : 307.28. 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1F2" w:rsidRDefault="008F71F2" w:rsidP="00DC4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7391" w:rsidRDefault="005F7391" w:rsidP="005F73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70A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7195"/>
        <w:gridCol w:w="1752"/>
      </w:tblGrid>
      <w:tr w:rsidR="00D7306E" w:rsidTr="00D7306E">
        <w:trPr>
          <w:trHeight w:val="9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306E" w:rsidRDefault="00D73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</w:t>
            </w:r>
          </w:p>
          <w:p w:rsidR="00D7306E" w:rsidRDefault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06E" w:rsidRDefault="00D7306E" w:rsidP="00D7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 экземпляров  в         библиотеке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Барчуков И.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Физическая культура : учебное пособие / И. С. Барчуков. - М. : ЮНИТИ, 2003. - 255 с. : ил. - ISBN 5-238-00439-7 : 66.30.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Бурякин Ф.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и спорта : учебная программа для студентов заочной формы обучения / Ф. Г. Бурякин ; МГАФК. - Малаховка, 2008. - 41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37-40. - 49.54.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теорию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ИФК / под ред. Л. П. Матвеева. - М. : Физкультура и спорт , 1983. - 128 с. : ил. - 0.35.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Вестник спортивной науки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– 2015.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способности и навыки: разделы теории физической культуры: учебное пособие для студентов-бакалавров и магистров высших учебных заведений / Г. Н. Германов. - Воронеж: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- 302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283-292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Германов, Г. 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школе. Легкая атлетика: учебное пособие для бакалавриата и магистратуры / Г. Н. Германов, В. Г. Никитушкин, Е.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- 459 с. - (Модуль. Бакалавр. Магистр).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454-459. - ISBN 978-5-534-04548-2.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Железняк Ю.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обучения предмету "физическая культура" : учебное пособие для студентов вузов / Ю. Д. Железняк, В.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Академия, 2004. - 268 с. : ил. - ISBN 5-7695-1525-2 : 165.76.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Лукьяненко В.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культура: основы знаний : учебное пособие / В. П. Лукьяненко. - 2-е изд., стер. - М. : Советский спорт, 2005. - 224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Лучшие спортсмены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. Т. 14. - Электрон. дан. - М. : Вече, 2007. - (Великое наследие). - 252.98.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 : учебник для институтов физической культуры / Л. П. Матвеев. - М. : Физкультура и спорт, 1991. - 544 с. : ил. - ISBN 5-278-00326-Х : 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Максименко А.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Теория и методика физической культуры : учебник / А. М. Максименко. - М. : Физическая культура, 2005. - 533 с. - ISBN 5-9746-0029-0 : 145.00.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 : учебник для студентов высших учебных заведений. Ч. 1 : Введение в общую теорию физической культуры / Л. П. Матвеев. - Изд. 2-е,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М., 2002. - 177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165-166. - ISBN 5-89022-092-6 : б/ц.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Менхин Ю.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Физическое воспитание: теория, методика, практика : учебное пособие для ИФК / Ю. В. Менхин. - М. : СпортАкадемПресс, 2003. - 322 с. - ISBN 5-8134-0129-6 : 120.00.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 Л.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Теория и методика физической культуры : учебник для институтов физической культуры. Ч. 1 : Введение в общую теорию физической культуры / Л. П. Матвеев ; РГАФК.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доп. - М., 2002. - 177 с. : ил. - ISBN 5-89022-092-6 : 150.00.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Наука о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под ред. А. Жукова. - М. : Магистр-пресс, 2011. - 999 с. : ил. - (Энциклопедия систем жизнеобеспечения). - ISBN 978-5-89317-226-3 : 3000.00.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Никитина, Е.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физической культуры: курс лекций: учебное пособие / Е. Д. Никитина, С.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Хрусталёва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Буторин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МГАФК. - Малаховка, 2017. - 100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91-99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Никитушкин, В.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Метаучение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воспитании двигательных способностей: монография / В. Г. Никитушкин, Г. Н. Германов, Р.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Воронеж, 2016. - 508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473-505. - ISBN 978-5-87172- 083-7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Петров, С. 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образовательного учреждения: учебное пособие для академического бакалавриата / С. В. Петров, П. А. Кисляков.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2017. - 250 с. - (Бакалавр. Академический курс).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248-250. - ISBN 978-5-534-04361-7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Н.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Физическая культура : учебное пособие для студ. сред. проф. учеб. заведений / Н. В. Решетников, Ю.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перераб. и доп. - М. : Академия, 2000. - 149 с. : ил. - (Среднее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147 с. - ISBN 5-294-00051-2 : 31.90.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тенденции развития теории и методики физической культуры, спорта и туризма: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II Всероссийской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международным участием научно-практической конференции, 17-18 мая 2018 г. / МГАФК; Союз биатлонистов России; под ред. К. С. Дунаева. - Малаховка, 2018. - 424 с.: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в конце каждой статьи. - ISBN 978-5-00063-022-8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Т. 1 / сост.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 : Советский спорт, 2003. - 253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Спутник руководителя физического воспитания дошкольного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методическое пособие для руководителей физического воспитания дошкольных учреждений / под ред. С. О. Филипповой. - СПб. : Детство-Пресс, 2007. - 416 с. : ил. - ISBN 5-89814-315-7 : 295.00.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и методика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под ред. Ю.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Советский спорт, 2004. - 463 с. : ил. - ISBN 5-85009-888-7 : 275.52.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Теория и методика физического воспитания</w:t>
            </w:r>
            <w:r>
              <w:rPr>
                <w:rFonts w:ascii="Times New Roman" w:hAnsi="Times New Roman"/>
                <w:lang w:eastAsia="en-US"/>
              </w:rPr>
              <w:t xml:space="preserve"> : учебник для институтов физической культуры. Т. 2 : Специализированные направления и особенности основных возрастных звеньев системы физического воспитания / под ред. Л. П. Матвеева, А. Д. Новикова. - 2-е изд.,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испр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и доп. - М. : Физкультура и спорт, 1976. - 256 с. : ил. - 0.82.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Тихомиров А. К. </w:t>
            </w:r>
            <w:r>
              <w:rPr>
                <w:rFonts w:ascii="Times New Roman" w:hAnsi="Times New Roman"/>
                <w:lang w:eastAsia="en-US"/>
              </w:rPr>
              <w:t xml:space="preserve">Управление подготовкой в спорте : монография / А. К. Тихомиров ; МГАФК. - Малаховка, 2010. - 229 с. : ил.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220-227. - ISBN 978-5-212-01184-5 : 247.37.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pStyle w:val="Style30"/>
              <w:widowControl/>
              <w:spacing w:line="252" w:lineRule="auto"/>
              <w:rPr>
                <w:rFonts w:ascii="Times New Roman" w:hAnsi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, А. Н. </w:t>
            </w:r>
            <w:r>
              <w:rPr>
                <w:rFonts w:ascii="Times New Roman" w:hAnsi="Times New Roman"/>
                <w:lang w:eastAsia="en-US"/>
              </w:rPr>
              <w:t xml:space="preserve">Комплекс ВФСК ГТО - как программная и нормативная основа системы физического воспитания школьников России (Анализ проблем и перспектив внедрения ВФСК ГТО в образовательные организации России): монография /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Н. И.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Назаркина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И. С. Решетников; под ред. А. Н.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Тяпина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- М., 2015. - 195 с.: ил. - (Библиотека МИОО. НИР-2015). 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>
              <w:rPr>
                <w:rFonts w:ascii="Times New Roman" w:hAnsi="Times New Roman"/>
                <w:lang w:eastAsia="en-US"/>
              </w:rPr>
              <w:t>.: с. 145-159. - ISBN 978-5-98547-088-8.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Ю. Волков [и др.]; под ред. М.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стер. -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2018. - 423 с. - (Бакалавриат). - ISBN 978-5-406-061182-4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pStyle w:val="Style30"/>
              <w:widowControl/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спорт в современном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труды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Всеросийской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Хабаровск, 24-25 марта 2011 года / ДВГАФК ; под ред. С. С. Добровольского, Г. С. Хама. - Хабаровск, 2011. - 347 с. - ISBN 978-5-26200-584-0.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физическая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М. : ЮНИТИ-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ДАНА, 2010. - 429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Физкультура. 5 -11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Календарно-тематическое планирование по трехчасовой программе / сост. В.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Волгоград : Учитель, 2006. - 252 с. : ил. - ISBN 5-7057-0908-0 : 71.89.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для студентов вузов / Ж. К. Холодов, В. С. Кузнецов. - 2-е изд.,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ACADEMIA, 2001. - 480 с. : ил. - (Высшее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472-473. - ISBN 5-7695-0853-1 : 81.18. - 105.00.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Холодов Ж.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физического воспитания и спорта : учебное пособие / Ж. К. Холодов, В. С. Кузнецов. - 3-е изд., стереотип. - М. : ACADEMIA, 2004. - 478 с. : ил. - (Высшее профессиональное образование).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с.472-473. - ISBN 5-7695-2099-Х : 310.84.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  Теория и методика физической культуры: Опорные схемы : учебное пособие / К.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М. : Советский спорт, 2005. - 270 с. : ил.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265-268. - ISBN 5-85009-935-2 : 226.08.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Шакина, Н.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физкультурного вуза компетенции пропаганды физической культуры и спорта среди населения: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... 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наук: 13.00.08 / Н. А. Шакина;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СибГУФКиС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Омск, 2017. - 23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Энциклопедия спорта Кирилла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[Мультимедиа] : современная мультимедиа-энциклопедия. - Электрон. дан. - М. : Советский спорт 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ИнфоСпорт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2002. - 2985.32.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306E" w:rsidTr="00D7306E">
        <w:trPr>
          <w:trHeight w:val="3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Яковлев, Б.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и эмоции в спортивной деятельности: учебное пособие / Б. П. Яковлев. - М.: Советский спорт, 2014. - 311 с.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 251. - ISBN 978-5-9718-0719-3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6E" w:rsidRDefault="00D7306E" w:rsidP="008A3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391" w:rsidRDefault="005F7391" w:rsidP="005F73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A01" w:rsidRPr="007E0CDB" w:rsidRDefault="00F70A01" w:rsidP="00F70A01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CDB">
        <w:rPr>
          <w:rFonts w:ascii="Times New Roman" w:hAnsi="Times New Roman" w:cs="Times New Roman"/>
          <w:b/>
          <w:color w:val="333333"/>
          <w:sz w:val="24"/>
          <w:szCs w:val="24"/>
          <w:u w:color="000000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Антиплагиат: российская система обнаружения текстовых заимствований </w:t>
      </w:r>
      <w:hyperlink r:id="rId8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https://antiplagiat.ru/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9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0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http://www.minsport.gov.ru/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1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https://mgafk.ru/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платформа МГАФК (SAKAI) </w:t>
      </w:r>
      <w:hyperlink r:id="rId12" w:history="1">
        <w:r w:rsidRPr="007E0CDB">
          <w:rPr>
            <w:rFonts w:ascii="Times New Roman" w:eastAsia="Times New Roman" w:hAnsi="Times New Roman" w:cs="Times New Roman"/>
            <w:bCs/>
            <w:color w:val="0563C1" w:themeColor="hyperlink"/>
            <w:sz w:val="24"/>
            <w:szCs w:val="24"/>
            <w:u w:val="single"/>
            <w:lang w:eastAsia="ru-RU"/>
          </w:rPr>
          <w:t>https://edu.mgafk.ru/portal</w:t>
        </w:r>
      </w:hyperlink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7E0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МГАФК</w:t>
      </w: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https://vks.mgafk.ru/</w:t>
        </w:r>
      </w:hyperlink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4" w:history="1">
        <w:r w:rsidRPr="007E0CDB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lastRenderedPageBreak/>
        <w:t xml:space="preserve">Федеральный портал «Российское образование» </w:t>
      </w:r>
      <w:hyperlink r:id="rId15" w:history="1">
        <w:r w:rsidRPr="007E0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CDB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16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ru-RU"/>
          </w:rPr>
          <w:t>http://fcior.edu.ru/</w:t>
        </w:r>
      </w:hyperlink>
      <w:r w:rsidRPr="007E0C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70A01" w:rsidRPr="007E0CDB" w:rsidRDefault="00F70A01" w:rsidP="00F70A01">
      <w:pPr>
        <w:widowControl w:val="0"/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7E0C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7" w:history="1"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7E0CD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8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70A01" w:rsidRPr="007E0CDB" w:rsidRDefault="00F70A01" w:rsidP="00F70A01">
      <w:pPr>
        <w:widowControl w:val="0"/>
        <w:numPr>
          <w:ilvl w:val="0"/>
          <w:numId w:val="10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7E0CD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70A01" w:rsidRDefault="00F70A01" w:rsidP="00F70A01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21" w:history="1">
        <w:r w:rsidRPr="007E0CD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https://lib.rucont.ru</w:t>
        </w:r>
      </w:hyperlink>
    </w:p>
    <w:p w:rsidR="00F70A01" w:rsidRPr="00EF1132" w:rsidRDefault="00F70A01" w:rsidP="00F70A01">
      <w:pPr>
        <w:widowControl w:val="0"/>
        <w:spacing w:after="0"/>
        <w:ind w:left="1069"/>
        <w:contextualSpacing/>
        <w:rPr>
          <w:rStyle w:val="HTML"/>
          <w:rFonts w:ascii="Times New Roman" w:hAnsi="Times New Roman"/>
          <w:color w:val="0000CC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70A01" w:rsidRPr="00CD2D8A" w:rsidRDefault="00F70A01" w:rsidP="00F70A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A01" w:rsidRDefault="00F70A01" w:rsidP="00F70A01">
      <w:pPr>
        <w:suppressAutoHyphens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</w:pPr>
      <w:r w:rsidRPr="00CD2D8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t xml:space="preserve"> </w:t>
      </w:r>
      <w:r w:rsidRPr="008D537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ar-SA"/>
        </w:rPr>
        <w:t>8. Материально-техническое обеспечение дисциплины</w:t>
      </w:r>
    </w:p>
    <w:p w:rsidR="00F70A01" w:rsidRPr="008823ED" w:rsidRDefault="00F70A01" w:rsidP="00F70A01">
      <w:pPr>
        <w:pStyle w:val="af3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spacing w:val="-1"/>
          <w:sz w:val="24"/>
          <w:szCs w:val="24"/>
        </w:rPr>
        <w:t xml:space="preserve">            </w:t>
      </w:r>
      <w:r w:rsidRPr="002A6C0D">
        <w:rPr>
          <w:rFonts w:ascii="Times New Roman" w:hAnsi="Times New Roman"/>
          <w:b/>
          <w:caps/>
          <w:spacing w:val="-1"/>
          <w:sz w:val="24"/>
          <w:szCs w:val="24"/>
        </w:rPr>
        <w:t>8.1.  н</w:t>
      </w:r>
      <w:r w:rsidRPr="002A6C0D">
        <w:rPr>
          <w:rFonts w:ascii="Times New Roman" w:hAnsi="Times New Roman"/>
          <w:b/>
          <w:spacing w:val="-1"/>
          <w:sz w:val="24"/>
          <w:szCs w:val="24"/>
        </w:rPr>
        <w:t xml:space="preserve">аименование и оснащенность </w:t>
      </w:r>
      <w:r w:rsidRPr="002A6C0D">
        <w:rPr>
          <w:rFonts w:ascii="Times New Roman" w:hAnsi="Times New Roman"/>
          <w:b/>
          <w:sz w:val="24"/>
          <w:szCs w:val="24"/>
        </w:rPr>
        <w:t>специальных помещений и помещений для самостоятельной работы</w:t>
      </w:r>
      <w:r w:rsidRPr="002A6C0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189"/>
        <w:gridCol w:w="3190"/>
        <w:gridCol w:w="3251"/>
      </w:tblGrid>
      <w:tr w:rsidR="00F70A01" w:rsidTr="00DB6EA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Перечень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F70A01" w:rsidTr="00DB6EA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Библиотека МГАФК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Самостоятельная работа студентов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Книжный фонд библиотеки; электронные библиотечные ресурсы</w:t>
            </w:r>
          </w:p>
        </w:tc>
      </w:tr>
      <w:tr w:rsidR="00F70A01" w:rsidTr="00DB6EA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Лекционные аудитории № 1, № 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  <w:tr w:rsidR="00F70A01" w:rsidTr="00DB6EA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Аудитория № 423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Семинары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0A01" w:rsidRDefault="00F70A01" w:rsidP="00DB6E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ar-SA"/>
              </w:rPr>
              <w:t>Ноутбук, проектор</w:t>
            </w:r>
          </w:p>
        </w:tc>
      </w:tr>
    </w:tbl>
    <w:p w:rsidR="00F70A01" w:rsidRDefault="00F70A01" w:rsidP="00F70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8.2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Изучение дисциплины инвалидами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обучающимися </w:t>
      </w:r>
      <w:r w:rsidRPr="008823ED">
        <w:rPr>
          <w:rFonts w:ascii="Times New Roman" w:hAnsi="Times New Roman" w:cs="Times New Roman"/>
          <w:b/>
          <w:bCs/>
          <w:sz w:val="24"/>
          <w:szCs w:val="24"/>
        </w:rPr>
        <w:t xml:space="preserve">с ограниченными </w:t>
      </w:r>
      <w:r w:rsidRPr="008823ED">
        <w:rPr>
          <w:rFonts w:ascii="Times New Roman" w:hAnsi="Times New Roman" w:cs="Times New Roman"/>
          <w:b/>
          <w:bCs/>
          <w:spacing w:val="-1"/>
          <w:sz w:val="24"/>
          <w:szCs w:val="24"/>
        </w:rPr>
        <w:t>возможностями здоровья</w:t>
      </w:r>
      <w:r w:rsidRPr="00FB2853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осуществляется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B285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доступ </w:t>
      </w:r>
      <w:r w:rsidRPr="00FB285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B285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70A01" w:rsidRPr="007F2EBC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8.2.1.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зрению: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285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о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FB2853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FB2853">
        <w:rPr>
          <w:rFonts w:ascii="Times New Roman" w:hAnsi="Times New Roman" w:cs="Times New Roman"/>
          <w:sz w:val="24"/>
          <w:szCs w:val="24"/>
        </w:rPr>
        <w:t xml:space="preserve">к </w:t>
      </w:r>
      <w:r w:rsidRPr="00FB2853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iCs/>
          <w:sz w:val="24"/>
          <w:szCs w:val="24"/>
        </w:rPr>
        <w:t>э</w:t>
      </w:r>
      <w:r w:rsidRPr="00FB2853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FB2853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FB2853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B28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sz w:val="24"/>
          <w:szCs w:val="24"/>
        </w:rPr>
        <w:t xml:space="preserve">- принтер Брайля; </w:t>
      </w:r>
    </w:p>
    <w:p w:rsidR="00F70A01" w:rsidRPr="00FB2853" w:rsidRDefault="00F70A01" w:rsidP="00F70A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B28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70A01" w:rsidRPr="007F2EBC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8.2.2.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лиц с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здоровья по слуху: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</w:rPr>
        <w:t>акустическая система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Front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Row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Go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«ElBrailleW14J G2;</w:t>
      </w:r>
      <w:r w:rsidRPr="00FB28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FM-передатчик AMIGO T31;</w:t>
      </w:r>
    </w:p>
    <w:p w:rsidR="00F70A01" w:rsidRPr="00FB2853" w:rsidRDefault="00F70A01" w:rsidP="00F70A01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 </w:t>
      </w:r>
      <w:proofErr w:type="spellStart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радиокласс</w:t>
      </w:r>
      <w:proofErr w:type="spellEnd"/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70A01" w:rsidRDefault="00F70A01" w:rsidP="00F70A0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8.2.3. для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инвалидов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лиц с </w:t>
      </w:r>
      <w:r w:rsidRPr="007F2EBC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F2E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аппарата</w:t>
      </w:r>
    </w:p>
    <w:p w:rsidR="00276907" w:rsidRPr="00D67C8F" w:rsidRDefault="00276907" w:rsidP="00276907">
      <w:pPr>
        <w:kinsoku w:val="0"/>
        <w:overflowPunct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- </w:t>
      </w:r>
      <w:r w:rsidRPr="00FB28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r w:rsidRPr="00FB28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автоматизированное рабочее место обучающегос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 с нарушением ОДА и ДЦП (ауд.№№120,122</w:t>
      </w:r>
    </w:p>
    <w:p w:rsidR="00276907" w:rsidRPr="00CD2D8A" w:rsidRDefault="00276907" w:rsidP="00F70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F7391" w:rsidRPr="008E429F" w:rsidRDefault="005F7391" w:rsidP="00F66921">
      <w:pPr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</w:rPr>
      </w:pPr>
    </w:p>
    <w:p w:rsidR="004C2125" w:rsidRDefault="00F70A01" w:rsidP="006B265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ar-SA"/>
        </w:rPr>
        <w:lastRenderedPageBreak/>
        <w:t xml:space="preserve"> </w:t>
      </w:r>
    </w:p>
    <w:p w:rsidR="00EA66BF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EA66BF" w:rsidRDefault="00EA66BF" w:rsidP="00F70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Pr="005813BB" w:rsidRDefault="004C2125" w:rsidP="00563C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563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1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программе дисциплины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417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«Физическая культура и спорт»</w:t>
      </w:r>
    </w:p>
    <w:p w:rsidR="004C2125" w:rsidRPr="004172CE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физической культуры и спорта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6B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76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протокол № 6/23 от «20» июня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4C2125" w:rsidRDefault="006B2650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3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21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C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4C2125" w:rsidRDefault="004C2125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</w:t>
      </w:r>
      <w:r w:rsidR="0097690F">
        <w:rPr>
          <w:rFonts w:ascii="Times New Roman" w:eastAsia="Times New Roman" w:hAnsi="Times New Roman" w:cs="Times New Roman"/>
          <w:sz w:val="24"/>
          <w:szCs w:val="24"/>
          <w:lang w:eastAsia="ru-RU"/>
        </w:rPr>
        <w:t>П. Морозов</w:t>
      </w:r>
    </w:p>
    <w:p w:rsidR="0097690F" w:rsidRDefault="0097690F" w:rsidP="004C21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июня 2023 г.</w:t>
      </w:r>
    </w:p>
    <w:p w:rsidR="004C2125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2125" w:rsidRPr="006D37D3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спорт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Б1.</w:t>
      </w:r>
      <w:r w:rsidR="00EA66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О.04</w:t>
      </w:r>
    </w:p>
    <w:p w:rsidR="004C2125" w:rsidRPr="000D4971" w:rsidRDefault="004C2125" w:rsidP="004C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Направление подготовки </w:t>
      </w: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49.03.02 «Физическая культура для лиц с отклонениями в состоянии здоровья (Адаптивная физическая культура»  </w:t>
      </w:r>
    </w:p>
    <w:p w:rsidR="004C2125" w:rsidRPr="000D4971" w:rsidRDefault="004C2125" w:rsidP="004C21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2125" w:rsidRPr="000D4971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ОПОП «Лечебная физическая культура»;</w:t>
      </w:r>
    </w:p>
    <w:p w:rsidR="004C2125" w:rsidRPr="000D4971" w:rsidRDefault="004C2125" w:rsidP="004C2125">
      <w:pPr>
        <w:spacing w:after="0"/>
        <w:ind w:lef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ОПОП «Физическая реабилитация»;</w:t>
      </w:r>
    </w:p>
    <w:p w:rsidR="004C2125" w:rsidRPr="000D4971" w:rsidRDefault="008E429F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D4971" w:rsidRPr="000D4971" w:rsidRDefault="000D4971" w:rsidP="000D497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Форма обучения:</w:t>
      </w:r>
      <w:r w:rsidR="00B52D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очная-заочная</w:t>
      </w:r>
    </w:p>
    <w:p w:rsidR="0021588A" w:rsidRPr="000D4971" w:rsidRDefault="000D4971" w:rsidP="00B52D1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D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52D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1588A" w:rsidRDefault="0021588A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0A01" w:rsidRDefault="00F70A01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70A01" w:rsidRPr="000D4971" w:rsidRDefault="00F70A01" w:rsidP="002158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0D4971" w:rsidRDefault="006D37D3" w:rsidP="006D3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4C2125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4C2125" w:rsidRPr="000D4971" w:rsidRDefault="0097690F" w:rsidP="00C40A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8 от 08</w:t>
      </w:r>
      <w:r w:rsidR="00323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DC48C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C4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80187E" w:rsidRDefault="004C2125" w:rsidP="00C40A85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федрой</w:t>
      </w:r>
      <w:r w:rsidR="008018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д.п.н., профессор </w:t>
      </w:r>
    </w:p>
    <w:p w:rsidR="004C2125" w:rsidRPr="000D4971" w:rsidRDefault="0032329E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1588A" w:rsidRPr="000D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 Дунаев</w:t>
      </w:r>
    </w:p>
    <w:p w:rsidR="000D4971" w:rsidRPr="000D4971" w:rsidRDefault="000D4971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971" w:rsidRPr="000D4971" w:rsidRDefault="000D4971" w:rsidP="0021588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0D4971" w:rsidRDefault="00DC48CD" w:rsidP="000D497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Малаховка 2023</w:t>
      </w:r>
      <w:r w:rsidR="00A034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</w:p>
    <w:p w:rsidR="004C2125" w:rsidRDefault="004C2125" w:rsidP="004C21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C2125">
          <w:pgSz w:w="11906" w:h="16838"/>
          <w:pgMar w:top="1134" w:right="1133" w:bottom="1134" w:left="1134" w:header="708" w:footer="708" w:gutter="0"/>
          <w:cols w:space="720"/>
        </w:sectPr>
      </w:pP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01" w:rsidRDefault="00F70A01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A01" w:rsidRDefault="00F70A01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4C2125" w:rsidRDefault="004C2125" w:rsidP="004C2125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91073C" w:rsidRDefault="004C2125" w:rsidP="004C2125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фонда оценочных средств</w:t>
      </w:r>
    </w:p>
    <w:p w:rsidR="004C2125" w:rsidRPr="0091073C" w:rsidRDefault="004C2125" w:rsidP="004C2125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f0"/>
        <w:tblW w:w="10632" w:type="dxa"/>
        <w:tblInd w:w="-998" w:type="dxa"/>
        <w:tblLook w:val="04A0" w:firstRow="1" w:lastRow="0" w:firstColumn="1" w:lastColumn="0" w:noHBand="0" w:noVBand="1"/>
      </w:tblPr>
      <w:tblGrid>
        <w:gridCol w:w="2152"/>
        <w:gridCol w:w="2820"/>
        <w:gridCol w:w="5660"/>
      </w:tblGrid>
      <w:tr w:rsidR="004C2125" w:rsidTr="00861940">
        <w:trPr>
          <w:trHeight w:val="607"/>
        </w:trPr>
        <w:tc>
          <w:tcPr>
            <w:tcW w:w="2152" w:type="dxa"/>
          </w:tcPr>
          <w:p w:rsidR="004C2125" w:rsidRPr="00B64CBF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Компетенция</w:t>
            </w:r>
          </w:p>
        </w:tc>
        <w:tc>
          <w:tcPr>
            <w:tcW w:w="2820" w:type="dxa"/>
          </w:tcPr>
          <w:p w:rsidR="004C2125" w:rsidRPr="00B64CBF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C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Трудовые функции (при наличии)</w:t>
            </w:r>
          </w:p>
        </w:tc>
        <w:tc>
          <w:tcPr>
            <w:tcW w:w="5660" w:type="dxa"/>
          </w:tcPr>
          <w:p w:rsidR="004C2125" w:rsidRDefault="004C2125" w:rsidP="00BD556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4C2125" w:rsidRPr="00861940" w:rsidTr="00861940">
        <w:trPr>
          <w:trHeight w:val="90"/>
        </w:trPr>
        <w:tc>
          <w:tcPr>
            <w:tcW w:w="2152" w:type="dxa"/>
          </w:tcPr>
          <w:p w:rsidR="004C2125" w:rsidRPr="00861940" w:rsidRDefault="004C2125" w:rsidP="00BD556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4C2125" w:rsidRPr="00861940" w:rsidRDefault="004C2125" w:rsidP="00BD556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C2125" w:rsidRPr="00861940" w:rsidRDefault="004C2125" w:rsidP="00BD556E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C2125" w:rsidRPr="00861940" w:rsidRDefault="004C2125" w:rsidP="00BD556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</w:tcPr>
          <w:p w:rsidR="004C2125" w:rsidRPr="00861940" w:rsidRDefault="004C2125" w:rsidP="00BD556E">
            <w:pPr>
              <w:pStyle w:val="aff1"/>
              <w:rPr>
                <w:b/>
              </w:rPr>
            </w:pPr>
            <w:r w:rsidRPr="00861940">
              <w:rPr>
                <w:b/>
              </w:rPr>
              <w:t>01.001 Педагог (педагогическая деятельность в сфере дошкольного,</w:t>
            </w:r>
            <w:r w:rsidRPr="00861940">
              <w:rPr>
                <w:b/>
              </w:rPr>
              <w:br/>
              <w:t xml:space="preserve"> начального общего, основного общего, среднего общего образования) (воспитатель, учитель)</w:t>
            </w:r>
          </w:p>
          <w:p w:rsidR="004C2125" w:rsidRPr="00861940" w:rsidRDefault="004C2125" w:rsidP="00BD556E">
            <w:pPr>
              <w:pStyle w:val="aff1"/>
            </w:pPr>
            <w:r w:rsidRPr="00861940">
              <w:t>А/01.6; А/02.6: А/03.6  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  <w:p w:rsidR="004C2125" w:rsidRPr="00861940" w:rsidRDefault="004C2125" w:rsidP="00BD556E">
            <w:pPr>
              <w:rPr>
                <w:sz w:val="24"/>
                <w:szCs w:val="24"/>
                <w:lang w:eastAsia="ru-RU"/>
              </w:rPr>
            </w:pPr>
            <w:r w:rsidRPr="00861940">
              <w:rPr>
                <w:sz w:val="24"/>
                <w:szCs w:val="24"/>
                <w:lang w:eastAsia="ru-RU"/>
              </w:rPr>
              <w:t xml:space="preserve">В/01.5; В/02.6; В/03.6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5660" w:type="dxa"/>
          </w:tcPr>
          <w:p w:rsidR="004C2125" w:rsidRPr="00861940" w:rsidRDefault="004C2125" w:rsidP="00BD556E">
            <w:pPr>
              <w:pStyle w:val="aff1"/>
              <w:rPr>
                <w:rFonts w:eastAsia="Times New Roman"/>
              </w:rPr>
            </w:pPr>
            <w:r w:rsidRPr="00861940">
              <w:rPr>
                <w:i/>
              </w:rPr>
              <w:t xml:space="preserve"> </w:t>
            </w:r>
            <w:r w:rsidRPr="00861940">
              <w:rPr>
                <w:b/>
                <w:i/>
              </w:rPr>
              <w:t xml:space="preserve"> Знает:</w:t>
            </w:r>
            <w:r w:rsidRPr="00861940">
              <w:rPr>
                <w:rFonts w:eastAsia="Times New Roman"/>
              </w:rPr>
              <w:t xml:space="preserve"> </w:t>
            </w:r>
          </w:p>
          <w:p w:rsidR="004C2125" w:rsidRPr="00861940" w:rsidRDefault="004C2125" w:rsidP="00BD556E">
            <w:pPr>
              <w:pStyle w:val="aff1"/>
              <w:rPr>
                <w:rFonts w:eastAsia="Times New Roman"/>
              </w:rPr>
            </w:pPr>
            <w:r w:rsidRPr="00861940">
              <w:rPr>
                <w:rFonts w:eastAsia="Times New Roman"/>
              </w:rPr>
              <w:t xml:space="preserve">  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  основы методики преподавания, основные принципы </w:t>
            </w:r>
            <w:proofErr w:type="spellStart"/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подхода, виды и приемы современных педагогических технологий;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пути достижения образовательных результатов и способы оценки результатов обучения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Умеет: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  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Имеет опыт: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</w:t>
            </w: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и проведение учебных занятий;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4C2125" w:rsidRPr="00861940" w:rsidRDefault="004C2125" w:rsidP="00BD5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УК-7</w:t>
            </w:r>
          </w:p>
          <w:p w:rsidR="002C044E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Способен поддерживать должный уровень физической подготовленности для обеспечения полноценной социальной и 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профессиональной деятельности</w:t>
            </w:r>
          </w:p>
          <w:p w:rsidR="002C044E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0" w:type="dxa"/>
          </w:tcPr>
          <w:p w:rsidR="002C044E" w:rsidRDefault="002C044E" w:rsidP="002C044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01.003 </w:t>
            </w:r>
            <w:r w:rsidRPr="009B1353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C044E" w:rsidRPr="00BA5EFB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A5EFB">
              <w:rPr>
                <w:rFonts w:ascii="Times New Roman" w:hAnsi="Times New Roman" w:cs="Times New Roman"/>
                <w:sz w:val="24"/>
                <w:szCs w:val="24"/>
              </w:rPr>
              <w:t>А/02.6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досуговой деятельности обучающихся в процессе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дополнительной образовательной программы</w:t>
            </w:r>
          </w:p>
        </w:tc>
        <w:tc>
          <w:tcPr>
            <w:tcW w:w="5660" w:type="dxa"/>
          </w:tcPr>
          <w:p w:rsidR="002C044E" w:rsidRDefault="002C044E" w:rsidP="002C04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Знает: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</w:t>
            </w:r>
            <w:r w:rsidRPr="00F723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обеспечения безопасности жизни и здоровья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мероприятий.</w:t>
            </w:r>
          </w:p>
          <w:p w:rsidR="002C044E" w:rsidRDefault="002C044E" w:rsidP="002C044E">
            <w:pPr>
              <w:spacing w:line="276" w:lineRule="auto"/>
              <w:ind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Умеет: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анализировать и устранять (мин</w:t>
            </w:r>
            <w:r w:rsidRPr="00724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имизировать) возможные риски для жизни и здоровья обучающихся при проведении досуговых мероприятий.</w:t>
            </w:r>
          </w:p>
          <w:p w:rsidR="002C044E" w:rsidRDefault="002C044E" w:rsidP="002C044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022BF4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Организации, подготовки и проведения</w:t>
            </w:r>
            <w:r w:rsidRPr="00BB690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досуговых мероприятий.</w:t>
            </w:r>
          </w:p>
        </w:tc>
      </w:tr>
      <w:tr w:rsidR="002C044E" w:rsidRPr="00861940" w:rsidTr="00861940">
        <w:trPr>
          <w:trHeight w:val="90"/>
        </w:trPr>
        <w:tc>
          <w:tcPr>
            <w:tcW w:w="2152" w:type="dxa"/>
          </w:tcPr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2C044E" w:rsidRPr="00861940" w:rsidRDefault="002C044E" w:rsidP="002C044E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2C044E" w:rsidRPr="00861940" w:rsidRDefault="002C044E" w:rsidP="002C044E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2C044E" w:rsidRDefault="002C044E" w:rsidP="002C044E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861940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03.007 Специалист по реабилитационной работе в социальной сфере</w:t>
            </w:r>
            <w:r w:rsidRPr="00861940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2C044E" w:rsidRPr="00C12485" w:rsidRDefault="002C044E" w:rsidP="002C044E">
            <w:r>
              <w:t xml:space="preserve">А/03.5 </w:t>
            </w:r>
            <w:r w:rsidRPr="00613E9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5660" w:type="dxa"/>
          </w:tcPr>
          <w:p w:rsidR="002C044E" w:rsidRPr="001F289F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</w:t>
            </w:r>
            <w:r w:rsidRPr="00C124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1F289F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Техники общения с лицами трудоспособного возраста с ограниченными возможностями здоровья (сенсорными, психическими нарушениями), этика общения с инвалидами с различными ограничениями жизнедеятельности.</w:t>
            </w:r>
          </w:p>
          <w:p w:rsidR="002C044E" w:rsidRPr="001F289F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12485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 w:rsidRPr="001F289F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Реализовывать мероприятия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с учетом актуального состояния здоровья и ограничений жизнедеятельности, психологического и социального статуса, возраста, образования лиц трудоспособного возраста.</w:t>
            </w:r>
          </w:p>
          <w:p w:rsidR="002C044E" w:rsidRPr="008849AE" w:rsidRDefault="002C044E" w:rsidP="002C044E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C1248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Имеет опыт:</w:t>
            </w:r>
            <w:r w:rsidRPr="001F289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Проведения</w:t>
            </w:r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оценки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лиц трудоспособного возраста, уточнение потенциала социальной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) инвалидов трудоспособного возраста с учетом рекомендаций в индивидуальных программах или 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инвалидов, проведение оценки ресурсов их окружения, определение возможности самостоятельного проживания и получения ими услуг по реабилитации (</w:t>
            </w:r>
            <w:proofErr w:type="spellStart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1F289F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 в домашних условиях</w:t>
            </w:r>
          </w:p>
        </w:tc>
      </w:tr>
      <w:tr w:rsidR="00CE1E4F" w:rsidRPr="00861940" w:rsidTr="00861940">
        <w:trPr>
          <w:trHeight w:val="90"/>
        </w:trPr>
        <w:tc>
          <w:tcPr>
            <w:tcW w:w="2152" w:type="dxa"/>
          </w:tcPr>
          <w:p w:rsidR="00CE1E4F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E1E4F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E1E4F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E1E4F" w:rsidRPr="00190028" w:rsidRDefault="00CE1E4F" w:rsidP="00CE1E4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0028">
              <w:rPr>
                <w:rFonts w:ascii="Times New Roman" w:hAnsi="Times New Roman"/>
                <w:color w:val="auto"/>
                <w:sz w:val="24"/>
                <w:szCs w:val="24"/>
              </w:rPr>
              <w:t>05.002 Т АФК</w:t>
            </w:r>
          </w:p>
          <w:p w:rsidR="00CE1E4F" w:rsidRDefault="00A47D0D" w:rsidP="00CE1E4F">
            <w:pPr>
              <w:pStyle w:val="1"/>
              <w:spacing w:before="0"/>
              <w:jc w:val="both"/>
              <w:outlineLvl w:val="0"/>
            </w:pPr>
            <w:hyperlink r:id="rId22" w:history="1">
              <w:r w:rsidR="00CE1E4F">
                <w:rPr>
                  <w:rStyle w:val="aff4"/>
                  <w:b w:val="0"/>
                  <w:bCs w:val="0"/>
                  <w:color w:val="auto"/>
                  <w:sz w:val="24"/>
                  <w:szCs w:val="24"/>
                  <w:lang w:eastAsia="en-US"/>
                </w:rPr>
                <w:t xml:space="preserve"> </w:t>
              </w:r>
              <w:r w:rsidR="00CE1E4F" w:rsidRPr="00190028">
                <w:rPr>
                  <w:rStyle w:val="aff4"/>
                  <w:bCs w:val="0"/>
                  <w:color w:val="auto"/>
                  <w:sz w:val="24"/>
                  <w:szCs w:val="24"/>
                  <w:lang w:eastAsia="en-US"/>
                </w:rPr>
                <w:t>Тренер по адаптивной физической культуре и адаптивному спорту</w:t>
              </w:r>
            </w:hyperlink>
            <w:r w:rsidR="00CE1E4F">
              <w:t xml:space="preserve"> </w:t>
            </w:r>
          </w:p>
          <w:p w:rsidR="00CE1E4F" w:rsidRPr="007B30B3" w:rsidRDefault="00CE1E4F" w:rsidP="00CE1E4F">
            <w:pPr>
              <w:pStyle w:val="1"/>
              <w:spacing w:before="0"/>
              <w:jc w:val="both"/>
              <w:outlineLvl w:val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7B30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А/02.5 </w:t>
            </w:r>
            <w:r w:rsidRPr="007B30B3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5660" w:type="dxa"/>
          </w:tcPr>
          <w:p w:rsidR="00CE1E4F" w:rsidRPr="00501007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 w:rsidRPr="005010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Техники общения с инвалидами, лицами с ограниченными возможностями здоровья, методы общения с лицами, имеющими поражения отдельных органов чувств. Этические и </w:t>
            </w:r>
            <w:proofErr w:type="spellStart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деонтологические</w:t>
            </w:r>
            <w:proofErr w:type="spellEnd"/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нормы, правила взаимодействия с инвалидами, лицами с ограниченными возможностями здоровья.</w:t>
            </w:r>
          </w:p>
          <w:p w:rsidR="00CE1E4F" w:rsidRPr="00501007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Умеет</w:t>
            </w:r>
            <w:r w:rsidRPr="00501007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: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Разъяснять техники выполнения комплексов упражнений по общей физической и специальной подготовке, правила техники безопасности при выполнении упражнений с использованием техник общения с инвалидами, лицами, имеющими ограниченные возможности здоровья различных нозологических групп.</w:t>
            </w:r>
          </w:p>
          <w:p w:rsidR="00CE1E4F" w:rsidRPr="00621849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Имеет опыт</w:t>
            </w:r>
            <w:r w:rsidRPr="0050100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>Контроля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t xml:space="preserve"> безопасного выполнения занимающимися упражнений, включенных в план тренировочного занятия по общей физической и </w:t>
            </w:r>
            <w:r w:rsidRPr="00501007">
              <w:rPr>
                <w:rFonts w:ascii="Times New Roman" w:hAnsi="Times New Roman" w:cs="Times New Roman"/>
                <w:color w:val="464C55"/>
                <w:sz w:val="24"/>
                <w:szCs w:val="24"/>
                <w:shd w:val="clear" w:color="auto" w:fill="FFFFFF"/>
              </w:rPr>
              <w:lastRenderedPageBreak/>
              <w:t>специальной подготовке, безопасного использования специализированного оборудования и инвентаря, организация первой помощи занимающемуся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1E4F" w:rsidRPr="00861940" w:rsidTr="00861940">
        <w:trPr>
          <w:trHeight w:val="90"/>
        </w:trPr>
        <w:tc>
          <w:tcPr>
            <w:tcW w:w="2152" w:type="dxa"/>
          </w:tcPr>
          <w:p w:rsidR="00CE1E4F" w:rsidRPr="00861940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УК-7</w:t>
            </w:r>
          </w:p>
          <w:p w:rsidR="00CE1E4F" w:rsidRPr="00861940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E1E4F" w:rsidRPr="00861940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E1E4F" w:rsidRPr="00861940" w:rsidRDefault="00CE1E4F" w:rsidP="00CE1E4F">
            <w:pPr>
              <w:pStyle w:val="aff1"/>
              <w:rPr>
                <w:b/>
              </w:rPr>
            </w:pPr>
            <w:r>
              <w:rPr>
                <w:b/>
              </w:rPr>
              <w:t xml:space="preserve">05.004 ИМ АФК </w:t>
            </w:r>
            <w:r w:rsidRPr="00206864">
              <w:rPr>
                <w:b/>
              </w:rPr>
              <w:t>Инструктор-методист по адаптивной физической</w:t>
            </w:r>
            <w:r>
              <w:rPr>
                <w:b/>
              </w:rPr>
              <w:t xml:space="preserve"> культуре и адаптивному спорту </w:t>
            </w:r>
          </w:p>
        </w:tc>
        <w:tc>
          <w:tcPr>
            <w:tcW w:w="5660" w:type="dxa"/>
          </w:tcPr>
          <w:p w:rsidR="00CE1E4F" w:rsidRPr="005F1B0A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49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Знает: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Правил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техники безопасности при проведении воспитательных, рекреационно-досуговых, оздоровительных мероприятий с инвалидами, лицами с ограниченными возможностями здоровья, основы организации первой помощи инвалидам, лицам с ограниченными возможностями здоровья</w:t>
            </w:r>
            <w:r w:rsidRPr="005F1B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E1E4F" w:rsidRPr="005F1B0A" w:rsidRDefault="00CE1E4F" w:rsidP="00CE1E4F">
            <w:pPr>
              <w:spacing w:line="276" w:lineRule="auto"/>
              <w:ind w:right="19"/>
              <w:jc w:val="both"/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</w:pPr>
            <w:r w:rsidRPr="0096493E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Умеет: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5F1B0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Мотивировать инвалидов, лиц с ограниченными возможностями здоровья к участию в воспитательных, рекреационно-досуговых, оздоровительных мероприятиях</w:t>
            </w:r>
            <w:r w:rsidRPr="005F1B0A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.</w:t>
            </w:r>
          </w:p>
          <w:p w:rsidR="00CE1E4F" w:rsidRPr="00861940" w:rsidRDefault="00CE1E4F" w:rsidP="00CE1E4F">
            <w:pPr>
              <w:pStyle w:val="aff1"/>
              <w:rPr>
                <w:i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 xml:space="preserve"> Имеет опыт</w:t>
            </w:r>
            <w:r w:rsidRPr="005F1B0A">
              <w:rPr>
                <w:rFonts w:ascii="Times New Roman" w:hAnsi="Times New Roman" w:cs="Times New Roman"/>
                <w:b/>
                <w:spacing w:val="-1"/>
              </w:rPr>
              <w:t xml:space="preserve">: </w:t>
            </w:r>
            <w:r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>Контроля</w:t>
            </w:r>
            <w:r w:rsidRPr="005F1B0A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состояния мест проведения занятий и мероприятий по воспитательной, рекреационно-досуговой, оздоровительной работе с инвалидами, лицами с ограниченными возможностями здоровья в соответствии с санитарно-гигиеническими требованиями</w:t>
            </w:r>
          </w:p>
        </w:tc>
      </w:tr>
      <w:tr w:rsidR="00CE1E4F" w:rsidRPr="00861940" w:rsidTr="00861940">
        <w:tc>
          <w:tcPr>
            <w:tcW w:w="2152" w:type="dxa"/>
          </w:tcPr>
          <w:p w:rsidR="00CE1E4F" w:rsidRPr="00861940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УК-7</w:t>
            </w:r>
          </w:p>
          <w:p w:rsidR="00CE1E4F" w:rsidRPr="00861940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CE1E4F" w:rsidRPr="00861940" w:rsidRDefault="00CE1E4F" w:rsidP="00CE1E4F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20" w:type="dxa"/>
          </w:tcPr>
          <w:p w:rsidR="00CE1E4F" w:rsidRPr="00861940" w:rsidRDefault="00CE1E4F" w:rsidP="00CE1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05.010 «Специалист</w:t>
            </w:r>
            <w:r w:rsidRPr="0086194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 w:rsidRPr="0086194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антидопинговому </w:t>
            </w: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обеспечению»</w:t>
            </w:r>
          </w:p>
          <w:p w:rsidR="00CE1E4F" w:rsidRPr="00861940" w:rsidRDefault="00CE1E4F" w:rsidP="00CE1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А/02.4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просветительских программ и информационных мероприятий для целевых аудиторий (молодежь, родители, взрослые спортсмены, организаторы спортивных мероприятий, </w:t>
            </w:r>
          </w:p>
          <w:p w:rsidR="00CE1E4F" w:rsidRPr="00861940" w:rsidRDefault="00CE1E4F" w:rsidP="00CE1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тренеры, инструкторы-методисты,</w:t>
            </w:r>
          </w:p>
          <w:p w:rsidR="00CE1E4F" w:rsidRPr="00861940" w:rsidRDefault="00CE1E4F" w:rsidP="00CE1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персонал);</w:t>
            </w:r>
          </w:p>
          <w:p w:rsidR="00CE1E4F" w:rsidRPr="00861940" w:rsidRDefault="00CE1E4F" w:rsidP="00CE1E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sz w:val="24"/>
                <w:szCs w:val="24"/>
              </w:rPr>
              <w:t>В/02.6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940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  <w:p w:rsidR="00CE1E4F" w:rsidRPr="00861940" w:rsidRDefault="00CE1E4F" w:rsidP="00CE1E4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0" w:type="dxa"/>
          </w:tcPr>
          <w:p w:rsidR="00CE1E4F" w:rsidRPr="00861940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Знает: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законодательство Российской Федерации в сфере физической культуры и спорта;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антидопинговое законодательство Российской Федерации;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 современные методики составления просветительских программ и информационных мероприятий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Умеет: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  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планировать методику проведения практических занятий;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оформлять наглядные материалы по антидопинговой информационной тематике;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осуществлять методическую работу с целевыми аудиториями, ориентируясь на личностные характеристики, развитие мотивации, познавательные интересы;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пользоваться навыками убеждения, аргументации, установления контактов с целевой аудиторией разного возраста, родителями несовершеннолетних (лицами, их заменяющими), коллегами по работе</w:t>
            </w:r>
          </w:p>
          <w:p w:rsidR="00CE1E4F" w:rsidRPr="0096493E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Имеет опыт:</w:t>
            </w: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изучения</w:t>
            </w: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инструкций и рекомендаций по разработке антидопинговых программ;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разработка просветительских программ и информационных мероприятий по основам противодействия применению допинга;</w:t>
            </w:r>
          </w:p>
          <w:p w:rsidR="00CE1E4F" w:rsidRPr="00861940" w:rsidRDefault="00CE1E4F" w:rsidP="00CE1E4F">
            <w:pPr>
              <w:spacing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619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 выбор просветительских программ и информационных мероприятий в соответствии с целевой аудиторией</w:t>
            </w:r>
          </w:p>
          <w:p w:rsidR="00CE1E4F" w:rsidRPr="00861940" w:rsidRDefault="00CE1E4F" w:rsidP="00CE1E4F">
            <w:pPr>
              <w:spacing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4C2125" w:rsidRPr="00861940" w:rsidRDefault="004C2125" w:rsidP="004C2125">
      <w:pPr>
        <w:shd w:val="clear" w:color="auto" w:fill="FFFFFF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125" w:rsidRPr="00861940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</w:rPr>
      </w:pP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CE1E4F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u w:val="single" w:color="000000"/>
          <w:bdr w:val="nil"/>
        </w:rPr>
        <w:t>Промежуточная аттестация</w:t>
      </w:r>
      <w:r w:rsidRPr="00D31FF2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u w:color="000000"/>
          <w:bdr w:val="nil"/>
        </w:rPr>
        <w:t xml:space="preserve"> </w:t>
      </w:r>
      <w:r w:rsidRPr="00D31FF2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D31FF2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Форма аттестации - зачет.</w:t>
      </w:r>
    </w:p>
    <w:p w:rsidR="004C2125" w:rsidRPr="00D31FF2" w:rsidRDefault="004C2125" w:rsidP="004C212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</w:p>
    <w:p w:rsidR="004C2125" w:rsidRDefault="004C2125" w:rsidP="004C212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bookmarkStart w:id="6" w:name="_Hlk41831148"/>
      <w:r w:rsidRPr="00CE1E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2. Типовые контрольные задания:</w:t>
      </w:r>
      <w:r w:rsidR="00CE1E4F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</w:p>
    <w:p w:rsidR="00CE1E4F" w:rsidRPr="00CE1E4F" w:rsidRDefault="00CE1E4F" w:rsidP="004C2125">
      <w:pPr>
        <w:shd w:val="clear" w:color="auto" w:fill="FFFFFF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C2125" w:rsidRPr="00CE1E4F" w:rsidRDefault="004C2125" w:rsidP="004C212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         </w:t>
      </w:r>
      <w:r w:rsidRPr="00CE1E4F">
        <w:rPr>
          <w:rFonts w:ascii="Times New Roman" w:eastAsia="Times New Roman Bold" w:hAnsi="Times New Roman" w:cs="Times New Roman"/>
          <w:b/>
          <w:i/>
          <w:sz w:val="28"/>
          <w:szCs w:val="28"/>
        </w:rPr>
        <w:t>2.1.</w:t>
      </w:r>
      <w:r w:rsidRPr="00CE1E4F">
        <w:rPr>
          <w:rFonts w:ascii="Times New Roman" w:eastAsia="Times New Roman Bold" w:hAnsi="Times New Roman" w:cs="Times New Roman"/>
          <w:b/>
          <w:sz w:val="28"/>
          <w:szCs w:val="28"/>
        </w:rPr>
        <w:t xml:space="preserve"> </w:t>
      </w:r>
      <w:r w:rsidRPr="00CE1E4F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  <w:t>Перечень вопросов для промежуточной аттестации.</w:t>
      </w:r>
      <w:bookmarkEnd w:id="6"/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культура: основные понятия и определения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Историческое развитие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Системы физического воспитания и физической культуры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и спорт как социальный фактор общественной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общих и специфических направлений физической культуры и спорта в зависимости от возраста, пола, профессиональной деятельности,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и управления физической культурой и спортом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мотивации при занятиях физической культурой и спортом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мотивов, их характеристика и динамика в зависимости от вида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и специфические принципы, определяющие успешность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Средства, методы и формы организации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разновидности физкультурно-спортивной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Мотивы, цель и задачи физкультурно-спортивной деятельности детей младшего, среднего и старшего школьного возраста,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спорта, определяющие признаки и многообразие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видов спортивной деятельности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Особенности спортивной деятельности детей, подростков и юношей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мотивации, цели и задачи спорта высших достижений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Характер физической рекреации и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Физкультурно-спортивная деятельность и воспитание личности 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Единство и взаимообусловленность физического, нравственного, умственного и эстетического воспитания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Формы организации занятий в образовательных учреждениях (урочные формы)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Внеклассная и </w:t>
      </w:r>
      <w:proofErr w:type="spellStart"/>
      <w:r>
        <w:rPr>
          <w:rFonts w:ascii="Times New Roman" w:hAnsi="Times New Roman" w:cs="Times New Roman"/>
        </w:rPr>
        <w:t>внеучебная</w:t>
      </w:r>
      <w:proofErr w:type="spellEnd"/>
      <w:r>
        <w:rPr>
          <w:rFonts w:ascii="Times New Roman" w:hAnsi="Times New Roman" w:cs="Times New Roman"/>
        </w:rPr>
        <w:t xml:space="preserve"> деятельность по физическому воспитанию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теории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Последовательность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формирования двигательных умений и двигательных навыков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педагогических задач на этапах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дидактических принципов в процессе обучения двигательным действиям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специальности “Физическая культура и спорт”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Объекты и виды профессиональной деятельности в физической культуре и спорте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Задачи, требования и структура профессиональной деятельности специалиста по физической культуре и спорту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характеристика деятельности учителя физической культуры, тренера по виду спорта, менеджера по физической культуре и спорту, специалиста по реабилитации (по выбору)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Физкультурное образование в России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Учитель и его роль в физическом воспитании учащихся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Физическое воспитание студенческой молодежи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и организация занятий по физической культуре и спорту в высших учебных заведениях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рекреация и оздоровительные системы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Функции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формы физической рекреации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Общие понятия, средства и методы физической реабилитации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Физическая реабилитация в общей системе физической культуры и спорта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здорового образа жизни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Физическая культура в обеспечении здоровья</w:t>
      </w:r>
    </w:p>
    <w:p w:rsidR="004C2125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Техника безопасности и предупреждение травматизма при занятиях физической культурой и спортом</w:t>
      </w:r>
    </w:p>
    <w:p w:rsidR="004C2125" w:rsidRPr="00CE5747" w:rsidRDefault="004C2125" w:rsidP="004C2125">
      <w:pPr>
        <w:numPr>
          <w:ilvl w:val="0"/>
          <w:numId w:val="10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Профессионально-прикладная физическая подготовка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8"/>
          <w:szCs w:val="28"/>
        </w:rPr>
      </w:pPr>
    </w:p>
    <w:p w:rsidR="004C2125" w:rsidRPr="00CE1E4F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CE1E4F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          2.2. Тематика рефератов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  </w:t>
      </w:r>
      <w:r w:rsidRPr="00096C01">
        <w:rPr>
          <w:rFonts w:ascii="Times New Roman" w:eastAsia="Times New Roman Bold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 Bold" w:hAnsi="Times New Roman" w:cs="Times New Roman"/>
          <w:b/>
          <w:i/>
          <w:sz w:val="24"/>
          <w:szCs w:val="24"/>
        </w:rPr>
      </w:pPr>
      <w:r w:rsidRPr="00BA4E01">
        <w:rPr>
          <w:rFonts w:ascii="Times New Roman" w:eastAsia="Times New Roman Bold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eastAsia="Times New Roman Bold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1. Сущность, содержание и истоки формирования ФКиС. Исходные понятия и определения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Сущность физической культуры и спорта, природная и социальная обусловленность возникновения и развития.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Организм человека как саморазвивающаяся и саморегулирующаяся биологическая система.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Воздействие природных и социально-экономических факторов на организм человека.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Биологические механизмы и закономерности адаптации функциональных систем к физическим нагрузкам.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Физическая культура и спорт как социальный феномен в общественной жизни.  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Возникновение и истоки развития физической культуры и спорта;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Адаптивная физическая культура.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Современное состояние, некоторые проблемы, тенденции и условия функционирования ФКиС, АФК в обществе</w:t>
      </w:r>
    </w:p>
    <w:p w:rsidR="004C2125" w:rsidRPr="00FC307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Основные понятия и определения физической культуры и спорта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8. Сущность спорта, его социальная значимость и условия функционирования в обществе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Вводные определения, истоки и определяющие черты спорта 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Биологические, социальные и культурологические предпосылки развития и функционирования в обществе.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Истоки 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Основные факторы, регламентирующие спортивную деятельность.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Значение спортивных достижений, их личностная и общекультурная роль. Тенденция развития спортивных достижений.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Многообразие видов спортивной деятельности, их систематизационная и классификационная характеристика.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Социальные функции спорта, его место в системе общественных явлений и отношений.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Спорт как неотъемлемая часть культуры общества, как фактор разностороннего развития индивидуальности.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Место спорта в системе воспитания личности.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функция спорта: специфическая, соревновательно-эталонная, эвристическо-достиженческая, информационно-прогностическая, оздоровительно-рекреационная, коммуникативная, гуманистическая, экономическая, идеологическая.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Формы культивирования спорта. Многообразие видов спорта, их общность, специфичность и характерные особенности.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Проблемы и негативные тенденции профессионализации современного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Адаптивный спорт. 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9.  Система спортивных соревнований и особенности соревновательной деятельности</w:t>
      </w:r>
    </w:p>
    <w:p w:rsidR="004C2125" w:rsidRPr="0057152D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Классификация видов спорта. Соревнование как основа специфики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Определение результата в соревнованиях.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Условия, влияющие на соревновательную деятельность спортсменов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Стратегия, тактика и техника соревновательной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Разновидности и структура спортивных соревнований. Место спортивных соревнований в системе многолетней подготовки спортсмена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Спортивные достижения и проблемы их оценки. Прогнозирование спортивных достижений и рекордов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10. Основы здорового образа жизни. Физическая культура и спорт в обеспечении здоровья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Здоровье человека как ценность и факторы его определяющие.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Взаимосвязь общей культуры человека и его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Здоровый образ жизни и его составляющие.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Личное отношение к здоровью как условие формирования здорового образа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требования к организации здорового образа жизни.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Физическое самовоспитание и самосовершенствование в здоровом образе жизни.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Критерии эффективности здорового образа жизни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D19"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К разделу 12. Физическая рекреация и реабилитация в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 Определение, формы и методы физической рекреации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Оздоровительные системы, их место в общей системе физического воспитания.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Педагогические и социальные функции физической рекреации, их обусловленность и взаимосвязь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Организация занятий физическими упражнениями в условиях быта и семьи, в условиях учебной и трудовой деятельности, в условиях досуга и активного отдыха.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Понятие «реабилитация», средства, методы и функции двигательной реабилитации.</w:t>
      </w:r>
    </w:p>
    <w:p w:rsidR="004C2125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Место и роль физической реабилитации в физической культуре и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13. Современные проблемы и состояние физической культуры и спорта в России и за рубежом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Общемировые тенденции в сфере физическая культура и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Показатели состояния физической культуры и спорта, их характеристика в современных условиях.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Роль государства в развитии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Федеральные целевые программы по ФК и спорту.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Современная концепция дальнейшего развития ФК и спорта в России.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Коммерциализация физической культуры и спорта.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Профессиональный спорт.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Проблемы допинга в современном спорте.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Программа «доступности» занятий физической культурой и спортом для лиц с отклонениями в состоянии здоровья.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C2125" w:rsidRPr="00CE1E4F" w:rsidRDefault="004C2125" w:rsidP="004C2125">
      <w:pPr>
        <w:spacing w:after="0" w:line="240" w:lineRule="auto"/>
        <w:ind w:firstLine="709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E1E4F">
        <w:rPr>
          <w:rFonts w:ascii="Times New Roman" w:eastAsia="Times New Roman Bold" w:hAnsi="Times New Roman" w:cs="Times New Roman"/>
          <w:b/>
          <w:i/>
          <w:sz w:val="28"/>
          <w:szCs w:val="28"/>
        </w:rPr>
        <w:t>2.3. Тематика письменных работ</w:t>
      </w:r>
    </w:p>
    <w:p w:rsidR="004C2125" w:rsidRDefault="004C2125" w:rsidP="004C2125">
      <w:pPr>
        <w:spacing w:after="0" w:line="240" w:lineRule="auto"/>
        <w:ind w:firstLine="709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4. Физическая культура и спорт как процесс и результат деятельности. Разновидности и основные направления физкультурно-спортивной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Понятия, определяющие черты и особенности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Основные причины, побуждающие к активным занятиям физической культурой и спортом.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Понятие потребности как предпосылки формирования мотивации.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Мотивация, ее роль и общая схема формирования доминирующих мотивов с учетом направленности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 и целевая направленность физкультурно-спортивной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Структура мотивов, их характеристика и динамика в зависимости от вида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Общие и специфические принципы, определяющие успешность физкультурно-спортивной деятельности. </w:t>
      </w:r>
    </w:p>
    <w:p w:rsidR="004C2125" w:rsidRPr="00734183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Представление о средствах, методах и формах организации физкультурно-спортивной деятельности.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6. Общая характеристика направлений, профилей и квалификационных уровней; объекты и виды профессиональной деятельности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Основные направления и содержание видов профессиональной деятельности.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Характеристика педагогической и тренерской деятельности в образовательно-воспитательных учреждениях, в организациях и предприятиях.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Особенности методической и управленческой деятельности в сфере физической культуры и спорта.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Характерные черты и направленность работы бакалавра в физкультурно-оздоровительных, спортивных, туристических, лечебных, профилактических, реабилитационных и других учреждениях, организациях и фирмах.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Избранный профиль профессиональной деятельности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>
        <w:rPr>
          <w:rFonts w:ascii="Times New Roman" w:eastAsia="Times New Roman Bold" w:hAnsi="Times New Roman" w:cs="Times New Roman"/>
          <w:b/>
          <w:i/>
          <w:sz w:val="24"/>
          <w:szCs w:val="24"/>
        </w:rPr>
        <w:t>К разделу 7. Организация ФК и спорта в образовательных организациях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Общая характеристика физической культуры как учебного предмета в образовательных учреждениях.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Формы и уровни организации физкультурного образования учащихся.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Структура управления физкультурным образованием в школе.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Учитель и его роль в физическом воспитании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Урок- основная форма организации занятий по ФК.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Внеклассная и вне учебные формы физкультурного образования учащихся.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Физическое воспитание студенческой молодежи.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Значение и задачи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Методические основы физического воспитания в вузе.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Особенности методики занятий по физическому воспитанию в различных учебных отделениях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Методика занятий со студентами, имеющими отклонения в состоянии здоровья.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Формы организации физического воспитания студентов.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Основы методики самостоятельных занятий физическими упражнениями. </w:t>
      </w:r>
    </w:p>
    <w:p w:rsidR="004C2125" w:rsidRPr="005B0A3A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Профессионально-прикладная подготовка студентов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11. Техника безопасности и предупреждение травматизма при занятиях физическими упражнениями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Классификация чрезвычайных происшествий и несчастных случаев при занятиях физической культурой и спортом: природные факторы, техногенные факторы, человеческий фактор.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Правовая оценка и ответственность администрации, руководителей и тренерско-преподавательского состава.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Ответственность самих занимающихся.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Профилактика и предупреждение травматизма и несчастных случаев при занятиях физической культурой и спортом.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 разделу 15. Особенности спортивной деятельности детей, подростков и юношей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Возрастная периодизация детей. Типичные возрастные особенности.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Формы занятий физическими упражнениями. 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Особенности развития физических способностей.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Воспитание и развитие личности.</w:t>
      </w:r>
    </w:p>
    <w:p w:rsidR="004C2125" w:rsidRDefault="004C2125" w:rsidP="004C2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Ребенок и спорт.</w:t>
      </w:r>
    </w:p>
    <w:p w:rsidR="004C2125" w:rsidRPr="00096C01" w:rsidRDefault="004C2125" w:rsidP="004C2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tabs>
          <w:tab w:val="right" w:leader="underscore" w:pos="932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125" w:rsidRPr="00DC48CD" w:rsidRDefault="004C2125" w:rsidP="004C2125">
      <w:pPr>
        <w:spacing w:after="0" w:line="240" w:lineRule="auto"/>
        <w:ind w:firstLine="709"/>
        <w:jc w:val="both"/>
        <w:rPr>
          <w:rFonts w:ascii="Times New Roman" w:eastAsia="Times New Roman Bold" w:hAnsi="Times New Roman" w:cs="Times New Roman"/>
          <w:b/>
          <w:i/>
          <w:sz w:val="28"/>
          <w:szCs w:val="28"/>
        </w:rPr>
      </w:pPr>
      <w:r w:rsidRPr="00DC48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48CD">
        <w:rPr>
          <w:rFonts w:ascii="Times New Roman" w:eastAsia="Times New Roman Bold" w:hAnsi="Times New Roman" w:cs="Times New Roman"/>
          <w:b/>
          <w:i/>
          <w:sz w:val="28"/>
          <w:szCs w:val="28"/>
        </w:rPr>
        <w:t xml:space="preserve">2.4. </w:t>
      </w:r>
      <w:r w:rsidRPr="00DC48CD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Тесты для экспресс - опросов и самоконтроля</w:t>
      </w:r>
    </w:p>
    <w:p w:rsidR="004C2125" w:rsidRPr="005B0A3A" w:rsidRDefault="004C2125" w:rsidP="004C21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Возникновение элементов физического воспитания в первобытном обществе связано:</w:t>
      </w:r>
    </w:p>
    <w:p w:rsidR="00A84425" w:rsidRDefault="00A84425" w:rsidP="00A844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охотой;</w:t>
      </w:r>
    </w:p>
    <w:p w:rsidR="00A84425" w:rsidRDefault="00A84425" w:rsidP="00A844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объединением в общины;</w:t>
      </w:r>
    </w:p>
    <w:p w:rsidR="00A84425" w:rsidRDefault="00A84425" w:rsidP="00A84425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 продлением рода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2. Первые формы организованного физического воспитания возникли: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1.в древнем Китае;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2.в древней Греции;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 в древнем Египте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3. Древнее государство, где осуществлялось очень жесткое воспитание, в том числе физическое: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1.Индия;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2.Турция;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3.Спарта;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4.Греция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4. Источниками возникновения и развития физической культуры и спорт являются: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1.практика физического воспитания;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2.развитие производительных сил;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3.возникновение и образование новых государств;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практика общественной жизни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 Основная форма человеческого мышления, устанавливающая однозначное толкование того или иного термина: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1.закон;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2.приказ;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3.понятие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 Воспитание, специфика которого заключается в обучении движениям, воспитании физических качеств и др.: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1.комплексное;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2.физическое;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3.универсальное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7. Физическую подготовку различают на: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 всеобщую;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 общую физическую;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 всестороннюю;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 специальную физическую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8.  Физическое развитие можно определить: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1.по телосложению;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2.по походке;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3.по бегу по пересеченной местности;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по развитию физических качеств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9. Физкультурная образованность, это: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1.наличие диплома о физкультурном образовании;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2.умение играть в футбол и знать его правила;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3.владение специальными знаниями и умениями пользоваться своим телом и физическими способностями в жизни, труде, спорте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10. Установить соответствие: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1.Физическая культура            а) направленность к высшим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2.Спорт                                          достижениям;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3.Подготовка                             б) состояние;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4.Подготовленность                  в) укрепление здоровья;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г) процесс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11. Система физического воспитания включает: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1.мировозренческие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2.культурологические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3.теоретико-методические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4.социально-политические основы;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 w:firstLine="993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5.программно-нормативные и организационные основы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12. В Советском Союзе система физического воспитания     ориентировалась: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1.на коммунистическую идеологию;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2.на определение «Спорт вне политики»;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3.на особые общественные отношения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13. Программно-нормативные основы физического воспитания конкретизируются в: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1.общеподготовительном направлении;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2.комплексном направлении;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left="993"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3.специализированном направлении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14. Являясь нормативной основой физического воспитания в Советском Союзе комплекс ГТО был впервые введен: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29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1929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0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1930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1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1931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.;</w:t>
      </w:r>
    </w:p>
    <w:p w:rsidR="00A84425" w:rsidRDefault="00A84425" w:rsidP="00A8442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1936 г</w:t>
        </w:r>
      </w:smartTag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15. Установить соответствие ступеней комплекса ГТО и возраста: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Смелые и ловкие;                     а) 12-13 лет; 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Спортивная смена;                   б) 14-15 лет;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Сила и мужество;                     в) 16-18 лет;</w:t>
      </w:r>
    </w:p>
    <w:p w:rsidR="00A84425" w:rsidRDefault="00A84425" w:rsidP="00A8442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совершенство;     г) 19-28 лет;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5.  Бодрость и здоровье                 д) 40 и старше;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16. Установить соответствие государственных и общественно-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самодеятельных органов управления ФКиС:</w:t>
      </w:r>
    </w:p>
    <w:p w:rsidR="00A84425" w:rsidRDefault="00A84425" w:rsidP="00A844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Государственные                                 а)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Минспорт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России;</w:t>
      </w:r>
    </w:p>
    <w:p w:rsidR="00A84425" w:rsidRDefault="00A84425" w:rsidP="00A8442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Общественно- самодеятельные          б) Олимпийский комитет России;                                   </w:t>
      </w: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Основная цель функционирования ФК в обществе: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Организация и объединение людей;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Формирование ФК человека;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Достижение высоких спортивных результатов</w:t>
      </w: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Физкультурно-спортивная деятельность не включает: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Физкультурно-образовательную;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Физкультурно-политическую;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Физкультурно-рекреационную;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Физкультурно-реабилитационную;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Физкультурно-фармацевтическую;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Физкультурно-адаптационную</w:t>
      </w: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Установить соответствие средств физического воспитания: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 упражнения;                        а) солнце, воздух, вода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 силы природы           б) питание и личная гигиена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3.   Гигиенические факторы                          в) содержание и форма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Установить соответствие методов физического воспитания: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1, Общепедагогические          а) словесный;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Специфические                   б) соревновательный;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22. Виды профессиональной деятельности бакалавра по ФК: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Педагогическая;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Тренерская;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Организационно-управленческая;</w:t>
      </w:r>
    </w:p>
    <w:p w:rsidR="00A84425" w:rsidRDefault="00A84425" w:rsidP="00A84425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Рекреационная;</w:t>
      </w:r>
    </w:p>
    <w:p w:rsidR="00A84425" w:rsidRDefault="00A84425" w:rsidP="00A84425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  <w:bdr w:val="none" w:sz="0" w:space="0" w:color="auto" w:frame="1"/>
        </w:rPr>
        <w:t xml:space="preserve">5.  Научно-исследовательская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6.  Культурно-просветительская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23. Педагогическая деятельность это: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Воспитание;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Обучение;</w:t>
      </w:r>
    </w:p>
    <w:p w:rsidR="00A84425" w:rsidRDefault="00A84425" w:rsidP="00A84425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Подчинение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24. Функции профессиональной деятельности бакалавра по ФК: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1.Целеопределение;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            </w:t>
      </w:r>
      <w:r>
        <w:rPr>
          <w:rFonts w:ascii="Times New Roman" w:hAnsi="Times New Roman" w:cs="Times New Roman"/>
          <w:bdr w:val="none" w:sz="0" w:space="0" w:color="auto" w:frame="1"/>
        </w:rPr>
        <w:t xml:space="preserve">2.Прогнозирование;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3.Организация и планирование;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4.Общение;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5.Исполнение;</w:t>
      </w:r>
      <w:r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6.Контроль и регулирование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25. Установить соответствие понятий: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1. Задатки                         а) категория благоприобретенная;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2. Способности                б) категория врожденная;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3. Одаренность                 в) высшая форма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4. Талант                           г) высшая форма одаренности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26. Сколько государственных ВУЗов физической культуры в России: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10, 11, 12, 13, 14, 15, 16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27. Установить соответствие   учебного заведения и города: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Российский ГУ спорта (ГЦОЛИФК)     а) Омск;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Дальневосточная ГАФК                         б) Челябинск;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Сибирский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ГУФКиС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в) Хабаровск;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Уральский ГУФК                                     г) Казань;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Кубанский ГУФК</w:t>
      </w:r>
      <w:r>
        <w:rPr>
          <w:rFonts w:ascii="Times New Roman" w:eastAsia="Times New Roman" w:hAnsi="Times New Roman" w:cs="Times New Roman"/>
          <w:bdr w:val="none" w:sz="0" w:space="0" w:color="auto" w:frame="1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д) Краснодар;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Поволжский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ГУФКСиТ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е) Москва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Московская ГАФК                                   ж) Малаховка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8. НГУ им. П.Ф. Лесгафта                            з) С-Петербург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28.  Квалификация выпускников физкультурных ВУЗов по направлению «Физическая культура»: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Бакалавр;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 Магистр;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 Специалист по физической культуре и спорту;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Тренер по виду спорта. Преподаватель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29. Установить соответствие уровней организации физкультурного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образования учащихся и структур их управления: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Федеральный                 а) Минобразования;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Региональный                б) Областной спорткомитет;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 Муниципальный            в)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Внутришкольный</w:t>
      </w:r>
      <w:proofErr w:type="spellEnd"/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Конкретный                    г) Городской спорткомитет;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30.  В общеобразовательной школе ответственными за физкультурное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образование учащихся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1.Директор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2.Завхоз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3.Учитель физической культуры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4.Классный руководитель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5.Воспитатель группы продленного дня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6.Медицинский работник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31. Формы организации занятий физическими упражнениями: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Урок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Учебно-тренировочное занятие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3. Тренировочное занятие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4. Спортивное соревнование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 5. Вспомогательные формы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32.Установить соответствие различных форм занятий ФКиС учащихся: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Урок                                   а) школьные секции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Внеклассные занятия       б) занятия в ДЮСШ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Внешкольные занятия      в) по программе физического воспитания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33.Основные разделы программы по физическому воспитанию: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Теоретический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Практический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Контрольный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Эпизодический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Свободный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34. При обучении двигательным действиям используются принципы: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Научности обучения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Систематичности и последовательности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Сознательности, активности и самостоятельности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Наглядности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Доступности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6. Прочности знаний, умений и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7. Индивидуализации;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8. Добросовестности и добровольности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35. При обучении двигательным действиям формируются двигательные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 Положительный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36. Показателями состояния ФКиС в обществе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1. Массовость их развития;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2. Уровень здоровья населения;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3. Уровень спортивных достижений;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4. Наличие и уровень профессиональных кадров;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5. Состояние науки о ФКиС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37. Совокупность задач, содержания, средств, методов и форм организации физического воспитания – это …</w:t>
      </w:r>
    </w:p>
    <w:p w:rsidR="00A84425" w:rsidRDefault="00A84425" w:rsidP="00A844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A84425" w:rsidRDefault="00A84425" w:rsidP="00A844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A84425" w:rsidRDefault="00A84425" w:rsidP="00A8442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система физического 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 xml:space="preserve">    38. Процесс формирования и изменения на протяжении жизни естественных морфофункциональных свойств организма ребенка и основанных на них психофизических качеств – это …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84425" w:rsidRDefault="00A84425" w:rsidP="00A8442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39. Соответствие уровня развития двигательных умений и навыков нормативным требованиям программы – это …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40. Вставьте пропущенное слово: «направлены на формирование у ребенка рациональных, экономных, осознанных движений; накопление им двигательного опыта и переноса его в повседневную жизнь».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понятия физического воспитания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A84425" w:rsidRDefault="00A84425" w:rsidP="00A8442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>физические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41. </w:t>
      </w: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Основа индивидуального развития и жизнеобеспечения организма ребенка, которая подчинена основному закону здоровья: «приобретаем, расходуя», это …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активность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двигательная деятельность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42. Исторически обусловленный уровень физического развития и результат полноценного использования физической культуры – это …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подготовленность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43. Педагогический процесс, направленный на формирование двигательных навыков, психофизических качеств, достижение совершенства, - это …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совершенство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воспитание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физическая культура</w:t>
      </w:r>
    </w:p>
    <w:p w:rsidR="00A84425" w:rsidRDefault="00A84425" w:rsidP="00A84425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физическое развитие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44. Положения отечественных и зарубежных специалистов в области философии, психологии, медицины, биологии, физиологии и других наук о взаимосвязи развития двигательных функций и психики ребенка, роли его двигательной активности как основы жизнеобеспечения организма являются 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задачами физического воспитания дошкольников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принципами физического воспитания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особенностями физического воспитания</w:t>
      </w:r>
    </w:p>
    <w:p w:rsidR="00A84425" w:rsidRDefault="00A84425" w:rsidP="00A84425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методологической основой предмета теории и методики физического 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45. К какой категории физического воспитания относятся гигиенические факторы, естественные силы природы и физические упражнения?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задачи физического воспитания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принципы физического воспитания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формы физического воспитания</w:t>
      </w:r>
    </w:p>
    <w:p w:rsidR="00A84425" w:rsidRDefault="00A84425" w:rsidP="00A8442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средства физического 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46. Какие задачи направлены на формирование правильной осанки, своевременное окостенение опорно-двигательного аппарата, формирование изгибов позвоночника, укрепление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связочно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-суставного аппарата, развитие гармоничного телосложения, мышц и др.?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A84425" w:rsidRDefault="00A84425" w:rsidP="00A84425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пропедевтические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47. При обучении двигательным действиям используются принципы: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Научности обучения;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Систематичности и последовательности;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Сознательности, активности и самостоятельности;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Наглядности;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5. Доступности;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6. Прочности знаний, умений и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7. Индивидуализации;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8. Добросовестности и добровольности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48. Процесс освоения знаний о двигательном действии включает: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Восприятие информации;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Осмысливание;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Запоминание;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 Применение на практике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49. Установить соответствие получаемых знаний и уровней их усвоения: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Первый                               а) репродукции;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2. Второй                                б) ознакомления;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Третий                                 в) гностических умений;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Четвертый                           г) трансформации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50. При обучении двигательным действиям формируются двигательные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навыки, которые оказывают влияние на усвоение других навыков.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Выделяют: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Положительный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 Отрицательный перенос навыков;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 Последовательный перенос навыков;</w:t>
      </w:r>
    </w:p>
    <w:p w:rsidR="00A84425" w:rsidRDefault="00A84425" w:rsidP="00A84425">
      <w:pPr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Постоянный перенос навыков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51. Задачи, предполагающие формирование двигательных умений и навыков, развитие психофизических качеств, развитие двигательных способностей: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воспитательные задачи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оздоровительные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образовательные</w:t>
      </w:r>
    </w:p>
    <w:p w:rsidR="00A84425" w:rsidRDefault="00A84425" w:rsidP="00A8442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коррекционно-развивающие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52. Процесс неоднократного воспроизведения двигательных действий, которые организуются в соответствии с дидактическими принципами обучения – это: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движение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гимнастика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</w:t>
      </w:r>
    </w:p>
    <w:p w:rsidR="00A84425" w:rsidRDefault="00A84425" w:rsidP="00A8442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упражнение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53. Какое понятие характеризует переход представления о движении мышц в реальное выполнение этого движения и активизацию идеомоторных представлений посредством словесной инструкции?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идеомоторный акт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содержание упражнения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техника физических упражнений</w:t>
      </w:r>
    </w:p>
    <w:p w:rsidR="00A84425" w:rsidRDefault="00A84425" w:rsidP="00A84425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характеристика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54. Иррадиация, специализация и стабилизация – физические закономерности формирования двигательного …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умения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равновесия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принципа</w:t>
      </w:r>
    </w:p>
    <w:p w:rsidR="00A84425" w:rsidRDefault="00A84425" w:rsidP="00A84425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навыка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55. Какая группа методов формирует у детей представления о движении, яркость чувствительного восприятия и двигательных ощущений, развивает сенсорные способности?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физические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наглядные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дидактические</w:t>
      </w:r>
    </w:p>
    <w:p w:rsidR="00A84425" w:rsidRDefault="00A84425" w:rsidP="00A84425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специальные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56. Какие методы активизируют сознание ребенка, способствуют осмыслению поставленных задач и осознанному выполнению физических упражнений, самостоятельному и творческому применению их в различных ситуациях?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физические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наглядные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дидактические</w:t>
      </w:r>
    </w:p>
    <w:p w:rsidR="00A84425" w:rsidRDefault="00A84425" w:rsidP="00A84425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MS Mincho" w:hAnsi="Times New Roman" w:cs="Times New Roman"/>
          <w:bdr w:val="none" w:sz="0" w:space="0" w:color="auto" w:frame="1"/>
          <w:lang w:eastAsia="ru-RU"/>
        </w:rPr>
        <w:t>вербальные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57. К какой группе методов относятся следующие приемы: воспроизведение упражнений, вариативное использование, выполнение игровых ролей, участие в соревнованиях?</w:t>
      </w:r>
    </w:p>
    <w:p w:rsidR="00A84425" w:rsidRDefault="00A84425" w:rsidP="00A844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наглядным</w:t>
      </w:r>
    </w:p>
    <w:p w:rsidR="00A84425" w:rsidRDefault="00A84425" w:rsidP="00A844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вербальным</w:t>
      </w:r>
    </w:p>
    <w:p w:rsidR="00A84425" w:rsidRDefault="00A84425" w:rsidP="00A84425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 практическим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4.  к дидактическим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58. Установить соответствие физических качеств и способностей: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Физические качества                     а) сила, быстрота, ловкость;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2. Физические способности              б) скоростные, координационные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59. Основные закономерности развития физических способностей: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 Движение, как ведущий фактор развития физ.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 Зависимость развития способностей от режима двигательной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деятельности;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3.Этапность развития физических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 Неравномерность и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гетерохронность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развития способностей;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5. Отсутствие способностей как таковых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60. Установить соответствие средств и методов развития физических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качеств и способностей: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1. Сила и скоростно-                       а) скоростно-силовые упражнения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силовые способности                       динамического характера;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2. Скоростные способности           б) упражнения с максимальной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интенсивностью в течение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короткого времени;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3. Выносливость                              в) упражнения с использованием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4. Гибкость                                           равномерного, повторного 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5. Ловкость                                           переменного метода;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г) динамические и статические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 упражнения;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д) подвижные и спортивные игры,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                                                    гимнастика и акробатика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61. Разновидности спорта: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Базовый;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Высших достижений;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Профессиональный;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Региональный;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Семейный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62. Основные понятия, используемые в спорте: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Система подготовки спортсмена;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Спортивная деятельность;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Спортивное достижение;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Спортивное движение;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Спортивная подвижность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63. Факторы, влияющие на формирование спорта, как социальной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подсистемы общества: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1. Экономические и материально-технические;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-образовательные;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3. Исторические и политические;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4. Научно-методические и организационные;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5. Экологические и демографические;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6. Религиозные;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7. Географические и климатические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64. Конкуренция в спорте оценивается по объективным и субъективным показателям. Установить соответствие: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Объективные                        а) плотность и уровень результатов;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б) мнение специалистов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Субъективные               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показатели                         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65. Виды спортивных соревнований: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Подготовительные;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Контрольные;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Подводящие;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Модельные;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Отборочные;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6. Главные;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7. Дружеские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66. Способы проведения спортивных соревнований: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1. Круговой;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2.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Отборочно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-круговой;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3. Смешанный;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4. Произвольный;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5. Прямого выбывания;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67. Установить соответствие вида спорта группе по способу определения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соревновательного результата: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1. Виды с объективно метрически            а) современное пятиборье;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измеряемым результатом                      б) бокс;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2. Виды, в которых результат                    в) гимнастика;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в условных                       г) плавание;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единицах (баллах, очках)                       д) футбол;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3. Виды, в которых результат                    е) теннис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определяется конечным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эффектом за время, которое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должно полностью исчерпано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4.Виды, в которых время лимитировано, но возможна досрочная победа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Виды, в которых определен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 конечный эффект, но время не лимитировано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Комплексные виды спорта 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68. Условия, влияющие на соревновательную деятельность спортсменов: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Особенности места проведения соревнований;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Поведение болельщиков;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Оборудование мест соревнований и инвентарь;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Географические и климатические условия;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Характер судейства;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Поведение тренеров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69. Комплексная оценка здоровья включает три составляющие: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Физическое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Психическое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Материальное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Нравственное здоровье;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Эстетическое здоровье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70. Элементами здорового образа жизни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Плодотворный труд;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Рациональный режим труда и отдыха;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Искоренение вредных привычек;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Отказ от использования личного транспорта;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Оптимальный двигательный режим;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6. Личная гигиена и рациональное питание;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7. Строгое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лимитирование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сексуальных отношений;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8. Закаливание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71. Установить соответствие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общеметодических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 специфических    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принципов физического воспитания: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1.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Общеметодические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а) цикличности;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 2. Специфические                       б) непрерывности процесса ФВ;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72. Основные виды физической культуры это: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 Базовая ФК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Спорт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3. Профессионально-прикладная ФК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Оздоровительно-прикладная ФК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5. Фоновая ФК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73. Установить соответствие авторских программ оздоровительной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направленности: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Контролируемые беговые нагрузки        а) система Амосова;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Режим 1000 движений                              б) система Купера;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      3. «Бег ради жизни»                                     в)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Лидьярда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4. 10000 шагов каждый день                        г) система 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Михао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Ик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74. Установить соответствие некоторых педагогических и социальных функций двигательной рекреации: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1. Педагогические                          а) социализирующая;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 2. Социальные                                б) самовоспитания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75. Применение физических упражнений в физической реабилитации, это: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Педагогический процесс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Врачебный процесс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Врачебно-педагогический процесс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76. В физической реабилитации используются: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1.Педагогические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Психологические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Медицинские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Юридические средства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Политические средства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77. Мотивы занятий физической культурой и спортом: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1. Результативные;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Ситуативные;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Устойчивые;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Индивидуальные;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Коллективистические;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6. Стимулирующие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78. Показателями состояния ФКиС в обществе являются: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Массовость их развития;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Уровень здоровья населения;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Уровень спортивных достижений;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Наличие и уровень профессиональных кадров;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Состояние науки о ФКиС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79. Установить соответствие крупнейших соревнований на территории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России и сроков их проведения: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1. Зимние Олимпийские игры                     а) 2013 год;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2. Чемпионат Мира по футболу                  б) 2014 год;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 3. Всемирная летняя Универсиада              в) 2018 год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80. Причины заболеваний и травматизма при занятиях ФКиС: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1. Ошибки в методике подготовки;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2. Нарушение санитарно-гигиенических норм;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3. Неисправность спортивного оборудования и инвентаря;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4. Нарушения правил проведения соревнований;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    5. Неспортивное поведение соревнующихся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81. Кто является основоположником системы физического воспитания, основу которой составило «гармоническое, всестороннее развитие деятельности человеческого организма»?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1.Л.П. Матвеев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2. Г.Г.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Бенезе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3. П.Ф. Лесгафт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4.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Н.А.Семашко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82. Какие изменения в развитии физической культуры и спорта произошли в России сразу после революции 1917 г.?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1.Популяризация восточных видов гимнастики и борьбы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2.Создание военно-спортивных клубов и кружков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3.Появление оздоровительных систем «фитнесс» и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аквааэробика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4.Создание федераций по видам спорта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83. Кто впервые в России разработал теорию дошкольного воспитания, обосновал содержание, средства и методы физического воспитания в школе?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1.Н.Г. Чернышевский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2.Ян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Амос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Каменский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3.П.Ф. Лесгафт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4.А.В. Луначарский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84. В каком году был создан Российский олимпийский комитет?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1.В 1896 году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2.В 1911 году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3.В 1960 году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4.В 1973 году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85. Указать главные принципы кодекса спортивной чести «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Фэйр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Плэй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».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1.Не стремиться к победе любой ценой; на спортивной площадке сохранять честь и благородство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2.Сочетание физического совершенства с высокой нравственностью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3.Чувство собственного достоинства, честность, уважение - к соперникам, судьям, зрителям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4.Строгое выполнение правил соревнований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86. Какими показателями характеризуется физическое развитие?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1.Наследственностью, конституцией, антропометрическими показателями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2.Росто-весовыми показателями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3.Телосложением, развитием физических качеств, состоянием здоровья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4.Физической подготовленностью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87. Физическими упражнениями принято называть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1.многократное повторение двигательных действий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2.движения, способствующие повышению работоспособности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3.определенным образом организованные двигательные действия;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4.комплекс гимнастических упражнений.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88. Базовая физическая культура преимущественно ориентирована на обеспечение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1.физической подготовленности человека к жизни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2.подготовки к профессиональной деятельности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3.восстановления организма после заболеваний, травм, переутомления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4.подготовки к спортивной деятельности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89. Три группы задач, решаемых в процессе физического воспитания-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1.Развивающие, коррекционные, специфические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2.Воспитательные, оздоровительные, образовательные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3.Общепедагогические, компенсаторные, гигиенические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4.Развивающие, оздоровительные, гигиенические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90. Что является основным специфическим средством физического воспитания?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1.Естественные свойства природы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2.Физическое упражнение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3.Санитарно-гигиенические факторы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4.Соревновательная деятельность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91. Способ выполнения двигательного действия, позволяющий решать двигательную задачу более целесообразно и эффективно, называется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1.Техникой физического упражнения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2.Двигательным навыком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3.Двигательным умением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4.Двигательным стереотипом 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92. Состав и последовательность действий, звеньев, усилий, необходимых для решения двигательной задачи определенным способом, принято называть...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1.Деталями техники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2.Главным звеном техники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3.Основой техники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4.Структурой двигательной деятельности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93. Оптимальная мера всесторонней физической подготовленности и гармонического физического развития, соответствующие требованиям трудовой и других сфер жизнедеятельности, отражает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совершенство человека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2.физическое развитие человека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состояние человека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4.физическая форма человека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94. Что является основным критерием физического совершенства человека?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    1.Качество теоретических знаний о физической культуре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2.Уровень развития физических способностей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3.Состояние здоровья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4.Социализация личности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95. Объективно присущие физической культуре свойства, позволяющие воздействовать на человека и человеческие отношения, удовлетворять и развивать определенные потребности личности и общества называются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1.Функциями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2.Принципами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3.Методами физической культуры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4.Средствами физической культуры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96. Достигнутые результаты в физическом совершенствовании человека и степень использования приобретенных двигательных качеств, навыков и специальных знаний в повседневной жизни, характеризуют ...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1.Физическое образование субъекта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2.Физическую культуру личности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3.Физическое развитие индивида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4.Физическое совершенство человека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97. Назовите основные показатели развития физической культуры личности.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1.Культура движений и широкий фонд жизненно необходимых двигательных умений и навыков (бег, прыжки, метания, плавание, передвижения на лыжах)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2.Гигиенические навыки и привычки повседневно заботиться о своем здоровье, закаливании организма, физической подготовленности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3.Уровень физических качеств. знания в области физической культуры, мотивы и интересы к физическом совершенствованию, соблюдение гигиены и режима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4.Росто-весовые показатели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98. Что относится к средствам физического воспитания?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1.Подвижные игры, гимнастика, спортивные игры, туризм, плавание, лыжная подготовка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2.Соблюдение санитарно-гигиенических норм, режима дня, питания, отдыха, личная гигиена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3.Физические упражнения, естественные силы природы и гигиенические факторы </w:t>
      </w:r>
    </w:p>
    <w:p w:rsidR="00A84425" w:rsidRDefault="00A84425" w:rsidP="00A84425">
      <w:pPr>
        <w:shd w:val="clear" w:color="auto" w:fill="FFFFFF"/>
        <w:tabs>
          <w:tab w:val="left" w:pos="590"/>
          <w:tab w:val="left" w:pos="3108"/>
        </w:tabs>
        <w:spacing w:after="0" w:line="240" w:lineRule="auto"/>
        <w:contextualSpacing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4.Солнце, воздух, вода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99. Что понимается под формами занятий физическими упражнениями?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1.Способы организации учебно-воспитательного процесса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2.Типы уроков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3.Виды физкультурно-оздоровительной работы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4.Структура построения занятий    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100. К занятиям, проводимым преподавателем (тренером) с постоянным составом занимающихся, относятся ...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1.Уроки физической культуры и спортивно-тренировочные занятия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2.Аэробика, шейпинг, </w:t>
      </w:r>
      <w:proofErr w:type="spellStart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калланетика</w:t>
      </w:r>
      <w:proofErr w:type="spellEnd"/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, атлетическая гимнастика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3.Первенства, чемпионаты, спартакиады, отборочные соревнования и др.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 4.Туристические походы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101. Какова структура урочных форм занятий?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1.Вводная, разминочная, восстановительная части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2.Подготовительная, основная, заключительная части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3.Организационная, самостоятельная, низко интенсивная части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4.Вводная, основная, рекреационная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102. Как классифицируются уроки физической культуры по признаку основной направленности?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1.Уроки освоения нового материала, уроки закрепления и совершенствования учебного материала, контрольные и смешанные (комплексные) уроки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2.ОФП, профессионально-прикладной физической подготовки, спортивно-тренировочные уроки, методико-практические занятия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3.Уроки гимнастики, легкой атлетики, плавания, лыжной подготовки, подвижных и спортивных игр и т.д.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4.Урок здоровья, спортивно-ориентированный урок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lastRenderedPageBreak/>
        <w:t xml:space="preserve">     103. В каких направлениях проявляется базовая физическая культура?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1.Физическая культура в дошкольных учреждениях и общеобразовательных учреждениях начального, общего и среднего образования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2.Физическая культура в учреждениях начального, среднего и высшего профессионального образования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3.Физическая культура, представленная как учебный предмет в системе образования и воспитания; физическая культура взрослого населения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 4.Физическая культура, как самостоятельный вид занятий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104. В чем заключается основная цель массового спорта?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1.Достижение максимально высоких спортивных результатов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2.Восстановление физической работоспособности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3.Повышение и сохранение общей физической подготовленности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4.Увеличение количества занимающихся спортом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105. Чем определяется направленность профессионально-прикладной физической культуры (ППФК)?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1.Необходимостью военно-прикладной подготовки молодых людей к предстоящей службе в армии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2.Потребностью общества в специальной подготовке человека к конкретной профессиональной деятельности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3.Необходимостью социальной адаптации индивида в обществе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4.Выработкой определенных стереотипов выполнения упражнений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106. В чем суть и назначение оздоровительно-реабилитационной физической культуры?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1.Использование физических упражнений как факторов профилактики и лечения различных заболеваний, восстановления, борьбы с переутомлением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2.Применение методик лечебной физической культуры после травм и заболеваний в условиях стационара, в целях реабилитации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3.Организация профилактики заболеваний у населения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4.Повышение иммунной системы организма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107. В каких разновидностях представлены «фоновые» виды физической культуры?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1.Гигиеническая и рекреативная физическая культура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2.Туризм, охота, рыболовство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3.Физкультурно-спортивные развлечения и оздоровительно- массовые мероприятия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4.Лечебная физическая культура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108. Процесс, направленный на воспитание двигательных (физических) качеств, способностей, необходимых в жизни и спортивной деятельности, называется ...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1.Тренировочным процессом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2.Учебным процессом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3.Физической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  4.Физическим развитием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109. Процесс, направленный на разностороннее воспитание физических качеств человека, обеспечивающий формирование с детского возраста физически крепкого молодого поколения с гармоничным развитием, называется ...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1.Общей 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2.Специальной 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3.Гармонической физической подготовкой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4.Общим развитием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110. Какой метод, позволяющий наращивать физическую силу, является основным?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 1.Метод круговой тренировки с выполнением силовых упражнений на 8-10 станциях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2.Переменный метод, позволяющий варьировать интервалы отдыха между подходами к снарядам, менять вес и количество повторений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3.Метод повторного упражнения с использованием непредельных отягощений в упражнениях, выполняемых до отказа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4.Метод переменного непрерывного упражнения </w:t>
      </w:r>
    </w:p>
    <w:p w:rsidR="00A84425" w:rsidRDefault="00A84425" w:rsidP="00A844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111. Одним из основных подходов в воспитании выносливости является 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1.Метод переменного непрерывного упражнения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2.Использование метода «</w:t>
      </w:r>
      <w:proofErr w:type="spellStart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фартлек</w:t>
      </w:r>
      <w:proofErr w:type="spellEnd"/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»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3.Метод равномерного непрерывного упражнения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lastRenderedPageBreak/>
        <w:t xml:space="preserve">            4.Метод повторного выполнения упражнения </w:t>
      </w:r>
    </w:p>
    <w:p w:rsidR="00A84425" w:rsidRDefault="00A84425" w:rsidP="00A844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112. Какой метод при выработке скорости  движений  (бега и т. д.) признано считать ведущим?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1.Переменный метод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2.Метод повторного выполнения двигательных действий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3.Равномерный метод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4.Метод круговой тренировки </w:t>
      </w:r>
    </w:p>
    <w:p w:rsidR="00A84425" w:rsidRDefault="00A84425" w:rsidP="00A84425">
      <w:pPr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113. Процесс управления формированием двигательных умений и навыков, необходимых для успешных состязаний в избранном виде спорта, называется ...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1.Теоретической подготовкой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2.Технической подготовкой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3.Тактической подготовкой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4.Психологической подготовкой 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114. Какие задачи решаются в процессе профессионально-прикладной физической подготовки?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1.Развитие физических качеств и способностей, освоение двигательных умений и навыков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2.Обучение специальным знаниям, повышение функциональной устойчивости организма к неблагоприятным факторам трудовой деятельности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3.Обеспечение активной адаптации человека к избранному виду трудовой деятельности </w:t>
      </w:r>
    </w:p>
    <w:p w:rsidR="00A84425" w:rsidRDefault="00A84425" w:rsidP="00A84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           4.Спортивное совершенство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115. Как необходимо планировать двигательную нагрузку школьникам старшего возраста, чтобы получить тренировочный эффект?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1.Не реже 3-4 раз в неделю (от 40 минут до 1,5 часа)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2.Не реже 2-3 раз в неделю (от 30 минут до 1 часа)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3.1-2 раза в неделю (от 1 до 2 часов)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4.1-2 раза в неделю (от 3 до 4 часов)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116. Обследования, проводимые врачом совместно с преподавателем (тренером) непосредственно в процессе занятий физическими упражнениями, спортом, во время соревнований для определения воздействий физических нагрузок на организм занимающихся, называются                                                       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1.Профилактическим осмотром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2.Диспансеризацией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3.Врачебно-педагогическим контролем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4.Обследованием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117. Перечислить основные виды реабилитации: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1.Медицинская, физическая, психологическая, социально-экономическая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2.Социальная, умственная, трудовая, восстановительная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3.Мышечная, мануальная, аутогенная, активная, пассивная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4.Психологическая, трудовая, мышечная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>118. Назовите основные средства физической реабилитации: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1.Лечебная физическая культура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2.Трудотерапия, массаж, мануальная терапия, аутогенная тренировка 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 3.Активные, пассивные, психорегулирующие упражнения</w:t>
      </w:r>
    </w:p>
    <w:p w:rsidR="00A84425" w:rsidRDefault="00A84425" w:rsidP="00A84425">
      <w:pPr>
        <w:widowControl w:val="0"/>
        <w:shd w:val="clear" w:color="auto" w:fill="FFFFFF"/>
        <w:tabs>
          <w:tab w:val="left" w:pos="590"/>
          <w:tab w:val="left" w:pos="31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        4.Циклические упражнения и виды спорта 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1"/>
          <w:bdr w:val="none" w:sz="0" w:space="0" w:color="auto" w:frame="1"/>
          <w:lang w:eastAsia="ru-RU"/>
        </w:rPr>
        <w:t xml:space="preserve"> 119.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Спорт (в широком понимании) – это:</w:t>
      </w:r>
    </w:p>
    <w:p w:rsidR="00A84425" w:rsidRDefault="00A84425" w:rsidP="00A844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1. процесс воспитания у человека физических качеств и формирование двигательных умений и навыков, а также передача специальных физических знаний;</w:t>
      </w:r>
    </w:p>
    <w:p w:rsidR="00A84425" w:rsidRDefault="00A84425" w:rsidP="00A844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2.  вид социальной практики людей, направленный на оздоровление организма человека и развитие его физических способностей;</w:t>
      </w:r>
    </w:p>
    <w:p w:rsidR="00A84425" w:rsidRDefault="00A84425" w:rsidP="00A84425">
      <w:pPr>
        <w:tabs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3.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собственно соревновательная деятельность, специальная подготовка к ней, а также специфические отношения, нормы и достижения в этой сфере деятельности;</w:t>
      </w:r>
    </w:p>
    <w:p w:rsidR="00A84425" w:rsidRPr="00D21DF6" w:rsidRDefault="00A84425" w:rsidP="00A84425">
      <w:pPr>
        <w:widowControl w:val="0"/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120. </w:t>
      </w:r>
      <w:r w:rsidRPr="00D21DF6">
        <w:rPr>
          <w:rFonts w:ascii="Times New Roman" w:hAnsi="Times New Roman" w:cs="Times New Roman"/>
          <w:bCs/>
          <w:bdr w:val="none" w:sz="0" w:space="0" w:color="auto" w:frame="1"/>
        </w:rPr>
        <w:t>Элементами здорового образа жизни являются</w:t>
      </w:r>
      <w:r w:rsidRPr="00D21DF6">
        <w:rPr>
          <w:rFonts w:ascii="Times New Roman" w:hAnsi="Times New Roman" w:cs="Times New Roman"/>
          <w:bdr w:val="none" w:sz="0" w:space="0" w:color="auto" w:frame="1"/>
        </w:rPr>
        <w:t>:</w:t>
      </w:r>
    </w:p>
    <w:p w:rsidR="00A84425" w:rsidRPr="00D21DF6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21DF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1. Плодотворный труд;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2. Рациональный режим труда и отдыха;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Искоренение вредных привычек;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4. Оптимальный двигательный режим;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Личная гигиена и рациональное питание;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6. Все перечисленное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>121. Комплексная оценка здоровья включает три составляющие: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1. Физическое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2. Психическое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3. Материальное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       4. Нравственное здоровье;</w:t>
      </w:r>
    </w:p>
    <w:p w:rsidR="00A84425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5. Эстетическое здоровье</w:t>
      </w:r>
    </w:p>
    <w:p w:rsidR="00A84425" w:rsidRPr="005E115B" w:rsidRDefault="00A84425" w:rsidP="00A844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6. Политическое здоровье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Правильные ответы на вопросы тестов: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2125" w:rsidRPr="00A84425" w:rsidRDefault="004C2125" w:rsidP="00A84425">
      <w:pPr>
        <w:pStyle w:val="af3"/>
        <w:numPr>
          <w:ilvl w:val="0"/>
          <w:numId w:val="29"/>
        </w:num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1;  </w:t>
      </w:r>
      <w:r>
        <w:rPr>
          <w:b/>
          <w:sz w:val="28"/>
          <w:szCs w:val="28"/>
          <w:bdr w:val="none" w:sz="0" w:space="0" w:color="auto" w:frame="1"/>
        </w:rPr>
        <w:t>2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5-</w:t>
      </w:r>
      <w:r>
        <w:rPr>
          <w:sz w:val="28"/>
          <w:szCs w:val="28"/>
          <w:bdr w:val="none" w:sz="0" w:space="0" w:color="auto" w:frame="1"/>
        </w:rPr>
        <w:t xml:space="preserve">3;  </w:t>
      </w:r>
      <w:r>
        <w:rPr>
          <w:b/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7-</w:t>
      </w:r>
      <w:r>
        <w:rPr>
          <w:sz w:val="28"/>
          <w:szCs w:val="28"/>
          <w:bdr w:val="none" w:sz="0" w:space="0" w:color="auto" w:frame="1"/>
        </w:rPr>
        <w:t xml:space="preserve">2,4;  </w:t>
      </w:r>
      <w:r>
        <w:rPr>
          <w:b/>
          <w:sz w:val="28"/>
          <w:szCs w:val="28"/>
          <w:bdr w:val="none" w:sz="0" w:space="0" w:color="auto" w:frame="1"/>
        </w:rPr>
        <w:t>8</w:t>
      </w:r>
      <w:r>
        <w:rPr>
          <w:sz w:val="28"/>
          <w:szCs w:val="28"/>
          <w:bdr w:val="none" w:sz="0" w:space="0" w:color="auto" w:frame="1"/>
        </w:rPr>
        <w:t xml:space="preserve">-1,4;  </w:t>
      </w:r>
      <w:r>
        <w:rPr>
          <w:b/>
          <w:sz w:val="28"/>
          <w:szCs w:val="28"/>
          <w:bdr w:val="none" w:sz="0" w:space="0" w:color="auto" w:frame="1"/>
        </w:rPr>
        <w:t>9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10</w:t>
      </w:r>
      <w:r>
        <w:rPr>
          <w:sz w:val="28"/>
          <w:szCs w:val="28"/>
          <w:bdr w:val="none" w:sz="0" w:space="0" w:color="auto" w:frame="1"/>
        </w:rPr>
        <w:t xml:space="preserve">-1а,2а,3г,4б;  </w:t>
      </w:r>
      <w:r>
        <w:rPr>
          <w:b/>
          <w:sz w:val="28"/>
          <w:szCs w:val="28"/>
          <w:bdr w:val="none" w:sz="0" w:space="0" w:color="auto" w:frame="1"/>
        </w:rPr>
        <w:t>11</w:t>
      </w:r>
      <w:r>
        <w:rPr>
          <w:sz w:val="28"/>
          <w:szCs w:val="28"/>
          <w:bdr w:val="none" w:sz="0" w:space="0" w:color="auto" w:frame="1"/>
        </w:rPr>
        <w:t xml:space="preserve">-1,3; </w:t>
      </w:r>
      <w:r w:rsidRPr="00A84425">
        <w:rPr>
          <w:sz w:val="28"/>
          <w:szCs w:val="28"/>
          <w:bdr w:val="none" w:sz="0" w:space="0" w:color="auto" w:frame="1"/>
        </w:rPr>
        <w:t xml:space="preserve">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12</w:t>
      </w:r>
      <w:r>
        <w:rPr>
          <w:sz w:val="28"/>
          <w:szCs w:val="28"/>
          <w:bdr w:val="none" w:sz="0" w:space="0" w:color="auto" w:frame="1"/>
        </w:rPr>
        <w:t xml:space="preserve">-1;  </w:t>
      </w:r>
      <w:r>
        <w:rPr>
          <w:b/>
          <w:sz w:val="28"/>
          <w:szCs w:val="28"/>
          <w:bdr w:val="none" w:sz="0" w:space="0" w:color="auto" w:frame="1"/>
        </w:rPr>
        <w:t>13</w:t>
      </w:r>
      <w:r>
        <w:rPr>
          <w:sz w:val="28"/>
          <w:szCs w:val="28"/>
          <w:bdr w:val="none" w:sz="0" w:space="0" w:color="auto" w:frame="1"/>
        </w:rPr>
        <w:t xml:space="preserve">-1,3;  </w:t>
      </w:r>
      <w:r>
        <w:rPr>
          <w:b/>
          <w:sz w:val="28"/>
          <w:szCs w:val="28"/>
          <w:bdr w:val="none" w:sz="0" w:space="0" w:color="auto" w:frame="1"/>
        </w:rPr>
        <w:t>14</w:t>
      </w:r>
      <w:r>
        <w:rPr>
          <w:sz w:val="28"/>
          <w:szCs w:val="28"/>
          <w:bdr w:val="none" w:sz="0" w:space="0" w:color="auto" w:frame="1"/>
        </w:rPr>
        <w:t xml:space="preserve">-3;  </w:t>
      </w:r>
      <w:r>
        <w:rPr>
          <w:b/>
          <w:sz w:val="28"/>
          <w:szCs w:val="28"/>
          <w:bdr w:val="none" w:sz="0" w:space="0" w:color="auto" w:frame="1"/>
        </w:rPr>
        <w:t>15</w:t>
      </w:r>
      <w:r>
        <w:rPr>
          <w:sz w:val="28"/>
          <w:szCs w:val="28"/>
          <w:bdr w:val="none" w:sz="0" w:space="0" w:color="auto" w:frame="1"/>
        </w:rPr>
        <w:t xml:space="preserve">-1а,2б,3в,4г,5д;  </w:t>
      </w:r>
      <w:r>
        <w:rPr>
          <w:b/>
          <w:sz w:val="28"/>
          <w:szCs w:val="28"/>
          <w:bdr w:val="none" w:sz="0" w:space="0" w:color="auto" w:frame="1"/>
        </w:rPr>
        <w:t>16</w:t>
      </w:r>
      <w:r>
        <w:rPr>
          <w:sz w:val="28"/>
          <w:szCs w:val="28"/>
          <w:bdr w:val="none" w:sz="0" w:space="0" w:color="auto" w:frame="1"/>
        </w:rPr>
        <w:t xml:space="preserve">-1а,2б;  </w:t>
      </w:r>
      <w:r>
        <w:rPr>
          <w:b/>
          <w:sz w:val="28"/>
          <w:szCs w:val="28"/>
          <w:bdr w:val="none" w:sz="0" w:space="0" w:color="auto" w:frame="1"/>
        </w:rPr>
        <w:t>17</w:t>
      </w:r>
      <w:r>
        <w:rPr>
          <w:sz w:val="28"/>
          <w:szCs w:val="28"/>
          <w:bdr w:val="none" w:sz="0" w:space="0" w:color="auto" w:frame="1"/>
        </w:rPr>
        <w:t xml:space="preserve">-2;  </w:t>
      </w:r>
      <w:r>
        <w:rPr>
          <w:b/>
          <w:sz w:val="28"/>
          <w:szCs w:val="28"/>
          <w:bdr w:val="none" w:sz="0" w:space="0" w:color="auto" w:frame="1"/>
        </w:rPr>
        <w:t>18</w:t>
      </w:r>
      <w:r>
        <w:rPr>
          <w:sz w:val="28"/>
          <w:szCs w:val="28"/>
          <w:bdr w:val="none" w:sz="0" w:space="0" w:color="auto" w:frame="1"/>
        </w:rPr>
        <w:t xml:space="preserve">-2,5;  </w:t>
      </w:r>
      <w:r>
        <w:rPr>
          <w:b/>
          <w:sz w:val="28"/>
          <w:szCs w:val="28"/>
          <w:bdr w:val="none" w:sz="0" w:space="0" w:color="auto" w:frame="1"/>
        </w:rPr>
        <w:t>19</w:t>
      </w:r>
      <w:r>
        <w:rPr>
          <w:sz w:val="28"/>
          <w:szCs w:val="28"/>
          <w:bdr w:val="none" w:sz="0" w:space="0" w:color="auto" w:frame="1"/>
        </w:rPr>
        <w:t xml:space="preserve">-1в,2а,3б;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ind w:left="360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20-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1а,2б;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22-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26</w:t>
      </w:r>
      <w:r w:rsidR="00CE1E4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4;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 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-1е,2в,3а,4б,5д,6г,7ж,8з;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-1а,2б,3г,4в;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-1.3,4,5,6;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-все;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-1в,2а,3б;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39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-1-7;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-1б,2а,3г,4в;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-1а,2в;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-1а,2в,3б,4г;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-1а,2б;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-1-6;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-1г,2в,3д,4б,5е,6а;  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-1,2,4;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-1-3,5,6,8;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-1б,2а,3в,4г;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-1б,2а;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79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-1б,2в,3а;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89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-2;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97-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1-3;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99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-1,2;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109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113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-2;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115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116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-3;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117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-1;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118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119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-3;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-все; 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-1,2,4</w:t>
      </w: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Default="004C2125" w:rsidP="004C2125">
      <w:pPr>
        <w:tabs>
          <w:tab w:val="left" w:pos="0"/>
          <w:tab w:val="left" w:pos="284"/>
          <w:tab w:val="left" w:pos="567"/>
        </w:tabs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4C2125" w:rsidRPr="00D86889" w:rsidRDefault="004C2125" w:rsidP="004C2125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bookmarkStart w:id="7" w:name="_Hlk41832765"/>
      <w:r w:rsidRPr="00D86889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  <w:t>2.5. Рекомендации по оцениванию результатов достижения компетенций</w:t>
      </w:r>
    </w:p>
    <w:bookmarkEnd w:id="7"/>
    <w:p w:rsidR="004C2125" w:rsidRPr="00D31FF2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FF2">
        <w:rPr>
          <w:rFonts w:ascii="Times New Roman" w:eastAsia="Calibri" w:hAnsi="Times New Roman" w:cs="Times New Roman"/>
          <w:sz w:val="24"/>
          <w:szCs w:val="24"/>
        </w:rPr>
        <w:t>Современная система вузовского обучения предполага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ет, что студент самостоятельно </w:t>
      </w:r>
      <w:r w:rsidRPr="00D31FF2">
        <w:rPr>
          <w:rFonts w:ascii="Times New Roman" w:eastAsia="Calibri" w:hAnsi="Times New Roman" w:cs="Times New Roman"/>
          <w:sz w:val="24"/>
          <w:szCs w:val="24"/>
        </w:rPr>
        <w:t>осваивает большие объемы учебного материала. Приступая к изучению дисциплины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 и спорт», студенту необходимо ознакомиться с </w:t>
      </w:r>
      <w:r w:rsidRPr="00D31FF2">
        <w:rPr>
          <w:rFonts w:ascii="Times New Roman" w:eastAsia="Calibri" w:hAnsi="Times New Roman" w:cs="Times New Roman"/>
          <w:sz w:val="24"/>
          <w:szCs w:val="24"/>
        </w:rPr>
        <w:t>программой, изучи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ть рекомендованную литературу.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выполнить предложенные в рабочей учебной программе письменные работы и рефераты. а также проверить полученные знания по контрольным тестам, предназначенным для экспресс-опросов и самооценки. 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2.5.1. Критерии оценок письменных работ: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не менее 10 страниц.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письменной работе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заключение или оно не соответствует цели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имеются грамматические ошибки;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работы ниже установленной нормы.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Default="004C2125" w:rsidP="004C212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2.5.2. Критерии оценок реферата: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Оценка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сформулированы цели и задачи;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достаточно полно подобрана и проанализирована изучаемая литература; сделаны аргументированные выводы, вытекающие из содержания работы;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составлен план, охватывающий основные вопросы тем;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грамотно использованы цитаты, точно указаны источники;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изложение ведется по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написана литературным языком, грамотно оформлена;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объем реферата 15-20 страниц печатного текста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не зачтено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 в реферате имеются следующие существенные недостатки: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отсутствует ясная постановка конкретных целей и задач;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полно подобран материал или пересказано содержание учебника, лекции;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 систематизирована, проанализирована и обобщена основная литература;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отсутствуют выводы или они не соответствуют целям и задачам работы; изложение не соответствует плану;</w:t>
      </w:r>
    </w:p>
    <w:p w:rsidR="004C2125" w:rsidRDefault="004C2125" w:rsidP="004C21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 аргументировано применение цитат или работа перегружена ими.</w:t>
      </w:r>
    </w:p>
    <w:p w:rsidR="004C2125" w:rsidRDefault="004C2125" w:rsidP="004C2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4E1287" w:rsidRDefault="004C2125" w:rsidP="004C212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                2.5.3. </w:t>
      </w:r>
      <w:r w:rsidRPr="00D31FF2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Критерии оценки акти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вности в дискуссии, коллоквиуме</w:t>
      </w:r>
    </w:p>
    <w:p w:rsidR="004C2125" w:rsidRPr="006F1449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Оценка «зачтено» </w:t>
      </w:r>
      <w:r w:rsidRPr="006F144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ставится если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ответа даёт представление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Избранная тема раскрывается с опорой на соответствующие понятия, теоретические положения и выводы.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и примеры почерпнуты из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личных источников: используются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учебников, лекций,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личного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социального опыта или собственных наблюдений и др.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         </w:t>
      </w:r>
      <w:r w:rsidRPr="00D31FF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ar-SA"/>
        </w:rPr>
        <w:t xml:space="preserve">Оценка «не зачтено» </w:t>
      </w:r>
      <w:r w:rsidRPr="00D31FF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ставится студенту,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Аргументация на теоретическом уровне отсутствует (смысл ключевых понятий не объяснён; теоретические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положения, выводы отсутствуют); используются понятия, положения и выводы, не связанные непосредственно с раскрываемой темой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Фактическая информация отсутствует; приведённые факты не соответствуют обосновываемому тезису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2125" w:rsidRDefault="004C2125" w:rsidP="004C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125" w:rsidRPr="00C03B87" w:rsidRDefault="004C2125" w:rsidP="004C212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2.5.4.  Критерии оценок ответов на вопросы тестов: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Основное предназначение тестов – это проверка знаний студентов, как в экспресс-опросах в ходе занятий преподавателем, так и для самоконтроля студентами своих знаний после изучения разделов программы по дисциплине. Можно считать успешным освоением учебного материала, если в ходе самопроверки знаний, студент смог дать положительные ответы на 60-70% предложенных по данному разделу тестов</w:t>
      </w:r>
    </w:p>
    <w:p w:rsidR="004C2125" w:rsidRPr="00D31FF2" w:rsidRDefault="004C2125" w:rsidP="004C21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2.6. </w:t>
      </w:r>
      <w:r w:rsidRPr="0033514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 по подготовке к зачету.</w:t>
      </w: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Активная и осознанная работа об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легчит 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курса, подготовку как к практическим занятиям, так и зачету. Практические занятия имеют целью проверку знаний студента, полученных ими на занятиях и при самостоятельной работе Качество подготовки студента будет тем выше, чем шире и разнообразнее изученная им литература. </w:t>
      </w:r>
    </w:p>
    <w:p w:rsidR="004C2125" w:rsidRPr="00D31FF2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Зачет – важный этап в учебном процессе, имеющий целью проверку знаний, выявление умений применять полученные знания к решению практических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заданий и в подготовке к коллоквиумам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проверить свои знания в тестах, используемых в экспресс-опросах для самооценки. 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этого,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необходимо в обязательном порядке краткое повторение материала, иначе студент не сможет ответит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ь на несложные вопросы билета. По наиболее слабо изученным или сложным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теоретическом отношении вопросы, требующие большой самостоятельной работы,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</w:t>
      </w: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консультации преподавателя.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4C2125" w:rsidRDefault="004C2125" w:rsidP="004C21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125" w:rsidRPr="00671966" w:rsidRDefault="004C2125" w:rsidP="004C2125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FF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Критерии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оценки устного ответа на зачете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4C2125" w:rsidRDefault="004C2125" w:rsidP="004C2125">
      <w:pPr>
        <w:shd w:val="clear" w:color="auto" w:fill="FFFFFF"/>
        <w:tabs>
          <w:tab w:val="left" w:leader="underscore" w:pos="4882"/>
        </w:tabs>
        <w:spacing w:after="0" w:line="240" w:lineRule="auto"/>
        <w:ind w:right="-1" w:firstLine="57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По результатам изучения дисциплины студент получает оценку, отражающую выполнения всех программных заданий, по итогам которых выставляется </w:t>
      </w:r>
      <w:r w:rsidRPr="00CC718D">
        <w:rPr>
          <w:rFonts w:ascii="Times New Roman" w:hAnsi="Times New Roman" w:cs="Times New Roman"/>
          <w:b/>
          <w:sz w:val="24"/>
          <w:szCs w:val="24"/>
        </w:rPr>
        <w:t>зачет.</w:t>
      </w:r>
    </w:p>
    <w:p w:rsidR="004C2125" w:rsidRDefault="004C2125" w:rsidP="004C2125">
      <w:pPr>
        <w:pStyle w:val="af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Текущий учет успеваемости осуществляется в процессе систематического контроля самостоятельной работы студента и его активности на семинарских занятиях. </w:t>
      </w:r>
    </w:p>
    <w:p w:rsidR="004C2125" w:rsidRDefault="004C2125" w:rsidP="004C2125">
      <w:pPr>
        <w:pStyle w:val="Default"/>
        <w:ind w:left="20" w:right="120" w:firstLine="567"/>
        <w:jc w:val="both"/>
        <w:rPr>
          <w:color w:val="auto"/>
        </w:rPr>
      </w:pPr>
      <w:r>
        <w:rPr>
          <w:color w:val="auto"/>
        </w:rPr>
        <w:t>Итоговая оценка осуществляется преподавателем на основании выполнения всех требований программы.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spacing w:after="0" w:line="240" w:lineRule="auto"/>
        <w:ind w:right="-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регулярно посещал учебные занятия (не менее 60% посещений);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активно участвовал в обсуждении вопросов на семинарских занятиях;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имеет положительные оценки за выполненные письменные работы, домашние   работы и рефераты;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  правильно ответил на основной и дополнительные вопросы на зачете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если студент посетил 100% занятий, выполнил все требования по самостоятельной работе и активно участвовал в семинарских занятиях, ему может поставлена оценка «зачтено» без ответа на официальном зачете</w:t>
      </w:r>
    </w:p>
    <w:p w:rsidR="004C2125" w:rsidRDefault="004C2125" w:rsidP="004C2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Оценка </w:t>
      </w:r>
      <w:r>
        <w:rPr>
          <w:rFonts w:ascii="Times New Roman" w:hAnsi="Times New Roman" w:cs="Times New Roman"/>
          <w:b/>
        </w:rPr>
        <w:t>«</w:t>
      </w:r>
      <w:r w:rsidRPr="00353074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53074">
        <w:rPr>
          <w:rFonts w:ascii="Times New Roman" w:hAnsi="Times New Roman" w:cs="Times New Roman"/>
          <w:b/>
          <w:iCs/>
          <w:sz w:val="24"/>
          <w:szCs w:val="24"/>
        </w:rPr>
        <w:t>зачтено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выставляется, если студент: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выполнил более 50% заданий по самостоятельной работе;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на семинарских занятиях имел отрицательные оценки;</w:t>
      </w:r>
    </w:p>
    <w:p w:rsidR="004C2125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 не ответил на основной вопрос на официальном зачете;</w:t>
      </w:r>
    </w:p>
    <w:p w:rsidR="004C2125" w:rsidRPr="00CB66EA" w:rsidRDefault="004C2125" w:rsidP="004C212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      - не ответил на дополнительные вопросы на официальном зачете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4C2125" w:rsidRDefault="004C2125"/>
    <w:sectPr w:rsidR="004C2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069" w:hanging="720"/>
      </w:pPr>
    </w:lvl>
    <w:lvl w:ilvl="2">
      <w:numFmt w:val="bullet"/>
      <w:lvlText w:val="•"/>
      <w:lvlJc w:val="left"/>
      <w:pPr>
        <w:ind w:left="2031" w:hanging="720"/>
      </w:pPr>
    </w:lvl>
    <w:lvl w:ilvl="3">
      <w:numFmt w:val="bullet"/>
      <w:lvlText w:val="•"/>
      <w:lvlJc w:val="left"/>
      <w:pPr>
        <w:ind w:left="2992" w:hanging="720"/>
      </w:pPr>
    </w:lvl>
    <w:lvl w:ilvl="4">
      <w:numFmt w:val="bullet"/>
      <w:lvlText w:val="•"/>
      <w:lvlJc w:val="left"/>
      <w:pPr>
        <w:ind w:left="3954" w:hanging="720"/>
      </w:pPr>
    </w:lvl>
    <w:lvl w:ilvl="5">
      <w:numFmt w:val="bullet"/>
      <w:lvlText w:val="•"/>
      <w:lvlJc w:val="left"/>
      <w:pPr>
        <w:ind w:left="4916" w:hanging="720"/>
      </w:pPr>
    </w:lvl>
    <w:lvl w:ilvl="6">
      <w:numFmt w:val="bullet"/>
      <w:lvlText w:val="•"/>
      <w:lvlJc w:val="left"/>
      <w:pPr>
        <w:ind w:left="5877" w:hanging="720"/>
      </w:pPr>
    </w:lvl>
    <w:lvl w:ilvl="7">
      <w:numFmt w:val="bullet"/>
      <w:lvlText w:val="•"/>
      <w:lvlJc w:val="left"/>
      <w:pPr>
        <w:ind w:left="6839" w:hanging="720"/>
      </w:pPr>
    </w:lvl>
    <w:lvl w:ilvl="8">
      <w:numFmt w:val="bullet"/>
      <w:lvlText w:val="•"/>
      <w:lvlJc w:val="left"/>
      <w:pPr>
        <w:ind w:left="7800" w:hanging="720"/>
      </w:pPr>
    </w:lvl>
  </w:abstractNum>
  <w:abstractNum w:abstractNumId="1" w15:restartNumberingAfterBreak="0">
    <w:nsid w:val="00491F2A"/>
    <w:multiLevelType w:val="multilevel"/>
    <w:tmpl w:val="AC54BBDA"/>
    <w:styleLink w:val="List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2" w15:restartNumberingAfterBreak="0">
    <w:nsid w:val="04567F6B"/>
    <w:multiLevelType w:val="multilevel"/>
    <w:tmpl w:val="E5CECF3C"/>
    <w:styleLink w:val="List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3" w15:restartNumberingAfterBreak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55D6F00"/>
    <w:multiLevelType w:val="hybridMultilevel"/>
    <w:tmpl w:val="49ACBB7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B84B29"/>
    <w:multiLevelType w:val="multilevel"/>
    <w:tmpl w:val="6F3CC4F4"/>
    <w:styleLink w:val="List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6" w15:restartNumberingAfterBreak="0">
    <w:nsid w:val="08E856F7"/>
    <w:multiLevelType w:val="multilevel"/>
    <w:tmpl w:val="39B8C4A4"/>
    <w:styleLink w:val="List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" w15:restartNumberingAfterBreak="0">
    <w:nsid w:val="0ABC7E43"/>
    <w:multiLevelType w:val="multilevel"/>
    <w:tmpl w:val="6102F1A4"/>
    <w:styleLink w:val="List67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" w15:restartNumberingAfterBreak="0">
    <w:nsid w:val="0C5F3B88"/>
    <w:multiLevelType w:val="multilevel"/>
    <w:tmpl w:val="28FCD6E2"/>
    <w:styleLink w:val="List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9" w15:restartNumberingAfterBreak="0">
    <w:nsid w:val="0F654D56"/>
    <w:multiLevelType w:val="multilevel"/>
    <w:tmpl w:val="5E98879E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10" w15:restartNumberingAfterBreak="0">
    <w:nsid w:val="0F9460B7"/>
    <w:multiLevelType w:val="hybridMultilevel"/>
    <w:tmpl w:val="3974844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BD0081"/>
    <w:multiLevelType w:val="hybridMultilevel"/>
    <w:tmpl w:val="B38C9024"/>
    <w:lvl w:ilvl="0" w:tplc="CE8A20B2">
      <w:start w:val="120"/>
      <w:numFmt w:val="decimal"/>
      <w:lvlText w:val="%1."/>
      <w:lvlJc w:val="left"/>
      <w:pPr>
        <w:ind w:left="480" w:hanging="42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0930582"/>
    <w:multiLevelType w:val="multilevel"/>
    <w:tmpl w:val="DB308082"/>
    <w:styleLink w:val="31"/>
    <w:lvl w:ilvl="0">
      <w:numFmt w:val="bullet"/>
      <w:lvlText w:val="-"/>
      <w:lvlJc w:val="left"/>
      <w:pPr>
        <w:tabs>
          <w:tab w:val="num" w:pos="900"/>
        </w:tabs>
        <w:ind w:left="900" w:hanging="900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13" w15:restartNumberingAfterBreak="0">
    <w:nsid w:val="11E66489"/>
    <w:multiLevelType w:val="hybridMultilevel"/>
    <w:tmpl w:val="E95C01E4"/>
    <w:lvl w:ilvl="0" w:tplc="726E5CBA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4" w15:restartNumberingAfterBreak="0">
    <w:nsid w:val="12FD1A21"/>
    <w:multiLevelType w:val="hybridMultilevel"/>
    <w:tmpl w:val="29F61F3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33464EB"/>
    <w:multiLevelType w:val="multilevel"/>
    <w:tmpl w:val="A9A4A110"/>
    <w:styleLink w:val="List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6" w15:restartNumberingAfterBreak="0">
    <w:nsid w:val="14AF3D30"/>
    <w:multiLevelType w:val="multilevel"/>
    <w:tmpl w:val="3AE25614"/>
    <w:styleLink w:val="List63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17" w15:restartNumberingAfterBreak="0">
    <w:nsid w:val="173F78A4"/>
    <w:multiLevelType w:val="multilevel"/>
    <w:tmpl w:val="16F415A4"/>
    <w:styleLink w:val="List47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18" w15:restartNumberingAfterBreak="0">
    <w:nsid w:val="181755CA"/>
    <w:multiLevelType w:val="hybridMultilevel"/>
    <w:tmpl w:val="8D6C136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B9546594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8385BDA"/>
    <w:multiLevelType w:val="hybridMultilevel"/>
    <w:tmpl w:val="232A59A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96037FA"/>
    <w:multiLevelType w:val="multilevel"/>
    <w:tmpl w:val="4B545318"/>
    <w:styleLink w:val="List7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21" w15:restartNumberingAfterBreak="0">
    <w:nsid w:val="19C254E6"/>
    <w:multiLevelType w:val="multilevel"/>
    <w:tmpl w:val="9DE01B14"/>
    <w:styleLink w:val="List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2" w15:restartNumberingAfterBreak="0">
    <w:nsid w:val="1A9C0591"/>
    <w:multiLevelType w:val="hybridMultilevel"/>
    <w:tmpl w:val="5E50B01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AAB48EE"/>
    <w:multiLevelType w:val="hybridMultilevel"/>
    <w:tmpl w:val="08C81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C6B5C32"/>
    <w:multiLevelType w:val="multilevel"/>
    <w:tmpl w:val="85EC288A"/>
    <w:styleLink w:val="List1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740"/>
        </w:tabs>
        <w:ind w:left="17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471"/>
        </w:tabs>
        <w:ind w:left="24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631"/>
        </w:tabs>
        <w:ind w:left="463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91"/>
        </w:tabs>
        <w:ind w:left="679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5" w15:restartNumberingAfterBreak="0">
    <w:nsid w:val="1CBE6653"/>
    <w:multiLevelType w:val="multilevel"/>
    <w:tmpl w:val="A1129998"/>
    <w:styleLink w:val="List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26" w15:restartNumberingAfterBreak="0">
    <w:nsid w:val="1E0E34AF"/>
    <w:multiLevelType w:val="multilevel"/>
    <w:tmpl w:val="9752BC1A"/>
    <w:styleLink w:val="List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27" w15:restartNumberingAfterBreak="0">
    <w:nsid w:val="1F8F5E3D"/>
    <w:multiLevelType w:val="multilevel"/>
    <w:tmpl w:val="0464EA72"/>
    <w:styleLink w:val="List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28" w15:restartNumberingAfterBreak="0">
    <w:nsid w:val="201C09C6"/>
    <w:multiLevelType w:val="multilevel"/>
    <w:tmpl w:val="47ACED28"/>
    <w:styleLink w:val="List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29" w15:restartNumberingAfterBreak="0">
    <w:nsid w:val="23510D2D"/>
    <w:multiLevelType w:val="hybridMultilevel"/>
    <w:tmpl w:val="03D421A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 w:tplc="E34A0E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3A8B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27EB10D5"/>
    <w:multiLevelType w:val="multilevel"/>
    <w:tmpl w:val="E4948F38"/>
    <w:styleLink w:val="List1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947"/>
        </w:tabs>
        <w:ind w:left="1947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678"/>
        </w:tabs>
        <w:ind w:left="2678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387"/>
        </w:tabs>
        <w:ind w:left="3387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107"/>
        </w:tabs>
        <w:ind w:left="4107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838"/>
        </w:tabs>
        <w:ind w:left="4838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547"/>
        </w:tabs>
        <w:ind w:left="5547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267"/>
        </w:tabs>
        <w:ind w:left="6267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998"/>
        </w:tabs>
        <w:ind w:left="6998" w:hanging="247"/>
      </w:pPr>
      <w:rPr>
        <w:position w:val="0"/>
        <w:sz w:val="20"/>
        <w:szCs w:val="20"/>
        <w:lang w:val="ru-RU"/>
      </w:rPr>
    </w:lvl>
  </w:abstractNum>
  <w:abstractNum w:abstractNumId="31" w15:restartNumberingAfterBreak="0">
    <w:nsid w:val="2A930827"/>
    <w:multiLevelType w:val="hybridMultilevel"/>
    <w:tmpl w:val="83142658"/>
    <w:lvl w:ilvl="0" w:tplc="1B84DB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B0479E9"/>
    <w:multiLevelType w:val="multilevel"/>
    <w:tmpl w:val="4A40F002"/>
    <w:styleLink w:val="List1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2089"/>
        </w:tabs>
        <w:ind w:left="2089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820"/>
        </w:tabs>
        <w:ind w:left="2820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529"/>
        </w:tabs>
        <w:ind w:left="3529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4249"/>
        </w:tabs>
        <w:ind w:left="4249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980"/>
        </w:tabs>
        <w:ind w:left="4980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689"/>
        </w:tabs>
        <w:ind w:left="5689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6409"/>
        </w:tabs>
        <w:ind w:left="6409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7140"/>
        </w:tabs>
        <w:ind w:left="7140" w:hanging="247"/>
      </w:pPr>
      <w:rPr>
        <w:position w:val="0"/>
        <w:sz w:val="20"/>
        <w:szCs w:val="20"/>
        <w:lang w:val="ru-RU"/>
      </w:rPr>
    </w:lvl>
  </w:abstractNum>
  <w:abstractNum w:abstractNumId="33" w15:restartNumberingAfterBreak="0">
    <w:nsid w:val="2D043F39"/>
    <w:multiLevelType w:val="multilevel"/>
    <w:tmpl w:val="38E4CCC4"/>
    <w:styleLink w:val="List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</w:rPr>
    </w:lvl>
  </w:abstractNum>
  <w:abstractNum w:abstractNumId="34" w15:restartNumberingAfterBreak="0">
    <w:nsid w:val="2EF6420E"/>
    <w:multiLevelType w:val="hybridMultilevel"/>
    <w:tmpl w:val="26D8A650"/>
    <w:lvl w:ilvl="0" w:tplc="EDB00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32"/>
      </w:rPr>
    </w:lvl>
    <w:lvl w:ilvl="1" w:tplc="AAD64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28F3A0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23D0E01"/>
    <w:multiLevelType w:val="multilevel"/>
    <w:tmpl w:val="C278039E"/>
    <w:styleLink w:val="List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664"/>
        </w:tabs>
        <w:ind w:left="1664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395"/>
        </w:tabs>
        <w:ind w:left="2395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3104"/>
        </w:tabs>
        <w:ind w:left="3104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824"/>
        </w:tabs>
        <w:ind w:left="3824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555"/>
        </w:tabs>
        <w:ind w:left="4555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5264"/>
        </w:tabs>
        <w:ind w:left="5264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984"/>
        </w:tabs>
        <w:ind w:left="5984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715"/>
        </w:tabs>
        <w:ind w:left="6715" w:hanging="247"/>
      </w:pPr>
      <w:rPr>
        <w:position w:val="0"/>
        <w:sz w:val="20"/>
        <w:szCs w:val="20"/>
        <w:lang w:val="ru-RU"/>
      </w:rPr>
    </w:lvl>
  </w:abstractNum>
  <w:abstractNum w:abstractNumId="36" w15:restartNumberingAfterBreak="0">
    <w:nsid w:val="32E527A5"/>
    <w:multiLevelType w:val="multilevel"/>
    <w:tmpl w:val="5C98A094"/>
    <w:styleLink w:val="List57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37" w15:restartNumberingAfterBreak="0">
    <w:nsid w:val="360230A6"/>
    <w:multiLevelType w:val="hybridMultilevel"/>
    <w:tmpl w:val="FCF6222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71B53AA"/>
    <w:multiLevelType w:val="hybridMultilevel"/>
    <w:tmpl w:val="D9D6A04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4902B7"/>
    <w:multiLevelType w:val="multilevel"/>
    <w:tmpl w:val="B9B25CAA"/>
    <w:styleLink w:val="List53"/>
    <w:lvl w:ilvl="0">
      <w:start w:val="1"/>
      <w:numFmt w:val="decimal"/>
      <w:lvlText w:val="%1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0000"/>
        <w:position w:val="0"/>
        <w:u w:color="FF0000"/>
        <w:lang w:val="ru-RU"/>
      </w:rPr>
    </w:lvl>
  </w:abstractNum>
  <w:abstractNum w:abstractNumId="40" w15:restartNumberingAfterBreak="0">
    <w:nsid w:val="3A1041F1"/>
    <w:multiLevelType w:val="multilevel"/>
    <w:tmpl w:val="E38CECFC"/>
    <w:styleLink w:val="List2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41" w15:restartNumberingAfterBreak="0">
    <w:nsid w:val="3A242780"/>
    <w:multiLevelType w:val="multilevel"/>
    <w:tmpl w:val="13D080CA"/>
    <w:styleLink w:val="List73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2" w15:restartNumberingAfterBreak="0">
    <w:nsid w:val="3AD66A02"/>
    <w:multiLevelType w:val="multilevel"/>
    <w:tmpl w:val="5F989F1C"/>
    <w:styleLink w:val="List69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43" w15:restartNumberingAfterBreak="0">
    <w:nsid w:val="3D0073CC"/>
    <w:multiLevelType w:val="multilevel"/>
    <w:tmpl w:val="683E8D3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44" w15:restartNumberingAfterBreak="0">
    <w:nsid w:val="405B3080"/>
    <w:multiLevelType w:val="hybridMultilevel"/>
    <w:tmpl w:val="BCC2D70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1262384"/>
    <w:multiLevelType w:val="multilevel"/>
    <w:tmpl w:val="55B67ECE"/>
    <w:styleLink w:val="List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46" w15:restartNumberingAfterBreak="0">
    <w:nsid w:val="41370F00"/>
    <w:multiLevelType w:val="multilevel"/>
    <w:tmpl w:val="28B8A88C"/>
    <w:styleLink w:val="List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47" w15:restartNumberingAfterBreak="0">
    <w:nsid w:val="42A91D7A"/>
    <w:multiLevelType w:val="multilevel"/>
    <w:tmpl w:val="24FC537A"/>
    <w:styleLink w:val="List48"/>
    <w:lvl w:ilvl="0">
      <w:start w:val="4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48" w15:restartNumberingAfterBreak="0">
    <w:nsid w:val="42DA69DE"/>
    <w:multiLevelType w:val="multilevel"/>
    <w:tmpl w:val="5CB01F82"/>
    <w:styleLink w:val="List8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9" w15:restartNumberingAfterBreak="0">
    <w:nsid w:val="43107452"/>
    <w:multiLevelType w:val="multilevel"/>
    <w:tmpl w:val="58AAD8F6"/>
    <w:styleLink w:val="List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29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50" w15:restartNumberingAfterBreak="0">
    <w:nsid w:val="432B1A0F"/>
    <w:multiLevelType w:val="multilevel"/>
    <w:tmpl w:val="D5BC3D48"/>
    <w:styleLink w:val="List6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1" w15:restartNumberingAfterBreak="0">
    <w:nsid w:val="44012435"/>
    <w:multiLevelType w:val="multilevel"/>
    <w:tmpl w:val="5AFE3764"/>
    <w:styleLink w:val="List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2" w15:restartNumberingAfterBreak="0">
    <w:nsid w:val="45114FFC"/>
    <w:multiLevelType w:val="multilevel"/>
    <w:tmpl w:val="885EE100"/>
    <w:styleLink w:val="List37"/>
    <w:lvl w:ilvl="0">
      <w:start w:val="4"/>
      <w:numFmt w:val="decimal"/>
      <w:lvlText w:val="%1."/>
      <w:lvlJc w:val="left"/>
      <w:pPr>
        <w:ind w:left="0" w:firstLine="0"/>
      </w:pPr>
      <w:rPr>
        <w:color w:val="FF2C21"/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lang w:val="ru-RU"/>
      </w:rPr>
    </w:lvl>
  </w:abstractNum>
  <w:abstractNum w:abstractNumId="53" w15:restartNumberingAfterBreak="0">
    <w:nsid w:val="45620A7C"/>
    <w:multiLevelType w:val="multilevel"/>
    <w:tmpl w:val="B7F85E62"/>
    <w:styleLink w:val="List39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54" w15:restartNumberingAfterBreak="0">
    <w:nsid w:val="45660F09"/>
    <w:multiLevelType w:val="multilevel"/>
    <w:tmpl w:val="F2928920"/>
    <w:styleLink w:val="List35"/>
    <w:lvl w:ilvl="0">
      <w:start w:val="1"/>
      <w:numFmt w:val="decimal"/>
      <w:lvlText w:val="%1."/>
      <w:lvlJc w:val="left"/>
      <w:pPr>
        <w:ind w:left="0" w:firstLine="0"/>
      </w:pPr>
      <w:rPr>
        <w:position w:val="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</w:rPr>
    </w:lvl>
  </w:abstractNum>
  <w:abstractNum w:abstractNumId="55" w15:restartNumberingAfterBreak="0">
    <w:nsid w:val="4A3B01F2"/>
    <w:multiLevelType w:val="multilevel"/>
    <w:tmpl w:val="8182D282"/>
    <w:styleLink w:val="List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5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E5C6F39"/>
    <w:multiLevelType w:val="multilevel"/>
    <w:tmpl w:val="4CACF648"/>
    <w:styleLink w:val="List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58" w15:restartNumberingAfterBreak="0">
    <w:nsid w:val="4FEB3AE6"/>
    <w:multiLevelType w:val="hybridMultilevel"/>
    <w:tmpl w:val="8660A3E6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C06BA4"/>
    <w:multiLevelType w:val="hybridMultilevel"/>
    <w:tmpl w:val="538A503C"/>
    <w:lvl w:ilvl="0" w:tplc="56C2A67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CE58B2"/>
    <w:multiLevelType w:val="multilevel"/>
    <w:tmpl w:val="C0503500"/>
    <w:styleLink w:val="List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61" w15:restartNumberingAfterBreak="0">
    <w:nsid w:val="5418613C"/>
    <w:multiLevelType w:val="multilevel"/>
    <w:tmpl w:val="24DEC432"/>
    <w:styleLink w:val="List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2" w15:restartNumberingAfterBreak="0">
    <w:nsid w:val="556259E7"/>
    <w:multiLevelType w:val="multilevel"/>
    <w:tmpl w:val="8F7CFFA8"/>
    <w:styleLink w:val="List70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63" w15:restartNumberingAfterBreak="0">
    <w:nsid w:val="57151444"/>
    <w:multiLevelType w:val="hybridMultilevel"/>
    <w:tmpl w:val="3EF21DBE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78A7F24"/>
    <w:multiLevelType w:val="multilevel"/>
    <w:tmpl w:val="9D766572"/>
    <w:styleLink w:val="List36"/>
    <w:lvl w:ilvl="0">
      <w:start w:val="1"/>
      <w:numFmt w:val="decimal"/>
      <w:lvlText w:val="%1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FF2C21"/>
        <w:position w:val="0"/>
        <w:u w:color="FF0000"/>
        <w:lang w:val="ru-RU"/>
      </w:rPr>
    </w:lvl>
  </w:abstractNum>
  <w:abstractNum w:abstractNumId="65" w15:restartNumberingAfterBreak="0">
    <w:nsid w:val="57953D01"/>
    <w:multiLevelType w:val="multilevel"/>
    <w:tmpl w:val="2B1893F6"/>
    <w:styleLink w:val="List65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66" w15:restartNumberingAfterBreak="0">
    <w:nsid w:val="5B1E4466"/>
    <w:multiLevelType w:val="multilevel"/>
    <w:tmpl w:val="969C4D90"/>
    <w:styleLink w:val="List15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67" w15:restartNumberingAfterBreak="0">
    <w:nsid w:val="5CAF02A5"/>
    <w:multiLevelType w:val="multilevel"/>
    <w:tmpl w:val="42A2AFD6"/>
    <w:styleLink w:val="List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</w:rPr>
    </w:lvl>
  </w:abstractNum>
  <w:abstractNum w:abstractNumId="68" w15:restartNumberingAfterBreak="0">
    <w:nsid w:val="5CED37EE"/>
    <w:multiLevelType w:val="multilevel"/>
    <w:tmpl w:val="EC40FD98"/>
    <w:styleLink w:val="List9"/>
    <w:lvl w:ilvl="0">
      <w:start w:val="144"/>
      <w:numFmt w:val="decimal"/>
      <w:lvlText w:val="%1.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69" w15:restartNumberingAfterBreak="0">
    <w:nsid w:val="5E8E3CF1"/>
    <w:multiLevelType w:val="multilevel"/>
    <w:tmpl w:val="78B89C8C"/>
    <w:styleLink w:val="List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lang w:val="ru-RU"/>
      </w:rPr>
    </w:lvl>
  </w:abstractNum>
  <w:abstractNum w:abstractNumId="70" w15:restartNumberingAfterBreak="0">
    <w:nsid w:val="5EC20071"/>
    <w:multiLevelType w:val="multilevel"/>
    <w:tmpl w:val="1B34FA42"/>
    <w:styleLink w:val="List72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71" w15:restartNumberingAfterBreak="0">
    <w:nsid w:val="62192529"/>
    <w:multiLevelType w:val="multilevel"/>
    <w:tmpl w:val="91E44C84"/>
    <w:styleLink w:val="List17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1.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2" w15:restartNumberingAfterBreak="0">
    <w:nsid w:val="62D8370B"/>
    <w:multiLevelType w:val="hybridMultilevel"/>
    <w:tmpl w:val="BDA2A078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63CD724C"/>
    <w:multiLevelType w:val="multilevel"/>
    <w:tmpl w:val="3C363668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  <w:u w:color="FF0000"/>
        <w:lang w:val="ru-RU"/>
      </w:rPr>
    </w:lvl>
  </w:abstractNum>
  <w:abstractNum w:abstractNumId="74" w15:restartNumberingAfterBreak="0">
    <w:nsid w:val="64195339"/>
    <w:multiLevelType w:val="hybridMultilevel"/>
    <w:tmpl w:val="DD1635E6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46241F1"/>
    <w:multiLevelType w:val="multilevel"/>
    <w:tmpl w:val="D8C242B6"/>
    <w:styleLink w:val="List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76" w15:restartNumberingAfterBreak="0">
    <w:nsid w:val="65374240"/>
    <w:multiLevelType w:val="multilevel"/>
    <w:tmpl w:val="9F74C44A"/>
    <w:styleLink w:val="List54"/>
    <w:lvl w:ilvl="0">
      <w:start w:val="1"/>
      <w:numFmt w:val="decimal"/>
      <w:lvlText w:val="%1."/>
      <w:lvlJc w:val="left"/>
      <w:pPr>
        <w:ind w:left="0" w:firstLine="0"/>
      </w:pPr>
      <w:rPr>
        <w:position w:val="0"/>
        <w:lang w:val="ru-RU"/>
      </w:rPr>
    </w:lvl>
    <w:lvl w:ilvl="1">
      <w:start w:val="1"/>
      <w:numFmt w:val="lowerLetter"/>
      <w:lvlText w:val="%2."/>
      <w:lvlJc w:val="left"/>
      <w:pPr>
        <w:ind w:left="0" w:firstLine="0"/>
      </w:pPr>
      <w:rPr>
        <w:position w:val="0"/>
        <w:lang w:val="ru-RU"/>
      </w:rPr>
    </w:lvl>
    <w:lvl w:ilvl="2">
      <w:start w:val="1"/>
      <w:numFmt w:val="lowerRoman"/>
      <w:lvlText w:val="%3."/>
      <w:lvlJc w:val="left"/>
      <w:pPr>
        <w:ind w:left="0" w:firstLine="0"/>
      </w:pPr>
      <w:rPr>
        <w:position w:val="0"/>
        <w:lang w:val="ru-RU"/>
      </w:rPr>
    </w:lvl>
    <w:lvl w:ilvl="3">
      <w:start w:val="1"/>
      <w:numFmt w:val="decimal"/>
      <w:lvlText w:val="%4."/>
      <w:lvlJc w:val="left"/>
      <w:pPr>
        <w:ind w:left="0" w:firstLine="0"/>
      </w:pPr>
      <w:rPr>
        <w:position w:val="0"/>
        <w:lang w:val="ru-RU"/>
      </w:rPr>
    </w:lvl>
    <w:lvl w:ilvl="4">
      <w:start w:val="1"/>
      <w:numFmt w:val="lowerLetter"/>
      <w:lvlText w:val="%5."/>
      <w:lvlJc w:val="left"/>
      <w:pPr>
        <w:ind w:left="0" w:firstLine="0"/>
      </w:pPr>
      <w:rPr>
        <w:position w:val="0"/>
        <w:lang w:val="ru-RU"/>
      </w:rPr>
    </w:lvl>
    <w:lvl w:ilvl="5">
      <w:start w:val="1"/>
      <w:numFmt w:val="lowerRoman"/>
      <w:lvlText w:val="%6."/>
      <w:lvlJc w:val="left"/>
      <w:pPr>
        <w:ind w:left="0" w:firstLine="0"/>
      </w:pPr>
      <w:rPr>
        <w:position w:val="0"/>
        <w:lang w:val="ru-RU"/>
      </w:rPr>
    </w:lvl>
    <w:lvl w:ilvl="6">
      <w:start w:val="1"/>
      <w:numFmt w:val="decimal"/>
      <w:lvlText w:val="%7."/>
      <w:lvlJc w:val="left"/>
      <w:pPr>
        <w:ind w:left="0" w:firstLine="0"/>
      </w:pPr>
      <w:rPr>
        <w:position w:val="0"/>
        <w:lang w:val="ru-RU"/>
      </w:rPr>
    </w:lvl>
    <w:lvl w:ilvl="7">
      <w:start w:val="1"/>
      <w:numFmt w:val="lowerLetter"/>
      <w:lvlText w:val="%8."/>
      <w:lvlJc w:val="left"/>
      <w:pPr>
        <w:ind w:left="0" w:firstLine="0"/>
      </w:pPr>
      <w:rPr>
        <w:position w:val="0"/>
        <w:lang w:val="ru-RU"/>
      </w:rPr>
    </w:lvl>
    <w:lvl w:ilvl="8">
      <w:start w:val="1"/>
      <w:numFmt w:val="lowerRoman"/>
      <w:lvlText w:val="%9."/>
      <w:lvlJc w:val="left"/>
      <w:pPr>
        <w:ind w:left="0" w:firstLine="0"/>
      </w:pPr>
      <w:rPr>
        <w:position w:val="0"/>
        <w:lang w:val="ru-RU"/>
      </w:rPr>
    </w:lvl>
  </w:abstractNum>
  <w:abstractNum w:abstractNumId="77" w15:restartNumberingAfterBreak="0">
    <w:nsid w:val="67836865"/>
    <w:multiLevelType w:val="multilevel"/>
    <w:tmpl w:val="70C6DF80"/>
    <w:styleLink w:val="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425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3">
      <w:start w:val="1"/>
      <w:numFmt w:val="decimal"/>
      <w:lvlText w:val="%4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4">
      <w:start w:val="1"/>
      <w:numFmt w:val="decimal"/>
      <w:lvlText w:val="%5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5">
      <w:start w:val="1"/>
      <w:numFmt w:val="decimal"/>
      <w:lvlText w:val="%6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6">
      <w:start w:val="1"/>
      <w:numFmt w:val="decimal"/>
      <w:lvlText w:val="%7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7">
      <w:start w:val="1"/>
      <w:numFmt w:val="decimal"/>
      <w:lvlText w:val="%8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  <w:lvl w:ilvl="8">
      <w:start w:val="1"/>
      <w:numFmt w:val="decimal"/>
      <w:lvlText w:val="%9."/>
      <w:lvlJc w:val="left"/>
      <w:pPr>
        <w:tabs>
          <w:tab w:val="num" w:pos="479"/>
        </w:tabs>
        <w:ind w:left="479" w:hanging="480"/>
      </w:pPr>
      <w:rPr>
        <w:position w:val="0"/>
        <w:sz w:val="32"/>
        <w:szCs w:val="32"/>
      </w:rPr>
    </w:lvl>
  </w:abstractNum>
  <w:abstractNum w:abstractNumId="78" w15:restartNumberingAfterBreak="0">
    <w:nsid w:val="682C290B"/>
    <w:multiLevelType w:val="multilevel"/>
    <w:tmpl w:val="AFDCF84E"/>
    <w:styleLink w:val="List3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5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FF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FF0000"/>
        <w:lang w:val="ru-RU"/>
      </w:rPr>
    </w:lvl>
  </w:abstractNum>
  <w:abstractNum w:abstractNumId="79" w15:restartNumberingAfterBreak="0">
    <w:nsid w:val="683F05FB"/>
    <w:multiLevelType w:val="multilevel"/>
    <w:tmpl w:val="4BB84912"/>
    <w:styleLink w:val="List3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283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0" w15:restartNumberingAfterBreak="0">
    <w:nsid w:val="6996756C"/>
    <w:multiLevelType w:val="multilevel"/>
    <w:tmpl w:val="FE42C7DC"/>
    <w:styleLink w:val="List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2C21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2C21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2C21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2C21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2C21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2C21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2C21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2C21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2C21"/>
        <w:position w:val="0"/>
        <w:sz w:val="20"/>
        <w:szCs w:val="20"/>
      </w:rPr>
    </w:lvl>
  </w:abstractNum>
  <w:abstractNum w:abstractNumId="81" w15:restartNumberingAfterBreak="0">
    <w:nsid w:val="69F51702"/>
    <w:multiLevelType w:val="multilevel"/>
    <w:tmpl w:val="C804C26E"/>
    <w:styleLink w:val="List7"/>
    <w:lvl w:ilvl="0">
      <w:numFmt w:val="bullet"/>
      <w:lvlText w:val="-"/>
      <w:lvlJc w:val="left"/>
      <w:pPr>
        <w:tabs>
          <w:tab w:val="num" w:pos="199"/>
        </w:tabs>
        <w:ind w:left="199" w:hanging="199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104"/>
        </w:tabs>
        <w:ind w:left="0" w:firstLine="0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FF0000"/>
        <w:effect w:val="none"/>
        <w:vertAlign w:val="baseline"/>
        <w:lang w:val="ru-RU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6A115141"/>
    <w:multiLevelType w:val="multilevel"/>
    <w:tmpl w:val="FC40D024"/>
    <w:styleLink w:val="List66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abstractNum w:abstractNumId="83" w15:restartNumberingAfterBreak="0">
    <w:nsid w:val="6B463438"/>
    <w:multiLevelType w:val="multilevel"/>
    <w:tmpl w:val="14D8F3E2"/>
    <w:styleLink w:val="List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84" w15:restartNumberingAfterBreak="0">
    <w:nsid w:val="6BFD0FD4"/>
    <w:multiLevelType w:val="hybridMultilevel"/>
    <w:tmpl w:val="D86C37CA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C4267F8"/>
    <w:multiLevelType w:val="multilevel"/>
    <w:tmpl w:val="A846EEBE"/>
    <w:styleLink w:val="List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6" w15:restartNumberingAfterBreak="0">
    <w:nsid w:val="6CD02D5C"/>
    <w:multiLevelType w:val="multilevel"/>
    <w:tmpl w:val="98A0C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7" w15:restartNumberingAfterBreak="0">
    <w:nsid w:val="6E4102C3"/>
    <w:multiLevelType w:val="multilevel"/>
    <w:tmpl w:val="51161A66"/>
    <w:styleLink w:val="List19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color w:val="000000"/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  <w:lang w:val="ru-RU"/>
      </w:rPr>
    </w:lvl>
  </w:abstractNum>
  <w:abstractNum w:abstractNumId="88" w15:restartNumberingAfterBreak="0">
    <w:nsid w:val="70362848"/>
    <w:multiLevelType w:val="multilevel"/>
    <w:tmpl w:val="F9A86D8E"/>
    <w:styleLink w:val="List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94"/>
      </w:pPr>
      <w:rPr>
        <w:color w:val="000000"/>
        <w:position w:val="0"/>
        <w:sz w:val="22"/>
        <w:szCs w:val="22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color w:val="000000"/>
        <w:position w:val="0"/>
        <w:sz w:val="20"/>
        <w:szCs w:val="20"/>
        <w:u w:color="000000"/>
        <w:lang w:val="ru-RU"/>
      </w:rPr>
    </w:lvl>
  </w:abstractNum>
  <w:abstractNum w:abstractNumId="89" w15:restartNumberingAfterBreak="0">
    <w:nsid w:val="724640CF"/>
    <w:multiLevelType w:val="multilevel"/>
    <w:tmpl w:val="103A011A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Times New Roman Bold" w:eastAsia="Times New Roman Bold" w:hAnsi="Times New Roman Bold" w:cs="Times New Roman Bold"/>
        <w:position w:val="0"/>
        <w:sz w:val="28"/>
        <w:szCs w:val="28"/>
        <w:lang w:val="ru-RU"/>
      </w:rPr>
    </w:lvl>
  </w:abstractNum>
  <w:abstractNum w:abstractNumId="9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74B47757"/>
    <w:multiLevelType w:val="hybridMultilevel"/>
    <w:tmpl w:val="0786236C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4D71A35"/>
    <w:multiLevelType w:val="multilevel"/>
    <w:tmpl w:val="3A10E766"/>
    <w:styleLink w:val="41"/>
    <w:lvl w:ilvl="0">
      <w:numFmt w:val="bullet"/>
      <w:lvlText w:val="-"/>
      <w:lvlJc w:val="left"/>
      <w:pPr>
        <w:tabs>
          <w:tab w:val="num" w:pos="911"/>
        </w:tabs>
        <w:ind w:left="911" w:hanging="911"/>
      </w:pPr>
      <w:rPr>
        <w:position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position w:val="0"/>
        <w:sz w:val="24"/>
        <w:szCs w:val="24"/>
      </w:rPr>
    </w:lvl>
  </w:abstractNum>
  <w:abstractNum w:abstractNumId="93" w15:restartNumberingAfterBreak="0">
    <w:nsid w:val="75AB73B8"/>
    <w:multiLevelType w:val="hybridMultilevel"/>
    <w:tmpl w:val="31C249F8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7A8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75D07DD2"/>
    <w:multiLevelType w:val="multilevel"/>
    <w:tmpl w:val="6F7C6566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000000"/>
        <w:position w:val="0"/>
        <w:sz w:val="20"/>
        <w:szCs w:val="20"/>
      </w:rPr>
    </w:lvl>
  </w:abstractNum>
  <w:abstractNum w:abstractNumId="95" w15:restartNumberingAfterBreak="0">
    <w:nsid w:val="76DE7361"/>
    <w:multiLevelType w:val="multilevel"/>
    <w:tmpl w:val="25989174"/>
    <w:styleLink w:val="a"/>
    <w:lvl w:ilvl="0">
      <w:start w:val="1"/>
      <w:numFmt w:val="decimal"/>
      <w:lvlText w:val="%1."/>
      <w:lvlJc w:val="left"/>
      <w:pPr>
        <w:tabs>
          <w:tab w:val="num" w:pos="1069"/>
        </w:tabs>
        <w:ind w:left="360" w:firstLine="349"/>
      </w:pPr>
      <w:rPr>
        <w:position w:val="0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720" w:firstLine="349"/>
      </w:pPr>
      <w:rPr>
        <w:position w:val="0"/>
      </w:rPr>
    </w:lvl>
    <w:lvl w:ilvl="2">
      <w:start w:val="1"/>
      <w:numFmt w:val="decimal"/>
      <w:lvlText w:val="%3."/>
      <w:lvlJc w:val="left"/>
      <w:pPr>
        <w:tabs>
          <w:tab w:val="num" w:pos="1789"/>
        </w:tabs>
        <w:ind w:left="1080" w:firstLine="349"/>
      </w:pPr>
      <w:rPr>
        <w:position w:val="0"/>
      </w:rPr>
    </w:lvl>
    <w:lvl w:ilvl="3">
      <w:start w:val="1"/>
      <w:numFmt w:val="decimal"/>
      <w:lvlText w:val="%4."/>
      <w:lvlJc w:val="left"/>
      <w:pPr>
        <w:tabs>
          <w:tab w:val="num" w:pos="2149"/>
        </w:tabs>
        <w:ind w:left="1440" w:firstLine="349"/>
      </w:pPr>
      <w:rPr>
        <w:position w:val="0"/>
      </w:rPr>
    </w:lvl>
    <w:lvl w:ilvl="4">
      <w:start w:val="1"/>
      <w:numFmt w:val="decimal"/>
      <w:lvlText w:val="%5."/>
      <w:lvlJc w:val="left"/>
      <w:pPr>
        <w:tabs>
          <w:tab w:val="num" w:pos="2509"/>
        </w:tabs>
        <w:ind w:left="1800" w:firstLine="349"/>
      </w:pPr>
      <w:rPr>
        <w:position w:val="0"/>
      </w:rPr>
    </w:lvl>
    <w:lvl w:ilvl="5">
      <w:start w:val="1"/>
      <w:numFmt w:val="decimal"/>
      <w:lvlText w:val="%6."/>
      <w:lvlJc w:val="left"/>
      <w:pPr>
        <w:tabs>
          <w:tab w:val="num" w:pos="2869"/>
        </w:tabs>
        <w:ind w:left="2160" w:firstLine="349"/>
      </w:pPr>
      <w:rPr>
        <w:position w:val="0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2520" w:firstLine="349"/>
      </w:pPr>
      <w:rPr>
        <w:position w:val="0"/>
      </w:rPr>
    </w:lvl>
    <w:lvl w:ilvl="7">
      <w:start w:val="1"/>
      <w:numFmt w:val="decimal"/>
      <w:lvlText w:val="%8."/>
      <w:lvlJc w:val="left"/>
      <w:pPr>
        <w:tabs>
          <w:tab w:val="num" w:pos="3589"/>
        </w:tabs>
        <w:ind w:left="2880" w:firstLine="349"/>
      </w:pPr>
      <w:rPr>
        <w:position w:val="0"/>
      </w:rPr>
    </w:lvl>
    <w:lvl w:ilvl="8">
      <w:start w:val="1"/>
      <w:numFmt w:val="decimal"/>
      <w:lvlText w:val="%9."/>
      <w:lvlJc w:val="left"/>
      <w:pPr>
        <w:tabs>
          <w:tab w:val="num" w:pos="3949"/>
        </w:tabs>
        <w:ind w:left="3240" w:firstLine="349"/>
      </w:pPr>
      <w:rPr>
        <w:position w:val="0"/>
      </w:rPr>
    </w:lvl>
  </w:abstractNum>
  <w:abstractNum w:abstractNumId="96" w15:restartNumberingAfterBreak="0">
    <w:nsid w:val="781F7E1F"/>
    <w:multiLevelType w:val="hybridMultilevel"/>
    <w:tmpl w:val="1904F99E"/>
    <w:lvl w:ilvl="0" w:tplc="25B61CDC">
      <w:start w:val="1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/>
      </w:rPr>
    </w:lvl>
    <w:lvl w:ilvl="1" w:tplc="AFE45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3E29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788A0BB4"/>
    <w:multiLevelType w:val="multilevel"/>
    <w:tmpl w:val="3AFEB490"/>
    <w:styleLink w:val="List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  <w:position w:val="0"/>
        <w:sz w:val="20"/>
        <w:szCs w:val="20"/>
        <w:u w:color="FF000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color w:val="FF0000"/>
        <w:position w:val="0"/>
        <w:sz w:val="20"/>
        <w:szCs w:val="20"/>
        <w:u w:color="FF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color w:val="FF0000"/>
        <w:position w:val="0"/>
        <w:sz w:val="20"/>
        <w:szCs w:val="20"/>
        <w:u w:color="FF000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color w:val="FF0000"/>
        <w:position w:val="0"/>
        <w:sz w:val="20"/>
        <w:szCs w:val="20"/>
        <w:u w:color="FF0000"/>
        <w:lang w:val="ru-RU"/>
      </w:rPr>
    </w:lvl>
  </w:abstractNum>
  <w:abstractNum w:abstractNumId="98" w15:restartNumberingAfterBreak="0">
    <w:nsid w:val="788C5E4F"/>
    <w:multiLevelType w:val="hybridMultilevel"/>
    <w:tmpl w:val="896674C2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8C02942"/>
    <w:multiLevelType w:val="hybridMultilevel"/>
    <w:tmpl w:val="0E484154"/>
    <w:lvl w:ilvl="0" w:tplc="8C58810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8D30434"/>
    <w:multiLevelType w:val="multilevel"/>
    <w:tmpl w:val="F9DCEF7C"/>
    <w:styleLink w:val="List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0"/>
        <w:szCs w:val="20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  <w:lang w:val="ru-RU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  <w:lang w:val="ru-RU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  <w:lang w:val="ru-RU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  <w:lang w:val="ru-RU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  <w:lang w:val="ru-RU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  <w:lang w:val="ru-RU"/>
      </w:rPr>
    </w:lvl>
  </w:abstractNum>
  <w:abstractNum w:abstractNumId="101" w15:restartNumberingAfterBreak="0">
    <w:nsid w:val="792A06EA"/>
    <w:multiLevelType w:val="multilevel"/>
    <w:tmpl w:val="DEDE6CC6"/>
    <w:styleLink w:val="List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153"/>
      </w:pPr>
      <w:rPr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position w:val="0"/>
        <w:sz w:val="20"/>
        <w:szCs w:val="20"/>
      </w:rPr>
    </w:lvl>
  </w:abstractNum>
  <w:abstractNum w:abstractNumId="102" w15:restartNumberingAfterBreak="0">
    <w:nsid w:val="795B5E2A"/>
    <w:multiLevelType w:val="multilevel"/>
    <w:tmpl w:val="52D638D8"/>
    <w:styleLink w:val="51"/>
    <w:lvl w:ilvl="0">
      <w:numFmt w:val="bullet"/>
      <w:lvlText w:val="−"/>
      <w:lvlJc w:val="left"/>
      <w:pPr>
        <w:tabs>
          <w:tab w:val="num" w:pos="785"/>
        </w:tabs>
        <w:ind w:left="785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3" w15:restartNumberingAfterBreak="0">
    <w:nsid w:val="797854CD"/>
    <w:multiLevelType w:val="multilevel"/>
    <w:tmpl w:val="2E725298"/>
    <w:styleLink w:val="21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4" w15:restartNumberingAfterBreak="0">
    <w:nsid w:val="7B19352B"/>
    <w:multiLevelType w:val="multilevel"/>
    <w:tmpl w:val="DD7EB5A6"/>
    <w:styleLink w:val="List68"/>
    <w:lvl w:ilvl="0">
      <w:numFmt w:val="bullet"/>
      <w:lvlText w:val="−"/>
      <w:lvlJc w:val="left"/>
      <w:pPr>
        <w:tabs>
          <w:tab w:val="num" w:pos="1428"/>
        </w:tabs>
        <w:ind w:left="1428" w:hanging="360"/>
      </w:pPr>
      <w:rPr>
        <w:color w:val="000000"/>
        <w:position w:val="0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lang w:val="ru-RU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  <w:position w:val="0"/>
        <w:sz w:val="24"/>
        <w:szCs w:val="24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lang w:val="ru-RU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lang w:val="ru-RU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color w:val="000000"/>
        <w:position w:val="0"/>
        <w:sz w:val="24"/>
        <w:szCs w:val="24"/>
        <w:lang w:val="ru-RU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lang w:val="ru-RU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lang w:val="ru-RU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color w:val="000000"/>
        <w:position w:val="0"/>
        <w:sz w:val="24"/>
        <w:szCs w:val="24"/>
        <w:lang w:val="ru-RU"/>
      </w:rPr>
    </w:lvl>
  </w:abstractNum>
  <w:abstractNum w:abstractNumId="105" w15:restartNumberingAfterBreak="0">
    <w:nsid w:val="7CD974E8"/>
    <w:multiLevelType w:val="multilevel"/>
    <w:tmpl w:val="831660A0"/>
    <w:styleLink w:val="List64"/>
    <w:lvl w:ilvl="0">
      <w:numFmt w:val="bullet"/>
      <w:lvlText w:val="-"/>
      <w:lvlJc w:val="left"/>
      <w:pPr>
        <w:tabs>
          <w:tab w:val="num" w:pos="1012"/>
        </w:tabs>
        <w:ind w:left="1012" w:hanging="303"/>
      </w:pPr>
      <w:rPr>
        <w:color w:val="FF2C21"/>
        <w:position w:val="0"/>
        <w:sz w:val="28"/>
        <w:szCs w:val="28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color w:val="FF2C21"/>
        <w:position w:val="0"/>
        <w:sz w:val="24"/>
        <w:szCs w:val="24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200"/>
        </w:tabs>
        <w:ind w:left="7200" w:hanging="360"/>
      </w:pPr>
      <w:rPr>
        <w:color w:val="FF2C21"/>
        <w:position w:val="0"/>
        <w:sz w:val="24"/>
        <w:szCs w:val="24"/>
        <w:u w:color="000000"/>
        <w:lang w:val="ru-RU"/>
      </w:rPr>
    </w:lvl>
  </w:abstractNum>
  <w:num w:numId="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12"/>
  </w:num>
  <w:num w:numId="38">
    <w:abstractNumId w:val="15"/>
  </w:num>
  <w:num w:numId="39">
    <w:abstractNumId w:val="16"/>
  </w:num>
  <w:num w:numId="40">
    <w:abstractNumId w:val="17"/>
  </w:num>
  <w:num w:numId="41">
    <w:abstractNumId w:val="20"/>
  </w:num>
  <w:num w:numId="42">
    <w:abstractNumId w:val="21"/>
  </w:num>
  <w:num w:numId="43">
    <w:abstractNumId w:val="24"/>
  </w:num>
  <w:num w:numId="44">
    <w:abstractNumId w:val="25"/>
  </w:num>
  <w:num w:numId="45">
    <w:abstractNumId w:val="26"/>
  </w:num>
  <w:num w:numId="46">
    <w:abstractNumId w:val="27"/>
  </w:num>
  <w:num w:numId="47">
    <w:abstractNumId w:val="28"/>
  </w:num>
  <w:num w:numId="48">
    <w:abstractNumId w:val="30"/>
  </w:num>
  <w:num w:numId="49">
    <w:abstractNumId w:val="32"/>
  </w:num>
  <w:num w:numId="50">
    <w:abstractNumId w:val="33"/>
  </w:num>
  <w:num w:numId="51">
    <w:abstractNumId w:val="35"/>
  </w:num>
  <w:num w:numId="52">
    <w:abstractNumId w:val="36"/>
  </w:num>
  <w:num w:numId="53">
    <w:abstractNumId w:val="39"/>
  </w:num>
  <w:num w:numId="54">
    <w:abstractNumId w:val="40"/>
  </w:num>
  <w:num w:numId="55">
    <w:abstractNumId w:val="41"/>
  </w:num>
  <w:num w:numId="56">
    <w:abstractNumId w:val="42"/>
  </w:num>
  <w:num w:numId="57">
    <w:abstractNumId w:val="43"/>
  </w:num>
  <w:num w:numId="58">
    <w:abstractNumId w:val="45"/>
  </w:num>
  <w:num w:numId="59">
    <w:abstractNumId w:val="46"/>
  </w:num>
  <w:num w:numId="60">
    <w:abstractNumId w:val="47"/>
  </w:num>
  <w:num w:numId="61">
    <w:abstractNumId w:val="48"/>
  </w:num>
  <w:num w:numId="62">
    <w:abstractNumId w:val="49"/>
  </w:num>
  <w:num w:numId="63">
    <w:abstractNumId w:val="50"/>
  </w:num>
  <w:num w:numId="64">
    <w:abstractNumId w:val="51"/>
  </w:num>
  <w:num w:numId="65">
    <w:abstractNumId w:val="52"/>
  </w:num>
  <w:num w:numId="66">
    <w:abstractNumId w:val="53"/>
  </w:num>
  <w:num w:numId="67">
    <w:abstractNumId w:val="54"/>
  </w:num>
  <w:num w:numId="68">
    <w:abstractNumId w:val="55"/>
  </w:num>
  <w:num w:numId="69">
    <w:abstractNumId w:val="57"/>
  </w:num>
  <w:num w:numId="70">
    <w:abstractNumId w:val="60"/>
  </w:num>
  <w:num w:numId="71">
    <w:abstractNumId w:val="61"/>
  </w:num>
  <w:num w:numId="72">
    <w:abstractNumId w:val="62"/>
  </w:num>
  <w:num w:numId="73">
    <w:abstractNumId w:val="64"/>
  </w:num>
  <w:num w:numId="74">
    <w:abstractNumId w:val="65"/>
  </w:num>
  <w:num w:numId="75">
    <w:abstractNumId w:val="66"/>
  </w:num>
  <w:num w:numId="76">
    <w:abstractNumId w:val="67"/>
  </w:num>
  <w:num w:numId="77">
    <w:abstractNumId w:val="68"/>
  </w:num>
  <w:num w:numId="78">
    <w:abstractNumId w:val="69"/>
  </w:num>
  <w:num w:numId="79">
    <w:abstractNumId w:val="70"/>
  </w:num>
  <w:num w:numId="80">
    <w:abstractNumId w:val="71"/>
  </w:num>
  <w:num w:numId="81">
    <w:abstractNumId w:val="73"/>
  </w:num>
  <w:num w:numId="82">
    <w:abstractNumId w:val="75"/>
  </w:num>
  <w:num w:numId="83">
    <w:abstractNumId w:val="76"/>
  </w:num>
  <w:num w:numId="84">
    <w:abstractNumId w:val="77"/>
  </w:num>
  <w:num w:numId="85">
    <w:abstractNumId w:val="78"/>
  </w:num>
  <w:num w:numId="86">
    <w:abstractNumId w:val="79"/>
  </w:num>
  <w:num w:numId="87">
    <w:abstractNumId w:val="80"/>
  </w:num>
  <w:num w:numId="88">
    <w:abstractNumId w:val="81"/>
  </w:num>
  <w:num w:numId="89">
    <w:abstractNumId w:val="82"/>
  </w:num>
  <w:num w:numId="90">
    <w:abstractNumId w:val="83"/>
  </w:num>
  <w:num w:numId="91">
    <w:abstractNumId w:val="85"/>
  </w:num>
  <w:num w:numId="92">
    <w:abstractNumId w:val="87"/>
  </w:num>
  <w:num w:numId="93">
    <w:abstractNumId w:val="88"/>
  </w:num>
  <w:num w:numId="94">
    <w:abstractNumId w:val="89"/>
  </w:num>
  <w:num w:numId="95">
    <w:abstractNumId w:val="92"/>
  </w:num>
  <w:num w:numId="96">
    <w:abstractNumId w:val="94"/>
  </w:num>
  <w:num w:numId="97">
    <w:abstractNumId w:val="95"/>
  </w:num>
  <w:num w:numId="98">
    <w:abstractNumId w:val="97"/>
  </w:num>
  <w:num w:numId="99">
    <w:abstractNumId w:val="100"/>
  </w:num>
  <w:num w:numId="100">
    <w:abstractNumId w:val="101"/>
  </w:num>
  <w:num w:numId="101">
    <w:abstractNumId w:val="102"/>
  </w:num>
  <w:num w:numId="102">
    <w:abstractNumId w:val="103"/>
  </w:num>
  <w:num w:numId="103">
    <w:abstractNumId w:val="104"/>
  </w:num>
  <w:num w:numId="104">
    <w:abstractNumId w:val="105"/>
  </w:num>
  <w:num w:numId="10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0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91"/>
    <w:rsid w:val="00011F31"/>
    <w:rsid w:val="00096163"/>
    <w:rsid w:val="000C4DF4"/>
    <w:rsid w:val="000C4FEC"/>
    <w:rsid w:val="000D4971"/>
    <w:rsid w:val="00120B63"/>
    <w:rsid w:val="00140952"/>
    <w:rsid w:val="001465A5"/>
    <w:rsid w:val="001B3949"/>
    <w:rsid w:val="001E69F3"/>
    <w:rsid w:val="001F289F"/>
    <w:rsid w:val="00206864"/>
    <w:rsid w:val="0021588A"/>
    <w:rsid w:val="00224C92"/>
    <w:rsid w:val="00230F26"/>
    <w:rsid w:val="0024739C"/>
    <w:rsid w:val="00263879"/>
    <w:rsid w:val="0026415E"/>
    <w:rsid w:val="00276907"/>
    <w:rsid w:val="002A031D"/>
    <w:rsid w:val="002A2C2D"/>
    <w:rsid w:val="002C044E"/>
    <w:rsid w:val="002C77D7"/>
    <w:rsid w:val="0032329E"/>
    <w:rsid w:val="00345AB9"/>
    <w:rsid w:val="00355086"/>
    <w:rsid w:val="003728CC"/>
    <w:rsid w:val="00374F2E"/>
    <w:rsid w:val="0038548B"/>
    <w:rsid w:val="003A27FA"/>
    <w:rsid w:val="003A4884"/>
    <w:rsid w:val="003D146D"/>
    <w:rsid w:val="004165A7"/>
    <w:rsid w:val="004B1BAC"/>
    <w:rsid w:val="004C2125"/>
    <w:rsid w:val="0051181C"/>
    <w:rsid w:val="00552690"/>
    <w:rsid w:val="00563C8A"/>
    <w:rsid w:val="005E2182"/>
    <w:rsid w:val="005F1B0A"/>
    <w:rsid w:val="005F7391"/>
    <w:rsid w:val="00613E91"/>
    <w:rsid w:val="006375AC"/>
    <w:rsid w:val="006422D2"/>
    <w:rsid w:val="00673A45"/>
    <w:rsid w:val="006877B6"/>
    <w:rsid w:val="00690B19"/>
    <w:rsid w:val="006B2650"/>
    <w:rsid w:val="006C7CC4"/>
    <w:rsid w:val="006D37D3"/>
    <w:rsid w:val="006F1E05"/>
    <w:rsid w:val="00724B5F"/>
    <w:rsid w:val="00796F3B"/>
    <w:rsid w:val="0080187E"/>
    <w:rsid w:val="00836B8D"/>
    <w:rsid w:val="00840D4F"/>
    <w:rsid w:val="00861940"/>
    <w:rsid w:val="00863C9C"/>
    <w:rsid w:val="0087482C"/>
    <w:rsid w:val="008849AE"/>
    <w:rsid w:val="008A3E87"/>
    <w:rsid w:val="008E429F"/>
    <w:rsid w:val="008E43D6"/>
    <w:rsid w:val="008F71F2"/>
    <w:rsid w:val="0096493E"/>
    <w:rsid w:val="00971059"/>
    <w:rsid w:val="0097690F"/>
    <w:rsid w:val="009A75A1"/>
    <w:rsid w:val="009D6851"/>
    <w:rsid w:val="00A034ED"/>
    <w:rsid w:val="00A175DB"/>
    <w:rsid w:val="00A25C7E"/>
    <w:rsid w:val="00A47D0D"/>
    <w:rsid w:val="00A84425"/>
    <w:rsid w:val="00AB3E13"/>
    <w:rsid w:val="00AD47D1"/>
    <w:rsid w:val="00AF6DF3"/>
    <w:rsid w:val="00B07238"/>
    <w:rsid w:val="00B52D16"/>
    <w:rsid w:val="00B72BC8"/>
    <w:rsid w:val="00B97505"/>
    <w:rsid w:val="00BD556E"/>
    <w:rsid w:val="00C11186"/>
    <w:rsid w:val="00C12485"/>
    <w:rsid w:val="00C40A85"/>
    <w:rsid w:val="00C55CFD"/>
    <w:rsid w:val="00C55D91"/>
    <w:rsid w:val="00C56A58"/>
    <w:rsid w:val="00C927A5"/>
    <w:rsid w:val="00CA3086"/>
    <w:rsid w:val="00CA6E37"/>
    <w:rsid w:val="00CC31CE"/>
    <w:rsid w:val="00CE1E4F"/>
    <w:rsid w:val="00D32F7F"/>
    <w:rsid w:val="00D53649"/>
    <w:rsid w:val="00D7306E"/>
    <w:rsid w:val="00DC44ED"/>
    <w:rsid w:val="00DC48CD"/>
    <w:rsid w:val="00E26571"/>
    <w:rsid w:val="00E41DDB"/>
    <w:rsid w:val="00E467E5"/>
    <w:rsid w:val="00E93443"/>
    <w:rsid w:val="00EA66BF"/>
    <w:rsid w:val="00EC249B"/>
    <w:rsid w:val="00EC6C46"/>
    <w:rsid w:val="00F15939"/>
    <w:rsid w:val="00F66921"/>
    <w:rsid w:val="00F70A01"/>
    <w:rsid w:val="00F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60B96"/>
  <w15:chartTrackingRefBased/>
  <w15:docId w15:val="{7923588B-3806-4DD3-99F9-5AB6ADF1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7391"/>
    <w:pPr>
      <w:spacing w:line="254" w:lineRule="auto"/>
    </w:pPr>
  </w:style>
  <w:style w:type="paragraph" w:styleId="1">
    <w:name w:val="heading 1"/>
    <w:basedOn w:val="a0"/>
    <w:next w:val="a0"/>
    <w:link w:val="10"/>
    <w:qFormat/>
    <w:rsid w:val="005F7391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0"/>
    <w:link w:val="20"/>
    <w:unhideWhenUsed/>
    <w:qFormat/>
    <w:rsid w:val="005F7391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5F7391"/>
    <w:pPr>
      <w:keepNext/>
      <w:widowControl w:val="0"/>
      <w:snapToGrid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4">
    <w:name w:val="heading 4"/>
    <w:basedOn w:val="a0"/>
    <w:link w:val="40"/>
    <w:semiHidden/>
    <w:unhideWhenUsed/>
    <w:qFormat/>
    <w:rsid w:val="005F73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5F7391"/>
    <w:pPr>
      <w:keepNext/>
      <w:snapToGri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6">
    <w:name w:val="heading 6"/>
    <w:aliases w:val="Знак"/>
    <w:basedOn w:val="a0"/>
    <w:next w:val="a0"/>
    <w:link w:val="60"/>
    <w:semiHidden/>
    <w:unhideWhenUsed/>
    <w:qFormat/>
    <w:rsid w:val="005F739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semiHidden/>
    <w:unhideWhenUsed/>
    <w:qFormat/>
    <w:rsid w:val="005F7391"/>
    <w:pPr>
      <w:keepNext/>
      <w:snapToGrid w:val="0"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5F7391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5F7391"/>
    <w:pPr>
      <w:keepNext/>
      <w:snapToGrid w:val="0"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F7391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5F7391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semiHidden/>
    <w:rsid w:val="005F7391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1"/>
    <w:link w:val="4"/>
    <w:semiHidden/>
    <w:rsid w:val="005F73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5F739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Знак Знак"/>
    <w:basedOn w:val="a1"/>
    <w:link w:val="6"/>
    <w:semiHidden/>
    <w:rsid w:val="005F739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5F739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rsid w:val="005F7391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1"/>
    <w:link w:val="9"/>
    <w:semiHidden/>
    <w:rsid w:val="005F7391"/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character" w:styleId="a4">
    <w:name w:val="Hyperlink"/>
    <w:semiHidden/>
    <w:unhideWhenUsed/>
    <w:rsid w:val="005F7391"/>
    <w:rPr>
      <w:color w:val="0000CC"/>
      <w:u w:val="single"/>
    </w:rPr>
  </w:style>
  <w:style w:type="character" w:styleId="HTML">
    <w:name w:val="HTML Cite"/>
    <w:basedOn w:val="a1"/>
    <w:semiHidden/>
    <w:unhideWhenUsed/>
    <w:rsid w:val="005F7391"/>
    <w:rPr>
      <w:i w:val="0"/>
      <w:iCs w:val="0"/>
      <w:color w:val="0E774A"/>
    </w:rPr>
  </w:style>
  <w:style w:type="paragraph" w:styleId="a5">
    <w:name w:val="Normal (Web)"/>
    <w:basedOn w:val="a0"/>
    <w:uiPriority w:val="99"/>
    <w:unhideWhenUsed/>
    <w:rsid w:val="005F739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a6">
    <w:name w:val="Верхний колонтитул Знак"/>
    <w:basedOn w:val="a1"/>
    <w:link w:val="a7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0"/>
    <w:link w:val="a6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1"/>
    <w:link w:val="a9"/>
    <w:uiPriority w:val="99"/>
    <w:semiHidden/>
    <w:rsid w:val="005F7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8"/>
    <w:uiPriority w:val="99"/>
    <w:semiHidden/>
    <w:unhideWhenUsed/>
    <w:rsid w:val="005F739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5F7391"/>
    <w:pPr>
      <w:snapToGri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1"/>
    <w:link w:val="aa"/>
    <w:uiPriority w:val="99"/>
    <w:rsid w:val="005F7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ad"/>
    <w:semiHidden/>
    <w:unhideWhenUsed/>
    <w:rsid w:val="005F73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1"/>
    <w:link w:val="ac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f"/>
    <w:uiPriority w:val="99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0"/>
    <w:link w:val="ae"/>
    <w:uiPriority w:val="99"/>
    <w:semiHidden/>
    <w:unhideWhenUsed/>
    <w:rsid w:val="005F73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1"/>
    <w:link w:val="23"/>
    <w:semiHidden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2"/>
    <w:basedOn w:val="a0"/>
    <w:link w:val="22"/>
    <w:semiHidden/>
    <w:unhideWhenUsed/>
    <w:rsid w:val="005F73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3 Знак"/>
    <w:basedOn w:val="a1"/>
    <w:link w:val="33"/>
    <w:semiHidden/>
    <w:rsid w:val="005F73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0"/>
    <w:link w:val="32"/>
    <w:semiHidden/>
    <w:unhideWhenUsed/>
    <w:rsid w:val="005F739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4">
    <w:name w:val="Основной текст с отступом 2 Знак"/>
    <w:basedOn w:val="a1"/>
    <w:link w:val="25"/>
    <w:semiHidden/>
    <w:rsid w:val="005F73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Indent 2"/>
    <w:basedOn w:val="a0"/>
    <w:link w:val="24"/>
    <w:semiHidden/>
    <w:unhideWhenUsed/>
    <w:rsid w:val="005F7391"/>
    <w:pPr>
      <w:snapToGrid w:val="0"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1"/>
    <w:link w:val="35"/>
    <w:semiHidden/>
    <w:rsid w:val="005F73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35">
    <w:name w:val="Body Text Indent 3"/>
    <w:basedOn w:val="a0"/>
    <w:link w:val="34"/>
    <w:semiHidden/>
    <w:unhideWhenUsed/>
    <w:rsid w:val="005F7391"/>
    <w:pPr>
      <w:snapToGrid w:val="0"/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5F7391"/>
    <w:rPr>
      <w:rFonts w:ascii="Segoe UI" w:hAnsi="Segoe UI" w:cs="Segoe UI"/>
      <w:sz w:val="18"/>
      <w:szCs w:val="18"/>
    </w:rPr>
  </w:style>
  <w:style w:type="paragraph" w:styleId="af1">
    <w:name w:val="Balloon Text"/>
    <w:basedOn w:val="a0"/>
    <w:link w:val="af0"/>
    <w:uiPriority w:val="99"/>
    <w:semiHidden/>
    <w:unhideWhenUsed/>
    <w:rsid w:val="005F739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No Spacing"/>
    <w:qFormat/>
    <w:rsid w:val="005F7391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f3">
    <w:name w:val="List Paragraph"/>
    <w:basedOn w:val="a0"/>
    <w:uiPriority w:val="34"/>
    <w:qFormat/>
    <w:rsid w:val="005F7391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0"/>
    <w:uiPriority w:val="1"/>
    <w:qFormat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список с точками Знак"/>
    <w:link w:val="af5"/>
    <w:semiHidden/>
    <w:locked/>
    <w:rsid w:val="005F73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писок с точками"/>
    <w:basedOn w:val="a0"/>
    <w:link w:val="af4"/>
    <w:semiHidden/>
    <w:rsid w:val="005F7391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F7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6">
    <w:name w:val="Основной текст (2)_"/>
    <w:basedOn w:val="a1"/>
    <w:link w:val="27"/>
    <w:semiHidden/>
    <w:locked/>
    <w:rsid w:val="005F7391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0"/>
    <w:link w:val="26"/>
    <w:semiHidden/>
    <w:rsid w:val="005F7391"/>
    <w:pPr>
      <w:widowControl w:val="0"/>
      <w:shd w:val="clear" w:color="auto" w:fill="FFFFFF"/>
      <w:spacing w:after="660" w:line="0" w:lineRule="atLeast"/>
      <w:jc w:val="right"/>
    </w:pPr>
    <w:rPr>
      <w:rFonts w:ascii="Verdana" w:eastAsia="Verdana" w:hAnsi="Verdana" w:cs="Verdana"/>
      <w:sz w:val="18"/>
      <w:szCs w:val="18"/>
    </w:rPr>
  </w:style>
  <w:style w:type="character" w:customStyle="1" w:styleId="Style3">
    <w:name w:val="Style3 Знак"/>
    <w:link w:val="Style30"/>
    <w:semiHidden/>
    <w:locked/>
    <w:rsid w:val="005F7391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semiHidden/>
    <w:rsid w:val="005F739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AA0">
    <w:name w:val="Текстовый блок A A"/>
    <w:semiHidden/>
    <w:rsid w:val="005F7391"/>
    <w:pPr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u w:color="000000"/>
      <w:lang w:eastAsia="ru-RU"/>
    </w:rPr>
  </w:style>
  <w:style w:type="character" w:customStyle="1" w:styleId="WW8Num2z0">
    <w:name w:val="WW8Num2z0"/>
    <w:rsid w:val="005F7391"/>
    <w:rPr>
      <w:rFonts w:ascii="Symbol" w:hAnsi="Symbol" w:cs="OpenSymbol" w:hint="default"/>
    </w:rPr>
  </w:style>
  <w:style w:type="character" w:customStyle="1" w:styleId="WW8Num3z0">
    <w:name w:val="WW8Num3z0"/>
    <w:rsid w:val="005F7391"/>
    <w:rPr>
      <w:rFonts w:ascii="Symbol" w:hAnsi="Symbol" w:cs="OpenSymbol" w:hint="default"/>
    </w:rPr>
  </w:style>
  <w:style w:type="character" w:customStyle="1" w:styleId="WW8Num4z0">
    <w:name w:val="WW8Num4z0"/>
    <w:rsid w:val="005F7391"/>
    <w:rPr>
      <w:rFonts w:ascii="Symbol" w:hAnsi="Symbol" w:cs="OpenSymbol" w:hint="default"/>
    </w:rPr>
  </w:style>
  <w:style w:type="character" w:customStyle="1" w:styleId="WW8Num5z0">
    <w:name w:val="WW8Num5z0"/>
    <w:rsid w:val="005F7391"/>
    <w:rPr>
      <w:rFonts w:ascii="Symbol" w:hAnsi="Symbol" w:cs="OpenSymbol" w:hint="default"/>
    </w:rPr>
  </w:style>
  <w:style w:type="character" w:customStyle="1" w:styleId="36">
    <w:name w:val="Основной шрифт абзаца3"/>
    <w:rsid w:val="005F7391"/>
  </w:style>
  <w:style w:type="character" w:customStyle="1" w:styleId="WW8Num1z0">
    <w:name w:val="WW8Num1z0"/>
    <w:rsid w:val="005F7391"/>
    <w:rPr>
      <w:rFonts w:ascii="Symbol" w:hAnsi="Symbol" w:hint="default"/>
    </w:rPr>
  </w:style>
  <w:style w:type="character" w:customStyle="1" w:styleId="28">
    <w:name w:val="Основной шрифт абзаца2"/>
    <w:rsid w:val="005F7391"/>
  </w:style>
  <w:style w:type="character" w:customStyle="1" w:styleId="WW8Num1z1">
    <w:name w:val="WW8Num1z1"/>
    <w:rsid w:val="005F7391"/>
    <w:rPr>
      <w:rFonts w:ascii="Courier New" w:hAnsi="Courier New" w:cs="Courier New" w:hint="default"/>
    </w:rPr>
  </w:style>
  <w:style w:type="character" w:customStyle="1" w:styleId="WW8Num1z2">
    <w:name w:val="WW8Num1z2"/>
    <w:rsid w:val="005F7391"/>
    <w:rPr>
      <w:rFonts w:ascii="Wingdings" w:hAnsi="Wingdings" w:hint="default"/>
    </w:rPr>
  </w:style>
  <w:style w:type="character" w:customStyle="1" w:styleId="11">
    <w:name w:val="Основной шрифт абзаца1"/>
    <w:rsid w:val="005F7391"/>
  </w:style>
  <w:style w:type="character" w:customStyle="1" w:styleId="af6">
    <w:name w:val="Символ нумерации"/>
    <w:rsid w:val="005F7391"/>
  </w:style>
  <w:style w:type="character" w:customStyle="1" w:styleId="af7">
    <w:name w:val="Маркеры списка"/>
    <w:rsid w:val="005F7391"/>
    <w:rPr>
      <w:rFonts w:ascii="OpenSymbol" w:eastAsia="OpenSymbol" w:hAnsi="OpenSymbol" w:cs="OpenSymbol" w:hint="default"/>
    </w:rPr>
  </w:style>
  <w:style w:type="character" w:customStyle="1" w:styleId="text1">
    <w:name w:val="text1"/>
    <w:rsid w:val="005F7391"/>
    <w:rPr>
      <w:color w:val="000000"/>
      <w:sz w:val="20"/>
      <w:szCs w:val="20"/>
    </w:rPr>
  </w:style>
  <w:style w:type="character" w:customStyle="1" w:styleId="af8">
    <w:name w:val="Основной шрифт"/>
    <w:rsid w:val="005F7391"/>
  </w:style>
  <w:style w:type="character" w:customStyle="1" w:styleId="af9">
    <w:name w:val="номер страницы"/>
    <w:basedOn w:val="af8"/>
    <w:rsid w:val="005F7391"/>
  </w:style>
  <w:style w:type="character" w:customStyle="1" w:styleId="afa">
    <w:name w:val="íîìåð ñòðàíèöû"/>
    <w:basedOn w:val="a1"/>
    <w:rsid w:val="005F7391"/>
  </w:style>
  <w:style w:type="character" w:customStyle="1" w:styleId="apple-converted-space">
    <w:name w:val="apple-converted-space"/>
    <w:rsid w:val="005F7391"/>
    <w:rPr>
      <w:rFonts w:ascii="Times New Roman" w:hAnsi="Times New Roman" w:cs="Times New Roman" w:hint="default"/>
    </w:rPr>
  </w:style>
  <w:style w:type="character" w:customStyle="1" w:styleId="apple-style-span">
    <w:name w:val="apple-style-span"/>
    <w:rsid w:val="005F7391"/>
    <w:rPr>
      <w:rFonts w:ascii="Times New Roman" w:hAnsi="Times New Roman" w:cs="Times New Roman" w:hint="default"/>
    </w:rPr>
  </w:style>
  <w:style w:type="character" w:customStyle="1" w:styleId="header2">
    <w:name w:val="header2"/>
    <w:rsid w:val="005F7391"/>
    <w:rPr>
      <w:rFonts w:ascii="Times New Roman" w:hAnsi="Times New Roman" w:cs="Times New Roman" w:hint="default"/>
    </w:rPr>
  </w:style>
  <w:style w:type="character" w:customStyle="1" w:styleId="artikeltext">
    <w:name w:val="artikeltext"/>
    <w:basedOn w:val="a1"/>
    <w:rsid w:val="005F7391"/>
  </w:style>
  <w:style w:type="character" w:customStyle="1" w:styleId="blk">
    <w:name w:val="blk"/>
    <w:basedOn w:val="a1"/>
    <w:rsid w:val="005F7391"/>
  </w:style>
  <w:style w:type="character" w:customStyle="1" w:styleId="110">
    <w:name w:val="Заголовок 1 Знак1"/>
    <w:basedOn w:val="a1"/>
    <w:uiPriority w:val="9"/>
    <w:rsid w:val="005F739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1pt">
    <w:name w:val="Основной текст (2) + 11 pt"/>
    <w:basedOn w:val="a1"/>
    <w:rsid w:val="005F73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Hyperlink0">
    <w:name w:val="Hyperlink.0"/>
    <w:rsid w:val="005F7391"/>
    <w:rPr>
      <w:u w:val="single" w:color="000000"/>
    </w:rPr>
  </w:style>
  <w:style w:type="character" w:customStyle="1" w:styleId="afb">
    <w:name w:val="Нет"/>
    <w:rsid w:val="005F7391"/>
  </w:style>
  <w:style w:type="table" w:customStyle="1" w:styleId="100">
    <w:name w:val="Сетка таблицы10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FollowedHyperlink"/>
    <w:basedOn w:val="a1"/>
    <w:uiPriority w:val="99"/>
    <w:semiHidden/>
    <w:unhideWhenUsed/>
    <w:rsid w:val="004C2125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paragraph" w:customStyle="1" w:styleId="afd">
    <w:name w:val="Колонтитулы"/>
    <w:uiPriority w:val="99"/>
    <w:semiHidden/>
    <w:rsid w:val="004C2125"/>
    <w:pP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u w:color="000000"/>
      <w:lang w:eastAsia="ru-RU"/>
    </w:rPr>
  </w:style>
  <w:style w:type="paragraph" w:customStyle="1" w:styleId="afe">
    <w:name w:val="Текстовый блок"/>
    <w:uiPriority w:val="99"/>
    <w:semiHidden/>
    <w:rsid w:val="004C2125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9">
    <w:name w:val="Стиль таблицы 2"/>
    <w:uiPriority w:val="99"/>
    <w:semiHidden/>
    <w:rsid w:val="004C2125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lang w:eastAsia="ru-RU"/>
    </w:rPr>
  </w:style>
  <w:style w:type="paragraph" w:customStyle="1" w:styleId="12">
    <w:name w:val="Обычный1"/>
    <w:uiPriority w:val="99"/>
    <w:semiHidden/>
    <w:rsid w:val="004C21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u w:color="000000"/>
      <w:lang w:eastAsia="ru-RU"/>
    </w:rPr>
  </w:style>
  <w:style w:type="paragraph" w:customStyle="1" w:styleId="Aff">
    <w:name w:val="Текстовый блок A"/>
    <w:uiPriority w:val="99"/>
    <w:semiHidden/>
    <w:rsid w:val="004C2125"/>
    <w:pPr>
      <w:spacing w:after="200" w:line="276" w:lineRule="auto"/>
      <w:jc w:val="center"/>
    </w:pPr>
    <w:rPr>
      <w:rFonts w:ascii="Calibri" w:eastAsia="Calibri" w:hAnsi="Calibri" w:cs="Calibri"/>
      <w:color w:val="000000"/>
      <w:u w:color="000000"/>
      <w:lang w:eastAsia="ru-RU"/>
    </w:rPr>
  </w:style>
  <w:style w:type="paragraph" w:customStyle="1" w:styleId="2A">
    <w:name w:val="Стиль таблицы 2 A"/>
    <w:uiPriority w:val="99"/>
    <w:semiHidden/>
    <w:rsid w:val="004C2125"/>
    <w:pPr>
      <w:spacing w:after="0" w:line="240" w:lineRule="auto"/>
      <w:jc w:val="center"/>
    </w:pPr>
    <w:rPr>
      <w:rFonts w:ascii="Arial Unicode MS" w:eastAsia="Times New Roman" w:hAnsi="Arial Unicode MS" w:cs="Times New Roman"/>
      <w:color w:val="000000"/>
      <w:sz w:val="20"/>
      <w:szCs w:val="20"/>
      <w:u w:color="000000"/>
      <w:lang w:eastAsia="ru-RU"/>
    </w:rPr>
  </w:style>
  <w:style w:type="paragraph" w:customStyle="1" w:styleId="c15">
    <w:name w:val="c15"/>
    <w:basedOn w:val="a0"/>
    <w:uiPriority w:val="99"/>
    <w:semiHidden/>
    <w:rsid w:val="004C2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  <w:style w:type="character" w:customStyle="1" w:styleId="c1">
    <w:name w:val="c1"/>
    <w:basedOn w:val="a1"/>
    <w:uiPriority w:val="99"/>
    <w:rsid w:val="004C2125"/>
    <w:rPr>
      <w:rFonts w:ascii="Times New Roman" w:hAnsi="Times New Roman" w:cs="Times New Roman" w:hint="default"/>
    </w:rPr>
  </w:style>
  <w:style w:type="table" w:customStyle="1" w:styleId="TableNormal">
    <w:name w:val="Table Normal"/>
    <w:rsid w:val="004C2125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22">
    <w:name w:val="List 22"/>
    <w:rsid w:val="004C2125"/>
    <w:pPr>
      <w:numPr>
        <w:numId w:val="30"/>
      </w:numPr>
    </w:pPr>
  </w:style>
  <w:style w:type="numbering" w:customStyle="1" w:styleId="List46">
    <w:name w:val="List 46"/>
    <w:rsid w:val="004C2125"/>
    <w:pPr>
      <w:numPr>
        <w:numId w:val="31"/>
      </w:numPr>
    </w:pPr>
  </w:style>
  <w:style w:type="numbering" w:customStyle="1" w:styleId="List40">
    <w:name w:val="List 40"/>
    <w:rsid w:val="004C2125"/>
    <w:pPr>
      <w:numPr>
        <w:numId w:val="32"/>
      </w:numPr>
    </w:pPr>
  </w:style>
  <w:style w:type="numbering" w:customStyle="1" w:styleId="List58">
    <w:name w:val="List 58"/>
    <w:rsid w:val="004C2125"/>
    <w:pPr>
      <w:numPr>
        <w:numId w:val="33"/>
      </w:numPr>
    </w:pPr>
  </w:style>
  <w:style w:type="numbering" w:customStyle="1" w:styleId="List67">
    <w:name w:val="List 67"/>
    <w:rsid w:val="004C2125"/>
    <w:pPr>
      <w:numPr>
        <w:numId w:val="34"/>
      </w:numPr>
    </w:pPr>
  </w:style>
  <w:style w:type="numbering" w:customStyle="1" w:styleId="List55">
    <w:name w:val="List 55"/>
    <w:rsid w:val="004C2125"/>
    <w:pPr>
      <w:numPr>
        <w:numId w:val="35"/>
      </w:numPr>
    </w:pPr>
  </w:style>
  <w:style w:type="numbering" w:customStyle="1" w:styleId="List31">
    <w:name w:val="List 31"/>
    <w:rsid w:val="004C2125"/>
    <w:pPr>
      <w:numPr>
        <w:numId w:val="36"/>
      </w:numPr>
    </w:pPr>
  </w:style>
  <w:style w:type="numbering" w:customStyle="1" w:styleId="31">
    <w:name w:val="Список 31"/>
    <w:rsid w:val="004C2125"/>
    <w:pPr>
      <w:numPr>
        <w:numId w:val="37"/>
      </w:numPr>
    </w:pPr>
  </w:style>
  <w:style w:type="numbering" w:customStyle="1" w:styleId="List45">
    <w:name w:val="List 45"/>
    <w:rsid w:val="004C2125"/>
    <w:pPr>
      <w:numPr>
        <w:numId w:val="38"/>
      </w:numPr>
    </w:pPr>
  </w:style>
  <w:style w:type="numbering" w:customStyle="1" w:styleId="List63">
    <w:name w:val="List 63"/>
    <w:rsid w:val="004C2125"/>
    <w:pPr>
      <w:numPr>
        <w:numId w:val="39"/>
      </w:numPr>
    </w:pPr>
  </w:style>
  <w:style w:type="numbering" w:customStyle="1" w:styleId="List47">
    <w:name w:val="List 47"/>
    <w:rsid w:val="004C2125"/>
    <w:pPr>
      <w:numPr>
        <w:numId w:val="40"/>
      </w:numPr>
    </w:pPr>
  </w:style>
  <w:style w:type="numbering" w:customStyle="1" w:styleId="List71">
    <w:name w:val="List 71"/>
    <w:rsid w:val="004C2125"/>
    <w:pPr>
      <w:numPr>
        <w:numId w:val="41"/>
      </w:numPr>
    </w:pPr>
  </w:style>
  <w:style w:type="numbering" w:customStyle="1" w:styleId="List44">
    <w:name w:val="List 44"/>
    <w:rsid w:val="004C2125"/>
    <w:pPr>
      <w:numPr>
        <w:numId w:val="42"/>
      </w:numPr>
    </w:pPr>
  </w:style>
  <w:style w:type="numbering" w:customStyle="1" w:styleId="List16">
    <w:name w:val="List 16"/>
    <w:rsid w:val="004C2125"/>
    <w:pPr>
      <w:numPr>
        <w:numId w:val="43"/>
      </w:numPr>
    </w:pPr>
  </w:style>
  <w:style w:type="numbering" w:customStyle="1" w:styleId="List26">
    <w:name w:val="List 26"/>
    <w:rsid w:val="004C2125"/>
    <w:pPr>
      <w:numPr>
        <w:numId w:val="44"/>
      </w:numPr>
    </w:pPr>
  </w:style>
  <w:style w:type="numbering" w:customStyle="1" w:styleId="List52">
    <w:name w:val="List 52"/>
    <w:rsid w:val="004C2125"/>
    <w:pPr>
      <w:numPr>
        <w:numId w:val="45"/>
      </w:numPr>
    </w:pPr>
  </w:style>
  <w:style w:type="numbering" w:customStyle="1" w:styleId="List62">
    <w:name w:val="List 62"/>
    <w:rsid w:val="004C2125"/>
    <w:pPr>
      <w:numPr>
        <w:numId w:val="46"/>
      </w:numPr>
    </w:pPr>
  </w:style>
  <w:style w:type="numbering" w:customStyle="1" w:styleId="List41">
    <w:name w:val="List 41"/>
    <w:rsid w:val="004C2125"/>
    <w:pPr>
      <w:numPr>
        <w:numId w:val="47"/>
      </w:numPr>
    </w:pPr>
  </w:style>
  <w:style w:type="numbering" w:customStyle="1" w:styleId="List12">
    <w:name w:val="List 12"/>
    <w:rsid w:val="004C2125"/>
    <w:pPr>
      <w:numPr>
        <w:numId w:val="48"/>
      </w:numPr>
    </w:pPr>
  </w:style>
  <w:style w:type="numbering" w:customStyle="1" w:styleId="List14">
    <w:name w:val="List 14"/>
    <w:rsid w:val="004C2125"/>
    <w:pPr>
      <w:numPr>
        <w:numId w:val="49"/>
      </w:numPr>
    </w:pPr>
  </w:style>
  <w:style w:type="numbering" w:customStyle="1" w:styleId="List25">
    <w:name w:val="List 25"/>
    <w:rsid w:val="004C2125"/>
    <w:pPr>
      <w:numPr>
        <w:numId w:val="50"/>
      </w:numPr>
    </w:pPr>
  </w:style>
  <w:style w:type="numbering" w:customStyle="1" w:styleId="List11">
    <w:name w:val="List 11"/>
    <w:rsid w:val="004C2125"/>
    <w:pPr>
      <w:numPr>
        <w:numId w:val="51"/>
      </w:numPr>
    </w:pPr>
  </w:style>
  <w:style w:type="numbering" w:customStyle="1" w:styleId="List57">
    <w:name w:val="List 57"/>
    <w:rsid w:val="004C2125"/>
    <w:pPr>
      <w:numPr>
        <w:numId w:val="52"/>
      </w:numPr>
    </w:pPr>
  </w:style>
  <w:style w:type="numbering" w:customStyle="1" w:styleId="List53">
    <w:name w:val="List 53"/>
    <w:rsid w:val="004C2125"/>
    <w:pPr>
      <w:numPr>
        <w:numId w:val="53"/>
      </w:numPr>
    </w:pPr>
  </w:style>
  <w:style w:type="numbering" w:customStyle="1" w:styleId="List29">
    <w:name w:val="List 29"/>
    <w:rsid w:val="004C2125"/>
    <w:pPr>
      <w:numPr>
        <w:numId w:val="54"/>
      </w:numPr>
    </w:pPr>
  </w:style>
  <w:style w:type="numbering" w:customStyle="1" w:styleId="List73">
    <w:name w:val="List 73"/>
    <w:rsid w:val="004C2125"/>
    <w:pPr>
      <w:numPr>
        <w:numId w:val="55"/>
      </w:numPr>
    </w:pPr>
  </w:style>
  <w:style w:type="numbering" w:customStyle="1" w:styleId="List69">
    <w:name w:val="List 69"/>
    <w:rsid w:val="004C2125"/>
    <w:pPr>
      <w:numPr>
        <w:numId w:val="56"/>
      </w:numPr>
    </w:pPr>
  </w:style>
  <w:style w:type="numbering" w:customStyle="1" w:styleId="List23">
    <w:name w:val="List 23"/>
    <w:rsid w:val="004C2125"/>
    <w:pPr>
      <w:numPr>
        <w:numId w:val="57"/>
      </w:numPr>
    </w:pPr>
  </w:style>
  <w:style w:type="numbering" w:customStyle="1" w:styleId="List18">
    <w:name w:val="List 18"/>
    <w:rsid w:val="004C2125"/>
    <w:pPr>
      <w:numPr>
        <w:numId w:val="58"/>
      </w:numPr>
    </w:pPr>
  </w:style>
  <w:style w:type="numbering" w:customStyle="1" w:styleId="List42">
    <w:name w:val="List 42"/>
    <w:rsid w:val="004C2125"/>
    <w:pPr>
      <w:numPr>
        <w:numId w:val="59"/>
      </w:numPr>
    </w:pPr>
  </w:style>
  <w:style w:type="numbering" w:customStyle="1" w:styleId="List48">
    <w:name w:val="List 48"/>
    <w:rsid w:val="004C2125"/>
    <w:pPr>
      <w:numPr>
        <w:numId w:val="60"/>
      </w:numPr>
    </w:pPr>
  </w:style>
  <w:style w:type="numbering" w:customStyle="1" w:styleId="List8">
    <w:name w:val="List 8"/>
    <w:rsid w:val="004C2125"/>
    <w:pPr>
      <w:numPr>
        <w:numId w:val="61"/>
      </w:numPr>
    </w:pPr>
  </w:style>
  <w:style w:type="numbering" w:customStyle="1" w:styleId="List33">
    <w:name w:val="List 33"/>
    <w:rsid w:val="004C2125"/>
    <w:pPr>
      <w:numPr>
        <w:numId w:val="62"/>
      </w:numPr>
    </w:pPr>
  </w:style>
  <w:style w:type="numbering" w:customStyle="1" w:styleId="List6">
    <w:name w:val="List 6"/>
    <w:rsid w:val="004C2125"/>
    <w:pPr>
      <w:numPr>
        <w:numId w:val="63"/>
      </w:numPr>
    </w:pPr>
  </w:style>
  <w:style w:type="numbering" w:customStyle="1" w:styleId="List49">
    <w:name w:val="List 49"/>
    <w:rsid w:val="004C2125"/>
    <w:pPr>
      <w:numPr>
        <w:numId w:val="64"/>
      </w:numPr>
    </w:pPr>
  </w:style>
  <w:style w:type="numbering" w:customStyle="1" w:styleId="List37">
    <w:name w:val="List 37"/>
    <w:rsid w:val="004C2125"/>
    <w:pPr>
      <w:numPr>
        <w:numId w:val="65"/>
      </w:numPr>
    </w:pPr>
  </w:style>
  <w:style w:type="numbering" w:customStyle="1" w:styleId="List39">
    <w:name w:val="List 39"/>
    <w:rsid w:val="004C2125"/>
    <w:pPr>
      <w:numPr>
        <w:numId w:val="66"/>
      </w:numPr>
    </w:pPr>
  </w:style>
  <w:style w:type="numbering" w:customStyle="1" w:styleId="List35">
    <w:name w:val="List 35"/>
    <w:rsid w:val="004C2125"/>
    <w:pPr>
      <w:numPr>
        <w:numId w:val="67"/>
      </w:numPr>
    </w:pPr>
  </w:style>
  <w:style w:type="numbering" w:customStyle="1" w:styleId="List43">
    <w:name w:val="List 43"/>
    <w:rsid w:val="004C2125"/>
    <w:pPr>
      <w:numPr>
        <w:numId w:val="68"/>
      </w:numPr>
    </w:pPr>
  </w:style>
  <w:style w:type="numbering" w:customStyle="1" w:styleId="List1">
    <w:name w:val="List 1"/>
    <w:rsid w:val="004C2125"/>
    <w:pPr>
      <w:numPr>
        <w:numId w:val="69"/>
      </w:numPr>
    </w:pPr>
  </w:style>
  <w:style w:type="numbering" w:customStyle="1" w:styleId="List24">
    <w:name w:val="List 24"/>
    <w:rsid w:val="004C2125"/>
    <w:pPr>
      <w:numPr>
        <w:numId w:val="70"/>
      </w:numPr>
    </w:pPr>
  </w:style>
  <w:style w:type="numbering" w:customStyle="1" w:styleId="List60">
    <w:name w:val="List 60"/>
    <w:rsid w:val="004C2125"/>
    <w:pPr>
      <w:numPr>
        <w:numId w:val="71"/>
      </w:numPr>
    </w:pPr>
  </w:style>
  <w:style w:type="numbering" w:customStyle="1" w:styleId="List70">
    <w:name w:val="List 70"/>
    <w:rsid w:val="004C2125"/>
    <w:pPr>
      <w:numPr>
        <w:numId w:val="72"/>
      </w:numPr>
    </w:pPr>
  </w:style>
  <w:style w:type="numbering" w:customStyle="1" w:styleId="List36">
    <w:name w:val="List 36"/>
    <w:rsid w:val="004C2125"/>
    <w:pPr>
      <w:numPr>
        <w:numId w:val="73"/>
      </w:numPr>
    </w:pPr>
  </w:style>
  <w:style w:type="numbering" w:customStyle="1" w:styleId="List65">
    <w:name w:val="List 65"/>
    <w:rsid w:val="004C2125"/>
    <w:pPr>
      <w:numPr>
        <w:numId w:val="74"/>
      </w:numPr>
    </w:pPr>
  </w:style>
  <w:style w:type="numbering" w:customStyle="1" w:styleId="List15">
    <w:name w:val="List 15"/>
    <w:rsid w:val="004C2125"/>
    <w:pPr>
      <w:numPr>
        <w:numId w:val="75"/>
      </w:numPr>
    </w:pPr>
  </w:style>
  <w:style w:type="numbering" w:customStyle="1" w:styleId="List59">
    <w:name w:val="List 59"/>
    <w:rsid w:val="004C2125"/>
    <w:pPr>
      <w:numPr>
        <w:numId w:val="76"/>
      </w:numPr>
    </w:pPr>
  </w:style>
  <w:style w:type="numbering" w:customStyle="1" w:styleId="List9">
    <w:name w:val="List 9"/>
    <w:rsid w:val="004C2125"/>
    <w:pPr>
      <w:numPr>
        <w:numId w:val="77"/>
      </w:numPr>
    </w:pPr>
  </w:style>
  <w:style w:type="numbering" w:customStyle="1" w:styleId="List20">
    <w:name w:val="List 20"/>
    <w:rsid w:val="004C2125"/>
    <w:pPr>
      <w:numPr>
        <w:numId w:val="78"/>
      </w:numPr>
    </w:pPr>
  </w:style>
  <w:style w:type="numbering" w:customStyle="1" w:styleId="List72">
    <w:name w:val="List 72"/>
    <w:rsid w:val="004C2125"/>
    <w:pPr>
      <w:numPr>
        <w:numId w:val="79"/>
      </w:numPr>
    </w:pPr>
  </w:style>
  <w:style w:type="numbering" w:customStyle="1" w:styleId="List17">
    <w:name w:val="List 17"/>
    <w:rsid w:val="004C2125"/>
    <w:pPr>
      <w:numPr>
        <w:numId w:val="80"/>
      </w:numPr>
    </w:pPr>
  </w:style>
  <w:style w:type="numbering" w:customStyle="1" w:styleId="List21">
    <w:name w:val="List 21"/>
    <w:rsid w:val="004C2125"/>
    <w:pPr>
      <w:numPr>
        <w:numId w:val="81"/>
      </w:numPr>
    </w:pPr>
  </w:style>
  <w:style w:type="numbering" w:customStyle="1" w:styleId="List61">
    <w:name w:val="List 61"/>
    <w:rsid w:val="004C2125"/>
    <w:pPr>
      <w:numPr>
        <w:numId w:val="82"/>
      </w:numPr>
    </w:pPr>
  </w:style>
  <w:style w:type="numbering" w:customStyle="1" w:styleId="List54">
    <w:name w:val="List 54"/>
    <w:rsid w:val="004C2125"/>
    <w:pPr>
      <w:numPr>
        <w:numId w:val="83"/>
      </w:numPr>
    </w:pPr>
  </w:style>
  <w:style w:type="numbering" w:customStyle="1" w:styleId="List10">
    <w:name w:val="List 10"/>
    <w:rsid w:val="004C2125"/>
    <w:pPr>
      <w:numPr>
        <w:numId w:val="84"/>
      </w:numPr>
    </w:pPr>
  </w:style>
  <w:style w:type="numbering" w:customStyle="1" w:styleId="List30">
    <w:name w:val="List 30"/>
    <w:rsid w:val="004C2125"/>
    <w:pPr>
      <w:numPr>
        <w:numId w:val="85"/>
      </w:numPr>
    </w:pPr>
  </w:style>
  <w:style w:type="numbering" w:customStyle="1" w:styleId="List34">
    <w:name w:val="List 34"/>
    <w:rsid w:val="004C2125"/>
    <w:pPr>
      <w:numPr>
        <w:numId w:val="86"/>
      </w:numPr>
    </w:pPr>
  </w:style>
  <w:style w:type="numbering" w:customStyle="1" w:styleId="List27">
    <w:name w:val="List 27"/>
    <w:rsid w:val="004C2125"/>
    <w:pPr>
      <w:numPr>
        <w:numId w:val="87"/>
      </w:numPr>
    </w:pPr>
  </w:style>
  <w:style w:type="numbering" w:customStyle="1" w:styleId="List7">
    <w:name w:val="List 7"/>
    <w:rsid w:val="004C2125"/>
    <w:pPr>
      <w:numPr>
        <w:numId w:val="88"/>
      </w:numPr>
    </w:pPr>
  </w:style>
  <w:style w:type="numbering" w:customStyle="1" w:styleId="List66">
    <w:name w:val="List 66"/>
    <w:rsid w:val="004C2125"/>
    <w:pPr>
      <w:numPr>
        <w:numId w:val="89"/>
      </w:numPr>
    </w:pPr>
  </w:style>
  <w:style w:type="numbering" w:customStyle="1" w:styleId="List56">
    <w:name w:val="List 56"/>
    <w:rsid w:val="004C2125"/>
    <w:pPr>
      <w:numPr>
        <w:numId w:val="90"/>
      </w:numPr>
    </w:pPr>
  </w:style>
  <w:style w:type="numbering" w:customStyle="1" w:styleId="List38">
    <w:name w:val="List 38"/>
    <w:rsid w:val="004C2125"/>
    <w:pPr>
      <w:numPr>
        <w:numId w:val="91"/>
      </w:numPr>
    </w:pPr>
  </w:style>
  <w:style w:type="numbering" w:customStyle="1" w:styleId="List19">
    <w:name w:val="List 19"/>
    <w:rsid w:val="004C2125"/>
    <w:pPr>
      <w:numPr>
        <w:numId w:val="92"/>
      </w:numPr>
    </w:pPr>
  </w:style>
  <w:style w:type="numbering" w:customStyle="1" w:styleId="List32">
    <w:name w:val="List 32"/>
    <w:rsid w:val="004C2125"/>
    <w:pPr>
      <w:numPr>
        <w:numId w:val="93"/>
      </w:numPr>
    </w:pPr>
  </w:style>
  <w:style w:type="numbering" w:customStyle="1" w:styleId="List0">
    <w:name w:val="List 0"/>
    <w:rsid w:val="004C2125"/>
    <w:pPr>
      <w:numPr>
        <w:numId w:val="94"/>
      </w:numPr>
    </w:pPr>
  </w:style>
  <w:style w:type="numbering" w:customStyle="1" w:styleId="41">
    <w:name w:val="Список 41"/>
    <w:rsid w:val="004C2125"/>
    <w:pPr>
      <w:numPr>
        <w:numId w:val="95"/>
      </w:numPr>
    </w:pPr>
  </w:style>
  <w:style w:type="numbering" w:customStyle="1" w:styleId="List28">
    <w:name w:val="List 28"/>
    <w:rsid w:val="004C2125"/>
    <w:pPr>
      <w:numPr>
        <w:numId w:val="96"/>
      </w:numPr>
    </w:pPr>
  </w:style>
  <w:style w:type="numbering" w:customStyle="1" w:styleId="a">
    <w:name w:val="С числами"/>
    <w:rsid w:val="004C2125"/>
    <w:pPr>
      <w:numPr>
        <w:numId w:val="97"/>
      </w:numPr>
    </w:pPr>
  </w:style>
  <w:style w:type="numbering" w:customStyle="1" w:styleId="List51">
    <w:name w:val="List 51"/>
    <w:rsid w:val="004C2125"/>
    <w:pPr>
      <w:numPr>
        <w:numId w:val="98"/>
      </w:numPr>
    </w:pPr>
  </w:style>
  <w:style w:type="numbering" w:customStyle="1" w:styleId="List50">
    <w:name w:val="List 50"/>
    <w:rsid w:val="004C2125"/>
    <w:pPr>
      <w:numPr>
        <w:numId w:val="99"/>
      </w:numPr>
    </w:pPr>
  </w:style>
  <w:style w:type="numbering" w:customStyle="1" w:styleId="List13">
    <w:name w:val="List 13"/>
    <w:rsid w:val="004C2125"/>
    <w:pPr>
      <w:numPr>
        <w:numId w:val="100"/>
      </w:numPr>
    </w:pPr>
  </w:style>
  <w:style w:type="numbering" w:customStyle="1" w:styleId="51">
    <w:name w:val="Список 51"/>
    <w:rsid w:val="004C2125"/>
    <w:pPr>
      <w:numPr>
        <w:numId w:val="101"/>
      </w:numPr>
    </w:pPr>
  </w:style>
  <w:style w:type="numbering" w:customStyle="1" w:styleId="21">
    <w:name w:val="Список 21"/>
    <w:rsid w:val="004C2125"/>
    <w:pPr>
      <w:numPr>
        <w:numId w:val="102"/>
      </w:numPr>
    </w:pPr>
  </w:style>
  <w:style w:type="numbering" w:customStyle="1" w:styleId="List68">
    <w:name w:val="List 68"/>
    <w:rsid w:val="004C2125"/>
    <w:pPr>
      <w:numPr>
        <w:numId w:val="103"/>
      </w:numPr>
    </w:pPr>
  </w:style>
  <w:style w:type="numbering" w:customStyle="1" w:styleId="List64">
    <w:name w:val="List 64"/>
    <w:rsid w:val="004C2125"/>
    <w:pPr>
      <w:numPr>
        <w:numId w:val="104"/>
      </w:numPr>
    </w:pPr>
  </w:style>
  <w:style w:type="table" w:styleId="aff0">
    <w:name w:val="Table Grid"/>
    <w:basedOn w:val="a2"/>
    <w:uiPriority w:val="59"/>
    <w:rsid w:val="004C2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Прижатый влево"/>
    <w:basedOn w:val="a0"/>
    <w:next w:val="a0"/>
    <w:uiPriority w:val="99"/>
    <w:rsid w:val="004C21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Информация об изменениях"/>
    <w:basedOn w:val="a0"/>
    <w:next w:val="a0"/>
    <w:uiPriority w:val="99"/>
    <w:rsid w:val="00F15939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Подзаголовок для информации об изменениях"/>
    <w:basedOn w:val="a0"/>
    <w:next w:val="a0"/>
    <w:uiPriority w:val="99"/>
    <w:rsid w:val="00F159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f4">
    <w:name w:val="Гипертекстовая ссылка"/>
    <w:basedOn w:val="a1"/>
    <w:uiPriority w:val="99"/>
    <w:rsid w:val="00F1593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ib.rucont.ru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cior.edu.ru/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mgafk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hyperlink" Target="http://internet.garant.ru/document/redirect/722328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16020</Words>
  <Characters>91315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16</cp:revision>
  <cp:lastPrinted>2023-06-14T09:30:00Z</cp:lastPrinted>
  <dcterms:created xsi:type="dcterms:W3CDTF">2022-06-22T12:42:00Z</dcterms:created>
  <dcterms:modified xsi:type="dcterms:W3CDTF">2023-08-31T11:51:00Z</dcterms:modified>
</cp:coreProperties>
</file>