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Министерство спорта Российской Федерации</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высшего образования</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0971AF"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Кафедра </w:t>
      </w:r>
      <w:r w:rsidR="00A46DF1">
        <w:rPr>
          <w:rFonts w:ascii="Times New Roman" w:eastAsia="Times New Roman" w:hAnsi="Times New Roman" w:cs="Times New Roman"/>
          <w:color w:val="000000"/>
          <w:sz w:val="24"/>
          <w:szCs w:val="24"/>
          <w:lang w:eastAsia="ru-RU"/>
        </w:rPr>
        <w:t>а</w:t>
      </w:r>
      <w:r w:rsidR="00801A42" w:rsidRPr="00A46DF1">
        <w:rPr>
          <w:rFonts w:ascii="Times New Roman" w:eastAsia="Times New Roman" w:hAnsi="Times New Roman" w:cs="Times New Roman"/>
          <w:color w:val="000000"/>
          <w:sz w:val="24"/>
          <w:szCs w:val="24"/>
          <w:lang w:eastAsia="ru-RU"/>
        </w:rPr>
        <w:t>даптивной физической культуры и спортивной медицины</w:t>
      </w:r>
    </w:p>
    <w:p w:rsidR="00801A42" w:rsidRPr="00A46DF1" w:rsidRDefault="00801A42" w:rsidP="00801A42">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4454"/>
      </w:tblGrid>
      <w:tr w:rsidR="00801A42" w:rsidRPr="00A46DF1" w:rsidTr="001C5034">
        <w:tc>
          <w:tcPr>
            <w:tcW w:w="4617" w:type="dxa"/>
            <w:hideMark/>
          </w:tcPr>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СОГЛАСОВАНО</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Начальник Учебно-</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 xml:space="preserve">методического управления </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A46DF1">
              <w:rPr>
                <w:rFonts w:ascii="Times New Roman" w:eastAsia="Times New Roman" w:hAnsi="Times New Roman" w:cs="Times New Roman"/>
                <w:color w:val="000000"/>
                <w:sz w:val="24"/>
                <w:szCs w:val="24"/>
                <w:lang w:eastAsia="ru-RU"/>
              </w:rPr>
              <w:t>к.п.н</w:t>
            </w:r>
            <w:proofErr w:type="spellEnd"/>
            <w:r w:rsidRPr="00A46DF1">
              <w:rPr>
                <w:rFonts w:ascii="Times New Roman" w:eastAsia="Times New Roman" w:hAnsi="Times New Roman" w:cs="Times New Roman"/>
                <w:color w:val="000000"/>
                <w:sz w:val="24"/>
                <w:szCs w:val="24"/>
                <w:lang w:eastAsia="ru-RU"/>
              </w:rPr>
              <w:t>. А.С. Солнцева</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_______________________________</w:t>
            </w:r>
          </w:p>
          <w:p w:rsidR="00801A42" w:rsidRPr="00A46DF1" w:rsidRDefault="004801B3" w:rsidP="00A46DF1">
            <w:pPr>
              <w:widowControl w:val="0"/>
              <w:spacing w:after="0" w:line="240" w:lineRule="auto"/>
              <w:jc w:val="center"/>
              <w:rPr>
                <w:rFonts w:ascii="Times New Roman" w:eastAsia="Times New Roman" w:hAnsi="Times New Roman" w:cs="Times New Roman"/>
                <w:color w:val="000000"/>
                <w:sz w:val="24"/>
                <w:szCs w:val="24"/>
                <w:lang w:eastAsia="ru-RU"/>
              </w:rPr>
            </w:pPr>
            <w:r w:rsidRPr="004801B3">
              <w:rPr>
                <w:rFonts w:ascii="Times New Roman" w:eastAsia="Times New Roman" w:hAnsi="Times New Roman" w:cs="Times New Roman"/>
                <w:color w:val="000000"/>
                <w:sz w:val="24"/>
                <w:szCs w:val="24"/>
                <w:lang w:eastAsia="ru-RU"/>
              </w:rPr>
              <w:t>«15» июня 2021 г.</w:t>
            </w:r>
          </w:p>
        </w:tc>
        <w:tc>
          <w:tcPr>
            <w:tcW w:w="4454" w:type="dxa"/>
            <w:hideMark/>
          </w:tcPr>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УТВЕРЖДЕНО</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Председатель УМК</w:t>
            </w:r>
          </w:p>
          <w:p w:rsidR="00801A42" w:rsidRPr="00A46DF1" w:rsidRDefault="000971AF"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проректор по учебной</w:t>
            </w:r>
            <w:r w:rsidR="00801A42" w:rsidRPr="00A46DF1">
              <w:rPr>
                <w:rFonts w:ascii="Times New Roman" w:eastAsia="Times New Roman" w:hAnsi="Times New Roman" w:cs="Times New Roman"/>
                <w:color w:val="000000"/>
                <w:sz w:val="24"/>
                <w:szCs w:val="24"/>
                <w:lang w:eastAsia="ru-RU"/>
              </w:rPr>
              <w:t xml:space="preserve"> работе</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A46DF1">
              <w:rPr>
                <w:rFonts w:ascii="Times New Roman" w:eastAsia="Times New Roman" w:hAnsi="Times New Roman" w:cs="Times New Roman"/>
                <w:color w:val="000000"/>
                <w:sz w:val="24"/>
                <w:szCs w:val="24"/>
                <w:lang w:eastAsia="ru-RU"/>
              </w:rPr>
              <w:t>к.п.н</w:t>
            </w:r>
            <w:proofErr w:type="spellEnd"/>
            <w:r w:rsidRPr="00A46DF1">
              <w:rPr>
                <w:rFonts w:ascii="Times New Roman" w:eastAsia="Times New Roman" w:hAnsi="Times New Roman" w:cs="Times New Roman"/>
                <w:color w:val="000000"/>
                <w:sz w:val="24"/>
                <w:szCs w:val="24"/>
                <w:lang w:eastAsia="ru-RU"/>
              </w:rPr>
              <w:t>., профессор А.Н Таланцев</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______________________________</w:t>
            </w:r>
          </w:p>
          <w:p w:rsidR="00801A42" w:rsidRPr="00A46DF1" w:rsidRDefault="004801B3"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4801B3">
              <w:rPr>
                <w:rFonts w:ascii="Times New Roman" w:eastAsia="Times New Roman" w:hAnsi="Times New Roman" w:cs="Times New Roman"/>
                <w:color w:val="000000"/>
                <w:sz w:val="24"/>
                <w:szCs w:val="24"/>
                <w:lang w:eastAsia="ru-RU"/>
              </w:rPr>
              <w:t>«15» июня 2021 г.</w:t>
            </w:r>
          </w:p>
        </w:tc>
      </w:tr>
    </w:tbl>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354F2E" w:rsidP="00354F2E">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РАБОЧАЯ ПРОГРАММА ДИСЦИПЛИНЫ</w:t>
      </w:r>
    </w:p>
    <w:p w:rsidR="00801A42" w:rsidRPr="00A46DF1" w:rsidRDefault="00354F2E" w:rsidP="00801A42">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r w:rsidR="001710A2">
        <w:rPr>
          <w:rFonts w:ascii="Times New Roman" w:eastAsia="Times New Roman" w:hAnsi="Times New Roman" w:cs="Times New Roman"/>
          <w:b/>
          <w:color w:val="000000"/>
          <w:sz w:val="24"/>
          <w:szCs w:val="24"/>
          <w:lang w:eastAsia="ru-RU"/>
        </w:rPr>
        <w:t>ЧАСТНАЯ ПАТОЛОГИЯ</w:t>
      </w:r>
      <w:r>
        <w:rPr>
          <w:rFonts w:ascii="Times New Roman" w:eastAsia="Times New Roman" w:hAnsi="Times New Roman" w:cs="Times New Roman"/>
          <w:b/>
          <w:color w:val="000000"/>
          <w:sz w:val="24"/>
          <w:szCs w:val="24"/>
          <w:lang w:eastAsia="ru-RU"/>
        </w:rPr>
        <w:t>»</w:t>
      </w:r>
    </w:p>
    <w:p w:rsidR="00801A42" w:rsidRPr="00A46DF1" w:rsidRDefault="00DA04B5" w:rsidP="00801A42">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r w:rsidR="00801A42" w:rsidRPr="00A46DF1">
        <w:rPr>
          <w:rFonts w:ascii="Times New Roman" w:eastAsia="Times New Roman" w:hAnsi="Times New Roman" w:cs="Times New Roman"/>
          <w:b/>
          <w:iCs/>
          <w:color w:val="000000"/>
          <w:sz w:val="24"/>
          <w:szCs w:val="24"/>
          <w:lang w:eastAsia="ru-RU"/>
        </w:rPr>
        <w:t>1.О.</w:t>
      </w:r>
      <w:r w:rsidR="001710A2">
        <w:rPr>
          <w:rFonts w:ascii="Times New Roman" w:eastAsia="Times New Roman" w:hAnsi="Times New Roman" w:cs="Times New Roman"/>
          <w:b/>
          <w:iCs/>
          <w:color w:val="000000"/>
          <w:sz w:val="24"/>
          <w:szCs w:val="24"/>
          <w:lang w:eastAsia="ru-RU"/>
        </w:rPr>
        <w:t>25</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Направление подготовки</w:t>
      </w:r>
      <w:r w:rsidR="001C5034" w:rsidRPr="00A46DF1">
        <w:rPr>
          <w:rFonts w:ascii="Times New Roman" w:eastAsia="Times New Roman" w:hAnsi="Times New Roman" w:cs="Times New Roman"/>
          <w:b/>
          <w:color w:val="000000"/>
          <w:sz w:val="24"/>
          <w:szCs w:val="24"/>
          <w:lang w:eastAsia="ru-RU"/>
        </w:rPr>
        <w:t xml:space="preserve"> 49.03.0</w:t>
      </w:r>
      <w:r w:rsidR="001710A2">
        <w:rPr>
          <w:rFonts w:ascii="Times New Roman" w:eastAsia="Times New Roman" w:hAnsi="Times New Roman" w:cs="Times New Roman"/>
          <w:b/>
          <w:color w:val="000000"/>
          <w:sz w:val="24"/>
          <w:szCs w:val="24"/>
          <w:lang w:eastAsia="ru-RU"/>
        </w:rPr>
        <w:t>2</w:t>
      </w:r>
      <w:r w:rsidR="001C5034" w:rsidRPr="00A46DF1">
        <w:rPr>
          <w:rFonts w:ascii="Times New Roman" w:eastAsia="Times New Roman" w:hAnsi="Times New Roman" w:cs="Times New Roman"/>
          <w:b/>
          <w:color w:val="000000"/>
          <w:sz w:val="24"/>
          <w:szCs w:val="24"/>
          <w:lang w:eastAsia="ru-RU"/>
        </w:rPr>
        <w:t xml:space="preserve"> «Физическая культура</w:t>
      </w:r>
      <w:r w:rsidR="001710A2">
        <w:rPr>
          <w:rFonts w:ascii="Times New Roman" w:eastAsia="Times New Roman" w:hAnsi="Times New Roman" w:cs="Times New Roman"/>
          <w:b/>
          <w:color w:val="000000"/>
          <w:sz w:val="24"/>
          <w:szCs w:val="24"/>
          <w:lang w:eastAsia="ru-RU"/>
        </w:rPr>
        <w:t xml:space="preserve"> лиц с отклонениями в состоянии здоровья (адаптивная физическая культура)</w:t>
      </w:r>
      <w:r w:rsidRPr="00A46DF1">
        <w:rPr>
          <w:rFonts w:ascii="Times New Roman" w:eastAsia="Times New Roman" w:hAnsi="Times New Roman" w:cs="Times New Roman"/>
          <w:b/>
          <w:color w:val="000000"/>
          <w:sz w:val="24"/>
          <w:szCs w:val="24"/>
          <w:lang w:eastAsia="ru-RU"/>
        </w:rPr>
        <w:t>»</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801A42"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ОПОП </w:t>
      </w:r>
      <w:r w:rsidR="007B3D3B" w:rsidRPr="007B3D3B">
        <w:rPr>
          <w:rFonts w:ascii="Times New Roman" w:eastAsia="Times New Roman" w:hAnsi="Times New Roman" w:cs="Times New Roman"/>
          <w:b/>
          <w:color w:val="000000"/>
          <w:sz w:val="24"/>
          <w:szCs w:val="24"/>
          <w:lang w:eastAsia="ru-RU"/>
        </w:rPr>
        <w:t>«</w:t>
      </w:r>
      <w:r w:rsidR="001710A2">
        <w:rPr>
          <w:rFonts w:ascii="Times New Roman" w:eastAsia="Times New Roman" w:hAnsi="Times New Roman" w:cs="Times New Roman"/>
          <w:b/>
          <w:color w:val="000000"/>
          <w:sz w:val="24"/>
          <w:szCs w:val="24"/>
          <w:lang w:eastAsia="ru-RU"/>
        </w:rPr>
        <w:t>Лечебная физическая культура</w:t>
      </w:r>
      <w:r w:rsidR="007B3D3B" w:rsidRPr="007B3D3B">
        <w:rPr>
          <w:rFonts w:ascii="Times New Roman" w:eastAsia="Times New Roman" w:hAnsi="Times New Roman" w:cs="Times New Roman"/>
          <w:b/>
          <w:color w:val="000000"/>
          <w:sz w:val="24"/>
          <w:szCs w:val="24"/>
          <w:lang w:eastAsia="ru-RU"/>
        </w:rPr>
        <w:t>»</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ОПОП</w:t>
      </w:r>
      <w:r w:rsidRPr="007B3D3B">
        <w:rPr>
          <w:rFonts w:ascii="Times New Roman" w:eastAsia="Times New Roman" w:hAnsi="Times New Roman" w:cs="Times New Roman"/>
          <w:b/>
          <w:color w:val="000000"/>
          <w:sz w:val="24"/>
          <w:szCs w:val="24"/>
          <w:lang w:eastAsia="ru-RU"/>
        </w:rPr>
        <w:t xml:space="preserve"> «</w:t>
      </w:r>
      <w:r w:rsidR="001710A2">
        <w:rPr>
          <w:rFonts w:ascii="Times New Roman" w:eastAsia="Times New Roman" w:hAnsi="Times New Roman" w:cs="Times New Roman"/>
          <w:b/>
          <w:color w:val="000000"/>
          <w:sz w:val="24"/>
          <w:szCs w:val="24"/>
          <w:lang w:eastAsia="ru-RU"/>
        </w:rPr>
        <w:t>Физическая реабилитация</w:t>
      </w:r>
      <w:r w:rsidRPr="007B3D3B">
        <w:rPr>
          <w:rFonts w:ascii="Times New Roman" w:eastAsia="Times New Roman" w:hAnsi="Times New Roman" w:cs="Times New Roman"/>
          <w:b/>
          <w:color w:val="000000"/>
          <w:sz w:val="24"/>
          <w:szCs w:val="24"/>
          <w:lang w:eastAsia="ru-RU"/>
        </w:rPr>
        <w:t>»</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ОПОП «</w:t>
      </w:r>
      <w:r w:rsidR="001710A2">
        <w:rPr>
          <w:rFonts w:ascii="Times New Roman" w:eastAsia="Times New Roman" w:hAnsi="Times New Roman" w:cs="Times New Roman"/>
          <w:b/>
          <w:color w:val="000000"/>
          <w:sz w:val="24"/>
          <w:szCs w:val="24"/>
          <w:lang w:eastAsia="ru-RU"/>
        </w:rPr>
        <w:t>Адаптивный спорт</w:t>
      </w:r>
      <w:r w:rsidRPr="007B3D3B">
        <w:rPr>
          <w:rFonts w:ascii="Times New Roman" w:eastAsia="Times New Roman" w:hAnsi="Times New Roman" w:cs="Times New Roman"/>
          <w:b/>
          <w:color w:val="000000"/>
          <w:sz w:val="24"/>
          <w:szCs w:val="24"/>
          <w:lang w:eastAsia="ru-RU"/>
        </w:rPr>
        <w:t>»</w:t>
      </w:r>
    </w:p>
    <w:p w:rsidR="001710A2" w:rsidRDefault="001710A2"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Квалификация выпускника</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бакалавр</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Форма обучения</w:t>
      </w:r>
    </w:p>
    <w:p w:rsidR="00801A42" w:rsidRPr="00A46DF1"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очная/заочная</w:t>
      </w:r>
    </w:p>
    <w:p w:rsidR="00801A42" w:rsidRPr="00A46DF1" w:rsidRDefault="00801A42" w:rsidP="00801A42">
      <w:pPr>
        <w:widowControl w:val="0"/>
        <w:spacing w:after="0" w:line="240" w:lineRule="auto"/>
        <w:jc w:val="center"/>
        <w:rPr>
          <w:rFonts w:ascii="Times New Roman" w:eastAsia="Times New Roman" w:hAnsi="Times New Roman" w:cs="Times New Roman"/>
          <w:b/>
          <w:i/>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801A42" w:rsidRPr="00A46DF1" w:rsidTr="001C5034">
        <w:trPr>
          <w:trHeight w:val="3026"/>
        </w:trPr>
        <w:tc>
          <w:tcPr>
            <w:tcW w:w="3544" w:type="dxa"/>
          </w:tcPr>
          <w:p w:rsidR="004873D3" w:rsidRDefault="004873D3"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СОГЛАСОВАНО</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 xml:space="preserve">Декан </w:t>
            </w:r>
            <w:r w:rsidR="004801B3">
              <w:rPr>
                <w:rFonts w:ascii="Times New Roman" w:eastAsia="Times New Roman" w:hAnsi="Times New Roman" w:cs="Times New Roman"/>
                <w:color w:val="000000"/>
                <w:sz w:val="24"/>
                <w:szCs w:val="24"/>
                <w:lang w:eastAsia="ru-RU"/>
              </w:rPr>
              <w:t xml:space="preserve">социально-педагогического </w:t>
            </w:r>
            <w:r w:rsidRPr="00A46DF1">
              <w:rPr>
                <w:rFonts w:ascii="Times New Roman" w:eastAsia="Times New Roman" w:hAnsi="Times New Roman" w:cs="Times New Roman"/>
                <w:color w:val="000000"/>
                <w:sz w:val="24"/>
                <w:szCs w:val="24"/>
                <w:lang w:eastAsia="ru-RU"/>
              </w:rPr>
              <w:t>ф</w:t>
            </w:r>
            <w:r w:rsidR="004801B3">
              <w:rPr>
                <w:rFonts w:ascii="Times New Roman" w:eastAsia="Times New Roman" w:hAnsi="Times New Roman" w:cs="Times New Roman"/>
                <w:color w:val="000000"/>
                <w:sz w:val="24"/>
                <w:szCs w:val="24"/>
                <w:lang w:eastAsia="ru-RU"/>
              </w:rPr>
              <w:t>акультета</w:t>
            </w:r>
            <w:r w:rsidRPr="00A46DF1">
              <w:rPr>
                <w:rFonts w:ascii="Times New Roman" w:eastAsia="Times New Roman" w:hAnsi="Times New Roman" w:cs="Times New Roman"/>
                <w:color w:val="000000"/>
                <w:sz w:val="24"/>
                <w:szCs w:val="24"/>
                <w:lang w:eastAsia="ru-RU"/>
              </w:rPr>
              <w:t>, к.п</w:t>
            </w:r>
            <w:r w:rsidR="004801B3">
              <w:rPr>
                <w:rFonts w:ascii="Times New Roman" w:eastAsia="Times New Roman" w:hAnsi="Times New Roman" w:cs="Times New Roman"/>
                <w:color w:val="000000"/>
                <w:sz w:val="24"/>
                <w:szCs w:val="24"/>
                <w:lang w:eastAsia="ru-RU"/>
              </w:rPr>
              <w:t>с</w:t>
            </w:r>
            <w:r w:rsidRPr="00A46DF1">
              <w:rPr>
                <w:rFonts w:ascii="Times New Roman" w:eastAsia="Times New Roman" w:hAnsi="Times New Roman" w:cs="Times New Roman"/>
                <w:color w:val="000000"/>
                <w:sz w:val="24"/>
                <w:szCs w:val="24"/>
                <w:lang w:eastAsia="ru-RU"/>
              </w:rPr>
              <w:t>.н., доцент</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___________</w:t>
            </w:r>
            <w:proofErr w:type="spellStart"/>
            <w:r w:rsidR="004801B3">
              <w:rPr>
                <w:rFonts w:ascii="Times New Roman" w:eastAsia="Times New Roman" w:hAnsi="Times New Roman" w:cs="Times New Roman"/>
                <w:color w:val="000000"/>
                <w:sz w:val="24"/>
                <w:szCs w:val="24"/>
                <w:lang w:eastAsia="ru-RU"/>
              </w:rPr>
              <w:t>В.А.Дерючева</w:t>
            </w:r>
            <w:proofErr w:type="spellEnd"/>
            <w:r w:rsidRPr="00A46DF1">
              <w:rPr>
                <w:rFonts w:ascii="Times New Roman" w:eastAsia="Times New Roman" w:hAnsi="Times New Roman" w:cs="Times New Roman"/>
                <w:color w:val="000000"/>
                <w:sz w:val="24"/>
                <w:szCs w:val="24"/>
                <w:lang w:eastAsia="ru-RU"/>
              </w:rPr>
              <w:t xml:space="preserve"> </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rsidR="00801A42" w:rsidRPr="00A46DF1" w:rsidRDefault="00801A42" w:rsidP="004873D3">
            <w:pPr>
              <w:widowControl w:val="0"/>
              <w:spacing w:after="0" w:line="240" w:lineRule="auto"/>
              <w:rPr>
                <w:rFonts w:ascii="Times New Roman" w:eastAsia="Times New Roman" w:hAnsi="Times New Roman" w:cs="Times New Roman"/>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СОГЛАСОВАНО</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Декан факультета</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 xml:space="preserve">заочной формы обучения, </w:t>
            </w:r>
            <w:proofErr w:type="spellStart"/>
            <w:r w:rsidRPr="00A46DF1">
              <w:rPr>
                <w:rFonts w:ascii="Times New Roman" w:eastAsia="Times New Roman" w:hAnsi="Times New Roman" w:cs="Times New Roman"/>
                <w:color w:val="000000"/>
                <w:sz w:val="24"/>
                <w:szCs w:val="24"/>
                <w:lang w:eastAsia="ru-RU"/>
              </w:rPr>
              <w:t>к.п.н</w:t>
            </w:r>
            <w:proofErr w:type="spellEnd"/>
            <w:r w:rsidRPr="00A46DF1">
              <w:rPr>
                <w:rFonts w:ascii="Times New Roman" w:eastAsia="Times New Roman" w:hAnsi="Times New Roman" w:cs="Times New Roman"/>
                <w:color w:val="000000"/>
                <w:sz w:val="24"/>
                <w:szCs w:val="24"/>
                <w:lang w:eastAsia="ru-RU"/>
              </w:rPr>
              <w:t>., профессор</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_____________В.Х Шнайдер</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4801B3" w:rsidRPr="004801B3" w:rsidRDefault="004801B3" w:rsidP="004801B3">
            <w:pPr>
              <w:widowControl w:val="0"/>
              <w:spacing w:after="0" w:line="240" w:lineRule="auto"/>
              <w:jc w:val="center"/>
              <w:rPr>
                <w:rFonts w:ascii="Times New Roman" w:eastAsia="Times New Roman" w:hAnsi="Times New Roman" w:cs="Times New Roman"/>
                <w:color w:val="000000"/>
                <w:sz w:val="24"/>
                <w:szCs w:val="24"/>
                <w:lang w:eastAsia="ru-RU"/>
              </w:rPr>
            </w:pPr>
            <w:r w:rsidRPr="004801B3">
              <w:rPr>
                <w:rFonts w:ascii="Times New Roman" w:eastAsia="Times New Roman" w:hAnsi="Times New Roman" w:cs="Times New Roman"/>
                <w:color w:val="000000"/>
                <w:sz w:val="24"/>
                <w:szCs w:val="24"/>
                <w:lang w:eastAsia="ru-RU"/>
              </w:rPr>
              <w:t xml:space="preserve">Программа рассмотрена и одобрена на заседании кафедры (протокол № 14 </w:t>
            </w:r>
          </w:p>
          <w:p w:rsidR="004801B3" w:rsidRPr="004801B3" w:rsidRDefault="004801B3" w:rsidP="004801B3">
            <w:pPr>
              <w:widowControl w:val="0"/>
              <w:spacing w:after="0" w:line="240" w:lineRule="auto"/>
              <w:jc w:val="center"/>
              <w:rPr>
                <w:rFonts w:ascii="Times New Roman" w:eastAsia="Times New Roman" w:hAnsi="Times New Roman" w:cs="Times New Roman"/>
                <w:color w:val="000000"/>
                <w:sz w:val="24"/>
                <w:szCs w:val="24"/>
                <w:lang w:eastAsia="ru-RU"/>
              </w:rPr>
            </w:pPr>
            <w:r w:rsidRPr="004801B3">
              <w:rPr>
                <w:rFonts w:ascii="Times New Roman" w:eastAsia="Times New Roman" w:hAnsi="Times New Roman" w:cs="Times New Roman"/>
                <w:color w:val="000000"/>
                <w:sz w:val="24"/>
                <w:szCs w:val="24"/>
                <w:lang w:eastAsia="ru-RU"/>
              </w:rPr>
              <w:t xml:space="preserve"> от 17 мая 2021 г.)</w:t>
            </w:r>
          </w:p>
          <w:p w:rsidR="004801B3" w:rsidRPr="004801B3" w:rsidRDefault="004801B3" w:rsidP="004801B3">
            <w:pPr>
              <w:widowControl w:val="0"/>
              <w:spacing w:after="0" w:line="240" w:lineRule="auto"/>
              <w:jc w:val="center"/>
              <w:rPr>
                <w:rFonts w:ascii="Times New Roman" w:eastAsia="Times New Roman" w:hAnsi="Times New Roman" w:cs="Times New Roman"/>
                <w:color w:val="000000"/>
                <w:sz w:val="24"/>
                <w:szCs w:val="24"/>
                <w:lang w:eastAsia="ru-RU"/>
              </w:rPr>
            </w:pPr>
            <w:r w:rsidRPr="004801B3">
              <w:rPr>
                <w:rFonts w:ascii="Times New Roman" w:eastAsia="Times New Roman" w:hAnsi="Times New Roman" w:cs="Times New Roman"/>
                <w:color w:val="000000"/>
                <w:sz w:val="24"/>
                <w:szCs w:val="24"/>
                <w:lang w:eastAsia="ru-RU"/>
              </w:rPr>
              <w:t xml:space="preserve">Заведующая кафедрой, </w:t>
            </w:r>
          </w:p>
          <w:p w:rsidR="004801B3" w:rsidRPr="004801B3" w:rsidRDefault="004801B3" w:rsidP="004801B3">
            <w:pPr>
              <w:widowControl w:val="0"/>
              <w:spacing w:after="0" w:line="240" w:lineRule="auto"/>
              <w:jc w:val="center"/>
              <w:rPr>
                <w:rFonts w:ascii="Times New Roman" w:eastAsia="Times New Roman" w:hAnsi="Times New Roman" w:cs="Times New Roman"/>
                <w:color w:val="000000"/>
                <w:sz w:val="24"/>
                <w:szCs w:val="24"/>
                <w:lang w:eastAsia="ru-RU"/>
              </w:rPr>
            </w:pPr>
            <w:r w:rsidRPr="004801B3">
              <w:rPr>
                <w:rFonts w:ascii="Times New Roman" w:eastAsia="Times New Roman" w:hAnsi="Times New Roman" w:cs="Times New Roman"/>
                <w:color w:val="000000"/>
                <w:sz w:val="24"/>
                <w:szCs w:val="24"/>
                <w:lang w:eastAsia="ru-RU"/>
              </w:rPr>
              <w:t xml:space="preserve">к.б.н., доцент </w:t>
            </w:r>
            <w:proofErr w:type="spellStart"/>
            <w:r w:rsidRPr="004801B3">
              <w:rPr>
                <w:rFonts w:ascii="Times New Roman" w:eastAsia="Times New Roman" w:hAnsi="Times New Roman" w:cs="Times New Roman"/>
                <w:color w:val="000000"/>
                <w:sz w:val="24"/>
                <w:szCs w:val="24"/>
                <w:lang w:eastAsia="ru-RU"/>
              </w:rPr>
              <w:t>И.В.Осадченко</w:t>
            </w:r>
            <w:proofErr w:type="spellEnd"/>
          </w:p>
          <w:p w:rsidR="004801B3" w:rsidRPr="004801B3" w:rsidRDefault="004801B3" w:rsidP="004801B3">
            <w:pPr>
              <w:widowControl w:val="0"/>
              <w:spacing w:after="0" w:line="240" w:lineRule="auto"/>
              <w:jc w:val="center"/>
              <w:rPr>
                <w:rFonts w:ascii="Times New Roman" w:eastAsia="Times New Roman" w:hAnsi="Times New Roman" w:cs="Times New Roman"/>
                <w:color w:val="000000"/>
                <w:sz w:val="24"/>
                <w:szCs w:val="24"/>
                <w:lang w:eastAsia="ru-RU"/>
              </w:rPr>
            </w:pPr>
            <w:r w:rsidRPr="004801B3">
              <w:rPr>
                <w:rFonts w:ascii="Times New Roman" w:eastAsia="Times New Roman" w:hAnsi="Times New Roman" w:cs="Times New Roman"/>
                <w:color w:val="000000"/>
                <w:sz w:val="24"/>
                <w:szCs w:val="24"/>
                <w:lang w:eastAsia="ru-RU"/>
              </w:rPr>
              <w:t xml:space="preserve">______________________ </w:t>
            </w:r>
          </w:p>
          <w:p w:rsidR="00801A42" w:rsidRPr="00A46DF1" w:rsidRDefault="00801A42" w:rsidP="004801B3">
            <w:pPr>
              <w:widowControl w:val="0"/>
              <w:spacing w:after="0" w:line="240" w:lineRule="auto"/>
              <w:jc w:val="center"/>
              <w:rPr>
                <w:rFonts w:ascii="Times New Roman" w:eastAsia="Times New Roman" w:hAnsi="Times New Roman" w:cs="Times New Roman"/>
                <w:color w:val="000000"/>
                <w:sz w:val="24"/>
                <w:szCs w:val="24"/>
                <w:lang w:eastAsia="ru-RU"/>
              </w:rPr>
            </w:pPr>
          </w:p>
        </w:tc>
      </w:tr>
    </w:tbl>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Малаховка 20</w:t>
      </w:r>
      <w:r w:rsidR="004801B3">
        <w:rPr>
          <w:rFonts w:ascii="Times New Roman" w:eastAsia="Times New Roman" w:hAnsi="Times New Roman" w:cs="Times New Roman"/>
          <w:b/>
          <w:color w:val="000000"/>
          <w:sz w:val="24"/>
          <w:szCs w:val="24"/>
          <w:lang w:eastAsia="ru-RU"/>
        </w:rPr>
        <w:t>21</w:t>
      </w:r>
    </w:p>
    <w:p w:rsidR="000971AF" w:rsidRDefault="00801A42" w:rsidP="001710A2">
      <w:pPr>
        <w:spacing w:after="0" w:line="240" w:lineRule="auto"/>
        <w:jc w:val="both"/>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br w:type="page"/>
      </w:r>
      <w:r w:rsidR="001710A2" w:rsidRPr="001710A2">
        <w:rPr>
          <w:rFonts w:ascii="Times New Roman" w:eastAsia="Times New Roman" w:hAnsi="Times New Roman" w:cs="Times New Roman"/>
          <w:color w:val="000000"/>
          <w:sz w:val="24"/>
          <w:szCs w:val="24"/>
          <w:lang w:eastAsia="ru-RU"/>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w:t>
      </w:r>
    </w:p>
    <w:p w:rsidR="001710A2" w:rsidRDefault="001710A2" w:rsidP="00801A42">
      <w:pPr>
        <w:widowControl w:val="0"/>
        <w:spacing w:after="0" w:line="240" w:lineRule="auto"/>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Составители рабочей программы: </w:t>
      </w:r>
    </w:p>
    <w:p w:rsidR="00801A42" w:rsidRDefault="00801A42" w:rsidP="003A5EB6">
      <w:pPr>
        <w:widowControl w:val="0"/>
        <w:spacing w:after="0" w:line="240" w:lineRule="auto"/>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Осадченко И.В., к.б.н., доцент, зав.</w:t>
      </w:r>
      <w:r w:rsidR="000971AF">
        <w:rPr>
          <w:rFonts w:ascii="Times New Roman" w:eastAsia="Times New Roman" w:hAnsi="Times New Roman" w:cs="Times New Roman"/>
          <w:color w:val="000000"/>
          <w:sz w:val="24"/>
          <w:szCs w:val="24"/>
          <w:lang w:eastAsia="ru-RU"/>
        </w:rPr>
        <w:t xml:space="preserve"> </w:t>
      </w:r>
      <w:r w:rsidRPr="00A46DF1">
        <w:rPr>
          <w:rFonts w:ascii="Times New Roman" w:eastAsia="Times New Roman" w:hAnsi="Times New Roman" w:cs="Times New Roman"/>
          <w:color w:val="000000"/>
          <w:sz w:val="24"/>
          <w:szCs w:val="24"/>
          <w:lang w:eastAsia="ru-RU"/>
        </w:rPr>
        <w:t>кафедрой адаптивной физической культуры и спортивной медицины</w:t>
      </w:r>
    </w:p>
    <w:p w:rsidR="003A5EB6" w:rsidRDefault="003A5EB6" w:rsidP="003A5EB6">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Долматова Т.И., к.м.н., профессор кафедры </w:t>
      </w:r>
      <w:r w:rsidRPr="00A46DF1">
        <w:rPr>
          <w:rFonts w:ascii="Times New Roman" w:eastAsia="Times New Roman" w:hAnsi="Times New Roman" w:cs="Times New Roman"/>
          <w:color w:val="000000"/>
          <w:sz w:val="24"/>
          <w:szCs w:val="24"/>
          <w:lang w:eastAsia="ru-RU"/>
        </w:rPr>
        <w:t>адаптивной физической культуры и спортивной медицины</w:t>
      </w:r>
    </w:p>
    <w:p w:rsidR="003A5EB6" w:rsidRPr="00A46DF1" w:rsidRDefault="003A5EB6" w:rsidP="003A5EB6">
      <w:pPr>
        <w:widowControl w:val="0"/>
        <w:spacing w:after="0" w:line="240" w:lineRule="auto"/>
        <w:jc w:val="both"/>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Рецензенты: </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 xml:space="preserve">Мартынихин </w:t>
      </w:r>
      <w:proofErr w:type="gramStart"/>
      <w:r w:rsidRPr="00A46DF1">
        <w:rPr>
          <w:rFonts w:ascii="Times New Roman" w:eastAsia="Times New Roman" w:hAnsi="Times New Roman" w:cs="Times New Roman"/>
          <w:color w:val="000000"/>
          <w:sz w:val="24"/>
          <w:szCs w:val="24"/>
          <w:lang w:eastAsia="ru-RU"/>
        </w:rPr>
        <w:t>В.С. ,</w:t>
      </w:r>
      <w:proofErr w:type="gramEnd"/>
      <w:r w:rsidRPr="00A46DF1">
        <w:rPr>
          <w:rFonts w:ascii="Times New Roman" w:eastAsia="Times New Roman" w:hAnsi="Times New Roman" w:cs="Times New Roman"/>
          <w:color w:val="000000"/>
          <w:sz w:val="24"/>
          <w:szCs w:val="24"/>
          <w:lang w:eastAsia="ru-RU"/>
        </w:rPr>
        <w:t xml:space="preserve"> к.м.н., доцент, доцент кафедры адаптивной физической культуры и спортивной медицины</w:t>
      </w:r>
    </w:p>
    <w:p w:rsidR="00801A42" w:rsidRPr="009E32E3" w:rsidRDefault="009E32E3" w:rsidP="00801A42">
      <w:pPr>
        <w:widowControl w:val="0"/>
        <w:spacing w:after="0" w:line="240" w:lineRule="auto"/>
        <w:rPr>
          <w:rFonts w:ascii="Times New Roman" w:eastAsia="Times New Roman" w:hAnsi="Times New Roman" w:cs="Times New Roman"/>
          <w:sz w:val="24"/>
          <w:szCs w:val="24"/>
          <w:lang w:eastAsia="ru-RU"/>
        </w:rPr>
      </w:pPr>
      <w:proofErr w:type="spellStart"/>
      <w:r w:rsidRPr="009E32E3">
        <w:rPr>
          <w:rFonts w:ascii="Times New Roman" w:eastAsia="Times New Roman" w:hAnsi="Times New Roman" w:cs="Times New Roman"/>
          <w:sz w:val="24"/>
          <w:szCs w:val="24"/>
          <w:lang w:eastAsia="ru-RU"/>
        </w:rPr>
        <w:t>Локтионова</w:t>
      </w:r>
      <w:proofErr w:type="spellEnd"/>
      <w:r w:rsidRPr="009E32E3">
        <w:rPr>
          <w:rFonts w:ascii="Times New Roman" w:eastAsia="Times New Roman" w:hAnsi="Times New Roman" w:cs="Times New Roman"/>
          <w:sz w:val="24"/>
          <w:szCs w:val="24"/>
          <w:lang w:eastAsia="ru-RU"/>
        </w:rPr>
        <w:t xml:space="preserve"> Т.И</w:t>
      </w:r>
      <w:r w:rsidR="00801A42" w:rsidRPr="009E32E3">
        <w:rPr>
          <w:rFonts w:ascii="Times New Roman" w:eastAsia="Times New Roman" w:hAnsi="Times New Roman" w:cs="Times New Roman"/>
          <w:sz w:val="24"/>
          <w:szCs w:val="24"/>
          <w:lang w:eastAsia="ru-RU"/>
        </w:rPr>
        <w:t>.</w:t>
      </w:r>
      <w:r w:rsidRPr="009E32E3">
        <w:rPr>
          <w:rFonts w:ascii="Times New Roman" w:eastAsia="Times New Roman" w:hAnsi="Times New Roman" w:cs="Times New Roman"/>
          <w:sz w:val="24"/>
          <w:szCs w:val="24"/>
          <w:lang w:eastAsia="ru-RU"/>
        </w:rPr>
        <w:t>, к.м</w:t>
      </w:r>
      <w:r w:rsidR="000971AF" w:rsidRPr="009E32E3">
        <w:rPr>
          <w:rFonts w:ascii="Times New Roman" w:eastAsia="Times New Roman" w:hAnsi="Times New Roman" w:cs="Times New Roman"/>
          <w:sz w:val="24"/>
          <w:szCs w:val="24"/>
          <w:lang w:eastAsia="ru-RU"/>
        </w:rPr>
        <w:t>.н., доцент</w:t>
      </w:r>
      <w:r w:rsidRPr="009E32E3">
        <w:rPr>
          <w:rFonts w:ascii="Times New Roman" w:eastAsia="Times New Roman" w:hAnsi="Times New Roman" w:cs="Times New Roman"/>
          <w:sz w:val="24"/>
          <w:szCs w:val="24"/>
          <w:lang w:eastAsia="ru-RU"/>
        </w:rPr>
        <w:t xml:space="preserve"> кафедры</w:t>
      </w:r>
      <w:r w:rsidR="000971AF" w:rsidRPr="009E32E3">
        <w:rPr>
          <w:rFonts w:ascii="Times New Roman" w:eastAsia="Times New Roman" w:hAnsi="Times New Roman" w:cs="Times New Roman"/>
          <w:sz w:val="24"/>
          <w:szCs w:val="24"/>
          <w:lang w:eastAsia="ru-RU"/>
        </w:rPr>
        <w:t xml:space="preserve"> </w:t>
      </w:r>
      <w:r w:rsidR="00801A42" w:rsidRPr="009E32E3">
        <w:rPr>
          <w:rFonts w:ascii="Times New Roman" w:eastAsia="Times New Roman" w:hAnsi="Times New Roman" w:cs="Times New Roman"/>
          <w:sz w:val="24"/>
          <w:szCs w:val="24"/>
          <w:lang w:eastAsia="ru-RU"/>
        </w:rPr>
        <w:t>физиологии и биохимии</w:t>
      </w: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p>
    <w:p w:rsidR="00C81687" w:rsidRPr="00C81687" w:rsidRDefault="00C81687" w:rsidP="00C81687">
      <w:pPr>
        <w:widowControl w:val="0"/>
        <w:spacing w:after="0" w:line="240" w:lineRule="auto"/>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49.03.02):</w:t>
      </w:r>
    </w:p>
    <w:tbl>
      <w:tblPr>
        <w:tblStyle w:val="a7"/>
        <w:tblW w:w="9923" w:type="dxa"/>
        <w:tblInd w:w="-289" w:type="dxa"/>
        <w:tblLook w:val="04A0" w:firstRow="1" w:lastRow="0" w:firstColumn="1" w:lastColumn="0" w:noHBand="0" w:noVBand="1"/>
      </w:tblPr>
      <w:tblGrid>
        <w:gridCol w:w="876"/>
        <w:gridCol w:w="4698"/>
        <w:gridCol w:w="3217"/>
        <w:gridCol w:w="1132"/>
      </w:tblGrid>
      <w:tr w:rsidR="00C81687" w:rsidRPr="00C81687" w:rsidTr="00C81687">
        <w:tc>
          <w:tcPr>
            <w:tcW w:w="876" w:type="dxa"/>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Код ПС</w:t>
            </w:r>
          </w:p>
        </w:tc>
        <w:tc>
          <w:tcPr>
            <w:tcW w:w="4698" w:type="dxa"/>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Профессиональный стандарт</w:t>
            </w:r>
          </w:p>
        </w:tc>
        <w:tc>
          <w:tcPr>
            <w:tcW w:w="3217" w:type="dxa"/>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Приказ Минтруда России</w:t>
            </w:r>
          </w:p>
        </w:tc>
        <w:tc>
          <w:tcPr>
            <w:tcW w:w="1132" w:type="dxa"/>
          </w:tcPr>
          <w:p w:rsidR="00C81687" w:rsidRPr="00C81687" w:rsidRDefault="00C81687" w:rsidP="00C81687">
            <w:pPr>
              <w:widowControl w:val="0"/>
              <w:jc w:val="center"/>
              <w:rPr>
                <w:rFonts w:ascii="Times New Roman" w:hAnsi="Times New Roman" w:cs="Times New Roman"/>
                <w:b/>
                <w:color w:val="000000"/>
                <w:sz w:val="24"/>
                <w:szCs w:val="24"/>
              </w:rPr>
            </w:pPr>
            <w:proofErr w:type="spellStart"/>
            <w:r w:rsidRPr="00C81687">
              <w:rPr>
                <w:rFonts w:ascii="Times New Roman" w:hAnsi="Times New Roman" w:cs="Times New Roman"/>
                <w:b/>
                <w:color w:val="000000"/>
                <w:sz w:val="24"/>
                <w:szCs w:val="24"/>
              </w:rPr>
              <w:t>Аббрев</w:t>
            </w:r>
            <w:proofErr w:type="spellEnd"/>
            <w:r w:rsidRPr="00C81687">
              <w:rPr>
                <w:rFonts w:ascii="Times New Roman" w:hAnsi="Times New Roman" w:cs="Times New Roman"/>
                <w:b/>
                <w:color w:val="000000"/>
                <w:sz w:val="24"/>
                <w:szCs w:val="24"/>
              </w:rPr>
              <w:t>. исп. в РПД</w:t>
            </w:r>
          </w:p>
        </w:tc>
      </w:tr>
      <w:tr w:rsidR="00C81687" w:rsidRPr="00C81687" w:rsidTr="00C81687">
        <w:tc>
          <w:tcPr>
            <w:tcW w:w="9923" w:type="dxa"/>
            <w:gridSpan w:val="4"/>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01 Образование и наука</w:t>
            </w:r>
          </w:p>
        </w:tc>
      </w:tr>
      <w:tr w:rsidR="00C81687" w:rsidRPr="00C81687" w:rsidTr="00C81687">
        <w:tc>
          <w:tcPr>
            <w:tcW w:w="876" w:type="dxa"/>
          </w:tcPr>
          <w:p w:rsidR="00C81687" w:rsidRPr="00C81687" w:rsidRDefault="00C81687" w:rsidP="00C81687">
            <w:pPr>
              <w:widowControl w:val="0"/>
              <w:rPr>
                <w:rFonts w:ascii="Times New Roman" w:hAnsi="Times New Roman" w:cs="Times New Roman"/>
                <w:sz w:val="24"/>
                <w:szCs w:val="24"/>
              </w:rPr>
            </w:pPr>
            <w:r w:rsidRPr="00C81687">
              <w:rPr>
                <w:rFonts w:ascii="Times New Roman" w:hAnsi="Times New Roman" w:cs="Times New Roman"/>
                <w:sz w:val="24"/>
                <w:szCs w:val="24"/>
              </w:rPr>
              <w:t>01.001</w:t>
            </w:r>
          </w:p>
        </w:tc>
        <w:tc>
          <w:tcPr>
            <w:tcW w:w="4698" w:type="dxa"/>
          </w:tcPr>
          <w:p w:rsidR="00C81687" w:rsidRPr="00C81687" w:rsidRDefault="00C81687" w:rsidP="00C81687">
            <w:pPr>
              <w:widowControl w:val="0"/>
              <w:jc w:val="both"/>
              <w:rPr>
                <w:rFonts w:ascii="Times New Roman" w:hAnsi="Times New Roman" w:cs="Times New Roman"/>
                <w:sz w:val="24"/>
                <w:szCs w:val="24"/>
              </w:rPr>
            </w:pPr>
            <w:r w:rsidRPr="00C81687">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17" w:type="dxa"/>
          </w:tcPr>
          <w:p w:rsidR="00C81687" w:rsidRPr="00C81687" w:rsidRDefault="00C81687" w:rsidP="00C81687">
            <w:pPr>
              <w:pStyle w:val="a9"/>
              <w:ind w:firstLine="0"/>
              <w:rPr>
                <w:rFonts w:ascii="Times New Roman" w:hAnsi="Times New Roman" w:cs="Times New Roman"/>
                <w:color w:val="auto"/>
                <w:sz w:val="24"/>
                <w:szCs w:val="24"/>
              </w:rPr>
            </w:pPr>
            <w:r w:rsidRPr="00C81687">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C81687">
              <w:rPr>
                <w:rFonts w:ascii="Times New Roman" w:hAnsi="Times New Roman" w:cs="Times New Roman"/>
                <w:b w:val="0"/>
                <w:i/>
                <w:color w:val="auto"/>
                <w:sz w:val="24"/>
                <w:szCs w:val="24"/>
              </w:rPr>
              <w:t>(с изменениями и дополнениями от: 25 декабря 2014 г., 5 августа 2016 г.)</w:t>
            </w:r>
          </w:p>
        </w:tc>
        <w:tc>
          <w:tcPr>
            <w:tcW w:w="1132" w:type="dxa"/>
          </w:tcPr>
          <w:p w:rsidR="00C81687" w:rsidRPr="00C81687" w:rsidRDefault="00C81687" w:rsidP="00C81687">
            <w:pPr>
              <w:pStyle w:val="a9"/>
              <w:ind w:firstLine="0"/>
              <w:rPr>
                <w:rFonts w:ascii="Times New Roman" w:hAnsi="Times New Roman" w:cs="Times New Roman"/>
                <w:color w:val="auto"/>
                <w:sz w:val="24"/>
                <w:szCs w:val="24"/>
              </w:rPr>
            </w:pPr>
            <w:r w:rsidRPr="00C81687">
              <w:rPr>
                <w:rFonts w:ascii="Times New Roman" w:hAnsi="Times New Roman" w:cs="Times New Roman"/>
                <w:color w:val="auto"/>
                <w:sz w:val="24"/>
                <w:szCs w:val="24"/>
              </w:rPr>
              <w:t>П</w:t>
            </w:r>
          </w:p>
        </w:tc>
      </w:tr>
      <w:tr w:rsidR="00C81687" w:rsidRPr="00C81687" w:rsidTr="00C81687">
        <w:tc>
          <w:tcPr>
            <w:tcW w:w="876" w:type="dxa"/>
          </w:tcPr>
          <w:p w:rsidR="00C81687" w:rsidRPr="00C81687" w:rsidRDefault="00C81687" w:rsidP="00C81687">
            <w:pPr>
              <w:widowControl w:val="0"/>
              <w:rPr>
                <w:rFonts w:ascii="Times New Roman" w:hAnsi="Times New Roman" w:cs="Times New Roman"/>
                <w:color w:val="000000"/>
                <w:sz w:val="24"/>
                <w:szCs w:val="24"/>
              </w:rPr>
            </w:pPr>
            <w:r w:rsidRPr="00C81687">
              <w:rPr>
                <w:rFonts w:ascii="Times New Roman" w:hAnsi="Times New Roman" w:cs="Times New Roman"/>
                <w:sz w:val="24"/>
                <w:szCs w:val="24"/>
              </w:rPr>
              <w:t xml:space="preserve">01.003   </w:t>
            </w:r>
          </w:p>
        </w:tc>
        <w:tc>
          <w:tcPr>
            <w:tcW w:w="4698" w:type="dxa"/>
          </w:tcPr>
          <w:p w:rsidR="00C81687" w:rsidRPr="00C81687" w:rsidRDefault="00C81687" w:rsidP="00C81687">
            <w:pPr>
              <w:pStyle w:val="1"/>
              <w:spacing w:before="0" w:after="0"/>
              <w:jc w:val="both"/>
              <w:outlineLvl w:val="0"/>
              <w:rPr>
                <w:rFonts w:ascii="Times New Roman" w:hAnsi="Times New Roman" w:cs="Times New Roman"/>
                <w:b w:val="0"/>
                <w:color w:val="auto"/>
              </w:rPr>
            </w:pPr>
            <w:r w:rsidRPr="00C81687">
              <w:rPr>
                <w:rFonts w:ascii="Times New Roman" w:hAnsi="Times New Roman" w:cs="Times New Roman"/>
                <w:b w:val="0"/>
                <w:color w:val="auto"/>
              </w:rPr>
              <w:t>"Педагог дополнительного образования детей и взрослых"</w:t>
            </w:r>
          </w:p>
          <w:p w:rsidR="00C81687" w:rsidRPr="00C81687" w:rsidRDefault="00C81687" w:rsidP="00C81687">
            <w:pPr>
              <w:widowControl w:val="0"/>
              <w:rPr>
                <w:rFonts w:ascii="Times New Roman" w:hAnsi="Times New Roman" w:cs="Times New Roman"/>
                <w:color w:val="000000"/>
                <w:sz w:val="24"/>
                <w:szCs w:val="24"/>
              </w:rPr>
            </w:pPr>
          </w:p>
        </w:tc>
        <w:tc>
          <w:tcPr>
            <w:tcW w:w="3217" w:type="dxa"/>
          </w:tcPr>
          <w:p w:rsidR="00C81687" w:rsidRPr="00C81687" w:rsidRDefault="00C81687" w:rsidP="00C81687">
            <w:pPr>
              <w:widowControl w:val="0"/>
              <w:rPr>
                <w:rFonts w:ascii="Times New Roman" w:hAnsi="Times New Roman" w:cs="Times New Roman"/>
                <w:color w:val="000000"/>
                <w:sz w:val="24"/>
                <w:szCs w:val="24"/>
              </w:rPr>
            </w:pPr>
            <w:r w:rsidRPr="00C81687">
              <w:rPr>
                <w:rFonts w:ascii="Times New Roman" w:hAnsi="Times New Roman" w:cs="Times New Roman"/>
                <w:sz w:val="24"/>
                <w:szCs w:val="24"/>
              </w:rPr>
              <w:t>Приказ Министерства труда и социальной защиты РФ от 5 мая 2018 г. N 298н</w:t>
            </w:r>
          </w:p>
        </w:tc>
        <w:tc>
          <w:tcPr>
            <w:tcW w:w="1132" w:type="dxa"/>
          </w:tcPr>
          <w:p w:rsidR="00C81687" w:rsidRPr="00C81687" w:rsidRDefault="00C81687" w:rsidP="00C81687">
            <w:pPr>
              <w:widowControl w:val="0"/>
              <w:rPr>
                <w:rFonts w:ascii="Times New Roman" w:hAnsi="Times New Roman" w:cs="Times New Roman"/>
                <w:b/>
                <w:sz w:val="24"/>
                <w:szCs w:val="24"/>
              </w:rPr>
            </w:pPr>
            <w:r w:rsidRPr="00C81687">
              <w:rPr>
                <w:rFonts w:ascii="Times New Roman" w:hAnsi="Times New Roman" w:cs="Times New Roman"/>
                <w:b/>
                <w:sz w:val="24"/>
                <w:szCs w:val="24"/>
              </w:rPr>
              <w:t>ПДО</w:t>
            </w:r>
          </w:p>
        </w:tc>
      </w:tr>
      <w:tr w:rsidR="00C81687" w:rsidRPr="00C81687" w:rsidTr="00C81687">
        <w:tc>
          <w:tcPr>
            <w:tcW w:w="9923" w:type="dxa"/>
            <w:gridSpan w:val="4"/>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03 Социальное обслуживание</w:t>
            </w:r>
          </w:p>
        </w:tc>
      </w:tr>
      <w:tr w:rsidR="00C81687" w:rsidRPr="00C81687" w:rsidTr="00C81687">
        <w:tc>
          <w:tcPr>
            <w:tcW w:w="876" w:type="dxa"/>
          </w:tcPr>
          <w:p w:rsidR="00C81687" w:rsidRPr="00C81687" w:rsidRDefault="00C81687" w:rsidP="00C81687">
            <w:pPr>
              <w:widowControl w:val="0"/>
              <w:rPr>
                <w:rFonts w:ascii="Times New Roman" w:hAnsi="Times New Roman" w:cs="Times New Roman"/>
                <w:sz w:val="24"/>
                <w:szCs w:val="24"/>
              </w:rPr>
            </w:pPr>
            <w:r w:rsidRPr="00C81687">
              <w:rPr>
                <w:rFonts w:ascii="Times New Roman" w:hAnsi="Times New Roman" w:cs="Times New Roman"/>
                <w:sz w:val="24"/>
                <w:szCs w:val="24"/>
              </w:rPr>
              <w:t>03.007</w:t>
            </w:r>
          </w:p>
        </w:tc>
        <w:tc>
          <w:tcPr>
            <w:tcW w:w="4698" w:type="dxa"/>
          </w:tcPr>
          <w:p w:rsidR="00C81687" w:rsidRPr="00C81687" w:rsidRDefault="00C81687" w:rsidP="00C81687">
            <w:pPr>
              <w:pStyle w:val="1"/>
              <w:spacing w:before="0" w:after="0"/>
              <w:jc w:val="both"/>
              <w:outlineLvl w:val="0"/>
              <w:rPr>
                <w:rFonts w:ascii="Times New Roman" w:hAnsi="Times New Roman" w:cs="Times New Roman"/>
                <w:b w:val="0"/>
                <w:color w:val="auto"/>
              </w:rPr>
            </w:pPr>
            <w:r w:rsidRPr="00C81687">
              <w:rPr>
                <w:rFonts w:ascii="Times New Roman" w:hAnsi="Times New Roman" w:cs="Times New Roman"/>
                <w:b w:val="0"/>
                <w:color w:val="auto"/>
              </w:rPr>
              <w:t>"Специалист по реабилитационной работе в социальной сфере"</w:t>
            </w:r>
          </w:p>
        </w:tc>
        <w:tc>
          <w:tcPr>
            <w:tcW w:w="3217" w:type="dxa"/>
          </w:tcPr>
          <w:p w:rsidR="00C81687" w:rsidRPr="00C81687" w:rsidRDefault="004801B3" w:rsidP="00C81687">
            <w:pPr>
              <w:widowControl w:val="0"/>
              <w:jc w:val="both"/>
              <w:rPr>
                <w:rFonts w:ascii="Times New Roman" w:hAnsi="Times New Roman" w:cs="Times New Roman"/>
                <w:color w:val="000000"/>
                <w:sz w:val="24"/>
                <w:szCs w:val="24"/>
              </w:rPr>
            </w:pPr>
            <w:r w:rsidRPr="004801B3">
              <w:rPr>
                <w:rFonts w:ascii="Times New Roman" w:hAnsi="Times New Roman" w:cs="Times New Roman"/>
                <w:sz w:val="24"/>
                <w:szCs w:val="24"/>
              </w:rPr>
              <w:t>Приказ Министерства труда и социальной защиты РФ от 18 июня 2020 г. N 352н</w:t>
            </w:r>
          </w:p>
        </w:tc>
        <w:tc>
          <w:tcPr>
            <w:tcW w:w="1132" w:type="dxa"/>
          </w:tcPr>
          <w:p w:rsidR="00C81687" w:rsidRPr="00C81687" w:rsidRDefault="00C81687" w:rsidP="00C81687">
            <w:pPr>
              <w:widowControl w:val="0"/>
              <w:jc w:val="both"/>
              <w:rPr>
                <w:rFonts w:ascii="Times New Roman" w:hAnsi="Times New Roman" w:cs="Times New Roman"/>
                <w:b/>
                <w:sz w:val="24"/>
                <w:szCs w:val="24"/>
              </w:rPr>
            </w:pPr>
            <w:r w:rsidRPr="00C81687">
              <w:rPr>
                <w:rFonts w:ascii="Times New Roman" w:hAnsi="Times New Roman" w:cs="Times New Roman"/>
                <w:b/>
                <w:sz w:val="24"/>
                <w:szCs w:val="24"/>
              </w:rPr>
              <w:t>СР</w:t>
            </w:r>
          </w:p>
        </w:tc>
      </w:tr>
      <w:tr w:rsidR="00C81687" w:rsidRPr="00C81687" w:rsidTr="00C81687">
        <w:tc>
          <w:tcPr>
            <w:tcW w:w="9923" w:type="dxa"/>
            <w:gridSpan w:val="4"/>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05 Физическая культура и спорт</w:t>
            </w:r>
          </w:p>
        </w:tc>
      </w:tr>
      <w:tr w:rsidR="00C81687" w:rsidRPr="00C81687" w:rsidTr="00C81687">
        <w:tc>
          <w:tcPr>
            <w:tcW w:w="876" w:type="dxa"/>
          </w:tcPr>
          <w:p w:rsidR="00C81687" w:rsidRPr="00C81687" w:rsidRDefault="00C81687" w:rsidP="00C81687">
            <w:pPr>
              <w:widowControl w:val="0"/>
              <w:jc w:val="both"/>
              <w:rPr>
                <w:rFonts w:ascii="Times New Roman" w:hAnsi="Times New Roman" w:cs="Times New Roman"/>
                <w:sz w:val="24"/>
                <w:szCs w:val="24"/>
              </w:rPr>
            </w:pPr>
            <w:r w:rsidRPr="00C81687">
              <w:rPr>
                <w:rFonts w:ascii="Times New Roman" w:hAnsi="Times New Roman" w:cs="Times New Roman"/>
                <w:sz w:val="24"/>
                <w:szCs w:val="24"/>
              </w:rPr>
              <w:t>05.002</w:t>
            </w:r>
          </w:p>
        </w:tc>
        <w:tc>
          <w:tcPr>
            <w:tcW w:w="4698" w:type="dxa"/>
          </w:tcPr>
          <w:p w:rsidR="00C81687" w:rsidRPr="00C81687" w:rsidRDefault="00CC244B" w:rsidP="00C81687">
            <w:pPr>
              <w:pStyle w:val="1"/>
              <w:spacing w:before="0" w:after="0"/>
              <w:jc w:val="both"/>
              <w:outlineLvl w:val="0"/>
              <w:rPr>
                <w:rFonts w:ascii="Times New Roman" w:hAnsi="Times New Roman" w:cs="Times New Roman"/>
                <w:b w:val="0"/>
                <w:color w:val="auto"/>
              </w:rPr>
            </w:pPr>
            <w:hyperlink r:id="rId6" w:history="1">
              <w:r w:rsidR="00C81687" w:rsidRPr="00C81687">
                <w:rPr>
                  <w:rStyle w:val="a6"/>
                  <w:rFonts w:ascii="Times New Roman" w:hAnsi="Times New Roman"/>
                  <w:b w:val="0"/>
                  <w:bCs w:val="0"/>
                  <w:color w:val="auto"/>
                </w:rPr>
                <w:t xml:space="preserve"> "Тренер по адаптивной физической культуре и адаптивному спорту"</w:t>
              </w:r>
            </w:hyperlink>
          </w:p>
        </w:tc>
        <w:tc>
          <w:tcPr>
            <w:tcW w:w="3217" w:type="dxa"/>
          </w:tcPr>
          <w:p w:rsidR="00C81687" w:rsidRPr="00C81687" w:rsidRDefault="00C81687" w:rsidP="00C81687">
            <w:pPr>
              <w:widowControl w:val="0"/>
              <w:jc w:val="both"/>
              <w:rPr>
                <w:rFonts w:ascii="Times New Roman" w:hAnsi="Times New Roman" w:cs="Times New Roman"/>
                <w:sz w:val="24"/>
                <w:szCs w:val="24"/>
              </w:rPr>
            </w:pPr>
            <w:r w:rsidRPr="00C81687">
              <w:rPr>
                <w:rFonts w:ascii="Times New Roman" w:hAnsi="Times New Roman" w:cs="Times New Roman"/>
                <w:sz w:val="24"/>
                <w:szCs w:val="24"/>
              </w:rPr>
              <w:t>Приказ Министерства труда и социальной защиты РФ от 02 апреля 2019 г. N 199н</w:t>
            </w:r>
          </w:p>
        </w:tc>
        <w:tc>
          <w:tcPr>
            <w:tcW w:w="1132" w:type="dxa"/>
          </w:tcPr>
          <w:p w:rsidR="00C81687" w:rsidRPr="00C81687" w:rsidRDefault="00C81687" w:rsidP="00C81687">
            <w:pPr>
              <w:widowControl w:val="0"/>
              <w:jc w:val="both"/>
              <w:rPr>
                <w:rFonts w:ascii="Times New Roman" w:hAnsi="Times New Roman" w:cs="Times New Roman"/>
                <w:b/>
                <w:sz w:val="24"/>
                <w:szCs w:val="24"/>
              </w:rPr>
            </w:pPr>
            <w:r w:rsidRPr="00C81687">
              <w:rPr>
                <w:rFonts w:ascii="Times New Roman" w:hAnsi="Times New Roman" w:cs="Times New Roman"/>
                <w:b/>
                <w:sz w:val="24"/>
                <w:szCs w:val="24"/>
              </w:rPr>
              <w:t>Т АФК</w:t>
            </w:r>
          </w:p>
        </w:tc>
      </w:tr>
      <w:tr w:rsidR="00C81687" w:rsidRPr="00C81687" w:rsidTr="00C81687">
        <w:tc>
          <w:tcPr>
            <w:tcW w:w="876" w:type="dxa"/>
          </w:tcPr>
          <w:p w:rsidR="00C81687" w:rsidRPr="00C81687" w:rsidRDefault="00C81687" w:rsidP="00C81687">
            <w:pPr>
              <w:widowControl w:val="0"/>
              <w:jc w:val="both"/>
              <w:rPr>
                <w:rFonts w:ascii="Times New Roman" w:hAnsi="Times New Roman" w:cs="Times New Roman"/>
                <w:sz w:val="24"/>
                <w:szCs w:val="24"/>
              </w:rPr>
            </w:pPr>
            <w:r w:rsidRPr="00C81687">
              <w:rPr>
                <w:rFonts w:ascii="Times New Roman" w:hAnsi="Times New Roman" w:cs="Times New Roman"/>
                <w:sz w:val="24"/>
                <w:szCs w:val="24"/>
              </w:rPr>
              <w:t>05.004</w:t>
            </w:r>
          </w:p>
        </w:tc>
        <w:tc>
          <w:tcPr>
            <w:tcW w:w="4698" w:type="dxa"/>
          </w:tcPr>
          <w:p w:rsidR="00C81687" w:rsidRPr="00C81687" w:rsidRDefault="00CC244B" w:rsidP="00C81687">
            <w:pPr>
              <w:pStyle w:val="1"/>
              <w:spacing w:before="0" w:after="0"/>
              <w:jc w:val="both"/>
              <w:outlineLvl w:val="0"/>
              <w:rPr>
                <w:rFonts w:ascii="Times New Roman" w:hAnsi="Times New Roman" w:cs="Times New Roman"/>
                <w:color w:val="auto"/>
              </w:rPr>
            </w:pPr>
            <w:hyperlink r:id="rId7" w:history="1">
              <w:r w:rsidR="00C81687" w:rsidRPr="00C81687">
                <w:rPr>
                  <w:rStyle w:val="a6"/>
                  <w:rFonts w:ascii="Times New Roman" w:hAnsi="Times New Roman"/>
                  <w:b w:val="0"/>
                  <w:bCs w:val="0"/>
                  <w:color w:val="auto"/>
                </w:rPr>
                <w:t xml:space="preserve"> "Инструктор-методист</w:t>
              </w:r>
              <w:r w:rsidR="00C81687" w:rsidRPr="00C81687">
                <w:rPr>
                  <w:rFonts w:ascii="Times New Roman" w:eastAsia="Times New Roman" w:hAnsi="Times New Roman" w:cs="Times New Roman"/>
                  <w:b w:val="0"/>
                  <w:bCs w:val="0"/>
                  <w:color w:val="auto"/>
                </w:rPr>
                <w:t xml:space="preserve"> </w:t>
              </w:r>
              <w:r w:rsidR="00C81687" w:rsidRPr="00C81687">
                <w:rPr>
                  <w:rStyle w:val="a6"/>
                  <w:rFonts w:ascii="Times New Roman" w:hAnsi="Times New Roman"/>
                  <w:b w:val="0"/>
                  <w:bCs w:val="0"/>
                  <w:color w:val="auto"/>
                </w:rPr>
                <w:t>по адаптивной физической культуре и адаптивному спорту "</w:t>
              </w:r>
            </w:hyperlink>
          </w:p>
        </w:tc>
        <w:tc>
          <w:tcPr>
            <w:tcW w:w="3217" w:type="dxa"/>
          </w:tcPr>
          <w:p w:rsidR="00C81687" w:rsidRPr="00C81687" w:rsidRDefault="00C81687" w:rsidP="00C81687">
            <w:pPr>
              <w:pStyle w:val="a8"/>
              <w:spacing w:before="0"/>
              <w:ind w:left="0" w:right="0"/>
              <w:jc w:val="left"/>
              <w:rPr>
                <w:rFonts w:ascii="Times New Roman" w:hAnsi="Times New Roman" w:cs="Times New Roman"/>
                <w:color w:val="auto"/>
                <w:sz w:val="24"/>
                <w:szCs w:val="24"/>
              </w:rPr>
            </w:pPr>
            <w:r w:rsidRPr="00C81687">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C81687" w:rsidRPr="00C81687" w:rsidRDefault="00C81687" w:rsidP="00C81687">
            <w:pPr>
              <w:pStyle w:val="a8"/>
              <w:spacing w:before="0"/>
              <w:ind w:left="0" w:right="0"/>
              <w:jc w:val="left"/>
              <w:rPr>
                <w:rFonts w:ascii="Times New Roman" w:hAnsi="Times New Roman" w:cs="Times New Roman"/>
                <w:b/>
                <w:color w:val="auto"/>
                <w:sz w:val="24"/>
                <w:szCs w:val="24"/>
              </w:rPr>
            </w:pPr>
            <w:r w:rsidRPr="00C81687">
              <w:rPr>
                <w:rFonts w:ascii="Times New Roman" w:hAnsi="Times New Roman" w:cs="Times New Roman"/>
                <w:b/>
                <w:color w:val="auto"/>
                <w:sz w:val="24"/>
                <w:szCs w:val="24"/>
              </w:rPr>
              <w:t>ИМ АФК</w:t>
            </w:r>
          </w:p>
        </w:tc>
      </w:tr>
    </w:tbl>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4801B3" w:rsidRDefault="004801B3">
      <w:pPr>
        <w:rPr>
          <w:rFonts w:ascii="Times New Roman" w:eastAsia="Times New Roman" w:hAnsi="Times New Roman" w:cs="Times New Roman"/>
          <w:bCs/>
          <w:caps/>
          <w:color w:val="000000"/>
          <w:spacing w:val="-1"/>
          <w:sz w:val="24"/>
          <w:szCs w:val="24"/>
          <w:lang w:eastAsia="ru-RU"/>
        </w:rPr>
      </w:pPr>
      <w:r>
        <w:rPr>
          <w:rFonts w:ascii="Times New Roman" w:eastAsia="Times New Roman" w:hAnsi="Times New Roman" w:cs="Times New Roman"/>
          <w:bCs/>
          <w:caps/>
          <w:color w:val="000000"/>
          <w:spacing w:val="-1"/>
          <w:sz w:val="24"/>
          <w:szCs w:val="24"/>
          <w:lang w:eastAsia="ru-RU"/>
        </w:rPr>
        <w:br w:type="page"/>
      </w:r>
    </w:p>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801A42" w:rsidRPr="00474F7E" w:rsidRDefault="00801A42" w:rsidP="00094B48">
      <w:pPr>
        <w:spacing w:after="0" w:line="240" w:lineRule="auto"/>
        <w:contextualSpacing/>
        <w:jc w:val="center"/>
        <w:rPr>
          <w:rFonts w:ascii="Times New Roman" w:eastAsia="Times New Roman" w:hAnsi="Times New Roman" w:cs="Times New Roman"/>
          <w:b/>
          <w:bCs/>
          <w:caps/>
          <w:color w:val="000000"/>
          <w:spacing w:val="-1"/>
          <w:sz w:val="24"/>
          <w:szCs w:val="24"/>
          <w:lang w:eastAsia="ru-RU"/>
        </w:rPr>
      </w:pPr>
      <w:r w:rsidRPr="00474F7E">
        <w:rPr>
          <w:rFonts w:ascii="Times New Roman" w:eastAsia="Times New Roman" w:hAnsi="Times New Roman" w:cs="Times New Roman"/>
          <w:b/>
          <w:bCs/>
          <w:caps/>
          <w:color w:val="000000"/>
          <w:spacing w:val="-1"/>
          <w:sz w:val="24"/>
          <w:szCs w:val="24"/>
          <w:lang w:eastAsia="ru-RU"/>
        </w:rPr>
        <w:t>1. изучениЕ дисциплины НАПРАВЛЕНО НА формирование следующих компетенций:</w:t>
      </w:r>
    </w:p>
    <w:p w:rsidR="00DE456B" w:rsidRDefault="000020A9" w:rsidP="000C4FBB">
      <w:pPr>
        <w:spacing w:after="0" w:line="240" w:lineRule="auto"/>
        <w:ind w:firstLine="708"/>
        <w:contextualSpacing/>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olor w:val="000000"/>
          <w:spacing w:val="-1"/>
          <w:sz w:val="24"/>
          <w:szCs w:val="24"/>
          <w:lang w:eastAsia="ru-RU"/>
        </w:rPr>
        <w:t>ОПК-</w:t>
      </w:r>
      <w:proofErr w:type="gramStart"/>
      <w:r w:rsidR="003A5EB6">
        <w:rPr>
          <w:rFonts w:ascii="Times New Roman" w:eastAsia="Times New Roman" w:hAnsi="Times New Roman" w:cs="Times New Roman"/>
          <w:b/>
          <w:color w:val="000000"/>
          <w:spacing w:val="-1"/>
          <w:sz w:val="24"/>
          <w:szCs w:val="24"/>
          <w:lang w:eastAsia="ru-RU"/>
        </w:rPr>
        <w:t>8</w:t>
      </w:r>
      <w:r w:rsidR="000C4FBB">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w:t>
      </w:r>
      <w:proofErr w:type="gramEnd"/>
      <w:r>
        <w:rPr>
          <w:rFonts w:ascii="Times New Roman" w:eastAsia="Times New Roman" w:hAnsi="Times New Roman" w:cs="Times New Roman"/>
          <w:color w:val="000000"/>
          <w:spacing w:val="-1"/>
          <w:sz w:val="24"/>
          <w:szCs w:val="24"/>
          <w:lang w:eastAsia="ru-RU"/>
        </w:rPr>
        <w:t xml:space="preserve"> </w:t>
      </w:r>
      <w:r w:rsidR="000C4FBB">
        <w:rPr>
          <w:rFonts w:ascii="Times New Roman" w:eastAsia="Times New Roman" w:hAnsi="Times New Roman" w:cs="Times New Roman"/>
          <w:color w:val="000000"/>
          <w:spacing w:val="-1"/>
          <w:sz w:val="24"/>
          <w:szCs w:val="24"/>
          <w:lang w:eastAsia="ru-RU"/>
        </w:rPr>
        <w:t xml:space="preserve">  </w:t>
      </w:r>
      <w:r w:rsidR="003A5EB6" w:rsidRPr="003A5EB6">
        <w:rPr>
          <w:rFonts w:ascii="Times New Roman" w:eastAsia="Times New Roman" w:hAnsi="Times New Roman" w:cs="Times New Roman"/>
          <w:color w:val="000000"/>
          <w:spacing w:val="-1"/>
          <w:sz w:val="24"/>
          <w:szCs w:val="24"/>
          <w:lang w:eastAsia="ru-RU"/>
        </w:rPr>
        <w:t>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w:t>
      </w:r>
    </w:p>
    <w:p w:rsidR="009F75CD" w:rsidRPr="009F75CD" w:rsidRDefault="009F75CD" w:rsidP="009F75CD">
      <w:pPr>
        <w:jc w:val="center"/>
        <w:rPr>
          <w:rFonts w:ascii="Times New Roman" w:eastAsia="Times New Roman Bold" w:hAnsi="Times New Roman" w:cs="Times New Roman"/>
          <w:sz w:val="24"/>
          <w:szCs w:val="24"/>
        </w:rPr>
      </w:pPr>
      <w:r w:rsidRPr="009F75CD">
        <w:rPr>
          <w:rFonts w:ascii="Times New Roman" w:hAnsi="Times New Roman" w:cs="Times New Roman"/>
          <w:b/>
          <w:bCs/>
          <w:caps/>
          <w:spacing w:val="-1"/>
          <w:sz w:val="24"/>
          <w:szCs w:val="24"/>
        </w:rPr>
        <w:t>РЕЗУЛЬТАТЫ ОБУЧЕНИЯ ПО ДИСЦИПЛИНЕ:</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3261"/>
        <w:gridCol w:w="1672"/>
      </w:tblGrid>
      <w:tr w:rsidR="009F75CD" w:rsidRPr="009F75CD" w:rsidTr="00BB231A">
        <w:trPr>
          <w:jc w:val="center"/>
        </w:trPr>
        <w:tc>
          <w:tcPr>
            <w:tcW w:w="4815" w:type="dxa"/>
          </w:tcPr>
          <w:p w:rsidR="009F75CD" w:rsidRPr="009F75CD" w:rsidRDefault="009F75CD" w:rsidP="009F75CD">
            <w:pPr>
              <w:spacing w:after="0" w:line="240" w:lineRule="auto"/>
              <w:jc w:val="center"/>
              <w:rPr>
                <w:rFonts w:ascii="Times New Roman" w:hAnsi="Times New Roman" w:cs="Times New Roman"/>
                <w:spacing w:val="-1"/>
                <w:sz w:val="24"/>
                <w:szCs w:val="24"/>
              </w:rPr>
            </w:pPr>
            <w:r w:rsidRPr="009F75CD">
              <w:rPr>
                <w:rFonts w:ascii="Times New Roman" w:hAnsi="Times New Roman" w:cs="Times New Roman"/>
                <w:spacing w:val="-1"/>
                <w:sz w:val="24"/>
                <w:szCs w:val="24"/>
              </w:rPr>
              <w:t>В результате изучения дисциплины студент должен:</w:t>
            </w:r>
          </w:p>
        </w:tc>
        <w:tc>
          <w:tcPr>
            <w:tcW w:w="3261" w:type="dxa"/>
          </w:tcPr>
          <w:p w:rsidR="009F75CD" w:rsidRPr="009F75CD" w:rsidRDefault="009F75CD" w:rsidP="009F75CD">
            <w:pPr>
              <w:spacing w:after="0" w:line="240" w:lineRule="auto"/>
              <w:jc w:val="center"/>
              <w:rPr>
                <w:rFonts w:ascii="Times New Roman" w:eastAsia="Calibri" w:hAnsi="Times New Roman" w:cs="Times New Roman"/>
                <w:sz w:val="24"/>
                <w:szCs w:val="24"/>
                <w:lang w:eastAsia="ru-RU"/>
              </w:rPr>
            </w:pPr>
            <w:r w:rsidRPr="009F75CD">
              <w:rPr>
                <w:rFonts w:ascii="Times New Roman" w:eastAsia="Calibri" w:hAnsi="Times New Roman" w:cs="Times New Roman"/>
                <w:sz w:val="24"/>
                <w:szCs w:val="24"/>
                <w:lang w:eastAsia="ru-RU"/>
              </w:rPr>
              <w:t>Профессиональны</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стандарт и код трудово</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функции</w:t>
            </w:r>
          </w:p>
        </w:tc>
        <w:tc>
          <w:tcPr>
            <w:tcW w:w="1672" w:type="dxa"/>
          </w:tcPr>
          <w:p w:rsidR="009F75CD" w:rsidRPr="009F75CD" w:rsidRDefault="009F75CD" w:rsidP="009F75CD">
            <w:pPr>
              <w:widowControl w:val="0"/>
              <w:tabs>
                <w:tab w:val="left" w:pos="756"/>
              </w:tabs>
              <w:spacing w:after="0" w:line="240" w:lineRule="auto"/>
              <w:jc w:val="center"/>
              <w:rPr>
                <w:rFonts w:ascii="Times New Roman" w:hAnsi="Times New Roman" w:cs="Times New Roman"/>
                <w:sz w:val="24"/>
                <w:szCs w:val="24"/>
              </w:rPr>
            </w:pPr>
            <w:r w:rsidRPr="009F75CD">
              <w:rPr>
                <w:rFonts w:ascii="Times New Roman" w:hAnsi="Times New Roman" w:cs="Times New Roman"/>
                <w:sz w:val="24"/>
                <w:szCs w:val="24"/>
              </w:rPr>
              <w:t>Код формируемых</w:t>
            </w:r>
          </w:p>
          <w:p w:rsidR="009F75CD" w:rsidRPr="009F75CD" w:rsidRDefault="009F75CD" w:rsidP="009F75CD">
            <w:pPr>
              <w:spacing w:after="0" w:line="240" w:lineRule="auto"/>
              <w:jc w:val="center"/>
              <w:rPr>
                <w:rFonts w:ascii="Times New Roman" w:hAnsi="Times New Roman" w:cs="Times New Roman"/>
                <w:i/>
                <w:spacing w:val="-1"/>
                <w:sz w:val="24"/>
                <w:szCs w:val="24"/>
              </w:rPr>
            </w:pPr>
            <w:r w:rsidRPr="009F75CD">
              <w:rPr>
                <w:rFonts w:ascii="Times New Roman" w:hAnsi="Times New Roman" w:cs="Times New Roman"/>
                <w:sz w:val="24"/>
                <w:szCs w:val="24"/>
              </w:rPr>
              <w:t>компетенций</w:t>
            </w:r>
          </w:p>
        </w:tc>
      </w:tr>
      <w:tr w:rsidR="009F75CD" w:rsidRPr="009F75CD" w:rsidTr="00A91EA0">
        <w:trPr>
          <w:jc w:val="center"/>
        </w:trPr>
        <w:tc>
          <w:tcPr>
            <w:tcW w:w="9748" w:type="dxa"/>
            <w:gridSpan w:val="3"/>
          </w:tcPr>
          <w:p w:rsidR="009F75CD" w:rsidRPr="009F75CD" w:rsidRDefault="009F75CD" w:rsidP="003342F5">
            <w:pPr>
              <w:widowControl w:val="0"/>
              <w:tabs>
                <w:tab w:val="left" w:pos="756"/>
              </w:tabs>
              <w:spacing w:after="0"/>
              <w:jc w:val="center"/>
              <w:rPr>
                <w:rFonts w:ascii="Times New Roman" w:hAnsi="Times New Roman" w:cs="Times New Roman"/>
                <w:b/>
                <w:bCs/>
                <w:i/>
                <w:sz w:val="24"/>
                <w:szCs w:val="24"/>
              </w:rPr>
            </w:pPr>
            <w:r w:rsidRPr="009F75CD">
              <w:rPr>
                <w:rFonts w:ascii="Times New Roman" w:hAnsi="Times New Roman" w:cs="Times New Roman"/>
                <w:b/>
                <w:bCs/>
                <w:i/>
                <w:sz w:val="24"/>
                <w:szCs w:val="24"/>
              </w:rPr>
              <w:t>ЗНАТЬ:</w:t>
            </w:r>
          </w:p>
        </w:tc>
      </w:tr>
      <w:tr w:rsidR="009F75CD" w:rsidRPr="009F75CD" w:rsidTr="00BB231A">
        <w:trPr>
          <w:jc w:val="center"/>
        </w:trPr>
        <w:tc>
          <w:tcPr>
            <w:tcW w:w="4815" w:type="dxa"/>
          </w:tcPr>
          <w:p w:rsidR="009F75CD" w:rsidRPr="00796189" w:rsidRDefault="00F52978" w:rsidP="003342F5">
            <w:pPr>
              <w:shd w:val="clear" w:color="auto" w:fill="FFFFFF"/>
              <w:spacing w:after="0" w:line="240" w:lineRule="auto"/>
              <w:rPr>
                <w:rFonts w:ascii="Times New Roman" w:eastAsia="Times New Roman" w:hAnsi="Times New Roman" w:cs="Times New Roman"/>
                <w:color w:val="000000"/>
                <w:sz w:val="24"/>
                <w:szCs w:val="24"/>
                <w:lang w:eastAsia="ru-RU"/>
              </w:rPr>
            </w:pPr>
            <w:r w:rsidRPr="00796189">
              <w:rPr>
                <w:rFonts w:ascii="Times New Roman" w:eastAsia="Times New Roman" w:hAnsi="Times New Roman" w:cs="Times New Roman"/>
                <w:color w:val="000000"/>
                <w:sz w:val="24"/>
                <w:szCs w:val="24"/>
                <w:lang w:eastAsia="ru-RU"/>
              </w:rPr>
              <w:t>этиологию, патогенез, проявления и исходы наиболее частых форм патологии ор</w:t>
            </w:r>
            <w:r w:rsidR="00BA69CC" w:rsidRPr="00796189">
              <w:rPr>
                <w:rFonts w:ascii="Times New Roman" w:eastAsia="Times New Roman" w:hAnsi="Times New Roman" w:cs="Times New Roman"/>
                <w:color w:val="000000"/>
                <w:sz w:val="24"/>
                <w:szCs w:val="24"/>
                <w:lang w:eastAsia="ru-RU"/>
              </w:rPr>
              <w:t>ганов и физиологических систем</w:t>
            </w:r>
          </w:p>
        </w:tc>
        <w:tc>
          <w:tcPr>
            <w:tcW w:w="3261" w:type="dxa"/>
          </w:tcPr>
          <w:p w:rsidR="009F75CD" w:rsidRDefault="008A6CB2"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8A6CB2" w:rsidRDefault="008A6CB2"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В/02.6; В/03.6; В/04.6</w:t>
            </w:r>
          </w:p>
          <w:p w:rsidR="008A6CB2" w:rsidRDefault="008A6CB2"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8A6CB2" w:rsidRPr="008A6CB2" w:rsidRDefault="008A6CB2"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CA2C67" w:rsidP="003342F5">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ОПК-8</w:t>
            </w:r>
          </w:p>
        </w:tc>
      </w:tr>
      <w:tr w:rsidR="009F75CD" w:rsidRPr="009F75CD" w:rsidTr="00BB231A">
        <w:trPr>
          <w:trHeight w:val="615"/>
          <w:jc w:val="center"/>
        </w:trPr>
        <w:tc>
          <w:tcPr>
            <w:tcW w:w="4815" w:type="dxa"/>
          </w:tcPr>
          <w:p w:rsidR="009F75CD" w:rsidRPr="00796189" w:rsidRDefault="00F52978" w:rsidP="003342F5">
            <w:pPr>
              <w:spacing w:after="0" w:line="240" w:lineRule="auto"/>
              <w:rPr>
                <w:rFonts w:ascii="Times New Roman" w:hAnsi="Times New Roman" w:cs="Times New Roman"/>
                <w:sz w:val="24"/>
                <w:szCs w:val="24"/>
              </w:rPr>
            </w:pPr>
            <w:r w:rsidRPr="00796189">
              <w:rPr>
                <w:rFonts w:ascii="Times New Roman" w:hAnsi="Times New Roman" w:cs="Times New Roman"/>
                <w:sz w:val="24"/>
                <w:szCs w:val="24"/>
              </w:rPr>
              <w:t>морфофункциональные особенности организма человека в норме и при различных заболеваниях, включая инвалидность;</w:t>
            </w:r>
          </w:p>
        </w:tc>
        <w:tc>
          <w:tcPr>
            <w:tcW w:w="3261" w:type="dxa"/>
          </w:tcPr>
          <w:p w:rsidR="00CA2C67" w:rsidRDefault="00CA2C67"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В/02.6; В/03.6; В/04.6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9F75CD" w:rsidRPr="009F75CD" w:rsidRDefault="00CA2C67"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CA2C67" w:rsidP="003342F5">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ОПК-8</w:t>
            </w:r>
          </w:p>
        </w:tc>
      </w:tr>
      <w:tr w:rsidR="009F75CD" w:rsidRPr="009F75CD" w:rsidTr="00BB231A">
        <w:trPr>
          <w:jc w:val="center"/>
        </w:trPr>
        <w:tc>
          <w:tcPr>
            <w:tcW w:w="4815" w:type="dxa"/>
          </w:tcPr>
          <w:p w:rsidR="009F75CD" w:rsidRPr="00796189" w:rsidRDefault="00C90D3E" w:rsidP="003342F5">
            <w:pPr>
              <w:spacing w:after="0" w:line="240" w:lineRule="auto"/>
              <w:rPr>
                <w:rFonts w:ascii="Times New Roman" w:hAnsi="Times New Roman" w:cs="Times New Roman"/>
                <w:sz w:val="24"/>
                <w:szCs w:val="24"/>
              </w:rPr>
            </w:pPr>
            <w:r w:rsidRPr="00796189">
              <w:rPr>
                <w:rFonts w:ascii="Times New Roman" w:eastAsia="Times New Roman" w:hAnsi="Times New Roman" w:cs="Times New Roman"/>
                <w:color w:val="000000"/>
                <w:sz w:val="24"/>
                <w:szCs w:val="24"/>
                <w:lang w:eastAsia="ru-RU"/>
              </w:rPr>
              <w:t>взаимосвязь развития заболевания и функциональных возможностей организма</w:t>
            </w:r>
          </w:p>
        </w:tc>
        <w:tc>
          <w:tcPr>
            <w:tcW w:w="3261" w:type="dxa"/>
          </w:tcPr>
          <w:p w:rsidR="00CA2C67" w:rsidRDefault="00CA2C67"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В/02.6; В/03.6; В/04.6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9F75CD" w:rsidRPr="009F75CD" w:rsidRDefault="00CA2C67"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CA2C67" w:rsidP="003342F5">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ОПК-8</w:t>
            </w:r>
          </w:p>
        </w:tc>
      </w:tr>
      <w:tr w:rsidR="00182E2F" w:rsidRPr="009F75CD" w:rsidTr="00BB231A">
        <w:trPr>
          <w:jc w:val="center"/>
        </w:trPr>
        <w:tc>
          <w:tcPr>
            <w:tcW w:w="4815" w:type="dxa"/>
          </w:tcPr>
          <w:p w:rsidR="00182E2F" w:rsidRPr="006A049F" w:rsidRDefault="006A049F" w:rsidP="003342F5">
            <w:pPr>
              <w:spacing w:after="0" w:line="240" w:lineRule="auto"/>
              <w:rPr>
                <w:rFonts w:ascii="Times New Roman" w:hAnsi="Times New Roman" w:cs="Times New Roman"/>
                <w:sz w:val="24"/>
                <w:szCs w:val="24"/>
              </w:rPr>
            </w:pPr>
            <w:r w:rsidRPr="006A049F">
              <w:rPr>
                <w:rFonts w:ascii="Times New Roman" w:hAnsi="Times New Roman" w:cs="Times New Roman"/>
                <w:sz w:val="24"/>
                <w:szCs w:val="24"/>
              </w:rPr>
              <w:t>з</w:t>
            </w:r>
            <w:r w:rsidR="00182E2F" w:rsidRPr="006A049F">
              <w:rPr>
                <w:rFonts w:ascii="Times New Roman" w:hAnsi="Times New Roman" w:cs="Times New Roman"/>
                <w:sz w:val="24"/>
                <w:szCs w:val="24"/>
              </w:rPr>
              <w:t>акономерности развития различных видов заболеваний и поражений организма</w:t>
            </w:r>
          </w:p>
          <w:p w:rsidR="00182E2F" w:rsidRPr="006A049F" w:rsidRDefault="00182E2F" w:rsidP="003342F5">
            <w:pPr>
              <w:spacing w:after="0" w:line="240" w:lineRule="auto"/>
              <w:rPr>
                <w:rFonts w:ascii="Times New Roman" w:hAnsi="Times New Roman" w:cs="Times New Roman"/>
                <w:sz w:val="24"/>
                <w:szCs w:val="24"/>
              </w:rPr>
            </w:pPr>
            <w:r w:rsidRPr="006A049F">
              <w:rPr>
                <w:rFonts w:ascii="Times New Roman" w:hAnsi="Times New Roman" w:cs="Times New Roman"/>
                <w:sz w:val="24"/>
                <w:szCs w:val="24"/>
              </w:rPr>
              <w:t>человека, вторичных отклонений, обусловленных основным заболеванием,</w:t>
            </w:r>
          </w:p>
          <w:p w:rsidR="00182E2F" w:rsidRPr="00796189" w:rsidRDefault="00182E2F" w:rsidP="003342F5">
            <w:pPr>
              <w:spacing w:after="0" w:line="240" w:lineRule="auto"/>
              <w:rPr>
                <w:rFonts w:ascii="Times New Roman" w:hAnsi="Times New Roman" w:cs="Times New Roman"/>
                <w:i/>
                <w:sz w:val="24"/>
                <w:szCs w:val="24"/>
              </w:rPr>
            </w:pPr>
            <w:r w:rsidRPr="006A049F">
              <w:rPr>
                <w:rFonts w:ascii="Times New Roman" w:hAnsi="Times New Roman" w:cs="Times New Roman"/>
                <w:sz w:val="24"/>
                <w:szCs w:val="24"/>
              </w:rPr>
              <w:t>сопутствующих основному дефекту</w:t>
            </w:r>
          </w:p>
        </w:tc>
        <w:tc>
          <w:tcPr>
            <w:tcW w:w="3261" w:type="dxa"/>
          </w:tcPr>
          <w:p w:rsidR="006A049F" w:rsidRDefault="006A049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6A049F" w:rsidRDefault="006A049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В/02.6; В/03.6; В/04.6</w:t>
            </w:r>
          </w:p>
          <w:p w:rsidR="006A049F" w:rsidRDefault="006A049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182E2F" w:rsidRPr="009F75CD" w:rsidRDefault="006A049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182E2F" w:rsidRPr="009F75CD" w:rsidRDefault="003342F5" w:rsidP="003342F5">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ОПК-8</w:t>
            </w:r>
          </w:p>
        </w:tc>
      </w:tr>
      <w:tr w:rsidR="009F75CD" w:rsidRPr="009F75CD" w:rsidTr="00A91EA0">
        <w:trPr>
          <w:trHeight w:val="340"/>
          <w:jc w:val="center"/>
        </w:trPr>
        <w:tc>
          <w:tcPr>
            <w:tcW w:w="9748" w:type="dxa"/>
            <w:gridSpan w:val="3"/>
          </w:tcPr>
          <w:p w:rsidR="009F75CD" w:rsidRPr="009F75CD" w:rsidRDefault="009F75CD" w:rsidP="003342F5">
            <w:pPr>
              <w:spacing w:after="0"/>
              <w:jc w:val="center"/>
              <w:rPr>
                <w:rFonts w:ascii="Times New Roman" w:hAnsi="Times New Roman" w:cs="Times New Roman"/>
                <w:b/>
                <w:bCs/>
                <w:i/>
                <w:spacing w:val="-1"/>
                <w:sz w:val="24"/>
                <w:szCs w:val="24"/>
              </w:rPr>
            </w:pPr>
            <w:r w:rsidRPr="009F75CD">
              <w:rPr>
                <w:rFonts w:ascii="Times New Roman" w:hAnsi="Times New Roman" w:cs="Times New Roman"/>
                <w:b/>
                <w:bCs/>
                <w:i/>
                <w:spacing w:val="-1"/>
                <w:sz w:val="24"/>
                <w:szCs w:val="24"/>
              </w:rPr>
              <w:t>УМЕТЬ:</w:t>
            </w:r>
          </w:p>
        </w:tc>
      </w:tr>
      <w:tr w:rsidR="009F75CD" w:rsidRPr="009F75CD" w:rsidTr="00DE456B">
        <w:trPr>
          <w:trHeight w:val="20"/>
          <w:jc w:val="center"/>
        </w:trPr>
        <w:tc>
          <w:tcPr>
            <w:tcW w:w="4815" w:type="dxa"/>
          </w:tcPr>
          <w:p w:rsidR="009F75CD" w:rsidRPr="006A049F" w:rsidRDefault="00F27B88" w:rsidP="003342F5">
            <w:pPr>
              <w:tabs>
                <w:tab w:val="num" w:pos="756"/>
              </w:tabs>
              <w:spacing w:after="0" w:line="240" w:lineRule="auto"/>
              <w:rPr>
                <w:rFonts w:ascii="Times New Roman" w:eastAsia="Calibri" w:hAnsi="Times New Roman" w:cs="Times New Roman"/>
                <w:sz w:val="24"/>
                <w:szCs w:val="24"/>
              </w:rPr>
            </w:pPr>
            <w:r w:rsidRPr="006A049F">
              <w:rPr>
                <w:rFonts w:ascii="Times New Roman" w:eastAsia="Calibri" w:hAnsi="Times New Roman" w:cs="Times New Roman"/>
                <w:sz w:val="24"/>
                <w:szCs w:val="24"/>
              </w:rPr>
              <w:t>определить возможную причину заболевания</w:t>
            </w:r>
          </w:p>
        </w:tc>
        <w:tc>
          <w:tcPr>
            <w:tcW w:w="3261" w:type="dxa"/>
          </w:tcPr>
          <w:p w:rsidR="00CA2C67" w:rsidRDefault="00CA2C67"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CA2C67" w:rsidRDefault="00CA2C67"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9F75CD" w:rsidRPr="009F75CD" w:rsidRDefault="00CA2C67" w:rsidP="003342F5">
            <w:pPr>
              <w:spacing w:after="0"/>
              <w:rPr>
                <w:rFonts w:ascii="Times New Roman" w:hAnsi="Times New Roman" w:cs="Times New Roman"/>
                <w:bCs/>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9F75CD" w:rsidRPr="009F75CD" w:rsidTr="00BB231A">
        <w:trPr>
          <w:trHeight w:val="283"/>
          <w:jc w:val="center"/>
        </w:trPr>
        <w:tc>
          <w:tcPr>
            <w:tcW w:w="4815" w:type="dxa"/>
          </w:tcPr>
          <w:p w:rsidR="009F75CD" w:rsidRPr="006A049F" w:rsidRDefault="00C90D3E" w:rsidP="003342F5">
            <w:pPr>
              <w:spacing w:after="0" w:line="240" w:lineRule="auto"/>
              <w:rPr>
                <w:rFonts w:ascii="Times New Roman" w:hAnsi="Times New Roman" w:cs="Times New Roman"/>
                <w:bCs/>
                <w:sz w:val="24"/>
                <w:szCs w:val="24"/>
              </w:rPr>
            </w:pPr>
            <w:r w:rsidRPr="006A049F">
              <w:rPr>
                <w:rFonts w:ascii="Times New Roman" w:eastAsia="Times New Roman" w:hAnsi="Times New Roman" w:cs="Times New Roman"/>
                <w:color w:val="000000"/>
                <w:sz w:val="24"/>
                <w:szCs w:val="24"/>
                <w:lang w:eastAsia="ru-RU"/>
              </w:rPr>
              <w:t xml:space="preserve">решать профессиональные задачи на основе патофизиологического анализа конкретных </w:t>
            </w:r>
            <w:r w:rsidRPr="006A049F">
              <w:rPr>
                <w:rFonts w:ascii="Times New Roman" w:eastAsia="Times New Roman" w:hAnsi="Times New Roman" w:cs="Times New Roman"/>
                <w:color w:val="000000"/>
                <w:sz w:val="24"/>
                <w:szCs w:val="24"/>
                <w:lang w:eastAsia="ru-RU"/>
              </w:rPr>
              <w:lastRenderedPageBreak/>
              <w:t>данных о патологических процессах, состояниях, реакциях и заболеваниях</w:t>
            </w:r>
          </w:p>
        </w:tc>
        <w:tc>
          <w:tcPr>
            <w:tcW w:w="3261" w:type="dxa"/>
          </w:tcPr>
          <w:p w:rsidR="006A049F" w:rsidRDefault="006A049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6A049F" w:rsidRDefault="006A049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lastRenderedPageBreak/>
              <w:t>ИМАФК:</w:t>
            </w:r>
            <w:r>
              <w:rPr>
                <w:rFonts w:ascii="Times New Roman" w:hAnsi="Times New Roman" w:cs="Times New Roman"/>
                <w:sz w:val="24"/>
                <w:szCs w:val="24"/>
              </w:rPr>
              <w:t xml:space="preserve"> В/01.6; В/02.6; В/03.6; В/04.6</w:t>
            </w:r>
          </w:p>
          <w:p w:rsidR="006A049F" w:rsidRDefault="006A049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6A049F" w:rsidRDefault="006A049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9F75CD" w:rsidRPr="009F75CD" w:rsidRDefault="006A049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lastRenderedPageBreak/>
              <w:t>ОПК-8</w:t>
            </w:r>
          </w:p>
        </w:tc>
      </w:tr>
      <w:tr w:rsidR="00D2206E" w:rsidRPr="009F75CD" w:rsidTr="00BB231A">
        <w:trPr>
          <w:trHeight w:val="283"/>
          <w:jc w:val="center"/>
        </w:trPr>
        <w:tc>
          <w:tcPr>
            <w:tcW w:w="4815" w:type="dxa"/>
          </w:tcPr>
          <w:p w:rsidR="00D2206E" w:rsidRPr="006A049F" w:rsidRDefault="00B036A6" w:rsidP="003342F5">
            <w:pPr>
              <w:spacing w:after="0" w:line="240" w:lineRule="auto"/>
              <w:rPr>
                <w:rFonts w:ascii="Times New Roman" w:hAnsi="Times New Roman" w:cs="Times New Roman"/>
                <w:sz w:val="24"/>
                <w:szCs w:val="24"/>
              </w:rPr>
            </w:pPr>
            <w:r w:rsidRPr="006A049F">
              <w:rPr>
                <w:rFonts w:ascii="Times New Roman" w:hAnsi="Times New Roman" w:cs="Times New Roman"/>
                <w:sz w:val="24"/>
                <w:szCs w:val="24"/>
              </w:rPr>
              <w:lastRenderedPageBreak/>
              <w:t>ориентироваться в симптомах различных па</w:t>
            </w:r>
            <w:r w:rsidR="006A049F">
              <w:rPr>
                <w:rFonts w:ascii="Times New Roman" w:hAnsi="Times New Roman" w:cs="Times New Roman"/>
                <w:sz w:val="24"/>
                <w:szCs w:val="24"/>
              </w:rPr>
              <w:t>тологических состояний человека</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D2206E" w:rsidRPr="009F75CD"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D2206E"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8468CE" w:rsidRPr="009F75CD" w:rsidTr="00BB231A">
        <w:trPr>
          <w:trHeight w:val="283"/>
          <w:jc w:val="center"/>
        </w:trPr>
        <w:tc>
          <w:tcPr>
            <w:tcW w:w="4815" w:type="dxa"/>
          </w:tcPr>
          <w:p w:rsidR="008468CE" w:rsidRPr="006A049F" w:rsidRDefault="00182E2F" w:rsidP="003342F5">
            <w:pPr>
              <w:spacing w:after="0" w:line="240" w:lineRule="auto"/>
              <w:rPr>
                <w:rFonts w:ascii="Times New Roman" w:hAnsi="Times New Roman" w:cs="Times New Roman"/>
                <w:sz w:val="24"/>
                <w:szCs w:val="24"/>
              </w:rPr>
            </w:pPr>
            <w:r w:rsidRPr="006A049F">
              <w:rPr>
                <w:rFonts w:ascii="Times New Roman" w:hAnsi="Times New Roman" w:cs="Times New Roman"/>
                <w:sz w:val="24"/>
                <w:szCs w:val="24"/>
              </w:rPr>
              <w:t>осуществлять медико-биологическ</w:t>
            </w:r>
            <w:r w:rsidR="006A049F" w:rsidRPr="006A049F">
              <w:rPr>
                <w:rFonts w:ascii="Times New Roman" w:hAnsi="Times New Roman" w:cs="Times New Roman"/>
                <w:sz w:val="24"/>
                <w:szCs w:val="24"/>
              </w:rPr>
              <w:t>ий контроль состояния организма</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8468CE" w:rsidRPr="00BA5A53"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4A660A"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182E2F" w:rsidRPr="009F75CD" w:rsidTr="00BB231A">
        <w:trPr>
          <w:trHeight w:val="283"/>
          <w:jc w:val="center"/>
        </w:trPr>
        <w:tc>
          <w:tcPr>
            <w:tcW w:w="4815" w:type="dxa"/>
          </w:tcPr>
          <w:p w:rsidR="00182E2F" w:rsidRPr="006A049F" w:rsidRDefault="00796189" w:rsidP="003342F5">
            <w:pPr>
              <w:spacing w:after="0" w:line="240" w:lineRule="auto"/>
              <w:rPr>
                <w:rFonts w:ascii="Times New Roman" w:hAnsi="Times New Roman" w:cs="Times New Roman"/>
                <w:sz w:val="24"/>
                <w:szCs w:val="24"/>
              </w:rPr>
            </w:pPr>
            <w:r w:rsidRPr="006A049F">
              <w:rPr>
                <w:rFonts w:ascii="Times New Roman" w:hAnsi="Times New Roman" w:cs="Times New Roman"/>
                <w:sz w:val="24"/>
                <w:szCs w:val="24"/>
              </w:rPr>
              <w:t>п</w:t>
            </w:r>
            <w:r w:rsidR="00390450" w:rsidRPr="006A049F">
              <w:rPr>
                <w:rFonts w:ascii="Times New Roman" w:hAnsi="Times New Roman" w:cs="Times New Roman"/>
                <w:sz w:val="24"/>
                <w:szCs w:val="24"/>
              </w:rPr>
              <w:t>рименять на практике полученные знания об этиологии и патогенезе заболеваний, воплощать в жизнь задачи развивающего обучения</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182E2F" w:rsidRPr="00BA5A53"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182E2F"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9F75CD" w:rsidRPr="009F75CD" w:rsidTr="00A91EA0">
        <w:trPr>
          <w:trHeight w:val="340"/>
          <w:jc w:val="center"/>
        </w:trPr>
        <w:tc>
          <w:tcPr>
            <w:tcW w:w="9748" w:type="dxa"/>
            <w:gridSpan w:val="3"/>
          </w:tcPr>
          <w:p w:rsidR="009F75CD" w:rsidRPr="009F75CD" w:rsidRDefault="009F75CD" w:rsidP="003342F5">
            <w:pPr>
              <w:spacing w:after="0"/>
              <w:jc w:val="center"/>
              <w:rPr>
                <w:rFonts w:ascii="Times New Roman" w:eastAsia="Times New Roman" w:hAnsi="Times New Roman" w:cs="Times New Roman"/>
                <w:b/>
                <w:bCs/>
                <w:i/>
                <w:sz w:val="24"/>
                <w:szCs w:val="24"/>
                <w:lang w:eastAsia="ru-RU"/>
              </w:rPr>
            </w:pPr>
            <w:r w:rsidRPr="009F75CD">
              <w:rPr>
                <w:rFonts w:ascii="Times New Roman" w:eastAsia="Times New Roman" w:hAnsi="Times New Roman" w:cs="Times New Roman"/>
                <w:b/>
                <w:bCs/>
                <w:i/>
                <w:sz w:val="24"/>
                <w:szCs w:val="24"/>
                <w:lang w:eastAsia="ru-RU"/>
              </w:rPr>
              <w:t xml:space="preserve">ОБЛАДАТЬ НАВЫКАМИ  И/ИЛИ ОПЫТОМ  ДЕЯТЕЛЬНОСТИ: </w:t>
            </w:r>
          </w:p>
        </w:tc>
      </w:tr>
      <w:tr w:rsidR="009F75CD" w:rsidRPr="009F75CD" w:rsidTr="00BB231A">
        <w:trPr>
          <w:trHeight w:val="631"/>
          <w:jc w:val="center"/>
        </w:trPr>
        <w:tc>
          <w:tcPr>
            <w:tcW w:w="4815" w:type="dxa"/>
          </w:tcPr>
          <w:p w:rsidR="009F75CD" w:rsidRPr="00390450" w:rsidRDefault="00EF1F00" w:rsidP="003342F5">
            <w:pPr>
              <w:spacing w:after="0" w:line="240" w:lineRule="auto"/>
              <w:rPr>
                <w:rFonts w:ascii="Times New Roman" w:hAnsi="Times New Roman" w:cs="Times New Roman"/>
                <w:bCs/>
                <w:sz w:val="24"/>
                <w:szCs w:val="24"/>
              </w:rPr>
            </w:pPr>
            <w:r>
              <w:rPr>
                <w:rFonts w:ascii="Times New Roman" w:eastAsia="Calibri" w:hAnsi="Times New Roman" w:cs="Times New Roman"/>
                <w:sz w:val="24"/>
                <w:szCs w:val="24"/>
              </w:rPr>
              <w:t xml:space="preserve">владеть </w:t>
            </w:r>
            <w:r w:rsidR="00F27B88" w:rsidRPr="00390450">
              <w:rPr>
                <w:rFonts w:ascii="Times New Roman" w:eastAsia="Calibri" w:hAnsi="Times New Roman" w:cs="Times New Roman"/>
                <w:sz w:val="24"/>
                <w:szCs w:val="24"/>
              </w:rPr>
              <w:t>методами профилактики основных видов заболеваний</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9F75CD" w:rsidRPr="009F75CD" w:rsidRDefault="003F43DF" w:rsidP="003342F5">
            <w:pPr>
              <w:spacing w:after="0"/>
              <w:rPr>
                <w:rFonts w:ascii="Times New Roman" w:hAnsi="Times New Roman" w:cs="Times New Roman"/>
                <w:b/>
                <w:bCs/>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9F75CD" w:rsidRPr="009F75CD" w:rsidTr="00BB231A">
        <w:trPr>
          <w:trHeight w:val="535"/>
          <w:jc w:val="center"/>
        </w:trPr>
        <w:tc>
          <w:tcPr>
            <w:tcW w:w="4815" w:type="dxa"/>
          </w:tcPr>
          <w:p w:rsidR="009F75CD" w:rsidRPr="00390450" w:rsidRDefault="000373E0" w:rsidP="003342F5">
            <w:pPr>
              <w:spacing w:after="0" w:line="240" w:lineRule="auto"/>
              <w:rPr>
                <w:rFonts w:ascii="Times New Roman" w:hAnsi="Times New Roman" w:cs="Times New Roman"/>
                <w:bCs/>
                <w:sz w:val="24"/>
                <w:szCs w:val="24"/>
              </w:rPr>
            </w:pPr>
            <w:r>
              <w:rPr>
                <w:rFonts w:ascii="Times New Roman" w:eastAsia="Calibri" w:hAnsi="Times New Roman" w:cs="Times New Roman"/>
                <w:sz w:val="24"/>
                <w:szCs w:val="24"/>
              </w:rPr>
              <w:t xml:space="preserve">определения </w:t>
            </w:r>
            <w:r w:rsidR="00F27B88" w:rsidRPr="00390450">
              <w:rPr>
                <w:rFonts w:ascii="Times New Roman" w:eastAsia="Calibri" w:hAnsi="Times New Roman" w:cs="Times New Roman"/>
                <w:sz w:val="24"/>
                <w:szCs w:val="24"/>
              </w:rPr>
              <w:t xml:space="preserve">возможного осложнения после перенесенного заболевания </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9F75CD" w:rsidRPr="009F75CD" w:rsidRDefault="003F43DF" w:rsidP="003342F5">
            <w:pPr>
              <w:spacing w:after="0"/>
              <w:rPr>
                <w:rFonts w:ascii="Times New Roman" w:hAnsi="Times New Roman" w:cs="Times New Roman"/>
                <w:b/>
                <w:bCs/>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9F75CD" w:rsidRPr="009F75CD" w:rsidTr="00BB231A">
        <w:trPr>
          <w:trHeight w:val="283"/>
          <w:jc w:val="center"/>
        </w:trPr>
        <w:tc>
          <w:tcPr>
            <w:tcW w:w="4815" w:type="dxa"/>
          </w:tcPr>
          <w:p w:rsidR="004A660A" w:rsidRPr="006A049F" w:rsidRDefault="00C90D3E" w:rsidP="003342F5">
            <w:pPr>
              <w:shd w:val="clear" w:color="auto" w:fill="FFFFFF"/>
              <w:spacing w:after="0" w:line="240" w:lineRule="auto"/>
              <w:rPr>
                <w:rFonts w:ascii="Times New Roman" w:eastAsia="Times New Roman" w:hAnsi="Times New Roman" w:cs="Times New Roman"/>
                <w:color w:val="000000"/>
                <w:sz w:val="24"/>
                <w:szCs w:val="24"/>
                <w:lang w:eastAsia="ru-RU"/>
              </w:rPr>
            </w:pPr>
            <w:r w:rsidRPr="006A049F">
              <w:rPr>
                <w:rFonts w:ascii="Times New Roman" w:eastAsia="Times New Roman" w:hAnsi="Times New Roman" w:cs="Times New Roman"/>
                <w:color w:val="000000"/>
                <w:sz w:val="24"/>
                <w:szCs w:val="24"/>
                <w:lang w:eastAsia="ru-RU"/>
              </w:rPr>
              <w:t xml:space="preserve">навыками анализа закономерностей функционирования отдельных органов и систем в </w:t>
            </w:r>
            <w:r w:rsidR="00010257" w:rsidRPr="006A049F">
              <w:rPr>
                <w:rFonts w:ascii="Times New Roman" w:eastAsia="Times New Roman" w:hAnsi="Times New Roman" w:cs="Times New Roman"/>
                <w:color w:val="000000"/>
                <w:sz w:val="24"/>
                <w:szCs w:val="24"/>
                <w:lang w:eastAsia="ru-RU"/>
              </w:rPr>
              <w:t>норме и при патологии</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lastRenderedPageBreak/>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9F75CD" w:rsidRPr="009F75CD"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lastRenderedPageBreak/>
              <w:t>ОПК-8</w:t>
            </w:r>
          </w:p>
        </w:tc>
      </w:tr>
      <w:tr w:rsidR="004A660A" w:rsidRPr="009F75CD" w:rsidTr="00BB231A">
        <w:trPr>
          <w:trHeight w:val="283"/>
          <w:jc w:val="center"/>
        </w:trPr>
        <w:tc>
          <w:tcPr>
            <w:tcW w:w="4815" w:type="dxa"/>
          </w:tcPr>
          <w:p w:rsidR="004A660A" w:rsidRPr="003342F5" w:rsidRDefault="00B036A6" w:rsidP="003342F5">
            <w:pPr>
              <w:spacing w:after="0" w:line="240" w:lineRule="auto"/>
              <w:rPr>
                <w:rFonts w:ascii="Times New Roman" w:hAnsi="Times New Roman" w:cs="Times New Roman"/>
                <w:sz w:val="24"/>
                <w:szCs w:val="24"/>
              </w:rPr>
            </w:pPr>
            <w:r w:rsidRPr="003342F5">
              <w:rPr>
                <w:rFonts w:ascii="Times New Roman" w:eastAsia="Times New Roman" w:hAnsi="Times New Roman" w:cs="Times New Roman"/>
                <w:color w:val="000000"/>
                <w:sz w:val="24"/>
                <w:szCs w:val="24"/>
                <w:lang w:eastAsia="ru-RU"/>
              </w:rPr>
              <w:lastRenderedPageBreak/>
              <w:t>основными методами оценки функционального состояния организма человека</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4A660A" w:rsidRPr="009F75CD"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4A660A"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555C53" w:rsidRPr="009F75CD" w:rsidTr="00BB231A">
        <w:trPr>
          <w:trHeight w:val="283"/>
          <w:jc w:val="center"/>
        </w:trPr>
        <w:tc>
          <w:tcPr>
            <w:tcW w:w="4815" w:type="dxa"/>
          </w:tcPr>
          <w:p w:rsidR="00390450" w:rsidRPr="00390450" w:rsidRDefault="00010257" w:rsidP="003342F5">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390450" w:rsidRPr="00390450">
              <w:rPr>
                <w:rFonts w:ascii="Times New Roman" w:hAnsi="Times New Roman" w:cs="Times New Roman"/>
                <w:sz w:val="24"/>
                <w:szCs w:val="24"/>
              </w:rPr>
              <w:t>пособами работы в междисциплинарной команде специалистов, реализующих</w:t>
            </w:r>
          </w:p>
          <w:p w:rsidR="00390450" w:rsidRPr="00390450" w:rsidRDefault="00390450" w:rsidP="003342F5">
            <w:pPr>
              <w:spacing w:after="0" w:line="240" w:lineRule="auto"/>
              <w:rPr>
                <w:rFonts w:ascii="Times New Roman" w:hAnsi="Times New Roman" w:cs="Times New Roman"/>
                <w:sz w:val="24"/>
                <w:szCs w:val="24"/>
              </w:rPr>
            </w:pPr>
            <w:r w:rsidRPr="00390450">
              <w:rPr>
                <w:rFonts w:ascii="Times New Roman" w:hAnsi="Times New Roman" w:cs="Times New Roman"/>
                <w:sz w:val="24"/>
                <w:szCs w:val="24"/>
              </w:rPr>
              <w:t>процесс восстановления, компенсации и профилактики лиц с ограниченными</w:t>
            </w:r>
          </w:p>
          <w:p w:rsidR="00555C53" w:rsidRPr="00390450" w:rsidRDefault="00390450" w:rsidP="003342F5">
            <w:pPr>
              <w:spacing w:after="0" w:line="240" w:lineRule="auto"/>
              <w:rPr>
                <w:rFonts w:ascii="Times New Roman" w:hAnsi="Times New Roman" w:cs="Times New Roman"/>
                <w:sz w:val="24"/>
                <w:szCs w:val="24"/>
              </w:rPr>
            </w:pPr>
            <w:r w:rsidRPr="00390450">
              <w:rPr>
                <w:rFonts w:ascii="Times New Roman" w:hAnsi="Times New Roman" w:cs="Times New Roman"/>
                <w:sz w:val="24"/>
                <w:szCs w:val="24"/>
              </w:rPr>
              <w:t>возможностями здоровья</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555C53" w:rsidRPr="00BA5A53"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555C53"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bl>
    <w:p w:rsidR="00801A42" w:rsidRPr="00A46DF1" w:rsidRDefault="00801A42" w:rsidP="00801A42">
      <w:pPr>
        <w:spacing w:after="0" w:line="240" w:lineRule="auto"/>
        <w:contextualSpacing/>
        <w:jc w:val="both"/>
        <w:rPr>
          <w:rFonts w:ascii="Times New Roman" w:eastAsia="Times New Roman" w:hAnsi="Times New Roman" w:cs="Times New Roman"/>
          <w:i/>
          <w:color w:val="000000"/>
          <w:spacing w:val="-1"/>
          <w:sz w:val="24"/>
          <w:szCs w:val="24"/>
          <w:lang w:eastAsia="ru-RU"/>
        </w:rPr>
      </w:pPr>
    </w:p>
    <w:p w:rsidR="00801A42" w:rsidRPr="00474F7E" w:rsidRDefault="00474F7E" w:rsidP="00094B48">
      <w:pPr>
        <w:tabs>
          <w:tab w:val="left" w:pos="1134"/>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474F7E">
        <w:rPr>
          <w:rFonts w:ascii="Times New Roman" w:eastAsia="Times New Roman" w:hAnsi="Times New Roman" w:cs="Times New Roman"/>
          <w:b/>
          <w:caps/>
          <w:color w:val="000000"/>
          <w:spacing w:val="-1"/>
          <w:sz w:val="24"/>
          <w:szCs w:val="24"/>
          <w:lang w:eastAsia="ru-RU"/>
        </w:rPr>
        <w:t xml:space="preserve">2. </w:t>
      </w:r>
      <w:r w:rsidR="00801A42" w:rsidRPr="00474F7E">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094B48" w:rsidRPr="00094B48" w:rsidRDefault="00801A42" w:rsidP="00094B48">
      <w:pPr>
        <w:ind w:firstLine="709"/>
        <w:jc w:val="both"/>
        <w:rPr>
          <w:rFonts w:ascii="Times New Roman" w:eastAsia="Calibri" w:hAnsi="Times New Roman" w:cs="Times New Roman"/>
          <w:color w:val="000000"/>
          <w:spacing w:val="-1"/>
          <w:sz w:val="24"/>
          <w:szCs w:val="24"/>
          <w:u w:color="000000"/>
          <w:bdr w:val="nil"/>
        </w:rPr>
      </w:pPr>
      <w:r w:rsidRPr="00A46DF1">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w:t>
      </w:r>
      <w:r w:rsidR="00094B48" w:rsidRPr="00094B48">
        <w:rPr>
          <w:rFonts w:ascii="Times New Roman" w:eastAsia="Calibri" w:hAnsi="Times New Roman" w:cs="Times New Roman"/>
          <w:color w:val="000000"/>
          <w:spacing w:val="-1"/>
          <w:sz w:val="24"/>
          <w:szCs w:val="24"/>
          <w:u w:color="000000"/>
          <w:bdr w:val="nil"/>
        </w:rPr>
        <w:t xml:space="preserve">относится к обязательной части образовательной программы. В соответствии с </w:t>
      </w:r>
      <w:r w:rsidR="00094B48" w:rsidRPr="00094B48">
        <w:rPr>
          <w:rFonts w:ascii="Times New Roman" w:eastAsia="Calibri" w:hAnsi="Times New Roman" w:cs="Times New Roman"/>
          <w:spacing w:val="-1"/>
          <w:sz w:val="24"/>
          <w:szCs w:val="24"/>
          <w:u w:color="000000"/>
          <w:bdr w:val="nil"/>
        </w:rPr>
        <w:t>примерным учебным планом</w:t>
      </w:r>
      <w:r w:rsidR="00094B48" w:rsidRPr="00094B48">
        <w:rPr>
          <w:rFonts w:ascii="Times New Roman" w:eastAsia="Calibri" w:hAnsi="Times New Roman" w:cs="Times New Roman"/>
          <w:color w:val="000000"/>
          <w:spacing w:val="-1"/>
          <w:sz w:val="24"/>
          <w:szCs w:val="24"/>
          <w:u w:color="000000"/>
          <w:bdr w:val="nil"/>
        </w:rPr>
        <w:t xml:space="preserve"> дисциплина изучается в </w:t>
      </w:r>
      <w:r w:rsidR="00094B48">
        <w:rPr>
          <w:rFonts w:ascii="Times New Roman" w:eastAsia="Calibri" w:hAnsi="Times New Roman" w:cs="Times New Roman"/>
          <w:color w:val="000000"/>
          <w:spacing w:val="-1"/>
          <w:sz w:val="24"/>
          <w:szCs w:val="24"/>
          <w:u w:color="000000"/>
          <w:bdr w:val="nil"/>
        </w:rPr>
        <w:t>4</w:t>
      </w:r>
      <w:r w:rsidR="00094B48" w:rsidRPr="00094B48">
        <w:rPr>
          <w:rFonts w:ascii="Times New Roman" w:eastAsia="Calibri" w:hAnsi="Times New Roman" w:cs="Times New Roman"/>
          <w:color w:val="000000"/>
          <w:spacing w:val="-1"/>
          <w:sz w:val="24"/>
          <w:szCs w:val="24"/>
          <w:u w:color="000000"/>
          <w:bdr w:val="nil"/>
        </w:rPr>
        <w:t xml:space="preserve"> семестре по очной форме обучения и на 3 курсе в </w:t>
      </w:r>
      <w:r w:rsidR="00F27B88">
        <w:rPr>
          <w:rFonts w:ascii="Times New Roman" w:eastAsia="Calibri" w:hAnsi="Times New Roman" w:cs="Times New Roman"/>
          <w:color w:val="000000"/>
          <w:spacing w:val="-1"/>
          <w:sz w:val="24"/>
          <w:szCs w:val="24"/>
          <w:u w:color="000000"/>
          <w:bdr w:val="nil"/>
        </w:rPr>
        <w:t>5</w:t>
      </w:r>
      <w:r w:rsidR="00094B48" w:rsidRPr="00094B48">
        <w:rPr>
          <w:rFonts w:ascii="Times New Roman" w:eastAsia="Calibri" w:hAnsi="Times New Roman" w:cs="Times New Roman"/>
          <w:color w:val="000000"/>
          <w:spacing w:val="-1"/>
          <w:sz w:val="24"/>
          <w:szCs w:val="24"/>
          <w:u w:color="000000"/>
          <w:bdr w:val="nil"/>
        </w:rPr>
        <w:t xml:space="preserve"> семестре по заочной формам обучения. Вид промежуточной аттестации </w:t>
      </w:r>
      <w:r w:rsidR="00C9023B">
        <w:rPr>
          <w:rFonts w:ascii="Times New Roman" w:eastAsia="Calibri" w:hAnsi="Times New Roman" w:cs="Times New Roman"/>
          <w:color w:val="000000"/>
          <w:spacing w:val="-1"/>
          <w:sz w:val="24"/>
          <w:szCs w:val="24"/>
          <w:u w:color="000000"/>
          <w:bdr w:val="nil"/>
        </w:rPr>
        <w:t>–</w:t>
      </w:r>
      <w:r w:rsidR="00094B48" w:rsidRPr="00094B48">
        <w:rPr>
          <w:rFonts w:ascii="Times New Roman" w:eastAsia="Calibri" w:hAnsi="Times New Roman" w:cs="Times New Roman"/>
          <w:color w:val="000000"/>
          <w:spacing w:val="-1"/>
          <w:sz w:val="24"/>
          <w:szCs w:val="24"/>
          <w:u w:color="000000"/>
          <w:bdr w:val="nil"/>
        </w:rPr>
        <w:t xml:space="preserve"> </w:t>
      </w:r>
      <w:r w:rsidR="00C9023B">
        <w:rPr>
          <w:rFonts w:ascii="Times New Roman" w:eastAsia="Calibri" w:hAnsi="Times New Roman" w:cs="Times New Roman"/>
          <w:color w:val="000000"/>
          <w:spacing w:val="-1"/>
          <w:sz w:val="24"/>
          <w:szCs w:val="24"/>
          <w:u w:color="000000"/>
          <w:bdr w:val="nil"/>
        </w:rPr>
        <w:t>зачет с оценкой</w:t>
      </w:r>
      <w:r w:rsidR="00094B48" w:rsidRPr="00094B48">
        <w:rPr>
          <w:rFonts w:ascii="Times New Roman" w:eastAsia="Calibri" w:hAnsi="Times New Roman" w:cs="Times New Roman"/>
          <w:color w:val="000000"/>
          <w:spacing w:val="-1"/>
          <w:sz w:val="24"/>
          <w:szCs w:val="24"/>
          <w:u w:color="000000"/>
          <w:bdr w:val="nil"/>
        </w:rPr>
        <w:t xml:space="preserve">. </w:t>
      </w:r>
    </w:p>
    <w:p w:rsidR="00801A42" w:rsidRPr="00094B48" w:rsidRDefault="00801A42" w:rsidP="00094B48">
      <w:pPr>
        <w:spacing w:after="0" w:line="240" w:lineRule="auto"/>
        <w:jc w:val="center"/>
        <w:rPr>
          <w:rFonts w:ascii="Times New Roman" w:eastAsia="Times New Roman" w:hAnsi="Times New Roman" w:cs="Times New Roman"/>
          <w:b/>
          <w:i/>
          <w:color w:val="000000"/>
          <w:spacing w:val="-1"/>
          <w:sz w:val="24"/>
          <w:szCs w:val="24"/>
          <w:lang w:eastAsia="ru-RU"/>
        </w:rPr>
      </w:pPr>
    </w:p>
    <w:p w:rsidR="00801A42" w:rsidRDefault="00094B48" w:rsidP="00094B48">
      <w:pPr>
        <w:tabs>
          <w:tab w:val="left" w:pos="1134"/>
        </w:tabs>
        <w:spacing w:after="0" w:line="240" w:lineRule="auto"/>
        <w:ind w:left="709"/>
        <w:contextualSpacing/>
        <w:jc w:val="center"/>
        <w:rPr>
          <w:rFonts w:ascii="Times New Roman" w:eastAsia="Times New Roman" w:hAnsi="Times New Roman" w:cs="Times New Roman"/>
          <w:b/>
          <w:caps/>
          <w:color w:val="000000"/>
          <w:spacing w:val="-1"/>
          <w:sz w:val="24"/>
          <w:szCs w:val="24"/>
          <w:lang w:eastAsia="ru-RU"/>
        </w:rPr>
      </w:pPr>
      <w:r w:rsidRPr="00094B48">
        <w:rPr>
          <w:rFonts w:ascii="Times New Roman" w:eastAsia="Times New Roman" w:hAnsi="Times New Roman" w:cs="Times New Roman"/>
          <w:b/>
          <w:caps/>
          <w:color w:val="000000"/>
          <w:spacing w:val="-1"/>
          <w:sz w:val="24"/>
          <w:szCs w:val="24"/>
          <w:lang w:eastAsia="ru-RU"/>
        </w:rPr>
        <w:t xml:space="preserve">3. </w:t>
      </w:r>
      <w:r w:rsidR="00801A42" w:rsidRPr="00094B48">
        <w:rPr>
          <w:rFonts w:ascii="Times New Roman" w:eastAsia="Times New Roman" w:hAnsi="Times New Roman" w:cs="Times New Roman"/>
          <w:b/>
          <w:caps/>
          <w:color w:val="000000"/>
          <w:spacing w:val="-1"/>
          <w:sz w:val="24"/>
          <w:szCs w:val="24"/>
          <w:lang w:eastAsia="ru-RU"/>
        </w:rPr>
        <w:t>Объем дисциплины и виды учебной работы:</w:t>
      </w:r>
    </w:p>
    <w:p w:rsidR="003342F5" w:rsidRPr="00094B48" w:rsidRDefault="003342F5" w:rsidP="00094B48">
      <w:pPr>
        <w:tabs>
          <w:tab w:val="left" w:pos="1134"/>
        </w:tabs>
        <w:spacing w:after="0" w:line="240" w:lineRule="auto"/>
        <w:ind w:left="709"/>
        <w:contextualSpacing/>
        <w:jc w:val="center"/>
        <w:rPr>
          <w:rFonts w:ascii="Times New Roman" w:eastAsia="Times New Roman" w:hAnsi="Times New Roman" w:cs="Times New Roman"/>
          <w:b/>
          <w:caps/>
          <w:color w:val="000000"/>
          <w:spacing w:val="-1"/>
          <w:sz w:val="24"/>
          <w:szCs w:val="24"/>
          <w:lang w:eastAsia="ru-RU"/>
        </w:rPr>
      </w:pPr>
    </w:p>
    <w:p w:rsidR="00801A42" w:rsidRPr="00A46DF1" w:rsidRDefault="00801A42" w:rsidP="00801A42">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A46DF1">
        <w:rPr>
          <w:rFonts w:ascii="Times New Roman" w:eastAsia="Times New Roman" w:hAnsi="Times New Roman" w:cs="Times New Roman"/>
          <w:i/>
          <w:color w:val="000000"/>
          <w:spacing w:val="-1"/>
          <w:sz w:val="24"/>
          <w:szCs w:val="24"/>
          <w:lang w:eastAsia="ru-RU"/>
        </w:rPr>
        <w:t>очная форма обучения</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544"/>
        <w:gridCol w:w="1843"/>
        <w:gridCol w:w="1559"/>
      </w:tblGrid>
      <w:tr w:rsidR="00801A42" w:rsidRPr="00A46DF1" w:rsidTr="00410453">
        <w:trPr>
          <w:jc w:val="center"/>
        </w:trPr>
        <w:tc>
          <w:tcPr>
            <w:tcW w:w="5382" w:type="dxa"/>
            <w:gridSpan w:val="2"/>
            <w:vMerge w:val="restart"/>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Вид учебной работы</w:t>
            </w:r>
          </w:p>
        </w:tc>
        <w:tc>
          <w:tcPr>
            <w:tcW w:w="1843" w:type="dxa"/>
            <w:vMerge w:val="restart"/>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Всего часов</w:t>
            </w:r>
          </w:p>
        </w:tc>
        <w:tc>
          <w:tcPr>
            <w:tcW w:w="1559" w:type="dxa"/>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семестры</w:t>
            </w:r>
          </w:p>
        </w:tc>
      </w:tr>
      <w:tr w:rsidR="00187308" w:rsidRPr="00A46DF1" w:rsidTr="00410453">
        <w:trPr>
          <w:trHeight w:val="183"/>
          <w:jc w:val="center"/>
        </w:trPr>
        <w:tc>
          <w:tcPr>
            <w:tcW w:w="5382" w:type="dxa"/>
            <w:gridSpan w:val="2"/>
            <w:vMerge/>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843" w:type="dxa"/>
            <w:vMerge/>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4</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44</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44</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 том числе:</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Лекции</w:t>
            </w:r>
          </w:p>
        </w:tc>
        <w:tc>
          <w:tcPr>
            <w:tcW w:w="1843" w:type="dxa"/>
            <w:vAlign w:val="center"/>
          </w:tcPr>
          <w:p w:rsidR="00187308" w:rsidRPr="00A46DF1" w:rsidRDefault="00C9023B" w:rsidP="00801A4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16</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18</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Практические занятия </w:t>
            </w:r>
          </w:p>
        </w:tc>
        <w:tc>
          <w:tcPr>
            <w:tcW w:w="1843" w:type="dxa"/>
            <w:vAlign w:val="center"/>
          </w:tcPr>
          <w:p w:rsidR="00187308" w:rsidRPr="00A46DF1" w:rsidRDefault="00C9023B" w:rsidP="00801A4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28</w:t>
            </w:r>
          </w:p>
        </w:tc>
        <w:tc>
          <w:tcPr>
            <w:tcW w:w="1559" w:type="dxa"/>
            <w:vAlign w:val="center"/>
          </w:tcPr>
          <w:p w:rsidR="00187308" w:rsidRPr="00A46DF1" w:rsidRDefault="00C9023B" w:rsidP="00801A4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28</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Самостоятельная работа студента</w:t>
            </w:r>
          </w:p>
        </w:tc>
        <w:tc>
          <w:tcPr>
            <w:tcW w:w="1843" w:type="dxa"/>
            <w:vAlign w:val="center"/>
          </w:tcPr>
          <w:p w:rsidR="00187308" w:rsidRPr="00A46DF1" w:rsidRDefault="00C9023B" w:rsidP="00801A4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64</w:t>
            </w:r>
          </w:p>
        </w:tc>
        <w:tc>
          <w:tcPr>
            <w:tcW w:w="1559" w:type="dxa"/>
            <w:vAlign w:val="center"/>
          </w:tcPr>
          <w:p w:rsidR="00187308" w:rsidRPr="00A46DF1" w:rsidRDefault="00C9023B" w:rsidP="00801A4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64</w:t>
            </w:r>
          </w:p>
        </w:tc>
      </w:tr>
      <w:tr w:rsidR="00EC11EF" w:rsidRPr="00A46DF1" w:rsidTr="00410453">
        <w:trPr>
          <w:jc w:val="center"/>
        </w:trPr>
        <w:tc>
          <w:tcPr>
            <w:tcW w:w="5382" w:type="dxa"/>
            <w:gridSpan w:val="2"/>
            <w:vAlign w:val="center"/>
          </w:tcPr>
          <w:p w:rsidR="00EC11EF" w:rsidRPr="00A46DF1" w:rsidRDefault="00EC11EF" w:rsidP="00EC11EF">
            <w:pPr>
              <w:spacing w:after="0" w:line="240" w:lineRule="auto"/>
              <w:rPr>
                <w:rFonts w:ascii="Times New Roman" w:eastAsia="Times New Roman" w:hAnsi="Times New Roman" w:cs="Times New Roman"/>
                <w:b/>
                <w:color w:val="000000"/>
                <w:spacing w:val="-1"/>
                <w:sz w:val="24"/>
                <w:szCs w:val="24"/>
                <w:lang w:eastAsia="ru-RU"/>
              </w:rPr>
            </w:pPr>
            <w:r w:rsidRPr="00EC11EF">
              <w:rPr>
                <w:rFonts w:ascii="Times New Roman" w:eastAsia="Times New Roman" w:hAnsi="Times New Roman" w:cs="Times New Roman"/>
                <w:b/>
                <w:color w:val="000000"/>
                <w:spacing w:val="-1"/>
                <w:sz w:val="24"/>
                <w:szCs w:val="24"/>
                <w:lang w:eastAsia="ru-RU"/>
              </w:rPr>
              <w:t xml:space="preserve">Промежуточная аттестация </w:t>
            </w:r>
          </w:p>
        </w:tc>
        <w:tc>
          <w:tcPr>
            <w:tcW w:w="1843" w:type="dxa"/>
            <w:vAlign w:val="center"/>
          </w:tcPr>
          <w:p w:rsidR="00EC11EF" w:rsidRPr="00A46DF1" w:rsidRDefault="00C9023B" w:rsidP="00801A4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зачет с оценкой</w:t>
            </w:r>
          </w:p>
        </w:tc>
        <w:tc>
          <w:tcPr>
            <w:tcW w:w="1559" w:type="dxa"/>
            <w:vAlign w:val="center"/>
          </w:tcPr>
          <w:p w:rsidR="00EC11EF" w:rsidRPr="00A46DF1" w:rsidRDefault="00C9023B" w:rsidP="00801A4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зачет с оценкой</w:t>
            </w:r>
          </w:p>
        </w:tc>
      </w:tr>
      <w:tr w:rsidR="00187308" w:rsidRPr="00A46DF1" w:rsidTr="00410453">
        <w:trPr>
          <w:jc w:val="center"/>
        </w:trPr>
        <w:tc>
          <w:tcPr>
            <w:tcW w:w="1838" w:type="dxa"/>
            <w:vMerge w:val="restart"/>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Общая трудоемкость</w:t>
            </w:r>
          </w:p>
        </w:tc>
        <w:tc>
          <w:tcPr>
            <w:tcW w:w="3544"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часы</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r>
      <w:tr w:rsidR="00187308" w:rsidRPr="00A46DF1" w:rsidTr="00410453">
        <w:trPr>
          <w:jc w:val="center"/>
        </w:trPr>
        <w:tc>
          <w:tcPr>
            <w:tcW w:w="1838" w:type="dxa"/>
            <w:vMerge/>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p>
        </w:tc>
        <w:tc>
          <w:tcPr>
            <w:tcW w:w="3544"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зачетные единицы</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r>
    </w:tbl>
    <w:p w:rsidR="00801A42" w:rsidRDefault="00801A42" w:rsidP="00801A42">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3342F5" w:rsidRPr="00A46DF1" w:rsidRDefault="003342F5" w:rsidP="00801A42">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6F230D" w:rsidRPr="00A46DF1" w:rsidRDefault="006F230D" w:rsidP="006F230D">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A46DF1">
        <w:rPr>
          <w:rFonts w:ascii="Times New Roman" w:eastAsia="Times New Roman" w:hAnsi="Times New Roman" w:cs="Times New Roman"/>
          <w:i/>
          <w:color w:val="000000"/>
          <w:spacing w:val="-1"/>
          <w:sz w:val="24"/>
          <w:szCs w:val="24"/>
          <w:lang w:eastAsia="ru-RU"/>
        </w:rPr>
        <w:t>заочная форма обучения</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402"/>
        <w:gridCol w:w="1843"/>
        <w:gridCol w:w="1559"/>
      </w:tblGrid>
      <w:tr w:rsidR="006F230D" w:rsidRPr="00A46DF1" w:rsidTr="00501142">
        <w:trPr>
          <w:jc w:val="center"/>
        </w:trPr>
        <w:tc>
          <w:tcPr>
            <w:tcW w:w="5240" w:type="dxa"/>
            <w:gridSpan w:val="2"/>
            <w:vMerge w:val="restart"/>
            <w:vAlign w:val="center"/>
          </w:tcPr>
          <w:p w:rsidR="006F230D" w:rsidRPr="00A46DF1" w:rsidRDefault="006F230D"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Вид учебной работы</w:t>
            </w:r>
          </w:p>
        </w:tc>
        <w:tc>
          <w:tcPr>
            <w:tcW w:w="1843" w:type="dxa"/>
            <w:vMerge w:val="restart"/>
            <w:vAlign w:val="center"/>
          </w:tcPr>
          <w:p w:rsidR="006F230D" w:rsidRPr="00A46DF1" w:rsidRDefault="006F230D"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Всего часов</w:t>
            </w:r>
          </w:p>
        </w:tc>
        <w:tc>
          <w:tcPr>
            <w:tcW w:w="1559" w:type="dxa"/>
            <w:vAlign w:val="center"/>
          </w:tcPr>
          <w:p w:rsidR="006F230D" w:rsidRPr="00A46DF1" w:rsidRDefault="006F230D"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семестры</w:t>
            </w:r>
          </w:p>
        </w:tc>
      </w:tr>
      <w:tr w:rsidR="00501142" w:rsidRPr="00A46DF1" w:rsidTr="00501142">
        <w:trPr>
          <w:trHeight w:val="183"/>
          <w:jc w:val="center"/>
        </w:trPr>
        <w:tc>
          <w:tcPr>
            <w:tcW w:w="5240" w:type="dxa"/>
            <w:gridSpan w:val="2"/>
            <w:vMerge/>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c>
          <w:tcPr>
            <w:tcW w:w="1843" w:type="dxa"/>
            <w:vMerge/>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tcBorders>
              <w:left w:val="single" w:sz="4" w:space="0" w:color="auto"/>
            </w:tcBorders>
            <w:vAlign w:val="center"/>
          </w:tcPr>
          <w:p w:rsidR="00501142" w:rsidRPr="00A46DF1" w:rsidRDefault="000C4FBB" w:rsidP="003309EA">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5</w:t>
            </w: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12</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12</w:t>
            </w: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 том числе:</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Лекции</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r>
      <w:tr w:rsidR="00501142" w:rsidRPr="00A46DF1" w:rsidTr="00501142">
        <w:trPr>
          <w:jc w:val="center"/>
        </w:trPr>
        <w:tc>
          <w:tcPr>
            <w:tcW w:w="5240" w:type="dxa"/>
            <w:gridSpan w:val="2"/>
            <w:vAlign w:val="center"/>
          </w:tcPr>
          <w:p w:rsidR="00501142" w:rsidRPr="00A46DF1" w:rsidRDefault="00C634C4" w:rsidP="003309EA">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Практические</w:t>
            </w:r>
            <w:r w:rsidR="00501142" w:rsidRPr="00A46DF1">
              <w:rPr>
                <w:rFonts w:ascii="Times New Roman" w:eastAsia="Times New Roman" w:hAnsi="Times New Roman" w:cs="Times New Roman"/>
                <w:color w:val="000000"/>
                <w:spacing w:val="-1"/>
                <w:sz w:val="24"/>
                <w:szCs w:val="24"/>
                <w:lang w:eastAsia="ru-RU"/>
              </w:rPr>
              <w:t xml:space="preserve"> занятия </w:t>
            </w:r>
          </w:p>
        </w:tc>
        <w:tc>
          <w:tcPr>
            <w:tcW w:w="1843" w:type="dxa"/>
            <w:vAlign w:val="center"/>
          </w:tcPr>
          <w:p w:rsidR="00501142" w:rsidRPr="00A46DF1" w:rsidRDefault="00C634C4" w:rsidP="003309EA">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6</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lastRenderedPageBreak/>
              <w:t>Самостоятельная работа студента</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96</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96</w:t>
            </w:r>
          </w:p>
        </w:tc>
      </w:tr>
      <w:tr w:rsidR="00501142" w:rsidRPr="00A46DF1" w:rsidTr="00501142">
        <w:trPr>
          <w:jc w:val="center"/>
        </w:trPr>
        <w:tc>
          <w:tcPr>
            <w:tcW w:w="5240" w:type="dxa"/>
            <w:gridSpan w:val="2"/>
            <w:vAlign w:val="center"/>
          </w:tcPr>
          <w:p w:rsidR="00501142" w:rsidRPr="00A46DF1" w:rsidRDefault="00501142" w:rsidP="005011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1843" w:type="dxa"/>
            <w:vAlign w:val="center"/>
          </w:tcPr>
          <w:p w:rsidR="00501142" w:rsidRPr="00501142" w:rsidRDefault="00C634C4" w:rsidP="00C634C4">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зачет с оценкой</w:t>
            </w:r>
          </w:p>
        </w:tc>
        <w:tc>
          <w:tcPr>
            <w:tcW w:w="1559" w:type="dxa"/>
            <w:vAlign w:val="center"/>
          </w:tcPr>
          <w:p w:rsidR="00501142" w:rsidRPr="00501142" w:rsidRDefault="00C634C4" w:rsidP="00C634C4">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зачет с оценкой</w:t>
            </w:r>
          </w:p>
        </w:tc>
      </w:tr>
      <w:tr w:rsidR="00501142" w:rsidRPr="00A46DF1" w:rsidTr="00501142">
        <w:trPr>
          <w:jc w:val="center"/>
        </w:trPr>
        <w:tc>
          <w:tcPr>
            <w:tcW w:w="1838" w:type="dxa"/>
            <w:vMerge w:val="restart"/>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Общая трудоемкость</w:t>
            </w:r>
          </w:p>
        </w:tc>
        <w:tc>
          <w:tcPr>
            <w:tcW w:w="3402"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часы</w:t>
            </w:r>
          </w:p>
        </w:tc>
        <w:tc>
          <w:tcPr>
            <w:tcW w:w="1843"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c>
          <w:tcPr>
            <w:tcW w:w="1559"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r>
      <w:tr w:rsidR="00501142" w:rsidRPr="00A46DF1" w:rsidTr="00501142">
        <w:trPr>
          <w:jc w:val="center"/>
        </w:trPr>
        <w:tc>
          <w:tcPr>
            <w:tcW w:w="1838" w:type="dxa"/>
            <w:vMerge/>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p>
        </w:tc>
        <w:tc>
          <w:tcPr>
            <w:tcW w:w="3402"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зачетные единицы</w:t>
            </w:r>
          </w:p>
        </w:tc>
        <w:tc>
          <w:tcPr>
            <w:tcW w:w="1843"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c>
          <w:tcPr>
            <w:tcW w:w="1559"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r>
    </w:tbl>
    <w:p w:rsidR="00501142" w:rsidRPr="00C634C4" w:rsidRDefault="00501142" w:rsidP="00801A42">
      <w:pPr>
        <w:spacing w:after="0" w:line="240" w:lineRule="auto"/>
        <w:jc w:val="both"/>
        <w:rPr>
          <w:rFonts w:ascii="Times New Roman" w:eastAsia="Times New Roman" w:hAnsi="Times New Roman" w:cs="Times New Roman"/>
          <w:i/>
          <w:color w:val="FF0000"/>
          <w:spacing w:val="-1"/>
          <w:sz w:val="24"/>
          <w:szCs w:val="24"/>
          <w:lang w:eastAsia="ru-RU"/>
        </w:rPr>
      </w:pPr>
    </w:p>
    <w:p w:rsidR="00801A42" w:rsidRPr="00390450" w:rsidRDefault="00094B48" w:rsidP="00094B48">
      <w:pPr>
        <w:spacing w:after="0" w:line="240" w:lineRule="auto"/>
        <w:ind w:left="1069"/>
        <w:contextualSpacing/>
        <w:jc w:val="center"/>
        <w:rPr>
          <w:rFonts w:ascii="Times New Roman" w:eastAsia="Times New Roman" w:hAnsi="Times New Roman" w:cs="Times New Roman"/>
          <w:b/>
          <w:caps/>
          <w:spacing w:val="-1"/>
          <w:sz w:val="24"/>
          <w:szCs w:val="24"/>
          <w:lang w:eastAsia="ru-RU"/>
        </w:rPr>
      </w:pPr>
      <w:r w:rsidRPr="00390450">
        <w:rPr>
          <w:rFonts w:ascii="Times New Roman" w:eastAsia="Times New Roman" w:hAnsi="Times New Roman" w:cs="Times New Roman"/>
          <w:b/>
          <w:caps/>
          <w:spacing w:val="-1"/>
          <w:sz w:val="24"/>
          <w:szCs w:val="24"/>
          <w:lang w:eastAsia="ru-RU"/>
        </w:rPr>
        <w:t xml:space="preserve">4. </w:t>
      </w:r>
      <w:r w:rsidR="00801A42" w:rsidRPr="00390450">
        <w:rPr>
          <w:rFonts w:ascii="Times New Roman" w:eastAsia="Times New Roman" w:hAnsi="Times New Roman" w:cs="Times New Roman"/>
          <w:b/>
          <w:caps/>
          <w:spacing w:val="-1"/>
          <w:sz w:val="24"/>
          <w:szCs w:val="24"/>
          <w:lang w:eastAsia="ru-RU"/>
        </w:rPr>
        <w:t>Содержание дисциплины:</w:t>
      </w:r>
    </w:p>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432"/>
        <w:gridCol w:w="6237"/>
      </w:tblGrid>
      <w:tr w:rsidR="00094B48" w:rsidRPr="00A46DF1" w:rsidTr="001673CF">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п/п</w:t>
            </w:r>
          </w:p>
        </w:tc>
        <w:tc>
          <w:tcPr>
            <w:tcW w:w="2432"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Тема(раздел)</w:t>
            </w:r>
          </w:p>
        </w:tc>
        <w:tc>
          <w:tcPr>
            <w:tcW w:w="6237"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 xml:space="preserve"> Содержание раздела</w:t>
            </w:r>
          </w:p>
        </w:tc>
      </w:tr>
      <w:tr w:rsidR="001673CF" w:rsidRPr="00A46DF1" w:rsidTr="001673CF">
        <w:tc>
          <w:tcPr>
            <w:tcW w:w="540" w:type="dxa"/>
          </w:tcPr>
          <w:p w:rsidR="001673CF" w:rsidRPr="00A46DF1" w:rsidRDefault="001673CF" w:rsidP="001673CF">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c>
          <w:tcPr>
            <w:tcW w:w="2432" w:type="dxa"/>
            <w:tcBorders>
              <w:top w:val="single" w:sz="4" w:space="0" w:color="auto"/>
              <w:left w:val="single" w:sz="4" w:space="0" w:color="auto"/>
              <w:bottom w:val="single" w:sz="4" w:space="0" w:color="auto"/>
              <w:right w:val="single" w:sz="4" w:space="0" w:color="auto"/>
            </w:tcBorders>
          </w:tcPr>
          <w:p w:rsidR="001673CF" w:rsidRPr="007D4F41" w:rsidRDefault="001673CF" w:rsidP="002E34AE">
            <w:pPr>
              <w:pStyle w:val="ac"/>
              <w:rPr>
                <w:rFonts w:ascii="Times New Roman" w:hAnsi="Times New Roman" w:cs="Times New Roman"/>
              </w:rPr>
            </w:pPr>
            <w:r w:rsidRPr="007D4F41">
              <w:rPr>
                <w:rFonts w:ascii="Times New Roman" w:hAnsi="Times New Roman"/>
                <w:color w:val="auto"/>
              </w:rPr>
              <w:t xml:space="preserve">Заболевания нервной системы. </w:t>
            </w:r>
          </w:p>
        </w:tc>
        <w:tc>
          <w:tcPr>
            <w:tcW w:w="6237" w:type="dxa"/>
            <w:tcBorders>
              <w:top w:val="single" w:sz="4" w:space="0" w:color="auto"/>
              <w:left w:val="single" w:sz="4" w:space="0" w:color="auto"/>
              <w:bottom w:val="single" w:sz="4" w:space="0" w:color="auto"/>
              <w:right w:val="single" w:sz="4" w:space="0" w:color="auto"/>
            </w:tcBorders>
          </w:tcPr>
          <w:p w:rsidR="001673CF" w:rsidRPr="007D4F41" w:rsidRDefault="002E34AE" w:rsidP="001673CF">
            <w:pPr>
              <w:pStyle w:val="ac"/>
              <w:jc w:val="both"/>
              <w:rPr>
                <w:rFonts w:ascii="Times New Roman" w:hAnsi="Times New Roman" w:cs="Times New Roman"/>
              </w:rPr>
            </w:pPr>
            <w:r w:rsidRPr="007D4F41">
              <w:rPr>
                <w:rFonts w:ascii="Times New Roman" w:hAnsi="Times New Roman"/>
                <w:color w:val="auto"/>
              </w:rPr>
              <w:t>Заболевания центральной нервной системы: неврозы. Заболевания периферической нервной системы</w:t>
            </w:r>
            <w:r w:rsidRPr="007D4F41">
              <w:rPr>
                <w:rFonts w:ascii="Times New Roman" w:hAnsi="Times New Roman" w:cs="Times New Roman"/>
              </w:rPr>
              <w:t xml:space="preserve"> </w:t>
            </w:r>
            <w:r w:rsidR="001673CF" w:rsidRPr="007D4F41">
              <w:rPr>
                <w:rFonts w:ascii="Times New Roman" w:hAnsi="Times New Roman" w:cs="Times New Roman"/>
              </w:rPr>
              <w:t>Нарушения м</w:t>
            </w:r>
            <w:r>
              <w:rPr>
                <w:rFonts w:ascii="Times New Roman" w:hAnsi="Times New Roman" w:cs="Times New Roman"/>
              </w:rPr>
              <w:t xml:space="preserve">озгового кровообращения. Общая </w:t>
            </w:r>
            <w:r w:rsidR="001673CF" w:rsidRPr="007D4F41">
              <w:rPr>
                <w:rFonts w:ascii="Times New Roman" w:hAnsi="Times New Roman" w:cs="Times New Roman"/>
              </w:rPr>
              <w:t>характеристика цереброваскулярных болезней. Инфаркт головного мозга (ишемический инсульт). Спонтанное внутричерепное кровоизлияние (геморрагический инсульт) Аневризмы артерий головного мозга. Общая характеристика заболеваний периферической нервной системы.</w:t>
            </w:r>
          </w:p>
        </w:tc>
      </w:tr>
      <w:tr w:rsidR="002E34AE" w:rsidRPr="00A46DF1" w:rsidTr="006D06A2">
        <w:tc>
          <w:tcPr>
            <w:tcW w:w="540" w:type="dxa"/>
          </w:tcPr>
          <w:p w:rsidR="002E34AE" w:rsidRPr="00A46DF1" w:rsidRDefault="002E34AE" w:rsidP="002E34AE">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c>
          <w:tcPr>
            <w:tcW w:w="2432" w:type="dxa"/>
            <w:tcBorders>
              <w:top w:val="single" w:sz="4" w:space="0" w:color="auto"/>
              <w:left w:val="single" w:sz="4" w:space="0" w:color="auto"/>
              <w:bottom w:val="single" w:sz="4" w:space="0" w:color="auto"/>
              <w:right w:val="single" w:sz="4" w:space="0" w:color="auto"/>
            </w:tcBorders>
          </w:tcPr>
          <w:p w:rsidR="002E34AE" w:rsidRPr="007D4F41" w:rsidRDefault="002E34AE" w:rsidP="002E34AE">
            <w:pPr>
              <w:pStyle w:val="ac"/>
              <w:rPr>
                <w:rFonts w:ascii="Times New Roman" w:hAnsi="Times New Roman" w:cs="Times New Roman"/>
              </w:rPr>
            </w:pPr>
            <w:r w:rsidRPr="007D4F41">
              <w:rPr>
                <w:rFonts w:ascii="Times New Roman" w:hAnsi="Times New Roman" w:cs="Times New Roman"/>
                <w:bCs/>
              </w:rPr>
              <w:t>Болезни системы кровообращения</w:t>
            </w:r>
            <w:r w:rsidRPr="007D4F41">
              <w:rPr>
                <w:rFonts w:ascii="Times New Roman" w:hAnsi="Times New Roman" w:cs="Times New Roman"/>
                <w:b/>
                <w:bCs/>
              </w:rPr>
              <w:t>. </w:t>
            </w:r>
          </w:p>
        </w:tc>
        <w:tc>
          <w:tcPr>
            <w:tcW w:w="6237" w:type="dxa"/>
            <w:tcBorders>
              <w:top w:val="single" w:sz="4" w:space="0" w:color="auto"/>
              <w:left w:val="single" w:sz="4" w:space="0" w:color="auto"/>
              <w:bottom w:val="single" w:sz="4" w:space="0" w:color="auto"/>
              <w:right w:val="single" w:sz="4" w:space="0" w:color="auto"/>
            </w:tcBorders>
          </w:tcPr>
          <w:p w:rsidR="002E34AE" w:rsidRPr="007D4F41" w:rsidRDefault="002E34AE" w:rsidP="002E34AE">
            <w:pPr>
              <w:pStyle w:val="ac"/>
              <w:jc w:val="both"/>
              <w:rPr>
                <w:rFonts w:ascii="Times New Roman" w:hAnsi="Times New Roman" w:cs="Times New Roman"/>
              </w:rPr>
            </w:pPr>
            <w:r w:rsidRPr="007D4F41">
              <w:rPr>
                <w:rFonts w:ascii="Times New Roman" w:hAnsi="Times New Roman" w:cs="Times New Roman"/>
              </w:rPr>
              <w:t xml:space="preserve">Атеросклероз и ишемическая болезнь сердца, пороки сердца, </w:t>
            </w:r>
            <w:proofErr w:type="spellStart"/>
            <w:r w:rsidRPr="007D4F41">
              <w:rPr>
                <w:rFonts w:ascii="Times New Roman" w:hAnsi="Times New Roman" w:cs="Times New Roman"/>
              </w:rPr>
              <w:t>гипер</w:t>
            </w:r>
            <w:proofErr w:type="spellEnd"/>
            <w:r w:rsidRPr="007D4F41">
              <w:rPr>
                <w:rFonts w:ascii="Times New Roman" w:hAnsi="Times New Roman" w:cs="Times New Roman"/>
              </w:rPr>
              <w:t xml:space="preserve">- и гипотоническая болезнь, нейроциркуляторная дистония. Атеросклероз: этиология и патогенез, факторы риска, клиническая картина, лечение, профилактика. Ишемическая болезнь сердца: общая характеристика стенокардии, инфаркта миокарда, причины, </w:t>
            </w:r>
            <w:proofErr w:type="spellStart"/>
            <w:r w:rsidRPr="007D4F41">
              <w:rPr>
                <w:rFonts w:ascii="Times New Roman" w:hAnsi="Times New Roman" w:cs="Times New Roman"/>
              </w:rPr>
              <w:t>симптомокомплексы</w:t>
            </w:r>
            <w:proofErr w:type="spellEnd"/>
            <w:r w:rsidRPr="007D4F41">
              <w:rPr>
                <w:rFonts w:ascii="Times New Roman" w:hAnsi="Times New Roman" w:cs="Times New Roman"/>
              </w:rPr>
              <w:t>, лечение, восстановление трудоспособности, профила</w:t>
            </w:r>
            <w:r>
              <w:rPr>
                <w:rFonts w:ascii="Times New Roman" w:hAnsi="Times New Roman" w:cs="Times New Roman"/>
              </w:rPr>
              <w:t>ктика. Врожденные пороки сердца</w:t>
            </w:r>
            <w:r w:rsidRPr="007D4F41">
              <w:rPr>
                <w:rFonts w:ascii="Times New Roman" w:hAnsi="Times New Roman" w:cs="Times New Roman"/>
              </w:rPr>
              <w:t xml:space="preserve">: открытый артериальный проток, дефект межжелудочковой или </w:t>
            </w:r>
            <w:proofErr w:type="spellStart"/>
            <w:r w:rsidRPr="007D4F41">
              <w:rPr>
                <w:rFonts w:ascii="Times New Roman" w:hAnsi="Times New Roman" w:cs="Times New Roman"/>
              </w:rPr>
              <w:t>межпредсердной</w:t>
            </w:r>
            <w:proofErr w:type="spellEnd"/>
            <w:r w:rsidRPr="007D4F41">
              <w:rPr>
                <w:rFonts w:ascii="Times New Roman" w:hAnsi="Times New Roman" w:cs="Times New Roman"/>
              </w:rPr>
              <w:t xml:space="preserve"> перегородки, </w:t>
            </w:r>
            <w:proofErr w:type="spellStart"/>
            <w:r w:rsidRPr="007D4F41">
              <w:rPr>
                <w:rFonts w:ascii="Times New Roman" w:hAnsi="Times New Roman" w:cs="Times New Roman"/>
              </w:rPr>
              <w:t>коарктация</w:t>
            </w:r>
            <w:proofErr w:type="spellEnd"/>
            <w:r w:rsidRPr="007D4F41">
              <w:rPr>
                <w:rFonts w:ascii="Times New Roman" w:hAnsi="Times New Roman" w:cs="Times New Roman"/>
              </w:rPr>
              <w:t xml:space="preserve"> аорты, стеноз устья легочной артерии, </w:t>
            </w:r>
            <w:proofErr w:type="spellStart"/>
            <w:r w:rsidRPr="007D4F41">
              <w:rPr>
                <w:rFonts w:ascii="Times New Roman" w:hAnsi="Times New Roman" w:cs="Times New Roman"/>
              </w:rPr>
              <w:t>декстрокардия</w:t>
            </w:r>
            <w:proofErr w:type="spellEnd"/>
            <w:r w:rsidRPr="007D4F41">
              <w:rPr>
                <w:rFonts w:ascii="Times New Roman" w:hAnsi="Times New Roman" w:cs="Times New Roman"/>
              </w:rPr>
              <w:t xml:space="preserve"> истинная. Приобретенные пороки сердца: митральный стеноз, митральная недостаточность, аортальная недостаточность, аортальный стеноз. Патогенез, клиника, восстановление трудоспособности. Гипертоническая болезнь сердца: факторы риска, этиология, патогенез, клиническая картина, варианты течения, лечение, профилактика, прогноз. Гипотония, как следствие заболеваний различных систем организма. Нейроциркуляторная дистония: по гипотензивному, по гипертензивному, по </w:t>
            </w:r>
            <w:proofErr w:type="spellStart"/>
            <w:r w:rsidRPr="007D4F41">
              <w:rPr>
                <w:rFonts w:ascii="Times New Roman" w:hAnsi="Times New Roman" w:cs="Times New Roman"/>
              </w:rPr>
              <w:t>нормотоническому</w:t>
            </w:r>
            <w:proofErr w:type="spellEnd"/>
            <w:r w:rsidRPr="007D4F41">
              <w:rPr>
                <w:rFonts w:ascii="Times New Roman" w:hAnsi="Times New Roman" w:cs="Times New Roman"/>
              </w:rPr>
              <w:t xml:space="preserve"> типу.</w:t>
            </w:r>
          </w:p>
        </w:tc>
      </w:tr>
      <w:tr w:rsidR="007A7893" w:rsidRPr="00A46DF1" w:rsidTr="006D06A2">
        <w:tc>
          <w:tcPr>
            <w:tcW w:w="540" w:type="dxa"/>
          </w:tcPr>
          <w:p w:rsidR="007A7893" w:rsidRPr="00A46DF1" w:rsidRDefault="007A7893" w:rsidP="007A7893">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w:t>
            </w:r>
          </w:p>
        </w:tc>
        <w:tc>
          <w:tcPr>
            <w:tcW w:w="2432" w:type="dxa"/>
            <w:tcBorders>
              <w:top w:val="single" w:sz="4" w:space="0" w:color="auto"/>
              <w:left w:val="single" w:sz="4" w:space="0" w:color="auto"/>
              <w:bottom w:val="single" w:sz="4" w:space="0" w:color="auto"/>
              <w:right w:val="single" w:sz="4" w:space="0" w:color="auto"/>
            </w:tcBorders>
          </w:tcPr>
          <w:p w:rsidR="007A7893" w:rsidRPr="007D4F41" w:rsidRDefault="007A7893" w:rsidP="007A7893">
            <w:pPr>
              <w:pStyle w:val="ac"/>
              <w:rPr>
                <w:rFonts w:ascii="Times New Roman" w:hAnsi="Times New Roman" w:cs="Times New Roman"/>
                <w:bCs/>
              </w:rPr>
            </w:pPr>
            <w:r w:rsidRPr="007D4F41">
              <w:rPr>
                <w:rFonts w:ascii="Times New Roman" w:hAnsi="Times New Roman" w:cs="Times New Roman"/>
                <w:bCs/>
              </w:rPr>
              <w:t>Болезни системы дыхания.</w:t>
            </w:r>
            <w:r w:rsidRPr="007D4F41">
              <w:rPr>
                <w:rFonts w:ascii="Times New Roman" w:hAnsi="Times New Roman" w:cs="Times New Roman"/>
              </w:rPr>
              <w:t> </w:t>
            </w:r>
          </w:p>
        </w:tc>
        <w:tc>
          <w:tcPr>
            <w:tcW w:w="6237" w:type="dxa"/>
            <w:tcBorders>
              <w:top w:val="single" w:sz="4" w:space="0" w:color="auto"/>
              <w:left w:val="single" w:sz="4" w:space="0" w:color="auto"/>
              <w:bottom w:val="single" w:sz="4" w:space="0" w:color="auto"/>
              <w:right w:val="single" w:sz="4" w:space="0" w:color="auto"/>
            </w:tcBorders>
          </w:tcPr>
          <w:p w:rsidR="007A7893" w:rsidRPr="007D4F41" w:rsidRDefault="007A7893" w:rsidP="007A7893">
            <w:pPr>
              <w:pStyle w:val="ac"/>
              <w:jc w:val="both"/>
              <w:rPr>
                <w:rFonts w:ascii="Times New Roman" w:hAnsi="Times New Roman" w:cs="Times New Roman"/>
              </w:rPr>
            </w:pPr>
            <w:r w:rsidRPr="007D4F41">
              <w:rPr>
                <w:rFonts w:ascii="Times New Roman" w:hAnsi="Times New Roman" w:cs="Times New Roman"/>
              </w:rPr>
              <w:t>Пневмония, хронический бронхит, бронхиальная астма, туберкулез. Пневмония: крупозная, очаговая, хроническая (этиология, патогенез, лечение). Хронический бронхит: факторы риска, профессиональный бронхит, клиника, лечение и прогноз. дифференциальная диагностика, лечение и прогноз. Бронхиальная астма как аллергическое заболевание: инфекционные и неинфекционные аллергены, классификация, стадии, клиническая картина, обострение течения отдельных форм заболевания, диагностика, лечение, прогноз. Туберкулез: факторы риска, виды, симптомы, диагностика, лече</w:t>
            </w:r>
            <w:r>
              <w:rPr>
                <w:rFonts w:ascii="Times New Roman" w:hAnsi="Times New Roman" w:cs="Times New Roman"/>
              </w:rPr>
              <w:t>ние.</w:t>
            </w:r>
          </w:p>
        </w:tc>
      </w:tr>
      <w:tr w:rsidR="003512DD" w:rsidRPr="00A46DF1" w:rsidTr="006D06A2">
        <w:tc>
          <w:tcPr>
            <w:tcW w:w="540" w:type="dxa"/>
          </w:tcPr>
          <w:p w:rsidR="003512DD" w:rsidRPr="00A46DF1" w:rsidRDefault="003512DD" w:rsidP="003512DD">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w:t>
            </w:r>
          </w:p>
        </w:tc>
        <w:tc>
          <w:tcPr>
            <w:tcW w:w="2432"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rPr>
                <w:rFonts w:ascii="Times New Roman" w:hAnsi="Times New Roman" w:cs="Times New Roman"/>
              </w:rPr>
            </w:pPr>
            <w:r w:rsidRPr="007D4F41">
              <w:rPr>
                <w:rFonts w:ascii="Times New Roman" w:hAnsi="Times New Roman" w:cs="Times New Roman"/>
                <w:bCs/>
              </w:rPr>
              <w:t>Болезни органов пищеварения.</w:t>
            </w:r>
            <w:r w:rsidRPr="007D4F41">
              <w:rPr>
                <w:rFonts w:ascii="Times New Roman" w:hAnsi="Times New Roman" w:cs="Times New Roman"/>
              </w:rPr>
              <w:t> </w:t>
            </w:r>
          </w:p>
        </w:tc>
        <w:tc>
          <w:tcPr>
            <w:tcW w:w="6237"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rPr>
              <w:t xml:space="preserve">Гастрит, язвенная болезнь, колит, холецистит, панкреатит. Основные симптомы (дисфагия, отрыжка, икота, </w:t>
            </w:r>
            <w:r w:rsidRPr="007D4F41">
              <w:rPr>
                <w:rFonts w:ascii="Times New Roman" w:hAnsi="Times New Roman" w:cs="Times New Roman"/>
              </w:rPr>
              <w:lastRenderedPageBreak/>
              <w:t>метеоризм, запор, понос). Гастрит: острый, подострый, хронический, зависимость от кислотности желудочного сока, диагностика, лечение и профилактика. Язвенная болезнь желудка и двенадцатиперстной кишки: этиология, патогенез, клиника, варианты течения, лечение и профилактика. Колит: острый, хронический, неспецифический. Холецистит, панкреатит: острый и хронический, этиология и патогенез, особенности течения, санаторно-курортное лечение. </w:t>
            </w:r>
          </w:p>
        </w:tc>
      </w:tr>
      <w:tr w:rsidR="003512DD" w:rsidRPr="00A46DF1" w:rsidTr="006D06A2">
        <w:tc>
          <w:tcPr>
            <w:tcW w:w="540" w:type="dxa"/>
          </w:tcPr>
          <w:p w:rsidR="003512DD" w:rsidRPr="00A46DF1" w:rsidRDefault="003512DD" w:rsidP="003512DD">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5.</w:t>
            </w:r>
          </w:p>
        </w:tc>
        <w:tc>
          <w:tcPr>
            <w:tcW w:w="2432"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bCs/>
              </w:rPr>
              <w:t>Болезни желез внутренней секреции и обмена веществ</w:t>
            </w:r>
          </w:p>
        </w:tc>
        <w:tc>
          <w:tcPr>
            <w:tcW w:w="6237"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rPr>
              <w:t>. Сахарный диабет, ожирение, подагра, заболевания щитовидной железы. Сахарный диабет: формы классификация, этиология и патогенез, осложнения, ранняя диагностика, восстановление трудоспособности. Классификация заболеваний щитовидной железы, основные симптомы и синдромы, диагностика. Болезни обмена веществ: этиология и патогенез, классификация, факторы риска, наследственная патология. Ожирение: степени ожирения, симптомы, диагностика, лечение и профилактика. Подагра: лечение, прогноз, восстановление трудоспособности</w:t>
            </w:r>
          </w:p>
        </w:tc>
      </w:tr>
      <w:tr w:rsidR="003512DD" w:rsidRPr="00A46DF1" w:rsidTr="006D06A2">
        <w:tc>
          <w:tcPr>
            <w:tcW w:w="540" w:type="dxa"/>
          </w:tcPr>
          <w:p w:rsidR="003512DD" w:rsidRPr="00A46DF1" w:rsidRDefault="003512DD" w:rsidP="003512DD">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w:t>
            </w:r>
          </w:p>
        </w:tc>
        <w:tc>
          <w:tcPr>
            <w:tcW w:w="2432"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rPr>
                <w:rFonts w:ascii="Times New Roman" w:hAnsi="Times New Roman" w:cs="Times New Roman"/>
              </w:rPr>
            </w:pPr>
            <w:r w:rsidRPr="007D4F41">
              <w:rPr>
                <w:rFonts w:ascii="Times New Roman" w:hAnsi="Times New Roman" w:cs="Times New Roman"/>
                <w:bCs/>
              </w:rPr>
              <w:t>Болезни системы выделения</w:t>
            </w:r>
          </w:p>
        </w:tc>
        <w:tc>
          <w:tcPr>
            <w:tcW w:w="6237"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rPr>
              <w:t xml:space="preserve">Гломерулонефрит, пиелонефрит, </w:t>
            </w:r>
            <w:proofErr w:type="gramStart"/>
            <w:r w:rsidRPr="007D4F41">
              <w:rPr>
                <w:rFonts w:ascii="Times New Roman" w:hAnsi="Times New Roman" w:cs="Times New Roman"/>
              </w:rPr>
              <w:t>почечно-каменная</w:t>
            </w:r>
            <w:proofErr w:type="gramEnd"/>
            <w:r w:rsidRPr="007D4F41">
              <w:rPr>
                <w:rFonts w:ascii="Times New Roman" w:hAnsi="Times New Roman" w:cs="Times New Roman"/>
              </w:rPr>
              <w:t xml:space="preserve"> болезнь. Основные симптомы и синдромы заболеваний почек и мочевыводящих путей: острая задержка мочи, анурия и дизурия, гематурия, почечная колика, нефротический синдром и др. Гломерулонефрит: острый и хронический, этиология и патогенез, лечение, восстановление трудоспособности. Пиелонефрит: особенности течения, этиология и патогенез, клиническая картина, прогноз. Почечнокаменная болезнь: этиология и патогенез, типы конкрементов, клиника, диагностика, профилактика.</w:t>
            </w:r>
          </w:p>
        </w:tc>
      </w:tr>
      <w:tr w:rsidR="003512DD" w:rsidRPr="00A46DF1" w:rsidTr="006D06A2">
        <w:tc>
          <w:tcPr>
            <w:tcW w:w="540" w:type="dxa"/>
          </w:tcPr>
          <w:p w:rsidR="003512DD" w:rsidRPr="00A46DF1" w:rsidRDefault="003512DD" w:rsidP="003512DD">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w:t>
            </w:r>
          </w:p>
        </w:tc>
        <w:tc>
          <w:tcPr>
            <w:tcW w:w="2432"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rPr>
                <w:rFonts w:ascii="Times New Roman" w:hAnsi="Times New Roman" w:cs="Times New Roman"/>
              </w:rPr>
            </w:pPr>
            <w:r w:rsidRPr="007D4F41">
              <w:rPr>
                <w:rFonts w:ascii="Times New Roman" w:hAnsi="Times New Roman" w:cs="Times New Roman"/>
                <w:bCs/>
              </w:rPr>
              <w:t>Врожденные аномалии детей.</w:t>
            </w:r>
            <w:r w:rsidRPr="007D4F41">
              <w:rPr>
                <w:rFonts w:ascii="Times New Roman" w:hAnsi="Times New Roman" w:cs="Times New Roman"/>
              </w:rPr>
              <w:t> </w:t>
            </w:r>
          </w:p>
        </w:tc>
        <w:tc>
          <w:tcPr>
            <w:tcW w:w="6237"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rPr>
              <w:t>Врожденный вывих бедра. Врожденная косолапость. Врождённая мышечная кривошея. Пупочная грыжа.</w:t>
            </w:r>
          </w:p>
        </w:tc>
      </w:tr>
      <w:tr w:rsidR="003512DD" w:rsidRPr="00A46DF1" w:rsidTr="006D06A2">
        <w:tc>
          <w:tcPr>
            <w:tcW w:w="540" w:type="dxa"/>
          </w:tcPr>
          <w:p w:rsidR="003512DD" w:rsidRPr="00A46DF1" w:rsidRDefault="003512DD" w:rsidP="003512DD">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w:t>
            </w:r>
          </w:p>
        </w:tc>
        <w:tc>
          <w:tcPr>
            <w:tcW w:w="2432"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rPr>
                <w:rFonts w:ascii="Times New Roman" w:hAnsi="Times New Roman" w:cs="Times New Roman"/>
              </w:rPr>
            </w:pPr>
            <w:r w:rsidRPr="007D4F41">
              <w:rPr>
                <w:rFonts w:ascii="Times New Roman" w:hAnsi="Times New Roman" w:cs="Times New Roman"/>
                <w:bCs/>
              </w:rPr>
              <w:t>Инфекционные заболевания детей.</w:t>
            </w:r>
          </w:p>
        </w:tc>
        <w:tc>
          <w:tcPr>
            <w:tcW w:w="6237"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rPr>
              <w:t>Инфекционные заболевания детей: краснуха, корь, ветрянка и др. Детский церебральный паралич</w:t>
            </w:r>
          </w:p>
        </w:tc>
      </w:tr>
    </w:tbl>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p w:rsidR="00801A42" w:rsidRPr="00A46DF1" w:rsidRDefault="00801A42" w:rsidP="00801A42">
      <w:pPr>
        <w:widowControl w:val="0"/>
        <w:spacing w:after="0" w:line="240" w:lineRule="auto"/>
        <w:jc w:val="both"/>
        <w:rPr>
          <w:rFonts w:ascii="Times New Roman" w:eastAsia="Calibri" w:hAnsi="Times New Roman" w:cs="Times New Roman"/>
          <w:b/>
          <w:sz w:val="24"/>
          <w:szCs w:val="24"/>
          <w:lang w:eastAsia="ru-RU"/>
        </w:rPr>
      </w:pP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i/>
          <w:sz w:val="24"/>
          <w:szCs w:val="24"/>
          <w:lang w:eastAsia="ru-RU"/>
        </w:rPr>
      </w:pPr>
    </w:p>
    <w:p w:rsidR="00150DAD" w:rsidRPr="00150DAD" w:rsidRDefault="00150DAD" w:rsidP="00150DAD">
      <w:pPr>
        <w:spacing w:after="0" w:line="240" w:lineRule="auto"/>
        <w:jc w:val="center"/>
        <w:rPr>
          <w:rFonts w:ascii="Times New Roman" w:eastAsia="Times New Roman" w:hAnsi="Times New Roman" w:cs="Times New Roman"/>
          <w:b/>
          <w:sz w:val="24"/>
          <w:szCs w:val="24"/>
          <w:lang w:eastAsia="ru-RU"/>
        </w:rPr>
      </w:pPr>
      <w:r w:rsidRPr="00150DAD">
        <w:rPr>
          <w:rFonts w:ascii="Times New Roman" w:eastAsia="Times New Roman" w:hAnsi="Times New Roman" w:cs="Times New Roman"/>
          <w:b/>
          <w:sz w:val="24"/>
          <w:szCs w:val="24"/>
          <w:lang w:eastAsia="ru-RU"/>
        </w:rPr>
        <w:t>5. РАЗДЕЛЫ ДИСЦИПЛИНЫ И ВИДЫ УЧЕБНОЙ РАБОТЫ</w:t>
      </w:r>
    </w:p>
    <w:p w:rsidR="00801A42" w:rsidRPr="000C4FBB" w:rsidRDefault="00801A42" w:rsidP="00801A42">
      <w:pPr>
        <w:spacing w:after="0" w:line="240" w:lineRule="auto"/>
        <w:jc w:val="center"/>
        <w:rPr>
          <w:rFonts w:ascii="Times New Roman" w:eastAsia="Times New Roman" w:hAnsi="Times New Roman" w:cs="Times New Roman"/>
          <w:i/>
          <w:sz w:val="24"/>
          <w:szCs w:val="24"/>
          <w:lang w:eastAsia="ru-RU"/>
        </w:rPr>
      </w:pPr>
      <w:r w:rsidRPr="000C4FBB">
        <w:rPr>
          <w:rFonts w:ascii="Times New Roman" w:eastAsia="Times New Roman" w:hAnsi="Times New Roman" w:cs="Times New Roman"/>
          <w:i/>
          <w:sz w:val="24"/>
          <w:szCs w:val="24"/>
          <w:lang w:eastAsia="ru-RU"/>
        </w:rPr>
        <w:t>очная форма обучения</w:t>
      </w:r>
    </w:p>
    <w:p w:rsidR="00801A42" w:rsidRPr="00A46DF1" w:rsidRDefault="00801A42" w:rsidP="00801A42">
      <w:pPr>
        <w:spacing w:after="0" w:line="240" w:lineRule="auto"/>
        <w:jc w:val="both"/>
        <w:rPr>
          <w:rFonts w:ascii="Times New Roman" w:eastAsia="Times New Roman" w:hAnsi="Times New Roman" w:cs="Times New Roman"/>
          <w:i/>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887"/>
        <w:gridCol w:w="1181"/>
        <w:gridCol w:w="1181"/>
        <w:gridCol w:w="1182"/>
        <w:gridCol w:w="1418"/>
      </w:tblGrid>
      <w:tr w:rsidR="008D0C60" w:rsidRPr="00A46DF1" w:rsidTr="00780A92">
        <w:trPr>
          <w:trHeight w:val="430"/>
        </w:trPr>
        <w:tc>
          <w:tcPr>
            <w:tcW w:w="644" w:type="dxa"/>
            <w:vMerge w:val="restart"/>
            <w:tcBorders>
              <w:top w:val="single" w:sz="4" w:space="0" w:color="auto"/>
              <w:left w:val="single" w:sz="4" w:space="0" w:color="auto"/>
              <w:bottom w:val="single" w:sz="4" w:space="0" w:color="auto"/>
              <w:right w:val="single" w:sz="4" w:space="0" w:color="auto"/>
            </w:tcBorders>
            <w:hideMark/>
          </w:tcPr>
          <w:p w:rsidR="008D0C60" w:rsidRPr="00A46DF1" w:rsidRDefault="008D0C60" w:rsidP="00523D00">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п/п</w:t>
            </w:r>
          </w:p>
        </w:tc>
        <w:tc>
          <w:tcPr>
            <w:tcW w:w="3887" w:type="dxa"/>
            <w:vMerge w:val="restart"/>
            <w:tcBorders>
              <w:top w:val="single" w:sz="4" w:space="0" w:color="auto"/>
              <w:left w:val="single" w:sz="4" w:space="0" w:color="auto"/>
              <w:bottom w:val="single" w:sz="4" w:space="0" w:color="auto"/>
              <w:right w:val="single" w:sz="4" w:space="0" w:color="auto"/>
            </w:tcBorders>
            <w:hideMark/>
          </w:tcPr>
          <w:p w:rsidR="008D0C60" w:rsidRPr="00A46DF1" w:rsidRDefault="008D0C60"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Наименование разделов дисциплины</w:t>
            </w:r>
          </w:p>
        </w:tc>
        <w:tc>
          <w:tcPr>
            <w:tcW w:w="3544" w:type="dxa"/>
            <w:gridSpan w:val="3"/>
            <w:tcBorders>
              <w:top w:val="single" w:sz="4" w:space="0" w:color="auto"/>
              <w:left w:val="single" w:sz="4" w:space="0" w:color="auto"/>
              <w:bottom w:val="single" w:sz="4" w:space="0" w:color="auto"/>
              <w:right w:val="single" w:sz="4" w:space="0" w:color="auto"/>
            </w:tcBorders>
            <w:hideMark/>
          </w:tcPr>
          <w:p w:rsidR="008D0C60" w:rsidRPr="00A46DF1" w:rsidRDefault="008D0C60"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Виды учебной работы</w:t>
            </w:r>
          </w:p>
        </w:tc>
        <w:tc>
          <w:tcPr>
            <w:tcW w:w="1418" w:type="dxa"/>
            <w:tcBorders>
              <w:top w:val="single" w:sz="4" w:space="0" w:color="auto"/>
              <w:left w:val="single" w:sz="4" w:space="0" w:color="auto"/>
              <w:right w:val="single" w:sz="4" w:space="0" w:color="auto"/>
            </w:tcBorders>
            <w:hideMark/>
          </w:tcPr>
          <w:p w:rsidR="008D0C60" w:rsidRPr="00A46DF1" w:rsidRDefault="008D0C60"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Всего</w:t>
            </w:r>
          </w:p>
          <w:p w:rsidR="008D0C60" w:rsidRPr="00A46DF1" w:rsidRDefault="008D0C60"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часов</w:t>
            </w:r>
          </w:p>
        </w:tc>
      </w:tr>
      <w:tr w:rsidR="00780A92" w:rsidRPr="00A46DF1" w:rsidTr="00780A92">
        <w:trPr>
          <w:trHeight w:val="435"/>
        </w:trPr>
        <w:tc>
          <w:tcPr>
            <w:tcW w:w="644" w:type="dxa"/>
            <w:vMerge/>
            <w:tcBorders>
              <w:top w:val="single" w:sz="4" w:space="0" w:color="auto"/>
              <w:left w:val="single" w:sz="4" w:space="0" w:color="auto"/>
              <w:bottom w:val="single" w:sz="4" w:space="0" w:color="auto"/>
              <w:right w:val="single" w:sz="4" w:space="0" w:color="auto"/>
            </w:tcBorders>
            <w:vAlign w:val="center"/>
            <w:hideMark/>
          </w:tcPr>
          <w:p w:rsidR="00780A92" w:rsidRPr="00A46DF1" w:rsidRDefault="00780A92" w:rsidP="00523D00">
            <w:pPr>
              <w:spacing w:after="0" w:line="240" w:lineRule="auto"/>
              <w:rPr>
                <w:rFonts w:ascii="Times New Roman" w:eastAsia="Times New Roman" w:hAnsi="Times New Roman" w:cs="Times New Roman"/>
                <w:sz w:val="24"/>
                <w:szCs w:val="24"/>
                <w:lang w:eastAsia="ru-RU"/>
              </w:rPr>
            </w:pPr>
          </w:p>
        </w:tc>
        <w:tc>
          <w:tcPr>
            <w:tcW w:w="3887" w:type="dxa"/>
            <w:vMerge/>
            <w:tcBorders>
              <w:top w:val="single" w:sz="4" w:space="0" w:color="auto"/>
              <w:left w:val="single" w:sz="4" w:space="0" w:color="auto"/>
              <w:bottom w:val="single" w:sz="4" w:space="0" w:color="auto"/>
              <w:right w:val="single" w:sz="4" w:space="0" w:color="auto"/>
            </w:tcBorders>
            <w:vAlign w:val="center"/>
            <w:hideMark/>
          </w:tcPr>
          <w:p w:rsidR="00780A92" w:rsidRPr="00A46DF1" w:rsidRDefault="00780A92" w:rsidP="00523D00">
            <w:pPr>
              <w:spacing w:after="0" w:line="240" w:lineRule="auto"/>
              <w:rPr>
                <w:rFonts w:ascii="Times New Roman" w:eastAsia="Times New Roman" w:hAnsi="Times New Roman" w:cs="Times New Roman"/>
                <w:sz w:val="24"/>
                <w:szCs w:val="24"/>
                <w:lang w:eastAsia="ru-RU"/>
              </w:rPr>
            </w:pPr>
          </w:p>
        </w:tc>
        <w:tc>
          <w:tcPr>
            <w:tcW w:w="1181" w:type="dxa"/>
            <w:tcBorders>
              <w:top w:val="single" w:sz="4" w:space="0" w:color="auto"/>
              <w:left w:val="single" w:sz="4" w:space="0" w:color="auto"/>
              <w:bottom w:val="single" w:sz="4" w:space="0" w:color="auto"/>
              <w:right w:val="single" w:sz="4" w:space="0" w:color="auto"/>
            </w:tcBorders>
            <w:hideMark/>
          </w:tcPr>
          <w:p w:rsidR="00780A92" w:rsidRPr="00A46DF1" w:rsidRDefault="00780A92"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Л</w:t>
            </w:r>
          </w:p>
        </w:tc>
        <w:tc>
          <w:tcPr>
            <w:tcW w:w="1181" w:type="dxa"/>
            <w:tcBorders>
              <w:top w:val="single" w:sz="4" w:space="0" w:color="auto"/>
              <w:left w:val="single" w:sz="4" w:space="0" w:color="auto"/>
              <w:bottom w:val="single" w:sz="4" w:space="0" w:color="auto"/>
              <w:right w:val="single" w:sz="4" w:space="0" w:color="auto"/>
            </w:tcBorders>
            <w:hideMark/>
          </w:tcPr>
          <w:p w:rsidR="00780A92" w:rsidRPr="00A46DF1" w:rsidRDefault="00780A92" w:rsidP="00523D00">
            <w:pPr>
              <w:spacing w:after="0" w:line="240" w:lineRule="auto"/>
              <w:ind w:right="-108"/>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ПЗ</w:t>
            </w:r>
          </w:p>
        </w:tc>
        <w:tc>
          <w:tcPr>
            <w:tcW w:w="1182" w:type="dxa"/>
            <w:tcBorders>
              <w:top w:val="single" w:sz="4" w:space="0" w:color="auto"/>
              <w:left w:val="single" w:sz="4" w:space="0" w:color="auto"/>
              <w:bottom w:val="single" w:sz="4" w:space="0" w:color="auto"/>
              <w:right w:val="single" w:sz="4" w:space="0" w:color="auto"/>
            </w:tcBorders>
            <w:hideMark/>
          </w:tcPr>
          <w:p w:rsidR="00780A92" w:rsidRPr="00A46DF1" w:rsidRDefault="00780A92"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СРС</w:t>
            </w:r>
          </w:p>
        </w:tc>
        <w:tc>
          <w:tcPr>
            <w:tcW w:w="1418" w:type="dxa"/>
            <w:tcBorders>
              <w:left w:val="single" w:sz="4" w:space="0" w:color="auto"/>
              <w:bottom w:val="single" w:sz="4" w:space="0" w:color="auto"/>
              <w:right w:val="single" w:sz="4" w:space="0" w:color="auto"/>
            </w:tcBorders>
            <w:vAlign w:val="center"/>
            <w:hideMark/>
          </w:tcPr>
          <w:p w:rsidR="00780A92" w:rsidRPr="00A46DF1" w:rsidRDefault="00780A92" w:rsidP="00523D00">
            <w:pPr>
              <w:spacing w:after="0" w:line="240" w:lineRule="auto"/>
              <w:rPr>
                <w:rFonts w:ascii="Times New Roman" w:eastAsia="Times New Roman" w:hAnsi="Times New Roman" w:cs="Times New Roman"/>
                <w:sz w:val="24"/>
                <w:szCs w:val="24"/>
                <w:lang w:eastAsia="ru-RU"/>
              </w:rPr>
            </w:pP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hideMark/>
          </w:tcPr>
          <w:p w:rsidR="00523D00" w:rsidRPr="00A46DF1" w:rsidRDefault="00523D00" w:rsidP="00523D00">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olor w:val="auto"/>
              </w:rPr>
              <w:t xml:space="preserve">Заболевания нервной системы.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4</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14</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hideMark/>
          </w:tcPr>
          <w:p w:rsidR="00523D00" w:rsidRPr="00A46DF1" w:rsidRDefault="00523D00" w:rsidP="00523D00">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s="Times New Roman"/>
                <w:bCs/>
              </w:rPr>
              <w:t>Болезни системы кровообращения</w:t>
            </w:r>
            <w:r w:rsidRPr="007D4F41">
              <w:rPr>
                <w:rFonts w:ascii="Times New Roman" w:hAnsi="Times New Roman" w:cs="Times New Roman"/>
                <w:b/>
                <w:bCs/>
              </w:rPr>
              <w:t>.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4</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14</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hideMark/>
          </w:tcPr>
          <w:p w:rsidR="00523D00" w:rsidRPr="00A46DF1" w:rsidRDefault="00523D00" w:rsidP="00523D00">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bCs/>
              </w:rPr>
            </w:pPr>
            <w:r w:rsidRPr="007D4F41">
              <w:rPr>
                <w:rFonts w:ascii="Times New Roman" w:hAnsi="Times New Roman" w:cs="Times New Roman"/>
                <w:bCs/>
              </w:rPr>
              <w:t>Болезни системы дыхания.</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4</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12</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523D00" w:rsidP="00523D00">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s="Times New Roman"/>
                <w:bCs/>
              </w:rPr>
              <w:t>Болезни органов пищеварения.</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4</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14</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523D00" w:rsidP="00523D00">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jc w:val="both"/>
              <w:rPr>
                <w:rFonts w:ascii="Times New Roman" w:hAnsi="Times New Roman" w:cs="Times New Roman"/>
              </w:rPr>
            </w:pPr>
            <w:r w:rsidRPr="007D4F41">
              <w:rPr>
                <w:rFonts w:ascii="Times New Roman" w:hAnsi="Times New Roman" w:cs="Times New Roman"/>
                <w:bCs/>
              </w:rPr>
              <w:t>Болезни желез внутренней секреции и обмена веществ</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4</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14</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523D00" w:rsidP="00523D00">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lastRenderedPageBreak/>
              <w:t>6.</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s="Times New Roman"/>
                <w:bCs/>
              </w:rPr>
              <w:t>Болезни системы выделения</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4</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12</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523D00" w:rsidP="00523D00">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s="Times New Roman"/>
                <w:bCs/>
              </w:rPr>
              <w:t>Врожденные аномалии детей.</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12</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523D00"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s="Times New Roman"/>
                <w:bCs/>
              </w:rPr>
              <w:t>Инфекционные заболевания детей.</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12</w:t>
            </w:r>
          </w:p>
        </w:tc>
      </w:tr>
      <w:tr w:rsidR="00523D00" w:rsidRPr="00CE1A7A"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523D00" w:rsidP="00523D00">
            <w:pPr>
              <w:spacing w:after="0" w:line="240" w:lineRule="auto"/>
              <w:jc w:val="both"/>
              <w:rPr>
                <w:rFonts w:ascii="Times New Roman" w:eastAsia="Times New Roman" w:hAnsi="Times New Roman" w:cs="Times New Roman"/>
                <w:sz w:val="24"/>
                <w:szCs w:val="24"/>
                <w:lang w:eastAsia="ru-RU"/>
              </w:rPr>
            </w:pPr>
          </w:p>
        </w:tc>
        <w:tc>
          <w:tcPr>
            <w:tcW w:w="3887" w:type="dxa"/>
            <w:tcBorders>
              <w:top w:val="single" w:sz="4" w:space="0" w:color="auto"/>
              <w:left w:val="single" w:sz="4" w:space="0" w:color="auto"/>
              <w:bottom w:val="single" w:sz="4" w:space="0" w:color="auto"/>
              <w:right w:val="single" w:sz="4" w:space="0" w:color="auto"/>
            </w:tcBorders>
          </w:tcPr>
          <w:p w:rsidR="00523D00" w:rsidRPr="00A46DF1" w:rsidRDefault="00523D00" w:rsidP="00523D00">
            <w:pPr>
              <w:spacing w:after="0" w:line="240" w:lineRule="auto"/>
              <w:jc w:val="both"/>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Итого:</w:t>
            </w:r>
          </w:p>
        </w:tc>
        <w:tc>
          <w:tcPr>
            <w:tcW w:w="1181" w:type="dxa"/>
            <w:tcBorders>
              <w:top w:val="single" w:sz="4" w:space="0" w:color="auto"/>
              <w:left w:val="single" w:sz="4" w:space="0" w:color="auto"/>
              <w:bottom w:val="single" w:sz="4" w:space="0" w:color="auto"/>
              <w:right w:val="single" w:sz="4" w:space="0" w:color="auto"/>
            </w:tcBorders>
          </w:tcPr>
          <w:p w:rsidR="00523D00" w:rsidRPr="00CE1A7A" w:rsidRDefault="00523D00" w:rsidP="00523D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c>
          <w:tcPr>
            <w:tcW w:w="1181" w:type="dxa"/>
            <w:tcBorders>
              <w:top w:val="single" w:sz="4" w:space="0" w:color="auto"/>
              <w:left w:val="single" w:sz="4" w:space="0" w:color="auto"/>
              <w:bottom w:val="single" w:sz="4" w:space="0" w:color="auto"/>
              <w:right w:val="single" w:sz="4" w:space="0" w:color="auto"/>
            </w:tcBorders>
          </w:tcPr>
          <w:p w:rsidR="00523D00" w:rsidRPr="00CE1A7A" w:rsidRDefault="00523D00" w:rsidP="00523D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p>
        </w:tc>
        <w:tc>
          <w:tcPr>
            <w:tcW w:w="1182" w:type="dxa"/>
            <w:tcBorders>
              <w:top w:val="single" w:sz="4" w:space="0" w:color="auto"/>
              <w:left w:val="single" w:sz="4" w:space="0" w:color="auto"/>
              <w:bottom w:val="single" w:sz="4" w:space="0" w:color="auto"/>
              <w:right w:val="single" w:sz="4" w:space="0" w:color="auto"/>
            </w:tcBorders>
          </w:tcPr>
          <w:p w:rsidR="00523D00" w:rsidRPr="00CE1A7A" w:rsidRDefault="00523D00" w:rsidP="00523D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64</w:t>
            </w:r>
          </w:p>
        </w:tc>
        <w:tc>
          <w:tcPr>
            <w:tcW w:w="1418" w:type="dxa"/>
            <w:tcBorders>
              <w:top w:val="single" w:sz="4" w:space="0" w:color="auto"/>
              <w:left w:val="single" w:sz="4" w:space="0" w:color="auto"/>
              <w:bottom w:val="single" w:sz="4" w:space="0" w:color="auto"/>
              <w:right w:val="single" w:sz="4" w:space="0" w:color="auto"/>
            </w:tcBorders>
          </w:tcPr>
          <w:p w:rsidR="00523D00" w:rsidRPr="00CE1A7A" w:rsidRDefault="00523D00" w:rsidP="00523D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108</w:t>
            </w:r>
          </w:p>
        </w:tc>
      </w:tr>
    </w:tbl>
    <w:p w:rsidR="00801A42" w:rsidRPr="00A46DF1" w:rsidRDefault="00801A42" w:rsidP="00CE1A7A">
      <w:pPr>
        <w:spacing w:after="0" w:line="240" w:lineRule="auto"/>
        <w:rPr>
          <w:rFonts w:ascii="Times New Roman" w:eastAsia="Times New Roman" w:hAnsi="Times New Roman" w:cs="Times New Roman"/>
          <w:sz w:val="24"/>
          <w:szCs w:val="24"/>
          <w:lang w:eastAsia="ru-RU"/>
        </w:rPr>
      </w:pPr>
    </w:p>
    <w:p w:rsidR="006F230D" w:rsidRPr="000C4FBB" w:rsidRDefault="00CE1A7A" w:rsidP="006F230D">
      <w:pPr>
        <w:spacing w:after="0" w:line="240" w:lineRule="auto"/>
        <w:jc w:val="center"/>
        <w:rPr>
          <w:rFonts w:ascii="Times New Roman" w:eastAsia="Times New Roman" w:hAnsi="Times New Roman" w:cs="Times New Roman"/>
          <w:i/>
          <w:sz w:val="24"/>
          <w:szCs w:val="24"/>
          <w:lang w:eastAsia="ru-RU"/>
        </w:rPr>
      </w:pPr>
      <w:r w:rsidRPr="000C4FBB">
        <w:rPr>
          <w:rFonts w:ascii="Times New Roman" w:eastAsia="Times New Roman" w:hAnsi="Times New Roman" w:cs="Times New Roman"/>
          <w:i/>
          <w:sz w:val="24"/>
          <w:szCs w:val="24"/>
          <w:lang w:eastAsia="ru-RU"/>
        </w:rPr>
        <w:t>з</w:t>
      </w:r>
      <w:r w:rsidR="006F230D" w:rsidRPr="000C4FBB">
        <w:rPr>
          <w:rFonts w:ascii="Times New Roman" w:eastAsia="Times New Roman" w:hAnsi="Times New Roman" w:cs="Times New Roman"/>
          <w:i/>
          <w:sz w:val="24"/>
          <w:szCs w:val="24"/>
          <w:lang w:eastAsia="ru-RU"/>
        </w:rPr>
        <w:t>аочная форма обучения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887"/>
        <w:gridCol w:w="1181"/>
        <w:gridCol w:w="1181"/>
        <w:gridCol w:w="1182"/>
        <w:gridCol w:w="1418"/>
      </w:tblGrid>
      <w:tr w:rsidR="00523D00" w:rsidRPr="00A46DF1" w:rsidTr="006D06A2">
        <w:trPr>
          <w:trHeight w:val="430"/>
        </w:trPr>
        <w:tc>
          <w:tcPr>
            <w:tcW w:w="644" w:type="dxa"/>
            <w:vMerge w:val="restart"/>
            <w:tcBorders>
              <w:top w:val="single" w:sz="4" w:space="0" w:color="auto"/>
              <w:left w:val="single" w:sz="4" w:space="0" w:color="auto"/>
              <w:bottom w:val="single" w:sz="4" w:space="0" w:color="auto"/>
              <w:right w:val="single" w:sz="4" w:space="0" w:color="auto"/>
            </w:tcBorders>
            <w:hideMark/>
          </w:tcPr>
          <w:p w:rsidR="00523D00" w:rsidRPr="00A46DF1" w:rsidRDefault="00523D00" w:rsidP="006D06A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п/п</w:t>
            </w:r>
          </w:p>
        </w:tc>
        <w:tc>
          <w:tcPr>
            <w:tcW w:w="3887" w:type="dxa"/>
            <w:vMerge w:val="restart"/>
            <w:tcBorders>
              <w:top w:val="single" w:sz="4" w:space="0" w:color="auto"/>
              <w:left w:val="single" w:sz="4" w:space="0" w:color="auto"/>
              <w:bottom w:val="single" w:sz="4" w:space="0" w:color="auto"/>
              <w:right w:val="single" w:sz="4" w:space="0" w:color="auto"/>
            </w:tcBorders>
            <w:hideMark/>
          </w:tcPr>
          <w:p w:rsidR="00523D00" w:rsidRPr="00A46DF1" w:rsidRDefault="00523D00"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Наименование разделов дисциплины</w:t>
            </w:r>
          </w:p>
        </w:tc>
        <w:tc>
          <w:tcPr>
            <w:tcW w:w="3544" w:type="dxa"/>
            <w:gridSpan w:val="3"/>
            <w:tcBorders>
              <w:top w:val="single" w:sz="4" w:space="0" w:color="auto"/>
              <w:left w:val="single" w:sz="4" w:space="0" w:color="auto"/>
              <w:bottom w:val="single" w:sz="4" w:space="0" w:color="auto"/>
              <w:right w:val="single" w:sz="4" w:space="0" w:color="auto"/>
            </w:tcBorders>
            <w:hideMark/>
          </w:tcPr>
          <w:p w:rsidR="00523D00" w:rsidRPr="00A46DF1" w:rsidRDefault="00523D00"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Виды учебной работы</w:t>
            </w:r>
          </w:p>
        </w:tc>
        <w:tc>
          <w:tcPr>
            <w:tcW w:w="1418" w:type="dxa"/>
            <w:tcBorders>
              <w:top w:val="single" w:sz="4" w:space="0" w:color="auto"/>
              <w:left w:val="single" w:sz="4" w:space="0" w:color="auto"/>
              <w:right w:val="single" w:sz="4" w:space="0" w:color="auto"/>
            </w:tcBorders>
            <w:hideMark/>
          </w:tcPr>
          <w:p w:rsidR="00523D00" w:rsidRPr="00A46DF1" w:rsidRDefault="00523D00"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Всего</w:t>
            </w:r>
          </w:p>
          <w:p w:rsidR="00523D00" w:rsidRPr="00A46DF1" w:rsidRDefault="00523D00"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часов</w:t>
            </w:r>
          </w:p>
        </w:tc>
      </w:tr>
      <w:tr w:rsidR="00523D00" w:rsidRPr="00A46DF1" w:rsidTr="006D06A2">
        <w:trPr>
          <w:trHeight w:val="435"/>
        </w:trPr>
        <w:tc>
          <w:tcPr>
            <w:tcW w:w="644" w:type="dxa"/>
            <w:vMerge/>
            <w:tcBorders>
              <w:top w:val="single" w:sz="4" w:space="0" w:color="auto"/>
              <w:left w:val="single" w:sz="4" w:space="0" w:color="auto"/>
              <w:bottom w:val="single" w:sz="4" w:space="0" w:color="auto"/>
              <w:right w:val="single" w:sz="4" w:space="0" w:color="auto"/>
            </w:tcBorders>
            <w:vAlign w:val="center"/>
            <w:hideMark/>
          </w:tcPr>
          <w:p w:rsidR="00523D00" w:rsidRPr="00A46DF1" w:rsidRDefault="00523D00" w:rsidP="006D06A2">
            <w:pPr>
              <w:spacing w:after="0" w:line="240" w:lineRule="auto"/>
              <w:rPr>
                <w:rFonts w:ascii="Times New Roman" w:eastAsia="Times New Roman" w:hAnsi="Times New Roman" w:cs="Times New Roman"/>
                <w:sz w:val="24"/>
                <w:szCs w:val="24"/>
                <w:lang w:eastAsia="ru-RU"/>
              </w:rPr>
            </w:pPr>
          </w:p>
        </w:tc>
        <w:tc>
          <w:tcPr>
            <w:tcW w:w="3887" w:type="dxa"/>
            <w:vMerge/>
            <w:tcBorders>
              <w:top w:val="single" w:sz="4" w:space="0" w:color="auto"/>
              <w:left w:val="single" w:sz="4" w:space="0" w:color="auto"/>
              <w:bottom w:val="single" w:sz="4" w:space="0" w:color="auto"/>
              <w:right w:val="single" w:sz="4" w:space="0" w:color="auto"/>
            </w:tcBorders>
            <w:vAlign w:val="center"/>
            <w:hideMark/>
          </w:tcPr>
          <w:p w:rsidR="00523D00" w:rsidRPr="00A46DF1" w:rsidRDefault="00523D00" w:rsidP="006D06A2">
            <w:pPr>
              <w:spacing w:after="0" w:line="240" w:lineRule="auto"/>
              <w:rPr>
                <w:rFonts w:ascii="Times New Roman" w:eastAsia="Times New Roman" w:hAnsi="Times New Roman" w:cs="Times New Roman"/>
                <w:sz w:val="24"/>
                <w:szCs w:val="24"/>
                <w:lang w:eastAsia="ru-RU"/>
              </w:rPr>
            </w:pPr>
          </w:p>
        </w:tc>
        <w:tc>
          <w:tcPr>
            <w:tcW w:w="1181" w:type="dxa"/>
            <w:tcBorders>
              <w:top w:val="single" w:sz="4" w:space="0" w:color="auto"/>
              <w:left w:val="single" w:sz="4" w:space="0" w:color="auto"/>
              <w:bottom w:val="single" w:sz="4" w:space="0" w:color="auto"/>
              <w:right w:val="single" w:sz="4" w:space="0" w:color="auto"/>
            </w:tcBorders>
            <w:hideMark/>
          </w:tcPr>
          <w:p w:rsidR="00523D00" w:rsidRPr="00A46DF1" w:rsidRDefault="00523D00"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Л</w:t>
            </w:r>
          </w:p>
        </w:tc>
        <w:tc>
          <w:tcPr>
            <w:tcW w:w="1181" w:type="dxa"/>
            <w:tcBorders>
              <w:top w:val="single" w:sz="4" w:space="0" w:color="auto"/>
              <w:left w:val="single" w:sz="4" w:space="0" w:color="auto"/>
              <w:bottom w:val="single" w:sz="4" w:space="0" w:color="auto"/>
              <w:right w:val="single" w:sz="4" w:space="0" w:color="auto"/>
            </w:tcBorders>
            <w:hideMark/>
          </w:tcPr>
          <w:p w:rsidR="00523D00" w:rsidRPr="00A46DF1" w:rsidRDefault="00523D00" w:rsidP="006D06A2">
            <w:pPr>
              <w:spacing w:after="0" w:line="240" w:lineRule="auto"/>
              <w:ind w:right="-108"/>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ПЗ</w:t>
            </w:r>
          </w:p>
        </w:tc>
        <w:tc>
          <w:tcPr>
            <w:tcW w:w="1182" w:type="dxa"/>
            <w:tcBorders>
              <w:top w:val="single" w:sz="4" w:space="0" w:color="auto"/>
              <w:left w:val="single" w:sz="4" w:space="0" w:color="auto"/>
              <w:bottom w:val="single" w:sz="4" w:space="0" w:color="auto"/>
              <w:right w:val="single" w:sz="4" w:space="0" w:color="auto"/>
            </w:tcBorders>
            <w:hideMark/>
          </w:tcPr>
          <w:p w:rsidR="00523D00" w:rsidRPr="00A46DF1" w:rsidRDefault="00523D00"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СРС</w:t>
            </w:r>
          </w:p>
        </w:tc>
        <w:tc>
          <w:tcPr>
            <w:tcW w:w="1418" w:type="dxa"/>
            <w:tcBorders>
              <w:left w:val="single" w:sz="4" w:space="0" w:color="auto"/>
              <w:bottom w:val="single" w:sz="4" w:space="0" w:color="auto"/>
              <w:right w:val="single" w:sz="4" w:space="0" w:color="auto"/>
            </w:tcBorders>
            <w:vAlign w:val="center"/>
            <w:hideMark/>
          </w:tcPr>
          <w:p w:rsidR="00523D00" w:rsidRPr="00A46DF1" w:rsidRDefault="00523D00" w:rsidP="006D06A2">
            <w:pPr>
              <w:spacing w:after="0" w:line="240" w:lineRule="auto"/>
              <w:rPr>
                <w:rFonts w:ascii="Times New Roman" w:eastAsia="Times New Roman" w:hAnsi="Times New Roman" w:cs="Times New Roman"/>
                <w:sz w:val="24"/>
                <w:szCs w:val="24"/>
                <w:lang w:eastAsia="ru-RU"/>
              </w:rPr>
            </w:pPr>
          </w:p>
        </w:tc>
      </w:tr>
      <w:tr w:rsidR="00523D00" w:rsidRPr="00523D00" w:rsidTr="006D06A2">
        <w:tc>
          <w:tcPr>
            <w:tcW w:w="644" w:type="dxa"/>
            <w:tcBorders>
              <w:top w:val="single" w:sz="4" w:space="0" w:color="auto"/>
              <w:left w:val="single" w:sz="4" w:space="0" w:color="auto"/>
              <w:bottom w:val="single" w:sz="4" w:space="0" w:color="auto"/>
              <w:right w:val="single" w:sz="4" w:space="0" w:color="auto"/>
            </w:tcBorders>
            <w:hideMark/>
          </w:tcPr>
          <w:p w:rsidR="00523D00" w:rsidRPr="00A46DF1" w:rsidRDefault="00523D00" w:rsidP="006D06A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6D06A2">
            <w:pPr>
              <w:pStyle w:val="ac"/>
              <w:rPr>
                <w:rFonts w:ascii="Times New Roman" w:hAnsi="Times New Roman" w:cs="Times New Roman"/>
              </w:rPr>
            </w:pPr>
            <w:r w:rsidRPr="007D4F41">
              <w:rPr>
                <w:rFonts w:ascii="Times New Roman" w:hAnsi="Times New Roman"/>
                <w:color w:val="auto"/>
              </w:rPr>
              <w:t xml:space="preserve">Заболевания нервной системы.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6D06A2">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EE713B" w:rsidP="006D06A2">
            <w:pPr>
              <w:spacing w:line="240" w:lineRule="auto"/>
              <w:jc w:val="center"/>
              <w:rPr>
                <w:rFonts w:ascii="Times New Roman" w:hAnsi="Times New Roman"/>
                <w:sz w:val="24"/>
                <w:szCs w:val="24"/>
              </w:rPr>
            </w:pPr>
            <w:r>
              <w:rPr>
                <w:rFonts w:ascii="Times New Roman" w:hAnsi="Times New Roman"/>
                <w:sz w:val="24"/>
                <w:szCs w:val="24"/>
              </w:rPr>
              <w:t>-</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46450A" w:rsidP="0046450A">
            <w:pPr>
              <w:spacing w:line="240" w:lineRule="auto"/>
              <w:jc w:val="center"/>
              <w:rPr>
                <w:rFonts w:ascii="Times New Roman" w:hAnsi="Times New Roman"/>
                <w:sz w:val="24"/>
                <w:szCs w:val="24"/>
              </w:rPr>
            </w:pPr>
            <w:r>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6D06A2">
            <w:pPr>
              <w:spacing w:line="240" w:lineRule="auto"/>
              <w:jc w:val="center"/>
              <w:rPr>
                <w:rFonts w:ascii="Times New Roman" w:hAnsi="Times New Roman"/>
                <w:sz w:val="24"/>
                <w:szCs w:val="24"/>
              </w:rPr>
            </w:pPr>
            <w:r w:rsidRPr="00523D00">
              <w:rPr>
                <w:rFonts w:ascii="Times New Roman" w:hAnsi="Times New Roman"/>
                <w:sz w:val="24"/>
                <w:szCs w:val="24"/>
              </w:rPr>
              <w:t>14</w:t>
            </w:r>
          </w:p>
        </w:tc>
      </w:tr>
      <w:tr w:rsidR="00523D00" w:rsidRPr="00523D00" w:rsidTr="006D06A2">
        <w:tc>
          <w:tcPr>
            <w:tcW w:w="644" w:type="dxa"/>
            <w:tcBorders>
              <w:top w:val="single" w:sz="4" w:space="0" w:color="auto"/>
              <w:left w:val="single" w:sz="4" w:space="0" w:color="auto"/>
              <w:bottom w:val="single" w:sz="4" w:space="0" w:color="auto"/>
              <w:right w:val="single" w:sz="4" w:space="0" w:color="auto"/>
            </w:tcBorders>
            <w:hideMark/>
          </w:tcPr>
          <w:p w:rsidR="00523D00" w:rsidRPr="00A46DF1" w:rsidRDefault="00523D00" w:rsidP="006D06A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6D06A2">
            <w:pPr>
              <w:pStyle w:val="ac"/>
              <w:rPr>
                <w:rFonts w:ascii="Times New Roman" w:hAnsi="Times New Roman" w:cs="Times New Roman"/>
              </w:rPr>
            </w:pPr>
            <w:r w:rsidRPr="007D4F41">
              <w:rPr>
                <w:rFonts w:ascii="Times New Roman" w:hAnsi="Times New Roman" w:cs="Times New Roman"/>
                <w:bCs/>
              </w:rPr>
              <w:t>Болезни системы кровообращения</w:t>
            </w:r>
            <w:r w:rsidRPr="007D4F41">
              <w:rPr>
                <w:rFonts w:ascii="Times New Roman" w:hAnsi="Times New Roman" w:cs="Times New Roman"/>
                <w:b/>
                <w:bCs/>
              </w:rPr>
              <w:t>.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6D06A2">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EE713B" w:rsidP="006D06A2">
            <w:pPr>
              <w:spacing w:line="240" w:lineRule="auto"/>
              <w:jc w:val="center"/>
              <w:rPr>
                <w:rFonts w:ascii="Times New Roman" w:hAnsi="Times New Roman"/>
                <w:sz w:val="24"/>
                <w:szCs w:val="24"/>
              </w:rPr>
            </w:pPr>
            <w:r>
              <w:rPr>
                <w:rFonts w:ascii="Times New Roman" w:hAnsi="Times New Roman"/>
                <w:sz w:val="24"/>
                <w:szCs w:val="24"/>
              </w:rPr>
              <w:t>-</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46450A" w:rsidP="0046450A">
            <w:pPr>
              <w:spacing w:line="240" w:lineRule="auto"/>
              <w:jc w:val="center"/>
              <w:rPr>
                <w:rFonts w:ascii="Times New Roman" w:hAnsi="Times New Roman"/>
                <w:sz w:val="24"/>
                <w:szCs w:val="24"/>
              </w:rPr>
            </w:pPr>
            <w:r>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6D06A2">
            <w:pPr>
              <w:spacing w:line="240" w:lineRule="auto"/>
              <w:jc w:val="center"/>
              <w:rPr>
                <w:rFonts w:ascii="Times New Roman" w:hAnsi="Times New Roman"/>
                <w:sz w:val="24"/>
                <w:szCs w:val="24"/>
              </w:rPr>
            </w:pPr>
            <w:r w:rsidRPr="00523D00">
              <w:rPr>
                <w:rFonts w:ascii="Times New Roman" w:hAnsi="Times New Roman"/>
                <w:sz w:val="24"/>
                <w:szCs w:val="24"/>
              </w:rPr>
              <w:t>14</w:t>
            </w:r>
          </w:p>
        </w:tc>
      </w:tr>
      <w:tr w:rsidR="00523D00" w:rsidRPr="00523D00" w:rsidTr="006D06A2">
        <w:tc>
          <w:tcPr>
            <w:tcW w:w="644" w:type="dxa"/>
            <w:tcBorders>
              <w:top w:val="single" w:sz="4" w:space="0" w:color="auto"/>
              <w:left w:val="single" w:sz="4" w:space="0" w:color="auto"/>
              <w:bottom w:val="single" w:sz="4" w:space="0" w:color="auto"/>
              <w:right w:val="single" w:sz="4" w:space="0" w:color="auto"/>
            </w:tcBorders>
            <w:hideMark/>
          </w:tcPr>
          <w:p w:rsidR="00523D00" w:rsidRPr="00A46DF1" w:rsidRDefault="00523D00" w:rsidP="006D06A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6D06A2">
            <w:pPr>
              <w:pStyle w:val="ac"/>
              <w:rPr>
                <w:rFonts w:ascii="Times New Roman" w:hAnsi="Times New Roman" w:cs="Times New Roman"/>
                <w:bCs/>
              </w:rPr>
            </w:pPr>
            <w:r w:rsidRPr="007D4F41">
              <w:rPr>
                <w:rFonts w:ascii="Times New Roman" w:hAnsi="Times New Roman" w:cs="Times New Roman"/>
                <w:bCs/>
              </w:rPr>
              <w:t>Болезни системы дыхания.</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6D06A2">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EE713B" w:rsidP="006D06A2">
            <w:pPr>
              <w:spacing w:line="240" w:lineRule="auto"/>
              <w:jc w:val="center"/>
              <w:rPr>
                <w:rFonts w:ascii="Times New Roman" w:hAnsi="Times New Roman"/>
                <w:sz w:val="24"/>
                <w:szCs w:val="24"/>
              </w:rPr>
            </w:pPr>
            <w:r>
              <w:rPr>
                <w:rFonts w:ascii="Times New Roman" w:hAnsi="Times New Roman"/>
                <w:sz w:val="24"/>
                <w:szCs w:val="24"/>
              </w:rPr>
              <w:t>-</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46450A" w:rsidP="0046450A">
            <w:pPr>
              <w:spacing w:line="240" w:lineRule="auto"/>
              <w:jc w:val="center"/>
              <w:rPr>
                <w:rFonts w:ascii="Times New Roman" w:hAnsi="Times New Roman"/>
                <w:sz w:val="24"/>
                <w:szCs w:val="24"/>
              </w:rPr>
            </w:pPr>
            <w:r>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EE713B">
            <w:pPr>
              <w:spacing w:line="240" w:lineRule="auto"/>
              <w:jc w:val="center"/>
              <w:rPr>
                <w:rFonts w:ascii="Times New Roman" w:hAnsi="Times New Roman"/>
                <w:sz w:val="24"/>
                <w:szCs w:val="24"/>
              </w:rPr>
            </w:pPr>
            <w:r w:rsidRPr="00523D00">
              <w:rPr>
                <w:rFonts w:ascii="Times New Roman" w:hAnsi="Times New Roman"/>
                <w:sz w:val="24"/>
                <w:szCs w:val="24"/>
              </w:rPr>
              <w:t>1</w:t>
            </w:r>
            <w:r w:rsidR="00EE713B">
              <w:rPr>
                <w:rFonts w:ascii="Times New Roman" w:hAnsi="Times New Roman"/>
                <w:sz w:val="24"/>
                <w:szCs w:val="24"/>
              </w:rPr>
              <w:t>4</w:t>
            </w:r>
          </w:p>
        </w:tc>
      </w:tr>
      <w:tr w:rsidR="00523D00" w:rsidRPr="00523D00" w:rsidTr="006D06A2">
        <w:tc>
          <w:tcPr>
            <w:tcW w:w="644" w:type="dxa"/>
            <w:tcBorders>
              <w:top w:val="single" w:sz="4" w:space="0" w:color="auto"/>
              <w:left w:val="single" w:sz="4" w:space="0" w:color="auto"/>
              <w:bottom w:val="single" w:sz="4" w:space="0" w:color="auto"/>
              <w:right w:val="single" w:sz="4" w:space="0" w:color="auto"/>
            </w:tcBorders>
          </w:tcPr>
          <w:p w:rsidR="00523D00" w:rsidRPr="00A46DF1" w:rsidRDefault="00523D00" w:rsidP="006D06A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6D06A2">
            <w:pPr>
              <w:pStyle w:val="ac"/>
              <w:rPr>
                <w:rFonts w:ascii="Times New Roman" w:hAnsi="Times New Roman" w:cs="Times New Roman"/>
              </w:rPr>
            </w:pPr>
            <w:r w:rsidRPr="007D4F41">
              <w:rPr>
                <w:rFonts w:ascii="Times New Roman" w:hAnsi="Times New Roman" w:cs="Times New Roman"/>
                <w:bCs/>
              </w:rPr>
              <w:t>Болезни органов пищеварения.</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EE713B" w:rsidP="006D06A2">
            <w:pPr>
              <w:spacing w:line="240" w:lineRule="auto"/>
              <w:jc w:val="center"/>
              <w:rPr>
                <w:rFonts w:ascii="Times New Roman" w:hAnsi="Times New Roman"/>
                <w:sz w:val="24"/>
                <w:szCs w:val="24"/>
              </w:rPr>
            </w:pPr>
            <w:r>
              <w:rPr>
                <w:rFonts w:ascii="Times New Roman" w:hAnsi="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EE713B" w:rsidP="006D06A2">
            <w:pPr>
              <w:spacing w:line="240" w:lineRule="auto"/>
              <w:jc w:val="center"/>
              <w:rPr>
                <w:rFonts w:ascii="Times New Roman" w:hAnsi="Times New Roman"/>
                <w:sz w:val="24"/>
                <w:szCs w:val="24"/>
              </w:rPr>
            </w:pPr>
            <w:r>
              <w:rPr>
                <w:rFonts w:ascii="Times New Roman" w:hAnsi="Times New Roman"/>
                <w:sz w:val="24"/>
                <w:szCs w:val="24"/>
              </w:rPr>
              <w:t>2</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46450A" w:rsidP="0046450A">
            <w:pPr>
              <w:spacing w:line="240" w:lineRule="auto"/>
              <w:jc w:val="center"/>
              <w:rPr>
                <w:rFonts w:ascii="Times New Roman" w:hAnsi="Times New Roman"/>
                <w:sz w:val="24"/>
                <w:szCs w:val="24"/>
              </w:rPr>
            </w:pPr>
            <w:r>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6D06A2">
            <w:pPr>
              <w:spacing w:line="240" w:lineRule="auto"/>
              <w:jc w:val="center"/>
              <w:rPr>
                <w:rFonts w:ascii="Times New Roman" w:hAnsi="Times New Roman"/>
                <w:sz w:val="24"/>
                <w:szCs w:val="24"/>
              </w:rPr>
            </w:pPr>
            <w:r w:rsidRPr="00523D00">
              <w:rPr>
                <w:rFonts w:ascii="Times New Roman" w:hAnsi="Times New Roman"/>
                <w:sz w:val="24"/>
                <w:szCs w:val="24"/>
              </w:rPr>
              <w:t>14</w:t>
            </w:r>
          </w:p>
        </w:tc>
      </w:tr>
      <w:tr w:rsidR="00523D00" w:rsidRPr="00523D00" w:rsidTr="006D06A2">
        <w:tc>
          <w:tcPr>
            <w:tcW w:w="644" w:type="dxa"/>
            <w:tcBorders>
              <w:top w:val="single" w:sz="4" w:space="0" w:color="auto"/>
              <w:left w:val="single" w:sz="4" w:space="0" w:color="auto"/>
              <w:bottom w:val="single" w:sz="4" w:space="0" w:color="auto"/>
              <w:right w:val="single" w:sz="4" w:space="0" w:color="auto"/>
            </w:tcBorders>
          </w:tcPr>
          <w:p w:rsidR="00523D00" w:rsidRPr="00A46DF1" w:rsidRDefault="00523D00" w:rsidP="006D06A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6D06A2">
            <w:pPr>
              <w:pStyle w:val="ac"/>
              <w:jc w:val="both"/>
              <w:rPr>
                <w:rFonts w:ascii="Times New Roman" w:hAnsi="Times New Roman" w:cs="Times New Roman"/>
              </w:rPr>
            </w:pPr>
            <w:r w:rsidRPr="007D4F41">
              <w:rPr>
                <w:rFonts w:ascii="Times New Roman" w:hAnsi="Times New Roman" w:cs="Times New Roman"/>
                <w:bCs/>
              </w:rPr>
              <w:t>Болезни желез внутренней секреции и обмена веществ</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EE713B" w:rsidP="006D06A2">
            <w:pPr>
              <w:spacing w:line="240" w:lineRule="auto"/>
              <w:jc w:val="center"/>
              <w:rPr>
                <w:rFonts w:ascii="Times New Roman" w:hAnsi="Times New Roman"/>
                <w:sz w:val="24"/>
                <w:szCs w:val="24"/>
              </w:rPr>
            </w:pPr>
            <w:r>
              <w:rPr>
                <w:rFonts w:ascii="Times New Roman" w:hAnsi="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EE713B" w:rsidP="006D06A2">
            <w:pPr>
              <w:spacing w:line="240" w:lineRule="auto"/>
              <w:jc w:val="center"/>
              <w:rPr>
                <w:rFonts w:ascii="Times New Roman" w:hAnsi="Times New Roman"/>
                <w:sz w:val="24"/>
                <w:szCs w:val="24"/>
              </w:rPr>
            </w:pPr>
            <w:r>
              <w:rPr>
                <w:rFonts w:ascii="Times New Roman" w:hAnsi="Times New Roman"/>
                <w:sz w:val="24"/>
                <w:szCs w:val="24"/>
              </w:rPr>
              <w:t>2</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46450A" w:rsidP="0046450A">
            <w:pPr>
              <w:spacing w:line="240" w:lineRule="auto"/>
              <w:jc w:val="center"/>
              <w:rPr>
                <w:rFonts w:ascii="Times New Roman" w:hAnsi="Times New Roman"/>
                <w:sz w:val="24"/>
                <w:szCs w:val="24"/>
              </w:rPr>
            </w:pPr>
            <w:r>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6D06A2">
            <w:pPr>
              <w:spacing w:line="240" w:lineRule="auto"/>
              <w:jc w:val="center"/>
              <w:rPr>
                <w:rFonts w:ascii="Times New Roman" w:hAnsi="Times New Roman"/>
                <w:sz w:val="24"/>
                <w:szCs w:val="24"/>
              </w:rPr>
            </w:pPr>
            <w:r w:rsidRPr="00523D00">
              <w:rPr>
                <w:rFonts w:ascii="Times New Roman" w:hAnsi="Times New Roman"/>
                <w:sz w:val="24"/>
                <w:szCs w:val="24"/>
              </w:rPr>
              <w:t>14</w:t>
            </w:r>
          </w:p>
        </w:tc>
      </w:tr>
      <w:tr w:rsidR="00523D00" w:rsidRPr="00523D00" w:rsidTr="006D06A2">
        <w:tc>
          <w:tcPr>
            <w:tcW w:w="644" w:type="dxa"/>
            <w:tcBorders>
              <w:top w:val="single" w:sz="4" w:space="0" w:color="auto"/>
              <w:left w:val="single" w:sz="4" w:space="0" w:color="auto"/>
              <w:bottom w:val="single" w:sz="4" w:space="0" w:color="auto"/>
              <w:right w:val="single" w:sz="4" w:space="0" w:color="auto"/>
            </w:tcBorders>
          </w:tcPr>
          <w:p w:rsidR="00523D00" w:rsidRPr="00A46DF1" w:rsidRDefault="00523D00" w:rsidP="006D06A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6D06A2">
            <w:pPr>
              <w:pStyle w:val="ac"/>
              <w:rPr>
                <w:rFonts w:ascii="Times New Roman" w:hAnsi="Times New Roman" w:cs="Times New Roman"/>
              </w:rPr>
            </w:pPr>
            <w:r w:rsidRPr="007D4F41">
              <w:rPr>
                <w:rFonts w:ascii="Times New Roman" w:hAnsi="Times New Roman" w:cs="Times New Roman"/>
                <w:bCs/>
              </w:rPr>
              <w:t>Болезни системы выделения</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EE713B" w:rsidP="006D06A2">
            <w:pPr>
              <w:spacing w:line="240" w:lineRule="auto"/>
              <w:jc w:val="center"/>
              <w:rPr>
                <w:rFonts w:ascii="Times New Roman" w:hAnsi="Times New Roman"/>
                <w:sz w:val="24"/>
                <w:szCs w:val="24"/>
              </w:rPr>
            </w:pPr>
            <w:r>
              <w:rPr>
                <w:rFonts w:ascii="Times New Roman" w:hAnsi="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EE713B" w:rsidP="006D06A2">
            <w:pPr>
              <w:spacing w:line="240" w:lineRule="auto"/>
              <w:jc w:val="center"/>
              <w:rPr>
                <w:rFonts w:ascii="Times New Roman" w:hAnsi="Times New Roman"/>
                <w:sz w:val="24"/>
                <w:szCs w:val="24"/>
              </w:rPr>
            </w:pPr>
            <w:r>
              <w:rPr>
                <w:rFonts w:ascii="Times New Roman" w:hAnsi="Times New Roman"/>
                <w:sz w:val="24"/>
                <w:szCs w:val="24"/>
              </w:rPr>
              <w:t>2</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46450A" w:rsidP="0046450A">
            <w:pPr>
              <w:spacing w:line="240" w:lineRule="auto"/>
              <w:jc w:val="center"/>
              <w:rPr>
                <w:rFonts w:ascii="Times New Roman" w:hAnsi="Times New Roman"/>
                <w:sz w:val="24"/>
                <w:szCs w:val="24"/>
              </w:rPr>
            </w:pPr>
            <w:r>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EE713B">
            <w:pPr>
              <w:spacing w:line="240" w:lineRule="auto"/>
              <w:jc w:val="center"/>
              <w:rPr>
                <w:rFonts w:ascii="Times New Roman" w:hAnsi="Times New Roman"/>
                <w:sz w:val="24"/>
                <w:szCs w:val="24"/>
              </w:rPr>
            </w:pPr>
            <w:r w:rsidRPr="00523D00">
              <w:rPr>
                <w:rFonts w:ascii="Times New Roman" w:hAnsi="Times New Roman"/>
                <w:sz w:val="24"/>
                <w:szCs w:val="24"/>
              </w:rPr>
              <w:t>1</w:t>
            </w:r>
            <w:r w:rsidR="00EE713B">
              <w:rPr>
                <w:rFonts w:ascii="Times New Roman" w:hAnsi="Times New Roman"/>
                <w:sz w:val="24"/>
                <w:szCs w:val="24"/>
              </w:rPr>
              <w:t>4</w:t>
            </w:r>
          </w:p>
        </w:tc>
      </w:tr>
      <w:tr w:rsidR="00523D00" w:rsidRPr="00523D00" w:rsidTr="006D06A2">
        <w:tc>
          <w:tcPr>
            <w:tcW w:w="644" w:type="dxa"/>
            <w:tcBorders>
              <w:top w:val="single" w:sz="4" w:space="0" w:color="auto"/>
              <w:left w:val="single" w:sz="4" w:space="0" w:color="auto"/>
              <w:bottom w:val="single" w:sz="4" w:space="0" w:color="auto"/>
              <w:right w:val="single" w:sz="4" w:space="0" w:color="auto"/>
            </w:tcBorders>
          </w:tcPr>
          <w:p w:rsidR="00523D00" w:rsidRPr="00A46DF1" w:rsidRDefault="00523D00" w:rsidP="006D06A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6D06A2">
            <w:pPr>
              <w:pStyle w:val="ac"/>
              <w:rPr>
                <w:rFonts w:ascii="Times New Roman" w:hAnsi="Times New Roman" w:cs="Times New Roman"/>
              </w:rPr>
            </w:pPr>
            <w:r w:rsidRPr="007D4F41">
              <w:rPr>
                <w:rFonts w:ascii="Times New Roman" w:hAnsi="Times New Roman" w:cs="Times New Roman"/>
                <w:bCs/>
              </w:rPr>
              <w:t>Врожденные аномалии детей.</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EE713B" w:rsidP="006D06A2">
            <w:pPr>
              <w:spacing w:line="240" w:lineRule="auto"/>
              <w:jc w:val="center"/>
              <w:rPr>
                <w:rFonts w:ascii="Times New Roman" w:hAnsi="Times New Roman"/>
                <w:sz w:val="24"/>
                <w:szCs w:val="24"/>
              </w:rPr>
            </w:pPr>
            <w:r>
              <w:rPr>
                <w:rFonts w:ascii="Times New Roman" w:hAnsi="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EE713B" w:rsidP="006D06A2">
            <w:pPr>
              <w:spacing w:line="240" w:lineRule="auto"/>
              <w:jc w:val="center"/>
              <w:rPr>
                <w:rFonts w:ascii="Times New Roman" w:hAnsi="Times New Roman"/>
                <w:sz w:val="24"/>
                <w:szCs w:val="24"/>
              </w:rPr>
            </w:pPr>
            <w:r>
              <w:rPr>
                <w:rFonts w:ascii="Times New Roman" w:hAnsi="Times New Roman"/>
                <w:sz w:val="24"/>
                <w:szCs w:val="24"/>
              </w:rPr>
              <w:t>-</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46450A" w:rsidP="0046450A">
            <w:pPr>
              <w:spacing w:line="240" w:lineRule="auto"/>
              <w:jc w:val="center"/>
              <w:rPr>
                <w:rFonts w:ascii="Times New Roman" w:hAnsi="Times New Roman"/>
                <w:sz w:val="24"/>
                <w:szCs w:val="24"/>
              </w:rPr>
            </w:pPr>
            <w:r>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6D06A2">
            <w:pPr>
              <w:spacing w:line="240" w:lineRule="auto"/>
              <w:jc w:val="center"/>
              <w:rPr>
                <w:rFonts w:ascii="Times New Roman" w:hAnsi="Times New Roman"/>
                <w:sz w:val="24"/>
                <w:szCs w:val="24"/>
              </w:rPr>
            </w:pPr>
            <w:r w:rsidRPr="00523D00">
              <w:rPr>
                <w:rFonts w:ascii="Times New Roman" w:hAnsi="Times New Roman"/>
                <w:sz w:val="24"/>
                <w:szCs w:val="24"/>
              </w:rPr>
              <w:t>12</w:t>
            </w:r>
          </w:p>
        </w:tc>
      </w:tr>
      <w:tr w:rsidR="00523D00" w:rsidRPr="00523D00" w:rsidTr="006D06A2">
        <w:tc>
          <w:tcPr>
            <w:tcW w:w="644" w:type="dxa"/>
            <w:tcBorders>
              <w:top w:val="single" w:sz="4" w:space="0" w:color="auto"/>
              <w:left w:val="single" w:sz="4" w:space="0" w:color="auto"/>
              <w:bottom w:val="single" w:sz="4" w:space="0" w:color="auto"/>
              <w:right w:val="single" w:sz="4" w:space="0" w:color="auto"/>
            </w:tcBorders>
          </w:tcPr>
          <w:p w:rsidR="00523D00" w:rsidRPr="00A46DF1" w:rsidRDefault="00523D00" w:rsidP="006D06A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6D06A2">
            <w:pPr>
              <w:pStyle w:val="ac"/>
              <w:rPr>
                <w:rFonts w:ascii="Times New Roman" w:hAnsi="Times New Roman" w:cs="Times New Roman"/>
              </w:rPr>
            </w:pPr>
            <w:r w:rsidRPr="007D4F41">
              <w:rPr>
                <w:rFonts w:ascii="Times New Roman" w:hAnsi="Times New Roman" w:cs="Times New Roman"/>
                <w:bCs/>
              </w:rPr>
              <w:t>Инфекционные заболевания детей.</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EE713B" w:rsidP="006D06A2">
            <w:pPr>
              <w:spacing w:line="240" w:lineRule="auto"/>
              <w:jc w:val="center"/>
              <w:rPr>
                <w:rFonts w:ascii="Times New Roman" w:hAnsi="Times New Roman"/>
                <w:sz w:val="24"/>
                <w:szCs w:val="24"/>
              </w:rPr>
            </w:pPr>
            <w:r>
              <w:rPr>
                <w:rFonts w:ascii="Times New Roman" w:hAnsi="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EE713B" w:rsidP="006D06A2">
            <w:pPr>
              <w:spacing w:line="240" w:lineRule="auto"/>
              <w:jc w:val="center"/>
              <w:rPr>
                <w:rFonts w:ascii="Times New Roman" w:hAnsi="Times New Roman"/>
                <w:sz w:val="24"/>
                <w:szCs w:val="24"/>
              </w:rPr>
            </w:pPr>
            <w:r>
              <w:rPr>
                <w:rFonts w:ascii="Times New Roman" w:hAnsi="Times New Roman"/>
                <w:sz w:val="24"/>
                <w:szCs w:val="24"/>
              </w:rPr>
              <w:t>-</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46450A" w:rsidP="0046450A">
            <w:pPr>
              <w:spacing w:line="240" w:lineRule="auto"/>
              <w:jc w:val="center"/>
              <w:rPr>
                <w:rFonts w:ascii="Times New Roman" w:hAnsi="Times New Roman"/>
                <w:sz w:val="24"/>
                <w:szCs w:val="24"/>
              </w:rPr>
            </w:pPr>
            <w:r>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6D06A2">
            <w:pPr>
              <w:spacing w:line="240" w:lineRule="auto"/>
              <w:jc w:val="center"/>
              <w:rPr>
                <w:rFonts w:ascii="Times New Roman" w:hAnsi="Times New Roman"/>
                <w:sz w:val="24"/>
                <w:szCs w:val="24"/>
              </w:rPr>
            </w:pPr>
            <w:r w:rsidRPr="00523D00">
              <w:rPr>
                <w:rFonts w:ascii="Times New Roman" w:hAnsi="Times New Roman"/>
                <w:sz w:val="24"/>
                <w:szCs w:val="24"/>
              </w:rPr>
              <w:t>12</w:t>
            </w:r>
          </w:p>
        </w:tc>
      </w:tr>
      <w:tr w:rsidR="00523D00" w:rsidRPr="00CE1A7A" w:rsidTr="006D06A2">
        <w:tc>
          <w:tcPr>
            <w:tcW w:w="644" w:type="dxa"/>
            <w:tcBorders>
              <w:top w:val="single" w:sz="4" w:space="0" w:color="auto"/>
              <w:left w:val="single" w:sz="4" w:space="0" w:color="auto"/>
              <w:bottom w:val="single" w:sz="4" w:space="0" w:color="auto"/>
              <w:right w:val="single" w:sz="4" w:space="0" w:color="auto"/>
            </w:tcBorders>
          </w:tcPr>
          <w:p w:rsidR="00523D00" w:rsidRPr="00A46DF1" w:rsidRDefault="00523D00" w:rsidP="006D06A2">
            <w:pPr>
              <w:spacing w:after="0" w:line="240" w:lineRule="auto"/>
              <w:jc w:val="both"/>
              <w:rPr>
                <w:rFonts w:ascii="Times New Roman" w:eastAsia="Times New Roman" w:hAnsi="Times New Roman" w:cs="Times New Roman"/>
                <w:sz w:val="24"/>
                <w:szCs w:val="24"/>
                <w:lang w:eastAsia="ru-RU"/>
              </w:rPr>
            </w:pPr>
          </w:p>
        </w:tc>
        <w:tc>
          <w:tcPr>
            <w:tcW w:w="3887" w:type="dxa"/>
            <w:tcBorders>
              <w:top w:val="single" w:sz="4" w:space="0" w:color="auto"/>
              <w:left w:val="single" w:sz="4" w:space="0" w:color="auto"/>
              <w:bottom w:val="single" w:sz="4" w:space="0" w:color="auto"/>
              <w:right w:val="single" w:sz="4" w:space="0" w:color="auto"/>
            </w:tcBorders>
          </w:tcPr>
          <w:p w:rsidR="00523D00" w:rsidRPr="00A46DF1" w:rsidRDefault="00523D00" w:rsidP="006D06A2">
            <w:pPr>
              <w:spacing w:after="0" w:line="240" w:lineRule="auto"/>
              <w:jc w:val="both"/>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Итого:</w:t>
            </w:r>
          </w:p>
        </w:tc>
        <w:tc>
          <w:tcPr>
            <w:tcW w:w="1181" w:type="dxa"/>
            <w:tcBorders>
              <w:top w:val="single" w:sz="4" w:space="0" w:color="auto"/>
              <w:left w:val="single" w:sz="4" w:space="0" w:color="auto"/>
              <w:bottom w:val="single" w:sz="4" w:space="0" w:color="auto"/>
              <w:right w:val="single" w:sz="4" w:space="0" w:color="auto"/>
            </w:tcBorders>
          </w:tcPr>
          <w:p w:rsidR="00523D00" w:rsidRPr="00CE1A7A" w:rsidRDefault="00523D00" w:rsidP="006D06A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181" w:type="dxa"/>
            <w:tcBorders>
              <w:top w:val="single" w:sz="4" w:space="0" w:color="auto"/>
              <w:left w:val="single" w:sz="4" w:space="0" w:color="auto"/>
              <w:bottom w:val="single" w:sz="4" w:space="0" w:color="auto"/>
              <w:right w:val="single" w:sz="4" w:space="0" w:color="auto"/>
            </w:tcBorders>
          </w:tcPr>
          <w:p w:rsidR="00523D00" w:rsidRPr="00CE1A7A" w:rsidRDefault="0046450A" w:rsidP="006D06A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182" w:type="dxa"/>
            <w:tcBorders>
              <w:top w:val="single" w:sz="4" w:space="0" w:color="auto"/>
              <w:left w:val="single" w:sz="4" w:space="0" w:color="auto"/>
              <w:bottom w:val="single" w:sz="4" w:space="0" w:color="auto"/>
              <w:right w:val="single" w:sz="4" w:space="0" w:color="auto"/>
            </w:tcBorders>
          </w:tcPr>
          <w:p w:rsidR="00523D00" w:rsidRPr="00CE1A7A" w:rsidRDefault="0046450A" w:rsidP="006D06A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96</w:t>
            </w:r>
          </w:p>
        </w:tc>
        <w:tc>
          <w:tcPr>
            <w:tcW w:w="1418" w:type="dxa"/>
            <w:tcBorders>
              <w:top w:val="single" w:sz="4" w:space="0" w:color="auto"/>
              <w:left w:val="single" w:sz="4" w:space="0" w:color="auto"/>
              <w:bottom w:val="single" w:sz="4" w:space="0" w:color="auto"/>
              <w:right w:val="single" w:sz="4" w:space="0" w:color="auto"/>
            </w:tcBorders>
          </w:tcPr>
          <w:p w:rsidR="00523D00" w:rsidRPr="00CE1A7A" w:rsidRDefault="00523D00" w:rsidP="006D06A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108</w:t>
            </w:r>
          </w:p>
        </w:tc>
      </w:tr>
    </w:tbl>
    <w:p w:rsidR="00523D00" w:rsidRPr="00A46DF1" w:rsidRDefault="00523D00" w:rsidP="006F230D">
      <w:pP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801A42" w:rsidRPr="008B6D13" w:rsidRDefault="00CE1A7A" w:rsidP="008B6D13">
      <w:pPr>
        <w:shd w:val="clear" w:color="auto" w:fill="FFFFFF"/>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A91EA0">
        <w:rPr>
          <w:rFonts w:ascii="Times New Roman" w:eastAsia="Times New Roman" w:hAnsi="Times New Roman" w:cs="Times New Roman"/>
          <w:b/>
          <w:caps/>
          <w:color w:val="000000"/>
          <w:spacing w:val="-1"/>
          <w:sz w:val="24"/>
          <w:szCs w:val="24"/>
          <w:lang w:eastAsia="ru-RU"/>
        </w:rPr>
        <w:t>6.</w:t>
      </w:r>
      <w:r w:rsidR="00801A42" w:rsidRPr="00A91EA0">
        <w:rPr>
          <w:rFonts w:ascii="Times New Roman" w:eastAsia="Times New Roman" w:hAnsi="Times New Roman" w:cs="Times New Roman"/>
          <w:b/>
          <w:caps/>
          <w:color w:val="000000"/>
          <w:spacing w:val="-1"/>
          <w:sz w:val="24"/>
          <w:szCs w:val="24"/>
          <w:lang w:eastAsia="ru-RU"/>
        </w:rPr>
        <w:t xml:space="preserve">Перечень основной и дополнительной литературы, </w:t>
      </w:r>
      <w:r w:rsidR="00801A42" w:rsidRPr="00A91EA0">
        <w:rPr>
          <w:rFonts w:ascii="Times New Roman" w:eastAsia="Times New Roman" w:hAnsi="Times New Roman" w:cs="Times New Roman"/>
          <w:b/>
          <w:sz w:val="24"/>
          <w:szCs w:val="24"/>
          <w:lang w:eastAsia="ru-RU"/>
        </w:rPr>
        <w:t>необ</w:t>
      </w:r>
      <w:r w:rsidR="008B6D13">
        <w:rPr>
          <w:rFonts w:ascii="Times New Roman" w:eastAsia="Times New Roman" w:hAnsi="Times New Roman" w:cs="Times New Roman"/>
          <w:b/>
          <w:sz w:val="24"/>
          <w:szCs w:val="24"/>
          <w:lang w:eastAsia="ru-RU"/>
        </w:rPr>
        <w:t>ходимый для освоения дисциплины</w:t>
      </w:r>
    </w:p>
    <w:p w:rsidR="00801A42" w:rsidRDefault="008D3257" w:rsidP="00A91EA0">
      <w:pPr>
        <w:widowControl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6. 1. </w:t>
      </w:r>
      <w:r w:rsidR="00801A42" w:rsidRPr="00A46DF1">
        <w:rPr>
          <w:rFonts w:ascii="Times New Roman" w:eastAsia="Calibri" w:hAnsi="Times New Roman" w:cs="Times New Roman"/>
          <w:b/>
          <w:sz w:val="24"/>
          <w:szCs w:val="24"/>
          <w:lang w:eastAsia="ru-RU"/>
        </w:rPr>
        <w:t>Основная литература</w:t>
      </w:r>
    </w:p>
    <w:tbl>
      <w:tblPr>
        <w:tblStyle w:val="a7"/>
        <w:tblW w:w="0" w:type="auto"/>
        <w:tblLook w:val="04A0" w:firstRow="1" w:lastRow="0" w:firstColumn="1" w:lastColumn="0" w:noHBand="0" w:noVBand="1"/>
      </w:tblPr>
      <w:tblGrid>
        <w:gridCol w:w="560"/>
        <w:gridCol w:w="5909"/>
        <w:gridCol w:w="1470"/>
        <w:gridCol w:w="1122"/>
      </w:tblGrid>
      <w:tr w:rsidR="008B6D13" w:rsidRPr="007D4F41" w:rsidTr="006D06A2">
        <w:trPr>
          <w:trHeight w:val="323"/>
        </w:trPr>
        <w:tc>
          <w:tcPr>
            <w:tcW w:w="560" w:type="dxa"/>
            <w:vMerge w:val="restart"/>
          </w:tcPr>
          <w:p w:rsidR="008B6D13" w:rsidRPr="007D4F41" w:rsidRDefault="008B6D13" w:rsidP="006D06A2">
            <w:pPr>
              <w:jc w:val="center"/>
              <w:rPr>
                <w:rFonts w:ascii="Times New Roman" w:hAnsi="Times New Roman" w:cs="Tahoma"/>
                <w:b/>
                <w:sz w:val="24"/>
                <w:szCs w:val="24"/>
              </w:rPr>
            </w:pPr>
            <w:r w:rsidRPr="007D4F41">
              <w:rPr>
                <w:rFonts w:ascii="Times New Roman" w:hAnsi="Times New Roman" w:cs="Tahoma"/>
                <w:b/>
                <w:sz w:val="24"/>
                <w:szCs w:val="24"/>
              </w:rPr>
              <w:t>№ п/п</w:t>
            </w:r>
          </w:p>
        </w:tc>
        <w:tc>
          <w:tcPr>
            <w:tcW w:w="6418" w:type="dxa"/>
            <w:vMerge w:val="restart"/>
          </w:tcPr>
          <w:p w:rsidR="008B6D13" w:rsidRPr="007D4F41" w:rsidRDefault="008B6D13" w:rsidP="006D06A2">
            <w:pPr>
              <w:jc w:val="center"/>
              <w:rPr>
                <w:rFonts w:ascii="Times New Roman" w:hAnsi="Times New Roman" w:cs="Tahoma"/>
                <w:b/>
                <w:sz w:val="24"/>
                <w:szCs w:val="24"/>
              </w:rPr>
            </w:pPr>
            <w:r w:rsidRPr="007D4F41">
              <w:rPr>
                <w:rFonts w:ascii="Times New Roman" w:hAnsi="Times New Roman" w:cs="Tahoma"/>
                <w:b/>
                <w:sz w:val="24"/>
                <w:szCs w:val="24"/>
              </w:rPr>
              <w:t>Наименование</w:t>
            </w:r>
            <w:r>
              <w:rPr>
                <w:rFonts w:ascii="Times New Roman" w:hAnsi="Times New Roman" w:cs="Tahoma"/>
                <w:b/>
                <w:sz w:val="24"/>
                <w:szCs w:val="24"/>
              </w:rPr>
              <w:t xml:space="preserve"> издания</w:t>
            </w:r>
          </w:p>
        </w:tc>
        <w:tc>
          <w:tcPr>
            <w:tcW w:w="2592" w:type="dxa"/>
            <w:gridSpan w:val="2"/>
            <w:tcBorders>
              <w:bottom w:val="single" w:sz="4" w:space="0" w:color="auto"/>
            </w:tcBorders>
          </w:tcPr>
          <w:p w:rsidR="008B6D13" w:rsidRPr="007D4F41" w:rsidRDefault="008B6D13" w:rsidP="006D06A2">
            <w:pPr>
              <w:jc w:val="center"/>
              <w:rPr>
                <w:rFonts w:ascii="Times New Roman" w:hAnsi="Times New Roman" w:cs="Tahoma"/>
                <w:b/>
                <w:sz w:val="24"/>
                <w:szCs w:val="24"/>
              </w:rPr>
            </w:pPr>
            <w:r w:rsidRPr="007D4F41">
              <w:rPr>
                <w:rFonts w:ascii="Times New Roman" w:hAnsi="Times New Roman" w:cs="Tahoma"/>
                <w:b/>
                <w:sz w:val="24"/>
                <w:szCs w:val="24"/>
              </w:rPr>
              <w:t>Кол</w:t>
            </w:r>
            <w:r>
              <w:rPr>
                <w:rFonts w:ascii="Times New Roman" w:hAnsi="Times New Roman" w:cs="Tahoma"/>
                <w:b/>
                <w:sz w:val="24"/>
                <w:szCs w:val="24"/>
              </w:rPr>
              <w:t>-</w:t>
            </w:r>
            <w:r w:rsidRPr="007D4F41">
              <w:rPr>
                <w:rFonts w:ascii="Times New Roman" w:hAnsi="Times New Roman" w:cs="Tahoma"/>
                <w:b/>
                <w:sz w:val="24"/>
                <w:szCs w:val="24"/>
              </w:rPr>
              <w:t>во экземпляров</w:t>
            </w:r>
          </w:p>
        </w:tc>
      </w:tr>
      <w:tr w:rsidR="008B6D13" w:rsidRPr="007D4F41" w:rsidTr="006D06A2">
        <w:trPr>
          <w:trHeight w:val="240"/>
        </w:trPr>
        <w:tc>
          <w:tcPr>
            <w:tcW w:w="560" w:type="dxa"/>
            <w:vMerge/>
          </w:tcPr>
          <w:p w:rsidR="008B6D13" w:rsidRPr="007D4F41" w:rsidRDefault="008B6D13" w:rsidP="006D06A2">
            <w:pPr>
              <w:jc w:val="both"/>
              <w:rPr>
                <w:rFonts w:ascii="Times New Roman" w:hAnsi="Times New Roman" w:cs="Tahoma"/>
                <w:b/>
                <w:sz w:val="24"/>
                <w:szCs w:val="24"/>
              </w:rPr>
            </w:pPr>
          </w:p>
        </w:tc>
        <w:tc>
          <w:tcPr>
            <w:tcW w:w="6418" w:type="dxa"/>
            <w:vMerge/>
          </w:tcPr>
          <w:p w:rsidR="008B6D13" w:rsidRPr="007D4F41" w:rsidRDefault="008B6D13" w:rsidP="006D06A2">
            <w:pPr>
              <w:jc w:val="both"/>
              <w:rPr>
                <w:rFonts w:ascii="Times New Roman" w:hAnsi="Times New Roman" w:cs="Tahoma"/>
                <w:b/>
                <w:sz w:val="24"/>
                <w:szCs w:val="24"/>
              </w:rPr>
            </w:pPr>
          </w:p>
        </w:tc>
        <w:tc>
          <w:tcPr>
            <w:tcW w:w="1470" w:type="dxa"/>
            <w:tcBorders>
              <w:top w:val="single" w:sz="4" w:space="0" w:color="auto"/>
              <w:right w:val="single" w:sz="4" w:space="0" w:color="auto"/>
            </w:tcBorders>
          </w:tcPr>
          <w:p w:rsidR="008B6D13" w:rsidRPr="007D4F41" w:rsidRDefault="008B6D13" w:rsidP="006D06A2">
            <w:pPr>
              <w:jc w:val="both"/>
              <w:rPr>
                <w:rFonts w:ascii="Times New Roman" w:hAnsi="Times New Roman" w:cs="Tahoma"/>
                <w:b/>
                <w:sz w:val="24"/>
                <w:szCs w:val="24"/>
              </w:rPr>
            </w:pPr>
            <w:r>
              <w:rPr>
                <w:rFonts w:ascii="Times New Roman" w:hAnsi="Times New Roman" w:cs="Tahoma"/>
                <w:b/>
                <w:sz w:val="24"/>
                <w:szCs w:val="24"/>
              </w:rPr>
              <w:t>библио</w:t>
            </w:r>
            <w:r w:rsidRPr="007D4F41">
              <w:rPr>
                <w:rFonts w:ascii="Times New Roman" w:hAnsi="Times New Roman" w:cs="Tahoma"/>
                <w:b/>
                <w:sz w:val="24"/>
                <w:szCs w:val="24"/>
              </w:rPr>
              <w:t>тека</w:t>
            </w:r>
          </w:p>
        </w:tc>
        <w:tc>
          <w:tcPr>
            <w:tcW w:w="1122" w:type="dxa"/>
            <w:tcBorders>
              <w:top w:val="single" w:sz="4" w:space="0" w:color="auto"/>
              <w:right w:val="single" w:sz="4" w:space="0" w:color="auto"/>
            </w:tcBorders>
          </w:tcPr>
          <w:p w:rsidR="008B6D13" w:rsidRPr="007D4F41" w:rsidRDefault="008B6D13" w:rsidP="006D06A2">
            <w:pPr>
              <w:jc w:val="both"/>
              <w:rPr>
                <w:rFonts w:ascii="Times New Roman" w:hAnsi="Times New Roman" w:cs="Tahoma"/>
                <w:b/>
                <w:sz w:val="24"/>
                <w:szCs w:val="24"/>
              </w:rPr>
            </w:pPr>
            <w:r w:rsidRPr="007D4F41">
              <w:rPr>
                <w:rFonts w:ascii="Times New Roman" w:hAnsi="Times New Roman" w:cs="Tahoma"/>
                <w:b/>
                <w:sz w:val="24"/>
                <w:szCs w:val="24"/>
              </w:rPr>
              <w:t>кафедра</w:t>
            </w:r>
          </w:p>
        </w:tc>
      </w:tr>
      <w:tr w:rsidR="008B6D13" w:rsidRPr="007D4F41" w:rsidTr="006D06A2">
        <w:tc>
          <w:tcPr>
            <w:tcW w:w="560" w:type="dxa"/>
          </w:tcPr>
          <w:p w:rsidR="008B6D13" w:rsidRPr="008D3257" w:rsidRDefault="008B6D13" w:rsidP="008D3257">
            <w:pPr>
              <w:pStyle w:val="a3"/>
              <w:numPr>
                <w:ilvl w:val="0"/>
                <w:numId w:val="27"/>
              </w:numPr>
              <w:jc w:val="both"/>
              <w:rPr>
                <w:rFonts w:cs="Tahoma"/>
                <w:sz w:val="24"/>
                <w:szCs w:val="24"/>
              </w:rPr>
            </w:pPr>
          </w:p>
        </w:tc>
        <w:tc>
          <w:tcPr>
            <w:tcW w:w="6418" w:type="dxa"/>
          </w:tcPr>
          <w:p w:rsidR="008B6D13" w:rsidRPr="00DB14B9" w:rsidRDefault="008D3257" w:rsidP="006D06A2">
            <w:pPr>
              <w:rPr>
                <w:rFonts w:ascii="Times New Roman" w:hAnsi="Times New Roman" w:cs="Times New Roman"/>
                <w:sz w:val="24"/>
                <w:szCs w:val="24"/>
              </w:rPr>
            </w:pPr>
            <w:r w:rsidRPr="008D3257">
              <w:rPr>
                <w:rFonts w:ascii="Times New Roman" w:hAnsi="Times New Roman" w:cs="Times New Roman"/>
                <w:sz w:val="24"/>
                <w:szCs w:val="24"/>
              </w:rPr>
              <w:t xml:space="preserve">Частная </w:t>
            </w:r>
            <w:proofErr w:type="gramStart"/>
            <w:r w:rsidRPr="008D3257">
              <w:rPr>
                <w:rFonts w:ascii="Times New Roman" w:hAnsi="Times New Roman" w:cs="Times New Roman"/>
                <w:sz w:val="24"/>
                <w:szCs w:val="24"/>
              </w:rPr>
              <w:t>патология :</w:t>
            </w:r>
            <w:proofErr w:type="gramEnd"/>
            <w:r w:rsidRPr="008D3257">
              <w:rPr>
                <w:rFonts w:ascii="Times New Roman" w:hAnsi="Times New Roman" w:cs="Times New Roman"/>
                <w:sz w:val="24"/>
                <w:szCs w:val="24"/>
              </w:rPr>
              <w:t xml:space="preserve"> учебник для студ. учреждений </w:t>
            </w:r>
            <w:proofErr w:type="spellStart"/>
            <w:r w:rsidRPr="008D3257">
              <w:rPr>
                <w:rFonts w:ascii="Times New Roman" w:hAnsi="Times New Roman" w:cs="Times New Roman"/>
                <w:sz w:val="24"/>
                <w:szCs w:val="24"/>
              </w:rPr>
              <w:t>высш</w:t>
            </w:r>
            <w:proofErr w:type="spellEnd"/>
            <w:r w:rsidRPr="008D3257">
              <w:rPr>
                <w:rFonts w:ascii="Times New Roman" w:hAnsi="Times New Roman" w:cs="Times New Roman"/>
                <w:sz w:val="24"/>
                <w:szCs w:val="24"/>
              </w:rPr>
              <w:t xml:space="preserve">. образования / Н. М. Валеев, Т. С. </w:t>
            </w:r>
            <w:proofErr w:type="spellStart"/>
            <w:r w:rsidRPr="008D3257">
              <w:rPr>
                <w:rFonts w:ascii="Times New Roman" w:hAnsi="Times New Roman" w:cs="Times New Roman"/>
                <w:sz w:val="24"/>
                <w:szCs w:val="24"/>
              </w:rPr>
              <w:t>Гарасева</w:t>
            </w:r>
            <w:proofErr w:type="spellEnd"/>
            <w:r w:rsidRPr="008D3257">
              <w:rPr>
                <w:rFonts w:ascii="Times New Roman" w:hAnsi="Times New Roman" w:cs="Times New Roman"/>
                <w:sz w:val="24"/>
                <w:szCs w:val="24"/>
              </w:rPr>
              <w:t xml:space="preserve">, Б. В. Маков, Н. Л. Иванова ; под общ. ред. С. Н. Попова. - 2-е изд., </w:t>
            </w:r>
            <w:proofErr w:type="spellStart"/>
            <w:r w:rsidRPr="008D3257">
              <w:rPr>
                <w:rFonts w:ascii="Times New Roman" w:hAnsi="Times New Roman" w:cs="Times New Roman"/>
                <w:sz w:val="24"/>
                <w:szCs w:val="24"/>
              </w:rPr>
              <w:t>перераб</w:t>
            </w:r>
            <w:proofErr w:type="spellEnd"/>
            <w:proofErr w:type="gramStart"/>
            <w:r w:rsidRPr="008D3257">
              <w:rPr>
                <w:rFonts w:ascii="Times New Roman" w:hAnsi="Times New Roman" w:cs="Times New Roman"/>
                <w:sz w:val="24"/>
                <w:szCs w:val="24"/>
              </w:rPr>
              <w:t>. и</w:t>
            </w:r>
            <w:proofErr w:type="gramEnd"/>
            <w:r w:rsidRPr="008D3257">
              <w:rPr>
                <w:rFonts w:ascii="Times New Roman" w:hAnsi="Times New Roman" w:cs="Times New Roman"/>
                <w:sz w:val="24"/>
                <w:szCs w:val="24"/>
              </w:rPr>
              <w:t xml:space="preserve"> доп. - Москва : Академия, 2014. - 264 с.</w:t>
            </w:r>
          </w:p>
        </w:tc>
        <w:tc>
          <w:tcPr>
            <w:tcW w:w="1470" w:type="dxa"/>
          </w:tcPr>
          <w:p w:rsidR="008B6D13" w:rsidRPr="006C546A" w:rsidRDefault="008D3257" w:rsidP="006D06A2">
            <w:pPr>
              <w:jc w:val="center"/>
              <w:rPr>
                <w:rFonts w:ascii="Times New Roman" w:hAnsi="Times New Roman" w:cs="Tahoma"/>
                <w:sz w:val="24"/>
                <w:szCs w:val="24"/>
              </w:rPr>
            </w:pPr>
            <w:r>
              <w:rPr>
                <w:rFonts w:ascii="Times New Roman" w:hAnsi="Times New Roman" w:cs="Tahoma"/>
                <w:sz w:val="24"/>
                <w:szCs w:val="24"/>
              </w:rPr>
              <w:t>49</w:t>
            </w:r>
          </w:p>
        </w:tc>
        <w:tc>
          <w:tcPr>
            <w:tcW w:w="1122" w:type="dxa"/>
          </w:tcPr>
          <w:p w:rsidR="008B6D13" w:rsidRPr="006C546A" w:rsidRDefault="008D3257" w:rsidP="006D06A2">
            <w:pPr>
              <w:jc w:val="center"/>
              <w:rPr>
                <w:rFonts w:ascii="Times New Roman" w:hAnsi="Times New Roman" w:cs="Tahoma"/>
                <w:sz w:val="24"/>
                <w:szCs w:val="24"/>
              </w:rPr>
            </w:pPr>
            <w:r>
              <w:rPr>
                <w:rFonts w:ascii="Times New Roman" w:hAnsi="Times New Roman" w:cs="Tahoma"/>
                <w:sz w:val="24"/>
                <w:szCs w:val="24"/>
              </w:rPr>
              <w:t>-</w:t>
            </w:r>
          </w:p>
        </w:tc>
      </w:tr>
      <w:tr w:rsidR="008B6D13" w:rsidRPr="007D4F41" w:rsidTr="006D06A2">
        <w:tc>
          <w:tcPr>
            <w:tcW w:w="560" w:type="dxa"/>
          </w:tcPr>
          <w:p w:rsidR="008B6D13" w:rsidRPr="008D3257" w:rsidRDefault="008B6D13" w:rsidP="008D3257">
            <w:pPr>
              <w:pStyle w:val="a3"/>
              <w:numPr>
                <w:ilvl w:val="0"/>
                <w:numId w:val="27"/>
              </w:numPr>
              <w:jc w:val="both"/>
              <w:rPr>
                <w:rFonts w:cs="Tahoma"/>
                <w:sz w:val="24"/>
                <w:szCs w:val="24"/>
              </w:rPr>
            </w:pPr>
          </w:p>
        </w:tc>
        <w:tc>
          <w:tcPr>
            <w:tcW w:w="6418" w:type="dxa"/>
          </w:tcPr>
          <w:p w:rsidR="008B6D13" w:rsidRPr="00DB14B9" w:rsidRDefault="008D3257" w:rsidP="008D3257">
            <w:pPr>
              <w:rPr>
                <w:rFonts w:ascii="Times New Roman" w:hAnsi="Times New Roman" w:cs="Times New Roman"/>
                <w:sz w:val="24"/>
                <w:szCs w:val="24"/>
              </w:rPr>
            </w:pPr>
            <w:proofErr w:type="spellStart"/>
            <w:r w:rsidRPr="008D3257">
              <w:rPr>
                <w:rFonts w:ascii="Times New Roman" w:hAnsi="Times New Roman" w:cs="Times New Roman"/>
                <w:bCs/>
                <w:sz w:val="24"/>
                <w:szCs w:val="24"/>
              </w:rPr>
              <w:t>Ланская</w:t>
            </w:r>
            <w:proofErr w:type="spellEnd"/>
            <w:r w:rsidRPr="008D3257">
              <w:rPr>
                <w:rFonts w:ascii="Times New Roman" w:hAnsi="Times New Roman" w:cs="Times New Roman"/>
                <w:bCs/>
                <w:sz w:val="24"/>
                <w:szCs w:val="24"/>
              </w:rPr>
              <w:t>, О. В.</w:t>
            </w:r>
            <w:r>
              <w:rPr>
                <w:rFonts w:ascii="Times New Roman" w:hAnsi="Times New Roman" w:cs="Times New Roman"/>
                <w:bCs/>
                <w:sz w:val="24"/>
                <w:szCs w:val="24"/>
              </w:rPr>
              <w:t xml:space="preserve"> </w:t>
            </w:r>
            <w:r w:rsidRPr="008D3257">
              <w:rPr>
                <w:rFonts w:ascii="Times New Roman" w:hAnsi="Times New Roman" w:cs="Times New Roman"/>
                <w:bCs/>
                <w:sz w:val="24"/>
                <w:szCs w:val="24"/>
              </w:rPr>
              <w:t xml:space="preserve">Частная патология мочевыделительной </w:t>
            </w:r>
            <w:proofErr w:type="gramStart"/>
            <w:r w:rsidRPr="008D3257">
              <w:rPr>
                <w:rFonts w:ascii="Times New Roman" w:hAnsi="Times New Roman" w:cs="Times New Roman"/>
                <w:bCs/>
                <w:sz w:val="24"/>
                <w:szCs w:val="24"/>
              </w:rPr>
              <w:t>системы :</w:t>
            </w:r>
            <w:proofErr w:type="gramEnd"/>
            <w:r w:rsidRPr="008D3257">
              <w:rPr>
                <w:rFonts w:ascii="Times New Roman" w:hAnsi="Times New Roman" w:cs="Times New Roman"/>
                <w:bCs/>
                <w:sz w:val="24"/>
                <w:szCs w:val="24"/>
              </w:rPr>
              <w:t xml:space="preserve"> учебное пособие / О. В. </w:t>
            </w:r>
            <w:proofErr w:type="spellStart"/>
            <w:r w:rsidRPr="008D3257">
              <w:rPr>
                <w:rFonts w:ascii="Times New Roman" w:hAnsi="Times New Roman" w:cs="Times New Roman"/>
                <w:bCs/>
                <w:sz w:val="24"/>
                <w:szCs w:val="24"/>
              </w:rPr>
              <w:t>Ланская</w:t>
            </w:r>
            <w:proofErr w:type="spellEnd"/>
            <w:r w:rsidRPr="008D3257">
              <w:rPr>
                <w:rFonts w:ascii="Times New Roman" w:hAnsi="Times New Roman" w:cs="Times New Roman"/>
                <w:bCs/>
                <w:sz w:val="24"/>
                <w:szCs w:val="24"/>
              </w:rPr>
              <w:t xml:space="preserve"> ; ВЛГАФК. - Великие Луки, 2011. - </w:t>
            </w:r>
            <w:proofErr w:type="gramStart"/>
            <w:r w:rsidRPr="008D3257">
              <w:rPr>
                <w:rFonts w:ascii="Times New Roman" w:hAnsi="Times New Roman" w:cs="Times New Roman"/>
                <w:bCs/>
                <w:sz w:val="24"/>
                <w:szCs w:val="24"/>
              </w:rPr>
              <w:t>Библиогр.:</w:t>
            </w:r>
            <w:proofErr w:type="gramEnd"/>
            <w:r w:rsidRPr="008D3257">
              <w:rPr>
                <w:rFonts w:ascii="Times New Roman" w:hAnsi="Times New Roman" w:cs="Times New Roman"/>
                <w:bCs/>
                <w:sz w:val="24"/>
                <w:szCs w:val="24"/>
              </w:rPr>
              <w:t xml:space="preserve"> с. 75-77. - Текст : электронный // Электронно-библиотечная система ЭЛМАРК (МГАФК) : [сайт]. — URL: </w:t>
            </w:r>
            <w:hyperlink r:id="rId8" w:history="1">
              <w:r w:rsidRPr="00F55A12">
                <w:rPr>
                  <w:rStyle w:val="aa"/>
                  <w:rFonts w:ascii="Times New Roman" w:hAnsi="Times New Roman" w:cs="Times New Roman"/>
                  <w:bCs/>
                  <w:sz w:val="24"/>
                  <w:szCs w:val="24"/>
                </w:rPr>
                <w:t>http://lib.mgafk.ru</w:t>
              </w:r>
            </w:hyperlink>
            <w:r>
              <w:rPr>
                <w:rFonts w:ascii="Times New Roman" w:hAnsi="Times New Roman" w:cs="Times New Roman"/>
                <w:bCs/>
                <w:sz w:val="24"/>
                <w:szCs w:val="24"/>
              </w:rPr>
              <w:t xml:space="preserve"> </w:t>
            </w:r>
            <w:r w:rsidRPr="008D3257">
              <w:rPr>
                <w:rFonts w:ascii="Times New Roman" w:hAnsi="Times New Roman" w:cs="Times New Roman"/>
                <w:bCs/>
                <w:sz w:val="24"/>
                <w:szCs w:val="24"/>
              </w:rPr>
              <w:t>(дата обращения: 12.10.2021). — Режим доступа: для авторизир. пользователей</w:t>
            </w:r>
          </w:p>
        </w:tc>
        <w:tc>
          <w:tcPr>
            <w:tcW w:w="1470" w:type="dxa"/>
          </w:tcPr>
          <w:p w:rsidR="008B6D13" w:rsidRPr="006C546A" w:rsidRDefault="008B6D13" w:rsidP="006D06A2">
            <w:pPr>
              <w:jc w:val="center"/>
              <w:rPr>
                <w:rFonts w:ascii="Times New Roman" w:hAnsi="Times New Roman" w:cs="Tahoma"/>
                <w:sz w:val="24"/>
                <w:szCs w:val="24"/>
              </w:rPr>
            </w:pPr>
            <w:r w:rsidRPr="006C546A">
              <w:rPr>
                <w:rFonts w:ascii="Times New Roman" w:hAnsi="Times New Roman" w:cs="Tahoma"/>
                <w:sz w:val="24"/>
                <w:szCs w:val="24"/>
              </w:rPr>
              <w:t>1</w:t>
            </w:r>
          </w:p>
        </w:tc>
        <w:tc>
          <w:tcPr>
            <w:tcW w:w="1122" w:type="dxa"/>
          </w:tcPr>
          <w:p w:rsidR="008B6D13" w:rsidRPr="006C546A" w:rsidRDefault="008D3257" w:rsidP="006D06A2">
            <w:pPr>
              <w:jc w:val="center"/>
              <w:rPr>
                <w:rFonts w:ascii="Times New Roman" w:hAnsi="Times New Roman" w:cs="Tahoma"/>
                <w:sz w:val="24"/>
                <w:szCs w:val="24"/>
              </w:rPr>
            </w:pPr>
            <w:r>
              <w:rPr>
                <w:rFonts w:ascii="Times New Roman" w:hAnsi="Times New Roman" w:cs="Tahoma"/>
                <w:sz w:val="24"/>
                <w:szCs w:val="24"/>
              </w:rPr>
              <w:t>-</w:t>
            </w:r>
          </w:p>
        </w:tc>
      </w:tr>
      <w:tr w:rsidR="008B6D13" w:rsidRPr="007D4F41" w:rsidTr="006D06A2">
        <w:tc>
          <w:tcPr>
            <w:tcW w:w="560" w:type="dxa"/>
          </w:tcPr>
          <w:p w:rsidR="008B6D13" w:rsidRPr="008D3257" w:rsidRDefault="008B6D13" w:rsidP="008D3257">
            <w:pPr>
              <w:pStyle w:val="a3"/>
              <w:numPr>
                <w:ilvl w:val="0"/>
                <w:numId w:val="27"/>
              </w:numPr>
              <w:jc w:val="both"/>
              <w:rPr>
                <w:rFonts w:cs="Tahoma"/>
                <w:sz w:val="24"/>
                <w:szCs w:val="24"/>
              </w:rPr>
            </w:pPr>
          </w:p>
        </w:tc>
        <w:tc>
          <w:tcPr>
            <w:tcW w:w="6418" w:type="dxa"/>
          </w:tcPr>
          <w:p w:rsidR="008B6D13" w:rsidRPr="00975E87" w:rsidRDefault="00975E87" w:rsidP="006D06A2">
            <w:pPr>
              <w:rPr>
                <w:rFonts w:ascii="Times New Roman" w:hAnsi="Times New Roman" w:cs="Tahoma"/>
                <w:sz w:val="24"/>
                <w:szCs w:val="24"/>
              </w:rPr>
            </w:pPr>
            <w:r w:rsidRPr="00975E87">
              <w:rPr>
                <w:rFonts w:ascii="Times New Roman" w:hAnsi="Times New Roman" w:cs="Tahoma"/>
                <w:iCs/>
                <w:sz w:val="24"/>
                <w:szCs w:val="24"/>
              </w:rPr>
              <w:t>Андриянова, Е. Ю. </w:t>
            </w:r>
            <w:r w:rsidRPr="00975E87">
              <w:rPr>
                <w:rFonts w:ascii="Times New Roman" w:hAnsi="Times New Roman" w:cs="Tahoma"/>
                <w:sz w:val="24"/>
                <w:szCs w:val="24"/>
              </w:rPr>
              <w:t xml:space="preserve"> Спортивная </w:t>
            </w:r>
            <w:proofErr w:type="gramStart"/>
            <w:r w:rsidRPr="00975E87">
              <w:rPr>
                <w:rFonts w:ascii="Times New Roman" w:hAnsi="Times New Roman" w:cs="Tahoma"/>
                <w:sz w:val="24"/>
                <w:szCs w:val="24"/>
              </w:rPr>
              <w:t>медицина :</w:t>
            </w:r>
            <w:proofErr w:type="gramEnd"/>
            <w:r w:rsidRPr="00975E87">
              <w:rPr>
                <w:rFonts w:ascii="Times New Roman" w:hAnsi="Times New Roman" w:cs="Tahoma"/>
                <w:sz w:val="24"/>
                <w:szCs w:val="24"/>
              </w:rPr>
              <w:t xml:space="preserve"> учебное пособие для вузов / Е. Ю. Андриянова. — 2-е изд., </w:t>
            </w:r>
            <w:proofErr w:type="spellStart"/>
            <w:r w:rsidRPr="00975E87">
              <w:rPr>
                <w:rFonts w:ascii="Times New Roman" w:hAnsi="Times New Roman" w:cs="Tahoma"/>
                <w:sz w:val="24"/>
                <w:szCs w:val="24"/>
              </w:rPr>
              <w:t>перераб</w:t>
            </w:r>
            <w:proofErr w:type="spellEnd"/>
            <w:proofErr w:type="gramStart"/>
            <w:r w:rsidRPr="00975E87">
              <w:rPr>
                <w:rFonts w:ascii="Times New Roman" w:hAnsi="Times New Roman" w:cs="Tahoma"/>
                <w:sz w:val="24"/>
                <w:szCs w:val="24"/>
              </w:rPr>
              <w:t>. и</w:t>
            </w:r>
            <w:proofErr w:type="gramEnd"/>
            <w:r w:rsidRPr="00975E87">
              <w:rPr>
                <w:rFonts w:ascii="Times New Roman" w:hAnsi="Times New Roman" w:cs="Tahoma"/>
                <w:sz w:val="24"/>
                <w:szCs w:val="24"/>
              </w:rPr>
              <w:t xml:space="preserve"> доп. — Москва : Издательство Юрайт, 2021. — 325 с. — (Высшее образование). — ISBN 978-5-534-12603-7. — </w:t>
            </w:r>
            <w:proofErr w:type="gramStart"/>
            <w:r w:rsidRPr="00975E87">
              <w:rPr>
                <w:rFonts w:ascii="Times New Roman" w:hAnsi="Times New Roman" w:cs="Tahoma"/>
                <w:sz w:val="24"/>
                <w:szCs w:val="24"/>
              </w:rPr>
              <w:t>Текст :</w:t>
            </w:r>
            <w:proofErr w:type="gramEnd"/>
            <w:r w:rsidRPr="00975E87">
              <w:rPr>
                <w:rFonts w:ascii="Times New Roman" w:hAnsi="Times New Roman" w:cs="Tahoma"/>
                <w:sz w:val="24"/>
                <w:szCs w:val="24"/>
              </w:rPr>
              <w:t xml:space="preserve"> электронный // Образовательная платформа Юрайт [сайт]. — URL: </w:t>
            </w:r>
            <w:hyperlink r:id="rId9" w:tgtFrame="_blank" w:history="1">
              <w:r w:rsidRPr="00975E87">
                <w:rPr>
                  <w:rStyle w:val="aa"/>
                  <w:rFonts w:ascii="Times New Roman" w:hAnsi="Times New Roman" w:cs="Tahoma"/>
                  <w:sz w:val="24"/>
                  <w:szCs w:val="24"/>
                </w:rPr>
                <w:t>https://urait.ru/bcode/476692</w:t>
              </w:r>
            </w:hyperlink>
            <w:r w:rsidRPr="00975E87">
              <w:rPr>
                <w:rFonts w:ascii="Times New Roman" w:hAnsi="Times New Roman" w:cs="Tahoma"/>
                <w:sz w:val="24"/>
                <w:szCs w:val="24"/>
              </w:rPr>
              <w:t> (дата обращения: 12.10.2021).</w:t>
            </w:r>
          </w:p>
        </w:tc>
        <w:tc>
          <w:tcPr>
            <w:tcW w:w="1470" w:type="dxa"/>
          </w:tcPr>
          <w:p w:rsidR="008B6D13" w:rsidRPr="006C546A" w:rsidRDefault="00975E87" w:rsidP="006D06A2">
            <w:pPr>
              <w:jc w:val="center"/>
              <w:rPr>
                <w:rFonts w:ascii="Times New Roman" w:hAnsi="Times New Roman" w:cs="Tahoma"/>
              </w:rPr>
            </w:pPr>
            <w:r>
              <w:rPr>
                <w:rFonts w:ascii="Times New Roman" w:hAnsi="Times New Roman" w:cs="Tahoma"/>
              </w:rPr>
              <w:t>1</w:t>
            </w:r>
          </w:p>
        </w:tc>
        <w:tc>
          <w:tcPr>
            <w:tcW w:w="1122" w:type="dxa"/>
          </w:tcPr>
          <w:p w:rsidR="008B6D13" w:rsidRPr="006C546A" w:rsidRDefault="00975E87" w:rsidP="006D06A2">
            <w:pPr>
              <w:jc w:val="center"/>
              <w:rPr>
                <w:rFonts w:ascii="Times New Roman" w:hAnsi="Times New Roman" w:cs="Tahoma"/>
                <w:sz w:val="24"/>
                <w:szCs w:val="24"/>
              </w:rPr>
            </w:pPr>
            <w:r>
              <w:rPr>
                <w:rFonts w:ascii="Times New Roman" w:hAnsi="Times New Roman" w:cs="Tahoma"/>
                <w:sz w:val="24"/>
                <w:szCs w:val="24"/>
              </w:rPr>
              <w:t>-</w:t>
            </w:r>
          </w:p>
        </w:tc>
      </w:tr>
      <w:tr w:rsidR="008B6D13" w:rsidRPr="007D4F41" w:rsidTr="006D06A2">
        <w:tc>
          <w:tcPr>
            <w:tcW w:w="560" w:type="dxa"/>
          </w:tcPr>
          <w:p w:rsidR="008B6D13" w:rsidRPr="008D3257" w:rsidRDefault="008B6D13" w:rsidP="008D3257">
            <w:pPr>
              <w:pStyle w:val="a3"/>
              <w:numPr>
                <w:ilvl w:val="0"/>
                <w:numId w:val="27"/>
              </w:numPr>
              <w:jc w:val="both"/>
              <w:rPr>
                <w:rFonts w:cs="Tahoma"/>
              </w:rPr>
            </w:pPr>
          </w:p>
        </w:tc>
        <w:tc>
          <w:tcPr>
            <w:tcW w:w="6418" w:type="dxa"/>
          </w:tcPr>
          <w:p w:rsidR="008B6D13" w:rsidRPr="00B962F5" w:rsidRDefault="00B962F5" w:rsidP="008D3257">
            <w:pPr>
              <w:rPr>
                <w:rFonts w:ascii="Times New Roman" w:hAnsi="Times New Roman" w:cs="Tahoma"/>
                <w:sz w:val="24"/>
                <w:szCs w:val="24"/>
              </w:rPr>
            </w:pPr>
            <w:r w:rsidRPr="00B962F5">
              <w:rPr>
                <w:rFonts w:ascii="Times New Roman" w:hAnsi="Times New Roman" w:cs="Tahoma"/>
                <w:sz w:val="24"/>
                <w:szCs w:val="24"/>
              </w:rPr>
              <w:t xml:space="preserve">Внутренние болезни. Избранные </w:t>
            </w:r>
            <w:proofErr w:type="gramStart"/>
            <w:r w:rsidRPr="00B962F5">
              <w:rPr>
                <w:rFonts w:ascii="Times New Roman" w:hAnsi="Times New Roman" w:cs="Tahoma"/>
                <w:sz w:val="24"/>
                <w:szCs w:val="24"/>
              </w:rPr>
              <w:t>лекции :</w:t>
            </w:r>
            <w:proofErr w:type="gramEnd"/>
            <w:r w:rsidRPr="00B962F5">
              <w:rPr>
                <w:rFonts w:ascii="Times New Roman" w:hAnsi="Times New Roman" w:cs="Tahoma"/>
                <w:sz w:val="24"/>
                <w:szCs w:val="24"/>
              </w:rPr>
              <w:t xml:space="preserve"> учебник / М. П. Кончаловский [и др.] ; под общей редакцией М. П. </w:t>
            </w:r>
            <w:proofErr w:type="spellStart"/>
            <w:r w:rsidRPr="00B962F5">
              <w:rPr>
                <w:rFonts w:ascii="Times New Roman" w:hAnsi="Times New Roman" w:cs="Tahoma"/>
                <w:sz w:val="24"/>
                <w:szCs w:val="24"/>
              </w:rPr>
              <w:t>Кончаловского</w:t>
            </w:r>
            <w:proofErr w:type="spellEnd"/>
            <w:r w:rsidRPr="00B962F5">
              <w:rPr>
                <w:rFonts w:ascii="Times New Roman" w:hAnsi="Times New Roman" w:cs="Tahoma"/>
                <w:sz w:val="24"/>
                <w:szCs w:val="24"/>
              </w:rPr>
              <w:t xml:space="preserve">. — </w:t>
            </w:r>
            <w:proofErr w:type="gramStart"/>
            <w:r w:rsidRPr="00B962F5">
              <w:rPr>
                <w:rFonts w:ascii="Times New Roman" w:hAnsi="Times New Roman" w:cs="Tahoma"/>
                <w:sz w:val="24"/>
                <w:szCs w:val="24"/>
              </w:rPr>
              <w:t>Москва :</w:t>
            </w:r>
            <w:proofErr w:type="gramEnd"/>
            <w:r w:rsidRPr="00B962F5">
              <w:rPr>
                <w:rFonts w:ascii="Times New Roman" w:hAnsi="Times New Roman" w:cs="Tahoma"/>
                <w:sz w:val="24"/>
                <w:szCs w:val="24"/>
              </w:rPr>
              <w:t xml:space="preserve"> Издательство Юрайт, 2021. — 497 с. — (Антология мысли). — ISBN 978-5-534-09197-7. — </w:t>
            </w:r>
            <w:proofErr w:type="gramStart"/>
            <w:r w:rsidRPr="00B962F5">
              <w:rPr>
                <w:rFonts w:ascii="Times New Roman" w:hAnsi="Times New Roman" w:cs="Tahoma"/>
                <w:sz w:val="24"/>
                <w:szCs w:val="24"/>
              </w:rPr>
              <w:t>Текст :</w:t>
            </w:r>
            <w:proofErr w:type="gramEnd"/>
            <w:r w:rsidRPr="00B962F5">
              <w:rPr>
                <w:rFonts w:ascii="Times New Roman" w:hAnsi="Times New Roman" w:cs="Tahoma"/>
                <w:sz w:val="24"/>
                <w:szCs w:val="24"/>
              </w:rPr>
              <w:t xml:space="preserve"> электронный // Образовательная платформа Юрайт [сайт]. — URL: </w:t>
            </w:r>
            <w:hyperlink r:id="rId10" w:tgtFrame="_blank" w:history="1">
              <w:r w:rsidRPr="00B962F5">
                <w:rPr>
                  <w:rStyle w:val="aa"/>
                  <w:rFonts w:ascii="Times New Roman" w:hAnsi="Times New Roman" w:cs="Tahoma"/>
                  <w:sz w:val="24"/>
                  <w:szCs w:val="24"/>
                </w:rPr>
                <w:t>https://urait.ru/bcode/475074</w:t>
              </w:r>
            </w:hyperlink>
            <w:r w:rsidRPr="00B962F5">
              <w:rPr>
                <w:rFonts w:ascii="Times New Roman" w:hAnsi="Times New Roman" w:cs="Tahoma"/>
                <w:sz w:val="24"/>
                <w:szCs w:val="24"/>
              </w:rPr>
              <w:t> (дата обращения: 12.10.2021).</w:t>
            </w:r>
          </w:p>
        </w:tc>
        <w:tc>
          <w:tcPr>
            <w:tcW w:w="1470" w:type="dxa"/>
          </w:tcPr>
          <w:p w:rsidR="008B6D13" w:rsidRPr="006C546A" w:rsidRDefault="00B962F5" w:rsidP="006D06A2">
            <w:pPr>
              <w:jc w:val="center"/>
              <w:rPr>
                <w:rFonts w:ascii="Times New Roman" w:hAnsi="Times New Roman" w:cs="Tahoma"/>
                <w:sz w:val="24"/>
                <w:szCs w:val="24"/>
              </w:rPr>
            </w:pPr>
            <w:r>
              <w:rPr>
                <w:rFonts w:ascii="Times New Roman" w:hAnsi="Times New Roman" w:cs="Tahoma"/>
                <w:sz w:val="24"/>
                <w:szCs w:val="24"/>
              </w:rPr>
              <w:t>1</w:t>
            </w:r>
          </w:p>
        </w:tc>
        <w:tc>
          <w:tcPr>
            <w:tcW w:w="1122" w:type="dxa"/>
          </w:tcPr>
          <w:p w:rsidR="008B6D13" w:rsidRPr="006C546A" w:rsidRDefault="00B962F5" w:rsidP="006D06A2">
            <w:pPr>
              <w:jc w:val="center"/>
              <w:rPr>
                <w:rFonts w:ascii="Times New Roman" w:hAnsi="Times New Roman" w:cs="Tahoma"/>
              </w:rPr>
            </w:pPr>
            <w:r>
              <w:rPr>
                <w:rFonts w:ascii="Times New Roman" w:hAnsi="Times New Roman" w:cs="Tahoma"/>
              </w:rPr>
              <w:t>-</w:t>
            </w:r>
          </w:p>
        </w:tc>
      </w:tr>
      <w:tr w:rsidR="00487EB4" w:rsidRPr="007D4F41" w:rsidTr="006D06A2">
        <w:tc>
          <w:tcPr>
            <w:tcW w:w="560" w:type="dxa"/>
          </w:tcPr>
          <w:p w:rsidR="00487EB4" w:rsidRPr="008D3257" w:rsidRDefault="00487EB4" w:rsidP="008D3257">
            <w:pPr>
              <w:pStyle w:val="a3"/>
              <w:numPr>
                <w:ilvl w:val="0"/>
                <w:numId w:val="27"/>
              </w:numPr>
              <w:jc w:val="both"/>
              <w:rPr>
                <w:rFonts w:cs="Tahoma"/>
              </w:rPr>
            </w:pPr>
          </w:p>
        </w:tc>
        <w:tc>
          <w:tcPr>
            <w:tcW w:w="6418" w:type="dxa"/>
          </w:tcPr>
          <w:p w:rsidR="00487EB4" w:rsidRPr="00487EB4" w:rsidRDefault="00487EB4" w:rsidP="008D3257">
            <w:pPr>
              <w:rPr>
                <w:rFonts w:ascii="Times New Roman" w:hAnsi="Times New Roman" w:cs="Tahoma"/>
                <w:sz w:val="24"/>
                <w:szCs w:val="24"/>
              </w:rPr>
            </w:pPr>
            <w:r w:rsidRPr="00487EB4">
              <w:rPr>
                <w:rFonts w:ascii="Times New Roman" w:hAnsi="Times New Roman" w:cs="Tahoma"/>
                <w:iCs/>
                <w:sz w:val="24"/>
                <w:szCs w:val="24"/>
              </w:rPr>
              <w:t>Долгих, В. Т. </w:t>
            </w:r>
            <w:r w:rsidRPr="00487EB4">
              <w:rPr>
                <w:rFonts w:ascii="Times New Roman" w:hAnsi="Times New Roman" w:cs="Tahoma"/>
                <w:sz w:val="24"/>
                <w:szCs w:val="24"/>
              </w:rPr>
              <w:t xml:space="preserve"> Патофизиология. В 2 т. Том 2. Частная </w:t>
            </w:r>
            <w:proofErr w:type="gramStart"/>
            <w:r w:rsidRPr="00487EB4">
              <w:rPr>
                <w:rFonts w:ascii="Times New Roman" w:hAnsi="Times New Roman" w:cs="Tahoma"/>
                <w:sz w:val="24"/>
                <w:szCs w:val="24"/>
              </w:rPr>
              <w:t>патофизиология :</w:t>
            </w:r>
            <w:proofErr w:type="gramEnd"/>
            <w:r w:rsidRPr="00487EB4">
              <w:rPr>
                <w:rFonts w:ascii="Times New Roman" w:hAnsi="Times New Roman" w:cs="Tahoma"/>
                <w:sz w:val="24"/>
                <w:szCs w:val="24"/>
              </w:rPr>
              <w:t xml:space="preserve"> учебник и практикум для вузов / В. Т. Долгих, О. В. </w:t>
            </w:r>
            <w:proofErr w:type="spellStart"/>
            <w:r w:rsidRPr="00487EB4">
              <w:rPr>
                <w:rFonts w:ascii="Times New Roman" w:hAnsi="Times New Roman" w:cs="Tahoma"/>
                <w:sz w:val="24"/>
                <w:szCs w:val="24"/>
              </w:rPr>
              <w:t>Корпачева</w:t>
            </w:r>
            <w:proofErr w:type="spellEnd"/>
            <w:r w:rsidRPr="00487EB4">
              <w:rPr>
                <w:rFonts w:ascii="Times New Roman" w:hAnsi="Times New Roman" w:cs="Tahoma"/>
                <w:sz w:val="24"/>
                <w:szCs w:val="24"/>
              </w:rPr>
              <w:t xml:space="preserve">, А. В. Ершов. — </w:t>
            </w:r>
            <w:proofErr w:type="gramStart"/>
            <w:r w:rsidRPr="00487EB4">
              <w:rPr>
                <w:rFonts w:ascii="Times New Roman" w:hAnsi="Times New Roman" w:cs="Tahoma"/>
                <w:sz w:val="24"/>
                <w:szCs w:val="24"/>
              </w:rPr>
              <w:t>Москва :</w:t>
            </w:r>
            <w:proofErr w:type="gramEnd"/>
            <w:r w:rsidRPr="00487EB4">
              <w:rPr>
                <w:rFonts w:ascii="Times New Roman" w:hAnsi="Times New Roman" w:cs="Tahoma"/>
                <w:sz w:val="24"/>
                <w:szCs w:val="24"/>
              </w:rPr>
              <w:t xml:space="preserve"> Издательство Юрайт, 2021. — 351 с. — (Высшее образование). — ISBN 978-5-534-12047-9. — </w:t>
            </w:r>
            <w:proofErr w:type="gramStart"/>
            <w:r w:rsidRPr="00487EB4">
              <w:rPr>
                <w:rFonts w:ascii="Times New Roman" w:hAnsi="Times New Roman" w:cs="Tahoma"/>
                <w:sz w:val="24"/>
                <w:szCs w:val="24"/>
              </w:rPr>
              <w:t>Текст :</w:t>
            </w:r>
            <w:proofErr w:type="gramEnd"/>
            <w:r w:rsidRPr="00487EB4">
              <w:rPr>
                <w:rFonts w:ascii="Times New Roman" w:hAnsi="Times New Roman" w:cs="Tahoma"/>
                <w:sz w:val="24"/>
                <w:szCs w:val="24"/>
              </w:rPr>
              <w:t xml:space="preserve"> электронный // Образовательная платформа Юрайт [сайт]. — URL: </w:t>
            </w:r>
            <w:hyperlink r:id="rId11" w:tgtFrame="_blank" w:history="1">
              <w:r w:rsidRPr="00487EB4">
                <w:rPr>
                  <w:rStyle w:val="aa"/>
                  <w:rFonts w:ascii="Times New Roman" w:hAnsi="Times New Roman" w:cs="Tahoma"/>
                  <w:sz w:val="24"/>
                  <w:szCs w:val="24"/>
                </w:rPr>
                <w:t>https://urait.ru/bcode/476309</w:t>
              </w:r>
            </w:hyperlink>
            <w:r w:rsidRPr="00487EB4">
              <w:rPr>
                <w:rFonts w:ascii="Times New Roman" w:hAnsi="Times New Roman" w:cs="Tahoma"/>
                <w:sz w:val="24"/>
                <w:szCs w:val="24"/>
              </w:rPr>
              <w:t> (дата обращения: 12.10.2021).</w:t>
            </w:r>
          </w:p>
        </w:tc>
        <w:tc>
          <w:tcPr>
            <w:tcW w:w="1470" w:type="dxa"/>
          </w:tcPr>
          <w:p w:rsidR="00487EB4" w:rsidRDefault="00487EB4" w:rsidP="006D06A2">
            <w:pPr>
              <w:jc w:val="center"/>
              <w:rPr>
                <w:rFonts w:ascii="Times New Roman" w:hAnsi="Times New Roman" w:cs="Tahoma"/>
                <w:sz w:val="24"/>
                <w:szCs w:val="24"/>
              </w:rPr>
            </w:pPr>
            <w:r>
              <w:rPr>
                <w:rFonts w:ascii="Times New Roman" w:hAnsi="Times New Roman" w:cs="Tahoma"/>
                <w:sz w:val="24"/>
                <w:szCs w:val="24"/>
              </w:rPr>
              <w:t>1</w:t>
            </w:r>
          </w:p>
        </w:tc>
        <w:tc>
          <w:tcPr>
            <w:tcW w:w="1122" w:type="dxa"/>
          </w:tcPr>
          <w:p w:rsidR="00487EB4" w:rsidRDefault="00487EB4" w:rsidP="006D06A2">
            <w:pPr>
              <w:jc w:val="center"/>
              <w:rPr>
                <w:rFonts w:ascii="Times New Roman" w:hAnsi="Times New Roman" w:cs="Tahoma"/>
              </w:rPr>
            </w:pPr>
            <w:r>
              <w:rPr>
                <w:rFonts w:ascii="Times New Roman" w:hAnsi="Times New Roman" w:cs="Tahoma"/>
              </w:rPr>
              <w:t>-</w:t>
            </w:r>
          </w:p>
        </w:tc>
      </w:tr>
      <w:tr w:rsidR="00487EB4" w:rsidRPr="007D4F41" w:rsidTr="006D06A2">
        <w:tc>
          <w:tcPr>
            <w:tcW w:w="560" w:type="dxa"/>
          </w:tcPr>
          <w:p w:rsidR="00487EB4" w:rsidRPr="008D3257" w:rsidRDefault="00487EB4" w:rsidP="008D3257">
            <w:pPr>
              <w:pStyle w:val="a3"/>
              <w:numPr>
                <w:ilvl w:val="0"/>
                <w:numId w:val="27"/>
              </w:numPr>
              <w:jc w:val="both"/>
              <w:rPr>
                <w:rFonts w:cs="Tahoma"/>
              </w:rPr>
            </w:pPr>
          </w:p>
        </w:tc>
        <w:tc>
          <w:tcPr>
            <w:tcW w:w="6418" w:type="dxa"/>
          </w:tcPr>
          <w:p w:rsidR="00487EB4" w:rsidRPr="00487EB4" w:rsidRDefault="00487EB4" w:rsidP="008D3257">
            <w:pPr>
              <w:rPr>
                <w:rFonts w:ascii="Times New Roman" w:hAnsi="Times New Roman" w:cs="Tahoma"/>
                <w:iCs/>
                <w:sz w:val="24"/>
                <w:szCs w:val="24"/>
              </w:rPr>
            </w:pPr>
            <w:r w:rsidRPr="00487EB4">
              <w:rPr>
                <w:rFonts w:ascii="Times New Roman" w:hAnsi="Times New Roman" w:cs="Tahoma"/>
                <w:iCs/>
                <w:sz w:val="24"/>
                <w:szCs w:val="24"/>
              </w:rPr>
              <w:t xml:space="preserve">Долгих, В. Т.  Патофизиология. В 2 т. Том 1. Общая </w:t>
            </w:r>
            <w:proofErr w:type="gramStart"/>
            <w:r w:rsidRPr="00487EB4">
              <w:rPr>
                <w:rFonts w:ascii="Times New Roman" w:hAnsi="Times New Roman" w:cs="Tahoma"/>
                <w:iCs/>
                <w:sz w:val="24"/>
                <w:szCs w:val="24"/>
              </w:rPr>
              <w:t>патофизиология :</w:t>
            </w:r>
            <w:proofErr w:type="gramEnd"/>
            <w:r w:rsidRPr="00487EB4">
              <w:rPr>
                <w:rFonts w:ascii="Times New Roman" w:hAnsi="Times New Roman" w:cs="Tahoma"/>
                <w:iCs/>
                <w:sz w:val="24"/>
                <w:szCs w:val="24"/>
              </w:rPr>
              <w:t xml:space="preserve"> учебник и практикум для вузов / В. Т. Долгих. — </w:t>
            </w:r>
            <w:proofErr w:type="gramStart"/>
            <w:r w:rsidRPr="00487EB4">
              <w:rPr>
                <w:rFonts w:ascii="Times New Roman" w:hAnsi="Times New Roman" w:cs="Tahoma"/>
                <w:iCs/>
                <w:sz w:val="24"/>
                <w:szCs w:val="24"/>
              </w:rPr>
              <w:t>Москва :</w:t>
            </w:r>
            <w:proofErr w:type="gramEnd"/>
            <w:r w:rsidRPr="00487EB4">
              <w:rPr>
                <w:rFonts w:ascii="Times New Roman" w:hAnsi="Times New Roman" w:cs="Tahoma"/>
                <w:iCs/>
                <w:sz w:val="24"/>
                <w:szCs w:val="24"/>
              </w:rPr>
              <w:t xml:space="preserve"> Издательство Юрайт, 2021. — 371 с. — (Высшее образование). — ISBN 978-5-534-11893-3. — </w:t>
            </w:r>
            <w:proofErr w:type="gramStart"/>
            <w:r w:rsidRPr="00487EB4">
              <w:rPr>
                <w:rFonts w:ascii="Times New Roman" w:hAnsi="Times New Roman" w:cs="Tahoma"/>
                <w:iCs/>
                <w:sz w:val="24"/>
                <w:szCs w:val="24"/>
              </w:rPr>
              <w:t>Текст :</w:t>
            </w:r>
            <w:proofErr w:type="gramEnd"/>
            <w:r w:rsidRPr="00487EB4">
              <w:rPr>
                <w:rFonts w:ascii="Times New Roman" w:hAnsi="Times New Roman" w:cs="Tahoma"/>
                <w:iCs/>
                <w:sz w:val="24"/>
                <w:szCs w:val="24"/>
              </w:rPr>
              <w:t xml:space="preserve"> электронный // Образовательная платформа Юрайт [сайт]. — URL: </w:t>
            </w:r>
            <w:hyperlink r:id="rId12" w:tgtFrame="_blank" w:history="1">
              <w:r w:rsidRPr="00487EB4">
                <w:rPr>
                  <w:rStyle w:val="aa"/>
                  <w:rFonts w:ascii="Times New Roman" w:hAnsi="Times New Roman" w:cs="Tahoma"/>
                  <w:iCs/>
                  <w:sz w:val="24"/>
                  <w:szCs w:val="24"/>
                </w:rPr>
                <w:t>https://urait.ru/bcode/474638</w:t>
              </w:r>
            </w:hyperlink>
            <w:r w:rsidRPr="00487EB4">
              <w:rPr>
                <w:rFonts w:ascii="Times New Roman" w:hAnsi="Times New Roman" w:cs="Tahoma"/>
                <w:iCs/>
                <w:sz w:val="24"/>
                <w:szCs w:val="24"/>
              </w:rPr>
              <w:t> (дата обращения: 12.10.2021).</w:t>
            </w:r>
          </w:p>
        </w:tc>
        <w:tc>
          <w:tcPr>
            <w:tcW w:w="1470" w:type="dxa"/>
          </w:tcPr>
          <w:p w:rsidR="00487EB4" w:rsidRDefault="00487EB4" w:rsidP="006D06A2">
            <w:pPr>
              <w:jc w:val="center"/>
              <w:rPr>
                <w:rFonts w:ascii="Times New Roman" w:hAnsi="Times New Roman" w:cs="Tahoma"/>
                <w:sz w:val="24"/>
                <w:szCs w:val="24"/>
              </w:rPr>
            </w:pPr>
            <w:r>
              <w:rPr>
                <w:rFonts w:ascii="Times New Roman" w:hAnsi="Times New Roman" w:cs="Tahoma"/>
                <w:sz w:val="24"/>
                <w:szCs w:val="24"/>
              </w:rPr>
              <w:t>1</w:t>
            </w:r>
          </w:p>
        </w:tc>
        <w:tc>
          <w:tcPr>
            <w:tcW w:w="1122" w:type="dxa"/>
          </w:tcPr>
          <w:p w:rsidR="00487EB4" w:rsidRDefault="00487EB4" w:rsidP="006D06A2">
            <w:pPr>
              <w:jc w:val="center"/>
              <w:rPr>
                <w:rFonts w:ascii="Times New Roman" w:hAnsi="Times New Roman" w:cs="Tahoma"/>
              </w:rPr>
            </w:pPr>
            <w:r>
              <w:rPr>
                <w:rFonts w:ascii="Times New Roman" w:hAnsi="Times New Roman" w:cs="Tahoma"/>
              </w:rPr>
              <w:t>-</w:t>
            </w:r>
          </w:p>
        </w:tc>
      </w:tr>
    </w:tbl>
    <w:p w:rsidR="008D3257" w:rsidRPr="007D4F41" w:rsidRDefault="008D3257" w:rsidP="008B6D13">
      <w:pPr>
        <w:rPr>
          <w:rFonts w:ascii="Times New Roman" w:hAnsi="Times New Roman" w:cs="Tahoma"/>
          <w:b/>
        </w:rPr>
      </w:pPr>
    </w:p>
    <w:p w:rsidR="008B6D13" w:rsidRPr="008D3257" w:rsidRDefault="008D3257" w:rsidP="008B6D13">
      <w:pPr>
        <w:ind w:firstLine="709"/>
        <w:jc w:val="center"/>
        <w:rPr>
          <w:rFonts w:ascii="Times New Roman" w:hAnsi="Times New Roman" w:cs="Tahoma"/>
          <w:b/>
          <w:sz w:val="24"/>
          <w:szCs w:val="24"/>
        </w:rPr>
      </w:pPr>
      <w:r>
        <w:rPr>
          <w:rFonts w:ascii="Times New Roman" w:hAnsi="Times New Roman" w:cs="Tahoma"/>
          <w:b/>
          <w:sz w:val="24"/>
          <w:szCs w:val="24"/>
        </w:rPr>
        <w:t xml:space="preserve">6.2. </w:t>
      </w:r>
      <w:r w:rsidR="008B6D13" w:rsidRPr="008D3257">
        <w:rPr>
          <w:rFonts w:ascii="Times New Roman" w:hAnsi="Times New Roman" w:cs="Tahoma"/>
          <w:b/>
          <w:sz w:val="24"/>
          <w:szCs w:val="24"/>
        </w:rPr>
        <w:t>Дополнительная литература</w:t>
      </w:r>
    </w:p>
    <w:tbl>
      <w:tblPr>
        <w:tblStyle w:val="a7"/>
        <w:tblW w:w="0" w:type="auto"/>
        <w:tblLook w:val="04A0" w:firstRow="1" w:lastRow="0" w:firstColumn="1" w:lastColumn="0" w:noHBand="0" w:noVBand="1"/>
      </w:tblPr>
      <w:tblGrid>
        <w:gridCol w:w="560"/>
        <w:gridCol w:w="5909"/>
        <w:gridCol w:w="1470"/>
        <w:gridCol w:w="1122"/>
      </w:tblGrid>
      <w:tr w:rsidR="008D3257" w:rsidRPr="007D4F41" w:rsidTr="008D3257">
        <w:trPr>
          <w:trHeight w:val="323"/>
        </w:trPr>
        <w:tc>
          <w:tcPr>
            <w:tcW w:w="560" w:type="dxa"/>
            <w:vMerge w:val="restart"/>
          </w:tcPr>
          <w:p w:rsidR="008D3257" w:rsidRPr="007D4F41" w:rsidRDefault="008D3257" w:rsidP="008D3257">
            <w:pPr>
              <w:jc w:val="center"/>
              <w:rPr>
                <w:rFonts w:ascii="Times New Roman" w:hAnsi="Times New Roman" w:cs="Tahoma"/>
                <w:b/>
                <w:sz w:val="24"/>
                <w:szCs w:val="24"/>
              </w:rPr>
            </w:pPr>
            <w:r w:rsidRPr="007D4F41">
              <w:rPr>
                <w:rFonts w:ascii="Times New Roman" w:hAnsi="Times New Roman" w:cs="Tahoma"/>
                <w:b/>
                <w:sz w:val="24"/>
                <w:szCs w:val="24"/>
              </w:rPr>
              <w:t>№ п/п</w:t>
            </w:r>
          </w:p>
        </w:tc>
        <w:tc>
          <w:tcPr>
            <w:tcW w:w="5909" w:type="dxa"/>
            <w:vMerge w:val="restart"/>
          </w:tcPr>
          <w:p w:rsidR="008D3257" w:rsidRPr="007D4F41" w:rsidRDefault="008D3257" w:rsidP="008D3257">
            <w:pPr>
              <w:jc w:val="center"/>
              <w:rPr>
                <w:rFonts w:ascii="Times New Roman" w:hAnsi="Times New Roman" w:cs="Tahoma"/>
                <w:b/>
                <w:sz w:val="24"/>
                <w:szCs w:val="24"/>
              </w:rPr>
            </w:pPr>
            <w:r w:rsidRPr="007D4F41">
              <w:rPr>
                <w:rFonts w:ascii="Times New Roman" w:hAnsi="Times New Roman" w:cs="Tahoma"/>
                <w:b/>
                <w:sz w:val="24"/>
                <w:szCs w:val="24"/>
              </w:rPr>
              <w:t>Наименование</w:t>
            </w:r>
            <w:r>
              <w:rPr>
                <w:rFonts w:ascii="Times New Roman" w:hAnsi="Times New Roman" w:cs="Tahoma"/>
                <w:b/>
                <w:sz w:val="24"/>
                <w:szCs w:val="24"/>
              </w:rPr>
              <w:t xml:space="preserve"> издания</w:t>
            </w:r>
          </w:p>
        </w:tc>
        <w:tc>
          <w:tcPr>
            <w:tcW w:w="2592" w:type="dxa"/>
            <w:gridSpan w:val="2"/>
            <w:tcBorders>
              <w:bottom w:val="single" w:sz="4" w:space="0" w:color="auto"/>
            </w:tcBorders>
          </w:tcPr>
          <w:p w:rsidR="008D3257" w:rsidRPr="007D4F41" w:rsidRDefault="008D3257" w:rsidP="008D3257">
            <w:pPr>
              <w:jc w:val="center"/>
              <w:rPr>
                <w:rFonts w:ascii="Times New Roman" w:hAnsi="Times New Roman" w:cs="Tahoma"/>
                <w:b/>
                <w:sz w:val="24"/>
                <w:szCs w:val="24"/>
              </w:rPr>
            </w:pPr>
            <w:r w:rsidRPr="007D4F41">
              <w:rPr>
                <w:rFonts w:ascii="Times New Roman" w:hAnsi="Times New Roman" w:cs="Tahoma"/>
                <w:b/>
                <w:sz w:val="24"/>
                <w:szCs w:val="24"/>
              </w:rPr>
              <w:t>Кол</w:t>
            </w:r>
            <w:r>
              <w:rPr>
                <w:rFonts w:ascii="Times New Roman" w:hAnsi="Times New Roman" w:cs="Tahoma"/>
                <w:b/>
                <w:sz w:val="24"/>
                <w:szCs w:val="24"/>
              </w:rPr>
              <w:t>-</w:t>
            </w:r>
            <w:r w:rsidRPr="007D4F41">
              <w:rPr>
                <w:rFonts w:ascii="Times New Roman" w:hAnsi="Times New Roman" w:cs="Tahoma"/>
                <w:b/>
                <w:sz w:val="24"/>
                <w:szCs w:val="24"/>
              </w:rPr>
              <w:t>во экземпляров</w:t>
            </w:r>
          </w:p>
        </w:tc>
      </w:tr>
      <w:tr w:rsidR="008D3257" w:rsidRPr="007D4F41" w:rsidTr="008D3257">
        <w:trPr>
          <w:trHeight w:val="240"/>
        </w:trPr>
        <w:tc>
          <w:tcPr>
            <w:tcW w:w="560" w:type="dxa"/>
            <w:vMerge/>
          </w:tcPr>
          <w:p w:rsidR="008D3257" w:rsidRPr="007D4F41" w:rsidRDefault="008D3257" w:rsidP="008D3257">
            <w:pPr>
              <w:jc w:val="both"/>
              <w:rPr>
                <w:rFonts w:ascii="Times New Roman" w:hAnsi="Times New Roman" w:cs="Tahoma"/>
                <w:b/>
                <w:sz w:val="24"/>
                <w:szCs w:val="24"/>
              </w:rPr>
            </w:pPr>
          </w:p>
        </w:tc>
        <w:tc>
          <w:tcPr>
            <w:tcW w:w="5909" w:type="dxa"/>
            <w:vMerge/>
          </w:tcPr>
          <w:p w:rsidR="008D3257" w:rsidRPr="007D4F41" w:rsidRDefault="008D3257" w:rsidP="008D3257">
            <w:pPr>
              <w:jc w:val="both"/>
              <w:rPr>
                <w:rFonts w:ascii="Times New Roman" w:hAnsi="Times New Roman" w:cs="Tahoma"/>
                <w:b/>
                <w:sz w:val="24"/>
                <w:szCs w:val="24"/>
              </w:rPr>
            </w:pPr>
          </w:p>
        </w:tc>
        <w:tc>
          <w:tcPr>
            <w:tcW w:w="1470" w:type="dxa"/>
            <w:tcBorders>
              <w:top w:val="single" w:sz="4" w:space="0" w:color="auto"/>
              <w:right w:val="single" w:sz="4" w:space="0" w:color="auto"/>
            </w:tcBorders>
          </w:tcPr>
          <w:p w:rsidR="008D3257" w:rsidRPr="007D4F41" w:rsidRDefault="008D3257" w:rsidP="008D3257">
            <w:pPr>
              <w:jc w:val="both"/>
              <w:rPr>
                <w:rFonts w:ascii="Times New Roman" w:hAnsi="Times New Roman" w:cs="Tahoma"/>
                <w:b/>
                <w:sz w:val="24"/>
                <w:szCs w:val="24"/>
              </w:rPr>
            </w:pPr>
            <w:r>
              <w:rPr>
                <w:rFonts w:ascii="Times New Roman" w:hAnsi="Times New Roman" w:cs="Tahoma"/>
                <w:b/>
                <w:sz w:val="24"/>
                <w:szCs w:val="24"/>
              </w:rPr>
              <w:t>библио</w:t>
            </w:r>
            <w:r w:rsidRPr="007D4F41">
              <w:rPr>
                <w:rFonts w:ascii="Times New Roman" w:hAnsi="Times New Roman" w:cs="Tahoma"/>
                <w:b/>
                <w:sz w:val="24"/>
                <w:szCs w:val="24"/>
              </w:rPr>
              <w:t>тека</w:t>
            </w:r>
          </w:p>
        </w:tc>
        <w:tc>
          <w:tcPr>
            <w:tcW w:w="1122" w:type="dxa"/>
            <w:tcBorders>
              <w:top w:val="single" w:sz="4" w:space="0" w:color="auto"/>
              <w:right w:val="single" w:sz="4" w:space="0" w:color="auto"/>
            </w:tcBorders>
          </w:tcPr>
          <w:p w:rsidR="008D3257" w:rsidRPr="007D4F41" w:rsidRDefault="008D3257" w:rsidP="008D3257">
            <w:pPr>
              <w:jc w:val="both"/>
              <w:rPr>
                <w:rFonts w:ascii="Times New Roman" w:hAnsi="Times New Roman" w:cs="Tahoma"/>
                <w:b/>
                <w:sz w:val="24"/>
                <w:szCs w:val="24"/>
              </w:rPr>
            </w:pPr>
            <w:r w:rsidRPr="007D4F41">
              <w:rPr>
                <w:rFonts w:ascii="Times New Roman" w:hAnsi="Times New Roman" w:cs="Tahoma"/>
                <w:b/>
                <w:sz w:val="24"/>
                <w:szCs w:val="24"/>
              </w:rPr>
              <w:t>кафедра</w:t>
            </w:r>
          </w:p>
        </w:tc>
      </w:tr>
      <w:tr w:rsidR="008D3257" w:rsidRPr="006C546A" w:rsidTr="008D3257">
        <w:tc>
          <w:tcPr>
            <w:tcW w:w="560" w:type="dxa"/>
          </w:tcPr>
          <w:p w:rsidR="008D3257" w:rsidRPr="008D3257" w:rsidRDefault="008D3257" w:rsidP="008D3257">
            <w:pPr>
              <w:pStyle w:val="a3"/>
              <w:numPr>
                <w:ilvl w:val="0"/>
                <w:numId w:val="26"/>
              </w:numPr>
              <w:jc w:val="both"/>
              <w:rPr>
                <w:rFonts w:cs="Tahoma"/>
                <w:sz w:val="24"/>
                <w:szCs w:val="24"/>
              </w:rPr>
            </w:pPr>
          </w:p>
        </w:tc>
        <w:tc>
          <w:tcPr>
            <w:tcW w:w="5909" w:type="dxa"/>
          </w:tcPr>
          <w:p w:rsidR="008D3257" w:rsidRPr="00DB14B9" w:rsidRDefault="008D3257" w:rsidP="008D3257">
            <w:pPr>
              <w:rPr>
                <w:rFonts w:ascii="Times New Roman" w:hAnsi="Times New Roman" w:cs="Times New Roman"/>
                <w:sz w:val="24"/>
                <w:szCs w:val="24"/>
              </w:rPr>
            </w:pPr>
            <w:r w:rsidRPr="008D3257">
              <w:rPr>
                <w:rFonts w:ascii="Times New Roman" w:hAnsi="Times New Roman" w:cs="Times New Roman"/>
                <w:sz w:val="24"/>
                <w:szCs w:val="24"/>
              </w:rPr>
              <w:t xml:space="preserve">Эйнгорн А. Г.   Патологическая анатомия и патологическая </w:t>
            </w:r>
            <w:proofErr w:type="gramStart"/>
            <w:r w:rsidRPr="008D3257">
              <w:rPr>
                <w:rFonts w:ascii="Times New Roman" w:hAnsi="Times New Roman" w:cs="Times New Roman"/>
                <w:sz w:val="24"/>
                <w:szCs w:val="24"/>
              </w:rPr>
              <w:t>физиология :</w:t>
            </w:r>
            <w:proofErr w:type="gramEnd"/>
            <w:r w:rsidRPr="008D3257">
              <w:rPr>
                <w:rFonts w:ascii="Times New Roman" w:hAnsi="Times New Roman" w:cs="Times New Roman"/>
                <w:sz w:val="24"/>
                <w:szCs w:val="24"/>
              </w:rPr>
              <w:t xml:space="preserve"> учебник для учащихся медицинских учебных заведений / А. Г. Эйнгорн. - 2-е изд., </w:t>
            </w:r>
            <w:proofErr w:type="spellStart"/>
            <w:r w:rsidRPr="008D3257">
              <w:rPr>
                <w:rFonts w:ascii="Times New Roman" w:hAnsi="Times New Roman" w:cs="Times New Roman"/>
                <w:sz w:val="24"/>
                <w:szCs w:val="24"/>
              </w:rPr>
              <w:t>перераб</w:t>
            </w:r>
            <w:proofErr w:type="spellEnd"/>
            <w:proofErr w:type="gramStart"/>
            <w:r w:rsidRPr="008D3257">
              <w:rPr>
                <w:rFonts w:ascii="Times New Roman" w:hAnsi="Times New Roman" w:cs="Times New Roman"/>
                <w:sz w:val="24"/>
                <w:szCs w:val="24"/>
              </w:rPr>
              <w:t>. и</w:t>
            </w:r>
            <w:proofErr w:type="gramEnd"/>
            <w:r w:rsidRPr="008D3257">
              <w:rPr>
                <w:rFonts w:ascii="Times New Roman" w:hAnsi="Times New Roman" w:cs="Times New Roman"/>
                <w:sz w:val="24"/>
                <w:szCs w:val="24"/>
              </w:rPr>
              <w:t xml:space="preserve"> доп. - Москва : Медицина, 1971. - 512 с.</w:t>
            </w:r>
          </w:p>
        </w:tc>
        <w:tc>
          <w:tcPr>
            <w:tcW w:w="1470" w:type="dxa"/>
          </w:tcPr>
          <w:p w:rsidR="008D3257" w:rsidRPr="006C546A" w:rsidRDefault="008D3257" w:rsidP="008D3257">
            <w:pPr>
              <w:jc w:val="center"/>
              <w:rPr>
                <w:rFonts w:ascii="Times New Roman" w:hAnsi="Times New Roman" w:cs="Tahoma"/>
                <w:sz w:val="24"/>
                <w:szCs w:val="24"/>
              </w:rPr>
            </w:pPr>
            <w:r>
              <w:rPr>
                <w:rFonts w:ascii="Times New Roman" w:hAnsi="Times New Roman" w:cs="Tahoma"/>
                <w:sz w:val="24"/>
                <w:szCs w:val="24"/>
              </w:rPr>
              <w:t>26</w:t>
            </w:r>
          </w:p>
        </w:tc>
        <w:tc>
          <w:tcPr>
            <w:tcW w:w="1122" w:type="dxa"/>
          </w:tcPr>
          <w:p w:rsidR="008D3257" w:rsidRPr="006C546A" w:rsidRDefault="008D3257" w:rsidP="008D3257">
            <w:pPr>
              <w:jc w:val="center"/>
              <w:rPr>
                <w:rFonts w:ascii="Times New Roman" w:hAnsi="Times New Roman" w:cs="Tahoma"/>
                <w:sz w:val="24"/>
                <w:szCs w:val="24"/>
              </w:rPr>
            </w:pPr>
            <w:r>
              <w:rPr>
                <w:rFonts w:ascii="Times New Roman" w:hAnsi="Times New Roman" w:cs="Tahoma"/>
                <w:sz w:val="24"/>
                <w:szCs w:val="24"/>
              </w:rPr>
              <w:t>-</w:t>
            </w:r>
          </w:p>
        </w:tc>
      </w:tr>
      <w:tr w:rsidR="008D3257" w:rsidRPr="006C546A" w:rsidTr="008D3257">
        <w:tc>
          <w:tcPr>
            <w:tcW w:w="560" w:type="dxa"/>
          </w:tcPr>
          <w:p w:rsidR="008D3257" w:rsidRPr="008D3257" w:rsidRDefault="008D3257" w:rsidP="008D3257">
            <w:pPr>
              <w:pStyle w:val="a3"/>
              <w:numPr>
                <w:ilvl w:val="0"/>
                <w:numId w:val="26"/>
              </w:numPr>
              <w:jc w:val="both"/>
              <w:rPr>
                <w:rFonts w:cs="Tahoma"/>
                <w:sz w:val="24"/>
                <w:szCs w:val="24"/>
              </w:rPr>
            </w:pPr>
          </w:p>
        </w:tc>
        <w:tc>
          <w:tcPr>
            <w:tcW w:w="5909" w:type="dxa"/>
          </w:tcPr>
          <w:p w:rsidR="008D3257" w:rsidRPr="00DB14B9" w:rsidRDefault="008D3257" w:rsidP="008D3257">
            <w:pPr>
              <w:rPr>
                <w:rFonts w:ascii="Times New Roman" w:hAnsi="Times New Roman" w:cs="Times New Roman"/>
                <w:sz w:val="24"/>
                <w:szCs w:val="24"/>
              </w:rPr>
            </w:pPr>
            <w:r w:rsidRPr="008D3257">
              <w:rPr>
                <w:rFonts w:ascii="Times New Roman" w:hAnsi="Times New Roman" w:cs="Times New Roman"/>
                <w:sz w:val="24"/>
                <w:szCs w:val="24"/>
              </w:rPr>
              <w:t>Ходасевич Л.</w:t>
            </w:r>
            <w:r>
              <w:rPr>
                <w:rFonts w:ascii="Times New Roman" w:hAnsi="Times New Roman" w:cs="Times New Roman"/>
                <w:sz w:val="24"/>
                <w:szCs w:val="24"/>
              </w:rPr>
              <w:t xml:space="preserve"> </w:t>
            </w:r>
            <w:r w:rsidRPr="008D3257">
              <w:rPr>
                <w:rFonts w:ascii="Times New Roman" w:hAnsi="Times New Roman" w:cs="Times New Roman"/>
                <w:sz w:val="24"/>
                <w:szCs w:val="24"/>
              </w:rPr>
              <w:t xml:space="preserve">С. Конспекты лекций по курсу частной патологии / Л. С. Ходасевич, Н. Д. Гончарова. - </w:t>
            </w:r>
            <w:proofErr w:type="gramStart"/>
            <w:r w:rsidRPr="008D3257">
              <w:rPr>
                <w:rFonts w:ascii="Times New Roman" w:hAnsi="Times New Roman" w:cs="Times New Roman"/>
                <w:sz w:val="24"/>
                <w:szCs w:val="24"/>
              </w:rPr>
              <w:t>Москва :</w:t>
            </w:r>
            <w:proofErr w:type="gramEnd"/>
            <w:r w:rsidRPr="008D3257">
              <w:rPr>
                <w:rFonts w:ascii="Times New Roman" w:hAnsi="Times New Roman" w:cs="Times New Roman"/>
                <w:sz w:val="24"/>
                <w:szCs w:val="24"/>
              </w:rPr>
              <w:t xml:space="preserve"> Физическая культура, 2005. - 347 с.</w:t>
            </w:r>
          </w:p>
        </w:tc>
        <w:tc>
          <w:tcPr>
            <w:tcW w:w="1470" w:type="dxa"/>
          </w:tcPr>
          <w:p w:rsidR="008D3257" w:rsidRPr="006C546A" w:rsidRDefault="008D3257" w:rsidP="008D3257">
            <w:pPr>
              <w:jc w:val="center"/>
              <w:rPr>
                <w:rFonts w:ascii="Times New Roman" w:hAnsi="Times New Roman" w:cs="Tahoma"/>
                <w:sz w:val="24"/>
                <w:szCs w:val="24"/>
              </w:rPr>
            </w:pPr>
            <w:r>
              <w:rPr>
                <w:rFonts w:ascii="Times New Roman" w:hAnsi="Times New Roman" w:cs="Tahoma"/>
                <w:sz w:val="24"/>
                <w:szCs w:val="24"/>
              </w:rPr>
              <w:t>44</w:t>
            </w:r>
          </w:p>
        </w:tc>
        <w:tc>
          <w:tcPr>
            <w:tcW w:w="1122" w:type="dxa"/>
          </w:tcPr>
          <w:p w:rsidR="008D3257" w:rsidRPr="006C546A" w:rsidRDefault="008D3257" w:rsidP="008D3257">
            <w:pPr>
              <w:jc w:val="center"/>
              <w:rPr>
                <w:rFonts w:ascii="Times New Roman" w:hAnsi="Times New Roman" w:cs="Tahoma"/>
                <w:sz w:val="24"/>
                <w:szCs w:val="24"/>
              </w:rPr>
            </w:pPr>
            <w:r>
              <w:rPr>
                <w:rFonts w:ascii="Times New Roman" w:hAnsi="Times New Roman" w:cs="Tahoma"/>
                <w:sz w:val="24"/>
                <w:szCs w:val="24"/>
              </w:rPr>
              <w:t>1</w:t>
            </w:r>
          </w:p>
        </w:tc>
      </w:tr>
      <w:tr w:rsidR="008D3257" w:rsidRPr="006C546A" w:rsidTr="008D3257">
        <w:tc>
          <w:tcPr>
            <w:tcW w:w="560" w:type="dxa"/>
          </w:tcPr>
          <w:p w:rsidR="008D3257" w:rsidRPr="008D3257" w:rsidRDefault="008D3257" w:rsidP="008D3257">
            <w:pPr>
              <w:pStyle w:val="a3"/>
              <w:numPr>
                <w:ilvl w:val="0"/>
                <w:numId w:val="26"/>
              </w:numPr>
              <w:jc w:val="both"/>
              <w:rPr>
                <w:rFonts w:cs="Tahoma"/>
                <w:sz w:val="24"/>
                <w:szCs w:val="24"/>
              </w:rPr>
            </w:pPr>
          </w:p>
        </w:tc>
        <w:tc>
          <w:tcPr>
            <w:tcW w:w="5909" w:type="dxa"/>
          </w:tcPr>
          <w:p w:rsidR="008D3257" w:rsidRPr="008D3257" w:rsidRDefault="008D3257" w:rsidP="008D3257">
            <w:pPr>
              <w:rPr>
                <w:rFonts w:ascii="Times New Roman" w:hAnsi="Times New Roman" w:cs="Tahoma"/>
                <w:sz w:val="24"/>
                <w:szCs w:val="24"/>
              </w:rPr>
            </w:pPr>
            <w:r w:rsidRPr="008D3257">
              <w:rPr>
                <w:rFonts w:ascii="Times New Roman" w:hAnsi="Times New Roman" w:cs="Tahoma"/>
                <w:sz w:val="24"/>
                <w:szCs w:val="24"/>
              </w:rPr>
              <w:t>Лисовский В.</w:t>
            </w:r>
            <w:r>
              <w:rPr>
                <w:rFonts w:ascii="Times New Roman" w:hAnsi="Times New Roman" w:cs="Tahoma"/>
                <w:sz w:val="24"/>
                <w:szCs w:val="24"/>
              </w:rPr>
              <w:t xml:space="preserve"> </w:t>
            </w:r>
            <w:r w:rsidRPr="008D3257">
              <w:rPr>
                <w:rFonts w:ascii="Times New Roman" w:hAnsi="Times New Roman" w:cs="Tahoma"/>
                <w:sz w:val="24"/>
                <w:szCs w:val="24"/>
              </w:rPr>
              <w:t>А. Частная патология (внутренние болезни</w:t>
            </w:r>
            <w:proofErr w:type="gramStart"/>
            <w:r w:rsidRPr="008D3257">
              <w:rPr>
                <w:rFonts w:ascii="Times New Roman" w:hAnsi="Times New Roman" w:cs="Tahoma"/>
                <w:sz w:val="24"/>
                <w:szCs w:val="24"/>
              </w:rPr>
              <w:t>) :</w:t>
            </w:r>
            <w:proofErr w:type="gramEnd"/>
            <w:r w:rsidRPr="008D3257">
              <w:rPr>
                <w:rFonts w:ascii="Times New Roman" w:hAnsi="Times New Roman" w:cs="Tahoma"/>
                <w:sz w:val="24"/>
                <w:szCs w:val="24"/>
              </w:rPr>
              <w:t xml:space="preserve"> учебное пособие /</w:t>
            </w:r>
            <w:r>
              <w:rPr>
                <w:rFonts w:ascii="Times New Roman" w:hAnsi="Times New Roman" w:cs="Tahoma"/>
                <w:sz w:val="24"/>
                <w:szCs w:val="24"/>
              </w:rPr>
              <w:t xml:space="preserve"> </w:t>
            </w:r>
            <w:r w:rsidRPr="008D3257">
              <w:rPr>
                <w:rFonts w:ascii="Times New Roman" w:hAnsi="Times New Roman" w:cs="Tahoma"/>
                <w:sz w:val="24"/>
                <w:szCs w:val="24"/>
              </w:rPr>
              <w:t>В.</w:t>
            </w:r>
            <w:r>
              <w:rPr>
                <w:rFonts w:ascii="Times New Roman" w:hAnsi="Times New Roman" w:cs="Tahoma"/>
                <w:sz w:val="24"/>
                <w:szCs w:val="24"/>
              </w:rPr>
              <w:t xml:space="preserve"> </w:t>
            </w:r>
            <w:r w:rsidRPr="008D3257">
              <w:rPr>
                <w:rFonts w:ascii="Times New Roman" w:hAnsi="Times New Roman" w:cs="Tahoma"/>
                <w:sz w:val="24"/>
                <w:szCs w:val="24"/>
              </w:rPr>
              <w:t>А.</w:t>
            </w:r>
            <w:r>
              <w:rPr>
                <w:rFonts w:ascii="Times New Roman" w:hAnsi="Times New Roman" w:cs="Tahoma"/>
                <w:sz w:val="24"/>
                <w:szCs w:val="24"/>
              </w:rPr>
              <w:t xml:space="preserve"> </w:t>
            </w:r>
            <w:r w:rsidRPr="008D3257">
              <w:rPr>
                <w:rFonts w:ascii="Times New Roman" w:hAnsi="Times New Roman" w:cs="Tahoma"/>
                <w:sz w:val="24"/>
                <w:szCs w:val="24"/>
              </w:rPr>
              <w:t>Лисовский, В.</w:t>
            </w:r>
            <w:r>
              <w:rPr>
                <w:rFonts w:ascii="Times New Roman" w:hAnsi="Times New Roman" w:cs="Tahoma"/>
                <w:sz w:val="24"/>
                <w:szCs w:val="24"/>
              </w:rPr>
              <w:t xml:space="preserve"> </w:t>
            </w:r>
            <w:r w:rsidRPr="008D3257">
              <w:rPr>
                <w:rFonts w:ascii="Times New Roman" w:hAnsi="Times New Roman" w:cs="Tahoma"/>
                <w:sz w:val="24"/>
                <w:szCs w:val="24"/>
              </w:rPr>
              <w:t xml:space="preserve">Ю. </w:t>
            </w:r>
            <w:proofErr w:type="spellStart"/>
            <w:r w:rsidRPr="008D3257">
              <w:rPr>
                <w:rFonts w:ascii="Times New Roman" w:hAnsi="Times New Roman" w:cs="Tahoma"/>
                <w:sz w:val="24"/>
                <w:szCs w:val="24"/>
              </w:rPr>
              <w:t>Голофеевский</w:t>
            </w:r>
            <w:proofErr w:type="spellEnd"/>
            <w:r w:rsidRPr="008D3257">
              <w:rPr>
                <w:rFonts w:ascii="Times New Roman" w:hAnsi="Times New Roman" w:cs="Tahoma"/>
                <w:sz w:val="24"/>
                <w:szCs w:val="24"/>
              </w:rPr>
              <w:t>. – М.: Советский спорт, 2004.- 280с.</w:t>
            </w:r>
          </w:p>
        </w:tc>
        <w:tc>
          <w:tcPr>
            <w:tcW w:w="1470" w:type="dxa"/>
          </w:tcPr>
          <w:p w:rsidR="008D3257" w:rsidRPr="006C546A" w:rsidRDefault="008D3257" w:rsidP="008D3257">
            <w:pPr>
              <w:jc w:val="center"/>
              <w:rPr>
                <w:rFonts w:ascii="Times New Roman" w:hAnsi="Times New Roman" w:cs="Tahoma"/>
              </w:rPr>
            </w:pPr>
            <w:r>
              <w:rPr>
                <w:rFonts w:ascii="Times New Roman" w:hAnsi="Times New Roman" w:cs="Tahoma"/>
              </w:rPr>
              <w:t>1</w:t>
            </w:r>
          </w:p>
        </w:tc>
        <w:tc>
          <w:tcPr>
            <w:tcW w:w="1122" w:type="dxa"/>
          </w:tcPr>
          <w:p w:rsidR="008D3257" w:rsidRPr="006C546A" w:rsidRDefault="008D3257" w:rsidP="008D3257">
            <w:pPr>
              <w:jc w:val="center"/>
              <w:rPr>
                <w:rFonts w:ascii="Times New Roman" w:hAnsi="Times New Roman" w:cs="Tahoma"/>
                <w:sz w:val="24"/>
                <w:szCs w:val="24"/>
              </w:rPr>
            </w:pPr>
            <w:r>
              <w:rPr>
                <w:rFonts w:ascii="Times New Roman" w:hAnsi="Times New Roman" w:cs="Tahoma"/>
                <w:sz w:val="24"/>
                <w:szCs w:val="24"/>
              </w:rPr>
              <w:t>-</w:t>
            </w:r>
          </w:p>
        </w:tc>
      </w:tr>
      <w:tr w:rsidR="008D3257" w:rsidRPr="006C546A" w:rsidTr="008D3257">
        <w:tc>
          <w:tcPr>
            <w:tcW w:w="560" w:type="dxa"/>
          </w:tcPr>
          <w:p w:rsidR="008D3257" w:rsidRPr="008D3257" w:rsidRDefault="008D3257" w:rsidP="008D3257">
            <w:pPr>
              <w:pStyle w:val="a3"/>
              <w:numPr>
                <w:ilvl w:val="0"/>
                <w:numId w:val="26"/>
              </w:numPr>
              <w:jc w:val="both"/>
              <w:rPr>
                <w:rFonts w:cs="Tahoma"/>
              </w:rPr>
            </w:pPr>
          </w:p>
        </w:tc>
        <w:tc>
          <w:tcPr>
            <w:tcW w:w="5909" w:type="dxa"/>
            <w:tcBorders>
              <w:top w:val="single" w:sz="4" w:space="0" w:color="auto"/>
              <w:left w:val="single" w:sz="4" w:space="0" w:color="auto"/>
              <w:bottom w:val="single" w:sz="4" w:space="0" w:color="auto"/>
              <w:right w:val="single" w:sz="4" w:space="0" w:color="auto"/>
            </w:tcBorders>
          </w:tcPr>
          <w:p w:rsidR="008D3257" w:rsidRPr="008D3257" w:rsidRDefault="008D3257" w:rsidP="008D3257">
            <w:pPr>
              <w:shd w:val="clear" w:color="auto" w:fill="FFFFFF"/>
              <w:rPr>
                <w:rFonts w:ascii="Times New Roman" w:hAnsi="Times New Roman" w:cs="Times New Roman"/>
                <w:sz w:val="24"/>
                <w:szCs w:val="24"/>
              </w:rPr>
            </w:pPr>
            <w:proofErr w:type="spellStart"/>
            <w:r w:rsidRPr="008D3257">
              <w:rPr>
                <w:rFonts w:ascii="Times New Roman" w:hAnsi="Times New Roman" w:cs="Times New Roman"/>
                <w:sz w:val="24"/>
                <w:szCs w:val="24"/>
              </w:rPr>
              <w:t>Граевская</w:t>
            </w:r>
            <w:proofErr w:type="spellEnd"/>
            <w:r w:rsidRPr="008D3257">
              <w:rPr>
                <w:rFonts w:ascii="Times New Roman" w:hAnsi="Times New Roman" w:cs="Times New Roman"/>
                <w:sz w:val="24"/>
                <w:szCs w:val="24"/>
              </w:rPr>
              <w:t xml:space="preserve"> Н. Д. Спортивная </w:t>
            </w:r>
            <w:proofErr w:type="gramStart"/>
            <w:r w:rsidRPr="008D3257">
              <w:rPr>
                <w:rFonts w:ascii="Times New Roman" w:hAnsi="Times New Roman" w:cs="Times New Roman"/>
                <w:sz w:val="24"/>
                <w:szCs w:val="24"/>
              </w:rPr>
              <w:t>медицина :</w:t>
            </w:r>
            <w:proofErr w:type="gramEnd"/>
            <w:r w:rsidRPr="008D3257">
              <w:rPr>
                <w:rFonts w:ascii="Times New Roman" w:hAnsi="Times New Roman" w:cs="Times New Roman"/>
                <w:sz w:val="24"/>
                <w:szCs w:val="24"/>
              </w:rPr>
              <w:t xml:space="preserve"> курс лекций и практические занятия: учебное пособие. Ч. 2. - </w:t>
            </w:r>
            <w:proofErr w:type="gramStart"/>
            <w:r w:rsidRPr="008D3257">
              <w:rPr>
                <w:rFonts w:ascii="Times New Roman" w:hAnsi="Times New Roman" w:cs="Times New Roman"/>
                <w:sz w:val="24"/>
                <w:szCs w:val="24"/>
              </w:rPr>
              <w:t>М. :</w:t>
            </w:r>
            <w:proofErr w:type="gramEnd"/>
            <w:r w:rsidRPr="008D3257">
              <w:rPr>
                <w:rFonts w:ascii="Times New Roman" w:hAnsi="Times New Roman" w:cs="Times New Roman"/>
                <w:sz w:val="24"/>
                <w:szCs w:val="24"/>
              </w:rPr>
              <w:t xml:space="preserve"> Советский спорт, 2004. - 358 с.</w:t>
            </w:r>
          </w:p>
        </w:tc>
        <w:tc>
          <w:tcPr>
            <w:tcW w:w="1470" w:type="dxa"/>
            <w:tcBorders>
              <w:top w:val="single" w:sz="4" w:space="0" w:color="auto"/>
              <w:left w:val="single" w:sz="4" w:space="0" w:color="auto"/>
              <w:bottom w:val="single" w:sz="4" w:space="0" w:color="auto"/>
              <w:right w:val="single" w:sz="4" w:space="0" w:color="auto"/>
            </w:tcBorders>
          </w:tcPr>
          <w:p w:rsidR="008D3257" w:rsidRPr="008D3257" w:rsidRDefault="008D3257" w:rsidP="008D3257">
            <w:pPr>
              <w:jc w:val="center"/>
              <w:rPr>
                <w:rFonts w:ascii="Times New Roman" w:hAnsi="Times New Roman" w:cs="Tahoma"/>
                <w:sz w:val="24"/>
                <w:szCs w:val="24"/>
              </w:rPr>
            </w:pPr>
            <w:r w:rsidRPr="008D3257">
              <w:rPr>
                <w:rFonts w:ascii="Times New Roman" w:hAnsi="Times New Roman" w:cs="Tahoma"/>
                <w:sz w:val="24"/>
                <w:szCs w:val="24"/>
              </w:rPr>
              <w:t>128</w:t>
            </w:r>
          </w:p>
        </w:tc>
        <w:tc>
          <w:tcPr>
            <w:tcW w:w="1122" w:type="dxa"/>
            <w:tcBorders>
              <w:top w:val="single" w:sz="4" w:space="0" w:color="auto"/>
              <w:left w:val="single" w:sz="4" w:space="0" w:color="auto"/>
              <w:bottom w:val="single" w:sz="4" w:space="0" w:color="auto"/>
              <w:right w:val="single" w:sz="4" w:space="0" w:color="auto"/>
            </w:tcBorders>
          </w:tcPr>
          <w:p w:rsidR="008D3257" w:rsidRPr="008D3257" w:rsidRDefault="008D3257" w:rsidP="008D3257">
            <w:pPr>
              <w:jc w:val="center"/>
              <w:rPr>
                <w:rFonts w:ascii="Times New Roman" w:hAnsi="Times New Roman" w:cs="Tahoma"/>
                <w:sz w:val="24"/>
                <w:szCs w:val="24"/>
              </w:rPr>
            </w:pPr>
            <w:r w:rsidRPr="008D3257">
              <w:rPr>
                <w:rFonts w:ascii="Times New Roman" w:hAnsi="Times New Roman" w:cs="Tahoma"/>
                <w:sz w:val="24"/>
                <w:szCs w:val="24"/>
              </w:rPr>
              <w:t>-</w:t>
            </w:r>
          </w:p>
        </w:tc>
      </w:tr>
      <w:tr w:rsidR="008D3257" w:rsidRPr="006C546A" w:rsidTr="008D3257">
        <w:tc>
          <w:tcPr>
            <w:tcW w:w="560" w:type="dxa"/>
          </w:tcPr>
          <w:p w:rsidR="008D3257" w:rsidRPr="008D3257" w:rsidRDefault="008D3257" w:rsidP="008D3257">
            <w:pPr>
              <w:pStyle w:val="a3"/>
              <w:numPr>
                <w:ilvl w:val="0"/>
                <w:numId w:val="26"/>
              </w:numPr>
              <w:jc w:val="both"/>
              <w:rPr>
                <w:rFonts w:cs="Tahoma"/>
              </w:rPr>
            </w:pPr>
          </w:p>
        </w:tc>
        <w:tc>
          <w:tcPr>
            <w:tcW w:w="5909" w:type="dxa"/>
          </w:tcPr>
          <w:p w:rsidR="008D3257" w:rsidRPr="008D3257" w:rsidRDefault="008D3257" w:rsidP="008D3257">
            <w:pPr>
              <w:rPr>
                <w:rFonts w:ascii="Times New Roman" w:hAnsi="Times New Roman" w:cs="Times New Roman"/>
                <w:sz w:val="24"/>
                <w:szCs w:val="24"/>
              </w:rPr>
            </w:pPr>
            <w:proofErr w:type="spellStart"/>
            <w:r w:rsidRPr="008D3257">
              <w:rPr>
                <w:rFonts w:ascii="Times New Roman" w:hAnsi="Times New Roman" w:cs="Times New Roman"/>
                <w:sz w:val="24"/>
                <w:szCs w:val="24"/>
              </w:rPr>
              <w:t>Ланская</w:t>
            </w:r>
            <w:proofErr w:type="spellEnd"/>
            <w:r w:rsidRPr="008D3257">
              <w:rPr>
                <w:rFonts w:ascii="Times New Roman" w:hAnsi="Times New Roman" w:cs="Times New Roman"/>
                <w:sz w:val="24"/>
                <w:szCs w:val="24"/>
              </w:rPr>
              <w:t xml:space="preserve"> О. В.   Частная патология мочевыделительной </w:t>
            </w:r>
            <w:proofErr w:type="gramStart"/>
            <w:r w:rsidRPr="008D3257">
              <w:rPr>
                <w:rFonts w:ascii="Times New Roman" w:hAnsi="Times New Roman" w:cs="Times New Roman"/>
                <w:sz w:val="24"/>
                <w:szCs w:val="24"/>
              </w:rPr>
              <w:t>системы :</w:t>
            </w:r>
            <w:proofErr w:type="gramEnd"/>
            <w:r w:rsidRPr="008D3257">
              <w:rPr>
                <w:rFonts w:ascii="Times New Roman" w:hAnsi="Times New Roman" w:cs="Times New Roman"/>
                <w:sz w:val="24"/>
                <w:szCs w:val="24"/>
              </w:rPr>
              <w:t xml:space="preserve"> учебное пособие / О. В. </w:t>
            </w:r>
            <w:proofErr w:type="spellStart"/>
            <w:r w:rsidRPr="008D3257">
              <w:rPr>
                <w:rFonts w:ascii="Times New Roman" w:hAnsi="Times New Roman" w:cs="Times New Roman"/>
                <w:sz w:val="24"/>
                <w:szCs w:val="24"/>
              </w:rPr>
              <w:t>Ланская</w:t>
            </w:r>
            <w:proofErr w:type="spellEnd"/>
            <w:r w:rsidRPr="008D3257">
              <w:rPr>
                <w:rFonts w:ascii="Times New Roman" w:hAnsi="Times New Roman" w:cs="Times New Roman"/>
                <w:sz w:val="24"/>
                <w:szCs w:val="24"/>
              </w:rPr>
              <w:t xml:space="preserve"> ; </w:t>
            </w:r>
            <w:proofErr w:type="spellStart"/>
            <w:r w:rsidRPr="008D3257">
              <w:rPr>
                <w:rFonts w:ascii="Times New Roman" w:hAnsi="Times New Roman" w:cs="Times New Roman"/>
                <w:sz w:val="24"/>
                <w:szCs w:val="24"/>
              </w:rPr>
              <w:t>ВлГАФК</w:t>
            </w:r>
            <w:proofErr w:type="spellEnd"/>
            <w:r w:rsidRPr="008D3257">
              <w:rPr>
                <w:rFonts w:ascii="Times New Roman" w:hAnsi="Times New Roman" w:cs="Times New Roman"/>
                <w:sz w:val="24"/>
                <w:szCs w:val="24"/>
              </w:rPr>
              <w:t>. - Великие Луки, 2011. - 79 с. : ил. - Библиогр.: с. 78-80.</w:t>
            </w:r>
          </w:p>
        </w:tc>
        <w:tc>
          <w:tcPr>
            <w:tcW w:w="1470" w:type="dxa"/>
          </w:tcPr>
          <w:p w:rsidR="008D3257" w:rsidRPr="008D3257" w:rsidRDefault="008D3257" w:rsidP="008D3257">
            <w:pPr>
              <w:jc w:val="center"/>
              <w:rPr>
                <w:rFonts w:ascii="Times New Roman" w:hAnsi="Times New Roman" w:cs="Tahoma"/>
                <w:sz w:val="24"/>
                <w:szCs w:val="24"/>
              </w:rPr>
            </w:pPr>
            <w:r w:rsidRPr="008D3257">
              <w:rPr>
                <w:rFonts w:ascii="Times New Roman" w:hAnsi="Times New Roman" w:cs="Tahoma"/>
                <w:sz w:val="24"/>
                <w:szCs w:val="24"/>
              </w:rPr>
              <w:t>2</w:t>
            </w:r>
          </w:p>
        </w:tc>
        <w:tc>
          <w:tcPr>
            <w:tcW w:w="1122" w:type="dxa"/>
          </w:tcPr>
          <w:p w:rsidR="008D3257" w:rsidRPr="008D3257" w:rsidRDefault="008D3257" w:rsidP="008D3257">
            <w:pPr>
              <w:jc w:val="center"/>
              <w:rPr>
                <w:rFonts w:ascii="Times New Roman" w:hAnsi="Times New Roman" w:cs="Tahoma"/>
                <w:sz w:val="24"/>
                <w:szCs w:val="24"/>
              </w:rPr>
            </w:pPr>
            <w:r w:rsidRPr="008D3257">
              <w:rPr>
                <w:rFonts w:ascii="Times New Roman" w:hAnsi="Times New Roman" w:cs="Tahoma"/>
                <w:sz w:val="24"/>
                <w:szCs w:val="24"/>
              </w:rPr>
              <w:t>1</w:t>
            </w:r>
          </w:p>
        </w:tc>
      </w:tr>
      <w:tr w:rsidR="00975E87" w:rsidRPr="006C546A" w:rsidTr="008D3257">
        <w:tc>
          <w:tcPr>
            <w:tcW w:w="560" w:type="dxa"/>
          </w:tcPr>
          <w:p w:rsidR="00975E87" w:rsidRPr="008D3257" w:rsidRDefault="00975E87" w:rsidP="00975E87">
            <w:pPr>
              <w:pStyle w:val="a3"/>
              <w:numPr>
                <w:ilvl w:val="0"/>
                <w:numId w:val="26"/>
              </w:numPr>
              <w:jc w:val="both"/>
              <w:rPr>
                <w:rFonts w:cs="Tahoma"/>
              </w:rPr>
            </w:pPr>
          </w:p>
        </w:tc>
        <w:tc>
          <w:tcPr>
            <w:tcW w:w="5909" w:type="dxa"/>
          </w:tcPr>
          <w:p w:rsidR="00975E87" w:rsidRPr="00E262AD" w:rsidRDefault="00975E87" w:rsidP="00975E87">
            <w:pPr>
              <w:rPr>
                <w:rFonts w:ascii="Times New Roman" w:hAnsi="Times New Roman" w:cs="Tahoma"/>
                <w:b/>
                <w:sz w:val="24"/>
                <w:szCs w:val="24"/>
              </w:rPr>
            </w:pPr>
            <w:r w:rsidRPr="008D3257">
              <w:rPr>
                <w:rFonts w:ascii="Times New Roman" w:hAnsi="Times New Roman" w:cs="Times New Roman"/>
                <w:sz w:val="24"/>
                <w:szCs w:val="24"/>
              </w:rPr>
              <w:t>Андриянова, Е. Ю.</w:t>
            </w:r>
            <w:r>
              <w:rPr>
                <w:rFonts w:ascii="Times New Roman" w:hAnsi="Times New Roman" w:cs="Times New Roman"/>
                <w:sz w:val="24"/>
                <w:szCs w:val="24"/>
              </w:rPr>
              <w:t xml:space="preserve"> </w:t>
            </w:r>
            <w:r w:rsidRPr="008D3257">
              <w:rPr>
                <w:rFonts w:ascii="Times New Roman" w:hAnsi="Times New Roman" w:cs="Times New Roman"/>
                <w:sz w:val="24"/>
                <w:szCs w:val="24"/>
              </w:rPr>
              <w:t xml:space="preserve">Спортивная </w:t>
            </w:r>
            <w:proofErr w:type="gramStart"/>
            <w:r w:rsidRPr="008D3257">
              <w:rPr>
                <w:rFonts w:ascii="Times New Roman" w:hAnsi="Times New Roman" w:cs="Times New Roman"/>
                <w:sz w:val="24"/>
                <w:szCs w:val="24"/>
              </w:rPr>
              <w:t>медицина :</w:t>
            </w:r>
            <w:proofErr w:type="gramEnd"/>
            <w:r w:rsidRPr="008D3257">
              <w:rPr>
                <w:rFonts w:ascii="Times New Roman" w:hAnsi="Times New Roman" w:cs="Times New Roman"/>
                <w:sz w:val="24"/>
                <w:szCs w:val="24"/>
              </w:rPr>
              <w:t xml:space="preserve"> учебное пособие / Е. Ю. Андриянова ; ВЛГАФК. - Великие Луки, 2014. - </w:t>
            </w:r>
            <w:proofErr w:type="gramStart"/>
            <w:r w:rsidRPr="008D3257">
              <w:rPr>
                <w:rFonts w:ascii="Times New Roman" w:hAnsi="Times New Roman" w:cs="Times New Roman"/>
                <w:sz w:val="24"/>
                <w:szCs w:val="24"/>
              </w:rPr>
              <w:t>Текст :</w:t>
            </w:r>
            <w:proofErr w:type="gramEnd"/>
            <w:r w:rsidRPr="008D3257">
              <w:rPr>
                <w:rFonts w:ascii="Times New Roman" w:hAnsi="Times New Roman" w:cs="Times New Roman"/>
                <w:sz w:val="24"/>
                <w:szCs w:val="24"/>
              </w:rPr>
              <w:t xml:space="preserve"> электронный // Электронно-библиотечная система ЭЛМАРК (МГАФК) : [сайт]. — </w:t>
            </w:r>
            <w:r w:rsidRPr="008D3257">
              <w:rPr>
                <w:rFonts w:ascii="Times New Roman" w:hAnsi="Times New Roman" w:cs="Times New Roman"/>
                <w:sz w:val="24"/>
                <w:szCs w:val="24"/>
              </w:rPr>
              <w:lastRenderedPageBreak/>
              <w:t xml:space="preserve">URL: </w:t>
            </w:r>
            <w:hyperlink r:id="rId13" w:history="1">
              <w:r w:rsidRPr="00F55A12">
                <w:rPr>
                  <w:rStyle w:val="aa"/>
                  <w:rFonts w:ascii="Times New Roman" w:hAnsi="Times New Roman" w:cs="Times New Roman"/>
                  <w:sz w:val="24"/>
                  <w:szCs w:val="24"/>
                </w:rPr>
                <w:t>http://lib.mgafk.ru</w:t>
              </w:r>
            </w:hyperlink>
            <w:r>
              <w:rPr>
                <w:rFonts w:ascii="Times New Roman" w:hAnsi="Times New Roman" w:cs="Times New Roman"/>
                <w:sz w:val="24"/>
                <w:szCs w:val="24"/>
              </w:rPr>
              <w:t xml:space="preserve"> </w:t>
            </w:r>
            <w:r w:rsidRPr="008D3257">
              <w:rPr>
                <w:rFonts w:ascii="Times New Roman" w:hAnsi="Times New Roman" w:cs="Times New Roman"/>
                <w:sz w:val="24"/>
                <w:szCs w:val="24"/>
              </w:rPr>
              <w:t>(дата обращения: 12.10.2021). — Режим доступа: для авторизир. пользователей</w:t>
            </w:r>
          </w:p>
        </w:tc>
        <w:tc>
          <w:tcPr>
            <w:tcW w:w="1470" w:type="dxa"/>
          </w:tcPr>
          <w:p w:rsidR="00975E87" w:rsidRPr="006C546A" w:rsidRDefault="00975E87" w:rsidP="00975E87">
            <w:pPr>
              <w:jc w:val="center"/>
              <w:rPr>
                <w:rFonts w:ascii="Times New Roman" w:hAnsi="Times New Roman" w:cs="Tahoma"/>
                <w:sz w:val="24"/>
                <w:szCs w:val="24"/>
              </w:rPr>
            </w:pPr>
            <w:r w:rsidRPr="006C546A">
              <w:rPr>
                <w:rFonts w:ascii="Times New Roman" w:hAnsi="Times New Roman" w:cs="Tahoma"/>
                <w:sz w:val="24"/>
                <w:szCs w:val="24"/>
              </w:rPr>
              <w:lastRenderedPageBreak/>
              <w:t>1</w:t>
            </w:r>
          </w:p>
        </w:tc>
        <w:tc>
          <w:tcPr>
            <w:tcW w:w="1122" w:type="dxa"/>
          </w:tcPr>
          <w:p w:rsidR="00975E87" w:rsidRPr="006C546A" w:rsidRDefault="00975E87" w:rsidP="00975E87">
            <w:pPr>
              <w:jc w:val="center"/>
              <w:rPr>
                <w:rFonts w:ascii="Times New Roman" w:hAnsi="Times New Roman" w:cs="Tahoma"/>
              </w:rPr>
            </w:pPr>
            <w:r>
              <w:rPr>
                <w:rFonts w:ascii="Times New Roman" w:hAnsi="Times New Roman" w:cs="Tahoma"/>
              </w:rPr>
              <w:t>-</w:t>
            </w:r>
          </w:p>
        </w:tc>
      </w:tr>
      <w:tr w:rsidR="00975E87" w:rsidRPr="006C546A" w:rsidTr="008D3257">
        <w:tc>
          <w:tcPr>
            <w:tcW w:w="560" w:type="dxa"/>
          </w:tcPr>
          <w:p w:rsidR="00975E87" w:rsidRPr="008D3257" w:rsidRDefault="00975E87" w:rsidP="00975E87">
            <w:pPr>
              <w:pStyle w:val="a3"/>
              <w:numPr>
                <w:ilvl w:val="0"/>
                <w:numId w:val="26"/>
              </w:numPr>
              <w:jc w:val="both"/>
              <w:rPr>
                <w:rFonts w:cs="Tahoma"/>
              </w:rPr>
            </w:pPr>
          </w:p>
        </w:tc>
        <w:tc>
          <w:tcPr>
            <w:tcW w:w="5909" w:type="dxa"/>
          </w:tcPr>
          <w:p w:rsidR="00975E87" w:rsidRPr="008D3257" w:rsidRDefault="00975E87" w:rsidP="00975E87">
            <w:pPr>
              <w:rPr>
                <w:rFonts w:ascii="Times New Roman" w:hAnsi="Times New Roman" w:cs="Times New Roman"/>
                <w:sz w:val="24"/>
                <w:szCs w:val="24"/>
              </w:rPr>
            </w:pPr>
            <w:r w:rsidRPr="00975E87">
              <w:rPr>
                <w:rFonts w:ascii="Times New Roman" w:hAnsi="Times New Roman" w:cs="Times New Roman"/>
                <w:sz w:val="24"/>
                <w:szCs w:val="24"/>
              </w:rPr>
              <w:t>Лазарева, Л. А. Программно-дидактические тестовые материалы по дисциплине «Частная патология</w:t>
            </w:r>
            <w:proofErr w:type="gramStart"/>
            <w:r w:rsidRPr="00975E87">
              <w:rPr>
                <w:rFonts w:ascii="Times New Roman" w:hAnsi="Times New Roman" w:cs="Times New Roman"/>
                <w:sz w:val="24"/>
                <w:szCs w:val="24"/>
              </w:rPr>
              <w:t>» :</w:t>
            </w:r>
            <w:proofErr w:type="gramEnd"/>
            <w:r w:rsidRPr="00975E87">
              <w:rPr>
                <w:rFonts w:ascii="Times New Roman" w:hAnsi="Times New Roman" w:cs="Times New Roman"/>
                <w:sz w:val="24"/>
                <w:szCs w:val="24"/>
              </w:rPr>
              <w:t xml:space="preserve"> учебное пособие / Л. А. Лазарева, В. А. </w:t>
            </w:r>
            <w:proofErr w:type="spellStart"/>
            <w:r w:rsidRPr="00975E87">
              <w:rPr>
                <w:rFonts w:ascii="Times New Roman" w:hAnsi="Times New Roman" w:cs="Times New Roman"/>
                <w:sz w:val="24"/>
                <w:szCs w:val="24"/>
              </w:rPr>
              <w:t>Ляпин</w:t>
            </w:r>
            <w:proofErr w:type="spellEnd"/>
            <w:r w:rsidRPr="00975E87">
              <w:rPr>
                <w:rFonts w:ascii="Times New Roman" w:hAnsi="Times New Roman" w:cs="Times New Roman"/>
                <w:sz w:val="24"/>
                <w:szCs w:val="24"/>
              </w:rPr>
              <w:t xml:space="preserve">. — </w:t>
            </w:r>
            <w:proofErr w:type="gramStart"/>
            <w:r w:rsidRPr="00975E87">
              <w:rPr>
                <w:rFonts w:ascii="Times New Roman" w:hAnsi="Times New Roman" w:cs="Times New Roman"/>
                <w:sz w:val="24"/>
                <w:szCs w:val="24"/>
              </w:rPr>
              <w:t>Омск :</w:t>
            </w:r>
            <w:proofErr w:type="gramEnd"/>
            <w:r w:rsidRPr="00975E87">
              <w:rPr>
                <w:rFonts w:ascii="Times New Roman" w:hAnsi="Times New Roman" w:cs="Times New Roman"/>
                <w:sz w:val="24"/>
                <w:szCs w:val="24"/>
              </w:rPr>
              <w:t xml:space="preserve"> Сибирский государственный университет физической культуры и спорта, 2013. — 100 c. — </w:t>
            </w:r>
            <w:proofErr w:type="gramStart"/>
            <w:r w:rsidRPr="00975E87">
              <w:rPr>
                <w:rFonts w:ascii="Times New Roman" w:hAnsi="Times New Roman" w:cs="Times New Roman"/>
                <w:sz w:val="24"/>
                <w:szCs w:val="24"/>
              </w:rPr>
              <w:t>Текст :</w:t>
            </w:r>
            <w:proofErr w:type="gramEnd"/>
            <w:r w:rsidRPr="00975E87">
              <w:rPr>
                <w:rFonts w:ascii="Times New Roman" w:hAnsi="Times New Roman" w:cs="Times New Roman"/>
                <w:sz w:val="24"/>
                <w:szCs w:val="24"/>
              </w:rPr>
              <w:t xml:space="preserve"> электронный // Электронно-библиотечная система IPR BOOKS : [сайт]. — URL: </w:t>
            </w:r>
            <w:hyperlink r:id="rId14" w:history="1">
              <w:r w:rsidRPr="00F55A12">
                <w:rPr>
                  <w:rStyle w:val="aa"/>
                  <w:rFonts w:ascii="Times New Roman" w:hAnsi="Times New Roman" w:cs="Times New Roman"/>
                  <w:sz w:val="24"/>
                  <w:szCs w:val="24"/>
                </w:rPr>
                <w:t>https://www.iprbookshop.ru/64953.html</w:t>
              </w:r>
            </w:hyperlink>
            <w:r>
              <w:rPr>
                <w:rFonts w:ascii="Times New Roman" w:hAnsi="Times New Roman" w:cs="Times New Roman"/>
                <w:sz w:val="24"/>
                <w:szCs w:val="24"/>
              </w:rPr>
              <w:t xml:space="preserve"> </w:t>
            </w:r>
            <w:r w:rsidRPr="00975E87">
              <w:rPr>
                <w:rFonts w:ascii="Times New Roman" w:hAnsi="Times New Roman" w:cs="Times New Roman"/>
                <w:sz w:val="24"/>
                <w:szCs w:val="24"/>
              </w:rPr>
              <w:t>(дата обращения: 12.10.2021). — Режим доступа: для авторизир. пользователей</w:t>
            </w:r>
          </w:p>
        </w:tc>
        <w:tc>
          <w:tcPr>
            <w:tcW w:w="1470" w:type="dxa"/>
          </w:tcPr>
          <w:p w:rsidR="00975E87" w:rsidRPr="006C546A" w:rsidRDefault="00975E87" w:rsidP="00975E87">
            <w:pPr>
              <w:jc w:val="center"/>
              <w:rPr>
                <w:rFonts w:ascii="Times New Roman" w:hAnsi="Times New Roman" w:cs="Tahoma"/>
                <w:sz w:val="24"/>
                <w:szCs w:val="24"/>
              </w:rPr>
            </w:pPr>
            <w:r>
              <w:rPr>
                <w:rFonts w:ascii="Times New Roman" w:hAnsi="Times New Roman" w:cs="Tahoma"/>
                <w:sz w:val="24"/>
                <w:szCs w:val="24"/>
              </w:rPr>
              <w:t>1</w:t>
            </w:r>
          </w:p>
        </w:tc>
        <w:tc>
          <w:tcPr>
            <w:tcW w:w="1122" w:type="dxa"/>
          </w:tcPr>
          <w:p w:rsidR="00975E87" w:rsidRDefault="00975E87" w:rsidP="00975E87">
            <w:pPr>
              <w:jc w:val="center"/>
              <w:rPr>
                <w:rFonts w:ascii="Times New Roman" w:hAnsi="Times New Roman" w:cs="Tahoma"/>
              </w:rPr>
            </w:pPr>
            <w:r>
              <w:rPr>
                <w:rFonts w:ascii="Times New Roman" w:hAnsi="Times New Roman" w:cs="Tahoma"/>
              </w:rPr>
              <w:t>-</w:t>
            </w:r>
          </w:p>
        </w:tc>
      </w:tr>
    </w:tbl>
    <w:p w:rsidR="00975E87" w:rsidRPr="00975E87" w:rsidRDefault="004801B3" w:rsidP="00975E87">
      <w:pPr>
        <w:contextualSpacing/>
        <w:rPr>
          <w:rFonts w:ascii="Times New Roman" w:eastAsia="Times New Roman" w:hAnsi="Times New Roman" w:cs="Times New Roman"/>
          <w:b/>
          <w:color w:val="333333"/>
          <w:sz w:val="24"/>
          <w:szCs w:val="24"/>
          <w:lang w:eastAsia="ru-RU"/>
        </w:rPr>
      </w:pPr>
      <w:r>
        <w:rPr>
          <w:b/>
          <w:color w:val="000000"/>
          <w:spacing w:val="-1"/>
          <w:sz w:val="24"/>
          <w:szCs w:val="24"/>
        </w:rPr>
        <w:t xml:space="preserve">7. </w:t>
      </w:r>
      <w:r w:rsidR="00975E87" w:rsidRPr="00975E87">
        <w:rPr>
          <w:rFonts w:ascii="Times New Roman" w:eastAsia="Times New Roman" w:hAnsi="Times New Roman" w:cs="Times New Roman"/>
          <w:b/>
          <w:color w:val="333333"/>
          <w:sz w:val="24"/>
          <w:szCs w:val="24"/>
          <w:lang w:eastAsia="ru-RU"/>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975E87" w:rsidRPr="00975E87" w:rsidRDefault="00975E87" w:rsidP="00975E87">
      <w:pPr>
        <w:numPr>
          <w:ilvl w:val="0"/>
          <w:numId w:val="15"/>
        </w:numPr>
        <w:spacing w:after="0" w:line="240" w:lineRule="auto"/>
        <w:ind w:left="928"/>
        <w:contextualSpacing/>
        <w:jc w:val="both"/>
        <w:rPr>
          <w:rFonts w:ascii="Times New Roman" w:eastAsia="Times New Roman" w:hAnsi="Times New Roman" w:cs="Times New Roman"/>
          <w:sz w:val="24"/>
          <w:szCs w:val="24"/>
          <w:lang w:eastAsia="ru-RU"/>
        </w:rPr>
      </w:pPr>
      <w:r w:rsidRPr="00975E87">
        <w:rPr>
          <w:rFonts w:ascii="Times New Roman" w:eastAsia="Times New Roman" w:hAnsi="Times New Roman" w:cs="Times New Roman"/>
          <w:sz w:val="24"/>
          <w:szCs w:val="24"/>
          <w:lang w:eastAsia="ru-RU"/>
        </w:rPr>
        <w:t xml:space="preserve">Электронная библиотечная система ЭЛМАРК (МГАФК) </w:t>
      </w:r>
      <w:hyperlink r:id="rId15" w:history="1">
        <w:r w:rsidRPr="00975E87">
          <w:rPr>
            <w:rFonts w:ascii="Times New Roman" w:eastAsia="Times New Roman" w:hAnsi="Times New Roman" w:cs="Times New Roman"/>
            <w:color w:val="0066CC"/>
            <w:sz w:val="24"/>
            <w:szCs w:val="24"/>
            <w:u w:val="single"/>
            <w:lang w:val="en-US" w:eastAsia="ru-RU"/>
          </w:rPr>
          <w:t>http</w:t>
        </w:r>
        <w:r w:rsidRPr="00975E87">
          <w:rPr>
            <w:rFonts w:ascii="Times New Roman" w:eastAsia="Times New Roman" w:hAnsi="Times New Roman" w:cs="Times New Roman"/>
            <w:color w:val="0066CC"/>
            <w:sz w:val="24"/>
            <w:szCs w:val="24"/>
            <w:u w:val="single"/>
            <w:lang w:eastAsia="ru-RU"/>
          </w:rPr>
          <w:t>://lib.mgafk.ru</w:t>
        </w:r>
      </w:hyperlink>
    </w:p>
    <w:p w:rsidR="00975E87" w:rsidRPr="00975E87" w:rsidRDefault="00975E87" w:rsidP="00975E87">
      <w:pPr>
        <w:numPr>
          <w:ilvl w:val="0"/>
          <w:numId w:val="15"/>
        </w:numPr>
        <w:spacing w:after="0" w:line="240" w:lineRule="auto"/>
        <w:ind w:left="928"/>
        <w:contextualSpacing/>
        <w:jc w:val="both"/>
        <w:rPr>
          <w:rFonts w:ascii="Times New Roman" w:eastAsia="Times New Roman" w:hAnsi="Times New Roman" w:cs="Times New Roman"/>
          <w:sz w:val="24"/>
          <w:szCs w:val="24"/>
          <w:lang w:eastAsia="ru-RU"/>
        </w:rPr>
      </w:pPr>
      <w:r w:rsidRPr="00975E87">
        <w:rPr>
          <w:rFonts w:ascii="Times New Roman" w:eastAsia="Times New Roman" w:hAnsi="Times New Roman" w:cs="Times New Roman"/>
          <w:sz w:val="24"/>
          <w:szCs w:val="24"/>
          <w:lang w:eastAsia="ru-RU"/>
        </w:rPr>
        <w:t xml:space="preserve">Электронно-библиотечная система Elibrary </w:t>
      </w:r>
      <w:hyperlink r:id="rId16" w:history="1">
        <w:r w:rsidRPr="00975E87">
          <w:rPr>
            <w:rFonts w:ascii="Times New Roman" w:eastAsia="Times New Roman" w:hAnsi="Times New Roman" w:cs="Times New Roman"/>
            <w:color w:val="0000FF"/>
            <w:sz w:val="24"/>
            <w:szCs w:val="24"/>
            <w:u w:val="single"/>
            <w:lang w:eastAsia="ru-RU"/>
          </w:rPr>
          <w:t>https://elibrary.ru</w:t>
        </w:r>
      </w:hyperlink>
    </w:p>
    <w:p w:rsidR="00975E87" w:rsidRPr="00975E87" w:rsidRDefault="00975E87" w:rsidP="00975E87">
      <w:pPr>
        <w:numPr>
          <w:ilvl w:val="0"/>
          <w:numId w:val="15"/>
        </w:numPr>
        <w:spacing w:after="0" w:line="240" w:lineRule="auto"/>
        <w:ind w:left="928"/>
        <w:contextualSpacing/>
        <w:jc w:val="both"/>
        <w:rPr>
          <w:rFonts w:ascii="Times New Roman" w:eastAsia="Times New Roman" w:hAnsi="Times New Roman" w:cs="Times New Roman"/>
          <w:sz w:val="24"/>
          <w:szCs w:val="24"/>
          <w:lang w:eastAsia="ru-RU"/>
        </w:rPr>
      </w:pPr>
      <w:r w:rsidRPr="00975E87">
        <w:rPr>
          <w:rFonts w:ascii="Times New Roman" w:eastAsia="Times New Roman" w:hAnsi="Times New Roman" w:cs="Times New Roman"/>
          <w:sz w:val="24"/>
          <w:szCs w:val="24"/>
          <w:lang w:eastAsia="ru-RU"/>
        </w:rPr>
        <w:t xml:space="preserve">Электронно-библиотечная система IPRbooks </w:t>
      </w:r>
      <w:hyperlink r:id="rId17" w:history="1">
        <w:r w:rsidRPr="00975E87">
          <w:rPr>
            <w:rFonts w:ascii="Times New Roman" w:eastAsia="Times New Roman" w:hAnsi="Times New Roman" w:cs="Times New Roman"/>
            <w:color w:val="0000FF"/>
            <w:sz w:val="24"/>
            <w:szCs w:val="24"/>
            <w:u w:val="single"/>
            <w:lang w:eastAsia="ru-RU"/>
          </w:rPr>
          <w:t>http://www.iprbookshop.ru</w:t>
        </w:r>
      </w:hyperlink>
    </w:p>
    <w:p w:rsidR="00975E87" w:rsidRPr="00975E87" w:rsidRDefault="00975E87" w:rsidP="00975E87">
      <w:pPr>
        <w:numPr>
          <w:ilvl w:val="0"/>
          <w:numId w:val="15"/>
        </w:numPr>
        <w:autoSpaceDE w:val="0"/>
        <w:autoSpaceDN w:val="0"/>
        <w:adjustRightInd w:val="0"/>
        <w:spacing w:after="0" w:line="240" w:lineRule="auto"/>
        <w:ind w:left="928"/>
        <w:contextualSpacing/>
        <w:rPr>
          <w:rFonts w:ascii="Times New Roman" w:eastAsia="Times New Roman" w:hAnsi="Times New Roman" w:cs="Times New Roman"/>
          <w:sz w:val="24"/>
          <w:szCs w:val="24"/>
          <w:lang w:eastAsia="ru-RU"/>
        </w:rPr>
      </w:pPr>
      <w:r w:rsidRPr="00975E87">
        <w:rPr>
          <w:rFonts w:ascii="Times New Roman" w:eastAsia="Times New Roman" w:hAnsi="Times New Roman" w:cs="Times New Roman"/>
          <w:sz w:val="24"/>
          <w:szCs w:val="24"/>
          <w:lang w:eastAsia="ru-RU"/>
        </w:rPr>
        <w:t xml:space="preserve">Электронно-библиотечная система «Юрайт» </w:t>
      </w:r>
      <w:hyperlink r:id="rId18" w:history="1">
        <w:r w:rsidRPr="00975E87">
          <w:rPr>
            <w:rFonts w:ascii="Times New Roman" w:eastAsia="Times New Roman" w:hAnsi="Times New Roman" w:cs="Times New Roman"/>
            <w:color w:val="0000FF"/>
            <w:sz w:val="24"/>
            <w:szCs w:val="24"/>
            <w:u w:val="single"/>
            <w:lang w:eastAsia="ru-RU"/>
          </w:rPr>
          <w:t>https://urait.ru/</w:t>
        </w:r>
      </w:hyperlink>
    </w:p>
    <w:p w:rsidR="00975E87" w:rsidRPr="00975E87" w:rsidRDefault="00975E87" w:rsidP="00975E87">
      <w:pPr>
        <w:numPr>
          <w:ilvl w:val="0"/>
          <w:numId w:val="15"/>
        </w:numPr>
        <w:autoSpaceDE w:val="0"/>
        <w:autoSpaceDN w:val="0"/>
        <w:adjustRightInd w:val="0"/>
        <w:spacing w:after="0" w:line="240" w:lineRule="auto"/>
        <w:ind w:left="928"/>
        <w:contextualSpacing/>
        <w:rPr>
          <w:rFonts w:ascii="Times New Roman" w:eastAsia="Times New Roman" w:hAnsi="Times New Roman" w:cs="Times New Roman"/>
          <w:sz w:val="24"/>
          <w:szCs w:val="24"/>
          <w:lang w:eastAsia="ru-RU"/>
        </w:rPr>
      </w:pPr>
      <w:r w:rsidRPr="00975E87">
        <w:rPr>
          <w:rFonts w:ascii="Times New Roman" w:eastAsia="Times New Roman" w:hAnsi="Times New Roman" w:cs="Times New Roman"/>
          <w:sz w:val="24"/>
          <w:szCs w:val="24"/>
          <w:lang w:eastAsia="ru-RU"/>
        </w:rPr>
        <w:t xml:space="preserve">Электронно-библиотечная система РУКОНТ </w:t>
      </w:r>
      <w:hyperlink r:id="rId19" w:history="1">
        <w:r w:rsidRPr="00975E87">
          <w:rPr>
            <w:rFonts w:ascii="Times New Roman" w:eastAsia="Times New Roman" w:hAnsi="Times New Roman" w:cs="Times New Roman"/>
            <w:color w:val="0000FF"/>
            <w:sz w:val="24"/>
            <w:szCs w:val="24"/>
            <w:u w:val="single"/>
            <w:lang w:eastAsia="ru-RU"/>
          </w:rPr>
          <w:t>https://lib.rucont.ru</w:t>
        </w:r>
      </w:hyperlink>
    </w:p>
    <w:p w:rsidR="00975E87" w:rsidRPr="00975E87" w:rsidRDefault="00975E87" w:rsidP="00975E87">
      <w:pPr>
        <w:numPr>
          <w:ilvl w:val="0"/>
          <w:numId w:val="15"/>
        </w:numPr>
        <w:autoSpaceDE w:val="0"/>
        <w:autoSpaceDN w:val="0"/>
        <w:adjustRightInd w:val="0"/>
        <w:spacing w:after="0" w:line="240" w:lineRule="auto"/>
        <w:ind w:left="928"/>
        <w:contextualSpacing/>
        <w:rPr>
          <w:rFonts w:ascii="Times New Roman" w:eastAsia="Calibri" w:hAnsi="Times New Roman" w:cs="Times New Roman"/>
          <w:color w:val="2F2F2F"/>
          <w:sz w:val="24"/>
          <w:szCs w:val="24"/>
        </w:rPr>
      </w:pPr>
      <w:r w:rsidRPr="00975E87">
        <w:rPr>
          <w:rFonts w:ascii="Times New Roman" w:eastAsia="Calibri" w:hAnsi="Times New Roman" w:cs="Times New Roman"/>
          <w:color w:val="2F2F2F"/>
          <w:sz w:val="24"/>
          <w:szCs w:val="24"/>
        </w:rPr>
        <w:t xml:space="preserve">Министерство </w:t>
      </w:r>
      <w:r w:rsidR="004C7744">
        <w:rPr>
          <w:rFonts w:ascii="Times New Roman" w:eastAsia="Calibri" w:hAnsi="Times New Roman" w:cs="Times New Roman"/>
          <w:color w:val="2F2F2F"/>
          <w:sz w:val="24"/>
          <w:szCs w:val="24"/>
        </w:rPr>
        <w:t xml:space="preserve">науки и высшего образования </w:t>
      </w:r>
      <w:r w:rsidRPr="00975E87">
        <w:rPr>
          <w:rFonts w:ascii="Times New Roman" w:eastAsia="Calibri" w:hAnsi="Times New Roman" w:cs="Times New Roman"/>
          <w:color w:val="2F2F2F"/>
          <w:sz w:val="24"/>
          <w:szCs w:val="24"/>
        </w:rPr>
        <w:t xml:space="preserve"> Российской Федерации </w:t>
      </w:r>
      <w:hyperlink r:id="rId20" w:history="1">
        <w:r w:rsidRPr="00975E87">
          <w:rPr>
            <w:rFonts w:ascii="Times New Roman" w:eastAsia="Calibri" w:hAnsi="Times New Roman" w:cs="Times New Roman"/>
            <w:color w:val="0066CC"/>
            <w:sz w:val="24"/>
            <w:szCs w:val="24"/>
            <w:u w:val="single"/>
          </w:rPr>
          <w:t>https://minobrnauki.gov.ru/</w:t>
        </w:r>
      </w:hyperlink>
    </w:p>
    <w:p w:rsidR="00975E87" w:rsidRPr="00975E87" w:rsidRDefault="00975E87" w:rsidP="00975E87">
      <w:pPr>
        <w:numPr>
          <w:ilvl w:val="0"/>
          <w:numId w:val="15"/>
        </w:numPr>
        <w:autoSpaceDE w:val="0"/>
        <w:autoSpaceDN w:val="0"/>
        <w:adjustRightInd w:val="0"/>
        <w:spacing w:after="0" w:line="240" w:lineRule="auto"/>
        <w:ind w:left="928"/>
        <w:contextualSpacing/>
        <w:rPr>
          <w:rFonts w:ascii="Times New Roman" w:eastAsia="Calibri" w:hAnsi="Times New Roman" w:cs="Times New Roman"/>
          <w:color w:val="2F2F2F"/>
          <w:sz w:val="24"/>
          <w:szCs w:val="24"/>
        </w:rPr>
      </w:pPr>
      <w:r w:rsidRPr="00975E87">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21" w:history="1">
        <w:r w:rsidRPr="00975E87">
          <w:rPr>
            <w:rFonts w:ascii="Times New Roman" w:eastAsia="Calibri" w:hAnsi="Times New Roman" w:cs="Times New Roman"/>
            <w:color w:val="0066CC"/>
            <w:sz w:val="24"/>
            <w:szCs w:val="24"/>
            <w:u w:val="single"/>
          </w:rPr>
          <w:t>http://obrnadzor.gov.ru/ru/</w:t>
        </w:r>
      </w:hyperlink>
    </w:p>
    <w:p w:rsidR="00975E87" w:rsidRPr="00975E87" w:rsidRDefault="00975E87" w:rsidP="00975E87">
      <w:pPr>
        <w:numPr>
          <w:ilvl w:val="0"/>
          <w:numId w:val="15"/>
        </w:numPr>
        <w:autoSpaceDE w:val="0"/>
        <w:autoSpaceDN w:val="0"/>
        <w:adjustRightInd w:val="0"/>
        <w:spacing w:after="0" w:line="240" w:lineRule="auto"/>
        <w:ind w:left="928"/>
        <w:contextualSpacing/>
        <w:rPr>
          <w:rFonts w:ascii="Times New Roman" w:eastAsia="Calibri" w:hAnsi="Times New Roman" w:cs="Times New Roman"/>
          <w:color w:val="2F2F2F"/>
          <w:sz w:val="24"/>
          <w:szCs w:val="24"/>
        </w:rPr>
      </w:pPr>
      <w:r w:rsidRPr="00975E87">
        <w:rPr>
          <w:rFonts w:ascii="Times New Roman" w:eastAsia="Calibri" w:hAnsi="Times New Roman" w:cs="Times New Roman"/>
          <w:color w:val="2F2F2F"/>
          <w:sz w:val="24"/>
          <w:szCs w:val="24"/>
        </w:rPr>
        <w:t xml:space="preserve">Федеральный портал «Российское образование» </w:t>
      </w:r>
      <w:hyperlink r:id="rId22" w:history="1">
        <w:r w:rsidRPr="00975E87">
          <w:rPr>
            <w:rFonts w:ascii="Times New Roman" w:eastAsia="Calibri" w:hAnsi="Times New Roman" w:cs="Times New Roman"/>
            <w:color w:val="0000FF"/>
            <w:sz w:val="24"/>
            <w:szCs w:val="24"/>
            <w:u w:val="single"/>
          </w:rPr>
          <w:t>http://www.edu.ru</w:t>
        </w:r>
      </w:hyperlink>
    </w:p>
    <w:p w:rsidR="00975E87" w:rsidRPr="00975E87" w:rsidRDefault="00975E87" w:rsidP="00975E87">
      <w:pPr>
        <w:numPr>
          <w:ilvl w:val="0"/>
          <w:numId w:val="15"/>
        </w:numPr>
        <w:autoSpaceDE w:val="0"/>
        <w:autoSpaceDN w:val="0"/>
        <w:adjustRightInd w:val="0"/>
        <w:spacing w:after="0" w:line="240" w:lineRule="auto"/>
        <w:ind w:left="928"/>
        <w:contextualSpacing/>
        <w:rPr>
          <w:rFonts w:ascii="Times New Roman" w:eastAsia="Calibri" w:hAnsi="Times New Roman" w:cs="Times New Roman"/>
          <w:sz w:val="24"/>
          <w:szCs w:val="24"/>
        </w:rPr>
      </w:pPr>
      <w:r w:rsidRPr="00975E87">
        <w:rPr>
          <w:rFonts w:ascii="Times New Roman" w:eastAsia="Calibri" w:hAnsi="Times New Roman" w:cs="Times New Roman"/>
          <w:color w:val="2F2F2F"/>
          <w:sz w:val="24"/>
          <w:szCs w:val="24"/>
        </w:rPr>
        <w:t xml:space="preserve">Информационная система «Единое окно доступа к образовательным ресурсам» </w:t>
      </w:r>
      <w:hyperlink r:id="rId23" w:history="1">
        <w:r w:rsidRPr="00975E87">
          <w:rPr>
            <w:rFonts w:ascii="Times New Roman" w:eastAsia="Calibri" w:hAnsi="Times New Roman" w:cs="Times New Roman"/>
            <w:color w:val="0000FF"/>
            <w:sz w:val="24"/>
            <w:szCs w:val="24"/>
            <w:u w:val="single"/>
          </w:rPr>
          <w:t>http://window.edu.ru</w:t>
        </w:r>
      </w:hyperlink>
    </w:p>
    <w:p w:rsidR="00975E87" w:rsidRPr="00975E87" w:rsidRDefault="00975E87" w:rsidP="00975E87">
      <w:pPr>
        <w:numPr>
          <w:ilvl w:val="0"/>
          <w:numId w:val="15"/>
        </w:numPr>
        <w:autoSpaceDE w:val="0"/>
        <w:autoSpaceDN w:val="0"/>
        <w:adjustRightInd w:val="0"/>
        <w:spacing w:after="0" w:line="240" w:lineRule="auto"/>
        <w:ind w:left="928"/>
        <w:contextualSpacing/>
        <w:rPr>
          <w:rFonts w:ascii="Times New Roman" w:eastAsia="Times New Roman" w:hAnsi="Times New Roman" w:cs="Times New Roman"/>
          <w:sz w:val="24"/>
          <w:szCs w:val="24"/>
          <w:lang w:eastAsia="ru-RU"/>
        </w:rPr>
      </w:pPr>
      <w:r w:rsidRPr="00975E87">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24" w:history="1">
        <w:r w:rsidRPr="00975E87">
          <w:rPr>
            <w:rFonts w:ascii="Times New Roman" w:eastAsia="Calibri" w:hAnsi="Times New Roman" w:cs="Times New Roman"/>
            <w:color w:val="0000FF"/>
            <w:sz w:val="24"/>
            <w:szCs w:val="24"/>
            <w:u w:val="single"/>
          </w:rPr>
          <w:t>http://fcior.edu.ru</w:t>
        </w:r>
      </w:hyperlink>
    </w:p>
    <w:p w:rsidR="00975E87" w:rsidRPr="00975E87" w:rsidRDefault="00975E87" w:rsidP="00975E87">
      <w:pPr>
        <w:widowControl w:val="0"/>
        <w:numPr>
          <w:ilvl w:val="0"/>
          <w:numId w:val="15"/>
        </w:numPr>
        <w:spacing w:after="0" w:line="256" w:lineRule="auto"/>
        <w:ind w:left="928"/>
        <w:contextualSpacing/>
        <w:jc w:val="both"/>
        <w:rPr>
          <w:rFonts w:ascii="Times New Roman" w:eastAsia="Times New Roman" w:hAnsi="Times New Roman" w:cs="Times New Roman"/>
          <w:sz w:val="24"/>
          <w:szCs w:val="24"/>
          <w:lang w:eastAsia="ru-RU"/>
        </w:rPr>
      </w:pPr>
      <w:r w:rsidRPr="00975E87">
        <w:rPr>
          <w:rFonts w:ascii="Times New Roman" w:eastAsia="Times New Roman" w:hAnsi="Times New Roman" w:cs="Times New Roman"/>
          <w:sz w:val="24"/>
          <w:szCs w:val="24"/>
          <w:lang w:eastAsia="ru-RU"/>
        </w:rPr>
        <w:t xml:space="preserve">Министерство спорта Российской Федерации </w:t>
      </w:r>
      <w:hyperlink r:id="rId25" w:history="1">
        <w:r w:rsidRPr="00975E87">
          <w:rPr>
            <w:rFonts w:ascii="Times New Roman" w:eastAsia="Times New Roman" w:hAnsi="Times New Roman" w:cs="Times New Roman"/>
            <w:color w:val="0000FF"/>
            <w:sz w:val="24"/>
            <w:szCs w:val="24"/>
            <w:u w:val="single"/>
            <w:lang w:eastAsia="ru-RU"/>
          </w:rPr>
          <w:t>https://minsport.gov.ru/</w:t>
        </w:r>
      </w:hyperlink>
    </w:p>
    <w:p w:rsidR="00975E87" w:rsidRPr="00975E87" w:rsidRDefault="00975E87" w:rsidP="00975E87">
      <w:pPr>
        <w:widowControl w:val="0"/>
        <w:numPr>
          <w:ilvl w:val="0"/>
          <w:numId w:val="15"/>
        </w:numPr>
        <w:spacing w:after="0" w:line="256" w:lineRule="auto"/>
        <w:ind w:left="928"/>
        <w:contextualSpacing/>
        <w:jc w:val="both"/>
        <w:rPr>
          <w:rFonts w:ascii="Times New Roman" w:eastAsia="Times New Roman" w:hAnsi="Times New Roman" w:cs="Times New Roman"/>
          <w:sz w:val="24"/>
          <w:szCs w:val="24"/>
          <w:lang w:eastAsia="ru-RU"/>
        </w:rPr>
      </w:pPr>
      <w:r w:rsidRPr="00975E87">
        <w:rPr>
          <w:rFonts w:ascii="Times New Roman" w:eastAsia="Times New Roman" w:hAnsi="Times New Roman" w:cs="Times New Roman"/>
          <w:sz w:val="24"/>
          <w:szCs w:val="24"/>
          <w:lang w:eastAsia="ru-RU"/>
        </w:rPr>
        <w:t xml:space="preserve">Медицинская библиотека </w:t>
      </w:r>
      <w:proofErr w:type="spellStart"/>
      <w:r w:rsidRPr="00975E87">
        <w:rPr>
          <w:rFonts w:ascii="Times New Roman" w:eastAsia="Times New Roman" w:hAnsi="Times New Roman" w:cs="Times New Roman"/>
          <w:sz w:val="24"/>
          <w:szCs w:val="24"/>
          <w:lang w:val="en-US" w:eastAsia="ru-RU"/>
        </w:rPr>
        <w:t>BooksMed</w:t>
      </w:r>
      <w:proofErr w:type="spellEnd"/>
      <w:r w:rsidRPr="00975E87">
        <w:rPr>
          <w:rFonts w:ascii="Times New Roman" w:eastAsia="Times New Roman" w:hAnsi="Times New Roman" w:cs="Times New Roman"/>
          <w:sz w:val="24"/>
          <w:szCs w:val="24"/>
          <w:lang w:eastAsia="ru-RU"/>
        </w:rPr>
        <w:t xml:space="preserve"> </w:t>
      </w:r>
      <w:hyperlink r:id="rId26" w:history="1">
        <w:r w:rsidRPr="00975E87">
          <w:rPr>
            <w:rFonts w:ascii="Times New Roman" w:eastAsia="Times New Roman" w:hAnsi="Times New Roman" w:cs="Times New Roman"/>
            <w:color w:val="0000FF"/>
            <w:sz w:val="24"/>
            <w:szCs w:val="24"/>
            <w:u w:val="single"/>
            <w:lang w:val="en-US" w:eastAsia="ru-RU"/>
          </w:rPr>
          <w:t>http</w:t>
        </w:r>
        <w:r w:rsidRPr="00975E87">
          <w:rPr>
            <w:rFonts w:ascii="Times New Roman" w:eastAsia="Times New Roman" w:hAnsi="Times New Roman" w:cs="Times New Roman"/>
            <w:color w:val="0000FF"/>
            <w:sz w:val="24"/>
            <w:szCs w:val="24"/>
            <w:u w:val="single"/>
            <w:lang w:eastAsia="ru-RU"/>
          </w:rPr>
          <w:t>://</w:t>
        </w:r>
        <w:r w:rsidRPr="00975E87">
          <w:rPr>
            <w:rFonts w:ascii="Times New Roman" w:eastAsia="Times New Roman" w:hAnsi="Times New Roman" w:cs="Times New Roman"/>
            <w:color w:val="0000FF"/>
            <w:sz w:val="24"/>
            <w:szCs w:val="24"/>
            <w:u w:val="single"/>
            <w:lang w:val="en-US" w:eastAsia="ru-RU"/>
          </w:rPr>
          <w:t>www</w:t>
        </w:r>
        <w:r w:rsidRPr="00975E87">
          <w:rPr>
            <w:rFonts w:ascii="Times New Roman" w:eastAsia="Times New Roman" w:hAnsi="Times New Roman" w:cs="Times New Roman"/>
            <w:color w:val="0000FF"/>
            <w:sz w:val="24"/>
            <w:szCs w:val="24"/>
            <w:u w:val="single"/>
            <w:lang w:eastAsia="ru-RU"/>
          </w:rPr>
          <w:t>.</w:t>
        </w:r>
        <w:proofErr w:type="spellStart"/>
        <w:r w:rsidRPr="00975E87">
          <w:rPr>
            <w:rFonts w:ascii="Times New Roman" w:eastAsia="Times New Roman" w:hAnsi="Times New Roman" w:cs="Times New Roman"/>
            <w:color w:val="0000FF"/>
            <w:sz w:val="24"/>
            <w:szCs w:val="24"/>
            <w:u w:val="single"/>
            <w:lang w:val="en-US" w:eastAsia="ru-RU"/>
          </w:rPr>
          <w:t>booksmed</w:t>
        </w:r>
        <w:proofErr w:type="spellEnd"/>
        <w:r w:rsidRPr="00975E87">
          <w:rPr>
            <w:rFonts w:ascii="Times New Roman" w:eastAsia="Times New Roman" w:hAnsi="Times New Roman" w:cs="Times New Roman"/>
            <w:color w:val="0000FF"/>
            <w:sz w:val="24"/>
            <w:szCs w:val="24"/>
            <w:u w:val="single"/>
            <w:lang w:eastAsia="ru-RU"/>
          </w:rPr>
          <w:t>.</w:t>
        </w:r>
        <w:r w:rsidRPr="00975E87">
          <w:rPr>
            <w:rFonts w:ascii="Times New Roman" w:eastAsia="Times New Roman" w:hAnsi="Times New Roman" w:cs="Times New Roman"/>
            <w:color w:val="0000FF"/>
            <w:sz w:val="24"/>
            <w:szCs w:val="24"/>
            <w:u w:val="single"/>
            <w:lang w:val="en-US" w:eastAsia="ru-RU"/>
          </w:rPr>
          <w:t>com</w:t>
        </w:r>
      </w:hyperlink>
    </w:p>
    <w:p w:rsidR="00975E87" w:rsidRPr="00975E87" w:rsidRDefault="00975E87" w:rsidP="00975E87">
      <w:pPr>
        <w:numPr>
          <w:ilvl w:val="0"/>
          <w:numId w:val="15"/>
        </w:numPr>
        <w:spacing w:after="0" w:line="240" w:lineRule="auto"/>
        <w:ind w:left="928"/>
        <w:contextualSpacing/>
        <w:rPr>
          <w:rFonts w:ascii="Times New Roman" w:eastAsia="Times New Roman" w:hAnsi="Times New Roman" w:cs="Times New Roman"/>
          <w:sz w:val="24"/>
          <w:szCs w:val="24"/>
          <w:lang w:eastAsia="ru-RU"/>
        </w:rPr>
      </w:pPr>
      <w:r w:rsidRPr="00975E87">
        <w:rPr>
          <w:rFonts w:ascii="Times New Roman" w:eastAsia="Times New Roman" w:hAnsi="Times New Roman" w:cs="Times New Roman"/>
          <w:sz w:val="24"/>
          <w:szCs w:val="24"/>
          <w:lang w:eastAsia="ru-RU"/>
        </w:rPr>
        <w:t xml:space="preserve">Медицинская информационная сеть </w:t>
      </w:r>
      <w:hyperlink r:id="rId27" w:history="1">
        <w:r w:rsidRPr="00975E87">
          <w:rPr>
            <w:rStyle w:val="aa"/>
            <w:rFonts w:ascii="Times New Roman" w:eastAsia="Times New Roman" w:hAnsi="Times New Roman" w:cs="Times New Roman"/>
            <w:sz w:val="24"/>
            <w:szCs w:val="24"/>
            <w:lang w:eastAsia="ru-RU"/>
          </w:rPr>
          <w:t>http://www.medicinform.net</w:t>
        </w:r>
      </w:hyperlink>
    </w:p>
    <w:p w:rsidR="004801B3" w:rsidRPr="00975E87" w:rsidRDefault="00975E87" w:rsidP="00975E87">
      <w:pPr>
        <w:numPr>
          <w:ilvl w:val="0"/>
          <w:numId w:val="15"/>
        </w:numPr>
        <w:spacing w:after="0" w:line="240" w:lineRule="auto"/>
        <w:ind w:left="928"/>
        <w:contextualSpacing/>
        <w:rPr>
          <w:rFonts w:ascii="Times New Roman" w:eastAsia="Times New Roman" w:hAnsi="Times New Roman" w:cs="Times New Roman"/>
          <w:sz w:val="24"/>
          <w:szCs w:val="24"/>
          <w:lang w:eastAsia="ru-RU"/>
        </w:rPr>
      </w:pPr>
      <w:r w:rsidRPr="00975E87">
        <w:rPr>
          <w:rFonts w:ascii="Times New Roman" w:hAnsi="Times New Roman" w:cs="Times New Roman"/>
          <w:sz w:val="24"/>
          <w:szCs w:val="24"/>
        </w:rPr>
        <w:t xml:space="preserve">Олимпийский комитет России </w:t>
      </w:r>
      <w:r w:rsidR="004801B3" w:rsidRPr="00975E87">
        <w:rPr>
          <w:rFonts w:ascii="Times New Roman" w:hAnsi="Times New Roman" w:cs="Times New Roman"/>
          <w:bCs/>
          <w:color w:val="0000FF"/>
          <w:sz w:val="24"/>
          <w:szCs w:val="24"/>
          <w:u w:val="single"/>
        </w:rPr>
        <w:t>http://</w:t>
      </w:r>
      <w:hyperlink r:id="rId28" w:history="1">
        <w:r w:rsidR="004801B3" w:rsidRPr="00975E87">
          <w:rPr>
            <w:rFonts w:ascii="Times New Roman" w:hAnsi="Times New Roman" w:cs="Times New Roman"/>
            <w:bCs/>
            <w:color w:val="0000FF"/>
            <w:sz w:val="24"/>
            <w:szCs w:val="24"/>
            <w:u w:val="single"/>
          </w:rPr>
          <w:t>www.</w:t>
        </w:r>
        <w:r w:rsidR="004801B3" w:rsidRPr="00975E87">
          <w:rPr>
            <w:rFonts w:ascii="Times New Roman" w:hAnsi="Times New Roman" w:cs="Times New Roman"/>
            <w:bCs/>
            <w:color w:val="0000FF"/>
            <w:sz w:val="24"/>
            <w:szCs w:val="24"/>
            <w:u w:val="single"/>
            <w:lang w:val="en-US"/>
          </w:rPr>
          <w:t>olympic</w:t>
        </w:r>
        <w:r w:rsidR="004801B3" w:rsidRPr="00975E87">
          <w:rPr>
            <w:rFonts w:ascii="Times New Roman" w:hAnsi="Times New Roman" w:cs="Times New Roman"/>
            <w:bCs/>
            <w:color w:val="0000FF"/>
            <w:sz w:val="24"/>
            <w:szCs w:val="24"/>
            <w:u w:val="single"/>
          </w:rPr>
          <w:t>.</w:t>
        </w:r>
        <w:r w:rsidR="004801B3" w:rsidRPr="00975E87">
          <w:rPr>
            <w:rFonts w:ascii="Times New Roman" w:hAnsi="Times New Roman" w:cs="Times New Roman"/>
            <w:bCs/>
            <w:color w:val="0000FF"/>
            <w:sz w:val="24"/>
            <w:szCs w:val="24"/>
            <w:u w:val="single"/>
            <w:lang w:val="en-US"/>
          </w:rPr>
          <w:t>ru</w:t>
        </w:r>
      </w:hyperlink>
      <w:r w:rsidRPr="00975E87">
        <w:rPr>
          <w:rFonts w:ascii="Times New Roman" w:hAnsi="Times New Roman" w:cs="Times New Roman"/>
          <w:bCs/>
          <w:sz w:val="24"/>
          <w:szCs w:val="24"/>
          <w:u w:val="single"/>
        </w:rPr>
        <w:t xml:space="preserve"> </w:t>
      </w:r>
    </w:p>
    <w:p w:rsidR="004801B3" w:rsidRPr="00975E87" w:rsidRDefault="004801B3" w:rsidP="004801B3">
      <w:pPr>
        <w:numPr>
          <w:ilvl w:val="0"/>
          <w:numId w:val="15"/>
        </w:numPr>
        <w:spacing w:after="0"/>
        <w:ind w:left="928"/>
        <w:contextualSpacing/>
        <w:rPr>
          <w:rFonts w:ascii="Times New Roman" w:hAnsi="Times New Roman" w:cs="Times New Roman"/>
          <w:sz w:val="24"/>
          <w:szCs w:val="24"/>
        </w:rPr>
      </w:pPr>
      <w:proofErr w:type="spellStart"/>
      <w:r w:rsidRPr="00975E87">
        <w:rPr>
          <w:rFonts w:ascii="Times New Roman" w:hAnsi="Times New Roman" w:cs="Times New Roman"/>
          <w:sz w:val="24"/>
          <w:szCs w:val="24"/>
        </w:rPr>
        <w:t>Па</w:t>
      </w:r>
      <w:r w:rsidR="00975E87" w:rsidRPr="00975E87">
        <w:rPr>
          <w:rFonts w:ascii="Times New Roman" w:hAnsi="Times New Roman" w:cs="Times New Roman"/>
          <w:sz w:val="24"/>
          <w:szCs w:val="24"/>
        </w:rPr>
        <w:t>ралимпийский</w:t>
      </w:r>
      <w:proofErr w:type="spellEnd"/>
      <w:r w:rsidR="00975E87" w:rsidRPr="00975E87">
        <w:rPr>
          <w:rFonts w:ascii="Times New Roman" w:hAnsi="Times New Roman" w:cs="Times New Roman"/>
          <w:sz w:val="24"/>
          <w:szCs w:val="24"/>
        </w:rPr>
        <w:t xml:space="preserve"> комитет России </w:t>
      </w:r>
      <w:r w:rsidRPr="00975E87">
        <w:rPr>
          <w:rFonts w:ascii="Times New Roman" w:hAnsi="Times New Roman" w:cs="Times New Roman"/>
          <w:bCs/>
          <w:color w:val="0000FF"/>
          <w:sz w:val="24"/>
          <w:szCs w:val="24"/>
          <w:u w:val="single"/>
        </w:rPr>
        <w:t>http://</w:t>
      </w:r>
      <w:hyperlink r:id="rId29" w:history="1">
        <w:r w:rsidRPr="00975E87">
          <w:rPr>
            <w:rFonts w:ascii="Times New Roman" w:hAnsi="Times New Roman" w:cs="Times New Roman"/>
            <w:bCs/>
            <w:color w:val="0000FF"/>
            <w:sz w:val="24"/>
            <w:szCs w:val="24"/>
            <w:u w:val="single"/>
          </w:rPr>
          <w:t>www.</w:t>
        </w:r>
        <w:proofErr w:type="spellStart"/>
        <w:r w:rsidRPr="00975E87">
          <w:rPr>
            <w:rFonts w:ascii="Times New Roman" w:hAnsi="Times New Roman" w:cs="Times New Roman"/>
            <w:bCs/>
            <w:color w:val="0000FF"/>
            <w:sz w:val="24"/>
            <w:szCs w:val="24"/>
            <w:u w:val="single"/>
            <w:lang w:val="en-US"/>
          </w:rPr>
          <w:t>paralymp</w:t>
        </w:r>
        <w:proofErr w:type="spellEnd"/>
        <w:r w:rsidRPr="00975E87">
          <w:rPr>
            <w:rFonts w:ascii="Times New Roman" w:hAnsi="Times New Roman" w:cs="Times New Roman"/>
            <w:bCs/>
            <w:color w:val="0000FF"/>
            <w:sz w:val="24"/>
            <w:szCs w:val="24"/>
            <w:u w:val="single"/>
          </w:rPr>
          <w:t>.</w:t>
        </w:r>
        <w:r w:rsidRPr="00975E87">
          <w:rPr>
            <w:rFonts w:ascii="Times New Roman" w:hAnsi="Times New Roman" w:cs="Times New Roman"/>
            <w:bCs/>
            <w:color w:val="0000FF"/>
            <w:sz w:val="24"/>
            <w:szCs w:val="24"/>
            <w:u w:val="single"/>
            <w:lang w:val="en-US"/>
          </w:rPr>
          <w:t>ru</w:t>
        </w:r>
      </w:hyperlink>
    </w:p>
    <w:p w:rsidR="004801B3" w:rsidRPr="00E562F4" w:rsidRDefault="004801B3" w:rsidP="004801B3">
      <w:pPr>
        <w:pStyle w:val="a3"/>
        <w:shd w:val="clear" w:color="auto" w:fill="FFFFFF"/>
        <w:tabs>
          <w:tab w:val="left" w:pos="1134"/>
          <w:tab w:val="left" w:pos="1276"/>
          <w:tab w:val="left" w:pos="1418"/>
        </w:tabs>
        <w:ind w:left="709"/>
        <w:jc w:val="both"/>
        <w:rPr>
          <w:b/>
          <w:i/>
          <w:sz w:val="24"/>
          <w:szCs w:val="24"/>
        </w:rPr>
      </w:pPr>
      <w:r w:rsidRPr="00E562F4">
        <w:rPr>
          <w:b/>
          <w:caps/>
          <w:spacing w:val="-1"/>
          <w:sz w:val="24"/>
          <w:szCs w:val="24"/>
        </w:rPr>
        <w:t>8. Материально-техническое обеспечение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1"/>
        <w:gridCol w:w="4870"/>
      </w:tblGrid>
      <w:tr w:rsidR="00CC244B" w:rsidRPr="004801B3" w:rsidTr="00CC244B">
        <w:tc>
          <w:tcPr>
            <w:tcW w:w="4191" w:type="dxa"/>
          </w:tcPr>
          <w:p w:rsidR="00CC244B" w:rsidRPr="004801B3" w:rsidRDefault="00CC244B" w:rsidP="004801B3">
            <w:pPr>
              <w:rPr>
                <w:rFonts w:ascii="Times New Roman" w:hAnsi="Times New Roman" w:cs="Times New Roman"/>
                <w:b/>
                <w:sz w:val="24"/>
                <w:szCs w:val="24"/>
              </w:rPr>
            </w:pPr>
            <w:r w:rsidRPr="004801B3">
              <w:rPr>
                <w:rFonts w:ascii="Times New Roman" w:hAnsi="Times New Roman" w:cs="Times New Roman"/>
                <w:b/>
                <w:sz w:val="24"/>
                <w:szCs w:val="24"/>
              </w:rPr>
              <w:t>Наименование специальных помещений и помещений для самостоятельной работы</w:t>
            </w:r>
          </w:p>
        </w:tc>
        <w:tc>
          <w:tcPr>
            <w:tcW w:w="4870" w:type="dxa"/>
          </w:tcPr>
          <w:p w:rsidR="00CC244B" w:rsidRPr="004801B3" w:rsidRDefault="00CC244B" w:rsidP="004801B3">
            <w:pPr>
              <w:rPr>
                <w:rFonts w:ascii="Times New Roman" w:hAnsi="Times New Roman" w:cs="Times New Roman"/>
                <w:b/>
                <w:sz w:val="24"/>
                <w:szCs w:val="24"/>
              </w:rPr>
            </w:pPr>
            <w:r w:rsidRPr="004801B3">
              <w:rPr>
                <w:rFonts w:ascii="Times New Roman" w:hAnsi="Times New Roman" w:cs="Times New Roman"/>
                <w:b/>
                <w:sz w:val="24"/>
                <w:szCs w:val="24"/>
              </w:rPr>
              <w:t>Оснащенность специальных помещений и помещений для самостоятельной работы</w:t>
            </w:r>
          </w:p>
        </w:tc>
      </w:tr>
      <w:tr w:rsidR="00CC244B" w:rsidRPr="004801B3" w:rsidTr="00CC244B">
        <w:tc>
          <w:tcPr>
            <w:tcW w:w="4191" w:type="dxa"/>
          </w:tcPr>
          <w:p w:rsidR="00CC244B" w:rsidRPr="004801B3" w:rsidRDefault="00CC244B" w:rsidP="004801B3">
            <w:pPr>
              <w:rPr>
                <w:rFonts w:ascii="Times New Roman" w:hAnsi="Times New Roman" w:cs="Times New Roman"/>
                <w:b/>
                <w:sz w:val="24"/>
                <w:szCs w:val="24"/>
              </w:rPr>
            </w:pPr>
            <w:proofErr w:type="gramStart"/>
            <w:r w:rsidRPr="004801B3">
              <w:rPr>
                <w:rFonts w:ascii="Times New Roman" w:hAnsi="Times New Roman" w:cs="Times New Roman"/>
                <w:sz w:val="24"/>
                <w:szCs w:val="24"/>
              </w:rPr>
              <w:t>аудитория</w:t>
            </w:r>
            <w:proofErr w:type="gramEnd"/>
            <w:r w:rsidRPr="004801B3">
              <w:rPr>
                <w:rFonts w:ascii="Times New Roman" w:hAnsi="Times New Roman" w:cs="Times New Roman"/>
                <w:sz w:val="24"/>
                <w:szCs w:val="24"/>
              </w:rPr>
              <w:t xml:space="preserve"> для проведения занятий лекционного типа (лекционный зал № 1, № 2)</w:t>
            </w:r>
          </w:p>
        </w:tc>
        <w:tc>
          <w:tcPr>
            <w:tcW w:w="4870" w:type="dxa"/>
          </w:tcPr>
          <w:p w:rsidR="00CC244B" w:rsidRPr="004801B3" w:rsidRDefault="00CC244B" w:rsidP="004801B3">
            <w:pPr>
              <w:spacing w:after="0" w:line="240" w:lineRule="auto"/>
              <w:rPr>
                <w:rFonts w:ascii="Times New Roman" w:hAnsi="Times New Roman" w:cs="Times New Roman"/>
                <w:b/>
                <w:sz w:val="24"/>
                <w:szCs w:val="24"/>
              </w:rPr>
            </w:pPr>
            <w:r w:rsidRPr="004801B3">
              <w:rPr>
                <w:rFonts w:ascii="Times New Roman" w:hAnsi="Times New Roman" w:cs="Times New Roman"/>
                <w:sz w:val="24"/>
                <w:szCs w:val="24"/>
              </w:rPr>
              <w:t>Электронно-интерактивная доска, мультимедийное оборудование, колонки для усиления звука, микрофоны, экран</w:t>
            </w:r>
          </w:p>
        </w:tc>
      </w:tr>
      <w:tr w:rsidR="00CC244B" w:rsidRPr="004801B3" w:rsidTr="00CC244B">
        <w:tc>
          <w:tcPr>
            <w:tcW w:w="4191" w:type="dxa"/>
          </w:tcPr>
          <w:p w:rsidR="00CC244B" w:rsidRPr="004801B3" w:rsidRDefault="00CC244B" w:rsidP="004801B3">
            <w:pPr>
              <w:rPr>
                <w:rFonts w:ascii="Times New Roman" w:hAnsi="Times New Roman" w:cs="Times New Roman"/>
                <w:sz w:val="24"/>
                <w:szCs w:val="24"/>
              </w:rPr>
            </w:pPr>
            <w:proofErr w:type="gramStart"/>
            <w:r w:rsidRPr="004801B3">
              <w:rPr>
                <w:rFonts w:ascii="Times New Roman" w:hAnsi="Times New Roman" w:cs="Times New Roman"/>
                <w:sz w:val="24"/>
                <w:szCs w:val="24"/>
              </w:rPr>
              <w:t>аудитория</w:t>
            </w:r>
            <w:proofErr w:type="gramEnd"/>
            <w:r w:rsidRPr="004801B3">
              <w:rPr>
                <w:rFonts w:ascii="Times New Roman" w:hAnsi="Times New Roman" w:cs="Times New Roman"/>
                <w:sz w:val="24"/>
                <w:szCs w:val="24"/>
              </w:rPr>
              <w:t xml:space="preserve"> для семинарских занятий, текущей и промежуточной аттестации  (аудитории № 311, 312, 318, 321, 317; 122)</w:t>
            </w:r>
          </w:p>
        </w:tc>
        <w:tc>
          <w:tcPr>
            <w:tcW w:w="4870" w:type="dxa"/>
          </w:tcPr>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автоматизированное рабочее место обучающегося с нарушением зрения «</w:t>
            </w:r>
            <w:proofErr w:type="spellStart"/>
            <w:r w:rsidRPr="004801B3">
              <w:rPr>
                <w:rFonts w:ascii="Times New Roman" w:hAnsi="Times New Roman" w:cs="Times New Roman"/>
                <w:sz w:val="24"/>
                <w:szCs w:val="24"/>
              </w:rPr>
              <w:t>ЭлСиС</w:t>
            </w:r>
            <w:proofErr w:type="spellEnd"/>
            <w:r w:rsidRPr="004801B3">
              <w:rPr>
                <w:rFonts w:ascii="Times New Roman" w:hAnsi="Times New Roman" w:cs="Times New Roman"/>
                <w:sz w:val="24"/>
                <w:szCs w:val="24"/>
              </w:rPr>
              <w:t xml:space="preserve"> 207»,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 xml:space="preserve">автоматизированное рабочее место обучающегося с нарушением слуха «ЭлСиС205с»,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 xml:space="preserve">система </w:t>
            </w:r>
            <w:proofErr w:type="spellStart"/>
            <w:r w:rsidRPr="004801B3">
              <w:rPr>
                <w:rFonts w:ascii="Times New Roman" w:hAnsi="Times New Roman" w:cs="Times New Roman"/>
                <w:sz w:val="24"/>
                <w:szCs w:val="24"/>
              </w:rPr>
              <w:t>субтитрирования</w:t>
            </w:r>
            <w:proofErr w:type="spellEnd"/>
            <w:r w:rsidRPr="004801B3">
              <w:rPr>
                <w:rFonts w:ascii="Times New Roman" w:hAnsi="Times New Roman" w:cs="Times New Roman"/>
                <w:sz w:val="24"/>
                <w:szCs w:val="24"/>
              </w:rPr>
              <w:t xml:space="preserve"> Исток-</w:t>
            </w:r>
            <w:proofErr w:type="spellStart"/>
            <w:r w:rsidRPr="004801B3">
              <w:rPr>
                <w:rFonts w:ascii="Times New Roman" w:hAnsi="Times New Roman" w:cs="Times New Roman"/>
                <w:sz w:val="24"/>
                <w:szCs w:val="24"/>
              </w:rPr>
              <w:t>Синхро</w:t>
            </w:r>
            <w:proofErr w:type="spellEnd"/>
            <w:r w:rsidRPr="004801B3">
              <w:rPr>
                <w:rFonts w:ascii="Times New Roman" w:hAnsi="Times New Roman" w:cs="Times New Roman"/>
                <w:sz w:val="24"/>
                <w:szCs w:val="24"/>
              </w:rPr>
              <w:t xml:space="preserve">, информационная индукционная система интегрированным устройством </w:t>
            </w:r>
            <w:r w:rsidRPr="004801B3">
              <w:rPr>
                <w:rFonts w:ascii="Times New Roman" w:hAnsi="Times New Roman" w:cs="Times New Roman"/>
                <w:sz w:val="24"/>
                <w:szCs w:val="24"/>
              </w:rPr>
              <w:lastRenderedPageBreak/>
              <w:t xml:space="preserve">воспроизведения «Исток» М2 с радиомикрофоном на стойке,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lang w:val="en-US"/>
              </w:rPr>
              <w:t>FM</w:t>
            </w:r>
            <w:r w:rsidRPr="004801B3">
              <w:rPr>
                <w:rFonts w:ascii="Times New Roman" w:hAnsi="Times New Roman" w:cs="Times New Roman"/>
                <w:sz w:val="24"/>
                <w:szCs w:val="24"/>
              </w:rPr>
              <w:t xml:space="preserve">-передатчик </w:t>
            </w:r>
            <w:r w:rsidRPr="004801B3">
              <w:rPr>
                <w:rFonts w:ascii="Times New Roman" w:hAnsi="Times New Roman" w:cs="Times New Roman"/>
                <w:sz w:val="24"/>
                <w:szCs w:val="24"/>
                <w:lang w:val="en-US"/>
              </w:rPr>
              <w:t>AMIGO</w:t>
            </w:r>
            <w:r w:rsidRPr="004801B3">
              <w:rPr>
                <w:rFonts w:ascii="Times New Roman" w:hAnsi="Times New Roman" w:cs="Times New Roman"/>
                <w:sz w:val="24"/>
                <w:szCs w:val="24"/>
              </w:rPr>
              <w:t xml:space="preserve"> Т31,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lang w:val="en-US"/>
              </w:rPr>
              <w:t>FM</w:t>
            </w:r>
            <w:r w:rsidRPr="004801B3">
              <w:rPr>
                <w:rFonts w:ascii="Times New Roman" w:hAnsi="Times New Roman" w:cs="Times New Roman"/>
                <w:sz w:val="24"/>
                <w:szCs w:val="24"/>
              </w:rPr>
              <w:t xml:space="preserve">-приемник </w:t>
            </w:r>
            <w:r w:rsidRPr="004801B3">
              <w:rPr>
                <w:rFonts w:ascii="Times New Roman" w:hAnsi="Times New Roman" w:cs="Times New Roman"/>
                <w:sz w:val="24"/>
                <w:szCs w:val="24"/>
                <w:lang w:val="en-US"/>
              </w:rPr>
              <w:t>ARC</w:t>
            </w:r>
            <w:r w:rsidRPr="004801B3">
              <w:rPr>
                <w:rFonts w:ascii="Times New Roman" w:hAnsi="Times New Roman" w:cs="Times New Roman"/>
                <w:sz w:val="24"/>
                <w:szCs w:val="24"/>
              </w:rPr>
              <w:t xml:space="preserve"> с индукционной петлей,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 xml:space="preserve">специальное устройство для чтения «говорящих книг», </w:t>
            </w:r>
          </w:p>
          <w:p w:rsidR="00CC244B" w:rsidRPr="004801B3" w:rsidRDefault="00CC244B" w:rsidP="004801B3">
            <w:pPr>
              <w:spacing w:after="0" w:line="240" w:lineRule="auto"/>
              <w:ind w:left="-52"/>
              <w:jc w:val="both"/>
              <w:rPr>
                <w:rFonts w:ascii="Times New Roman" w:hAnsi="Times New Roman" w:cs="Times New Roman"/>
                <w:sz w:val="24"/>
                <w:szCs w:val="24"/>
              </w:rPr>
            </w:pPr>
            <w:proofErr w:type="gramStart"/>
            <w:r w:rsidRPr="004801B3">
              <w:rPr>
                <w:rFonts w:ascii="Times New Roman" w:hAnsi="Times New Roman" w:cs="Times New Roman"/>
                <w:sz w:val="24"/>
                <w:szCs w:val="24"/>
              </w:rPr>
              <w:t>электронный</w:t>
            </w:r>
            <w:proofErr w:type="gramEnd"/>
            <w:r w:rsidRPr="004801B3">
              <w:rPr>
                <w:rFonts w:ascii="Times New Roman" w:hAnsi="Times New Roman" w:cs="Times New Roman"/>
                <w:sz w:val="24"/>
                <w:szCs w:val="24"/>
              </w:rPr>
              <w:t xml:space="preserve"> </w:t>
            </w:r>
            <w:proofErr w:type="spellStart"/>
            <w:r w:rsidRPr="004801B3">
              <w:rPr>
                <w:rFonts w:ascii="Times New Roman" w:hAnsi="Times New Roman" w:cs="Times New Roman"/>
                <w:sz w:val="24"/>
                <w:szCs w:val="24"/>
              </w:rPr>
              <w:t>видеоувеличитель</w:t>
            </w:r>
            <w:proofErr w:type="spellEnd"/>
            <w:r w:rsidRPr="004801B3">
              <w:rPr>
                <w:rFonts w:ascii="Times New Roman" w:hAnsi="Times New Roman" w:cs="Times New Roman"/>
                <w:sz w:val="24"/>
                <w:szCs w:val="24"/>
              </w:rPr>
              <w:t xml:space="preserve"> «</w:t>
            </w:r>
            <w:proofErr w:type="spellStart"/>
            <w:r w:rsidRPr="004801B3">
              <w:rPr>
                <w:rFonts w:ascii="Times New Roman" w:hAnsi="Times New Roman" w:cs="Times New Roman"/>
                <w:sz w:val="24"/>
                <w:szCs w:val="24"/>
                <w:lang w:val="en-US"/>
              </w:rPr>
              <w:t>ONYXDeskset</w:t>
            </w:r>
            <w:proofErr w:type="spellEnd"/>
            <w:r w:rsidRPr="004801B3">
              <w:rPr>
                <w:rFonts w:ascii="Times New Roman" w:hAnsi="Times New Roman" w:cs="Times New Roman"/>
                <w:sz w:val="24"/>
                <w:szCs w:val="24"/>
              </w:rPr>
              <w:t xml:space="preserve"> Н</w:t>
            </w:r>
            <w:r w:rsidRPr="004801B3">
              <w:rPr>
                <w:rFonts w:ascii="Times New Roman" w:hAnsi="Times New Roman" w:cs="Times New Roman"/>
                <w:sz w:val="24"/>
                <w:szCs w:val="24"/>
                <w:lang w:val="en-US"/>
              </w:rPr>
              <w:t>D</w:t>
            </w:r>
            <w:r w:rsidRPr="004801B3">
              <w:rPr>
                <w:rFonts w:ascii="Times New Roman" w:hAnsi="Times New Roman" w:cs="Times New Roman"/>
                <w:sz w:val="24"/>
                <w:szCs w:val="24"/>
              </w:rPr>
              <w:t xml:space="preserve">,  принтер Брайля, </w:t>
            </w:r>
          </w:p>
          <w:p w:rsidR="00CC244B" w:rsidRPr="004801B3" w:rsidRDefault="00CC244B" w:rsidP="004801B3">
            <w:pPr>
              <w:spacing w:after="0" w:line="240" w:lineRule="auto"/>
              <w:rPr>
                <w:rFonts w:ascii="Times New Roman" w:hAnsi="Times New Roman" w:cs="Times New Roman"/>
                <w:sz w:val="24"/>
                <w:szCs w:val="24"/>
              </w:rPr>
            </w:pPr>
            <w:r w:rsidRPr="004801B3">
              <w:rPr>
                <w:rFonts w:ascii="Times New Roman" w:hAnsi="Times New Roman" w:cs="Times New Roman"/>
                <w:sz w:val="24"/>
                <w:szCs w:val="24"/>
              </w:rPr>
              <w:t>учебная и методическая литература, демонстрационные учебно-наглядные пособия</w:t>
            </w:r>
          </w:p>
        </w:tc>
      </w:tr>
      <w:tr w:rsidR="00CC244B" w:rsidRPr="004801B3" w:rsidTr="00CC244B">
        <w:tc>
          <w:tcPr>
            <w:tcW w:w="4191" w:type="dxa"/>
          </w:tcPr>
          <w:p w:rsidR="00CC244B" w:rsidRPr="004801B3" w:rsidRDefault="00CC244B" w:rsidP="004801B3">
            <w:pPr>
              <w:ind w:hanging="26"/>
              <w:rPr>
                <w:rFonts w:ascii="Times New Roman" w:hAnsi="Times New Roman" w:cs="Times New Roman"/>
                <w:sz w:val="24"/>
                <w:szCs w:val="24"/>
              </w:rPr>
            </w:pPr>
            <w:proofErr w:type="gramStart"/>
            <w:r w:rsidRPr="004801B3">
              <w:rPr>
                <w:rFonts w:ascii="Times New Roman" w:hAnsi="Times New Roman" w:cs="Times New Roman"/>
                <w:sz w:val="24"/>
                <w:szCs w:val="24"/>
              </w:rPr>
              <w:lastRenderedPageBreak/>
              <w:t>аудитория</w:t>
            </w:r>
            <w:proofErr w:type="gramEnd"/>
            <w:r w:rsidRPr="004801B3">
              <w:rPr>
                <w:rFonts w:ascii="Times New Roman" w:hAnsi="Times New Roman" w:cs="Times New Roman"/>
                <w:sz w:val="24"/>
                <w:szCs w:val="24"/>
              </w:rPr>
              <w:t xml:space="preserve"> для групповых и индивидуальных консультаций (аудитории №  316, 122)</w:t>
            </w:r>
          </w:p>
        </w:tc>
        <w:tc>
          <w:tcPr>
            <w:tcW w:w="4870" w:type="dxa"/>
          </w:tcPr>
          <w:p w:rsidR="00CC244B" w:rsidRPr="004801B3" w:rsidRDefault="00CC244B" w:rsidP="004801B3">
            <w:pPr>
              <w:spacing w:after="0" w:line="240" w:lineRule="auto"/>
              <w:jc w:val="both"/>
              <w:rPr>
                <w:rFonts w:ascii="Times New Roman" w:hAnsi="Times New Roman" w:cs="Times New Roman"/>
                <w:sz w:val="24"/>
                <w:szCs w:val="24"/>
              </w:rPr>
            </w:pPr>
            <w:r w:rsidRPr="004801B3">
              <w:rPr>
                <w:rFonts w:ascii="Times New Roman" w:hAnsi="Times New Roman" w:cs="Times New Roman"/>
                <w:sz w:val="24"/>
                <w:szCs w:val="24"/>
              </w:rPr>
              <w:t>мультимедийное оборудование, экран.</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 xml:space="preserve">учебная и методическая литература,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демонстрационные учебно-наглядные пособия</w:t>
            </w:r>
          </w:p>
        </w:tc>
      </w:tr>
      <w:tr w:rsidR="00CC244B" w:rsidRPr="004801B3" w:rsidTr="00CC244B">
        <w:trPr>
          <w:trHeight w:val="681"/>
        </w:trPr>
        <w:tc>
          <w:tcPr>
            <w:tcW w:w="4191" w:type="dxa"/>
          </w:tcPr>
          <w:p w:rsidR="00CC244B" w:rsidRPr="004801B3" w:rsidRDefault="00CC244B" w:rsidP="004801B3">
            <w:pPr>
              <w:ind w:hanging="26"/>
              <w:rPr>
                <w:rFonts w:ascii="Times New Roman" w:hAnsi="Times New Roman" w:cs="Times New Roman"/>
                <w:sz w:val="24"/>
                <w:szCs w:val="24"/>
              </w:rPr>
            </w:pPr>
            <w:proofErr w:type="gramStart"/>
            <w:r w:rsidRPr="004801B3">
              <w:rPr>
                <w:rFonts w:ascii="Times New Roman" w:hAnsi="Times New Roman" w:cs="Times New Roman"/>
                <w:sz w:val="24"/>
                <w:szCs w:val="24"/>
              </w:rPr>
              <w:t>помещение</w:t>
            </w:r>
            <w:proofErr w:type="gramEnd"/>
            <w:r w:rsidRPr="004801B3">
              <w:rPr>
                <w:rFonts w:ascii="Times New Roman" w:hAnsi="Times New Roman" w:cs="Times New Roman"/>
                <w:sz w:val="24"/>
                <w:szCs w:val="24"/>
              </w:rPr>
              <w:t xml:space="preserve"> для самостоятельной работы (аудитории  № 122, 314)</w:t>
            </w:r>
          </w:p>
        </w:tc>
        <w:tc>
          <w:tcPr>
            <w:tcW w:w="4870" w:type="dxa"/>
          </w:tcPr>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компьютер с выходом в интернет, МФУ, учебно-методическая литература</w:t>
            </w:r>
          </w:p>
        </w:tc>
      </w:tr>
    </w:tbl>
    <w:p w:rsidR="004801B3" w:rsidRPr="004801B3" w:rsidRDefault="004801B3" w:rsidP="00317EED">
      <w:pPr>
        <w:pStyle w:val="ab"/>
        <w:spacing w:before="0" w:beforeAutospacing="0" w:after="0" w:afterAutospacing="0"/>
        <w:ind w:firstLine="708"/>
        <w:rPr>
          <w:b/>
          <w:color w:val="000000"/>
        </w:rPr>
      </w:pPr>
      <w:r w:rsidRPr="004801B3">
        <w:rPr>
          <w:b/>
          <w:color w:val="000000"/>
        </w:rPr>
        <w:t>8.2.Программное обеспечение.</w:t>
      </w:r>
    </w:p>
    <w:p w:rsidR="004801B3" w:rsidRPr="004801B3" w:rsidRDefault="004801B3" w:rsidP="004801B3">
      <w:pPr>
        <w:pStyle w:val="ab"/>
        <w:spacing w:before="0" w:beforeAutospacing="0" w:after="0" w:afterAutospacing="0"/>
        <w:ind w:firstLine="709"/>
        <w:rPr>
          <w:color w:val="000000"/>
        </w:rPr>
      </w:pPr>
      <w:r w:rsidRPr="004801B3">
        <w:rPr>
          <w:color w:val="000000"/>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4801B3">
        <w:rPr>
          <w:color w:val="000000"/>
        </w:rPr>
        <w:t>LibreOffice</w:t>
      </w:r>
      <w:proofErr w:type="spellEnd"/>
      <w:r w:rsidRPr="004801B3">
        <w:rPr>
          <w:color w:val="000000"/>
        </w:rPr>
        <w:t xml:space="preserve"> или одна из лицензионных версий </w:t>
      </w:r>
      <w:proofErr w:type="spellStart"/>
      <w:r w:rsidRPr="004801B3">
        <w:rPr>
          <w:color w:val="000000"/>
        </w:rPr>
        <w:t>MicrosoftOffice</w:t>
      </w:r>
      <w:proofErr w:type="spellEnd"/>
      <w:r w:rsidRPr="004801B3">
        <w:rPr>
          <w:color w:val="000000"/>
        </w:rPr>
        <w:t>.</w:t>
      </w:r>
    </w:p>
    <w:p w:rsidR="004801B3" w:rsidRPr="004801B3" w:rsidRDefault="004801B3" w:rsidP="004801B3">
      <w:pPr>
        <w:autoSpaceDE w:val="0"/>
        <w:autoSpaceDN w:val="0"/>
        <w:adjustRightInd w:val="0"/>
        <w:spacing w:after="0"/>
        <w:ind w:firstLine="709"/>
        <w:jc w:val="both"/>
        <w:rPr>
          <w:rFonts w:ascii="Times New Roman" w:hAnsi="Times New Roman" w:cs="Times New Roman"/>
          <w:spacing w:val="-1"/>
          <w:sz w:val="24"/>
          <w:szCs w:val="24"/>
        </w:rPr>
      </w:pPr>
      <w:r w:rsidRPr="004801B3">
        <w:rPr>
          <w:rFonts w:ascii="Times New Roman" w:hAnsi="Times New Roman" w:cs="Times New Roman"/>
          <w:b/>
          <w:spacing w:val="-1"/>
          <w:sz w:val="24"/>
          <w:szCs w:val="24"/>
        </w:rPr>
        <w:t xml:space="preserve">8.3. Изучение дисциплины инвалидами </w:t>
      </w:r>
      <w:r w:rsidRPr="004801B3">
        <w:rPr>
          <w:rFonts w:ascii="Times New Roman" w:hAnsi="Times New Roman" w:cs="Times New Roman"/>
          <w:b/>
          <w:sz w:val="24"/>
          <w:szCs w:val="24"/>
        </w:rPr>
        <w:t xml:space="preserve">и </w:t>
      </w:r>
      <w:r w:rsidRPr="004801B3">
        <w:rPr>
          <w:rFonts w:ascii="Times New Roman" w:hAnsi="Times New Roman" w:cs="Times New Roman"/>
          <w:b/>
          <w:spacing w:val="-1"/>
          <w:sz w:val="24"/>
          <w:szCs w:val="24"/>
        </w:rPr>
        <w:t xml:space="preserve">обучающимися </w:t>
      </w:r>
      <w:r w:rsidRPr="004801B3">
        <w:rPr>
          <w:rFonts w:ascii="Times New Roman" w:hAnsi="Times New Roman" w:cs="Times New Roman"/>
          <w:b/>
          <w:sz w:val="24"/>
          <w:szCs w:val="24"/>
        </w:rPr>
        <w:t xml:space="preserve">с ограниченными </w:t>
      </w:r>
      <w:r w:rsidRPr="004801B3">
        <w:rPr>
          <w:rFonts w:ascii="Times New Roman" w:hAnsi="Times New Roman" w:cs="Times New Roman"/>
          <w:b/>
          <w:spacing w:val="-1"/>
          <w:sz w:val="24"/>
          <w:szCs w:val="24"/>
        </w:rPr>
        <w:t>возможностями здоровья</w:t>
      </w:r>
      <w:r w:rsidRPr="004801B3">
        <w:rPr>
          <w:rFonts w:ascii="Times New Roman" w:hAnsi="Times New Roman" w:cs="Times New Roman"/>
          <w:spacing w:val="-1"/>
          <w:sz w:val="24"/>
          <w:szCs w:val="24"/>
        </w:rPr>
        <w:t xml:space="preserve"> осуществляется </w:t>
      </w:r>
      <w:r w:rsidRPr="004801B3">
        <w:rPr>
          <w:rFonts w:ascii="Times New Roman" w:hAnsi="Times New Roman" w:cs="Times New Roman"/>
          <w:sz w:val="24"/>
          <w:szCs w:val="24"/>
        </w:rPr>
        <w:t xml:space="preserve">с </w:t>
      </w:r>
      <w:r w:rsidRPr="004801B3">
        <w:rPr>
          <w:rFonts w:ascii="Times New Roman" w:hAnsi="Times New Roman" w:cs="Times New Roman"/>
          <w:spacing w:val="-1"/>
          <w:sz w:val="24"/>
          <w:szCs w:val="24"/>
        </w:rPr>
        <w:t>учетом особенностей психофизического развития, индивидуальных возможностей</w:t>
      </w:r>
      <w:r w:rsidRPr="004801B3">
        <w:rPr>
          <w:rFonts w:ascii="Times New Roman" w:hAnsi="Times New Roman" w:cs="Times New Roman"/>
          <w:sz w:val="24"/>
          <w:szCs w:val="24"/>
        </w:rPr>
        <w:t xml:space="preserve"> и </w:t>
      </w:r>
      <w:r w:rsidRPr="004801B3">
        <w:rPr>
          <w:rFonts w:ascii="Times New Roman" w:hAnsi="Times New Roman" w:cs="Times New Roman"/>
          <w:spacing w:val="-1"/>
          <w:sz w:val="24"/>
          <w:szCs w:val="24"/>
        </w:rPr>
        <w:t xml:space="preserve">состояния здоровья обучающихся. Для данной категории обучающихся обеспечен беспрепятственный </w:t>
      </w:r>
      <w:r w:rsidRPr="004801B3">
        <w:rPr>
          <w:rFonts w:ascii="Times New Roman" w:hAnsi="Times New Roman" w:cs="Times New Roman"/>
          <w:spacing w:val="-2"/>
          <w:sz w:val="24"/>
          <w:szCs w:val="24"/>
        </w:rPr>
        <w:t xml:space="preserve">доступ </w:t>
      </w:r>
      <w:r w:rsidRPr="004801B3">
        <w:rPr>
          <w:rFonts w:ascii="Times New Roman" w:hAnsi="Times New Roman" w:cs="Times New Roman"/>
          <w:sz w:val="24"/>
          <w:szCs w:val="24"/>
        </w:rPr>
        <w:t xml:space="preserve">в </w:t>
      </w:r>
      <w:r w:rsidRPr="004801B3">
        <w:rPr>
          <w:rFonts w:ascii="Times New Roman" w:hAnsi="Times New Roman" w:cs="Times New Roman"/>
          <w:spacing w:val="-1"/>
          <w:sz w:val="24"/>
          <w:szCs w:val="24"/>
        </w:rPr>
        <w:t xml:space="preserve">учебные помещения Академии, организованы занятия </w:t>
      </w:r>
      <w:r w:rsidRPr="004801B3">
        <w:rPr>
          <w:rFonts w:ascii="Times New Roman" w:hAnsi="Times New Roman" w:cs="Times New Roman"/>
          <w:sz w:val="24"/>
          <w:szCs w:val="24"/>
        </w:rPr>
        <w:t xml:space="preserve">на 1 этаже главного здания. </w:t>
      </w:r>
      <w:r w:rsidRPr="004801B3">
        <w:rPr>
          <w:rFonts w:ascii="Times New Roman" w:hAnsi="Times New Roman" w:cs="Times New Roman"/>
          <w:spacing w:val="-1"/>
          <w:sz w:val="24"/>
          <w:szCs w:val="24"/>
        </w:rPr>
        <w:t xml:space="preserve">Созданы </w:t>
      </w:r>
      <w:r>
        <w:rPr>
          <w:rFonts w:ascii="Times New Roman" w:hAnsi="Times New Roman" w:cs="Times New Roman"/>
          <w:spacing w:val="-1"/>
          <w:sz w:val="24"/>
          <w:szCs w:val="24"/>
        </w:rPr>
        <w:t xml:space="preserve">следующие специальные условия: </w:t>
      </w:r>
    </w:p>
    <w:p w:rsidR="004801B3" w:rsidRPr="004801B3" w:rsidRDefault="004801B3" w:rsidP="004801B3">
      <w:pPr>
        <w:kinsoku w:val="0"/>
        <w:overflowPunct w:val="0"/>
        <w:spacing w:after="0" w:line="240" w:lineRule="auto"/>
        <w:ind w:firstLine="709"/>
        <w:jc w:val="both"/>
        <w:rPr>
          <w:rFonts w:ascii="Times New Roman" w:hAnsi="Times New Roman" w:cs="Times New Roman"/>
          <w:i/>
          <w:iCs/>
          <w:sz w:val="24"/>
          <w:szCs w:val="24"/>
        </w:rPr>
      </w:pPr>
      <w:r w:rsidRPr="004801B3">
        <w:rPr>
          <w:rFonts w:ascii="Times New Roman" w:hAnsi="Times New Roman" w:cs="Times New Roman"/>
          <w:i/>
          <w:iCs/>
          <w:sz w:val="24"/>
          <w:szCs w:val="24"/>
        </w:rPr>
        <w:t xml:space="preserve">8.3.1. для </w:t>
      </w:r>
      <w:r w:rsidRPr="004801B3">
        <w:rPr>
          <w:rFonts w:ascii="Times New Roman" w:hAnsi="Times New Roman" w:cs="Times New Roman"/>
          <w:i/>
          <w:iCs/>
          <w:spacing w:val="-1"/>
          <w:sz w:val="24"/>
          <w:szCs w:val="24"/>
        </w:rPr>
        <w:t xml:space="preserve">инвалидов </w:t>
      </w:r>
      <w:r w:rsidRPr="004801B3">
        <w:rPr>
          <w:rFonts w:ascii="Times New Roman" w:hAnsi="Times New Roman" w:cs="Times New Roman"/>
          <w:i/>
          <w:iCs/>
          <w:sz w:val="24"/>
          <w:szCs w:val="24"/>
        </w:rPr>
        <w:t>и лиц с</w:t>
      </w:r>
      <w:r w:rsidRPr="004801B3">
        <w:rPr>
          <w:rFonts w:ascii="Times New Roman" w:hAnsi="Times New Roman" w:cs="Times New Roman"/>
          <w:i/>
          <w:iCs/>
          <w:spacing w:val="-1"/>
          <w:sz w:val="24"/>
          <w:szCs w:val="24"/>
        </w:rPr>
        <w:t xml:space="preserve"> ограниченными возможностями</w:t>
      </w:r>
      <w:r w:rsidRPr="004801B3">
        <w:rPr>
          <w:rFonts w:ascii="Times New Roman" w:hAnsi="Times New Roman" w:cs="Times New Roman"/>
          <w:i/>
          <w:iCs/>
          <w:sz w:val="24"/>
          <w:szCs w:val="24"/>
        </w:rPr>
        <w:t xml:space="preserve"> здоровья по зрению:</w:t>
      </w:r>
    </w:p>
    <w:p w:rsidR="004801B3" w:rsidRPr="004801B3" w:rsidRDefault="004801B3" w:rsidP="004801B3">
      <w:pPr>
        <w:spacing w:after="0" w:line="240" w:lineRule="auto"/>
        <w:ind w:firstLine="709"/>
        <w:jc w:val="both"/>
        <w:rPr>
          <w:rFonts w:ascii="Times New Roman" w:hAnsi="Times New Roman" w:cs="Times New Roman"/>
          <w:spacing w:val="-1"/>
          <w:sz w:val="24"/>
          <w:szCs w:val="24"/>
        </w:rPr>
      </w:pPr>
      <w:r w:rsidRPr="004801B3">
        <w:rPr>
          <w:rFonts w:ascii="Times New Roman" w:hAnsi="Times New Roman" w:cs="Times New Roman"/>
          <w:i/>
          <w:iCs/>
          <w:sz w:val="24"/>
          <w:szCs w:val="24"/>
        </w:rPr>
        <w:t xml:space="preserve">- </w:t>
      </w:r>
      <w:r w:rsidRPr="004801B3">
        <w:rPr>
          <w:rFonts w:ascii="Times New Roman" w:hAnsi="Times New Roman" w:cs="Times New Roman"/>
          <w:iCs/>
          <w:sz w:val="24"/>
          <w:szCs w:val="24"/>
        </w:rPr>
        <w:t>о</w:t>
      </w:r>
      <w:r w:rsidRPr="004801B3">
        <w:rPr>
          <w:rFonts w:ascii="Times New Roman" w:hAnsi="Times New Roman" w:cs="Times New Roman"/>
          <w:spacing w:val="-1"/>
          <w:sz w:val="24"/>
          <w:szCs w:val="24"/>
        </w:rPr>
        <w:t xml:space="preserve">беспечен доступ </w:t>
      </w:r>
      <w:r w:rsidRPr="004801B3">
        <w:rPr>
          <w:rFonts w:ascii="Times New Roman" w:hAnsi="Times New Roman" w:cs="Times New Roman"/>
          <w:sz w:val="24"/>
          <w:szCs w:val="24"/>
        </w:rPr>
        <w:t xml:space="preserve">обучающихся, </w:t>
      </w:r>
      <w:r w:rsidRPr="004801B3">
        <w:rPr>
          <w:rFonts w:ascii="Times New Roman" w:hAnsi="Times New Roman" w:cs="Times New Roman"/>
          <w:spacing w:val="-1"/>
          <w:sz w:val="24"/>
          <w:szCs w:val="24"/>
        </w:rPr>
        <w:t xml:space="preserve">являющихся слепыми или слабовидящими </w:t>
      </w:r>
      <w:r w:rsidRPr="004801B3">
        <w:rPr>
          <w:rFonts w:ascii="Times New Roman" w:hAnsi="Times New Roman" w:cs="Times New Roman"/>
          <w:sz w:val="24"/>
          <w:szCs w:val="24"/>
        </w:rPr>
        <w:t xml:space="preserve">к </w:t>
      </w:r>
      <w:r w:rsidRPr="004801B3">
        <w:rPr>
          <w:rFonts w:ascii="Times New Roman" w:hAnsi="Times New Roman" w:cs="Times New Roman"/>
          <w:spacing w:val="-1"/>
          <w:sz w:val="24"/>
          <w:szCs w:val="24"/>
        </w:rPr>
        <w:t>зданиям Академии;</w:t>
      </w:r>
    </w:p>
    <w:p w:rsidR="004801B3" w:rsidRPr="004801B3" w:rsidRDefault="004801B3" w:rsidP="004801B3">
      <w:pPr>
        <w:spacing w:after="0" w:line="240" w:lineRule="auto"/>
        <w:ind w:firstLine="709"/>
        <w:jc w:val="both"/>
        <w:rPr>
          <w:rFonts w:ascii="Times New Roman" w:hAnsi="Times New Roman" w:cs="Times New Roman"/>
          <w:sz w:val="24"/>
          <w:szCs w:val="24"/>
        </w:rPr>
      </w:pPr>
      <w:r w:rsidRPr="004801B3">
        <w:rPr>
          <w:rFonts w:ascii="Times New Roman" w:hAnsi="Times New Roman" w:cs="Times New Roman"/>
          <w:spacing w:val="-1"/>
          <w:sz w:val="24"/>
          <w:szCs w:val="24"/>
        </w:rPr>
        <w:t xml:space="preserve">- </w:t>
      </w:r>
      <w:r w:rsidRPr="004801B3">
        <w:rPr>
          <w:rFonts w:ascii="Times New Roman" w:hAnsi="Times New Roman" w:cs="Times New Roman"/>
          <w:iCs/>
          <w:sz w:val="24"/>
          <w:szCs w:val="24"/>
        </w:rPr>
        <w:t>э</w:t>
      </w:r>
      <w:r w:rsidRPr="004801B3">
        <w:rPr>
          <w:rFonts w:ascii="Times New Roman" w:hAnsi="Times New Roman" w:cs="Times New Roman"/>
          <w:sz w:val="24"/>
          <w:szCs w:val="24"/>
        </w:rPr>
        <w:t xml:space="preserve">лектронный видео увеличитель "ONYX </w:t>
      </w:r>
      <w:proofErr w:type="spellStart"/>
      <w:r w:rsidRPr="004801B3">
        <w:rPr>
          <w:rFonts w:ascii="Times New Roman" w:hAnsi="Times New Roman" w:cs="Times New Roman"/>
          <w:sz w:val="24"/>
          <w:szCs w:val="24"/>
        </w:rPr>
        <w:t>Deskset</w:t>
      </w:r>
      <w:proofErr w:type="spellEnd"/>
      <w:r w:rsidRPr="004801B3">
        <w:rPr>
          <w:rFonts w:ascii="Times New Roman" w:hAnsi="Times New Roman" w:cs="Times New Roman"/>
          <w:sz w:val="24"/>
          <w:szCs w:val="24"/>
        </w:rPr>
        <w:t xml:space="preserve"> HD 22 (в полной комплектации);</w:t>
      </w:r>
    </w:p>
    <w:p w:rsidR="004801B3" w:rsidRPr="004801B3" w:rsidRDefault="004801B3" w:rsidP="004801B3">
      <w:pPr>
        <w:spacing w:after="0" w:line="240" w:lineRule="auto"/>
        <w:ind w:firstLine="709"/>
        <w:jc w:val="both"/>
        <w:rPr>
          <w:rFonts w:ascii="Times New Roman" w:hAnsi="Times New Roman" w:cs="Times New Roman"/>
          <w:sz w:val="24"/>
          <w:szCs w:val="24"/>
        </w:rPr>
      </w:pPr>
      <w:r w:rsidRPr="004801B3">
        <w:rPr>
          <w:rFonts w:ascii="Times New Roman" w:hAnsi="Times New Roman" w:cs="Times New Roman"/>
          <w:b/>
          <w:sz w:val="24"/>
          <w:szCs w:val="24"/>
        </w:rPr>
        <w:t xml:space="preserve">- </w:t>
      </w:r>
      <w:r w:rsidRPr="004801B3">
        <w:rPr>
          <w:rFonts w:ascii="Times New Roman" w:hAnsi="Times New Roman" w:cs="Times New Roman"/>
          <w:sz w:val="24"/>
          <w:szCs w:val="24"/>
          <w:shd w:val="clear" w:color="auto" w:fill="FFFFFF"/>
        </w:rPr>
        <w:t>портативный компьютер с вводом/выводом шрифтом Брайля и синтезатором речи;</w:t>
      </w:r>
      <w:r w:rsidRPr="004801B3">
        <w:rPr>
          <w:rFonts w:ascii="Times New Roman" w:hAnsi="Times New Roman" w:cs="Times New Roman"/>
          <w:sz w:val="24"/>
          <w:szCs w:val="24"/>
        </w:rPr>
        <w:t xml:space="preserve"> </w:t>
      </w:r>
    </w:p>
    <w:p w:rsidR="004801B3" w:rsidRPr="004801B3" w:rsidRDefault="004801B3" w:rsidP="004801B3">
      <w:pPr>
        <w:spacing w:after="0" w:line="240" w:lineRule="auto"/>
        <w:ind w:firstLine="709"/>
        <w:jc w:val="both"/>
        <w:rPr>
          <w:rFonts w:ascii="Times New Roman" w:hAnsi="Times New Roman" w:cs="Times New Roman"/>
          <w:sz w:val="24"/>
          <w:szCs w:val="24"/>
          <w:shd w:val="clear" w:color="auto" w:fill="FFFFFF"/>
        </w:rPr>
      </w:pPr>
      <w:r w:rsidRPr="004801B3">
        <w:rPr>
          <w:rFonts w:ascii="Times New Roman" w:hAnsi="Times New Roman" w:cs="Times New Roman"/>
          <w:b/>
          <w:sz w:val="24"/>
          <w:szCs w:val="24"/>
        </w:rPr>
        <w:t>-</w:t>
      </w:r>
      <w:r w:rsidRPr="004801B3">
        <w:rPr>
          <w:rFonts w:ascii="Times New Roman" w:hAnsi="Times New Roman" w:cs="Times New Roman"/>
          <w:sz w:val="24"/>
          <w:szCs w:val="24"/>
        </w:rPr>
        <w:t xml:space="preserve"> принтер Брайля; </w:t>
      </w:r>
    </w:p>
    <w:p w:rsidR="004801B3" w:rsidRPr="004801B3" w:rsidRDefault="004801B3" w:rsidP="004801B3">
      <w:pPr>
        <w:spacing w:after="0" w:line="240" w:lineRule="auto"/>
        <w:ind w:firstLine="709"/>
        <w:jc w:val="both"/>
        <w:rPr>
          <w:rFonts w:ascii="Times New Roman" w:hAnsi="Times New Roman" w:cs="Times New Roman"/>
          <w:sz w:val="24"/>
          <w:szCs w:val="24"/>
          <w:shd w:val="clear" w:color="auto" w:fill="FEFEFE"/>
        </w:rPr>
      </w:pPr>
      <w:r w:rsidRPr="004801B3">
        <w:rPr>
          <w:rFonts w:ascii="Times New Roman" w:hAnsi="Times New Roman" w:cs="Times New Roman"/>
          <w:b/>
          <w:sz w:val="24"/>
          <w:szCs w:val="24"/>
          <w:shd w:val="clear" w:color="auto" w:fill="FFFFFF"/>
        </w:rPr>
        <w:t xml:space="preserve">- </w:t>
      </w:r>
      <w:r w:rsidRPr="004801B3">
        <w:rPr>
          <w:rFonts w:ascii="Times New Roman" w:hAnsi="Times New Roman" w:cs="Times New Roman"/>
          <w:sz w:val="24"/>
          <w:szCs w:val="24"/>
          <w:shd w:val="clear" w:color="auto" w:fill="FEFEFE"/>
        </w:rPr>
        <w:t>портативное устройство для чтения и увеличения.</w:t>
      </w:r>
      <w:r w:rsidRPr="004801B3">
        <w:rPr>
          <w:rFonts w:ascii="Times New Roman" w:hAnsi="Times New Roman" w:cs="Times New Roman"/>
          <w:b/>
          <w:sz w:val="24"/>
          <w:szCs w:val="24"/>
          <w:shd w:val="clear" w:color="auto" w:fill="FFFFFF"/>
        </w:rPr>
        <w:t xml:space="preserve"> </w:t>
      </w:r>
    </w:p>
    <w:p w:rsidR="004801B3" w:rsidRPr="004801B3" w:rsidRDefault="004801B3" w:rsidP="004801B3">
      <w:pPr>
        <w:kinsoku w:val="0"/>
        <w:overflowPunct w:val="0"/>
        <w:spacing w:after="0" w:line="240" w:lineRule="auto"/>
        <w:ind w:firstLine="709"/>
        <w:jc w:val="both"/>
        <w:rPr>
          <w:rFonts w:ascii="Times New Roman" w:hAnsi="Times New Roman" w:cs="Times New Roman"/>
          <w:i/>
          <w:iCs/>
          <w:sz w:val="24"/>
          <w:szCs w:val="24"/>
        </w:rPr>
      </w:pPr>
    </w:p>
    <w:p w:rsidR="004801B3" w:rsidRPr="004801B3" w:rsidRDefault="004801B3" w:rsidP="004801B3">
      <w:pPr>
        <w:kinsoku w:val="0"/>
        <w:overflowPunct w:val="0"/>
        <w:spacing w:after="0" w:line="240" w:lineRule="auto"/>
        <w:ind w:firstLine="709"/>
        <w:jc w:val="both"/>
        <w:rPr>
          <w:rFonts w:ascii="Times New Roman" w:hAnsi="Times New Roman" w:cs="Times New Roman"/>
          <w:i/>
          <w:iCs/>
          <w:sz w:val="24"/>
          <w:szCs w:val="24"/>
        </w:rPr>
      </w:pPr>
      <w:r w:rsidRPr="004801B3">
        <w:rPr>
          <w:rFonts w:ascii="Times New Roman" w:hAnsi="Times New Roman" w:cs="Times New Roman"/>
          <w:i/>
          <w:iCs/>
          <w:sz w:val="24"/>
          <w:szCs w:val="24"/>
        </w:rPr>
        <w:t xml:space="preserve">8.3.2. для </w:t>
      </w:r>
      <w:r w:rsidRPr="004801B3">
        <w:rPr>
          <w:rFonts w:ascii="Times New Roman" w:hAnsi="Times New Roman" w:cs="Times New Roman"/>
          <w:i/>
          <w:iCs/>
          <w:spacing w:val="-1"/>
          <w:sz w:val="24"/>
          <w:szCs w:val="24"/>
        </w:rPr>
        <w:t xml:space="preserve">инвалидов </w:t>
      </w:r>
      <w:r w:rsidRPr="004801B3">
        <w:rPr>
          <w:rFonts w:ascii="Times New Roman" w:hAnsi="Times New Roman" w:cs="Times New Roman"/>
          <w:i/>
          <w:iCs/>
          <w:sz w:val="24"/>
          <w:szCs w:val="24"/>
        </w:rPr>
        <w:t>и лиц с</w:t>
      </w:r>
      <w:r w:rsidRPr="004801B3">
        <w:rPr>
          <w:rFonts w:ascii="Times New Roman" w:hAnsi="Times New Roman" w:cs="Times New Roman"/>
          <w:i/>
          <w:iCs/>
          <w:spacing w:val="-1"/>
          <w:sz w:val="24"/>
          <w:szCs w:val="24"/>
        </w:rPr>
        <w:t xml:space="preserve"> ограниченными возможностями</w:t>
      </w:r>
      <w:r w:rsidRPr="004801B3">
        <w:rPr>
          <w:rFonts w:ascii="Times New Roman" w:hAnsi="Times New Roman" w:cs="Times New Roman"/>
          <w:i/>
          <w:iCs/>
          <w:sz w:val="24"/>
          <w:szCs w:val="24"/>
        </w:rPr>
        <w:t xml:space="preserve"> здоровья по слуху:</w:t>
      </w:r>
    </w:p>
    <w:p w:rsidR="004801B3" w:rsidRPr="004801B3" w:rsidRDefault="004801B3" w:rsidP="004801B3">
      <w:pPr>
        <w:kinsoku w:val="0"/>
        <w:overflowPunct w:val="0"/>
        <w:spacing w:after="0" w:line="240" w:lineRule="auto"/>
        <w:ind w:right="113" w:firstLine="709"/>
        <w:jc w:val="both"/>
        <w:rPr>
          <w:rFonts w:ascii="Times New Roman" w:hAnsi="Times New Roman" w:cs="Times New Roman"/>
          <w:i/>
          <w:iCs/>
          <w:sz w:val="24"/>
          <w:szCs w:val="24"/>
        </w:rPr>
      </w:pPr>
      <w:r w:rsidRPr="004801B3">
        <w:rPr>
          <w:rFonts w:ascii="Times New Roman" w:hAnsi="Times New Roman" w:cs="Times New Roman"/>
          <w:i/>
          <w:iCs/>
          <w:sz w:val="24"/>
          <w:szCs w:val="24"/>
        </w:rPr>
        <w:t xml:space="preserve">- </w:t>
      </w:r>
      <w:r w:rsidRPr="004801B3">
        <w:rPr>
          <w:rFonts w:ascii="Times New Roman" w:hAnsi="Times New Roman" w:cs="Times New Roman"/>
          <w:sz w:val="24"/>
          <w:szCs w:val="24"/>
        </w:rPr>
        <w:t>акустическая система</w:t>
      </w:r>
      <w:r w:rsidRPr="004801B3">
        <w:rPr>
          <w:rFonts w:ascii="Times New Roman" w:hAnsi="Times New Roman" w:cs="Times New Roman"/>
          <w:sz w:val="24"/>
          <w:szCs w:val="24"/>
          <w:shd w:val="clear" w:color="auto" w:fill="FFFFFF"/>
        </w:rPr>
        <w:t xml:space="preserve"> </w:t>
      </w:r>
      <w:proofErr w:type="spellStart"/>
      <w:r w:rsidRPr="004801B3">
        <w:rPr>
          <w:rFonts w:ascii="Times New Roman" w:hAnsi="Times New Roman" w:cs="Times New Roman"/>
          <w:sz w:val="24"/>
          <w:szCs w:val="24"/>
          <w:shd w:val="clear" w:color="auto" w:fill="FFFFFF"/>
        </w:rPr>
        <w:t>Front</w:t>
      </w:r>
      <w:proofErr w:type="spellEnd"/>
      <w:r w:rsidRPr="004801B3">
        <w:rPr>
          <w:rFonts w:ascii="Times New Roman" w:hAnsi="Times New Roman" w:cs="Times New Roman"/>
          <w:sz w:val="24"/>
          <w:szCs w:val="24"/>
          <w:shd w:val="clear" w:color="auto" w:fill="FFFFFF"/>
        </w:rPr>
        <w:t xml:space="preserve"> </w:t>
      </w:r>
      <w:proofErr w:type="spellStart"/>
      <w:r w:rsidRPr="004801B3">
        <w:rPr>
          <w:rFonts w:ascii="Times New Roman" w:hAnsi="Times New Roman" w:cs="Times New Roman"/>
          <w:sz w:val="24"/>
          <w:szCs w:val="24"/>
          <w:shd w:val="clear" w:color="auto" w:fill="FFFFFF"/>
        </w:rPr>
        <w:t>Row</w:t>
      </w:r>
      <w:proofErr w:type="spellEnd"/>
      <w:r w:rsidRPr="004801B3">
        <w:rPr>
          <w:rFonts w:ascii="Times New Roman" w:hAnsi="Times New Roman" w:cs="Times New Roman"/>
          <w:sz w:val="24"/>
          <w:szCs w:val="24"/>
          <w:shd w:val="clear" w:color="auto" w:fill="FFFFFF"/>
        </w:rPr>
        <w:t xml:space="preserve"> </w:t>
      </w:r>
      <w:proofErr w:type="spellStart"/>
      <w:r w:rsidRPr="004801B3">
        <w:rPr>
          <w:rFonts w:ascii="Times New Roman" w:hAnsi="Times New Roman" w:cs="Times New Roman"/>
          <w:sz w:val="24"/>
          <w:szCs w:val="24"/>
          <w:shd w:val="clear" w:color="auto" w:fill="FFFFFF"/>
        </w:rPr>
        <w:t>to</w:t>
      </w:r>
      <w:proofErr w:type="spellEnd"/>
      <w:r w:rsidRPr="004801B3">
        <w:rPr>
          <w:rFonts w:ascii="Times New Roman" w:hAnsi="Times New Roman" w:cs="Times New Roman"/>
          <w:sz w:val="24"/>
          <w:szCs w:val="24"/>
          <w:shd w:val="clear" w:color="auto" w:fill="FFFFFF"/>
        </w:rPr>
        <w:t xml:space="preserve"> </w:t>
      </w:r>
      <w:proofErr w:type="spellStart"/>
      <w:r w:rsidRPr="004801B3">
        <w:rPr>
          <w:rFonts w:ascii="Times New Roman" w:hAnsi="Times New Roman" w:cs="Times New Roman"/>
          <w:sz w:val="24"/>
          <w:szCs w:val="24"/>
          <w:shd w:val="clear" w:color="auto" w:fill="FFFFFF"/>
        </w:rPr>
        <w:t>Go</w:t>
      </w:r>
      <w:proofErr w:type="spellEnd"/>
      <w:r w:rsidRPr="004801B3">
        <w:rPr>
          <w:rFonts w:ascii="Times New Roman" w:hAnsi="Times New Roman" w:cs="Times New Roman"/>
          <w:sz w:val="24"/>
          <w:szCs w:val="24"/>
          <w:shd w:val="clear" w:color="auto" w:fill="FFFFFF"/>
        </w:rPr>
        <w:t xml:space="preserve"> в комплекте (системы свободного звукового поля);</w:t>
      </w:r>
    </w:p>
    <w:p w:rsidR="004801B3" w:rsidRPr="004801B3" w:rsidRDefault="004801B3" w:rsidP="004801B3">
      <w:pPr>
        <w:kinsoku w:val="0"/>
        <w:overflowPunct w:val="0"/>
        <w:spacing w:after="0" w:line="240" w:lineRule="auto"/>
        <w:ind w:right="113" w:firstLine="709"/>
        <w:jc w:val="both"/>
        <w:rPr>
          <w:rFonts w:ascii="Times New Roman" w:hAnsi="Times New Roman" w:cs="Times New Roman"/>
          <w:sz w:val="24"/>
          <w:szCs w:val="24"/>
          <w:shd w:val="clear" w:color="auto" w:fill="FFFFFF"/>
        </w:rPr>
      </w:pPr>
      <w:r w:rsidRPr="004801B3">
        <w:rPr>
          <w:rFonts w:ascii="Times New Roman" w:hAnsi="Times New Roman" w:cs="Times New Roman"/>
          <w:i/>
          <w:iCs/>
          <w:sz w:val="24"/>
          <w:szCs w:val="24"/>
        </w:rPr>
        <w:t xml:space="preserve">- </w:t>
      </w:r>
      <w:r w:rsidRPr="004801B3">
        <w:rPr>
          <w:rFonts w:ascii="Times New Roman" w:hAnsi="Times New Roman" w:cs="Times New Roman"/>
          <w:sz w:val="24"/>
          <w:szCs w:val="24"/>
          <w:shd w:val="clear" w:color="auto" w:fill="FFFFFF"/>
        </w:rPr>
        <w:t xml:space="preserve">«ElBrailleW14J G2; </w:t>
      </w:r>
    </w:p>
    <w:p w:rsidR="004801B3" w:rsidRPr="004801B3" w:rsidRDefault="004801B3" w:rsidP="004801B3">
      <w:pPr>
        <w:kinsoku w:val="0"/>
        <w:overflowPunct w:val="0"/>
        <w:spacing w:after="0" w:line="240" w:lineRule="auto"/>
        <w:ind w:right="114" w:firstLine="709"/>
        <w:jc w:val="both"/>
        <w:rPr>
          <w:rFonts w:ascii="Times New Roman" w:hAnsi="Times New Roman" w:cs="Times New Roman"/>
          <w:sz w:val="24"/>
          <w:szCs w:val="24"/>
          <w:shd w:val="clear" w:color="auto" w:fill="FFFFFF"/>
        </w:rPr>
      </w:pPr>
      <w:r w:rsidRPr="004801B3">
        <w:rPr>
          <w:rFonts w:ascii="Times New Roman" w:hAnsi="Times New Roman" w:cs="Times New Roman"/>
          <w:b/>
          <w:sz w:val="24"/>
          <w:szCs w:val="24"/>
          <w:shd w:val="clear" w:color="auto" w:fill="FFFFFF"/>
        </w:rPr>
        <w:t>-</w:t>
      </w:r>
      <w:r w:rsidRPr="004801B3">
        <w:rPr>
          <w:rFonts w:ascii="Times New Roman" w:hAnsi="Times New Roman" w:cs="Times New Roman"/>
          <w:sz w:val="24"/>
          <w:szCs w:val="24"/>
          <w:shd w:val="clear" w:color="auto" w:fill="FFFFFF"/>
        </w:rPr>
        <w:t xml:space="preserve"> FM- приёмник ARC с индукционной петлей;</w:t>
      </w:r>
    </w:p>
    <w:p w:rsidR="004801B3" w:rsidRPr="004801B3" w:rsidRDefault="004801B3" w:rsidP="004801B3">
      <w:pPr>
        <w:kinsoku w:val="0"/>
        <w:overflowPunct w:val="0"/>
        <w:spacing w:after="0" w:line="240" w:lineRule="auto"/>
        <w:ind w:right="113" w:firstLine="709"/>
        <w:jc w:val="both"/>
        <w:rPr>
          <w:rFonts w:ascii="Times New Roman" w:hAnsi="Times New Roman" w:cs="Times New Roman"/>
          <w:sz w:val="24"/>
          <w:szCs w:val="24"/>
          <w:shd w:val="clear" w:color="auto" w:fill="FFFFFF"/>
        </w:rPr>
      </w:pPr>
      <w:r w:rsidRPr="004801B3">
        <w:rPr>
          <w:rFonts w:ascii="Times New Roman" w:hAnsi="Times New Roman" w:cs="Times New Roman"/>
          <w:sz w:val="24"/>
          <w:szCs w:val="24"/>
          <w:shd w:val="clear" w:color="auto" w:fill="FFFFFF"/>
        </w:rPr>
        <w:t>- FM-передатчик AMIGO T31;</w:t>
      </w:r>
    </w:p>
    <w:p w:rsidR="004801B3" w:rsidRPr="004801B3" w:rsidRDefault="004801B3" w:rsidP="004801B3">
      <w:pPr>
        <w:kinsoku w:val="0"/>
        <w:overflowPunct w:val="0"/>
        <w:spacing w:after="0" w:line="240" w:lineRule="auto"/>
        <w:ind w:right="113" w:firstLine="709"/>
        <w:jc w:val="both"/>
        <w:rPr>
          <w:rFonts w:ascii="Times New Roman" w:hAnsi="Times New Roman" w:cs="Times New Roman"/>
          <w:sz w:val="24"/>
          <w:szCs w:val="24"/>
          <w:shd w:val="clear" w:color="auto" w:fill="FFFFFF"/>
        </w:rPr>
      </w:pPr>
      <w:r w:rsidRPr="004801B3">
        <w:rPr>
          <w:rFonts w:ascii="Times New Roman" w:hAnsi="Times New Roman" w:cs="Times New Roman"/>
          <w:sz w:val="24"/>
          <w:szCs w:val="24"/>
          <w:shd w:val="clear" w:color="auto" w:fill="FFFFFF"/>
        </w:rPr>
        <w:t>-  радио-класс (радиомикрофон) «Сонет-РСМ» РМ- 2-1 (заушный индуктор и индукционная петля).</w:t>
      </w:r>
    </w:p>
    <w:p w:rsidR="004801B3" w:rsidRPr="004801B3" w:rsidRDefault="004801B3" w:rsidP="004801B3">
      <w:pPr>
        <w:kinsoku w:val="0"/>
        <w:overflowPunct w:val="0"/>
        <w:spacing w:after="0" w:line="240" w:lineRule="auto"/>
        <w:ind w:right="114" w:firstLine="709"/>
        <w:jc w:val="both"/>
        <w:rPr>
          <w:rFonts w:ascii="Times New Roman" w:hAnsi="Times New Roman" w:cs="Times New Roman"/>
          <w:i/>
          <w:iCs/>
          <w:sz w:val="24"/>
          <w:szCs w:val="24"/>
        </w:rPr>
      </w:pPr>
      <w:r w:rsidRPr="004801B3">
        <w:rPr>
          <w:rFonts w:ascii="Times New Roman" w:hAnsi="Times New Roman" w:cs="Times New Roman"/>
          <w:i/>
          <w:iCs/>
          <w:sz w:val="24"/>
          <w:szCs w:val="24"/>
        </w:rPr>
        <w:t xml:space="preserve">8.3.3. для </w:t>
      </w:r>
      <w:r w:rsidRPr="004801B3">
        <w:rPr>
          <w:rFonts w:ascii="Times New Roman" w:hAnsi="Times New Roman" w:cs="Times New Roman"/>
          <w:i/>
          <w:iCs/>
          <w:spacing w:val="-1"/>
          <w:sz w:val="24"/>
          <w:szCs w:val="24"/>
        </w:rPr>
        <w:t xml:space="preserve">инвалидов </w:t>
      </w:r>
      <w:r w:rsidRPr="004801B3">
        <w:rPr>
          <w:rFonts w:ascii="Times New Roman" w:hAnsi="Times New Roman" w:cs="Times New Roman"/>
          <w:i/>
          <w:iCs/>
          <w:sz w:val="24"/>
          <w:szCs w:val="24"/>
        </w:rPr>
        <w:t xml:space="preserve">и лиц с </w:t>
      </w:r>
      <w:r w:rsidRPr="004801B3">
        <w:rPr>
          <w:rFonts w:ascii="Times New Roman" w:hAnsi="Times New Roman" w:cs="Times New Roman"/>
          <w:i/>
          <w:iCs/>
          <w:spacing w:val="-1"/>
          <w:sz w:val="24"/>
          <w:szCs w:val="24"/>
        </w:rPr>
        <w:t xml:space="preserve">ограниченными возможностями здоровья, имеющих нарушения опорно-двигательного </w:t>
      </w:r>
      <w:r w:rsidRPr="004801B3">
        <w:rPr>
          <w:rFonts w:ascii="Times New Roman" w:hAnsi="Times New Roman" w:cs="Times New Roman"/>
          <w:i/>
          <w:iCs/>
          <w:sz w:val="24"/>
          <w:szCs w:val="24"/>
        </w:rPr>
        <w:t>аппарата:</w:t>
      </w:r>
    </w:p>
    <w:p w:rsidR="004801B3" w:rsidRPr="004801B3" w:rsidRDefault="004801B3" w:rsidP="004801B3">
      <w:pPr>
        <w:kinsoku w:val="0"/>
        <w:overflowPunct w:val="0"/>
        <w:spacing w:after="0" w:line="240" w:lineRule="auto"/>
        <w:ind w:right="113" w:firstLine="709"/>
        <w:jc w:val="both"/>
        <w:rPr>
          <w:rFonts w:ascii="Times New Roman" w:hAnsi="Times New Roman" w:cs="Times New Roman"/>
          <w:i/>
          <w:iCs/>
          <w:sz w:val="24"/>
          <w:szCs w:val="24"/>
        </w:rPr>
      </w:pPr>
      <w:r w:rsidRPr="004801B3">
        <w:rPr>
          <w:rFonts w:ascii="Times New Roman" w:hAnsi="Times New Roman" w:cs="Times New Roman"/>
          <w:i/>
          <w:iCs/>
          <w:sz w:val="24"/>
          <w:szCs w:val="24"/>
        </w:rPr>
        <w:t xml:space="preserve">- </w:t>
      </w:r>
      <w:r w:rsidRPr="004801B3">
        <w:rPr>
          <w:rFonts w:ascii="Times New Roman" w:hAnsi="Times New Roman" w:cs="Times New Roman"/>
          <w:sz w:val="24"/>
          <w:szCs w:val="24"/>
          <w:shd w:val="clear" w:color="auto" w:fill="FFFFFF"/>
        </w:rPr>
        <w:t>автоматизированное рабочее место обучающегося с нарушением ОДА и ДЦП (ауд. №№ 120, 122).</w:t>
      </w:r>
    </w:p>
    <w:p w:rsidR="004801B3" w:rsidRDefault="004801B3" w:rsidP="00594968">
      <w:pPr>
        <w:shd w:val="clear" w:color="auto" w:fill="FFFFFF"/>
        <w:tabs>
          <w:tab w:val="left" w:pos="993"/>
        </w:tabs>
        <w:spacing w:after="0" w:line="240" w:lineRule="auto"/>
        <w:contextualSpacing/>
        <w:jc w:val="center"/>
        <w:rPr>
          <w:rFonts w:ascii="Times New Roman" w:eastAsia="Times New Roman" w:hAnsi="Times New Roman" w:cs="Times New Roman"/>
          <w:b/>
          <w:caps/>
          <w:color w:val="000000"/>
          <w:spacing w:val="-1"/>
          <w:sz w:val="24"/>
          <w:szCs w:val="24"/>
          <w:lang w:eastAsia="ru-RU"/>
        </w:rPr>
      </w:pPr>
    </w:p>
    <w:p w:rsidR="00317EED" w:rsidRDefault="00317EED" w:rsidP="00594968">
      <w:pPr>
        <w:shd w:val="clear" w:color="auto" w:fill="FFFFFF"/>
        <w:tabs>
          <w:tab w:val="left" w:pos="993"/>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Pr>
          <w:rFonts w:ascii="Times New Roman" w:eastAsia="Times New Roman" w:hAnsi="Times New Roman" w:cs="Times New Roman"/>
          <w:b/>
          <w:caps/>
          <w:color w:val="000000"/>
          <w:spacing w:val="-1"/>
          <w:sz w:val="24"/>
          <w:szCs w:val="24"/>
          <w:lang w:eastAsia="ru-RU"/>
        </w:rPr>
        <w:br w:type="page"/>
      </w:r>
    </w:p>
    <w:p w:rsidR="00801A42" w:rsidRPr="009D0954" w:rsidRDefault="00801A42" w:rsidP="00801A42">
      <w:pPr>
        <w:spacing w:after="0" w:line="240" w:lineRule="auto"/>
        <w:jc w:val="right"/>
        <w:rPr>
          <w:rFonts w:ascii="Times New Roman" w:eastAsia="Times New Roman" w:hAnsi="Times New Roman" w:cs="Times New Roman"/>
          <w:i/>
          <w:sz w:val="20"/>
          <w:szCs w:val="20"/>
          <w:lang w:eastAsia="ru-RU"/>
        </w:rPr>
      </w:pPr>
      <w:r w:rsidRPr="009D0954">
        <w:rPr>
          <w:rFonts w:ascii="Times New Roman" w:eastAsia="Times New Roman" w:hAnsi="Times New Roman" w:cs="Times New Roman"/>
          <w:i/>
          <w:sz w:val="20"/>
          <w:szCs w:val="20"/>
          <w:lang w:eastAsia="ru-RU"/>
        </w:rPr>
        <w:lastRenderedPageBreak/>
        <w:t>Приложение к рабочей программ</w:t>
      </w:r>
      <w:r w:rsidR="00DF3267" w:rsidRPr="009D0954">
        <w:rPr>
          <w:rFonts w:ascii="Times New Roman" w:eastAsia="Times New Roman" w:hAnsi="Times New Roman" w:cs="Times New Roman"/>
          <w:i/>
          <w:sz w:val="20"/>
          <w:szCs w:val="20"/>
          <w:lang w:eastAsia="ru-RU"/>
        </w:rPr>
        <w:t>е</w:t>
      </w:r>
      <w:r w:rsidRPr="009D0954">
        <w:rPr>
          <w:rFonts w:ascii="Times New Roman" w:eastAsia="Times New Roman" w:hAnsi="Times New Roman" w:cs="Times New Roman"/>
          <w:i/>
          <w:sz w:val="20"/>
          <w:szCs w:val="20"/>
          <w:lang w:eastAsia="ru-RU"/>
        </w:rPr>
        <w:t xml:space="preserve"> дисциплины</w:t>
      </w:r>
    </w:p>
    <w:p w:rsidR="00801A42" w:rsidRPr="009D0954" w:rsidRDefault="00801A42" w:rsidP="00801A42">
      <w:pPr>
        <w:spacing w:after="0" w:line="240" w:lineRule="auto"/>
        <w:jc w:val="right"/>
        <w:rPr>
          <w:rFonts w:ascii="Times New Roman" w:eastAsia="Times New Roman" w:hAnsi="Times New Roman" w:cs="Times New Roman"/>
          <w:i/>
          <w:sz w:val="20"/>
          <w:szCs w:val="20"/>
          <w:lang w:eastAsia="ru-RU"/>
        </w:rPr>
      </w:pPr>
      <w:r w:rsidRPr="009D0954">
        <w:rPr>
          <w:rFonts w:ascii="Times New Roman" w:eastAsia="Times New Roman" w:hAnsi="Times New Roman" w:cs="Times New Roman"/>
          <w:i/>
          <w:sz w:val="20"/>
          <w:szCs w:val="20"/>
          <w:lang w:eastAsia="ru-RU"/>
        </w:rPr>
        <w:t>«</w:t>
      </w:r>
      <w:r w:rsidR="00DF3267" w:rsidRPr="009D0954">
        <w:rPr>
          <w:rFonts w:ascii="Times New Roman" w:eastAsia="Times New Roman" w:hAnsi="Times New Roman" w:cs="Times New Roman"/>
          <w:i/>
          <w:sz w:val="20"/>
          <w:szCs w:val="20"/>
          <w:lang w:eastAsia="ru-RU"/>
        </w:rPr>
        <w:t>Частная патология</w:t>
      </w:r>
      <w:r w:rsidRPr="009D0954">
        <w:rPr>
          <w:rFonts w:ascii="Times New Roman" w:eastAsia="Times New Roman" w:hAnsi="Times New Roman" w:cs="Times New Roman"/>
          <w:i/>
          <w:sz w:val="20"/>
          <w:szCs w:val="20"/>
          <w:lang w:eastAsia="ru-RU"/>
        </w:rPr>
        <w:t>»</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Министерство спорта Российской Федерации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высшего образования</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594968" w:rsidP="00801A42">
      <w:pPr>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Кафедра а</w:t>
      </w:r>
      <w:r w:rsidR="00801A42" w:rsidRPr="00A46DF1">
        <w:rPr>
          <w:rFonts w:ascii="Times New Roman" w:eastAsia="Times New Roman" w:hAnsi="Times New Roman" w:cs="Times New Roman"/>
          <w:sz w:val="24"/>
          <w:szCs w:val="24"/>
          <w:lang w:eastAsia="ru-RU"/>
        </w:rPr>
        <w:t>даптивной физической культуры и спортивной медицины</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p>
    <w:p w:rsidR="004801B3" w:rsidRPr="004801B3" w:rsidRDefault="004801B3" w:rsidP="004801B3">
      <w:pPr>
        <w:spacing w:after="0" w:line="240" w:lineRule="auto"/>
        <w:jc w:val="right"/>
        <w:rPr>
          <w:rFonts w:ascii="Times New Roman" w:eastAsia="Times New Roman" w:hAnsi="Times New Roman" w:cs="Times New Roman"/>
          <w:sz w:val="24"/>
          <w:szCs w:val="24"/>
          <w:lang w:eastAsia="ru-RU"/>
        </w:rPr>
      </w:pPr>
      <w:r w:rsidRPr="004801B3">
        <w:rPr>
          <w:rFonts w:ascii="Times New Roman" w:eastAsia="Times New Roman" w:hAnsi="Times New Roman" w:cs="Times New Roman"/>
          <w:sz w:val="24"/>
          <w:szCs w:val="24"/>
          <w:lang w:eastAsia="ru-RU"/>
        </w:rPr>
        <w:t>УТВЕРЖДЕНО</w:t>
      </w:r>
    </w:p>
    <w:p w:rsidR="004801B3" w:rsidRPr="004801B3" w:rsidRDefault="004801B3" w:rsidP="004801B3">
      <w:pPr>
        <w:spacing w:after="0" w:line="240" w:lineRule="auto"/>
        <w:jc w:val="right"/>
        <w:rPr>
          <w:rFonts w:ascii="Times New Roman" w:eastAsia="Times New Roman" w:hAnsi="Times New Roman" w:cs="Times New Roman"/>
          <w:sz w:val="24"/>
          <w:szCs w:val="24"/>
          <w:lang w:eastAsia="ru-RU"/>
        </w:rPr>
      </w:pPr>
      <w:r w:rsidRPr="004801B3">
        <w:rPr>
          <w:rFonts w:ascii="Times New Roman" w:eastAsia="Times New Roman" w:hAnsi="Times New Roman" w:cs="Times New Roman"/>
          <w:sz w:val="24"/>
          <w:szCs w:val="24"/>
          <w:lang w:eastAsia="ru-RU"/>
        </w:rPr>
        <w:t xml:space="preserve">решением Учебно-методической комиссии     </w:t>
      </w:r>
    </w:p>
    <w:p w:rsidR="004801B3" w:rsidRPr="004801B3" w:rsidRDefault="004801B3" w:rsidP="004801B3">
      <w:pPr>
        <w:spacing w:after="0" w:line="240" w:lineRule="auto"/>
        <w:jc w:val="right"/>
        <w:rPr>
          <w:rFonts w:ascii="Times New Roman" w:eastAsia="Times New Roman" w:hAnsi="Times New Roman" w:cs="Times New Roman"/>
          <w:sz w:val="24"/>
          <w:szCs w:val="24"/>
          <w:lang w:eastAsia="ru-RU"/>
        </w:rPr>
      </w:pPr>
      <w:r w:rsidRPr="004801B3">
        <w:rPr>
          <w:rFonts w:ascii="Times New Roman" w:eastAsia="Times New Roman" w:hAnsi="Times New Roman" w:cs="Times New Roman"/>
          <w:sz w:val="24"/>
          <w:szCs w:val="24"/>
          <w:lang w:eastAsia="ru-RU"/>
        </w:rPr>
        <w:t>протокол № 8/21 от «15» июня 2021 г.</w:t>
      </w:r>
    </w:p>
    <w:p w:rsidR="004801B3" w:rsidRPr="004801B3" w:rsidRDefault="004801B3" w:rsidP="004801B3">
      <w:pPr>
        <w:spacing w:after="0" w:line="240" w:lineRule="auto"/>
        <w:jc w:val="right"/>
        <w:rPr>
          <w:rFonts w:ascii="Times New Roman" w:eastAsia="Times New Roman" w:hAnsi="Times New Roman" w:cs="Times New Roman"/>
          <w:sz w:val="24"/>
          <w:szCs w:val="24"/>
          <w:lang w:eastAsia="ru-RU"/>
        </w:rPr>
      </w:pPr>
      <w:r w:rsidRPr="004801B3">
        <w:rPr>
          <w:rFonts w:ascii="Times New Roman" w:eastAsia="Times New Roman" w:hAnsi="Times New Roman" w:cs="Times New Roman"/>
          <w:sz w:val="24"/>
          <w:szCs w:val="24"/>
          <w:lang w:eastAsia="ru-RU"/>
        </w:rPr>
        <w:t xml:space="preserve">Председатель УМК, </w:t>
      </w:r>
    </w:p>
    <w:p w:rsidR="004801B3" w:rsidRPr="004801B3" w:rsidRDefault="004801B3" w:rsidP="004801B3">
      <w:pPr>
        <w:spacing w:after="0" w:line="240" w:lineRule="auto"/>
        <w:jc w:val="right"/>
        <w:rPr>
          <w:rFonts w:ascii="Times New Roman" w:eastAsia="Times New Roman" w:hAnsi="Times New Roman" w:cs="Times New Roman"/>
          <w:sz w:val="24"/>
          <w:szCs w:val="24"/>
          <w:lang w:eastAsia="ru-RU"/>
        </w:rPr>
      </w:pPr>
      <w:r w:rsidRPr="004801B3">
        <w:rPr>
          <w:rFonts w:ascii="Times New Roman" w:eastAsia="Times New Roman" w:hAnsi="Times New Roman" w:cs="Times New Roman"/>
          <w:sz w:val="24"/>
          <w:szCs w:val="24"/>
          <w:lang w:eastAsia="ru-RU"/>
        </w:rPr>
        <w:t>проректор по учебной работе</w:t>
      </w:r>
    </w:p>
    <w:p w:rsidR="004801B3" w:rsidRPr="004801B3" w:rsidRDefault="004801B3" w:rsidP="004801B3">
      <w:pPr>
        <w:spacing w:after="0" w:line="240" w:lineRule="auto"/>
        <w:jc w:val="right"/>
        <w:rPr>
          <w:rFonts w:ascii="Times New Roman" w:eastAsia="Times New Roman" w:hAnsi="Times New Roman" w:cs="Times New Roman"/>
          <w:sz w:val="24"/>
          <w:szCs w:val="24"/>
          <w:lang w:eastAsia="ru-RU"/>
        </w:rPr>
      </w:pPr>
      <w:r w:rsidRPr="004801B3">
        <w:rPr>
          <w:rFonts w:ascii="Times New Roman" w:eastAsia="Times New Roman" w:hAnsi="Times New Roman" w:cs="Times New Roman"/>
          <w:sz w:val="24"/>
          <w:szCs w:val="24"/>
          <w:lang w:eastAsia="ru-RU"/>
        </w:rPr>
        <w:t>___________________А.Н. Таланцев</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bCs/>
          <w:sz w:val="24"/>
          <w:szCs w:val="24"/>
          <w:lang w:eastAsia="ru-RU"/>
        </w:rPr>
      </w:pPr>
      <w:r w:rsidRPr="00A46DF1">
        <w:rPr>
          <w:rFonts w:ascii="Times New Roman" w:eastAsia="Times New Roman" w:hAnsi="Times New Roman" w:cs="Times New Roman"/>
          <w:b/>
          <w:bCs/>
          <w:sz w:val="24"/>
          <w:szCs w:val="24"/>
          <w:lang w:eastAsia="ru-RU"/>
        </w:rPr>
        <w:t>Фонд оценочных средств</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по дисциплине </w:t>
      </w:r>
    </w:p>
    <w:p w:rsidR="00801A42" w:rsidRPr="00DF3267" w:rsidRDefault="00DF3267" w:rsidP="00801A42">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DF3267">
        <w:rPr>
          <w:rFonts w:ascii="Times New Roman" w:eastAsia="Times New Roman" w:hAnsi="Times New Roman" w:cs="Times New Roman"/>
          <w:b/>
          <w:sz w:val="24"/>
          <w:szCs w:val="24"/>
          <w:lang w:eastAsia="ru-RU"/>
        </w:rPr>
        <w:t>Частная патология</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i/>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iCs/>
          <w:color w:val="000000"/>
          <w:sz w:val="24"/>
          <w:szCs w:val="24"/>
          <w:lang w:eastAsia="ru-RU"/>
        </w:rPr>
      </w:pPr>
      <w:r w:rsidRPr="00A46DF1">
        <w:rPr>
          <w:rFonts w:ascii="Times New Roman" w:eastAsia="Times New Roman" w:hAnsi="Times New Roman" w:cs="Times New Roman"/>
          <w:b/>
          <w:iCs/>
          <w:color w:val="000000"/>
          <w:sz w:val="24"/>
          <w:szCs w:val="24"/>
          <w:lang w:eastAsia="ru-RU"/>
        </w:rPr>
        <w:t>Б.1.О.</w:t>
      </w:r>
      <w:r w:rsidR="00DF3267">
        <w:rPr>
          <w:rFonts w:ascii="Times New Roman" w:eastAsia="Times New Roman" w:hAnsi="Times New Roman" w:cs="Times New Roman"/>
          <w:b/>
          <w:iCs/>
          <w:color w:val="000000"/>
          <w:sz w:val="24"/>
          <w:szCs w:val="24"/>
          <w:lang w:eastAsia="ru-RU"/>
        </w:rPr>
        <w:t>25</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6F230D"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Направление подготовки 49.03.01 «Физическая культура</w:t>
      </w:r>
      <w:r w:rsidR="00DF3267">
        <w:rPr>
          <w:rFonts w:ascii="Times New Roman" w:eastAsia="Times New Roman" w:hAnsi="Times New Roman" w:cs="Times New Roman"/>
          <w:b/>
          <w:color w:val="000000"/>
          <w:sz w:val="24"/>
          <w:szCs w:val="24"/>
          <w:lang w:eastAsia="ru-RU"/>
        </w:rPr>
        <w:t xml:space="preserve"> для лиц с отклонениями в состоянии здоровья (адаптивная физическая культура)</w:t>
      </w:r>
      <w:r w:rsidR="00801A42" w:rsidRPr="00A46DF1">
        <w:rPr>
          <w:rFonts w:ascii="Times New Roman" w:eastAsia="Times New Roman" w:hAnsi="Times New Roman" w:cs="Times New Roman"/>
          <w:b/>
          <w:color w:val="000000"/>
          <w:sz w:val="24"/>
          <w:szCs w:val="24"/>
          <w:lang w:eastAsia="ru-RU"/>
        </w:rPr>
        <w:t>»</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ОПОП </w:t>
      </w:r>
      <w:r w:rsidRPr="007B3D3B">
        <w:rPr>
          <w:rFonts w:ascii="Times New Roman" w:eastAsia="Times New Roman" w:hAnsi="Times New Roman" w:cs="Times New Roman"/>
          <w:b/>
          <w:color w:val="000000"/>
          <w:sz w:val="24"/>
          <w:szCs w:val="24"/>
          <w:lang w:eastAsia="ru-RU"/>
        </w:rPr>
        <w:t>«</w:t>
      </w:r>
      <w:r w:rsidR="00DF3267">
        <w:rPr>
          <w:rFonts w:ascii="Times New Roman" w:eastAsia="Times New Roman" w:hAnsi="Times New Roman" w:cs="Times New Roman"/>
          <w:b/>
          <w:color w:val="000000"/>
          <w:sz w:val="24"/>
          <w:szCs w:val="24"/>
          <w:lang w:eastAsia="ru-RU"/>
        </w:rPr>
        <w:t>Лечебная физическая культура</w:t>
      </w:r>
      <w:r w:rsidRPr="007B3D3B">
        <w:rPr>
          <w:rFonts w:ascii="Times New Roman" w:eastAsia="Times New Roman" w:hAnsi="Times New Roman" w:cs="Times New Roman"/>
          <w:b/>
          <w:color w:val="000000"/>
          <w:sz w:val="24"/>
          <w:szCs w:val="24"/>
          <w:lang w:eastAsia="ru-RU"/>
        </w:rPr>
        <w:t>»</w:t>
      </w: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ОПОП</w:t>
      </w:r>
      <w:r w:rsidRPr="007B3D3B">
        <w:rPr>
          <w:rFonts w:ascii="Times New Roman" w:eastAsia="Times New Roman" w:hAnsi="Times New Roman" w:cs="Times New Roman"/>
          <w:b/>
          <w:color w:val="000000"/>
          <w:sz w:val="24"/>
          <w:szCs w:val="24"/>
          <w:lang w:eastAsia="ru-RU"/>
        </w:rPr>
        <w:t xml:space="preserve"> «Физ</w:t>
      </w:r>
      <w:r w:rsidR="00DF3267">
        <w:rPr>
          <w:rFonts w:ascii="Times New Roman" w:eastAsia="Times New Roman" w:hAnsi="Times New Roman" w:cs="Times New Roman"/>
          <w:b/>
          <w:color w:val="000000"/>
          <w:sz w:val="24"/>
          <w:szCs w:val="24"/>
          <w:lang w:eastAsia="ru-RU"/>
        </w:rPr>
        <w:t>ическая реабилитация</w:t>
      </w:r>
      <w:r w:rsidRPr="007B3D3B">
        <w:rPr>
          <w:rFonts w:ascii="Times New Roman" w:eastAsia="Times New Roman" w:hAnsi="Times New Roman" w:cs="Times New Roman"/>
          <w:b/>
          <w:color w:val="000000"/>
          <w:sz w:val="24"/>
          <w:szCs w:val="24"/>
          <w:lang w:eastAsia="ru-RU"/>
        </w:rPr>
        <w:t>»</w:t>
      </w: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ОПОП «</w:t>
      </w:r>
      <w:r w:rsidR="00DF3267">
        <w:rPr>
          <w:rFonts w:ascii="Times New Roman" w:eastAsia="Times New Roman" w:hAnsi="Times New Roman" w:cs="Times New Roman"/>
          <w:b/>
          <w:color w:val="000000"/>
          <w:sz w:val="24"/>
          <w:szCs w:val="24"/>
          <w:lang w:eastAsia="ru-RU"/>
        </w:rPr>
        <w:t>Адаптивный спорт</w:t>
      </w:r>
      <w:r w:rsidRPr="007B3D3B">
        <w:rPr>
          <w:rFonts w:ascii="Times New Roman" w:eastAsia="Times New Roman" w:hAnsi="Times New Roman" w:cs="Times New Roman"/>
          <w:b/>
          <w:color w:val="000000"/>
          <w:sz w:val="24"/>
          <w:szCs w:val="24"/>
          <w:lang w:eastAsia="ru-RU"/>
        </w:rPr>
        <w:t>»</w:t>
      </w:r>
    </w:p>
    <w:p w:rsidR="00801A42" w:rsidRDefault="00801A42" w:rsidP="00801A42">
      <w:pPr>
        <w:spacing w:after="0" w:line="240" w:lineRule="auto"/>
        <w:jc w:val="center"/>
        <w:rPr>
          <w:rFonts w:ascii="Times New Roman" w:eastAsia="Times New Roman" w:hAnsi="Times New Roman" w:cs="Times New Roman"/>
          <w:b/>
          <w:color w:val="000000"/>
          <w:sz w:val="24"/>
          <w:szCs w:val="24"/>
          <w:lang w:eastAsia="ru-RU"/>
        </w:rPr>
      </w:pPr>
    </w:p>
    <w:p w:rsidR="00DF3267" w:rsidRPr="00A46DF1" w:rsidRDefault="00DF3267"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Форма обучения </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очная/заочная</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445D43" w:rsidRDefault="00445D43" w:rsidP="00801A42">
      <w:pPr>
        <w:spacing w:after="0" w:line="240" w:lineRule="auto"/>
        <w:jc w:val="right"/>
        <w:rPr>
          <w:rFonts w:ascii="Times New Roman" w:eastAsia="Times New Roman" w:hAnsi="Times New Roman" w:cs="Times New Roman"/>
          <w:sz w:val="24"/>
          <w:szCs w:val="24"/>
          <w:lang w:eastAsia="ru-RU"/>
        </w:rPr>
      </w:pPr>
    </w:p>
    <w:p w:rsidR="004801B3" w:rsidRPr="004801B3" w:rsidRDefault="004801B3" w:rsidP="004801B3">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4801B3">
        <w:rPr>
          <w:rFonts w:ascii="Times New Roman" w:eastAsia="Times New Roman" w:hAnsi="Times New Roman" w:cs="Times New Roman"/>
          <w:sz w:val="24"/>
          <w:szCs w:val="24"/>
          <w:lang w:eastAsia="ru-RU"/>
        </w:rPr>
        <w:t>Рассмотрено и одобрено на заседании кафедры</w:t>
      </w:r>
    </w:p>
    <w:p w:rsidR="004801B3" w:rsidRPr="004801B3" w:rsidRDefault="004801B3" w:rsidP="004801B3">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4801B3">
        <w:rPr>
          <w:rFonts w:ascii="Times New Roman" w:eastAsia="Times New Roman" w:hAnsi="Times New Roman" w:cs="Times New Roman"/>
          <w:sz w:val="24"/>
          <w:szCs w:val="24"/>
          <w:lang w:eastAsia="ru-RU"/>
        </w:rPr>
        <w:t xml:space="preserve">(протокол № 14 от «17» мая 2021 г.) </w:t>
      </w:r>
    </w:p>
    <w:p w:rsidR="004801B3" w:rsidRPr="004801B3" w:rsidRDefault="004801B3" w:rsidP="004801B3">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4801B3">
        <w:rPr>
          <w:rFonts w:ascii="Times New Roman" w:eastAsia="Times New Roman" w:hAnsi="Times New Roman" w:cs="Times New Roman"/>
          <w:sz w:val="24"/>
          <w:szCs w:val="24"/>
          <w:lang w:eastAsia="ru-RU"/>
        </w:rPr>
        <w:t>Зав. кафедрой, к.б.н., доцент</w:t>
      </w:r>
    </w:p>
    <w:p w:rsidR="004801B3" w:rsidRPr="004801B3" w:rsidRDefault="004801B3" w:rsidP="004801B3">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4801B3">
        <w:rPr>
          <w:rFonts w:ascii="Times New Roman" w:eastAsia="Times New Roman" w:hAnsi="Times New Roman" w:cs="Times New Roman"/>
          <w:sz w:val="24"/>
          <w:szCs w:val="24"/>
          <w:lang w:eastAsia="ru-RU"/>
        </w:rPr>
        <w:t>____________И.В. Осадченко</w:t>
      </w:r>
    </w:p>
    <w:p w:rsidR="00445D43" w:rsidRDefault="00445D43" w:rsidP="00801A42">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445D43" w:rsidRPr="00A46DF1" w:rsidRDefault="00445D43" w:rsidP="00801A42">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CC244B" w:rsidRDefault="00CC244B" w:rsidP="003601F2">
      <w:pPr>
        <w:spacing w:after="0" w:line="240" w:lineRule="auto"/>
        <w:jc w:val="center"/>
        <w:rPr>
          <w:rFonts w:ascii="Times New Roman" w:eastAsia="Times New Roman" w:hAnsi="Times New Roman" w:cs="Times New Roman"/>
          <w:sz w:val="24"/>
          <w:szCs w:val="24"/>
          <w:lang w:eastAsia="ru-RU"/>
        </w:rPr>
      </w:pPr>
    </w:p>
    <w:p w:rsidR="00CC244B" w:rsidRDefault="00CC244B" w:rsidP="003601F2">
      <w:pPr>
        <w:spacing w:after="0" w:line="240" w:lineRule="auto"/>
        <w:jc w:val="center"/>
        <w:rPr>
          <w:rFonts w:ascii="Times New Roman" w:eastAsia="Times New Roman" w:hAnsi="Times New Roman" w:cs="Times New Roman"/>
          <w:sz w:val="24"/>
          <w:szCs w:val="24"/>
          <w:lang w:eastAsia="ru-RU"/>
        </w:rPr>
      </w:pPr>
    </w:p>
    <w:p w:rsidR="00CC244B" w:rsidRDefault="00CC244B" w:rsidP="003601F2">
      <w:pPr>
        <w:spacing w:after="0" w:line="240" w:lineRule="auto"/>
        <w:jc w:val="center"/>
        <w:rPr>
          <w:rFonts w:ascii="Times New Roman" w:eastAsia="Times New Roman" w:hAnsi="Times New Roman" w:cs="Times New Roman"/>
          <w:sz w:val="24"/>
          <w:szCs w:val="24"/>
          <w:lang w:eastAsia="ru-RU"/>
        </w:rPr>
      </w:pPr>
    </w:p>
    <w:p w:rsidR="00CC244B" w:rsidRDefault="00CC244B" w:rsidP="003601F2">
      <w:pPr>
        <w:spacing w:after="0" w:line="240" w:lineRule="auto"/>
        <w:jc w:val="center"/>
        <w:rPr>
          <w:rFonts w:ascii="Times New Roman" w:eastAsia="Times New Roman" w:hAnsi="Times New Roman" w:cs="Times New Roman"/>
          <w:sz w:val="24"/>
          <w:szCs w:val="24"/>
          <w:lang w:eastAsia="ru-RU"/>
        </w:rPr>
      </w:pPr>
    </w:p>
    <w:p w:rsidR="00801A42" w:rsidRDefault="00801A42" w:rsidP="003601F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Малаховка, 20</w:t>
      </w:r>
      <w:r w:rsidR="00CC244B">
        <w:rPr>
          <w:rFonts w:ascii="Times New Roman" w:eastAsia="Times New Roman" w:hAnsi="Times New Roman" w:cs="Times New Roman"/>
          <w:sz w:val="24"/>
          <w:szCs w:val="24"/>
          <w:lang w:eastAsia="ru-RU"/>
        </w:rPr>
        <w:t>21</w:t>
      </w:r>
      <w:r w:rsidRPr="00A46DF1">
        <w:rPr>
          <w:rFonts w:ascii="Times New Roman" w:eastAsia="Times New Roman" w:hAnsi="Times New Roman" w:cs="Times New Roman"/>
          <w:sz w:val="24"/>
          <w:szCs w:val="24"/>
          <w:lang w:eastAsia="ru-RU"/>
        </w:rPr>
        <w:t xml:space="preserve"> год </w:t>
      </w:r>
    </w:p>
    <w:p w:rsidR="00DF3267" w:rsidRPr="003601F2" w:rsidRDefault="00DF3267" w:rsidP="003601F2">
      <w:pPr>
        <w:spacing w:after="0" w:line="240" w:lineRule="auto"/>
        <w:jc w:val="center"/>
        <w:rPr>
          <w:rFonts w:ascii="Times New Roman" w:eastAsia="Times New Roman" w:hAnsi="Times New Roman" w:cs="Times New Roman"/>
          <w:sz w:val="24"/>
          <w:szCs w:val="24"/>
          <w:lang w:eastAsia="ru-RU"/>
        </w:rPr>
      </w:pPr>
      <w:bookmarkStart w:id="0" w:name="_GoBack"/>
      <w:bookmarkEnd w:id="0"/>
    </w:p>
    <w:p w:rsidR="00801A42" w:rsidRDefault="00801A42" w:rsidP="00801A42">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9D0954" w:rsidRPr="00A46DF1" w:rsidRDefault="009D0954" w:rsidP="00801A42">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801A42" w:rsidRPr="00A46DF1" w:rsidRDefault="00801A42" w:rsidP="00801A42">
      <w:pPr>
        <w:numPr>
          <w:ilvl w:val="0"/>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Типовые контрольные задания:</w:t>
      </w:r>
    </w:p>
    <w:p w:rsidR="00801A42" w:rsidRPr="001952DB" w:rsidRDefault="00801A42" w:rsidP="00801A42">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Перечень вопросов для промежуточной аттестации.</w:t>
      </w:r>
    </w:p>
    <w:p w:rsidR="00801A42" w:rsidRPr="001952DB" w:rsidRDefault="005B4420" w:rsidP="00801A4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Объемные требования к зачету</w:t>
      </w:r>
    </w:p>
    <w:p w:rsidR="00A73644" w:rsidRDefault="00A73644" w:rsidP="00A73644">
      <w:pPr>
        <w:pStyle w:val="a3"/>
        <w:numPr>
          <w:ilvl w:val="0"/>
          <w:numId w:val="23"/>
        </w:numPr>
        <w:ind w:left="0" w:firstLine="709"/>
        <w:jc w:val="both"/>
        <w:rPr>
          <w:sz w:val="24"/>
          <w:szCs w:val="24"/>
        </w:rPr>
      </w:pPr>
      <w:r w:rsidRPr="00877BDD">
        <w:rPr>
          <w:sz w:val="24"/>
          <w:szCs w:val="24"/>
        </w:rPr>
        <w:t>Нарушения мозгового кровообращения.</w:t>
      </w:r>
    </w:p>
    <w:p w:rsidR="00A73644" w:rsidRPr="00A73644" w:rsidRDefault="00A73644" w:rsidP="00A73644">
      <w:pPr>
        <w:pStyle w:val="a3"/>
        <w:numPr>
          <w:ilvl w:val="0"/>
          <w:numId w:val="23"/>
        </w:numPr>
        <w:ind w:left="0" w:firstLine="709"/>
        <w:jc w:val="both"/>
        <w:rPr>
          <w:sz w:val="24"/>
          <w:szCs w:val="24"/>
        </w:rPr>
      </w:pPr>
      <w:proofErr w:type="gramStart"/>
      <w:r w:rsidRPr="00A73644">
        <w:rPr>
          <w:sz w:val="24"/>
          <w:szCs w:val="24"/>
        </w:rPr>
        <w:t>Общая  характеристика</w:t>
      </w:r>
      <w:proofErr w:type="gramEnd"/>
      <w:r w:rsidRPr="00A73644">
        <w:rPr>
          <w:sz w:val="24"/>
          <w:szCs w:val="24"/>
        </w:rPr>
        <w:t xml:space="preserve"> цереброваскулярных болезней.</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Инфаркт головного мозга (ишемический инсульт). </w:t>
      </w:r>
    </w:p>
    <w:p w:rsidR="00A73644" w:rsidRPr="00877BDD" w:rsidRDefault="00A73644" w:rsidP="00A73644">
      <w:pPr>
        <w:pStyle w:val="a3"/>
        <w:numPr>
          <w:ilvl w:val="0"/>
          <w:numId w:val="23"/>
        </w:numPr>
        <w:ind w:left="0" w:firstLine="709"/>
        <w:jc w:val="both"/>
        <w:rPr>
          <w:sz w:val="24"/>
          <w:szCs w:val="24"/>
        </w:rPr>
      </w:pPr>
      <w:r w:rsidRPr="00877BDD">
        <w:rPr>
          <w:sz w:val="24"/>
          <w:szCs w:val="24"/>
        </w:rPr>
        <w:t>Спонтанное внутричерепное кровоизлияние (геморрагический инсульт)</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Аневризмы артерий головного мозга. </w:t>
      </w:r>
    </w:p>
    <w:p w:rsidR="00A73644" w:rsidRPr="00877BDD" w:rsidRDefault="00A73644" w:rsidP="00A73644">
      <w:pPr>
        <w:pStyle w:val="a3"/>
        <w:numPr>
          <w:ilvl w:val="0"/>
          <w:numId w:val="23"/>
        </w:numPr>
        <w:ind w:left="0" w:firstLine="709"/>
        <w:jc w:val="both"/>
        <w:rPr>
          <w:sz w:val="24"/>
          <w:szCs w:val="24"/>
        </w:rPr>
      </w:pPr>
      <w:r w:rsidRPr="00877BDD">
        <w:rPr>
          <w:sz w:val="24"/>
          <w:szCs w:val="24"/>
        </w:rPr>
        <w:t>Общая характеристика заболеваний периферической нервной системы</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Атеросклероз и ишемическая болезнь сердца, пороки сердца, </w:t>
      </w:r>
      <w:proofErr w:type="spellStart"/>
      <w:r w:rsidRPr="00877BDD">
        <w:rPr>
          <w:sz w:val="24"/>
          <w:szCs w:val="24"/>
        </w:rPr>
        <w:t>гипер</w:t>
      </w:r>
      <w:proofErr w:type="spellEnd"/>
      <w:r w:rsidRPr="00877BDD">
        <w:rPr>
          <w:sz w:val="24"/>
          <w:szCs w:val="24"/>
        </w:rPr>
        <w:t>- и гипотоническая болезнь, нейроциркуляторная дистония.</w:t>
      </w:r>
    </w:p>
    <w:p w:rsidR="00A73644" w:rsidRPr="00877BDD" w:rsidRDefault="00A73644" w:rsidP="00A73644">
      <w:pPr>
        <w:pStyle w:val="a3"/>
        <w:numPr>
          <w:ilvl w:val="0"/>
          <w:numId w:val="23"/>
        </w:numPr>
        <w:ind w:left="0" w:firstLine="709"/>
        <w:jc w:val="both"/>
        <w:rPr>
          <w:sz w:val="24"/>
          <w:szCs w:val="24"/>
        </w:rPr>
      </w:pPr>
      <w:r w:rsidRPr="00877BDD">
        <w:rPr>
          <w:sz w:val="24"/>
          <w:szCs w:val="24"/>
        </w:rPr>
        <w:t>Атеросклероз: этиология и патогенез, факторы риска, клиническая картина, лечение, профилактика.</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Ишемическая болезнь сердца: общая характеристика стенокардии, инфаркта миокарда, причины, </w:t>
      </w:r>
      <w:proofErr w:type="spellStart"/>
      <w:r w:rsidRPr="00877BDD">
        <w:rPr>
          <w:sz w:val="24"/>
          <w:szCs w:val="24"/>
        </w:rPr>
        <w:t>симптомокомплексы</w:t>
      </w:r>
      <w:proofErr w:type="spellEnd"/>
      <w:r w:rsidRPr="00877BDD">
        <w:rPr>
          <w:sz w:val="24"/>
          <w:szCs w:val="24"/>
        </w:rPr>
        <w:t>, лечение, восстановление трудоспособности, профилактика.</w:t>
      </w:r>
    </w:p>
    <w:p w:rsidR="00A73644" w:rsidRPr="00877BDD" w:rsidRDefault="00A73644" w:rsidP="00A73644">
      <w:pPr>
        <w:pStyle w:val="a3"/>
        <w:numPr>
          <w:ilvl w:val="0"/>
          <w:numId w:val="23"/>
        </w:numPr>
        <w:ind w:left="0" w:firstLine="709"/>
        <w:jc w:val="both"/>
        <w:rPr>
          <w:sz w:val="24"/>
          <w:szCs w:val="24"/>
        </w:rPr>
      </w:pPr>
      <w:r>
        <w:rPr>
          <w:sz w:val="24"/>
          <w:szCs w:val="24"/>
        </w:rPr>
        <w:t>Врожденные пороки сердца.</w:t>
      </w:r>
      <w:r w:rsidRPr="00877BDD">
        <w:rPr>
          <w:sz w:val="24"/>
          <w:szCs w:val="24"/>
        </w:rPr>
        <w:t xml:space="preserve"> от</w:t>
      </w:r>
      <w:r>
        <w:rPr>
          <w:sz w:val="24"/>
          <w:szCs w:val="24"/>
        </w:rPr>
        <w:t>крытый артериальный проток, деф</w:t>
      </w:r>
      <w:r w:rsidRPr="00877BDD">
        <w:rPr>
          <w:sz w:val="24"/>
          <w:szCs w:val="24"/>
        </w:rPr>
        <w:t xml:space="preserve">ект межжелудочковой или </w:t>
      </w:r>
      <w:proofErr w:type="spellStart"/>
      <w:r w:rsidRPr="00877BDD">
        <w:rPr>
          <w:sz w:val="24"/>
          <w:szCs w:val="24"/>
        </w:rPr>
        <w:t>межпредсердной</w:t>
      </w:r>
      <w:proofErr w:type="spellEnd"/>
      <w:r w:rsidRPr="00877BDD">
        <w:rPr>
          <w:sz w:val="24"/>
          <w:szCs w:val="24"/>
        </w:rPr>
        <w:t xml:space="preserve"> перегородки, </w:t>
      </w:r>
      <w:proofErr w:type="spellStart"/>
      <w:r w:rsidRPr="00877BDD">
        <w:rPr>
          <w:sz w:val="24"/>
          <w:szCs w:val="24"/>
        </w:rPr>
        <w:t>коарктация</w:t>
      </w:r>
      <w:proofErr w:type="spellEnd"/>
      <w:r w:rsidRPr="00877BDD">
        <w:rPr>
          <w:sz w:val="24"/>
          <w:szCs w:val="24"/>
        </w:rPr>
        <w:t xml:space="preserve"> аорты, стеноз устья</w:t>
      </w:r>
      <w:r w:rsidR="000A1F93">
        <w:rPr>
          <w:sz w:val="24"/>
          <w:szCs w:val="24"/>
        </w:rPr>
        <w:t xml:space="preserve"> </w:t>
      </w:r>
      <w:r w:rsidRPr="00877BDD">
        <w:rPr>
          <w:sz w:val="24"/>
          <w:szCs w:val="24"/>
        </w:rPr>
        <w:t xml:space="preserve">легочной артерии, </w:t>
      </w:r>
      <w:proofErr w:type="spellStart"/>
      <w:r w:rsidRPr="00877BDD">
        <w:rPr>
          <w:sz w:val="24"/>
          <w:szCs w:val="24"/>
        </w:rPr>
        <w:t>декстрокардия</w:t>
      </w:r>
      <w:proofErr w:type="spellEnd"/>
      <w:r w:rsidRPr="00877BDD">
        <w:rPr>
          <w:sz w:val="24"/>
          <w:szCs w:val="24"/>
        </w:rPr>
        <w:t xml:space="preserve"> истинная. </w:t>
      </w:r>
    </w:p>
    <w:p w:rsidR="00A73644" w:rsidRPr="00877BDD" w:rsidRDefault="00A73644" w:rsidP="00A73644">
      <w:pPr>
        <w:pStyle w:val="a3"/>
        <w:numPr>
          <w:ilvl w:val="0"/>
          <w:numId w:val="23"/>
        </w:numPr>
        <w:ind w:left="0" w:firstLine="709"/>
        <w:jc w:val="both"/>
        <w:rPr>
          <w:sz w:val="24"/>
          <w:szCs w:val="24"/>
        </w:rPr>
      </w:pPr>
      <w:r w:rsidRPr="00877BDD">
        <w:rPr>
          <w:sz w:val="24"/>
          <w:szCs w:val="24"/>
        </w:rPr>
        <w:t>Приобретенные пороки сердца: митральный стеноз, митральная недостаточность, аортальная недо</w:t>
      </w:r>
      <w:r w:rsidR="000A1F93">
        <w:rPr>
          <w:sz w:val="24"/>
          <w:szCs w:val="24"/>
        </w:rPr>
        <w:t>статочность, аортальный стеноз.</w:t>
      </w:r>
      <w:r w:rsidRPr="00877BDD">
        <w:rPr>
          <w:sz w:val="24"/>
          <w:szCs w:val="24"/>
        </w:rPr>
        <w:t xml:space="preserve"> Патогенез, клиника, восстановление трудоспособности. </w:t>
      </w:r>
    </w:p>
    <w:p w:rsidR="00A73644" w:rsidRPr="00877BDD" w:rsidRDefault="00A73644" w:rsidP="00A73644">
      <w:pPr>
        <w:pStyle w:val="a3"/>
        <w:numPr>
          <w:ilvl w:val="0"/>
          <w:numId w:val="23"/>
        </w:numPr>
        <w:ind w:left="0" w:firstLine="709"/>
        <w:jc w:val="both"/>
        <w:rPr>
          <w:sz w:val="24"/>
          <w:szCs w:val="24"/>
        </w:rPr>
      </w:pPr>
      <w:r w:rsidRPr="00877BDD">
        <w:rPr>
          <w:sz w:val="24"/>
          <w:szCs w:val="24"/>
        </w:rPr>
        <w:t>Гипертоническая болезнь сердца: факторы риска, этиология, патогенез, клиническая картина, варианты течения, лечение, профилактика, прогноз.</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Гипотония, как следствие заболеваний различных систем организма. </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Нейроциркуляторная дистония: по гипотензивному, по гипертензивному, по </w:t>
      </w:r>
      <w:proofErr w:type="spellStart"/>
      <w:r w:rsidRPr="00877BDD">
        <w:rPr>
          <w:sz w:val="24"/>
          <w:szCs w:val="24"/>
        </w:rPr>
        <w:t>нормотоническому</w:t>
      </w:r>
      <w:proofErr w:type="spellEnd"/>
      <w:r w:rsidRPr="00877BDD">
        <w:rPr>
          <w:sz w:val="24"/>
          <w:szCs w:val="24"/>
        </w:rPr>
        <w:t xml:space="preserve"> типу.</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Пневмония, хронический бронхит, бронхиальная астма, туберкулез.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Пневмония: крупозная, очаговая, хроническая (</w:t>
      </w:r>
      <w:r>
        <w:rPr>
          <w:rFonts w:ascii="Times New Roman" w:hAnsi="Times New Roman" w:cs="Times New Roman"/>
        </w:rPr>
        <w:t xml:space="preserve">этиология, патогенез, лечение). </w:t>
      </w:r>
      <w:r w:rsidRPr="00877BDD">
        <w:rPr>
          <w:rFonts w:ascii="Times New Roman" w:hAnsi="Times New Roman" w:cs="Times New Roman"/>
        </w:rPr>
        <w:t>Хронический бронхит: факторы риска, профессиональный бронхит, клиника, лечение и прогноз.</w:t>
      </w:r>
      <w:r>
        <w:rPr>
          <w:rFonts w:ascii="Times New Roman" w:hAnsi="Times New Roman" w:cs="Times New Roman"/>
        </w:rPr>
        <w:t xml:space="preserve"> </w:t>
      </w:r>
      <w:r w:rsidRPr="00877BDD">
        <w:rPr>
          <w:rFonts w:ascii="Times New Roman" w:hAnsi="Times New Roman" w:cs="Times New Roman"/>
        </w:rPr>
        <w:t xml:space="preserve">дифференциальная диагностика, лечение и прогноз.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Бронхиальная астма как аллергическое заболевание: инфекционные и неинфекционные аллергены, классификация, стадии, клиническая картина, обострение течения отдельных форм заболевания, диагностика, лечение, прогноз.</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Туберкулез: факторы риска, виды, симптомы, диагностика, лечение.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Гастрит, язвенная болезнь, колит, холецистит, панкреатит. Основные симптомы (дисфагия, отрыжка, икота, метеоризм, запор, понос).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Гастрит: острый, подострый, хронический, зависимость от кислотности желудочного сока, диагностика, лечение и профилактика.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Язвенная болезнь желудка и двенадцатиперстной кишки: этиология, </w:t>
      </w:r>
      <w:proofErr w:type="spellStart"/>
      <w:r w:rsidRPr="00877BDD">
        <w:rPr>
          <w:rFonts w:ascii="Times New Roman" w:hAnsi="Times New Roman" w:cs="Times New Roman"/>
        </w:rPr>
        <w:t>патогенезклиника</w:t>
      </w:r>
      <w:proofErr w:type="spellEnd"/>
      <w:r w:rsidRPr="00877BDD">
        <w:rPr>
          <w:rFonts w:ascii="Times New Roman" w:hAnsi="Times New Roman" w:cs="Times New Roman"/>
        </w:rPr>
        <w:t xml:space="preserve">, варианты течения, лечение и профилактика.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Колит: острый, хронический, неспецифический.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Холецистит, панкреатит: острый и хронический, этиология и патогенез, особенности течения, санаторно-курортное лечение. </w:t>
      </w:r>
    </w:p>
    <w:p w:rsidR="00A73644" w:rsidRPr="00877BDD" w:rsidRDefault="00A73644" w:rsidP="00A73644">
      <w:pPr>
        <w:pStyle w:val="a3"/>
        <w:numPr>
          <w:ilvl w:val="0"/>
          <w:numId w:val="23"/>
        </w:numPr>
        <w:ind w:left="0" w:firstLine="709"/>
        <w:jc w:val="both"/>
        <w:rPr>
          <w:b/>
          <w:sz w:val="24"/>
          <w:szCs w:val="24"/>
        </w:rPr>
      </w:pPr>
      <w:r w:rsidRPr="00877BDD">
        <w:rPr>
          <w:sz w:val="24"/>
          <w:szCs w:val="24"/>
        </w:rPr>
        <w:t>Сахарный диабет, ожирение, подагра, заболевания щитовидной железы</w:t>
      </w:r>
    </w:p>
    <w:p w:rsidR="00A73644" w:rsidRPr="00877BDD" w:rsidRDefault="00A73644" w:rsidP="00A73644">
      <w:pPr>
        <w:pStyle w:val="a3"/>
        <w:numPr>
          <w:ilvl w:val="0"/>
          <w:numId w:val="23"/>
        </w:numPr>
        <w:ind w:left="0" w:firstLine="709"/>
        <w:jc w:val="both"/>
        <w:rPr>
          <w:sz w:val="24"/>
          <w:szCs w:val="24"/>
        </w:rPr>
      </w:pPr>
      <w:r w:rsidRPr="00877BDD">
        <w:rPr>
          <w:sz w:val="24"/>
          <w:szCs w:val="24"/>
        </w:rPr>
        <w:t>Сахарный диабет: формы классификация, этиология и патогенез, осложнения, ранняя диагностика, восстановление трудоспособности.</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 Классификация заболеваний щитовидной железы, основные симптомы и синдромы, диагностика. </w:t>
      </w:r>
    </w:p>
    <w:p w:rsidR="00A73644" w:rsidRPr="00877BDD" w:rsidRDefault="00A73644" w:rsidP="00A73644">
      <w:pPr>
        <w:pStyle w:val="a3"/>
        <w:numPr>
          <w:ilvl w:val="0"/>
          <w:numId w:val="23"/>
        </w:numPr>
        <w:ind w:left="0" w:firstLine="709"/>
        <w:jc w:val="both"/>
        <w:rPr>
          <w:sz w:val="24"/>
          <w:szCs w:val="24"/>
        </w:rPr>
      </w:pPr>
      <w:r w:rsidRPr="00877BDD">
        <w:rPr>
          <w:sz w:val="24"/>
          <w:szCs w:val="24"/>
        </w:rPr>
        <w:t>Болезни обмена веществ: этиология и патогенез, классификация, факторы риска, наследственная патология.</w:t>
      </w:r>
    </w:p>
    <w:p w:rsidR="00A73644" w:rsidRPr="00877BDD" w:rsidRDefault="00A73644" w:rsidP="00A73644">
      <w:pPr>
        <w:pStyle w:val="a3"/>
        <w:numPr>
          <w:ilvl w:val="0"/>
          <w:numId w:val="23"/>
        </w:numPr>
        <w:ind w:left="0" w:firstLine="709"/>
        <w:jc w:val="both"/>
        <w:rPr>
          <w:sz w:val="24"/>
          <w:szCs w:val="24"/>
        </w:rPr>
      </w:pPr>
      <w:r w:rsidRPr="00877BDD">
        <w:rPr>
          <w:sz w:val="24"/>
          <w:szCs w:val="24"/>
        </w:rPr>
        <w:lastRenderedPageBreak/>
        <w:t>. Ожирение: степени ожирения, симптомы, диагностика, лечение и профилактика.</w:t>
      </w:r>
    </w:p>
    <w:p w:rsidR="00A73644" w:rsidRPr="00A73644" w:rsidRDefault="00A73644" w:rsidP="00A73644">
      <w:pPr>
        <w:pStyle w:val="a3"/>
        <w:numPr>
          <w:ilvl w:val="0"/>
          <w:numId w:val="23"/>
        </w:numPr>
        <w:ind w:left="0" w:firstLine="709"/>
        <w:jc w:val="both"/>
        <w:rPr>
          <w:sz w:val="24"/>
          <w:szCs w:val="24"/>
        </w:rPr>
      </w:pPr>
      <w:r w:rsidRPr="00877BDD">
        <w:rPr>
          <w:sz w:val="24"/>
          <w:szCs w:val="24"/>
        </w:rPr>
        <w:t>Подагра: лечение, прогноз, восстановление трудоспособности</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Гломерулонефрит, пиелонефрит, </w:t>
      </w:r>
      <w:proofErr w:type="gramStart"/>
      <w:r w:rsidRPr="00877BDD">
        <w:rPr>
          <w:rFonts w:ascii="Times New Roman" w:hAnsi="Times New Roman" w:cs="Times New Roman"/>
        </w:rPr>
        <w:t>почечно-каменная</w:t>
      </w:r>
      <w:proofErr w:type="gramEnd"/>
      <w:r w:rsidRPr="00877BDD">
        <w:rPr>
          <w:rFonts w:ascii="Times New Roman" w:hAnsi="Times New Roman" w:cs="Times New Roman"/>
        </w:rPr>
        <w:t xml:space="preserve"> болезнь.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Основные симптомы и синдромы заболеваний почек и мочевыводящих путей: острая задержка мочи, анурия и дизурия, гематурия, почечная колика, нефротический синдром и др.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Гломерулонефрит: острый и хронический, этиология и патогенез, лечение, восстановление трудоспособности.</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Пиелонефрит: особенности течения, этиология и патогенез, клиническая картина, прогноз.</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Почечнокаменная болезнь: этиология и патогенез, типы конкрементов, клиника, диагностика, профилактика.</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Врожденный вывих бедра.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Врожденная косолапость.</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 Врождённая мышечная кривошея.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Пупочная грыжа.</w:t>
      </w:r>
    </w:p>
    <w:p w:rsidR="00A73644" w:rsidRPr="00877BDD" w:rsidRDefault="00A73644" w:rsidP="00A73644">
      <w:pPr>
        <w:pStyle w:val="a3"/>
        <w:numPr>
          <w:ilvl w:val="0"/>
          <w:numId w:val="23"/>
        </w:numPr>
        <w:ind w:left="0" w:firstLine="709"/>
        <w:jc w:val="both"/>
        <w:rPr>
          <w:sz w:val="24"/>
          <w:szCs w:val="24"/>
        </w:rPr>
      </w:pPr>
      <w:r w:rsidRPr="00877BDD">
        <w:rPr>
          <w:sz w:val="24"/>
          <w:szCs w:val="24"/>
        </w:rPr>
        <w:t>Инфекционные заболевания детей.</w:t>
      </w:r>
    </w:p>
    <w:p w:rsidR="00A73644" w:rsidRPr="00877BDD" w:rsidRDefault="00A73644" w:rsidP="00A73644">
      <w:pPr>
        <w:pStyle w:val="a3"/>
        <w:numPr>
          <w:ilvl w:val="0"/>
          <w:numId w:val="23"/>
        </w:numPr>
        <w:ind w:left="0" w:firstLine="709"/>
        <w:jc w:val="both"/>
        <w:rPr>
          <w:sz w:val="24"/>
          <w:szCs w:val="24"/>
        </w:rPr>
      </w:pPr>
      <w:r w:rsidRPr="00877BDD">
        <w:rPr>
          <w:sz w:val="24"/>
          <w:szCs w:val="24"/>
        </w:rPr>
        <w:t>Краснуха.</w:t>
      </w:r>
    </w:p>
    <w:p w:rsidR="00A73644" w:rsidRPr="00877BDD" w:rsidRDefault="00A73644" w:rsidP="00A73644">
      <w:pPr>
        <w:pStyle w:val="a3"/>
        <w:numPr>
          <w:ilvl w:val="0"/>
          <w:numId w:val="23"/>
        </w:numPr>
        <w:ind w:left="0" w:firstLine="709"/>
        <w:jc w:val="both"/>
        <w:rPr>
          <w:sz w:val="24"/>
          <w:szCs w:val="24"/>
        </w:rPr>
      </w:pPr>
      <w:r w:rsidRPr="00877BDD">
        <w:rPr>
          <w:sz w:val="24"/>
          <w:szCs w:val="24"/>
        </w:rPr>
        <w:t>Корь.</w:t>
      </w:r>
    </w:p>
    <w:p w:rsidR="00A73644" w:rsidRPr="00877BDD" w:rsidRDefault="00A73644" w:rsidP="00A73644">
      <w:pPr>
        <w:pStyle w:val="a3"/>
        <w:numPr>
          <w:ilvl w:val="0"/>
          <w:numId w:val="23"/>
        </w:numPr>
        <w:ind w:left="0" w:firstLine="709"/>
        <w:jc w:val="both"/>
        <w:rPr>
          <w:sz w:val="24"/>
          <w:szCs w:val="24"/>
        </w:rPr>
      </w:pPr>
      <w:r w:rsidRPr="00877BDD">
        <w:rPr>
          <w:sz w:val="24"/>
          <w:szCs w:val="24"/>
        </w:rPr>
        <w:t>Ветрянка.</w:t>
      </w:r>
    </w:p>
    <w:p w:rsidR="00A73644" w:rsidRPr="00877BDD" w:rsidRDefault="00A73644" w:rsidP="00A73644">
      <w:pPr>
        <w:pStyle w:val="a3"/>
        <w:numPr>
          <w:ilvl w:val="0"/>
          <w:numId w:val="23"/>
        </w:numPr>
        <w:ind w:left="0" w:firstLine="709"/>
        <w:jc w:val="both"/>
        <w:rPr>
          <w:sz w:val="24"/>
          <w:szCs w:val="24"/>
        </w:rPr>
      </w:pPr>
      <w:r w:rsidRPr="00877BDD">
        <w:rPr>
          <w:sz w:val="24"/>
          <w:szCs w:val="24"/>
        </w:rPr>
        <w:t>Детский церебральный паралич</w:t>
      </w:r>
    </w:p>
    <w:p w:rsidR="000A1F93" w:rsidRDefault="000A1F93" w:rsidP="00801A42">
      <w:pPr>
        <w:shd w:val="clear" w:color="auto" w:fill="FFFFFF"/>
        <w:spacing w:after="0" w:line="240" w:lineRule="auto"/>
        <w:contextualSpacing/>
        <w:jc w:val="both"/>
        <w:rPr>
          <w:rFonts w:ascii="Times New Roman" w:eastAsia="Calibri" w:hAnsi="Times New Roman" w:cs="Times New Roman"/>
          <w:color w:val="000000"/>
          <w:sz w:val="24"/>
          <w:szCs w:val="24"/>
        </w:rPr>
      </w:pPr>
    </w:p>
    <w:p w:rsidR="00801A42" w:rsidRPr="000A1F93" w:rsidRDefault="000A1F93" w:rsidP="000A1F93">
      <w:pPr>
        <w:shd w:val="clear" w:color="auto" w:fill="FFFFFF"/>
        <w:spacing w:after="0" w:line="240" w:lineRule="auto"/>
        <w:contextualSpacing/>
        <w:jc w:val="center"/>
        <w:rPr>
          <w:rFonts w:ascii="Times New Roman" w:eastAsia="Calibri" w:hAnsi="Times New Roman" w:cs="Times New Roman"/>
          <w:b/>
          <w:color w:val="000000"/>
          <w:sz w:val="24"/>
          <w:szCs w:val="24"/>
        </w:rPr>
      </w:pPr>
      <w:r w:rsidRPr="000A1F93">
        <w:rPr>
          <w:rFonts w:ascii="Times New Roman" w:eastAsia="Calibri" w:hAnsi="Times New Roman" w:cs="Times New Roman"/>
          <w:b/>
          <w:color w:val="000000"/>
          <w:sz w:val="24"/>
          <w:szCs w:val="24"/>
        </w:rPr>
        <w:t>1.2. Устный опрос</w:t>
      </w:r>
    </w:p>
    <w:p w:rsidR="00D4624D" w:rsidRPr="007F6C3F" w:rsidRDefault="00D4624D" w:rsidP="00D4624D">
      <w:pPr>
        <w:spacing w:after="0" w:line="240" w:lineRule="auto"/>
        <w:jc w:val="both"/>
        <w:rPr>
          <w:rFonts w:ascii="Times New Roman" w:hAnsi="Times New Roman"/>
          <w:b/>
          <w:sz w:val="24"/>
          <w:szCs w:val="24"/>
        </w:rPr>
      </w:pPr>
      <w:r w:rsidRPr="007F6C3F">
        <w:rPr>
          <w:rFonts w:ascii="Times New Roman" w:hAnsi="Times New Roman" w:cs="Times New Roman"/>
          <w:b/>
          <w:sz w:val="24"/>
          <w:szCs w:val="24"/>
        </w:rPr>
        <w:t xml:space="preserve">Раздел1.  </w:t>
      </w:r>
      <w:r w:rsidRPr="007F6C3F">
        <w:rPr>
          <w:rFonts w:ascii="Times New Roman" w:hAnsi="Times New Roman"/>
          <w:b/>
          <w:sz w:val="24"/>
          <w:szCs w:val="24"/>
        </w:rPr>
        <w:t>Заболевания нервной системы.</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Неврозы. Истерия, психастения, неврастения.</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Инфекционные заболевания головного и спинного мозга.</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Энцефалит.</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Менингит.</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Полиомиелит.</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Острое нарушение мозгового кровообращения геморрагического и ишемического характера.</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Дегенеративные заболевания центральной нервной системы. Энцефалопатии.</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Последствие черепно-мозговых травм головного и спинного мозга.</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Воспаление заболевания периферической нервной системы: невралгии, невриты, радикулиты.</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Остеохондроз позвоночника. </w:t>
      </w:r>
      <w:proofErr w:type="spellStart"/>
      <w:r w:rsidRPr="007F6C3F">
        <w:rPr>
          <w:rFonts w:ascii="Times New Roman" w:hAnsi="Times New Roman" w:cs="Times New Roman"/>
          <w:sz w:val="24"/>
          <w:szCs w:val="24"/>
        </w:rPr>
        <w:t>Анкилозирующий</w:t>
      </w:r>
      <w:proofErr w:type="spellEnd"/>
      <w:r w:rsidRPr="007F6C3F">
        <w:rPr>
          <w:rFonts w:ascii="Times New Roman" w:hAnsi="Times New Roman" w:cs="Times New Roman"/>
          <w:sz w:val="24"/>
          <w:szCs w:val="24"/>
        </w:rPr>
        <w:t xml:space="preserve"> спондилез (болезнь Бехтерева).</w:t>
      </w:r>
    </w:p>
    <w:p w:rsidR="00D4624D" w:rsidRPr="00D4624D"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Детский церебральный паралич.</w:t>
      </w:r>
    </w:p>
    <w:p w:rsidR="00D4624D" w:rsidRPr="007F6C3F" w:rsidRDefault="00D4624D" w:rsidP="00D4624D">
      <w:pPr>
        <w:spacing w:after="0" w:line="240" w:lineRule="auto"/>
        <w:jc w:val="both"/>
        <w:rPr>
          <w:rFonts w:ascii="Times New Roman" w:hAnsi="Times New Roman" w:cs="Times New Roman"/>
          <w:b/>
          <w:bCs/>
          <w:sz w:val="24"/>
          <w:szCs w:val="24"/>
        </w:rPr>
      </w:pPr>
      <w:r w:rsidRPr="007F6C3F">
        <w:rPr>
          <w:rFonts w:ascii="Times New Roman" w:hAnsi="Times New Roman" w:cs="Times New Roman"/>
          <w:b/>
          <w:sz w:val="24"/>
          <w:szCs w:val="24"/>
        </w:rPr>
        <w:t xml:space="preserve">Раздел 2.   </w:t>
      </w:r>
      <w:r w:rsidRPr="007F6C3F">
        <w:rPr>
          <w:rFonts w:ascii="Times New Roman" w:hAnsi="Times New Roman" w:cs="Times New Roman"/>
          <w:b/>
          <w:bCs/>
          <w:sz w:val="24"/>
          <w:szCs w:val="24"/>
        </w:rPr>
        <w:t>Болезни системы кровообращения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Врожденные и приобретенные пороки сердца.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2. Ревматизм. Эндокардит, миокардит.</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Дистрофия миокарда, кардиосклероз.</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4. Сердечная недостаточность. Инфаркт миокарда.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5. Сосудистая недостаточность.</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6. Облитерирующие заболевания артерий. Атеросклероз, эндартериит.</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7. Варикозное расширение вен. Тромбофлебит.</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8. </w:t>
      </w:r>
      <w:proofErr w:type="spellStart"/>
      <w:r w:rsidRPr="007F6C3F">
        <w:rPr>
          <w:rFonts w:ascii="Times New Roman" w:hAnsi="Times New Roman" w:cs="Times New Roman"/>
          <w:sz w:val="24"/>
          <w:szCs w:val="24"/>
        </w:rPr>
        <w:t>Гипо</w:t>
      </w:r>
      <w:proofErr w:type="spellEnd"/>
      <w:r w:rsidRPr="007F6C3F">
        <w:rPr>
          <w:rFonts w:ascii="Times New Roman" w:hAnsi="Times New Roman" w:cs="Times New Roman"/>
          <w:sz w:val="24"/>
          <w:szCs w:val="24"/>
        </w:rPr>
        <w:t>- и гипертоническая болезни.</w:t>
      </w:r>
    </w:p>
    <w:p w:rsidR="00D4624D" w:rsidRPr="007F6C3F" w:rsidRDefault="00D4624D" w:rsidP="00D4624D">
      <w:pPr>
        <w:spacing w:after="0" w:line="240" w:lineRule="auto"/>
        <w:jc w:val="both"/>
        <w:rPr>
          <w:rFonts w:ascii="Times New Roman" w:hAnsi="Times New Roman" w:cs="Times New Roman"/>
          <w:sz w:val="24"/>
          <w:szCs w:val="24"/>
        </w:rPr>
      </w:pPr>
      <w:r w:rsidRPr="007F6C3F">
        <w:rPr>
          <w:rFonts w:ascii="Times New Roman" w:hAnsi="Times New Roman" w:cs="Times New Roman"/>
          <w:b/>
          <w:sz w:val="24"/>
          <w:szCs w:val="24"/>
        </w:rPr>
        <w:t xml:space="preserve">Раздел 3.  </w:t>
      </w:r>
      <w:r w:rsidRPr="007F6C3F">
        <w:rPr>
          <w:rFonts w:ascii="Times New Roman" w:hAnsi="Times New Roman" w:cs="Times New Roman"/>
          <w:b/>
          <w:bCs/>
          <w:sz w:val="24"/>
          <w:szCs w:val="24"/>
        </w:rPr>
        <w:t>Болезни системы дыхания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Бронхит острый и хронический.</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2. Бронхиальная астма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Бронхоэктатическая болезнь.</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4. Пневмония острая и хроническая.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lastRenderedPageBreak/>
        <w:t>5. Крупозная пневмония.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6. Плеврит.</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7. Туберкулез легких.</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8. Пневмокониозы.</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9. Эмфизема легких, пневмосклероз.</w:t>
      </w:r>
    </w:p>
    <w:p w:rsidR="00D4624D" w:rsidRPr="007F6C3F" w:rsidRDefault="00D4624D" w:rsidP="00D4624D">
      <w:pPr>
        <w:pStyle w:val="ac"/>
        <w:jc w:val="both"/>
        <w:rPr>
          <w:rFonts w:ascii="Times New Roman" w:hAnsi="Times New Roman" w:cs="Times New Roman"/>
          <w:b/>
          <w:bCs/>
        </w:rPr>
      </w:pPr>
      <w:r w:rsidRPr="007F6C3F">
        <w:rPr>
          <w:rFonts w:ascii="Times New Roman" w:hAnsi="Times New Roman" w:cs="Times New Roman"/>
          <w:b/>
        </w:rPr>
        <w:t xml:space="preserve">Раздел 4. </w:t>
      </w:r>
      <w:r w:rsidRPr="007F6C3F">
        <w:rPr>
          <w:rFonts w:ascii="Times New Roman" w:hAnsi="Times New Roman" w:cs="Times New Roman"/>
          <w:b/>
          <w:bCs/>
        </w:rPr>
        <w:t>Болезни органов пищеварения.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Гастрит острый и хронический.</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2. Язвенная болезнь желудка и 12-ти перстной кишки.</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Энтериты и колиты.</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4. Холециститы: острый, хронический и калькулезный.</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5. Нарушение жирового обмена. Ожирение. Кахексия.</w:t>
      </w:r>
    </w:p>
    <w:p w:rsidR="00D4624D" w:rsidRPr="00D4624D" w:rsidRDefault="00D4624D" w:rsidP="00D4624D">
      <w:pPr>
        <w:spacing w:after="0" w:line="240" w:lineRule="auto"/>
        <w:ind w:firstLine="709"/>
        <w:jc w:val="both"/>
        <w:rPr>
          <w:rFonts w:ascii="Times New Roman" w:hAnsi="Times New Roman" w:cs="Times New Roman"/>
          <w:b/>
          <w:bCs/>
          <w:sz w:val="24"/>
          <w:szCs w:val="24"/>
        </w:rPr>
      </w:pPr>
      <w:r w:rsidRPr="007F6C3F">
        <w:rPr>
          <w:rFonts w:ascii="Times New Roman" w:hAnsi="Times New Roman" w:cs="Times New Roman"/>
          <w:sz w:val="24"/>
          <w:szCs w:val="24"/>
        </w:rPr>
        <w:t xml:space="preserve">6. Гепатит. Панкреатит. </w:t>
      </w:r>
    </w:p>
    <w:p w:rsidR="00D4624D" w:rsidRPr="007F6C3F" w:rsidRDefault="00D4624D" w:rsidP="00D4624D">
      <w:pPr>
        <w:pStyle w:val="ac"/>
        <w:jc w:val="both"/>
        <w:rPr>
          <w:rFonts w:ascii="Times New Roman" w:hAnsi="Times New Roman" w:cs="Times New Roman"/>
        </w:rPr>
      </w:pPr>
      <w:r w:rsidRPr="007F6C3F">
        <w:rPr>
          <w:rFonts w:ascii="Times New Roman" w:hAnsi="Times New Roman" w:cs="Times New Roman"/>
          <w:b/>
        </w:rPr>
        <w:t>Раздел 5</w:t>
      </w:r>
      <w:r w:rsidRPr="007F6C3F">
        <w:rPr>
          <w:rFonts w:ascii="Times New Roman" w:hAnsi="Times New Roman" w:cs="Times New Roman"/>
        </w:rPr>
        <w:t>.</w:t>
      </w:r>
      <w:r w:rsidRPr="007F6C3F">
        <w:rPr>
          <w:rFonts w:ascii="Times New Roman" w:hAnsi="Times New Roman" w:cs="Times New Roman"/>
          <w:b/>
          <w:bCs/>
        </w:rPr>
        <w:t xml:space="preserve"> Болезни желез внутренней секреции и обмена веществ.</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Нарушение углеводного обмена. Сахарный диабет.</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2. Нарушение белкового обмена. Подагра, хирагра.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3. Нарушение минерального обмена. </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4. Заболевание щитовидной железы, паращитовидных желез. </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 5. Рахит. </w:t>
      </w:r>
    </w:p>
    <w:p w:rsidR="00D4624D" w:rsidRPr="007F6C3F" w:rsidRDefault="00D4624D" w:rsidP="00D4624D">
      <w:pPr>
        <w:pStyle w:val="ac"/>
        <w:jc w:val="both"/>
        <w:rPr>
          <w:rFonts w:ascii="Times New Roman" w:hAnsi="Times New Roman" w:cs="Times New Roman"/>
          <w:b/>
          <w:bCs/>
        </w:rPr>
      </w:pPr>
      <w:r w:rsidRPr="007F6C3F">
        <w:rPr>
          <w:rFonts w:ascii="Times New Roman" w:hAnsi="Times New Roman" w:cs="Times New Roman"/>
          <w:b/>
        </w:rPr>
        <w:t>Раздел 6.</w:t>
      </w:r>
      <w:r w:rsidRPr="007F6C3F">
        <w:rPr>
          <w:rFonts w:ascii="Times New Roman" w:hAnsi="Times New Roman" w:cs="Times New Roman"/>
          <w:b/>
          <w:bCs/>
        </w:rPr>
        <w:t xml:space="preserve"> Болезни системы органов выделения.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1. </w:t>
      </w:r>
      <w:proofErr w:type="spellStart"/>
      <w:r w:rsidRPr="007F6C3F">
        <w:rPr>
          <w:rFonts w:ascii="Times New Roman" w:hAnsi="Times New Roman" w:cs="Times New Roman"/>
          <w:sz w:val="24"/>
          <w:szCs w:val="24"/>
        </w:rPr>
        <w:t>Гломерулонефриты</w:t>
      </w:r>
      <w:proofErr w:type="spellEnd"/>
      <w:r w:rsidRPr="007F6C3F">
        <w:rPr>
          <w:rFonts w:ascii="Times New Roman" w:hAnsi="Times New Roman" w:cs="Times New Roman"/>
          <w:sz w:val="24"/>
          <w:szCs w:val="24"/>
        </w:rPr>
        <w:t xml:space="preserve">, пиелонефриты. </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2. Мочекаменная болезнь. </w:t>
      </w:r>
    </w:p>
    <w:p w:rsidR="00D4624D" w:rsidRPr="00D4624D"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Простатит, аденома предстательной железы.</w:t>
      </w:r>
    </w:p>
    <w:p w:rsidR="00D4624D" w:rsidRPr="007F6C3F" w:rsidRDefault="00D4624D" w:rsidP="00D4624D">
      <w:pPr>
        <w:pStyle w:val="ac"/>
        <w:jc w:val="both"/>
        <w:rPr>
          <w:rFonts w:ascii="Times New Roman" w:hAnsi="Times New Roman" w:cs="Times New Roman"/>
          <w:b/>
          <w:bCs/>
        </w:rPr>
      </w:pPr>
      <w:r w:rsidRPr="007F6C3F">
        <w:rPr>
          <w:rFonts w:ascii="Times New Roman" w:hAnsi="Times New Roman" w:cs="Times New Roman"/>
          <w:b/>
        </w:rPr>
        <w:t>Раздел 7.</w:t>
      </w:r>
      <w:r w:rsidRPr="007F6C3F">
        <w:rPr>
          <w:rFonts w:ascii="Times New Roman" w:hAnsi="Times New Roman" w:cs="Times New Roman"/>
          <w:b/>
          <w:bCs/>
        </w:rPr>
        <w:t>Врожденные аномалии детей.</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Врожденные дефекты развития опорно-двигательного аппарата.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2. Деформация грудной клетки.</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Искривление ног в коленных суставах. Плоскостопие.</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4. Нарушение осанки. Круглая спина, плоско-вогнутая, плоская, седловидная.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5. Ассиметричная осанка.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6. Сколиотическая болезнь.</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7. Особенности патологии детей и подростков.</w:t>
      </w:r>
    </w:p>
    <w:p w:rsidR="00D4624D" w:rsidRPr="007F6C3F" w:rsidRDefault="00D4624D" w:rsidP="00D4624D">
      <w:pPr>
        <w:pStyle w:val="ac"/>
        <w:jc w:val="both"/>
        <w:rPr>
          <w:rFonts w:ascii="Times New Roman" w:hAnsi="Times New Roman" w:cs="Times New Roman"/>
          <w:b/>
          <w:bCs/>
        </w:rPr>
      </w:pPr>
      <w:r w:rsidRPr="007F6C3F">
        <w:rPr>
          <w:rFonts w:ascii="Times New Roman" w:hAnsi="Times New Roman" w:cs="Times New Roman"/>
          <w:b/>
        </w:rPr>
        <w:t xml:space="preserve">Раздел 8.   </w:t>
      </w:r>
      <w:r w:rsidRPr="007F6C3F">
        <w:rPr>
          <w:rFonts w:ascii="Times New Roman" w:hAnsi="Times New Roman" w:cs="Times New Roman"/>
          <w:b/>
          <w:bCs/>
        </w:rPr>
        <w:t xml:space="preserve">Инфекционные заболевания детей. </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Детская патология дыхательной и пищеварительной системы.</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2. Инфекционные заболевания детского возраста: корь, краснуха, коклюш. </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Ветряная оспа, скарлатина, дифтерия.</w:t>
      </w:r>
    </w:p>
    <w:p w:rsidR="005B4420" w:rsidRPr="000A1F93" w:rsidRDefault="005B4420" w:rsidP="000A1F93">
      <w:pPr>
        <w:shd w:val="clear" w:color="auto" w:fill="FFFFFF"/>
        <w:spacing w:after="0" w:line="240" w:lineRule="auto"/>
        <w:contextualSpacing/>
        <w:jc w:val="both"/>
        <w:rPr>
          <w:rFonts w:ascii="Times New Roman" w:eastAsia="Calibri" w:hAnsi="Times New Roman" w:cs="Times New Roman"/>
          <w:b/>
          <w:color w:val="000000"/>
          <w:sz w:val="24"/>
          <w:szCs w:val="24"/>
        </w:rPr>
      </w:pPr>
    </w:p>
    <w:p w:rsidR="005B4420" w:rsidRPr="00A93BDE" w:rsidRDefault="004E58D3" w:rsidP="00A93BDE">
      <w:pPr>
        <w:shd w:val="clear" w:color="auto" w:fill="FFFFFF"/>
        <w:spacing w:after="0" w:line="240" w:lineRule="auto"/>
        <w:contextualSpacing/>
        <w:jc w:val="center"/>
        <w:rPr>
          <w:rFonts w:ascii="Times New Roman" w:eastAsia="Calibri" w:hAnsi="Times New Roman" w:cs="Times New Roman"/>
          <w:b/>
          <w:color w:val="000000"/>
          <w:sz w:val="24"/>
          <w:szCs w:val="24"/>
        </w:rPr>
      </w:pPr>
      <w:r w:rsidRPr="00A93BDE">
        <w:rPr>
          <w:rFonts w:ascii="Times New Roman" w:eastAsia="Calibri" w:hAnsi="Times New Roman" w:cs="Times New Roman"/>
          <w:b/>
          <w:color w:val="000000"/>
          <w:sz w:val="24"/>
          <w:szCs w:val="24"/>
        </w:rPr>
        <w:t>1.3. Доклад-презентация (для студентов очной формы обучения)</w:t>
      </w:r>
    </w:p>
    <w:p w:rsidR="00A93BDE" w:rsidRDefault="00A93BDE" w:rsidP="00A93BDE">
      <w:pPr>
        <w:spacing w:after="0" w:line="240" w:lineRule="auto"/>
        <w:jc w:val="both"/>
        <w:rPr>
          <w:rFonts w:ascii="Times New Roman" w:hAnsi="Times New Roman"/>
          <w:b/>
          <w:sz w:val="24"/>
          <w:szCs w:val="24"/>
        </w:rPr>
      </w:pPr>
      <w:r>
        <w:rPr>
          <w:rFonts w:ascii="Times New Roman" w:hAnsi="Times New Roman" w:cs="Times New Roman"/>
          <w:b/>
          <w:sz w:val="24"/>
          <w:szCs w:val="24"/>
        </w:rPr>
        <w:t xml:space="preserve">Раздел1.  </w:t>
      </w:r>
      <w:r>
        <w:rPr>
          <w:rFonts w:ascii="Times New Roman" w:hAnsi="Times New Roman"/>
          <w:b/>
          <w:sz w:val="24"/>
          <w:szCs w:val="24"/>
        </w:rPr>
        <w:t xml:space="preserve">Заболевания нервной системы. </w:t>
      </w:r>
    </w:p>
    <w:p w:rsidR="00A93BDE" w:rsidRDefault="00A93BDE" w:rsidP="00A93B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Нарушения мозгового кровообращения. </w:t>
      </w:r>
    </w:p>
    <w:p w:rsidR="00A93BDE" w:rsidRDefault="00A93BDE" w:rsidP="00A93B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 Общая характеристика цереброваскулярных болезней.</w:t>
      </w:r>
    </w:p>
    <w:p w:rsidR="00A93BDE" w:rsidRDefault="00A93BDE" w:rsidP="00A93B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3.  Инфаркт головного мозга (ишемический инсульт). </w:t>
      </w:r>
    </w:p>
    <w:p w:rsidR="00A93BDE" w:rsidRDefault="00A93BDE" w:rsidP="00A93B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4. Общая характеристика заболеваний периферической нервной системы.</w:t>
      </w:r>
    </w:p>
    <w:p w:rsidR="00A93BDE" w:rsidRPr="00A93BDE" w:rsidRDefault="00A93BDE" w:rsidP="00A93BDE">
      <w:pPr>
        <w:spacing w:after="0" w:line="240" w:lineRule="auto"/>
        <w:jc w:val="both"/>
        <w:rPr>
          <w:rFonts w:ascii="Times New Roman" w:hAnsi="Times New Roman" w:cs="Times New Roman"/>
          <w:sz w:val="24"/>
          <w:szCs w:val="24"/>
        </w:rPr>
      </w:pPr>
      <w:r>
        <w:rPr>
          <w:rFonts w:ascii="Times New Roman" w:hAnsi="Times New Roman" w:cs="Times New Roman"/>
          <w:b/>
        </w:rPr>
        <w:t xml:space="preserve">Раздел 2.   </w:t>
      </w:r>
      <w:r>
        <w:rPr>
          <w:rFonts w:ascii="Times New Roman" w:hAnsi="Times New Roman" w:cs="Times New Roman"/>
          <w:b/>
          <w:bCs/>
        </w:rPr>
        <w:t xml:space="preserve">Болезни системы кровообращения.  </w:t>
      </w:r>
    </w:p>
    <w:p w:rsidR="00A93BDE" w:rsidRDefault="00A93BDE" w:rsidP="00A93BDE">
      <w:pPr>
        <w:pStyle w:val="ac"/>
        <w:ind w:left="709"/>
        <w:jc w:val="both"/>
        <w:rPr>
          <w:rFonts w:ascii="Times New Roman" w:hAnsi="Times New Roman" w:cs="Times New Roman"/>
        </w:rPr>
      </w:pPr>
      <w:r>
        <w:rPr>
          <w:rFonts w:ascii="Times New Roman" w:hAnsi="Times New Roman" w:cs="Times New Roman"/>
        </w:rPr>
        <w:t xml:space="preserve"> 1. Атеросклероз и ишемическая болезнь сердца.</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2. Пороки сердца. </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3.Гипер- и гипотоническая болезнь. </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4.Нейроциркуляторная дистония. </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5. Атеросклероз: этиология и патогенез, факторы риска, клиническая картина, лечение, профилактика. </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6. Ишемическая болезнь сердца: общая характеристика стенокардии, инфаркта миокарда, причины, </w:t>
      </w:r>
      <w:proofErr w:type="spellStart"/>
      <w:r>
        <w:rPr>
          <w:rFonts w:ascii="Times New Roman" w:hAnsi="Times New Roman" w:cs="Times New Roman"/>
        </w:rPr>
        <w:t>симптомокомплексы</w:t>
      </w:r>
      <w:proofErr w:type="spellEnd"/>
      <w:r>
        <w:rPr>
          <w:rFonts w:ascii="Times New Roman" w:hAnsi="Times New Roman" w:cs="Times New Roman"/>
        </w:rPr>
        <w:t>, лечение, восстановление трудоспособности, профилактика.</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7. Врожденные пороки сердца.: открытый артериальный проток, дефект межжелудочковой или </w:t>
      </w:r>
      <w:proofErr w:type="spellStart"/>
      <w:r>
        <w:rPr>
          <w:rFonts w:ascii="Times New Roman" w:hAnsi="Times New Roman" w:cs="Times New Roman"/>
        </w:rPr>
        <w:t>межпредсердной</w:t>
      </w:r>
      <w:proofErr w:type="spellEnd"/>
      <w:r>
        <w:rPr>
          <w:rFonts w:ascii="Times New Roman" w:hAnsi="Times New Roman" w:cs="Times New Roman"/>
        </w:rPr>
        <w:t xml:space="preserve"> перегородки, </w:t>
      </w:r>
      <w:proofErr w:type="spellStart"/>
      <w:r>
        <w:rPr>
          <w:rFonts w:ascii="Times New Roman" w:hAnsi="Times New Roman" w:cs="Times New Roman"/>
        </w:rPr>
        <w:t>коарктация</w:t>
      </w:r>
      <w:proofErr w:type="spellEnd"/>
      <w:r>
        <w:rPr>
          <w:rFonts w:ascii="Times New Roman" w:hAnsi="Times New Roman" w:cs="Times New Roman"/>
        </w:rPr>
        <w:t xml:space="preserve"> аорты, стеноз устья </w:t>
      </w:r>
      <w:r>
        <w:rPr>
          <w:rFonts w:ascii="Times New Roman" w:hAnsi="Times New Roman" w:cs="Times New Roman"/>
        </w:rPr>
        <w:lastRenderedPageBreak/>
        <w:t xml:space="preserve">легочной артерии, </w:t>
      </w:r>
      <w:proofErr w:type="spellStart"/>
      <w:r>
        <w:rPr>
          <w:rFonts w:ascii="Times New Roman" w:hAnsi="Times New Roman" w:cs="Times New Roman"/>
        </w:rPr>
        <w:t>декстрокардия</w:t>
      </w:r>
      <w:proofErr w:type="spellEnd"/>
      <w:r>
        <w:rPr>
          <w:rFonts w:ascii="Times New Roman" w:hAnsi="Times New Roman" w:cs="Times New Roman"/>
        </w:rPr>
        <w:t xml:space="preserve"> истинная. </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8. Приобретенные пороки сердца: митральный стеноз, митральная недостаточность, аортальная недостаточность, аортальный стеноз. Патогенез, клиника, восстановление трудоспособности.</w:t>
      </w:r>
    </w:p>
    <w:p w:rsidR="00A93BDE" w:rsidRDefault="00A93BDE" w:rsidP="00A93BDE">
      <w:pPr>
        <w:pStyle w:val="ac"/>
        <w:jc w:val="both"/>
        <w:rPr>
          <w:rFonts w:ascii="Times New Roman" w:hAnsi="Times New Roman" w:cs="Times New Roman"/>
          <w:b/>
          <w:bCs/>
        </w:rPr>
      </w:pPr>
      <w:r>
        <w:rPr>
          <w:rFonts w:ascii="Times New Roman" w:hAnsi="Times New Roman" w:cs="Times New Roman"/>
          <w:b/>
        </w:rPr>
        <w:t xml:space="preserve">Раздел 3.  </w:t>
      </w:r>
      <w:r>
        <w:rPr>
          <w:rFonts w:ascii="Times New Roman" w:hAnsi="Times New Roman" w:cs="Times New Roman"/>
          <w:b/>
          <w:bCs/>
        </w:rPr>
        <w:t>Болезни системы дыхания.</w:t>
      </w:r>
    </w:p>
    <w:p w:rsidR="00A93BDE" w:rsidRDefault="00A93BDE" w:rsidP="00A93BDE">
      <w:pPr>
        <w:pStyle w:val="ac"/>
        <w:ind w:firstLine="709"/>
        <w:jc w:val="both"/>
        <w:rPr>
          <w:rFonts w:ascii="Times New Roman" w:hAnsi="Times New Roman" w:cs="Times New Roman"/>
          <w:b/>
          <w:bCs/>
        </w:rPr>
      </w:pPr>
      <w:r>
        <w:rPr>
          <w:rFonts w:ascii="Times New Roman" w:hAnsi="Times New Roman" w:cs="Times New Roman"/>
        </w:rPr>
        <w:t xml:space="preserve"> 1. Хронический бронхит: факторы риска, профессиональный бронхит, клиника, лечение и прогноз. дифференциальная диагностика, лечение и прогноз.</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2. Пневмония: крупозная, очаговая, хроническая (этиология, патогенез, лечение).</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3. Бронхиальная астма как аллергическое заболевание: инфекционные и неинфекционные аллергены, классификация, стадии, клиническая картина, обострение течения отдельных форм заболевания, диагностика, лечение, прогноз. Туберкулез: факторы риска, виды, симптомы, диагностика, лечение. </w:t>
      </w:r>
    </w:p>
    <w:p w:rsidR="00A93BDE" w:rsidRDefault="00A93BDE" w:rsidP="00A93BDE">
      <w:pPr>
        <w:pStyle w:val="ac"/>
        <w:jc w:val="both"/>
        <w:rPr>
          <w:rFonts w:ascii="Times New Roman" w:hAnsi="Times New Roman" w:cs="Times New Roman"/>
          <w:b/>
          <w:bCs/>
        </w:rPr>
      </w:pPr>
      <w:r>
        <w:rPr>
          <w:rFonts w:ascii="Times New Roman" w:hAnsi="Times New Roman" w:cs="Times New Roman"/>
          <w:b/>
        </w:rPr>
        <w:t xml:space="preserve">Раздел 4. </w:t>
      </w:r>
      <w:r>
        <w:rPr>
          <w:rFonts w:ascii="Times New Roman" w:hAnsi="Times New Roman" w:cs="Times New Roman"/>
          <w:b/>
          <w:bCs/>
        </w:rPr>
        <w:t xml:space="preserve">Болезни органов пищеварения. </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1.Гастрит: острый, подострый, хронический, зависимость от кислотности желудочного сока, диагностика, лечение и профилактика. </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2.Язвенная болезнь желудка и двенадцатиперстной кишки: этиология, патогенез, клиника, варианты течения, лечение и профилактика. </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3.Колит: острый, хронический, неспецифический.</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4. Холецистит, панкреатит: острый и хронический, этиология и патогенез, особенности течения, санаторно-курортное лечение. </w:t>
      </w:r>
    </w:p>
    <w:p w:rsidR="00A93BDE" w:rsidRDefault="00A93BDE" w:rsidP="00A93BDE">
      <w:pPr>
        <w:pStyle w:val="ac"/>
        <w:jc w:val="both"/>
        <w:rPr>
          <w:rFonts w:ascii="Times New Roman" w:hAnsi="Times New Roman" w:cs="Times New Roman"/>
        </w:rPr>
      </w:pPr>
      <w:r>
        <w:rPr>
          <w:rFonts w:ascii="Times New Roman" w:hAnsi="Times New Roman" w:cs="Times New Roman"/>
          <w:b/>
        </w:rPr>
        <w:t>Раздел 5</w:t>
      </w:r>
      <w:r>
        <w:rPr>
          <w:rFonts w:ascii="Times New Roman" w:hAnsi="Times New Roman" w:cs="Times New Roman"/>
        </w:rPr>
        <w:t>.</w:t>
      </w:r>
      <w:r>
        <w:rPr>
          <w:rFonts w:ascii="Times New Roman" w:hAnsi="Times New Roman" w:cs="Times New Roman"/>
          <w:b/>
          <w:bCs/>
        </w:rPr>
        <w:t xml:space="preserve"> Болезни желез внутренней секреции и обмена веществ. </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1. Сахарный диабет: формы классификация, этиология и патогенез, осложнения, ранняя диагностика, восстановление трудоспособности. </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2. Заболевания щитовидной железы, основные симптомы и синдромы, диагностика. </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3. Болезни обмена веществ: этиология и патогенез, классификация, факторы риска, наследственная патология.</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4.  Ожирение: степени ожирения, симптомы, диагностика, лечение и профилактика. </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5. Подагра: лечение, прогноз, восстановление трудоспособности.</w:t>
      </w:r>
    </w:p>
    <w:p w:rsidR="00A93BDE" w:rsidRDefault="00A93BDE" w:rsidP="00A93BDE">
      <w:pPr>
        <w:pStyle w:val="ac"/>
        <w:jc w:val="both"/>
        <w:rPr>
          <w:rFonts w:ascii="Times New Roman" w:hAnsi="Times New Roman" w:cs="Times New Roman"/>
          <w:b/>
          <w:bCs/>
        </w:rPr>
      </w:pPr>
      <w:r>
        <w:rPr>
          <w:rFonts w:ascii="Times New Roman" w:hAnsi="Times New Roman" w:cs="Times New Roman"/>
          <w:b/>
        </w:rPr>
        <w:t>Раздел 6.</w:t>
      </w:r>
      <w:r>
        <w:rPr>
          <w:rFonts w:ascii="Times New Roman" w:hAnsi="Times New Roman" w:cs="Times New Roman"/>
          <w:b/>
          <w:bCs/>
        </w:rPr>
        <w:t xml:space="preserve"> Болезни системы выделения.</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1. Гломерулонефрит: острый и хронический, этиология и патогенез, лечение, восстановление трудоспособности. </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2. Пиелонефрит: особенности течения, этиология и патогенез, клиническая картина, прогноз. </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3. Почечнокаменная болезнь: этиология и патогенез, типы конкрементов, клиника, диагностика, профилактика.</w:t>
      </w:r>
    </w:p>
    <w:p w:rsidR="00801A42" w:rsidRPr="00A93BDE" w:rsidRDefault="00801A42" w:rsidP="00801A42">
      <w:p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p>
    <w:p w:rsidR="00801A42" w:rsidRPr="00A93BDE" w:rsidRDefault="006273F2" w:rsidP="00A93BDE">
      <w:pPr>
        <w:shd w:val="clear" w:color="auto" w:fill="FFFFFF"/>
        <w:spacing w:after="0" w:line="240" w:lineRule="auto"/>
        <w:contextualSpacing/>
        <w:jc w:val="center"/>
        <w:rPr>
          <w:rFonts w:ascii="Times New Roman" w:eastAsia="Times New Roman" w:hAnsi="Times New Roman" w:cs="Times New Roman"/>
          <w:b/>
          <w:color w:val="000000"/>
          <w:spacing w:val="-1"/>
          <w:sz w:val="24"/>
          <w:szCs w:val="24"/>
          <w:lang w:eastAsia="ru-RU"/>
        </w:rPr>
      </w:pPr>
      <w:r w:rsidRPr="00A93BDE">
        <w:rPr>
          <w:rFonts w:ascii="Times New Roman" w:eastAsia="Times New Roman" w:hAnsi="Times New Roman" w:cs="Times New Roman"/>
          <w:b/>
          <w:sz w:val="24"/>
          <w:szCs w:val="24"/>
          <w:lang w:eastAsia="ru-RU"/>
        </w:rPr>
        <w:t>2.</w:t>
      </w:r>
      <w:r w:rsidR="00801A42" w:rsidRPr="00A93BDE">
        <w:rPr>
          <w:rFonts w:ascii="Times New Roman" w:eastAsia="Times New Roman" w:hAnsi="Times New Roman" w:cs="Times New Roman"/>
          <w:b/>
          <w:color w:val="000000"/>
          <w:spacing w:val="-1"/>
          <w:sz w:val="24"/>
          <w:szCs w:val="24"/>
          <w:lang w:eastAsia="ru-RU"/>
        </w:rPr>
        <w:t>Рекомендации по оцениванию резу</w:t>
      </w:r>
      <w:r w:rsidR="00A93BDE">
        <w:rPr>
          <w:rFonts w:ascii="Times New Roman" w:eastAsia="Times New Roman" w:hAnsi="Times New Roman" w:cs="Times New Roman"/>
          <w:b/>
          <w:color w:val="000000"/>
          <w:spacing w:val="-1"/>
          <w:sz w:val="24"/>
          <w:szCs w:val="24"/>
          <w:lang w:eastAsia="ru-RU"/>
        </w:rPr>
        <w:t>льтатов достижения компетенций.</w:t>
      </w:r>
    </w:p>
    <w:p w:rsidR="00A93BDE" w:rsidRDefault="00A93BDE" w:rsidP="006273F2">
      <w:pPr>
        <w:spacing w:after="0" w:line="276" w:lineRule="auto"/>
        <w:ind w:firstLine="708"/>
        <w:jc w:val="both"/>
        <w:rPr>
          <w:rFonts w:ascii="Times New Roman" w:eastAsia="Times New Roman" w:hAnsi="Times New Roman" w:cs="Times New Roman"/>
          <w:sz w:val="24"/>
          <w:szCs w:val="24"/>
          <w:lang w:eastAsia="ru-RU"/>
        </w:rPr>
      </w:pP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Оценка качества освоения дисциплины «</w:t>
      </w:r>
      <w:r w:rsidR="00C13E1B">
        <w:rPr>
          <w:rFonts w:ascii="Times New Roman" w:eastAsia="Times New Roman" w:hAnsi="Times New Roman" w:cs="Times New Roman"/>
          <w:sz w:val="24"/>
          <w:szCs w:val="24"/>
          <w:lang w:eastAsia="ru-RU"/>
        </w:rPr>
        <w:t>Частная патология</w:t>
      </w:r>
      <w:r w:rsidRPr="006273F2">
        <w:rPr>
          <w:rFonts w:ascii="Times New Roman" w:eastAsia="Times New Roman" w:hAnsi="Times New Roman" w:cs="Times New Roman"/>
          <w:sz w:val="24"/>
          <w:szCs w:val="24"/>
          <w:lang w:eastAsia="ru-RU"/>
        </w:rPr>
        <w:t>» студентами включает результаты текущего контроля успеваемости и промежуточной аттестации.</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Текущая аттестация</w:t>
      </w:r>
      <w:r w:rsidRPr="006273F2">
        <w:rPr>
          <w:rFonts w:ascii="Times New Roman" w:eastAsia="Times New Roman" w:hAnsi="Times New Roman" w:cs="Times New Roman"/>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К формам контроля текущей успеваемости по дисциплине «</w:t>
      </w:r>
      <w:r w:rsidR="00C13E1B">
        <w:rPr>
          <w:rFonts w:ascii="Times New Roman" w:eastAsia="Times New Roman" w:hAnsi="Times New Roman" w:cs="Times New Roman"/>
          <w:sz w:val="24"/>
          <w:szCs w:val="24"/>
          <w:lang w:eastAsia="ru-RU"/>
        </w:rPr>
        <w:t>Частная патология</w:t>
      </w:r>
      <w:r w:rsidRPr="006273F2">
        <w:rPr>
          <w:rFonts w:ascii="Times New Roman" w:eastAsia="Times New Roman" w:hAnsi="Times New Roman" w:cs="Times New Roman"/>
          <w:sz w:val="24"/>
          <w:szCs w:val="24"/>
          <w:lang w:eastAsia="ru-RU"/>
        </w:rPr>
        <w:t>» относятся:</w:t>
      </w:r>
    </w:p>
    <w:p w:rsidR="006273F2" w:rsidRDefault="005C42DD" w:rsidP="006273F2">
      <w:pPr>
        <w:spacing w:after="0" w:line="276" w:lineRule="auto"/>
        <w:ind w:firstLine="708"/>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r w:rsidR="006273F2" w:rsidRPr="006273F2">
        <w:rPr>
          <w:rFonts w:ascii="Times New Roman" w:eastAsia="Times New Roman" w:hAnsi="Times New Roman" w:cs="Times New Roman"/>
          <w:b/>
          <w:i/>
          <w:sz w:val="24"/>
          <w:szCs w:val="24"/>
          <w:lang w:eastAsia="ru-RU"/>
        </w:rPr>
        <w:t xml:space="preserve">.1. </w:t>
      </w:r>
      <w:r>
        <w:rPr>
          <w:rFonts w:ascii="Times New Roman" w:eastAsia="Times New Roman" w:hAnsi="Times New Roman" w:cs="Times New Roman"/>
          <w:b/>
          <w:i/>
          <w:sz w:val="24"/>
          <w:szCs w:val="24"/>
          <w:lang w:eastAsia="ru-RU"/>
        </w:rPr>
        <w:t>Собеседование (у</w:t>
      </w:r>
      <w:r w:rsidR="00C13E1B">
        <w:rPr>
          <w:rFonts w:ascii="Times New Roman" w:eastAsia="Times New Roman" w:hAnsi="Times New Roman" w:cs="Times New Roman"/>
          <w:b/>
          <w:i/>
          <w:sz w:val="24"/>
          <w:szCs w:val="24"/>
          <w:lang w:eastAsia="ru-RU"/>
        </w:rPr>
        <w:t>стный опрос</w:t>
      </w:r>
      <w:r>
        <w:rPr>
          <w:rFonts w:ascii="Times New Roman" w:eastAsia="Times New Roman" w:hAnsi="Times New Roman" w:cs="Times New Roman"/>
          <w:b/>
          <w:i/>
          <w:sz w:val="24"/>
          <w:szCs w:val="24"/>
          <w:lang w:eastAsia="ru-RU"/>
        </w:rPr>
        <w:t>)</w:t>
      </w:r>
    </w:p>
    <w:p w:rsidR="001D5B3E" w:rsidRPr="005C42DD" w:rsidRDefault="001D5B3E" w:rsidP="005C42DD">
      <w:pPr>
        <w:spacing w:after="0" w:line="276" w:lineRule="auto"/>
        <w:ind w:firstLine="708"/>
        <w:jc w:val="both"/>
        <w:rPr>
          <w:rFonts w:ascii="Times New Roman" w:hAnsi="Times New Roman" w:cs="Times New Roman"/>
          <w:sz w:val="24"/>
          <w:szCs w:val="24"/>
        </w:rPr>
      </w:pPr>
      <w:r w:rsidRPr="005C42DD">
        <w:rPr>
          <w:rFonts w:ascii="Times New Roman" w:hAnsi="Times New Roman" w:cs="Times New Roman"/>
          <w:b/>
          <w:sz w:val="24"/>
          <w:szCs w:val="24"/>
        </w:rPr>
        <w:lastRenderedPageBreak/>
        <w:t xml:space="preserve">Собеседование, устный опрос </w:t>
      </w:r>
      <w:r w:rsidRPr="005C42DD">
        <w:rPr>
          <w:rFonts w:ascii="Times New Roman" w:hAnsi="Times New Roman" w:cs="Times New Roman"/>
          <w:sz w:val="24"/>
          <w:szCs w:val="24"/>
        </w:rPr>
        <w:t>-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1D5B3E" w:rsidRPr="005C42DD" w:rsidRDefault="001D5B3E" w:rsidP="005C42DD">
      <w:pPr>
        <w:shd w:val="clear" w:color="auto" w:fill="FFFFFF"/>
        <w:spacing w:after="0"/>
        <w:ind w:firstLine="708"/>
        <w:jc w:val="both"/>
        <w:rPr>
          <w:rFonts w:ascii="Times New Roman" w:hAnsi="Times New Roman" w:cs="Times New Roman"/>
          <w:b/>
          <w:color w:val="000000"/>
          <w:sz w:val="24"/>
          <w:szCs w:val="24"/>
        </w:rPr>
      </w:pPr>
      <w:r w:rsidRPr="005C42DD">
        <w:rPr>
          <w:rFonts w:ascii="Times New Roman" w:hAnsi="Times New Roman" w:cs="Times New Roman"/>
          <w:b/>
          <w:color w:val="000000"/>
          <w:sz w:val="24"/>
          <w:szCs w:val="24"/>
        </w:rPr>
        <w:t>Критерии оценивания ответа студента при собеседовании</w:t>
      </w:r>
      <w:r w:rsidR="005C42DD">
        <w:rPr>
          <w:rFonts w:ascii="Times New Roman" w:hAnsi="Times New Roman" w:cs="Times New Roman"/>
          <w:b/>
          <w:color w:val="000000"/>
          <w:sz w:val="24"/>
          <w:szCs w:val="24"/>
        </w:rPr>
        <w:t xml:space="preserve"> (устном опросе)</w:t>
      </w:r>
      <w:r w:rsidRPr="005C42DD">
        <w:rPr>
          <w:rFonts w:ascii="Times New Roman" w:hAnsi="Times New Roman" w:cs="Times New Roman"/>
          <w:b/>
          <w:color w:val="000000"/>
          <w:sz w:val="24"/>
          <w:szCs w:val="24"/>
        </w:rPr>
        <w:t>:</w:t>
      </w:r>
    </w:p>
    <w:p w:rsidR="001D5B3E" w:rsidRPr="005C42DD" w:rsidRDefault="001D5B3E" w:rsidP="005C42DD">
      <w:pPr>
        <w:shd w:val="clear" w:color="auto" w:fill="FFFFFF"/>
        <w:spacing w:after="0"/>
        <w:ind w:firstLine="708"/>
        <w:jc w:val="both"/>
        <w:rPr>
          <w:rFonts w:ascii="Times New Roman" w:hAnsi="Times New Roman" w:cs="Times New Roman"/>
          <w:color w:val="000000"/>
          <w:sz w:val="24"/>
          <w:szCs w:val="24"/>
        </w:rPr>
      </w:pPr>
      <w:r w:rsidRPr="005C42DD">
        <w:rPr>
          <w:rFonts w:ascii="Times New Roman" w:hAnsi="Times New Roman" w:cs="Times New Roman"/>
          <w:b/>
          <w:color w:val="000000"/>
          <w:sz w:val="24"/>
          <w:szCs w:val="24"/>
        </w:rPr>
        <w:t>Оценка «отлично»</w:t>
      </w:r>
      <w:r w:rsidRPr="005C42DD">
        <w:rPr>
          <w:rFonts w:ascii="Times New Roman" w:hAnsi="Times New Roman" w:cs="Times New Roman"/>
          <w:color w:val="000000"/>
          <w:sz w:val="24"/>
          <w:szCs w:val="24"/>
        </w:rPr>
        <w:t xml:space="preserve"> выставляется студенту, если дан полный, развернутый ответ на</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поставленный</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вопрос,</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показана</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совокупность</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осознанных</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знаний</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об</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объекте,</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1D5B3E" w:rsidRPr="005C42DD" w:rsidRDefault="001D5B3E" w:rsidP="005C42DD">
      <w:pPr>
        <w:shd w:val="clear" w:color="auto" w:fill="FFFFFF"/>
        <w:spacing w:after="0"/>
        <w:ind w:firstLine="708"/>
        <w:jc w:val="both"/>
        <w:rPr>
          <w:rFonts w:ascii="Times New Roman" w:hAnsi="Times New Roman" w:cs="Times New Roman"/>
          <w:color w:val="000000"/>
          <w:sz w:val="24"/>
          <w:szCs w:val="24"/>
        </w:rPr>
      </w:pPr>
      <w:r w:rsidRPr="005C42DD">
        <w:rPr>
          <w:rFonts w:ascii="Times New Roman" w:hAnsi="Times New Roman" w:cs="Times New Roman"/>
          <w:b/>
          <w:color w:val="000000"/>
          <w:sz w:val="24"/>
          <w:szCs w:val="24"/>
        </w:rPr>
        <w:t>Оценка «хорошо»</w:t>
      </w:r>
      <w:r w:rsidRPr="005C42DD">
        <w:rPr>
          <w:rFonts w:ascii="Times New Roman" w:hAnsi="Times New Roman" w:cs="Times New Roman"/>
          <w:color w:val="000000"/>
          <w:sz w:val="24"/>
          <w:szCs w:val="24"/>
        </w:rPr>
        <w:t xml:space="preserve"> выставляется студенту, если дан полный, развернутый ответ на</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поставленный</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вопрос,</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показана</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совокупность</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осознанных</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знаний</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об</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объекте, доказательно раскрыты основные положения темы; в ответе прослеживается четкая</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структура,</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логическая</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последовательность,</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отражающая</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сущность</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раскрываемых</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1D5B3E" w:rsidRPr="005C42DD" w:rsidRDefault="001D5B3E" w:rsidP="005C42DD">
      <w:pPr>
        <w:shd w:val="clear" w:color="auto" w:fill="FFFFFF"/>
        <w:spacing w:after="0"/>
        <w:ind w:firstLine="708"/>
        <w:jc w:val="both"/>
        <w:rPr>
          <w:rFonts w:ascii="Times New Roman" w:hAnsi="Times New Roman" w:cs="Times New Roman"/>
          <w:color w:val="000000"/>
          <w:sz w:val="24"/>
          <w:szCs w:val="24"/>
        </w:rPr>
      </w:pPr>
      <w:r w:rsidRPr="005C42DD">
        <w:rPr>
          <w:rFonts w:ascii="Times New Roman" w:hAnsi="Times New Roman" w:cs="Times New Roman"/>
          <w:b/>
          <w:color w:val="000000"/>
          <w:sz w:val="24"/>
          <w:szCs w:val="24"/>
        </w:rPr>
        <w:t>Оценка «удовлетворительно»</w:t>
      </w:r>
      <w:r w:rsidRPr="005C42DD">
        <w:rPr>
          <w:rFonts w:ascii="Times New Roman" w:hAnsi="Times New Roman" w:cs="Times New Roman"/>
          <w:color w:val="000000"/>
          <w:sz w:val="24"/>
          <w:szCs w:val="24"/>
        </w:rPr>
        <w:t xml:space="preserve"> 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1D5B3E" w:rsidRPr="005C42DD" w:rsidRDefault="001D5B3E" w:rsidP="005C42DD">
      <w:pPr>
        <w:shd w:val="clear" w:color="auto" w:fill="FFFFFF"/>
        <w:spacing w:after="0"/>
        <w:ind w:firstLine="708"/>
        <w:jc w:val="both"/>
        <w:rPr>
          <w:rFonts w:ascii="Times New Roman" w:hAnsi="Times New Roman" w:cs="Times New Roman"/>
          <w:color w:val="000000"/>
          <w:sz w:val="24"/>
          <w:szCs w:val="24"/>
        </w:rPr>
      </w:pPr>
      <w:r w:rsidRPr="005C42DD">
        <w:rPr>
          <w:rFonts w:ascii="Times New Roman" w:hAnsi="Times New Roman" w:cs="Times New Roman"/>
          <w:b/>
          <w:color w:val="000000"/>
          <w:sz w:val="24"/>
          <w:szCs w:val="24"/>
        </w:rPr>
        <w:t>Оценка «неудовлетворительно»</w:t>
      </w:r>
      <w:r w:rsidRPr="005C42DD">
        <w:rPr>
          <w:rFonts w:ascii="Times New Roman" w:hAnsi="Times New Roman" w:cs="Times New Roman"/>
          <w:color w:val="000000"/>
          <w:sz w:val="24"/>
          <w:szCs w:val="24"/>
        </w:rPr>
        <w:t xml:space="preserve"> выставляется студенту, если дан неполный ответ, представляющий собой разрозненные знания по теме вопроса с существенными</w:t>
      </w:r>
    </w:p>
    <w:p w:rsidR="001D5B3E" w:rsidRPr="005C42DD" w:rsidRDefault="001D5B3E" w:rsidP="005C42DD">
      <w:pPr>
        <w:shd w:val="clear" w:color="auto" w:fill="FFFFFF"/>
        <w:spacing w:after="0"/>
        <w:jc w:val="both"/>
        <w:rPr>
          <w:rFonts w:ascii="Times New Roman" w:hAnsi="Times New Roman" w:cs="Times New Roman"/>
          <w:color w:val="000000"/>
          <w:sz w:val="24"/>
          <w:szCs w:val="24"/>
        </w:rPr>
      </w:pPr>
      <w:r w:rsidRPr="005C42DD">
        <w:rPr>
          <w:rFonts w:ascii="Times New Roman" w:hAnsi="Times New Roman" w:cs="Times New Roman"/>
          <w:color w:val="000000"/>
          <w:sz w:val="24"/>
          <w:szCs w:val="24"/>
        </w:rPr>
        <w:t>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C13E1B" w:rsidRPr="001D5B3E" w:rsidRDefault="00C13E1B" w:rsidP="006273F2">
      <w:pPr>
        <w:spacing w:after="0" w:line="276" w:lineRule="auto"/>
        <w:ind w:firstLine="708"/>
        <w:jc w:val="both"/>
        <w:rPr>
          <w:rFonts w:ascii="Times New Roman" w:eastAsia="Times New Roman" w:hAnsi="Times New Roman" w:cs="Times New Roman"/>
          <w:sz w:val="24"/>
          <w:szCs w:val="24"/>
          <w:lang w:eastAsia="ru-RU"/>
        </w:rPr>
      </w:pP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2.</w:t>
      </w:r>
      <w:r w:rsidR="00C13E1B">
        <w:rPr>
          <w:rFonts w:ascii="Times New Roman" w:eastAsia="Times New Roman" w:hAnsi="Times New Roman" w:cs="Times New Roman"/>
          <w:b/>
          <w:i/>
          <w:color w:val="000000"/>
          <w:sz w:val="24"/>
          <w:szCs w:val="24"/>
          <w:lang w:eastAsia="ru-RU"/>
        </w:rPr>
        <w:t>2</w:t>
      </w:r>
      <w:r w:rsidRPr="006273F2">
        <w:rPr>
          <w:rFonts w:ascii="Times New Roman" w:eastAsia="Times New Roman" w:hAnsi="Times New Roman" w:cs="Times New Roman"/>
          <w:b/>
          <w:i/>
          <w:color w:val="000000"/>
          <w:sz w:val="24"/>
          <w:szCs w:val="24"/>
          <w:lang w:eastAsia="ru-RU"/>
        </w:rPr>
        <w:t>. Выступления с докладами-презентациями:</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Доклад</w:t>
      </w:r>
      <w:r w:rsidRPr="006273F2">
        <w:rPr>
          <w:rFonts w:ascii="Times New Roman" w:eastAsia="Times New Roman" w:hAnsi="Times New Roman" w:cs="Times New Roman"/>
          <w:color w:val="000000"/>
          <w:sz w:val="24"/>
          <w:szCs w:val="24"/>
          <w:lang w:eastAsia="ru-RU"/>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w:t>
      </w:r>
      <w:r w:rsidR="00915F64">
        <w:rPr>
          <w:rFonts w:ascii="Times New Roman" w:eastAsia="Times New Roman" w:hAnsi="Times New Roman" w:cs="Times New Roman"/>
          <w:color w:val="000000"/>
          <w:sz w:val="24"/>
          <w:szCs w:val="24"/>
          <w:lang w:eastAsia="ru-RU"/>
        </w:rPr>
        <w:t xml:space="preserve"> определенной   теме. Объем док</w:t>
      </w:r>
      <w:r w:rsidRPr="006273F2">
        <w:rPr>
          <w:rFonts w:ascii="Times New Roman" w:eastAsia="Times New Roman" w:hAnsi="Times New Roman" w:cs="Times New Roman"/>
          <w:color w:val="000000"/>
          <w:sz w:val="24"/>
          <w:szCs w:val="24"/>
          <w:lang w:eastAsia="ru-RU"/>
        </w:rPr>
        <w:t>лада может достигать 5-10 стр.</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Презентация</w:t>
      </w:r>
      <w:r w:rsidRPr="006273F2">
        <w:rPr>
          <w:rFonts w:ascii="Times New Roman" w:eastAsia="Times New Roman" w:hAnsi="Times New Roman" w:cs="Times New Roman"/>
          <w:color w:val="000000"/>
          <w:sz w:val="24"/>
          <w:szCs w:val="24"/>
          <w:lang w:eastAsia="ru-RU"/>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ab/>
      </w:r>
      <w:r w:rsidRPr="006273F2">
        <w:rPr>
          <w:rFonts w:ascii="Times New Roman" w:eastAsia="Times New Roman" w:hAnsi="Times New Roman" w:cs="Times New Roman"/>
          <w:b/>
          <w:color w:val="000000"/>
          <w:sz w:val="24"/>
          <w:szCs w:val="24"/>
          <w:lang w:eastAsia="ru-RU"/>
        </w:rPr>
        <w:t>Требования к оформлению доклада:</w:t>
      </w:r>
      <w:r w:rsidRPr="006273F2">
        <w:rPr>
          <w:rFonts w:ascii="Times New Roman" w:eastAsia="Times New Roman" w:hAnsi="Times New Roman" w:cs="Times New Roman"/>
          <w:color w:val="000000"/>
          <w:sz w:val="24"/>
          <w:szCs w:val="24"/>
          <w:lang w:eastAsia="ru-RU"/>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6273F2">
        <w:rPr>
          <w:rFonts w:ascii="Times New Roman" w:eastAsia="Times New Roman" w:hAnsi="Times New Roman" w:cs="Times New Roman"/>
          <w:color w:val="000000"/>
          <w:sz w:val="24"/>
          <w:szCs w:val="24"/>
          <w:lang w:eastAsia="ru-RU"/>
        </w:rPr>
        <w:t>Times</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New</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Roman</w:t>
      </w:r>
      <w:proofErr w:type="spellEnd"/>
      <w:r w:rsidRPr="006273F2">
        <w:rPr>
          <w:rFonts w:ascii="Times New Roman" w:eastAsia="Times New Roman" w:hAnsi="Times New Roman" w:cs="Times New Roman"/>
          <w:color w:val="000000"/>
          <w:sz w:val="24"/>
          <w:szCs w:val="24"/>
          <w:lang w:eastAsia="ru-RU"/>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lastRenderedPageBreak/>
        <w:t>Требования к оформлению презентации:</w:t>
      </w:r>
      <w:r w:rsidRPr="006273F2">
        <w:rPr>
          <w:rFonts w:ascii="Times New Roman" w:eastAsia="Times New Roman" w:hAnsi="Times New Roman" w:cs="Times New Roman"/>
          <w:color w:val="000000"/>
          <w:sz w:val="24"/>
          <w:szCs w:val="24"/>
          <w:lang w:eastAsia="ru-RU"/>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6273F2">
        <w:rPr>
          <w:rFonts w:ascii="Times New Roman" w:eastAsia="Times New Roman" w:hAnsi="Times New Roman" w:cs="Times New Roman"/>
          <w:color w:val="000000"/>
          <w:sz w:val="24"/>
          <w:szCs w:val="24"/>
          <w:lang w:eastAsia="ru-RU"/>
        </w:rPr>
        <w:t>и  Ф.И.О.</w:t>
      </w:r>
      <w:proofErr w:type="gramEnd"/>
      <w:r w:rsidRPr="006273F2">
        <w:rPr>
          <w:rFonts w:ascii="Times New Roman" w:eastAsia="Times New Roman" w:hAnsi="Times New Roman" w:cs="Times New Roman"/>
          <w:color w:val="000000"/>
          <w:sz w:val="24"/>
          <w:szCs w:val="24"/>
          <w:lang w:eastAsia="ru-RU"/>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Критерии оценки выступления с докладом-презентацией:</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«отлично»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«хорошо»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  оценка «удовлетворительно»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6273F2" w:rsidRPr="006273F2" w:rsidRDefault="006273F2" w:rsidP="006273F2">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«неудовлетворительно»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6273F2" w:rsidRPr="006273F2" w:rsidRDefault="006273F2" w:rsidP="006273F2">
      <w:pPr>
        <w:spacing w:after="0" w:line="240" w:lineRule="auto"/>
        <w:ind w:firstLine="705"/>
        <w:jc w:val="both"/>
        <w:rPr>
          <w:rFonts w:ascii="Times New Roman" w:eastAsia="Times New Roman" w:hAnsi="Times New Roman" w:cs="Times New Roman"/>
          <w:b/>
          <w:i/>
          <w:sz w:val="24"/>
          <w:szCs w:val="24"/>
          <w:lang w:eastAsia="ru-RU"/>
        </w:rPr>
      </w:pPr>
    </w:p>
    <w:p w:rsidR="006273F2" w:rsidRPr="006273F2" w:rsidRDefault="00C13E1B" w:rsidP="00C13E1B">
      <w:pPr>
        <w:spacing w:after="0" w:line="240" w:lineRule="auto"/>
        <w:ind w:left="708"/>
        <w:contextualSpacing/>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2.3. </w:t>
      </w:r>
      <w:r w:rsidR="006273F2" w:rsidRPr="006273F2">
        <w:rPr>
          <w:rFonts w:ascii="Times New Roman" w:eastAsia="Times New Roman" w:hAnsi="Times New Roman" w:cs="Times New Roman"/>
          <w:b/>
          <w:i/>
          <w:sz w:val="24"/>
          <w:szCs w:val="24"/>
          <w:lang w:eastAsia="ru-RU"/>
        </w:rPr>
        <w:t>Виды и формы отработки пропущенных занятий</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Пропущенные учебные занятия подлежат отработке.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Отработка студентом </w:t>
      </w:r>
      <w:r w:rsidRPr="006273F2">
        <w:rPr>
          <w:rFonts w:ascii="Times New Roman" w:eastAsia="Times New Roman" w:hAnsi="Times New Roman" w:cs="Times New Roman"/>
          <w:b/>
          <w:sz w:val="24"/>
          <w:szCs w:val="24"/>
          <w:lang w:eastAsia="ru-RU"/>
        </w:rPr>
        <w:t xml:space="preserve">пропущенного </w:t>
      </w:r>
      <w:r w:rsidRPr="006273F2">
        <w:rPr>
          <w:rFonts w:ascii="Times New Roman" w:eastAsia="Times New Roman" w:hAnsi="Times New Roman" w:cs="Times New Roman"/>
          <w:sz w:val="24"/>
          <w:szCs w:val="24"/>
          <w:lang w:eastAsia="ru-RU"/>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w:t>
      </w:r>
      <w:r w:rsidRPr="006273F2">
        <w:rPr>
          <w:rFonts w:ascii="Times New Roman" w:eastAsia="Times New Roman" w:hAnsi="Times New Roman" w:cs="Times New Roman"/>
          <w:sz w:val="24"/>
          <w:szCs w:val="24"/>
          <w:lang w:eastAsia="ru-RU"/>
        </w:rPr>
        <w:lastRenderedPageBreak/>
        <w:t xml:space="preserve">студента над вопросами семинара, с кратким их конспектированием или схематизацией с последующим собеседованием с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Форма отработки студентом пропущенного семинарского занятия выбирается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Студенту, имеющему право на свободное посещение занятий, выдается график индивидуальной работы.</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color w:val="000000"/>
          <w:sz w:val="24"/>
          <w:szCs w:val="24"/>
          <w:u w:color="000000"/>
          <w:lang w:eastAsia="zh-CN"/>
        </w:rPr>
      </w:pPr>
      <w:r w:rsidRPr="006273F2">
        <w:rPr>
          <w:rFonts w:ascii="Times New Roman" w:eastAsia="Times New Roman" w:hAnsi="Times New Roman" w:cs="Times New Roman"/>
          <w:b/>
          <w:bCs/>
          <w:color w:val="000000"/>
          <w:sz w:val="24"/>
          <w:szCs w:val="24"/>
          <w:u w:color="000000"/>
          <w:lang w:eastAsia="zh-CN"/>
        </w:rPr>
        <w:t>Реферат –</w:t>
      </w:r>
      <w:r w:rsidRPr="006273F2">
        <w:rPr>
          <w:rFonts w:ascii="Times New Roman" w:eastAsia="Times New Roman" w:hAnsi="Times New Roman" w:cs="Times New Roman"/>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sz w:val="24"/>
          <w:szCs w:val="24"/>
          <w:u w:color="000000"/>
          <w:lang w:eastAsia="zh-CN"/>
        </w:rPr>
      </w:pPr>
      <w:r w:rsidRPr="006273F2">
        <w:rPr>
          <w:rFonts w:ascii="Times New Roman" w:eastAsia="Times New Roman" w:hAnsi="Times New Roman" w:cs="Times New Roman"/>
          <w:b/>
          <w:sz w:val="24"/>
          <w:szCs w:val="24"/>
          <w:u w:color="000000"/>
          <w:lang w:eastAsia="zh-CN"/>
        </w:rPr>
        <w:t>Презентация</w:t>
      </w:r>
      <w:r w:rsidRPr="006273F2">
        <w:rPr>
          <w:rFonts w:ascii="Times New Roman" w:eastAsia="Times New Roman" w:hAnsi="Times New Roman" w:cs="Times New Roman"/>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sz w:val="24"/>
          <w:szCs w:val="24"/>
          <w:u w:color="000000"/>
          <w:lang w:eastAsia="zh-CN"/>
        </w:rPr>
      </w:pPr>
      <w:r w:rsidRPr="006273F2">
        <w:rPr>
          <w:rFonts w:ascii="Times New Roman" w:eastAsia="Times New Roman" w:hAnsi="Times New Roman" w:cs="Times New Roman"/>
          <w:b/>
          <w:sz w:val="24"/>
          <w:szCs w:val="24"/>
          <w:u w:color="000000"/>
          <w:lang w:eastAsia="zh-CN"/>
        </w:rPr>
        <w:t>Критерии оценки:</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i/>
          <w:sz w:val="24"/>
          <w:szCs w:val="24"/>
          <w:u w:color="000000"/>
          <w:lang w:eastAsia="zh-CN"/>
        </w:rPr>
      </w:pPr>
      <w:r w:rsidRPr="006273F2">
        <w:rPr>
          <w:rFonts w:ascii="Times New Roman" w:eastAsia="Times New Roman" w:hAnsi="Times New Roman" w:cs="Times New Roman"/>
          <w:b/>
          <w:i/>
          <w:sz w:val="24"/>
          <w:szCs w:val="24"/>
          <w:u w:color="000000"/>
          <w:lang w:eastAsia="zh-CN"/>
        </w:rPr>
        <w:t>Пороговый уровень:</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6273F2" w:rsidRPr="006273F2" w:rsidRDefault="006273F2" w:rsidP="006273F2">
      <w:pPr>
        <w:spacing w:after="0" w:line="240" w:lineRule="auto"/>
        <w:ind w:firstLine="709"/>
        <w:jc w:val="both"/>
        <w:rPr>
          <w:rFonts w:ascii="Times New Roman" w:eastAsia="Times New Roman" w:hAnsi="Times New Roman" w:cs="Times New Roman"/>
          <w:b/>
          <w:i/>
          <w:sz w:val="24"/>
          <w:szCs w:val="24"/>
          <w:u w:val="single"/>
          <w:lang w:eastAsia="ru-RU"/>
        </w:rPr>
      </w:pP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 xml:space="preserve">Промежуточная аттестация </w:t>
      </w:r>
      <w:r w:rsidRPr="006273F2">
        <w:rPr>
          <w:rFonts w:ascii="Times New Roman" w:eastAsia="Times New Roman" w:hAnsi="Times New Roman" w:cs="Times New Roman"/>
          <w:sz w:val="24"/>
          <w:szCs w:val="24"/>
          <w:lang w:eastAsia="ru-RU"/>
        </w:rPr>
        <w:t xml:space="preserve">– оценивание учебных достижений студента по дисциплине. Проводится в конце изучения данной дисциплины. Форма промежуточной аттестации </w:t>
      </w:r>
      <w:r w:rsidR="00C13E1B">
        <w:rPr>
          <w:rFonts w:ascii="Times New Roman" w:eastAsia="Times New Roman" w:hAnsi="Times New Roman" w:cs="Times New Roman"/>
          <w:sz w:val="24"/>
          <w:szCs w:val="24"/>
          <w:lang w:eastAsia="ru-RU"/>
        </w:rPr>
        <w:t>–</w:t>
      </w:r>
      <w:r w:rsidRPr="006273F2">
        <w:rPr>
          <w:rFonts w:ascii="Times New Roman" w:eastAsia="Times New Roman" w:hAnsi="Times New Roman" w:cs="Times New Roman"/>
          <w:sz w:val="24"/>
          <w:szCs w:val="24"/>
          <w:lang w:eastAsia="ru-RU"/>
        </w:rPr>
        <w:t xml:space="preserve"> </w:t>
      </w:r>
      <w:r w:rsidR="00C13E1B">
        <w:rPr>
          <w:rFonts w:ascii="Times New Roman" w:eastAsia="Times New Roman" w:hAnsi="Times New Roman" w:cs="Times New Roman"/>
          <w:sz w:val="24"/>
          <w:szCs w:val="24"/>
          <w:lang w:eastAsia="ru-RU"/>
        </w:rPr>
        <w:t>зачет с оценкой</w:t>
      </w:r>
      <w:r w:rsidRPr="006273F2">
        <w:rPr>
          <w:rFonts w:ascii="Times New Roman" w:eastAsia="Times New Roman" w:hAnsi="Times New Roman" w:cs="Times New Roman"/>
          <w:sz w:val="24"/>
          <w:szCs w:val="24"/>
          <w:lang w:eastAsia="ru-RU"/>
        </w:rPr>
        <w:t>.</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6273F2" w:rsidRPr="006273F2" w:rsidRDefault="001D5B3E" w:rsidP="006273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r w:rsidR="006273F2" w:rsidRPr="006273F2">
        <w:rPr>
          <w:rFonts w:ascii="Times New Roman" w:eastAsia="Times New Roman" w:hAnsi="Times New Roman" w:cs="Times New Roman"/>
          <w:sz w:val="24"/>
          <w:szCs w:val="24"/>
          <w:lang w:eastAsia="ru-RU"/>
        </w:rPr>
        <w:t xml:space="preserve">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Основой для определения оценки на </w:t>
      </w:r>
      <w:r w:rsidR="001D5B3E">
        <w:rPr>
          <w:rFonts w:ascii="Times New Roman" w:eastAsia="Times New Roman" w:hAnsi="Times New Roman" w:cs="Times New Roman"/>
          <w:sz w:val="24"/>
          <w:szCs w:val="24"/>
          <w:lang w:eastAsia="ru-RU"/>
        </w:rPr>
        <w:t>зачете</w:t>
      </w:r>
      <w:r w:rsidRPr="006273F2">
        <w:rPr>
          <w:rFonts w:ascii="Times New Roman" w:eastAsia="Times New Roman" w:hAnsi="Times New Roman" w:cs="Times New Roman"/>
          <w:sz w:val="24"/>
          <w:szCs w:val="24"/>
          <w:lang w:eastAsia="ru-RU"/>
        </w:rPr>
        <w:t xml:space="preserve"> служит объём и уровень усвоения студентами материала, предусмотренного рабочей программой соответствующей дисциплины. </w:t>
      </w:r>
    </w:p>
    <w:p w:rsidR="006273F2" w:rsidRPr="006273F2" w:rsidRDefault="006273F2" w:rsidP="006273F2">
      <w:pPr>
        <w:spacing w:after="19"/>
        <w:ind w:left="70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Критерии оценки ответов на экзамене:</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w:t>
      </w:r>
      <w:r w:rsidRPr="006273F2">
        <w:rPr>
          <w:rFonts w:ascii="Times New Roman" w:eastAsia="Times New Roman" w:hAnsi="Times New Roman" w:cs="Times New Roman"/>
          <w:color w:val="000000"/>
          <w:sz w:val="24"/>
          <w:szCs w:val="24"/>
          <w:lang w:eastAsia="ru-RU"/>
        </w:rPr>
        <w:lastRenderedPageBreak/>
        <w:t>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6273F2" w:rsidRPr="006273F2" w:rsidRDefault="006273F2" w:rsidP="006273F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6273F2">
        <w:rPr>
          <w:rFonts w:ascii="Verdana" w:eastAsia="Times New Roman" w:hAnsi="Verdana" w:cs="Times New Roman"/>
          <w:color w:val="000000"/>
          <w:sz w:val="24"/>
          <w:szCs w:val="24"/>
          <w:lang w:eastAsia="ru-RU"/>
        </w:rPr>
        <w:t> </w:t>
      </w: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C85F7F" w:rsidRPr="00A46DF1" w:rsidRDefault="00C85F7F" w:rsidP="00801A42">
      <w:pPr>
        <w:rPr>
          <w:rFonts w:ascii="Times New Roman" w:hAnsi="Times New Roman" w:cs="Times New Roman"/>
          <w:sz w:val="24"/>
          <w:szCs w:val="24"/>
        </w:rPr>
      </w:pPr>
    </w:p>
    <w:sectPr w:rsidR="00C85F7F" w:rsidRPr="00A46DF1" w:rsidSect="001C5034">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charset w:val="00"/>
    <w:family w:val="roman"/>
    <w:pitch w:val="variable"/>
    <w:sig w:usb0="00000000"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CED0112"/>
    <w:multiLevelType w:val="multilevel"/>
    <w:tmpl w:val="538446E4"/>
    <w:lvl w:ilvl="0">
      <w:start w:val="1"/>
      <w:numFmt w:val="decimal"/>
      <w:lvlText w:val="%1."/>
      <w:lvlJc w:val="left"/>
      <w:pPr>
        <w:ind w:left="720" w:hanging="360"/>
      </w:pPr>
      <w:rPr>
        <w:rFonts w:cs="Calibr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7DA2CEA"/>
    <w:multiLevelType w:val="hybridMultilevel"/>
    <w:tmpl w:val="5EA208E4"/>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6">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8">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3">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95D3FB4"/>
    <w:multiLevelType w:val="hybridMultilevel"/>
    <w:tmpl w:val="B066CD04"/>
    <w:lvl w:ilvl="0" w:tplc="A8CC3704">
      <w:start w:val="1"/>
      <w:numFmt w:val="decimal"/>
      <w:lvlText w:val="%1."/>
      <w:lvlJc w:val="left"/>
      <w:pPr>
        <w:ind w:left="502" w:hanging="360"/>
      </w:pPr>
      <w:rPr>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3B2252C"/>
    <w:multiLevelType w:val="hybridMultilevel"/>
    <w:tmpl w:val="D2B4F464"/>
    <w:lvl w:ilvl="0" w:tplc="5CB401E8">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2">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3">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9"/>
  </w:num>
  <w:num w:numId="3">
    <w:abstractNumId w:val="7"/>
  </w:num>
  <w:num w:numId="4">
    <w:abstractNumId w:val="22"/>
  </w:num>
  <w:num w:numId="5">
    <w:abstractNumId w:val="0"/>
  </w:num>
  <w:num w:numId="6">
    <w:abstractNumId w:val="21"/>
  </w:num>
  <w:num w:numId="7">
    <w:abstractNumId w:val="5"/>
  </w:num>
  <w:num w:numId="8">
    <w:abstractNumId w:val="12"/>
  </w:num>
  <w:num w:numId="9">
    <w:abstractNumId w:val="11"/>
  </w:num>
  <w:num w:numId="10">
    <w:abstractNumId w:val="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8"/>
  </w:num>
  <w:num w:numId="14">
    <w:abstractNumId w:val="8"/>
  </w:num>
  <w:num w:numId="15">
    <w:abstractNumId w:val="15"/>
  </w:num>
  <w:num w:numId="16">
    <w:abstractNumId w:val="14"/>
  </w:num>
  <w:num w:numId="17">
    <w:abstractNumId w:val="23"/>
  </w:num>
  <w:num w:numId="18">
    <w:abstractNumId w:val="20"/>
  </w:num>
  <w:num w:numId="19">
    <w:abstractNumId w:val="3"/>
  </w:num>
  <w:num w:numId="20">
    <w:abstractNumId w:val="10"/>
  </w:num>
  <w:num w:numId="21">
    <w:abstractNumId w:val="24"/>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5E"/>
    <w:rsid w:val="000020A9"/>
    <w:rsid w:val="00010257"/>
    <w:rsid w:val="000373E0"/>
    <w:rsid w:val="00040242"/>
    <w:rsid w:val="00094B48"/>
    <w:rsid w:val="000971AF"/>
    <w:rsid w:val="000A1F93"/>
    <w:rsid w:val="000C4FBB"/>
    <w:rsid w:val="00106187"/>
    <w:rsid w:val="001267CC"/>
    <w:rsid w:val="00150DAD"/>
    <w:rsid w:val="001673CF"/>
    <w:rsid w:val="001710A2"/>
    <w:rsid w:val="00182E2F"/>
    <w:rsid w:val="00187308"/>
    <w:rsid w:val="001952DB"/>
    <w:rsid w:val="001C5034"/>
    <w:rsid w:val="001D5B3E"/>
    <w:rsid w:val="0029128D"/>
    <w:rsid w:val="002B242E"/>
    <w:rsid w:val="002C5666"/>
    <w:rsid w:val="002E34AE"/>
    <w:rsid w:val="002F473C"/>
    <w:rsid w:val="00305CEB"/>
    <w:rsid w:val="00317EED"/>
    <w:rsid w:val="003309EA"/>
    <w:rsid w:val="003342F5"/>
    <w:rsid w:val="003512DD"/>
    <w:rsid w:val="00354F2E"/>
    <w:rsid w:val="00357BB9"/>
    <w:rsid w:val="003601F2"/>
    <w:rsid w:val="00390450"/>
    <w:rsid w:val="003A5EB6"/>
    <w:rsid w:val="003E132E"/>
    <w:rsid w:val="003F43DF"/>
    <w:rsid w:val="00410453"/>
    <w:rsid w:val="00445D43"/>
    <w:rsid w:val="0046450A"/>
    <w:rsid w:val="00474F7E"/>
    <w:rsid w:val="004801B3"/>
    <w:rsid w:val="004873D3"/>
    <w:rsid w:val="00487EB4"/>
    <w:rsid w:val="004A61D9"/>
    <w:rsid w:val="004A660A"/>
    <w:rsid w:val="004C7744"/>
    <w:rsid w:val="004E4DDC"/>
    <w:rsid w:val="004E58D3"/>
    <w:rsid w:val="00501142"/>
    <w:rsid w:val="00506A30"/>
    <w:rsid w:val="00523D00"/>
    <w:rsid w:val="005375E5"/>
    <w:rsid w:val="00555C53"/>
    <w:rsid w:val="00594968"/>
    <w:rsid w:val="005B4420"/>
    <w:rsid w:val="005C42DD"/>
    <w:rsid w:val="005F1D18"/>
    <w:rsid w:val="006273F2"/>
    <w:rsid w:val="00680895"/>
    <w:rsid w:val="006A049F"/>
    <w:rsid w:val="006A0DC1"/>
    <w:rsid w:val="006C17EE"/>
    <w:rsid w:val="006D06A2"/>
    <w:rsid w:val="006F230D"/>
    <w:rsid w:val="007247C6"/>
    <w:rsid w:val="00732D94"/>
    <w:rsid w:val="00740A0D"/>
    <w:rsid w:val="00780A92"/>
    <w:rsid w:val="007847AB"/>
    <w:rsid w:val="00796189"/>
    <w:rsid w:val="007A7893"/>
    <w:rsid w:val="007B3D3B"/>
    <w:rsid w:val="00801A42"/>
    <w:rsid w:val="008468CE"/>
    <w:rsid w:val="008614B2"/>
    <w:rsid w:val="008A6CB2"/>
    <w:rsid w:val="008B6D13"/>
    <w:rsid w:val="008D0C60"/>
    <w:rsid w:val="008D3257"/>
    <w:rsid w:val="008E016F"/>
    <w:rsid w:val="008E2E2A"/>
    <w:rsid w:val="00915F64"/>
    <w:rsid w:val="00956F3E"/>
    <w:rsid w:val="00963285"/>
    <w:rsid w:val="00975E87"/>
    <w:rsid w:val="009D0954"/>
    <w:rsid w:val="009E0F2B"/>
    <w:rsid w:val="009E32E3"/>
    <w:rsid w:val="009F5775"/>
    <w:rsid w:val="009F75CD"/>
    <w:rsid w:val="00A46DF1"/>
    <w:rsid w:val="00A73644"/>
    <w:rsid w:val="00A73B7A"/>
    <w:rsid w:val="00A91EA0"/>
    <w:rsid w:val="00A93BDE"/>
    <w:rsid w:val="00AA2DB1"/>
    <w:rsid w:val="00B036A6"/>
    <w:rsid w:val="00B3371F"/>
    <w:rsid w:val="00B43780"/>
    <w:rsid w:val="00B55BDE"/>
    <w:rsid w:val="00B962F5"/>
    <w:rsid w:val="00BA5A53"/>
    <w:rsid w:val="00BA69CC"/>
    <w:rsid w:val="00BB231A"/>
    <w:rsid w:val="00C13E1B"/>
    <w:rsid w:val="00C47D25"/>
    <w:rsid w:val="00C634C4"/>
    <w:rsid w:val="00C719D0"/>
    <w:rsid w:val="00C81687"/>
    <w:rsid w:val="00C85F7F"/>
    <w:rsid w:val="00C9023B"/>
    <w:rsid w:val="00C90D3E"/>
    <w:rsid w:val="00C938DF"/>
    <w:rsid w:val="00CA054D"/>
    <w:rsid w:val="00CA2C67"/>
    <w:rsid w:val="00CB3A57"/>
    <w:rsid w:val="00CC244B"/>
    <w:rsid w:val="00CE1A7A"/>
    <w:rsid w:val="00D2206E"/>
    <w:rsid w:val="00D4624D"/>
    <w:rsid w:val="00D656F5"/>
    <w:rsid w:val="00DA04B5"/>
    <w:rsid w:val="00DE0909"/>
    <w:rsid w:val="00DE456B"/>
    <w:rsid w:val="00DF3267"/>
    <w:rsid w:val="00E60478"/>
    <w:rsid w:val="00E64286"/>
    <w:rsid w:val="00EA64DC"/>
    <w:rsid w:val="00EC11EF"/>
    <w:rsid w:val="00EE713B"/>
    <w:rsid w:val="00EF1F00"/>
    <w:rsid w:val="00F27B88"/>
    <w:rsid w:val="00F52978"/>
    <w:rsid w:val="00F83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58C9C-D404-4497-BCC3-5CB7D100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257"/>
  </w:style>
  <w:style w:type="paragraph" w:styleId="1">
    <w:name w:val="heading 1"/>
    <w:basedOn w:val="a"/>
    <w:next w:val="a"/>
    <w:link w:val="10"/>
    <w:uiPriority w:val="99"/>
    <w:qFormat/>
    <w:rsid w:val="00801A4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1A42"/>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801A42"/>
  </w:style>
  <w:style w:type="paragraph" w:customStyle="1" w:styleId="Default">
    <w:name w:val="Default"/>
    <w:rsid w:val="00801A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801A42"/>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801A42"/>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801A42"/>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801A42"/>
    <w:rPr>
      <w:rFonts w:cs="Times New Roman"/>
      <w:b w:val="0"/>
      <w:color w:val="106BBE"/>
    </w:rPr>
  </w:style>
  <w:style w:type="table" w:styleId="a7">
    <w:name w:val="Table Grid"/>
    <w:basedOn w:val="a1"/>
    <w:uiPriority w:val="59"/>
    <w:rsid w:val="00801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Информация об изменениях"/>
    <w:basedOn w:val="a"/>
    <w:next w:val="a"/>
    <w:uiPriority w:val="99"/>
    <w:rsid w:val="00801A42"/>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801A4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styleId="aa">
    <w:name w:val="Hyperlink"/>
    <w:unhideWhenUsed/>
    <w:rsid w:val="00801A42"/>
    <w:rPr>
      <w:color w:val="0000FF"/>
      <w:u w:val="single"/>
    </w:rPr>
  </w:style>
  <w:style w:type="paragraph" w:styleId="ab">
    <w:name w:val="Normal (Web)"/>
    <w:basedOn w:val="a"/>
    <w:uiPriority w:val="99"/>
    <w:rsid w:val="00801A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1673CF"/>
    <w:pPr>
      <w:widowControl w:val="0"/>
      <w:spacing w:after="0" w:line="240" w:lineRule="auto"/>
    </w:pPr>
    <w:rPr>
      <w:rFonts w:ascii="Courier New" w:eastAsia="Times New Roman"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1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mgafk.ru" TargetMode="External"/><Relationship Id="rId13" Type="http://schemas.openxmlformats.org/officeDocument/2006/relationships/hyperlink" Target="http://lib.mgafk.ru" TargetMode="External"/><Relationship Id="rId18" Type="http://schemas.openxmlformats.org/officeDocument/2006/relationships/hyperlink" Target="https://urait.ru/" TargetMode="External"/><Relationship Id="rId26" Type="http://schemas.openxmlformats.org/officeDocument/2006/relationships/hyperlink" Target="http://www.booksmed.com" TargetMode="External"/><Relationship Id="rId3" Type="http://schemas.openxmlformats.org/officeDocument/2006/relationships/styles" Target="styles.xml"/><Relationship Id="rId21" Type="http://schemas.openxmlformats.org/officeDocument/2006/relationships/hyperlink" Target="http://obrnadzor.gov.ru/ru/" TargetMode="External"/><Relationship Id="rId7" Type="http://schemas.openxmlformats.org/officeDocument/2006/relationships/hyperlink" Target="http://internet.garant.ru/document/redirect/70753338/0" TargetMode="External"/><Relationship Id="rId12" Type="http://schemas.openxmlformats.org/officeDocument/2006/relationships/hyperlink" Target="https://urait.ru/bcode/474638" TargetMode="External"/><Relationship Id="rId17" Type="http://schemas.openxmlformats.org/officeDocument/2006/relationships/hyperlink" Target="http://www.iprbookshop.ru" TargetMode="External"/><Relationship Id="rId25" Type="http://schemas.openxmlformats.org/officeDocument/2006/relationships/hyperlink" Target="https://minsport.gov.ru/" TargetMode="External"/><Relationship Id="rId2" Type="http://schemas.openxmlformats.org/officeDocument/2006/relationships/numbering" Target="numbering.xml"/><Relationship Id="rId16" Type="http://schemas.openxmlformats.org/officeDocument/2006/relationships/hyperlink" Target="https://elibrary.ru" TargetMode="External"/><Relationship Id="rId20" Type="http://schemas.openxmlformats.org/officeDocument/2006/relationships/hyperlink" Target="https://minobrnauki.gov.ru/" TargetMode="External"/><Relationship Id="rId29" Type="http://schemas.openxmlformats.org/officeDocument/2006/relationships/hyperlink" Target="http://www.paralymp.ru" TargetMode="Externa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https://urait.ru/bcode/476309" TargetMode="External"/><Relationship Id="rId24" Type="http://schemas.openxmlformats.org/officeDocument/2006/relationships/hyperlink" Target="http://fcior.edu.ru" TargetMode="External"/><Relationship Id="rId5" Type="http://schemas.openxmlformats.org/officeDocument/2006/relationships/webSettings" Target="webSettings.xml"/><Relationship Id="rId15" Type="http://schemas.openxmlformats.org/officeDocument/2006/relationships/hyperlink" Target="http://lib.mgafk.ru" TargetMode="External"/><Relationship Id="rId23" Type="http://schemas.openxmlformats.org/officeDocument/2006/relationships/hyperlink" Target="http://window.edu.ru" TargetMode="External"/><Relationship Id="rId28" Type="http://schemas.openxmlformats.org/officeDocument/2006/relationships/hyperlink" Target="http://www.olympic.ru" TargetMode="External"/><Relationship Id="rId10" Type="http://schemas.openxmlformats.org/officeDocument/2006/relationships/hyperlink" Target="https://urait.ru/bcode/475074" TargetMode="External"/><Relationship Id="rId19" Type="http://schemas.openxmlformats.org/officeDocument/2006/relationships/hyperlink" Target="https://lib.rucont.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rait.ru/bcode/476692" TargetMode="External"/><Relationship Id="rId14" Type="http://schemas.openxmlformats.org/officeDocument/2006/relationships/hyperlink" Target="https://www.iprbookshop.ru/64953.html" TargetMode="External"/><Relationship Id="rId22" Type="http://schemas.openxmlformats.org/officeDocument/2006/relationships/hyperlink" Target="http://www.edu.ru" TargetMode="External"/><Relationship Id="rId27" Type="http://schemas.openxmlformats.org/officeDocument/2006/relationships/hyperlink" Target="http://www.medicinform.net"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56FA5-15C3-47FE-83DA-0439D608C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20</Pages>
  <Words>6855</Words>
  <Characters>39077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УМУ</cp:lastModifiedBy>
  <cp:revision>27</cp:revision>
  <dcterms:created xsi:type="dcterms:W3CDTF">2019-09-29T19:16:00Z</dcterms:created>
  <dcterms:modified xsi:type="dcterms:W3CDTF">2021-10-28T09:56:00Z</dcterms:modified>
</cp:coreProperties>
</file>