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E" w:rsidRPr="008A31A5" w:rsidRDefault="00EF1DDE" w:rsidP="00EF1DDE">
      <w:pPr>
        <w:jc w:val="both"/>
        <w:rPr>
          <w:b/>
          <w:color w:val="000000"/>
        </w:rPr>
      </w:pPr>
    </w:p>
    <w:p w:rsidR="00EF1DDE" w:rsidRPr="008A31A5" w:rsidRDefault="00EF1DDE" w:rsidP="00EF1DDE">
      <w:pPr>
        <w:jc w:val="center"/>
      </w:pPr>
      <w:r w:rsidRPr="008A31A5">
        <w:t>Министерство спорта Российской Федерации</w:t>
      </w:r>
    </w:p>
    <w:p w:rsidR="00EF1DDE" w:rsidRPr="008A31A5" w:rsidRDefault="00EF1DDE" w:rsidP="00EF1DDE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EF1DDE" w:rsidRPr="008A31A5" w:rsidRDefault="00EF1DDE" w:rsidP="00EF1DDE">
      <w:pPr>
        <w:jc w:val="center"/>
      </w:pPr>
      <w:r w:rsidRPr="008A31A5">
        <w:t xml:space="preserve">высшего образования </w:t>
      </w:r>
    </w:p>
    <w:p w:rsidR="00EF1DDE" w:rsidRPr="008A31A5" w:rsidRDefault="00EF1DDE" w:rsidP="00EF1DDE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EF1DDE" w:rsidRPr="008A31A5" w:rsidRDefault="00EF1DDE" w:rsidP="00EF1DDE">
      <w:pPr>
        <w:jc w:val="center"/>
      </w:pPr>
    </w:p>
    <w:p w:rsidR="00EF1DDE" w:rsidRPr="008A31A5" w:rsidRDefault="00EF1DDE" w:rsidP="00EF1DDE">
      <w:pPr>
        <w:jc w:val="center"/>
      </w:pPr>
      <w:r w:rsidRPr="008A31A5">
        <w:t>Кафедра педагогики и психологии</w:t>
      </w:r>
    </w:p>
    <w:p w:rsidR="00EF1DDE" w:rsidRPr="008A31A5" w:rsidRDefault="00EF1DDE" w:rsidP="00EF1DDE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54"/>
      </w:tblGrid>
      <w:tr w:rsidR="00D0070A" w:rsidRPr="00193414" w:rsidTr="00D0070A">
        <w:trPr>
          <w:jc w:val="right"/>
        </w:trPr>
        <w:tc>
          <w:tcPr>
            <w:tcW w:w="4454" w:type="dxa"/>
            <w:hideMark/>
          </w:tcPr>
          <w:p w:rsidR="00D0070A" w:rsidRDefault="00D0070A" w:rsidP="00D0070A">
            <w:pPr>
              <w:widowControl w:val="0"/>
              <w:jc w:val="center"/>
              <w:rPr>
                <w:color w:val="000000"/>
              </w:rPr>
            </w:pPr>
          </w:p>
          <w:p w:rsidR="00D0070A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</w:tc>
      </w:tr>
    </w:tbl>
    <w:p w:rsidR="00EF1DDE" w:rsidRPr="008A31A5" w:rsidRDefault="00EF1DDE" w:rsidP="00D0070A">
      <w:pPr>
        <w:jc w:val="right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940B16" w:rsidRDefault="00EF1DDE" w:rsidP="00EF1DDE">
      <w:pPr>
        <w:jc w:val="center"/>
        <w:rPr>
          <w:b/>
          <w:bCs/>
        </w:rPr>
      </w:pPr>
      <w:r w:rsidRPr="00940B16">
        <w:rPr>
          <w:b/>
          <w:bCs/>
        </w:rPr>
        <w:t>«ТЕХНОЛОГИИ ЛИЧНОСТНО-ОРИЕНТИРОВАННОГО ПОДХОДА В СОЦИАЛЬ</w:t>
      </w:r>
      <w:r>
        <w:rPr>
          <w:b/>
          <w:bCs/>
        </w:rPr>
        <w:t xml:space="preserve">НО-РЕКРЕАЦИОННОЙ </w:t>
      </w:r>
      <w:r w:rsidRPr="00940B16">
        <w:rPr>
          <w:b/>
          <w:bCs/>
        </w:rPr>
        <w:t xml:space="preserve">ДЕЯТЕЛЬНОСТИ» </w:t>
      </w:r>
    </w:p>
    <w:p w:rsidR="00EF1DDE" w:rsidRPr="00940B16" w:rsidRDefault="00EF1DDE" w:rsidP="00EF1DDE">
      <w:pPr>
        <w:jc w:val="center"/>
        <w:rPr>
          <w:rFonts w:cs="Tahoma"/>
          <w:b/>
        </w:rPr>
      </w:pPr>
      <w:r w:rsidRPr="00940B16">
        <w:rPr>
          <w:rFonts w:cs="Tahoma"/>
          <w:b/>
        </w:rPr>
        <w:t>Б</w:t>
      </w:r>
      <w:proofErr w:type="gramStart"/>
      <w:r w:rsidRPr="00940B16">
        <w:rPr>
          <w:rFonts w:cs="Tahoma"/>
          <w:b/>
        </w:rPr>
        <w:t>1</w:t>
      </w:r>
      <w:proofErr w:type="gramEnd"/>
      <w:r w:rsidRPr="00940B16">
        <w:rPr>
          <w:rFonts w:cs="Tahoma"/>
          <w:b/>
        </w:rPr>
        <w:t>.В.05</w:t>
      </w:r>
    </w:p>
    <w:p w:rsidR="00EF1DDE" w:rsidRPr="008A31A5" w:rsidRDefault="00EF1DDE" w:rsidP="00EF1DDE">
      <w:pPr>
        <w:overflowPunct w:val="0"/>
        <w:adjustRightInd w:val="0"/>
        <w:jc w:val="center"/>
        <w:rPr>
          <w:b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EF1DDE" w:rsidRPr="008A31A5" w:rsidRDefault="00EF1DDE" w:rsidP="00EF1DDE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EF1DDE" w:rsidRPr="008A31A5" w:rsidRDefault="00EF1DDE" w:rsidP="00EF1DDE">
      <w:pPr>
        <w:jc w:val="center"/>
        <w:rPr>
          <w:b/>
        </w:rPr>
      </w:pPr>
    </w:p>
    <w:p w:rsidR="00EF1DDE" w:rsidRPr="008A31A5" w:rsidRDefault="00EF1DDE" w:rsidP="00EF1DDE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EF1DDE" w:rsidRPr="008A31A5" w:rsidRDefault="00EF1DDE" w:rsidP="00EF1DDE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EF1DDE" w:rsidRPr="008A31A5" w:rsidRDefault="00EF1DDE" w:rsidP="00EF1DDE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EF1DDE" w:rsidRPr="008A31A5" w:rsidRDefault="00EF1DDE" w:rsidP="00EF1DDE">
      <w:pPr>
        <w:jc w:val="center"/>
        <w:rPr>
          <w:iCs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EF1DDE" w:rsidRPr="008A31A5" w:rsidRDefault="00EF1DDE" w:rsidP="00EF1DDE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EF1DDE" w:rsidRPr="008A31A5" w:rsidRDefault="00EF1DDE" w:rsidP="00EF1DDE">
      <w:pPr>
        <w:jc w:val="center"/>
        <w:rPr>
          <w:b/>
          <w:color w:val="000000"/>
        </w:rPr>
      </w:pPr>
    </w:p>
    <w:p w:rsidR="00EF1DDE" w:rsidRPr="008A31A5" w:rsidRDefault="00EF1DDE" w:rsidP="00EF1DDE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D0070A" w:rsidRDefault="00EF1DDE" w:rsidP="00EF1DDE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D0070A" w:rsidRPr="00D0070A" w:rsidRDefault="00D0070A" w:rsidP="00D0070A"/>
    <w:p w:rsidR="00D0070A" w:rsidRDefault="00D0070A" w:rsidP="00D0070A"/>
    <w:p w:rsidR="00D0070A" w:rsidRPr="008A31A5" w:rsidRDefault="00D0070A" w:rsidP="00D0070A">
      <w:pPr>
        <w:jc w:val="center"/>
        <w:rPr>
          <w:color w:val="000000"/>
        </w:rPr>
      </w:pPr>
      <w:r>
        <w:tab/>
      </w: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D0070A" w:rsidRPr="008A31A5" w:rsidTr="00D0070A">
        <w:trPr>
          <w:trHeight w:val="2116"/>
        </w:trPr>
        <w:tc>
          <w:tcPr>
            <w:tcW w:w="3936" w:type="dxa"/>
            <w:hideMark/>
          </w:tcPr>
          <w:p w:rsidR="00D0070A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D0070A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proofErr w:type="gramStart"/>
            <w:r w:rsidRPr="00193414">
              <w:rPr>
                <w:color w:val="000000"/>
              </w:rPr>
              <w:t xml:space="preserve">., </w:t>
            </w:r>
            <w:proofErr w:type="gramEnd"/>
            <w:r w:rsidRPr="00193414">
              <w:rPr>
                <w:color w:val="000000"/>
              </w:rPr>
              <w:t>доцент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D0070A" w:rsidRPr="00193414" w:rsidRDefault="00D0070A" w:rsidP="00D0070A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D0070A" w:rsidRPr="008A31A5" w:rsidRDefault="00D0070A" w:rsidP="00D0070A">
            <w:pPr>
              <w:jc w:val="center"/>
            </w:pPr>
          </w:p>
        </w:tc>
        <w:tc>
          <w:tcPr>
            <w:tcW w:w="2018" w:type="dxa"/>
          </w:tcPr>
          <w:p w:rsidR="00D0070A" w:rsidRPr="008A31A5" w:rsidRDefault="00D0070A" w:rsidP="00D0070A">
            <w:pPr>
              <w:jc w:val="center"/>
            </w:pPr>
          </w:p>
          <w:p w:rsidR="00D0070A" w:rsidRPr="008A31A5" w:rsidRDefault="00D0070A" w:rsidP="00D0070A"/>
          <w:p w:rsidR="00D0070A" w:rsidRPr="008A31A5" w:rsidRDefault="00D0070A" w:rsidP="00D0070A"/>
          <w:p w:rsidR="00D0070A" w:rsidRPr="008A31A5" w:rsidRDefault="00D0070A" w:rsidP="00D0070A"/>
          <w:p w:rsidR="00D0070A" w:rsidRPr="008A31A5" w:rsidRDefault="00D0070A" w:rsidP="00D0070A"/>
          <w:p w:rsidR="00D0070A" w:rsidRPr="008A31A5" w:rsidRDefault="00D0070A" w:rsidP="00D0070A"/>
        </w:tc>
        <w:tc>
          <w:tcPr>
            <w:tcW w:w="3253" w:type="dxa"/>
          </w:tcPr>
          <w:p w:rsidR="00D0070A" w:rsidRPr="00D31154" w:rsidRDefault="00D0070A" w:rsidP="00D0070A">
            <w:pPr>
              <w:jc w:val="center"/>
            </w:pPr>
            <w:r w:rsidRPr="00D31154">
              <w:t>Программа рассмотрена и одобрена на заседании к</w:t>
            </w:r>
            <w:r w:rsidRPr="00D31154">
              <w:t>а</w:t>
            </w:r>
            <w:r w:rsidRPr="00D31154">
              <w:t xml:space="preserve">федры (протокол №  4 от  </w:t>
            </w:r>
            <w:r>
              <w:t>22</w:t>
            </w:r>
            <w:r w:rsidRPr="00D31154">
              <w:t>.04.2</w:t>
            </w:r>
            <w:r>
              <w:t>2</w:t>
            </w:r>
            <w:r w:rsidRPr="00D31154">
              <w:t>)</w:t>
            </w:r>
          </w:p>
          <w:p w:rsidR="00D0070A" w:rsidRPr="00D31154" w:rsidRDefault="00D0070A" w:rsidP="00D0070A">
            <w:pPr>
              <w:jc w:val="center"/>
            </w:pPr>
            <w:r w:rsidRPr="00D31154">
              <w:t xml:space="preserve">Заведующий кафедрой к.п.н., доцент Буторин В.В.  </w:t>
            </w:r>
          </w:p>
          <w:p w:rsidR="00D0070A" w:rsidRPr="008A31A5" w:rsidRDefault="00D0070A" w:rsidP="00D0070A">
            <w:pPr>
              <w:jc w:val="center"/>
            </w:pPr>
            <w:r w:rsidRPr="008A31A5">
              <w:t xml:space="preserve">  </w:t>
            </w:r>
          </w:p>
          <w:p w:rsidR="00D0070A" w:rsidRPr="008A31A5" w:rsidRDefault="00D0070A" w:rsidP="00D0070A">
            <w:pPr>
              <w:jc w:val="center"/>
            </w:pPr>
            <w:r w:rsidRPr="008A31A5">
              <w:t>________________________</w:t>
            </w:r>
          </w:p>
          <w:p w:rsidR="00D0070A" w:rsidRPr="008A31A5" w:rsidRDefault="00D0070A" w:rsidP="00D0070A">
            <w:pPr>
              <w:jc w:val="center"/>
            </w:pPr>
          </w:p>
        </w:tc>
      </w:tr>
    </w:tbl>
    <w:p w:rsidR="00D0070A" w:rsidRPr="008A31A5" w:rsidRDefault="00D0070A" w:rsidP="00D0070A">
      <w:pPr>
        <w:jc w:val="center"/>
        <w:rPr>
          <w:b/>
        </w:rPr>
      </w:pPr>
    </w:p>
    <w:p w:rsidR="00D0070A" w:rsidRDefault="00D0070A" w:rsidP="00D0070A">
      <w:pPr>
        <w:jc w:val="center"/>
        <w:rPr>
          <w:b/>
        </w:rPr>
      </w:pPr>
      <w:r w:rsidRPr="008A31A5">
        <w:rPr>
          <w:b/>
        </w:rPr>
        <w:t>Малаховка</w:t>
      </w:r>
      <w:r>
        <w:rPr>
          <w:b/>
        </w:rPr>
        <w:t>,</w:t>
      </w:r>
      <w:r w:rsidRPr="008A31A5">
        <w:rPr>
          <w:b/>
        </w:rPr>
        <w:t xml:space="preserve"> 202</w:t>
      </w:r>
      <w:r>
        <w:rPr>
          <w:b/>
        </w:rPr>
        <w:t>2</w:t>
      </w:r>
    </w:p>
    <w:p w:rsidR="00EF1DDE" w:rsidRPr="00D0070A" w:rsidRDefault="00EF1DDE" w:rsidP="00D0070A">
      <w:pPr>
        <w:tabs>
          <w:tab w:val="left" w:pos="3960"/>
        </w:tabs>
      </w:pPr>
    </w:p>
    <w:p w:rsidR="00CD15D7" w:rsidRPr="00940B16" w:rsidRDefault="00CD15D7" w:rsidP="00CD15D7">
      <w:pPr>
        <w:pageBreakBefore/>
        <w:jc w:val="both"/>
      </w:pPr>
      <w:r w:rsidRPr="00940B16">
        <w:lastRenderedPageBreak/>
        <w:t xml:space="preserve">Рабочая программа разработана в соответствии с ФГОС </w:t>
      </w:r>
      <w:proofErr w:type="gramStart"/>
      <w:r w:rsidRPr="00940B16">
        <w:t>ВО</w:t>
      </w:r>
      <w:proofErr w:type="gramEnd"/>
      <w:r w:rsidRPr="00940B16">
        <w:t xml:space="preserve"> – магистратура, по напра</w:t>
      </w:r>
      <w:r w:rsidRPr="00940B16">
        <w:t>в</w:t>
      </w:r>
      <w:r w:rsidRPr="00940B16">
        <w:t>лению подготовки 49.04.01 Физическая культура</w:t>
      </w:r>
      <w:r w:rsidRPr="00940B16">
        <w:rPr>
          <w:i/>
        </w:rPr>
        <w:t>,</w:t>
      </w:r>
      <w:r w:rsidRPr="00940B16">
        <w:t xml:space="preserve"> утвержденным Приказом Министе</w:t>
      </w:r>
      <w:r w:rsidRPr="00940B16">
        <w:t>р</w:t>
      </w:r>
      <w:r w:rsidRPr="00940B16">
        <w:t>ства образования и науки Российской Федерации № 944 от 19.09.2017</w:t>
      </w:r>
    </w:p>
    <w:p w:rsidR="00CD15D7" w:rsidRPr="00940B16" w:rsidRDefault="00CD15D7" w:rsidP="00CD15D7">
      <w:r w:rsidRPr="00940B16">
        <w:t xml:space="preserve">  </w:t>
      </w:r>
    </w:p>
    <w:p w:rsidR="00CD15D7" w:rsidRPr="00940B16" w:rsidRDefault="00CD15D7" w:rsidP="00CD15D7">
      <w:pPr>
        <w:jc w:val="both"/>
      </w:pPr>
    </w:p>
    <w:p w:rsidR="00CD15D7" w:rsidRPr="00940B16" w:rsidRDefault="00CD15D7" w:rsidP="00CD15D7">
      <w:pPr>
        <w:rPr>
          <w:b/>
          <w:bCs/>
        </w:rPr>
      </w:pPr>
    </w:p>
    <w:p w:rsidR="00CD15D7" w:rsidRPr="00940B16" w:rsidRDefault="00CD15D7" w:rsidP="00CD15D7">
      <w:pPr>
        <w:jc w:val="both"/>
        <w:rPr>
          <w:b/>
          <w:bCs/>
        </w:rPr>
      </w:pPr>
      <w:r w:rsidRPr="00940B16">
        <w:rPr>
          <w:b/>
          <w:bCs/>
        </w:rPr>
        <w:t xml:space="preserve">Составитель:   </w:t>
      </w:r>
    </w:p>
    <w:p w:rsidR="00CD15D7" w:rsidRPr="00940B16" w:rsidRDefault="00CD15D7" w:rsidP="00CD15D7">
      <w:pPr>
        <w:jc w:val="both"/>
        <w:rPr>
          <w:b/>
          <w:bCs/>
        </w:rPr>
      </w:pPr>
    </w:p>
    <w:p w:rsidR="00CD15D7" w:rsidRPr="00940B16" w:rsidRDefault="00CD15D7" w:rsidP="00CD15D7">
      <w:r w:rsidRPr="00940B16">
        <w:t>В.В. Буторин  к.п.н., доцент</w:t>
      </w:r>
    </w:p>
    <w:p w:rsidR="00CD15D7" w:rsidRPr="00940B16" w:rsidRDefault="00CD15D7" w:rsidP="00CD15D7">
      <w:pPr>
        <w:jc w:val="both"/>
      </w:pPr>
      <w:r w:rsidRPr="00940B16">
        <w:t xml:space="preserve">кафедры педагогики и психологии      </w:t>
      </w:r>
      <w:r w:rsidR="00C51A66">
        <w:t xml:space="preserve">                </w:t>
      </w:r>
      <w:r w:rsidRPr="00940B16">
        <w:t xml:space="preserve">_____________________                  </w:t>
      </w:r>
    </w:p>
    <w:p w:rsidR="00CD15D7" w:rsidRPr="00940B16" w:rsidRDefault="00CD15D7" w:rsidP="00CD15D7">
      <w:pPr>
        <w:jc w:val="both"/>
        <w:rPr>
          <w:i/>
          <w:iCs/>
        </w:rPr>
      </w:pPr>
    </w:p>
    <w:p w:rsidR="00CD15D7" w:rsidRPr="00940B16" w:rsidRDefault="00CD15D7" w:rsidP="00CD15D7">
      <w:pPr>
        <w:jc w:val="both"/>
        <w:rPr>
          <w:b/>
          <w:bCs/>
        </w:rPr>
      </w:pPr>
      <w:r w:rsidRPr="00940B16">
        <w:rPr>
          <w:b/>
          <w:bCs/>
        </w:rPr>
        <w:t>Рецензенты:</w:t>
      </w:r>
    </w:p>
    <w:p w:rsidR="00CD15D7" w:rsidRPr="00940B16" w:rsidRDefault="00CD15D7" w:rsidP="00CD15D7">
      <w:pPr>
        <w:jc w:val="center"/>
      </w:pPr>
    </w:p>
    <w:p w:rsidR="00CD15D7" w:rsidRPr="00940B16" w:rsidRDefault="00CD15D7" w:rsidP="00CD15D7">
      <w:pPr>
        <w:jc w:val="both"/>
      </w:pPr>
      <w:proofErr w:type="spellStart"/>
      <w:r w:rsidRPr="00940B16">
        <w:t>Ж.В.Кузнецова</w:t>
      </w:r>
      <w:proofErr w:type="spellEnd"/>
      <w:r w:rsidRPr="00940B16">
        <w:t xml:space="preserve">, </w:t>
      </w:r>
      <w:proofErr w:type="spellStart"/>
      <w:r w:rsidRPr="00940B16">
        <w:t>к</w:t>
      </w:r>
      <w:proofErr w:type="gramStart"/>
      <w:r w:rsidRPr="00940B16">
        <w:t>.п</w:t>
      </w:r>
      <w:proofErr w:type="gramEnd"/>
      <w:r w:rsidRPr="00940B16">
        <w:t>сих.н</w:t>
      </w:r>
      <w:proofErr w:type="spellEnd"/>
      <w:r w:rsidRPr="00940B16">
        <w:t>., доцент</w:t>
      </w:r>
    </w:p>
    <w:p w:rsidR="00CD15D7" w:rsidRPr="00940B16" w:rsidRDefault="00CD15D7" w:rsidP="00CD15D7">
      <w:r w:rsidRPr="00940B16">
        <w:t>кафедры педагогики и психологии.                     ____________________</w:t>
      </w:r>
      <w:r w:rsidRPr="00940B16">
        <w:tab/>
      </w:r>
    </w:p>
    <w:p w:rsidR="00CD15D7" w:rsidRPr="00940B16" w:rsidRDefault="00CD15D7" w:rsidP="00CD15D7"/>
    <w:p w:rsidR="00CD15D7" w:rsidRPr="00940B16" w:rsidRDefault="00CD15D7" w:rsidP="00CD15D7">
      <w:pPr>
        <w:rPr>
          <w:b/>
          <w:color w:val="000000"/>
        </w:rPr>
      </w:pPr>
      <w:r w:rsidRPr="00940B16">
        <w:t>Е.Д. Никитина, профессор, к.п.</w:t>
      </w:r>
      <w:proofErr w:type="gramStart"/>
      <w:r w:rsidRPr="00940B16">
        <w:t>н</w:t>
      </w:r>
      <w:proofErr w:type="gramEnd"/>
      <w:r w:rsidRPr="00940B16">
        <w:t>.</w:t>
      </w:r>
      <w:r w:rsidRPr="00940B16">
        <w:tab/>
      </w:r>
      <w:r w:rsidRPr="00940B16">
        <w:tab/>
      </w:r>
      <w:r w:rsidRPr="00940B16">
        <w:tab/>
        <w:t>______________________</w:t>
      </w:r>
    </w:p>
    <w:p w:rsidR="00CD15D7" w:rsidRPr="00940B16" w:rsidRDefault="00CD15D7" w:rsidP="00CD15D7">
      <w:pPr>
        <w:rPr>
          <w:b/>
          <w:bCs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886638" w:rsidRPr="00940B16" w:rsidRDefault="00886638" w:rsidP="00AC5E23">
      <w:pPr>
        <w:overflowPunct w:val="0"/>
        <w:adjustRightInd w:val="0"/>
        <w:jc w:val="both"/>
        <w:rPr>
          <w:b/>
        </w:rPr>
      </w:pPr>
    </w:p>
    <w:p w:rsidR="00886638" w:rsidRPr="00940B16" w:rsidRDefault="00886638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AC5E23">
      <w:pPr>
        <w:overflowPunct w:val="0"/>
        <w:adjustRightInd w:val="0"/>
        <w:jc w:val="both"/>
        <w:rPr>
          <w:b/>
        </w:rPr>
      </w:pPr>
    </w:p>
    <w:p w:rsidR="00CD15D7" w:rsidRPr="00940B16" w:rsidRDefault="00CD15D7" w:rsidP="00CD15D7">
      <w:pPr>
        <w:widowControl w:val="0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Ссылки на используемые в разработке РПД дисциплины профессиональные ста</w:t>
      </w:r>
      <w:r w:rsidRPr="00940B16">
        <w:rPr>
          <w:rFonts w:cs="Tahoma"/>
          <w:b/>
          <w:color w:val="000000"/>
        </w:rPr>
        <w:t>н</w:t>
      </w:r>
      <w:r w:rsidRPr="00940B16">
        <w:rPr>
          <w:rFonts w:cs="Tahoma"/>
          <w:b/>
          <w:color w:val="000000"/>
        </w:rPr>
        <w:t>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21E35" w:rsidRPr="00940B16" w:rsidTr="00753ED9">
        <w:tc>
          <w:tcPr>
            <w:tcW w:w="876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940B16">
              <w:rPr>
                <w:rFonts w:cs="Tahoma"/>
                <w:b/>
              </w:rPr>
              <w:t>Аббрев</w:t>
            </w:r>
            <w:proofErr w:type="spellEnd"/>
            <w:r w:rsidRPr="00940B16">
              <w:rPr>
                <w:rFonts w:cs="Tahoma"/>
                <w:b/>
              </w:rPr>
              <w:t>. исп. в РПД</w:t>
            </w:r>
          </w:p>
        </w:tc>
      </w:tr>
      <w:tr w:rsidR="00E21E35" w:rsidRPr="00940B16" w:rsidTr="00753ED9">
        <w:tc>
          <w:tcPr>
            <w:tcW w:w="9782" w:type="dxa"/>
            <w:gridSpan w:val="4"/>
            <w:shd w:val="clear" w:color="auto" w:fill="auto"/>
          </w:tcPr>
          <w:p w:rsidR="00CD15D7" w:rsidRPr="00940B16" w:rsidRDefault="00CD15D7" w:rsidP="00753ED9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01 Образование и наука</w:t>
            </w:r>
          </w:p>
        </w:tc>
      </w:tr>
      <w:tr w:rsidR="00895404" w:rsidRPr="00940B16" w:rsidTr="00895404">
        <w:trPr>
          <w:trHeight w:val="1127"/>
        </w:trPr>
        <w:tc>
          <w:tcPr>
            <w:tcW w:w="876" w:type="dxa"/>
            <w:shd w:val="clear" w:color="auto" w:fill="auto"/>
          </w:tcPr>
          <w:p w:rsidR="00895404" w:rsidRPr="00940B16" w:rsidRDefault="00895404" w:rsidP="00895404">
            <w:pPr>
              <w:widowControl w:val="0"/>
            </w:pPr>
            <w:r w:rsidRPr="00940B16">
              <w:t>01.00</w:t>
            </w:r>
            <w:r>
              <w:t>3</w:t>
            </w:r>
          </w:p>
        </w:tc>
        <w:tc>
          <w:tcPr>
            <w:tcW w:w="4386" w:type="dxa"/>
            <w:shd w:val="clear" w:color="auto" w:fill="auto"/>
          </w:tcPr>
          <w:p w:rsidR="00895404" w:rsidRPr="00940B16" w:rsidRDefault="00895404" w:rsidP="00753ED9">
            <w:pPr>
              <w:pStyle w:val="1"/>
              <w:spacing w:line="240" w:lineRule="auto"/>
              <w:rPr>
                <w:bCs w:val="0"/>
                <w:iCs w:val="0"/>
                <w:sz w:val="24"/>
                <w:szCs w:val="24"/>
                <w:lang w:val="ru-RU" w:eastAsia="ru-RU"/>
              </w:rPr>
            </w:pPr>
            <w:r w:rsidRPr="00895404">
              <w:rPr>
                <w:rStyle w:val="ad"/>
                <w:rFonts w:eastAsia="Calibri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461" w:type="dxa"/>
            <w:shd w:val="clear" w:color="auto" w:fill="auto"/>
          </w:tcPr>
          <w:p w:rsidR="00895404" w:rsidRPr="00405C61" w:rsidRDefault="00182943" w:rsidP="00895404">
            <w:pPr>
              <w:widowControl w:val="0"/>
            </w:pPr>
            <w:r>
              <w:t>Приказ Министерства труда и социальной защиты Росси</w:t>
            </w:r>
            <w:r>
              <w:t>й</w:t>
            </w:r>
            <w:r>
              <w:t>ской Федерации от 22 сентября 2021 года N 652 н</w:t>
            </w:r>
            <w:bookmarkStart w:id="0" w:name="_GoBack"/>
            <w:bookmarkEnd w:id="0"/>
          </w:p>
        </w:tc>
        <w:tc>
          <w:tcPr>
            <w:tcW w:w="1059" w:type="dxa"/>
            <w:shd w:val="clear" w:color="auto" w:fill="auto"/>
          </w:tcPr>
          <w:p w:rsidR="00895404" w:rsidRPr="00405C61" w:rsidRDefault="00895404" w:rsidP="00895404">
            <w:pPr>
              <w:widowControl w:val="0"/>
              <w:rPr>
                <w:b/>
              </w:rPr>
            </w:pPr>
            <w:r w:rsidRPr="00405C61">
              <w:rPr>
                <w:b/>
              </w:rPr>
              <w:t>ПДО</w:t>
            </w:r>
          </w:p>
        </w:tc>
      </w:tr>
    </w:tbl>
    <w:p w:rsidR="00753ED9" w:rsidRPr="00940B16" w:rsidRDefault="00753ED9" w:rsidP="00753ED9">
      <w:pPr>
        <w:rPr>
          <w:vanish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3D1C14" w:rsidRDefault="003D1C14" w:rsidP="003D1C14">
      <w:pPr>
        <w:ind w:left="709"/>
        <w:contextualSpacing/>
        <w:jc w:val="both"/>
        <w:rPr>
          <w:b/>
          <w:bCs/>
        </w:rPr>
      </w:pPr>
    </w:p>
    <w:p w:rsidR="00CD15D7" w:rsidRPr="003D1C14" w:rsidRDefault="00CD15D7" w:rsidP="003D1C14">
      <w:pPr>
        <w:numPr>
          <w:ilvl w:val="0"/>
          <w:numId w:val="38"/>
        </w:numPr>
        <w:contextualSpacing/>
        <w:jc w:val="both"/>
        <w:rPr>
          <w:b/>
          <w:bCs/>
        </w:rPr>
      </w:pPr>
      <w:r w:rsidRPr="003D1C14">
        <w:rPr>
          <w:b/>
          <w:bCs/>
        </w:rPr>
        <w:lastRenderedPageBreak/>
        <w:t>Изучение дисциплины направлено на формирование следующих комп</w:t>
      </w:r>
      <w:r w:rsidRPr="003D1C14">
        <w:rPr>
          <w:b/>
          <w:bCs/>
        </w:rPr>
        <w:t>е</w:t>
      </w:r>
      <w:r w:rsidRPr="003D1C14">
        <w:rPr>
          <w:b/>
          <w:bCs/>
        </w:rPr>
        <w:t>тенций:</w:t>
      </w:r>
    </w:p>
    <w:p w:rsidR="00CD15D7" w:rsidRPr="00940B16" w:rsidRDefault="00CD15D7" w:rsidP="004F3623">
      <w:pPr>
        <w:pStyle w:val="af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40B16">
        <w:rPr>
          <w:rFonts w:ascii="Times New Roman" w:eastAsia="MS Mincho" w:hAnsi="Times New Roman"/>
          <w:b/>
          <w:sz w:val="24"/>
          <w:szCs w:val="24"/>
          <w:lang w:val="ru-RU" w:eastAsia="ja-JP"/>
        </w:rPr>
        <w:t>УК-6</w:t>
      </w:r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</w:t>
      </w:r>
      <w:proofErr w:type="gramStart"/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Способен</w:t>
      </w:r>
      <w:proofErr w:type="gramEnd"/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определять и реализовывать приоритеты собственной деятельн</w:t>
      </w:r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о</w:t>
      </w:r>
      <w:r w:rsidR="00BB2FF4"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сти и способы ее совершенствования на основе самооценки</w:t>
      </w:r>
    </w:p>
    <w:p w:rsidR="00CD15D7" w:rsidRPr="00940B16" w:rsidRDefault="00CD15D7" w:rsidP="004F3623">
      <w:pPr>
        <w:pStyle w:val="af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940B16">
        <w:rPr>
          <w:rFonts w:ascii="Times New Roman" w:eastAsia="MS Mincho" w:hAnsi="Times New Roman"/>
          <w:b/>
          <w:sz w:val="24"/>
          <w:szCs w:val="24"/>
          <w:lang w:val="ru-RU" w:eastAsia="ja-JP"/>
        </w:rPr>
        <w:t>ПК-1</w:t>
      </w:r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</w:t>
      </w:r>
      <w:proofErr w:type="gramStart"/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>Способен</w:t>
      </w:r>
      <w:proofErr w:type="gramEnd"/>
      <w:r w:rsidRPr="00940B1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осуществлять преподавание, научно-методическое и учебно-методическое обеспечение реализации образовательных программ высшего образования в области </w:t>
      </w:r>
      <w:r w:rsidR="00F55B2F">
        <w:rPr>
          <w:rFonts w:ascii="Times New Roman" w:eastAsia="MS Mincho" w:hAnsi="Times New Roman"/>
          <w:sz w:val="24"/>
          <w:szCs w:val="24"/>
          <w:lang w:val="ru-RU" w:eastAsia="ja-JP"/>
        </w:rPr>
        <w:t>физической культуры</w:t>
      </w:r>
    </w:p>
    <w:p w:rsidR="00BB2FF4" w:rsidRPr="004F3623" w:rsidRDefault="004F3623" w:rsidP="004F3623">
      <w:pPr>
        <w:pStyle w:val="af4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  <w:r w:rsidRPr="004F362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646"/>
        <w:gridCol w:w="1682"/>
      </w:tblGrid>
      <w:tr w:rsidR="00BB2FF4" w:rsidRPr="00940B16" w:rsidTr="004F3623">
        <w:trPr>
          <w:trHeight w:val="832"/>
        </w:trPr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center"/>
              <w:rPr>
                <w:color w:val="000000"/>
                <w:spacing w:val="-1"/>
              </w:rPr>
            </w:pPr>
            <w:r w:rsidRPr="00940B16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color w:val="000000"/>
                <w:spacing w:val="-1"/>
              </w:rPr>
            </w:pPr>
            <w:r w:rsidRPr="00940B16">
              <w:rPr>
                <w:color w:val="000000"/>
                <w:spacing w:val="-1"/>
              </w:rPr>
              <w:t>Соотнесенные профе</w:t>
            </w:r>
            <w:r w:rsidRPr="00940B16">
              <w:rPr>
                <w:color w:val="000000"/>
                <w:spacing w:val="-1"/>
              </w:rPr>
              <w:t>с</w:t>
            </w:r>
            <w:r w:rsidRPr="00940B16">
              <w:rPr>
                <w:color w:val="000000"/>
                <w:spacing w:val="-1"/>
              </w:rPr>
              <w:t>сиональные стандарты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center"/>
              <w:rPr>
                <w:color w:val="000000"/>
                <w:spacing w:val="-1"/>
              </w:rPr>
            </w:pPr>
            <w:r w:rsidRPr="00940B1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tabs>
                <w:tab w:val="num" w:pos="756"/>
              </w:tabs>
            </w:pPr>
            <w:r w:rsidRPr="00940B16">
              <w:rPr>
                <w:b/>
                <w:i/>
              </w:rPr>
              <w:t>Знание:</w:t>
            </w:r>
            <w:r w:rsidRPr="00940B16">
              <w:t xml:space="preserve"> цели, задачи, структуру, содержание и функции социально-рекреационной деятел</w:t>
            </w:r>
            <w:r w:rsidRPr="00940B16">
              <w:t>ь</w:t>
            </w:r>
            <w:r w:rsidRPr="00940B16">
              <w:t>ности.</w:t>
            </w:r>
          </w:p>
          <w:p w:rsidR="00BB2FF4" w:rsidRPr="00940B16" w:rsidRDefault="00BB2FF4" w:rsidP="00BB2FF4">
            <w:pPr>
              <w:tabs>
                <w:tab w:val="left" w:leader="underscore" w:pos="5414"/>
              </w:tabs>
              <w:jc w:val="both"/>
            </w:pPr>
            <w:r w:rsidRPr="00940B16">
              <w:rPr>
                <w:b/>
                <w:i/>
              </w:rPr>
              <w:t>Умение:</w:t>
            </w:r>
            <w:r w:rsidRPr="00940B16">
              <w:t xml:space="preserve"> использовать основы личностно-ориентированного подхода в планировании деятельности по организации социально-рекреационной среды</w:t>
            </w:r>
          </w:p>
          <w:p w:rsidR="00BB2FF4" w:rsidRPr="00940B16" w:rsidRDefault="00BB2FF4" w:rsidP="004D4C14">
            <w:r w:rsidRPr="00940B16">
              <w:rPr>
                <w:b/>
                <w:spacing w:val="-1"/>
              </w:rPr>
              <w:t xml:space="preserve">Навыки </w:t>
            </w:r>
            <w:r w:rsidRPr="00940B16">
              <w:rPr>
                <w:spacing w:val="-1"/>
              </w:rPr>
              <w:t>и</w:t>
            </w:r>
            <w:r w:rsidRPr="00940B16">
              <w:t>/или опыт деятельности:  технол</w:t>
            </w:r>
            <w:r w:rsidRPr="00940B16">
              <w:t>о</w:t>
            </w:r>
            <w:r w:rsidRPr="00940B16">
              <w:t>гиями личностно-ориентированного подхода к организации отдыха населения.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C51A66" w:rsidP="00BB2FF4">
            <w:pPr>
              <w:jc w:val="both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Не используются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b/>
                <w:color w:val="000000"/>
                <w:spacing w:val="-1"/>
              </w:rPr>
            </w:pPr>
            <w:r w:rsidRPr="00940B16">
              <w:rPr>
                <w:b/>
                <w:bCs/>
              </w:rPr>
              <w:t>УК-6</w:t>
            </w: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FF4" w:rsidRPr="00940B16" w:rsidRDefault="00BB2FF4" w:rsidP="00BB2FF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BB2FF4" w:rsidRPr="00940B16" w:rsidTr="004F3623">
        <w:trPr>
          <w:trHeight w:val="322"/>
        </w:trPr>
        <w:tc>
          <w:tcPr>
            <w:tcW w:w="507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940B16" w:rsidRDefault="00BB2FF4" w:rsidP="00BB2FF4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FF4" w:rsidRPr="00940B16" w:rsidRDefault="00BB2FF4" w:rsidP="00BB2FF4">
            <w:pPr>
              <w:rPr>
                <w:spacing w:val="-1"/>
              </w:rPr>
            </w:pPr>
          </w:p>
        </w:tc>
      </w:tr>
      <w:tr w:rsidR="00BB2FF4" w:rsidRPr="00940B16" w:rsidTr="004F3623">
        <w:trPr>
          <w:trHeight w:val="841"/>
        </w:trPr>
        <w:tc>
          <w:tcPr>
            <w:tcW w:w="5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A9" w:rsidRPr="001F2B84" w:rsidRDefault="008522A9" w:rsidP="008522A9">
            <w:pPr>
              <w:autoSpaceDE w:val="0"/>
              <w:autoSpaceDN w:val="0"/>
              <w:adjustRightInd w:val="0"/>
            </w:pPr>
            <w:r w:rsidRPr="001F2B84">
              <w:rPr>
                <w:rFonts w:eastAsia="Calibri"/>
                <w:b/>
                <w:i/>
              </w:rPr>
              <w:t xml:space="preserve">Знание </w:t>
            </w:r>
          </w:p>
          <w:p w:rsidR="008522A9" w:rsidRPr="001F2B84" w:rsidRDefault="008522A9" w:rsidP="008522A9">
            <w:r w:rsidRPr="001F2B84">
              <w:t>Актуальные задачи и функции социально-рекреационной деятельности с учетом нове</w:t>
            </w:r>
            <w:r w:rsidRPr="001F2B84">
              <w:t>й</w:t>
            </w:r>
            <w:r w:rsidRPr="001F2B84">
              <w:t>ших достижений педагогической науки и практики.</w:t>
            </w:r>
          </w:p>
          <w:p w:rsidR="008522A9" w:rsidRDefault="008522A9" w:rsidP="008522A9">
            <w:r w:rsidRPr="001F2B84">
              <w:t>Современные подходы, актуальные задачи и функции проектирования социально-рекреационной деятельности по осуществл</w:t>
            </w:r>
            <w:r w:rsidRPr="001F2B84">
              <w:t>е</w:t>
            </w:r>
            <w:r w:rsidRPr="001F2B84">
              <w:t>нию пропаганды здорового образа жизни, ф</w:t>
            </w:r>
            <w:r w:rsidRPr="001F2B84">
              <w:t>и</w:t>
            </w:r>
            <w:r w:rsidRPr="001F2B84">
              <w:t>зической культуры и спорта, борьбы с прот</w:t>
            </w:r>
            <w:r w:rsidRPr="001F2B84">
              <w:t>и</w:t>
            </w:r>
            <w:r w:rsidRPr="001F2B84">
              <w:t>воправным влиянием на результаты спорти</w:t>
            </w:r>
            <w:r w:rsidRPr="001F2B84">
              <w:t>в</w:t>
            </w:r>
            <w:r w:rsidRPr="001F2B84">
              <w:t>ных соревнований</w:t>
            </w:r>
            <w:r>
              <w:t>.</w:t>
            </w:r>
          </w:p>
          <w:p w:rsidR="008522A9" w:rsidRPr="001F2B84" w:rsidRDefault="008522A9" w:rsidP="008522A9">
            <w:pP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Содержание и методика реализации допо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л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нительных общеобразовательных программ, в том числе современные методы, формы, способы и приемы 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обеспечения досуговой деятельности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.</w:t>
            </w:r>
          </w:p>
          <w:p w:rsidR="008522A9" w:rsidRDefault="008522A9" w:rsidP="008522A9">
            <w:pP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М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етоды, приемы и способы формирования благоприятного психологического климата и обеспечения условий для сотрудничества 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воспитанников и 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обучающихся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.</w:t>
            </w:r>
          </w:p>
          <w:p w:rsidR="008522A9" w:rsidRPr="001F2B84" w:rsidRDefault="008522A9" w:rsidP="008522A9">
            <w:pPr>
              <w:tabs>
                <w:tab w:val="left" w:leader="underscore" w:pos="5414"/>
              </w:tabs>
              <w:jc w:val="both"/>
            </w:pPr>
          </w:p>
          <w:p w:rsidR="008522A9" w:rsidRPr="001F2B84" w:rsidRDefault="008522A9" w:rsidP="008522A9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1F2B84">
              <w:rPr>
                <w:rFonts w:eastAsia="Calibri"/>
                <w:b/>
                <w:i/>
              </w:rPr>
              <w:t xml:space="preserve">Умение </w:t>
            </w:r>
          </w:p>
          <w:p w:rsidR="008522A9" w:rsidRPr="001F2B84" w:rsidRDefault="008522A9" w:rsidP="008522A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proofErr w:type="gramStart"/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Использовать на занятиях педагогически обоснованные формы, методы, средства и приемы организации деятельности обуча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ю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щихся (в том числе информационно-коммуникационные технологии (ИКТ).</w:t>
            </w:r>
            <w:proofErr w:type="gramEnd"/>
          </w:p>
          <w:p w:rsidR="008522A9" w:rsidRPr="001F2B84" w:rsidRDefault="008522A9" w:rsidP="008522A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F2B84">
              <w:t>Разрабатывать рекомендации направленных на осуществление рекреационной, культурно-просветительской  и организационно-управленческой деятельности в сфере физич</w:t>
            </w:r>
            <w:r w:rsidRPr="001F2B84">
              <w:t>е</w:t>
            </w:r>
            <w:r w:rsidRPr="001F2B84">
              <w:t xml:space="preserve">ской культуры и спорта с учетом новейших </w:t>
            </w:r>
            <w:r w:rsidRPr="001F2B84">
              <w:lastRenderedPageBreak/>
              <w:t>достижений педагогической науки и практики.</w:t>
            </w:r>
          </w:p>
          <w:p w:rsidR="00D47018" w:rsidRDefault="008522A9" w:rsidP="008522A9">
            <w:r w:rsidRPr="001F2B84">
              <w:rPr>
                <w:b/>
                <w:spacing w:val="-1"/>
              </w:rPr>
              <w:t xml:space="preserve">Навыки </w:t>
            </w:r>
            <w:r w:rsidRPr="001F2B84">
              <w:rPr>
                <w:spacing w:val="-1"/>
              </w:rPr>
              <w:t>и</w:t>
            </w:r>
            <w:r w:rsidRPr="001F2B84">
              <w:t xml:space="preserve">/или опыт деятельности: </w:t>
            </w:r>
          </w:p>
          <w:p w:rsidR="00CE3B50" w:rsidRPr="00940B16" w:rsidRDefault="008522A9" w:rsidP="008522A9"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Разработка учебно-методических материалов для реализации</w:t>
            </w:r>
            <w:r w:rsidRPr="001F2B84">
              <w:t xml:space="preserve"> 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общеобразовательн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ой</w:t>
            </w:r>
            <w:r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, </w:t>
            </w:r>
            <w:r w:rsidRPr="001F2B84">
              <w:t>ан</w:t>
            </w:r>
            <w:r w:rsidRPr="001F2B84">
              <w:t>и</w:t>
            </w:r>
            <w:r w:rsidRPr="001F2B84">
              <w:t>мационной соци</w:t>
            </w:r>
            <w:r>
              <w:t>ально-рекреационной и</w:t>
            </w:r>
            <w:r w:rsidRPr="001F2B84">
              <w:t xml:space="preserve"> кул</w:t>
            </w:r>
            <w:r w:rsidRPr="001F2B84">
              <w:t>ь</w:t>
            </w:r>
            <w:r w:rsidRPr="001F2B84">
              <w:t>турно-просветительской  деятельности</w:t>
            </w:r>
            <w:r>
              <w:t>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F4" w:rsidRPr="00895404" w:rsidRDefault="00BB2FF4" w:rsidP="00BB2FF4">
            <w:pPr>
              <w:autoSpaceDE w:val="0"/>
              <w:autoSpaceDN w:val="0"/>
              <w:adjustRightInd w:val="0"/>
              <w:rPr>
                <w:b/>
              </w:rPr>
            </w:pPr>
            <w:r w:rsidRPr="00895404">
              <w:rPr>
                <w:b/>
              </w:rPr>
              <w:lastRenderedPageBreak/>
              <w:t>П</w:t>
            </w:r>
            <w:r w:rsidR="00895404" w:rsidRPr="00895404">
              <w:rPr>
                <w:b/>
              </w:rPr>
              <w:t>Д</w:t>
            </w:r>
            <w:r w:rsidRPr="00895404">
              <w:rPr>
                <w:b/>
              </w:rPr>
              <w:t>О 01.00</w:t>
            </w:r>
            <w:r w:rsidR="00895404" w:rsidRPr="00895404">
              <w:rPr>
                <w:b/>
              </w:rPr>
              <w:t>3</w:t>
            </w:r>
          </w:p>
          <w:p w:rsidR="00895404" w:rsidRPr="00895404" w:rsidRDefault="00895404" w:rsidP="00BB2FF4">
            <w:pPr>
              <w:autoSpaceDE w:val="0"/>
              <w:autoSpaceDN w:val="0"/>
              <w:adjustRightInd w:val="0"/>
              <w:rPr>
                <w:b/>
                <w:iCs/>
                <w:u w:val="single"/>
              </w:rPr>
            </w:pPr>
            <w:r w:rsidRPr="00895404">
              <w:rPr>
                <w:b/>
                <w:iCs/>
                <w:u w:val="single"/>
              </w:rPr>
              <w:t>А/05.6</w:t>
            </w:r>
          </w:p>
          <w:p w:rsidR="00895404" w:rsidRPr="00895404" w:rsidRDefault="00895404" w:rsidP="00BB2FF4">
            <w:pPr>
              <w:autoSpaceDE w:val="0"/>
              <w:autoSpaceDN w:val="0"/>
              <w:adjustRightInd w:val="0"/>
              <w:rPr>
                <w:iCs/>
              </w:rPr>
            </w:pPr>
            <w:r w:rsidRPr="00895404">
              <w:rPr>
                <w:iCs/>
              </w:rPr>
              <w:t>Разработка програм</w:t>
            </w:r>
            <w:r w:rsidRPr="00895404">
              <w:rPr>
                <w:iCs/>
              </w:rPr>
              <w:t>м</w:t>
            </w:r>
            <w:r w:rsidRPr="00895404">
              <w:rPr>
                <w:iCs/>
              </w:rPr>
              <w:t>но-методического обеспечения реализ</w:t>
            </w:r>
            <w:r w:rsidRPr="00895404">
              <w:rPr>
                <w:iCs/>
              </w:rPr>
              <w:t>а</w:t>
            </w:r>
            <w:r w:rsidRPr="00895404">
              <w:rPr>
                <w:iCs/>
              </w:rPr>
              <w:t>ции дополнительной общеобразовательной программы</w:t>
            </w:r>
          </w:p>
          <w:p w:rsidR="00895404" w:rsidRPr="00895404" w:rsidRDefault="00895404" w:rsidP="00BB2FF4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895404" w:rsidRPr="00895404" w:rsidRDefault="00895404" w:rsidP="00BB2FF4">
            <w:pPr>
              <w:autoSpaceDE w:val="0"/>
              <w:autoSpaceDN w:val="0"/>
              <w:adjustRightInd w:val="0"/>
              <w:rPr>
                <w:b/>
                <w:iCs/>
                <w:u w:val="single"/>
              </w:rPr>
            </w:pPr>
            <w:r w:rsidRPr="00895404">
              <w:rPr>
                <w:b/>
                <w:iCs/>
                <w:u w:val="single"/>
              </w:rPr>
              <w:t>А/01.6</w:t>
            </w:r>
          </w:p>
          <w:p w:rsidR="00895404" w:rsidRPr="00895404" w:rsidRDefault="00895404" w:rsidP="00BB2FF4">
            <w:pPr>
              <w:autoSpaceDE w:val="0"/>
              <w:autoSpaceDN w:val="0"/>
              <w:adjustRightInd w:val="0"/>
              <w:rPr>
                <w:iCs/>
              </w:rPr>
            </w:pPr>
            <w:r w:rsidRPr="00895404">
              <w:rPr>
                <w:iCs/>
              </w:rPr>
              <w:t>Организация деятел</w:t>
            </w:r>
            <w:r w:rsidRPr="00895404">
              <w:rPr>
                <w:iCs/>
              </w:rPr>
              <w:t>ь</w:t>
            </w:r>
            <w:r w:rsidRPr="00895404">
              <w:rPr>
                <w:iCs/>
              </w:rPr>
              <w:t xml:space="preserve">ности </w:t>
            </w:r>
            <w:proofErr w:type="gramStart"/>
            <w:r w:rsidRPr="00895404">
              <w:rPr>
                <w:iCs/>
              </w:rPr>
              <w:t>обучающихся</w:t>
            </w:r>
            <w:proofErr w:type="gramEnd"/>
            <w:r w:rsidRPr="00895404">
              <w:rPr>
                <w:iCs/>
              </w:rPr>
              <w:t>, направленной на осв</w:t>
            </w:r>
            <w:r w:rsidRPr="00895404">
              <w:rPr>
                <w:iCs/>
              </w:rPr>
              <w:t>о</w:t>
            </w:r>
            <w:r w:rsidRPr="00895404">
              <w:rPr>
                <w:iCs/>
              </w:rPr>
              <w:t>ение дополнительной общеобразовательной программы</w:t>
            </w:r>
          </w:p>
          <w:p w:rsidR="00431F12" w:rsidRPr="00940B16" w:rsidRDefault="00431F12" w:rsidP="00BB2FF4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F4" w:rsidRPr="00940B16" w:rsidRDefault="00BB2FF4" w:rsidP="00BB2FF4">
            <w:pPr>
              <w:jc w:val="both"/>
              <w:rPr>
                <w:b/>
                <w:color w:val="000000"/>
                <w:spacing w:val="-1"/>
              </w:rPr>
            </w:pPr>
            <w:r w:rsidRPr="00940B16">
              <w:rPr>
                <w:b/>
                <w:color w:val="000000"/>
                <w:spacing w:val="-1"/>
              </w:rPr>
              <w:t>ПК- 1</w:t>
            </w:r>
          </w:p>
        </w:tc>
      </w:tr>
    </w:tbl>
    <w:p w:rsidR="00BB2FF4" w:rsidRPr="00940B16" w:rsidRDefault="00BB2FF4" w:rsidP="00753ED9">
      <w:pPr>
        <w:ind w:firstLine="709"/>
        <w:jc w:val="both"/>
        <w:rPr>
          <w:b/>
        </w:rPr>
      </w:pPr>
    </w:p>
    <w:p w:rsidR="00BB2FF4" w:rsidRPr="00940B16" w:rsidRDefault="00BB2FF4" w:rsidP="004F3623">
      <w:pPr>
        <w:pStyle w:val="af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40B16">
        <w:rPr>
          <w:rFonts w:ascii="Times New Roman" w:hAnsi="Times New Roman"/>
          <w:b/>
          <w:bCs/>
          <w:sz w:val="24"/>
          <w:szCs w:val="24"/>
          <w:lang w:val="ru-RU" w:eastAsia="ru-RU"/>
        </w:rPr>
        <w:t>Место дисциплины в структуре образовательной программы</w:t>
      </w:r>
    </w:p>
    <w:p w:rsidR="00BB2FF4" w:rsidRPr="00940B16" w:rsidRDefault="00BB2FF4" w:rsidP="004F3623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40B16">
        <w:rPr>
          <w:rFonts w:eastAsia="Arial Unicode MS"/>
          <w:lang w:eastAsia="ar-SA"/>
        </w:rPr>
        <w:t>Дисциплина «</w:t>
      </w:r>
      <w:r w:rsidR="003731F3" w:rsidRPr="00940B16">
        <w:t>Технологии личностно-ориентированного подхода в социально-культурной деятельности</w:t>
      </w:r>
      <w:r w:rsidRPr="00940B16">
        <w:rPr>
          <w:rFonts w:eastAsia="Arial Unicode MS"/>
          <w:lang w:eastAsia="ar-SA"/>
        </w:rPr>
        <w:t>» относится к дисциплинам части</w:t>
      </w:r>
      <w:r w:rsidRPr="00940B16">
        <w:t xml:space="preserve">, </w:t>
      </w:r>
      <w:r w:rsidRPr="00940B16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BB2FF4" w:rsidRPr="00940B16" w:rsidRDefault="00BB2FF4" w:rsidP="004F3623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940B16">
        <w:rPr>
          <w:rFonts w:eastAsia="Arial Unicode MS"/>
          <w:lang w:eastAsia="ar-SA"/>
        </w:rPr>
        <w:t xml:space="preserve">Дисциплина изучается в </w:t>
      </w:r>
      <w:r w:rsidR="003731F3" w:rsidRPr="00940B16">
        <w:rPr>
          <w:rFonts w:eastAsia="Arial Unicode MS"/>
          <w:lang w:eastAsia="ar-SA"/>
        </w:rPr>
        <w:t>3</w:t>
      </w:r>
      <w:r w:rsidR="00886638" w:rsidRPr="00940B16">
        <w:rPr>
          <w:rFonts w:eastAsia="Arial Unicode MS"/>
          <w:lang w:eastAsia="ar-SA"/>
        </w:rPr>
        <w:t xml:space="preserve"> </w:t>
      </w:r>
      <w:r w:rsidRPr="00940B16">
        <w:rPr>
          <w:rFonts w:eastAsia="Arial Unicode MS"/>
          <w:lang w:eastAsia="ar-SA"/>
        </w:rPr>
        <w:t xml:space="preserve">семестре. Общая трудоемкость дисциплины составляет </w:t>
      </w:r>
      <w:r w:rsidR="002E5A45">
        <w:rPr>
          <w:rFonts w:eastAsia="Arial Unicode MS"/>
          <w:lang w:eastAsia="ar-SA"/>
        </w:rPr>
        <w:t>180</w:t>
      </w:r>
      <w:r w:rsidRPr="00940B16">
        <w:rPr>
          <w:rFonts w:eastAsia="Arial Unicode MS"/>
          <w:lang w:eastAsia="ar-SA"/>
        </w:rPr>
        <w:t xml:space="preserve"> час</w:t>
      </w:r>
      <w:r w:rsidR="002E5A45">
        <w:rPr>
          <w:rFonts w:eastAsia="Arial Unicode MS"/>
          <w:lang w:eastAsia="ar-SA"/>
        </w:rPr>
        <w:t>ов</w:t>
      </w:r>
      <w:r w:rsidRPr="00940B16">
        <w:rPr>
          <w:rFonts w:eastAsia="Arial Unicode MS"/>
          <w:lang w:eastAsia="ar-SA"/>
        </w:rPr>
        <w:t xml:space="preserve">. Промежуточная аттестация - </w:t>
      </w:r>
      <w:r w:rsidR="003731F3" w:rsidRPr="00940B16">
        <w:rPr>
          <w:rFonts w:eastAsia="Arial Unicode MS"/>
          <w:lang w:eastAsia="ar-SA"/>
        </w:rPr>
        <w:t>экзамен</w:t>
      </w:r>
      <w:r w:rsidRPr="00940B16">
        <w:rPr>
          <w:rFonts w:eastAsia="Arial Unicode MS"/>
          <w:lang w:eastAsia="ar-SA"/>
        </w:rPr>
        <w:t>.</w:t>
      </w:r>
    </w:p>
    <w:p w:rsidR="00BB2FF4" w:rsidRPr="00940B16" w:rsidRDefault="00BB2FF4" w:rsidP="00753ED9">
      <w:pPr>
        <w:ind w:firstLine="708"/>
        <w:jc w:val="both"/>
        <w:rPr>
          <w:b/>
        </w:rPr>
      </w:pPr>
    </w:p>
    <w:p w:rsidR="00BB2FF4" w:rsidRPr="00940B16" w:rsidRDefault="004F3623" w:rsidP="00753ED9">
      <w:pPr>
        <w:ind w:firstLine="708"/>
        <w:jc w:val="both"/>
        <w:rPr>
          <w:b/>
        </w:rPr>
      </w:pPr>
      <w:r>
        <w:rPr>
          <w:b/>
        </w:rPr>
        <w:t>3</w:t>
      </w:r>
      <w:r w:rsidR="00BB2FF4" w:rsidRPr="00940B16">
        <w:rPr>
          <w:b/>
        </w:rPr>
        <w:t>. Объем дисциплины и виды учебной работы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BB2FF4" w:rsidRPr="00940B16" w:rsidTr="004F3623">
        <w:trPr>
          <w:trHeight w:val="219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 xml:space="preserve">Всего </w:t>
            </w:r>
          </w:p>
          <w:p w:rsidR="00BB2FF4" w:rsidRPr="00940B16" w:rsidRDefault="00BB2FF4" w:rsidP="00BB2FF4">
            <w:pPr>
              <w:jc w:val="center"/>
            </w:pPr>
            <w:r w:rsidRPr="00940B16">
              <w:t>часов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B2FF4" w:rsidRPr="00940B16" w:rsidRDefault="00BB2FF4" w:rsidP="00BB2FF4">
            <w:pPr>
              <w:jc w:val="center"/>
            </w:pPr>
            <w:r w:rsidRPr="00940B16">
              <w:t>Семестр</w:t>
            </w:r>
          </w:p>
        </w:tc>
      </w:tr>
      <w:tr w:rsidR="00BB2FF4" w:rsidRPr="00940B16" w:rsidTr="004F3623">
        <w:trPr>
          <w:trHeight w:val="234"/>
        </w:trPr>
        <w:tc>
          <w:tcPr>
            <w:tcW w:w="592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F4" w:rsidRPr="00940B16" w:rsidRDefault="00BB2FF4" w:rsidP="00BB2FF4"/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FF4" w:rsidRPr="00940B16" w:rsidRDefault="00BB2FF4" w:rsidP="00BB2FF4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FF4" w:rsidRPr="00940B16" w:rsidRDefault="003731F3" w:rsidP="00BB2FF4">
            <w:pPr>
              <w:jc w:val="center"/>
              <w:rPr>
                <w:b/>
              </w:rPr>
            </w:pPr>
            <w:r w:rsidRPr="00940B16">
              <w:rPr>
                <w:b/>
              </w:rPr>
              <w:t>3</w:t>
            </w:r>
          </w:p>
        </w:tc>
      </w:tr>
      <w:tr w:rsidR="00BB2FF4" w:rsidRPr="00940B16" w:rsidTr="004F3623">
        <w:trPr>
          <w:trHeight w:val="247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  <w:bCs/>
              </w:rPr>
              <w:t xml:space="preserve">Контактная работа преподавателя с </w:t>
            </w:r>
            <w:proofErr w:type="gramStart"/>
            <w:r w:rsidRPr="00940B16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D0070A" w:rsidP="008562E5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D0070A" w:rsidP="008562E5">
            <w:pPr>
              <w:jc w:val="center"/>
              <w:rPr>
                <w:lang w:val="en-US"/>
              </w:rPr>
            </w:pPr>
            <w:r>
              <w:t>38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B2FF4" w:rsidRPr="00940B16" w:rsidRDefault="00BB2FF4" w:rsidP="00BB2FF4">
            <w:r w:rsidRPr="00940B16"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8562E5">
            <w:pPr>
              <w:jc w:val="center"/>
            </w:pPr>
            <w:r w:rsidRPr="00940B16">
              <w:t>6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BB2FF4" w:rsidP="00BB2FF4">
            <w:r w:rsidRPr="00940B16">
              <w:t>Семинары (С)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D0070A">
            <w:pPr>
              <w:jc w:val="center"/>
            </w:pPr>
            <w:r w:rsidRPr="00940B16">
              <w:t>3</w:t>
            </w:r>
            <w:r w:rsidR="00D0070A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FF4" w:rsidRPr="00940B16" w:rsidRDefault="003731F3" w:rsidP="00D0070A">
            <w:pPr>
              <w:jc w:val="center"/>
            </w:pPr>
            <w:r w:rsidRPr="00940B16">
              <w:t>3</w:t>
            </w:r>
            <w:r w:rsidR="00D0070A">
              <w:t>0</w:t>
            </w:r>
          </w:p>
        </w:tc>
      </w:tr>
      <w:tr w:rsidR="00D0070A" w:rsidRPr="00940B16" w:rsidTr="004F3623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0070A" w:rsidRPr="00940B16" w:rsidRDefault="00D0070A" w:rsidP="004D7F89">
            <w:pPr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0070A" w:rsidRPr="00D0070A" w:rsidRDefault="00D0070A" w:rsidP="008562E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0070A" w:rsidRPr="00D0070A" w:rsidRDefault="00D0070A" w:rsidP="008562E5">
            <w:pPr>
              <w:jc w:val="center"/>
            </w:pPr>
            <w:r>
              <w:t>2</w:t>
            </w:r>
          </w:p>
        </w:tc>
      </w:tr>
      <w:tr w:rsidR="00BB2FF4" w:rsidRPr="00940B16" w:rsidTr="004F3623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</w:rPr>
              <w:t>Самостоятельная работа (всего)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D0070A" w:rsidRDefault="00D0070A" w:rsidP="008562E5">
            <w:pPr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D0070A" w:rsidRDefault="00D0070A" w:rsidP="008562E5">
            <w:pPr>
              <w:jc w:val="center"/>
            </w:pPr>
            <w:r>
              <w:t>88</w:t>
            </w:r>
          </w:p>
        </w:tc>
      </w:tr>
      <w:tr w:rsidR="002E5A45" w:rsidRPr="00940B16" w:rsidTr="002E5A45">
        <w:trPr>
          <w:trHeight w:val="180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5A45" w:rsidRPr="00940B16" w:rsidRDefault="002E5A45" w:rsidP="00BB2FF4">
            <w:r w:rsidRPr="00444645">
              <w:rPr>
                <w:bCs/>
                <w:i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45" w:rsidRPr="00444645" w:rsidRDefault="002E5A45" w:rsidP="00D0070A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45" w:rsidRPr="00444645" w:rsidRDefault="002E5A45" w:rsidP="00D0070A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</w:tr>
      <w:tr w:rsidR="002E5A45" w:rsidRPr="00940B16" w:rsidTr="002E5A45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E5A45" w:rsidRDefault="002E5A45" w:rsidP="00BB2FF4">
            <w:r w:rsidRPr="00940B16">
              <w:t xml:space="preserve">Вид </w:t>
            </w:r>
            <w:r>
              <w:t xml:space="preserve">промежуточной аттестации: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45" w:rsidRDefault="002E5A45" w:rsidP="008562E5">
            <w:pPr>
              <w:jc w:val="center"/>
            </w:pPr>
            <w:r>
              <w:t>э</w:t>
            </w:r>
            <w:r w:rsidRPr="00940B16">
              <w:t>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45" w:rsidRDefault="002E5A45" w:rsidP="008562E5">
            <w:pPr>
              <w:jc w:val="center"/>
            </w:pPr>
            <w:r w:rsidRPr="00940B16">
              <w:t>+</w:t>
            </w:r>
          </w:p>
        </w:tc>
      </w:tr>
      <w:tr w:rsidR="003731F3" w:rsidRPr="00940B16" w:rsidTr="00D45EBD">
        <w:trPr>
          <w:trHeight w:val="349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BB2FF4">
            <w:r w:rsidRPr="00940B16"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8562E5">
            <w:pPr>
              <w:jc w:val="center"/>
            </w:pPr>
            <w:r w:rsidRPr="00940B16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31F3" w:rsidRPr="00940B16" w:rsidRDefault="003731F3" w:rsidP="008562E5">
            <w:pPr>
              <w:jc w:val="center"/>
            </w:pPr>
            <w:r w:rsidRPr="00940B16">
              <w:t>18</w:t>
            </w:r>
          </w:p>
        </w:tc>
      </w:tr>
      <w:tr w:rsidR="00BB2FF4" w:rsidRPr="00940B16" w:rsidTr="004F3623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BB2FF4">
            <w:pPr>
              <w:rPr>
                <w:b/>
              </w:rPr>
            </w:pPr>
            <w:r w:rsidRPr="00940B16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8562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FF4" w:rsidRPr="00940B16" w:rsidRDefault="00BB2FF4" w:rsidP="008562E5">
            <w:pPr>
              <w:jc w:val="center"/>
            </w:pPr>
          </w:p>
        </w:tc>
      </w:tr>
      <w:tr w:rsidR="00BB2FF4" w:rsidRPr="00940B16" w:rsidTr="004F3623">
        <w:trPr>
          <w:trHeight w:val="345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FF4" w:rsidRPr="00940B16" w:rsidRDefault="00BB2FF4" w:rsidP="00BB2FF4">
            <w:r w:rsidRPr="00940B16">
              <w:t>часов                                                                                                  зачетных 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2FF4" w:rsidRPr="00D0070A" w:rsidRDefault="00D0070A" w:rsidP="008562E5">
            <w:pPr>
              <w:jc w:val="center"/>
            </w:pPr>
            <w:r>
              <w:t>144</w:t>
            </w:r>
          </w:p>
          <w:p w:rsidR="00BB2FF4" w:rsidRPr="00940B16" w:rsidRDefault="00D0070A" w:rsidP="008562E5">
            <w:pPr>
              <w:jc w:val="center"/>
            </w:pPr>
            <w:r>
              <w:t>4</w:t>
            </w:r>
            <w:r w:rsidR="00BB2FF4" w:rsidRPr="00940B16">
              <w:t xml:space="preserve"> </w:t>
            </w:r>
            <w:proofErr w:type="spellStart"/>
            <w:r w:rsidR="00BB2FF4" w:rsidRPr="00940B16">
              <w:t>з.е</w:t>
            </w:r>
            <w:proofErr w:type="spellEnd"/>
            <w:r w:rsidR="00BB2FF4" w:rsidRPr="00940B16"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B2FF4" w:rsidRPr="00D0070A" w:rsidRDefault="00D0070A" w:rsidP="008562E5">
            <w:pPr>
              <w:jc w:val="center"/>
            </w:pPr>
            <w:r>
              <w:t>144</w:t>
            </w:r>
          </w:p>
          <w:p w:rsidR="00BB2FF4" w:rsidRPr="00940B16" w:rsidRDefault="00D0070A" w:rsidP="008562E5">
            <w:pPr>
              <w:jc w:val="center"/>
            </w:pPr>
            <w:r>
              <w:t>4</w:t>
            </w:r>
            <w:r w:rsidR="00BB2FF4" w:rsidRPr="00940B16">
              <w:t xml:space="preserve"> </w:t>
            </w:r>
            <w:proofErr w:type="spellStart"/>
            <w:r w:rsidR="00BB2FF4" w:rsidRPr="00940B16">
              <w:t>з.е</w:t>
            </w:r>
            <w:proofErr w:type="spellEnd"/>
            <w:r w:rsidR="00BB2FF4" w:rsidRPr="00940B16">
              <w:t>.</w:t>
            </w:r>
          </w:p>
        </w:tc>
      </w:tr>
    </w:tbl>
    <w:p w:rsidR="00BB2FF4" w:rsidRPr="00940B16" w:rsidRDefault="00BB2FF4" w:rsidP="00753ED9">
      <w:pPr>
        <w:rPr>
          <w:b/>
        </w:rPr>
      </w:pPr>
    </w:p>
    <w:p w:rsidR="00BB2FF4" w:rsidRPr="00940B16" w:rsidRDefault="00BB2FF4" w:rsidP="00753ED9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4. Содержание дисциплины: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184"/>
        <w:gridCol w:w="4394"/>
        <w:gridCol w:w="992"/>
      </w:tblGrid>
      <w:tr w:rsidR="00D503ED" w:rsidRPr="00940B16" w:rsidTr="00A16F53">
        <w:trPr>
          <w:trHeight w:val="4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BB2FF4" w:rsidP="00753ED9">
            <w:r w:rsidRPr="00940B16">
              <w:rPr>
                <w:b/>
              </w:rPr>
              <w:t xml:space="preserve"> </w:t>
            </w:r>
            <w:r w:rsidR="00D503ED" w:rsidRPr="00940B16">
              <w:t xml:space="preserve">№ </w:t>
            </w:r>
            <w:proofErr w:type="gramStart"/>
            <w:r w:rsidR="00D503ED" w:rsidRPr="00940B16">
              <w:t>п</w:t>
            </w:r>
            <w:proofErr w:type="gramEnd"/>
            <w:r w:rsidR="00D503ED" w:rsidRPr="00940B16">
              <w:t>/п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Тема (раздел)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D" w:rsidRPr="00940B16" w:rsidRDefault="00D503ED" w:rsidP="00753ED9">
            <w:r w:rsidRPr="00940B16">
              <w:t>Всего часов</w:t>
            </w:r>
          </w:p>
        </w:tc>
      </w:tr>
      <w:tr w:rsidR="00956710" w:rsidRPr="00940B16" w:rsidTr="00A16F53">
        <w:trPr>
          <w:trHeight w:val="11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r w:rsidRPr="00940B16"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Личностно-ориентированные технол</w:t>
            </w:r>
            <w:r w:rsidRPr="00940B16">
              <w:rPr>
                <w:color w:val="000000"/>
              </w:rPr>
              <w:t>о</w:t>
            </w:r>
            <w:r w:rsidRPr="00940B16">
              <w:rPr>
                <w:color w:val="000000"/>
              </w:rPr>
              <w:t>гии: понятие, виды, фун</w:t>
            </w:r>
            <w:r w:rsidRPr="00940B16">
              <w:rPr>
                <w:color w:val="000000"/>
              </w:rPr>
              <w:t>к</w:t>
            </w:r>
            <w:r w:rsidRPr="00940B16">
              <w:rPr>
                <w:color w:val="000000"/>
              </w:rPr>
              <w:t>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shd w:val="clear" w:color="auto" w:fill="FFFFFF"/>
              <w:tabs>
                <w:tab w:val="left" w:pos="142"/>
                <w:tab w:val="left" w:pos="284"/>
              </w:tabs>
              <w:jc w:val="both"/>
            </w:pPr>
            <w:r w:rsidRPr="00940B16">
              <w:t>Понятие технологий. Сущность, стру</w:t>
            </w:r>
            <w:r w:rsidRPr="00940B16">
              <w:t>к</w:t>
            </w:r>
            <w:r w:rsidRPr="00940B16">
              <w:t>тура технологий. Виды технологии. Функции технологи.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B3633C">
            <w:pPr>
              <w:jc w:val="both"/>
            </w:pPr>
            <w:r>
              <w:t>28</w:t>
            </w:r>
          </w:p>
        </w:tc>
      </w:tr>
      <w:tr w:rsidR="00956710" w:rsidRPr="00940B16" w:rsidTr="00A16F53">
        <w:trPr>
          <w:trHeight w:val="7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r w:rsidRPr="00940B16"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Социально-рекреационная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rPr>
                <w:color w:val="000000"/>
              </w:rPr>
            </w:pPr>
            <w:r w:rsidRPr="00940B16">
              <w:rPr>
                <w:color w:val="000000"/>
              </w:rPr>
              <w:t>Структура и содержание рекреационной деятельности. Задачи и функции соц</w:t>
            </w:r>
            <w:r w:rsidRPr="00940B16">
              <w:rPr>
                <w:color w:val="000000"/>
              </w:rPr>
              <w:t>и</w:t>
            </w:r>
            <w:r w:rsidRPr="00940B16">
              <w:rPr>
                <w:color w:val="000000"/>
              </w:rPr>
              <w:t>ально-рекреационной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B3633C">
            <w:pPr>
              <w:jc w:val="both"/>
            </w:pPr>
            <w:r>
              <w:t>30</w:t>
            </w:r>
          </w:p>
        </w:tc>
      </w:tr>
      <w:tr w:rsidR="00956710" w:rsidRPr="00940B16" w:rsidTr="00A16F53">
        <w:trPr>
          <w:trHeight w:val="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r w:rsidRPr="00940B16"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2B7F9F">
            <w:pPr>
              <w:pStyle w:val="1"/>
              <w:spacing w:line="240" w:lineRule="auto"/>
              <w:rPr>
                <w:b/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Принципы социально-рекреационной деятельн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о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  <w:r w:rsidRPr="00940B16">
              <w:rPr>
                <w:bCs/>
                <w:iCs/>
                <w:color w:val="000000"/>
              </w:rPr>
              <w:t>Сущность и характеристика принципов социально-рекреационной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B3633C">
            <w:pPr>
              <w:jc w:val="both"/>
            </w:pPr>
            <w:r>
              <w:t>28</w:t>
            </w:r>
          </w:p>
        </w:tc>
      </w:tr>
      <w:tr w:rsidR="00956710" w:rsidRPr="00940B16" w:rsidTr="00D0070A">
        <w:trPr>
          <w:trHeight w:val="7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r w:rsidRPr="00940B16"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Сущность и классификация социально-рекреационных 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Классификация социально-рекреационных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940B16" w:rsidRDefault="00956710" w:rsidP="00B3633C">
            <w:pPr>
              <w:jc w:val="both"/>
            </w:pPr>
            <w:r>
              <w:t>28</w:t>
            </w:r>
          </w:p>
        </w:tc>
      </w:tr>
      <w:tr w:rsidR="00D0070A" w:rsidRPr="00940B16" w:rsidTr="002E5A45">
        <w:trPr>
          <w:trHeight w:val="1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0A" w:rsidRPr="00940B16" w:rsidRDefault="00D0070A" w:rsidP="00AC5E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0A" w:rsidRPr="00940B16" w:rsidRDefault="004D7F89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>
              <w:rPr>
                <w:b w:val="0"/>
                <w:bCs w:val="0"/>
                <w:iCs w:val="0"/>
                <w:szCs w:val="24"/>
              </w:rPr>
              <w:t>Консультация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0A" w:rsidRPr="00940B16" w:rsidRDefault="00D0070A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0A" w:rsidRDefault="00D0070A" w:rsidP="00A80E3B">
            <w:pPr>
              <w:jc w:val="both"/>
            </w:pPr>
            <w:r>
              <w:t>2</w:t>
            </w:r>
          </w:p>
        </w:tc>
      </w:tr>
      <w:tr w:rsidR="002E5A45" w:rsidRPr="00940B16" w:rsidTr="002E5A45">
        <w:trPr>
          <w:trHeight w:val="2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Pr="00940B16" w:rsidRDefault="002E5A45" w:rsidP="00AC5E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Pr="002E5A45" w:rsidRDefault="002E5A45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2E5A45">
              <w:rPr>
                <w:b w:val="0"/>
              </w:rPr>
              <w:t>Курсовая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Pr="00940B16" w:rsidRDefault="002E5A45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Pr="00940B16" w:rsidRDefault="002E5A45" w:rsidP="00A80E3B">
            <w:pPr>
              <w:jc w:val="both"/>
            </w:pPr>
            <w:r>
              <w:t>10</w:t>
            </w:r>
          </w:p>
        </w:tc>
      </w:tr>
      <w:tr w:rsidR="0077383A" w:rsidRPr="00940B16" w:rsidTr="00A16F53">
        <w:trPr>
          <w:trHeight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Подготовка к экзамену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AC5E23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A" w:rsidRPr="00940B16" w:rsidRDefault="0077383A" w:rsidP="00753ED9">
            <w:pPr>
              <w:jc w:val="both"/>
            </w:pPr>
            <w:r w:rsidRPr="00940B16">
              <w:t>18</w:t>
            </w:r>
          </w:p>
        </w:tc>
      </w:tr>
      <w:tr w:rsidR="009C3CF7" w:rsidRPr="00D96B39" w:rsidTr="009C3CF7">
        <w:trPr>
          <w:trHeight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F7" w:rsidRPr="00D96B39" w:rsidRDefault="009C3CF7" w:rsidP="00D0070A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F7" w:rsidRPr="009C3CF7" w:rsidRDefault="009C3CF7" w:rsidP="009C3CF7">
            <w:pPr>
              <w:pStyle w:val="2"/>
              <w:rPr>
                <w:b w:val="0"/>
                <w:bCs w:val="0"/>
                <w:iCs w:val="0"/>
                <w:szCs w:val="24"/>
              </w:rPr>
            </w:pPr>
            <w:r w:rsidRPr="009C3CF7">
              <w:rPr>
                <w:b w:val="0"/>
                <w:bCs w:val="0"/>
                <w:iCs w:val="0"/>
                <w:szCs w:val="24"/>
              </w:rPr>
              <w:t xml:space="preserve">Итого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F7" w:rsidRPr="009C3CF7" w:rsidRDefault="009C3CF7" w:rsidP="00D0070A">
            <w:pPr>
              <w:shd w:val="clear" w:color="auto" w:fill="FFFFFF"/>
              <w:tabs>
                <w:tab w:val="left" w:pos="9000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F7" w:rsidRPr="00D96B39" w:rsidRDefault="009C3CF7" w:rsidP="00D0070A">
            <w:pPr>
              <w:jc w:val="both"/>
            </w:pPr>
            <w:r>
              <w:t>1</w:t>
            </w:r>
            <w:r w:rsidR="00D0070A">
              <w:t>44</w:t>
            </w:r>
          </w:p>
        </w:tc>
      </w:tr>
    </w:tbl>
    <w:p w:rsidR="00344093" w:rsidRDefault="00344093" w:rsidP="00FF696B">
      <w:pPr>
        <w:pStyle w:val="a"/>
        <w:numPr>
          <w:ilvl w:val="0"/>
          <w:numId w:val="0"/>
        </w:numPr>
        <w:ind w:left="720" w:hanging="360"/>
      </w:pPr>
    </w:p>
    <w:p w:rsidR="007129F3" w:rsidRPr="00940B16" w:rsidRDefault="007129F3" w:rsidP="00FF696B">
      <w:pPr>
        <w:pStyle w:val="a"/>
        <w:numPr>
          <w:ilvl w:val="0"/>
          <w:numId w:val="0"/>
        </w:numPr>
        <w:ind w:left="720" w:hanging="360"/>
      </w:pPr>
    </w:p>
    <w:p w:rsidR="00E17818" w:rsidRPr="00C51A66" w:rsidRDefault="00E17818" w:rsidP="00C51A66">
      <w:pPr>
        <w:pStyle w:val="af4"/>
        <w:numPr>
          <w:ilvl w:val="0"/>
          <w:numId w:val="36"/>
        </w:numPr>
        <w:spacing w:after="0" w:line="276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A66">
        <w:rPr>
          <w:rFonts w:ascii="Times New Roman" w:hAnsi="Times New Roman"/>
          <w:b/>
          <w:bCs/>
          <w:sz w:val="24"/>
          <w:szCs w:val="24"/>
          <w:lang w:val="ru-RU"/>
        </w:rPr>
        <w:t>Разделы дисциплины</w:t>
      </w:r>
      <w:r w:rsidR="00C51A66" w:rsidRPr="00C51A66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r w:rsidRPr="00C51A66">
        <w:rPr>
          <w:rFonts w:ascii="Times New Roman" w:hAnsi="Times New Roman"/>
          <w:b/>
          <w:bCs/>
          <w:sz w:val="24"/>
          <w:szCs w:val="24"/>
          <w:lang w:val="ru-RU"/>
        </w:rPr>
        <w:t xml:space="preserve">виды </w:t>
      </w:r>
      <w:r w:rsidR="00C51A66" w:rsidRPr="00C51A66">
        <w:rPr>
          <w:rFonts w:ascii="Times New Roman" w:hAnsi="Times New Roman"/>
          <w:b/>
          <w:bCs/>
          <w:sz w:val="24"/>
          <w:szCs w:val="24"/>
          <w:lang w:val="ru-RU"/>
        </w:rPr>
        <w:t>занятий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566"/>
        <w:gridCol w:w="851"/>
        <w:gridCol w:w="992"/>
        <w:gridCol w:w="1134"/>
        <w:gridCol w:w="1134"/>
      </w:tblGrid>
      <w:tr w:rsidR="00C729FD" w:rsidRPr="00940B16" w:rsidTr="004F3623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 xml:space="preserve">№ </w:t>
            </w:r>
            <w:proofErr w:type="gramStart"/>
            <w:r w:rsidRPr="00940B16">
              <w:t>п</w:t>
            </w:r>
            <w:proofErr w:type="gramEnd"/>
            <w:r w:rsidRPr="00940B16">
              <w:t>/п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 xml:space="preserve">Наименование разделов </w:t>
            </w:r>
          </w:p>
          <w:p w:rsidR="00C729FD" w:rsidRPr="00940B16" w:rsidRDefault="00C729FD" w:rsidP="00A80E3B">
            <w:pPr>
              <w:jc w:val="center"/>
            </w:pPr>
            <w:r w:rsidRPr="00940B16">
              <w:t>дисциплины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Всего</w:t>
            </w:r>
          </w:p>
          <w:p w:rsidR="00C729FD" w:rsidRPr="00940B16" w:rsidRDefault="00C729FD" w:rsidP="00A80E3B">
            <w:pPr>
              <w:jc w:val="center"/>
            </w:pPr>
            <w:r w:rsidRPr="00940B16">
              <w:t>часов</w:t>
            </w:r>
          </w:p>
        </w:tc>
      </w:tr>
      <w:tr w:rsidR="00C729FD" w:rsidRPr="00940B16" w:rsidTr="004F3623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center"/>
            </w:pPr>
            <w:r w:rsidRPr="00940B16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C729FD" w:rsidP="00A80E3B"/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Личностно-ориентированные технологии: понятие, виды,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A1099" w:rsidP="00A80E3B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7A1099" w:rsidP="00310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A1099" w:rsidP="00A80E3B">
            <w:pPr>
              <w:jc w:val="both"/>
            </w:pPr>
            <w:r>
              <w:t>2</w:t>
            </w:r>
            <w:r w:rsidR="007129F3">
              <w:t>8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tabs>
                <w:tab w:val="left" w:pos="360"/>
              </w:tabs>
              <w:jc w:val="both"/>
              <w:rPr>
                <w:color w:val="000000"/>
              </w:rPr>
            </w:pPr>
            <w:r w:rsidRPr="00940B16">
              <w:rPr>
                <w:color w:val="000000"/>
              </w:rPr>
              <w:t>Социально-рекреационная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A1099" w:rsidP="00A80E3B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310678" w:rsidP="007A1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109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129F3" w:rsidP="007A1099">
            <w:pPr>
              <w:jc w:val="both"/>
            </w:pPr>
            <w:r>
              <w:t>3</w:t>
            </w:r>
            <w:r w:rsidR="007A1099">
              <w:t>0</w:t>
            </w:r>
          </w:p>
        </w:tc>
      </w:tr>
      <w:tr w:rsidR="00C729FD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pStyle w:val="1"/>
              <w:spacing w:line="240" w:lineRule="auto"/>
              <w:rPr>
                <w:b/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Принципы социально-рекреационной д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е</w:t>
            </w:r>
            <w:r w:rsidRPr="00940B16">
              <w:rPr>
                <w:bCs w:val="0"/>
                <w:iCs w:val="0"/>
                <w:color w:val="000000"/>
                <w:sz w:val="24"/>
                <w:szCs w:val="24"/>
                <w:lang w:val="ru-RU" w:eastAsia="ru-RU"/>
              </w:rPr>
              <w:t>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C729FD" w:rsidP="00A80E3B">
            <w:pPr>
              <w:jc w:val="both"/>
            </w:pPr>
            <w:r w:rsidRPr="00940B1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A1099" w:rsidP="00A80E3B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FD" w:rsidRPr="00940B16" w:rsidRDefault="00310678" w:rsidP="007A1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A109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FD" w:rsidRPr="00940B16" w:rsidRDefault="007A1099" w:rsidP="00A80E3B">
            <w:pPr>
              <w:jc w:val="both"/>
            </w:pPr>
            <w:r>
              <w:t>28</w:t>
            </w:r>
          </w:p>
        </w:tc>
      </w:tr>
      <w:tr w:rsidR="007A1099" w:rsidRPr="00940B16" w:rsidTr="007129F3">
        <w:trPr>
          <w:trHeight w:val="5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jc w:val="both"/>
            </w:pPr>
            <w:r w:rsidRPr="00940B16"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Сущность и классификация социально-рекреационных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jc w:val="both"/>
            </w:pPr>
            <w:r w:rsidRPr="00940B1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9" w:rsidRPr="00940B16" w:rsidRDefault="007A1099" w:rsidP="007A10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jc w:val="both"/>
            </w:pPr>
            <w:r>
              <w:t>28</w:t>
            </w:r>
          </w:p>
        </w:tc>
      </w:tr>
      <w:tr w:rsidR="007A1099" w:rsidRPr="00940B16" w:rsidTr="007129F3">
        <w:trPr>
          <w:trHeight w:val="5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  <w: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957760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>
              <w:rPr>
                <w:b w:val="0"/>
                <w:bCs w:val="0"/>
                <w:iCs w:val="0"/>
                <w:szCs w:val="24"/>
              </w:rPr>
              <w:t xml:space="preserve">Консультация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9" w:rsidRPr="00940B16" w:rsidRDefault="007A1099" w:rsidP="00310678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129F3">
            <w:pPr>
              <w:jc w:val="both"/>
            </w:pPr>
            <w:r>
              <w:t>2</w:t>
            </w:r>
          </w:p>
        </w:tc>
      </w:tr>
      <w:tr w:rsidR="007A1099" w:rsidRPr="00940B16" w:rsidTr="007129F3">
        <w:trPr>
          <w:trHeight w:val="1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7129F3" w:rsidRDefault="007A1099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7129F3">
              <w:rPr>
                <w:b w:val="0"/>
              </w:rPr>
              <w:t>Курсовая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9" w:rsidRPr="00940B16" w:rsidRDefault="007A1099" w:rsidP="007129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Default="007A1099" w:rsidP="007129F3">
            <w:pPr>
              <w:jc w:val="both"/>
            </w:pPr>
            <w:r>
              <w:t>10</w:t>
            </w:r>
          </w:p>
        </w:tc>
      </w:tr>
      <w:tr w:rsidR="007A1099" w:rsidRPr="00940B16" w:rsidTr="004F3623">
        <w:trPr>
          <w:trHeight w:val="2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  <w:r w:rsidRPr="00940B16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  <w:r w:rsidRPr="00940B1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7A1099">
            <w:pPr>
              <w:jc w:val="both"/>
            </w:pPr>
            <w:r w:rsidRPr="00940B16">
              <w:t>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956710">
            <w:pPr>
              <w:jc w:val="both"/>
            </w:pPr>
            <w:r>
              <w:t>12</w:t>
            </w:r>
            <w:r w:rsidR="00956710">
              <w:t>6</w:t>
            </w:r>
          </w:p>
        </w:tc>
      </w:tr>
      <w:tr w:rsidR="007A1099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9" w:rsidRPr="00940B16" w:rsidRDefault="007A1099" w:rsidP="00A80E3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  <w:r w:rsidRPr="00940B16">
              <w:rPr>
                <w:color w:val="000000"/>
              </w:rPr>
              <w:t>18</w:t>
            </w:r>
          </w:p>
        </w:tc>
      </w:tr>
      <w:tr w:rsidR="007A1099" w:rsidRPr="00940B16" w:rsidTr="004F362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pStyle w:val="2"/>
              <w:spacing w:line="240" w:lineRule="auto"/>
              <w:ind w:right="0"/>
              <w:rPr>
                <w:b w:val="0"/>
                <w:bCs w:val="0"/>
                <w:iCs w:val="0"/>
                <w:szCs w:val="24"/>
              </w:rPr>
            </w:pPr>
            <w:r w:rsidRPr="00940B16">
              <w:rPr>
                <w:b w:val="0"/>
                <w:bCs w:val="0"/>
                <w:iCs w:val="0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7A1099" w:rsidP="00A80E3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99" w:rsidRPr="00940B16" w:rsidRDefault="007A1099" w:rsidP="00A80E3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99" w:rsidRPr="00940B16" w:rsidRDefault="00956710" w:rsidP="00A80E3B">
            <w:pPr>
              <w:jc w:val="both"/>
            </w:pPr>
            <w:r>
              <w:t>144</w:t>
            </w:r>
          </w:p>
        </w:tc>
      </w:tr>
    </w:tbl>
    <w:p w:rsidR="00940B16" w:rsidRPr="00940B16" w:rsidRDefault="00940B16" w:rsidP="00753ED9">
      <w:pPr>
        <w:ind w:firstLine="709"/>
        <w:jc w:val="both"/>
        <w:rPr>
          <w:b/>
        </w:rPr>
      </w:pPr>
    </w:p>
    <w:p w:rsidR="0077383A" w:rsidRPr="00940B16" w:rsidRDefault="0077383A" w:rsidP="00753ED9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6. Перечень основной и дополнительной литературы</w:t>
      </w:r>
      <w:r w:rsidR="00940B16">
        <w:rPr>
          <w:rFonts w:cs="Tahoma"/>
          <w:b/>
          <w:color w:val="000000"/>
        </w:rPr>
        <w:t>:</w:t>
      </w:r>
    </w:p>
    <w:p w:rsidR="0077383A" w:rsidRPr="00940B16" w:rsidRDefault="0077383A" w:rsidP="0077383A">
      <w:pPr>
        <w:widowControl w:val="0"/>
        <w:ind w:firstLine="709"/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433"/>
        <w:gridCol w:w="1398"/>
      </w:tblGrid>
      <w:tr w:rsidR="00086AA2" w:rsidRPr="00940B16" w:rsidTr="00A16F5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2B7F9F">
            <w:pPr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 xml:space="preserve">№ </w:t>
            </w:r>
            <w:proofErr w:type="spellStart"/>
            <w:r w:rsidRPr="00940B16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rFonts w:cs="Tahoma"/>
                <w:b/>
                <w:vertAlign w:val="superscript"/>
              </w:rPr>
            </w:pPr>
            <w:r w:rsidRPr="00940B16">
              <w:rPr>
                <w:rFonts w:cs="Tahoma"/>
                <w:b/>
              </w:rPr>
              <w:t>Наименование</w:t>
            </w:r>
            <w:r w:rsidR="00EA53E7" w:rsidRPr="00940B16">
              <w:rPr>
                <w:rFonts w:cs="Tahoma"/>
                <w:b/>
              </w:rPr>
              <w:t xml:space="preserve"> издания</w:t>
            </w:r>
          </w:p>
          <w:p w:rsidR="00086AA2" w:rsidRPr="00940B16" w:rsidRDefault="00086AA2" w:rsidP="00AC5E23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Кол-во э</w:t>
            </w:r>
            <w:r w:rsidRPr="00940B16">
              <w:rPr>
                <w:rFonts w:cs="Tahoma"/>
                <w:b/>
              </w:rPr>
              <w:t>к</w:t>
            </w:r>
            <w:r w:rsidRPr="00940B16">
              <w:rPr>
                <w:rFonts w:cs="Tahoma"/>
                <w:b/>
              </w:rPr>
              <w:t>земпляров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2B7F9F">
            <w:pPr>
              <w:rPr>
                <w:rFonts w:cs="Tahoma"/>
                <w:b/>
              </w:rPr>
            </w:pP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rFonts w:cs="Tahom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jc w:val="center"/>
              <w:rPr>
                <w:rFonts w:cs="Tahoma"/>
              </w:rPr>
            </w:pPr>
            <w:r w:rsidRPr="00940B16">
              <w:rPr>
                <w:rFonts w:cs="Tahoma"/>
              </w:rPr>
              <w:t>библиотека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r w:rsidRPr="00940B16">
              <w:rPr>
                <w:bCs/>
              </w:rPr>
              <w:t xml:space="preserve">Марцинковская, Т. Д. </w:t>
            </w:r>
            <w:r w:rsidRPr="00940B16">
              <w:t>Общая психология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учебник для студ. учр</w:t>
            </w:r>
            <w:r w:rsidRPr="00940B16">
              <w:t>е</w:t>
            </w:r>
            <w:r w:rsidRPr="00940B16">
              <w:t xml:space="preserve">ждений </w:t>
            </w:r>
            <w:proofErr w:type="spellStart"/>
            <w:r w:rsidRPr="00940B16">
              <w:t>высш</w:t>
            </w:r>
            <w:proofErr w:type="spellEnd"/>
            <w:r w:rsidRPr="00940B16">
              <w:t xml:space="preserve">. образования. - 2-е изд., </w:t>
            </w:r>
            <w:proofErr w:type="spellStart"/>
            <w:r w:rsidRPr="00940B16">
              <w:t>испр</w:t>
            </w:r>
            <w:proofErr w:type="spellEnd"/>
            <w:r w:rsidRPr="00940B16">
              <w:t>. - М.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Академия, 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15</w:t>
            </w:r>
          </w:p>
        </w:tc>
      </w:tr>
      <w:tr w:rsidR="00A16F53" w:rsidRPr="00940B16" w:rsidTr="00A16F53">
        <w:trPr>
          <w:trHeight w:val="2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r w:rsidRPr="00940B16">
              <w:rPr>
                <w:bCs/>
              </w:rPr>
              <w:t xml:space="preserve">Иванников, В. А. </w:t>
            </w:r>
            <w:r w:rsidRPr="00940B16">
              <w:t>Общая психология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учебник для академического бакалавриата. - М.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Издательство </w:t>
            </w:r>
            <w:proofErr w:type="spellStart"/>
            <w:r w:rsidRPr="00940B16">
              <w:t>Юрайт</w:t>
            </w:r>
            <w:proofErr w:type="spellEnd"/>
            <w:r w:rsidRPr="00940B16">
              <w:t>, 2014. - 479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10</w:t>
            </w:r>
          </w:p>
        </w:tc>
      </w:tr>
      <w:tr w:rsidR="00A16F53" w:rsidRPr="00940B16" w:rsidTr="00A16F53">
        <w:trPr>
          <w:trHeight w:val="12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E17818">
            <w:pPr>
              <w:rPr>
                <w:color w:val="000000"/>
                <w:shd w:val="clear" w:color="auto" w:fill="FFFFFF"/>
              </w:rPr>
            </w:pPr>
            <w:r w:rsidRPr="00940B16">
              <w:rPr>
                <w:color w:val="000000"/>
                <w:shd w:val="clear" w:color="auto" w:fill="FFFFFF"/>
              </w:rPr>
              <w:t>Журавлева, М. М. Анимация в рекреации и туристской деятельности</w:t>
            </w:r>
            <w:proofErr w:type="gramStart"/>
            <w:r w:rsidRPr="00940B1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940B16">
              <w:rPr>
                <w:color w:val="000000"/>
                <w:shd w:val="clear" w:color="auto" w:fill="FFFFFF"/>
              </w:rPr>
              <w:t xml:space="preserve"> курс лекций / М. М. Журавлева. — Иркутск</w:t>
            </w:r>
            <w:proofErr w:type="gramStart"/>
            <w:r w:rsidRPr="00940B1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940B16">
              <w:rPr>
                <w:color w:val="000000"/>
                <w:shd w:val="clear" w:color="auto" w:fill="FFFFFF"/>
              </w:rPr>
              <w:t xml:space="preserve"> Иркутский филиал Российского государственного университета физической культуры, спорта, молодёжи и туризма, 2011. — 159 c. — ISBN 2227-8397. — Текст</w:t>
            </w:r>
            <w:proofErr w:type="gramStart"/>
            <w:r w:rsidRPr="00940B1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940B16">
              <w:rPr>
                <w:color w:val="000000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940B16">
                <w:rPr>
                  <w:rStyle w:val="a8"/>
                  <w:shd w:val="clear" w:color="auto" w:fill="FFFFFF"/>
                </w:rPr>
                <w:t>http://www.iprbookshop.ru/15682.html</w:t>
              </w:r>
            </w:hyperlink>
            <w:r w:rsidRPr="00940B16">
              <w:rPr>
                <w:color w:val="000000"/>
                <w:shd w:val="clear" w:color="auto" w:fill="FFFFFF"/>
              </w:rPr>
              <w:t xml:space="preserve"> (дата обращения: </w:t>
            </w:r>
            <w:r w:rsidR="00E17818">
              <w:rPr>
                <w:color w:val="000000"/>
                <w:shd w:val="clear" w:color="auto" w:fill="FFFFFF"/>
              </w:rPr>
              <w:t>28</w:t>
            </w:r>
            <w:r w:rsidRPr="00940B16">
              <w:rPr>
                <w:color w:val="000000"/>
                <w:shd w:val="clear" w:color="auto" w:fill="FFFFFF"/>
              </w:rPr>
              <w:t>.</w:t>
            </w:r>
            <w:r w:rsidR="00E17818">
              <w:rPr>
                <w:color w:val="000000"/>
                <w:shd w:val="clear" w:color="auto" w:fill="FFFFFF"/>
              </w:rPr>
              <w:t>11</w:t>
            </w:r>
            <w:r w:rsidRPr="00940B16">
              <w:rPr>
                <w:color w:val="000000"/>
                <w:shd w:val="clear" w:color="auto" w:fill="FFFFFF"/>
              </w:rPr>
              <w:t>.202</w:t>
            </w:r>
            <w:r w:rsidR="00E17818">
              <w:rPr>
                <w:color w:val="000000"/>
                <w:shd w:val="clear" w:color="auto" w:fill="FFFFFF"/>
              </w:rPr>
              <w:t>1</w:t>
            </w:r>
            <w:r w:rsidRPr="00940B16">
              <w:rPr>
                <w:color w:val="000000"/>
                <w:shd w:val="clear" w:color="auto" w:fill="FFFFFF"/>
              </w:rPr>
              <w:t xml:space="preserve">). — Режим доступа: для </w:t>
            </w:r>
            <w:proofErr w:type="spellStart"/>
            <w:r w:rsidRPr="00940B16">
              <w:rPr>
                <w:color w:val="000000"/>
                <w:shd w:val="clear" w:color="auto" w:fill="FFFFFF"/>
              </w:rPr>
              <w:t>авторизир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>. пользов</w:t>
            </w:r>
            <w:r w:rsidRPr="00940B16">
              <w:rPr>
                <w:color w:val="000000"/>
                <w:shd w:val="clear" w:color="auto" w:fill="FFFFFF"/>
              </w:rPr>
              <w:t>а</w:t>
            </w:r>
            <w:r w:rsidRPr="00940B16">
              <w:rPr>
                <w:color w:val="000000"/>
                <w:shd w:val="clear" w:color="auto" w:fill="FFFFFF"/>
              </w:rPr>
              <w:t>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  <w:tr w:rsidR="00A16F53" w:rsidRPr="00940B16" w:rsidTr="00A16F53">
        <w:trPr>
          <w:trHeight w:val="1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E17818">
            <w:pPr>
              <w:rPr>
                <w:bCs/>
              </w:rPr>
            </w:pPr>
            <w:r w:rsidRPr="00940B16">
              <w:rPr>
                <w:bCs/>
              </w:rPr>
              <w:t>Кулагина, Е. В. Технологии рекреации и анимации</w:t>
            </w:r>
            <w:proofErr w:type="gramStart"/>
            <w:r w:rsidRPr="00940B16">
              <w:rPr>
                <w:bCs/>
              </w:rPr>
              <w:t xml:space="preserve"> :</w:t>
            </w:r>
            <w:proofErr w:type="gramEnd"/>
            <w:r w:rsidRPr="00940B16">
              <w:rPr>
                <w:bCs/>
              </w:rPr>
              <w:t xml:space="preserve"> учебное пособие / Е. В. Кулагина, Ю. В. </w:t>
            </w:r>
            <w:proofErr w:type="spellStart"/>
            <w:r w:rsidRPr="00940B16">
              <w:rPr>
                <w:bCs/>
              </w:rPr>
              <w:t>Сливкова</w:t>
            </w:r>
            <w:proofErr w:type="spellEnd"/>
            <w:r w:rsidRPr="00940B16">
              <w:rPr>
                <w:bCs/>
              </w:rPr>
              <w:t>. — Омск</w:t>
            </w:r>
            <w:proofErr w:type="gramStart"/>
            <w:r w:rsidRPr="00940B16">
              <w:rPr>
                <w:bCs/>
              </w:rPr>
              <w:t xml:space="preserve"> :</w:t>
            </w:r>
            <w:proofErr w:type="gramEnd"/>
            <w:r w:rsidRPr="00940B16">
              <w:rPr>
                <w:bCs/>
              </w:rPr>
              <w:t xml:space="preserve"> Омский государственный технический университет, 2017. — 96 c. — ISBN 978-5-8149-2422-3. — Текст</w:t>
            </w:r>
            <w:proofErr w:type="gramStart"/>
            <w:r w:rsidRPr="00940B16">
              <w:rPr>
                <w:bCs/>
              </w:rPr>
              <w:t xml:space="preserve"> :</w:t>
            </w:r>
            <w:proofErr w:type="gramEnd"/>
            <w:r w:rsidRPr="00940B16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40B16">
                <w:rPr>
                  <w:rStyle w:val="a8"/>
                  <w:bCs/>
                </w:rPr>
                <w:t>http://www.iprbookshop.ru/78483.html</w:t>
              </w:r>
            </w:hyperlink>
            <w:r w:rsidRPr="00940B16">
              <w:rPr>
                <w:bCs/>
              </w:rPr>
              <w:t xml:space="preserve"> (дата обращения: </w:t>
            </w:r>
            <w:r w:rsidR="00E17818">
              <w:rPr>
                <w:bCs/>
              </w:rPr>
              <w:t>28</w:t>
            </w:r>
            <w:r w:rsidRPr="00940B16">
              <w:rPr>
                <w:bCs/>
              </w:rPr>
              <w:t>.</w:t>
            </w:r>
            <w:r w:rsidR="00E17818">
              <w:rPr>
                <w:bCs/>
              </w:rPr>
              <w:t>11</w:t>
            </w:r>
            <w:r w:rsidRPr="00940B16">
              <w:rPr>
                <w:bCs/>
              </w:rPr>
              <w:t>.202</w:t>
            </w:r>
            <w:r w:rsidR="00E17818">
              <w:rPr>
                <w:bCs/>
              </w:rPr>
              <w:t>1</w:t>
            </w:r>
            <w:r w:rsidRPr="00940B16">
              <w:rPr>
                <w:bCs/>
              </w:rPr>
              <w:t xml:space="preserve">). — Режим доступа: для </w:t>
            </w:r>
            <w:proofErr w:type="spellStart"/>
            <w:r w:rsidRPr="00940B16">
              <w:rPr>
                <w:bCs/>
              </w:rPr>
              <w:t>авторизир</w:t>
            </w:r>
            <w:proofErr w:type="spellEnd"/>
            <w:r w:rsidRPr="00940B16">
              <w:rPr>
                <w:bCs/>
              </w:rPr>
              <w:t>. пользов</w:t>
            </w:r>
            <w:r w:rsidRPr="00940B16">
              <w:rPr>
                <w:bCs/>
              </w:rPr>
              <w:t>а</w:t>
            </w:r>
            <w:r w:rsidRPr="00940B16">
              <w:rPr>
                <w:bCs/>
              </w:rPr>
              <w:t>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</w:tbl>
    <w:p w:rsidR="00DA5B21" w:rsidRPr="00940B16" w:rsidRDefault="00DA5B21" w:rsidP="00AC5E23">
      <w:pPr>
        <w:ind w:firstLine="709"/>
        <w:jc w:val="both"/>
        <w:rPr>
          <w:b/>
        </w:rPr>
      </w:pPr>
    </w:p>
    <w:p w:rsidR="00086AA2" w:rsidRPr="00940B16" w:rsidRDefault="00940B16" w:rsidP="00AC5E23">
      <w:pPr>
        <w:ind w:firstLine="709"/>
        <w:jc w:val="both"/>
        <w:rPr>
          <w:b/>
        </w:rPr>
      </w:pPr>
      <w:r>
        <w:rPr>
          <w:b/>
        </w:rPr>
        <w:t>6</w:t>
      </w:r>
      <w:r w:rsidR="00086AA2" w:rsidRPr="00940B16">
        <w:rPr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433"/>
        <w:gridCol w:w="1398"/>
      </w:tblGrid>
      <w:tr w:rsidR="00086AA2" w:rsidRPr="00940B16" w:rsidTr="00A16F5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</w:rPr>
            </w:pPr>
            <w:r w:rsidRPr="00940B16">
              <w:rPr>
                <w:b/>
              </w:rPr>
              <w:t xml:space="preserve">№ </w:t>
            </w:r>
            <w:proofErr w:type="spellStart"/>
            <w:r w:rsidRPr="00940B16">
              <w:rPr>
                <w:b/>
              </w:rPr>
              <w:t>пп</w:t>
            </w:r>
            <w:proofErr w:type="spellEnd"/>
          </w:p>
        </w:tc>
        <w:tc>
          <w:tcPr>
            <w:tcW w:w="7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  <w:vertAlign w:val="superscript"/>
              </w:rPr>
            </w:pPr>
            <w:r w:rsidRPr="00940B16">
              <w:rPr>
                <w:b/>
              </w:rPr>
              <w:t>Наименование</w:t>
            </w:r>
            <w:r w:rsidR="00EA53E7" w:rsidRPr="00940B16">
              <w:rPr>
                <w:b/>
              </w:rPr>
              <w:t xml:space="preserve"> издания</w:t>
            </w:r>
          </w:p>
          <w:p w:rsidR="00086AA2" w:rsidRPr="00940B16" w:rsidRDefault="00086AA2" w:rsidP="00AC5E2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940B16" w:rsidRDefault="00086AA2" w:rsidP="00AC5E23">
            <w:pPr>
              <w:jc w:val="center"/>
              <w:rPr>
                <w:b/>
              </w:rPr>
            </w:pPr>
            <w:r w:rsidRPr="00940B16">
              <w:rPr>
                <w:b/>
              </w:rPr>
              <w:t>Кол-во э</w:t>
            </w:r>
            <w:r w:rsidRPr="00940B16">
              <w:rPr>
                <w:b/>
              </w:rPr>
              <w:t>к</w:t>
            </w:r>
            <w:r w:rsidRPr="00940B16">
              <w:rPr>
                <w:b/>
              </w:rPr>
              <w:t>земпляров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b/>
              </w:rPr>
            </w:pPr>
          </w:p>
        </w:tc>
        <w:tc>
          <w:tcPr>
            <w:tcW w:w="7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53" w:rsidRPr="00940B16" w:rsidRDefault="00A16F53" w:rsidP="00AC5E23">
            <w:pPr>
              <w:jc w:val="center"/>
            </w:pPr>
            <w:r w:rsidRPr="00940B16">
              <w:t>библиотека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jc w:val="both"/>
            </w:pPr>
            <w:r w:rsidRPr="00940B16">
              <w:t>Буторин, В.В. Психолого-педагогический аспект в формировании м</w:t>
            </w:r>
            <w:r w:rsidRPr="00940B16">
              <w:t>о</w:t>
            </w:r>
            <w:r w:rsidRPr="00940B16">
              <w:t>тивационно-ценностного отношения к здоровому стилю жизни у ст</w:t>
            </w:r>
            <w:r w:rsidRPr="00940B16">
              <w:t>у</w:t>
            </w:r>
            <w:r w:rsidRPr="00940B16">
              <w:t>денческой молодёжи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монография / МГАФК. - Малаховка, 2015. - </w:t>
            </w:r>
            <w:r w:rsidRPr="00940B16">
              <w:lastRenderedPageBreak/>
              <w:t>208 с.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lastRenderedPageBreak/>
              <w:t>55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E17818">
            <w:pPr>
              <w:jc w:val="both"/>
            </w:pPr>
            <w:r>
              <w:t>Буторин, В. 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>
              <w:t xml:space="preserve"> :</w:t>
            </w:r>
            <w:proofErr w:type="gramEnd"/>
            <w:r>
              <w:t xml:space="preserve"> монография / В. В. Буторин ; МГАФК. - Малаховка, 2015. - </w:t>
            </w:r>
            <w:proofErr w:type="spellStart"/>
            <w:r>
              <w:t>Библиогр</w:t>
            </w:r>
            <w:proofErr w:type="spellEnd"/>
            <w:r>
              <w:t>.: с. 192-207.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940B16">
                <w:rPr>
                  <w:rStyle w:val="a8"/>
                </w:rPr>
                <w:t>URL: http://lib.mgafk.ru</w:t>
              </w:r>
            </w:hyperlink>
            <w:r>
              <w:t xml:space="preserve"> (дата обращения: </w:t>
            </w:r>
            <w:r w:rsidR="00E17818">
              <w:t>28</w:t>
            </w:r>
            <w:r>
              <w:t>.</w:t>
            </w:r>
            <w:r w:rsidR="00E17818">
              <w:t>11</w:t>
            </w:r>
            <w:r>
              <w:t>.202</w:t>
            </w:r>
            <w:r w:rsidR="00E17818">
              <w:t>1</w:t>
            </w:r>
            <w:r>
              <w:t>). — Режим д</w:t>
            </w:r>
            <w:r>
              <w:t>о</w:t>
            </w:r>
            <w:r>
              <w:t xml:space="preserve">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>
              <w:t>1</w:t>
            </w:r>
          </w:p>
        </w:tc>
      </w:tr>
      <w:tr w:rsidR="00A16F53" w:rsidRPr="00940B16" w:rsidTr="00A16F5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C32DA1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5B7F31">
            <w:pPr>
              <w:jc w:val="both"/>
            </w:pPr>
            <w:r w:rsidRPr="00940B16">
              <w:t>Медведева, Е. Н. Технология физкультурно-спортивной деятельн</w:t>
            </w:r>
            <w:r w:rsidRPr="00940B16">
              <w:t>о</w:t>
            </w:r>
            <w:r w:rsidRPr="00940B16">
              <w:t>сти: учебно-методическое пособие для студентов заочной формы обучения вузов физической культуры / ВЛГАФК. - Великие Луки, 2009. - 71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</w:t>
            </w:r>
          </w:p>
        </w:tc>
      </w:tr>
      <w:tr w:rsidR="00A16F53" w:rsidRPr="00940B16" w:rsidTr="00A16F53">
        <w:trPr>
          <w:trHeight w:val="3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2B7F9F">
            <w:pPr>
              <w:jc w:val="both"/>
            </w:pPr>
            <w:r w:rsidRPr="00940B16">
              <w:t xml:space="preserve">3. 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AC5E23">
            <w:pPr>
              <w:rPr>
                <w:bCs/>
              </w:rPr>
            </w:pPr>
            <w:proofErr w:type="spellStart"/>
            <w:r w:rsidRPr="00940B16">
              <w:rPr>
                <w:bCs/>
              </w:rPr>
              <w:t>Реан</w:t>
            </w:r>
            <w:proofErr w:type="spellEnd"/>
            <w:r w:rsidRPr="00940B16">
              <w:rPr>
                <w:bCs/>
              </w:rPr>
              <w:t xml:space="preserve">, А. А. </w:t>
            </w:r>
            <w:r w:rsidRPr="00940B16">
              <w:t>Психология и педагогика</w:t>
            </w:r>
            <w:proofErr w:type="gramStart"/>
            <w:r w:rsidRPr="00940B16">
              <w:t xml:space="preserve"> :</w:t>
            </w:r>
            <w:proofErr w:type="gramEnd"/>
            <w:r w:rsidRPr="00940B16">
              <w:t xml:space="preserve"> учебное пособие для студентов вузов. - СПб</w:t>
            </w:r>
            <w:proofErr w:type="gramStart"/>
            <w:r w:rsidRPr="00940B16">
              <w:t xml:space="preserve">. : </w:t>
            </w:r>
            <w:proofErr w:type="gramEnd"/>
            <w:r w:rsidRPr="00940B16">
              <w:t>Питер, 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940B16">
            <w:pPr>
              <w:jc w:val="center"/>
            </w:pPr>
            <w:r w:rsidRPr="00940B16">
              <w:t>187</w:t>
            </w:r>
          </w:p>
        </w:tc>
      </w:tr>
      <w:tr w:rsidR="00A16F53" w:rsidRPr="00940B16" w:rsidTr="00A16F53">
        <w:trPr>
          <w:trHeight w:val="1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2B7F9F">
            <w:pPr>
              <w:jc w:val="both"/>
            </w:pPr>
            <w:r>
              <w:rPr>
                <w:lang w:val="en-US"/>
              </w:rPr>
              <w:t>4</w:t>
            </w:r>
            <w:r w:rsidRPr="00940B16"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A16F53" w:rsidP="003E7EB3">
            <w:pPr>
              <w:rPr>
                <w:color w:val="000000"/>
                <w:shd w:val="clear" w:color="auto" w:fill="FFFFFF"/>
              </w:rPr>
            </w:pPr>
            <w:proofErr w:type="spellStart"/>
            <w:r w:rsidRPr="00940B16">
              <w:rPr>
                <w:color w:val="000000"/>
                <w:shd w:val="clear" w:color="auto" w:fill="FFFFFF"/>
              </w:rPr>
              <w:t>Кудашова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>, Л. Т. Технология создания анимационных спортивных программ</w:t>
            </w:r>
            <w:proofErr w:type="gramStart"/>
            <w:r w:rsidRPr="00940B1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940B16">
              <w:rPr>
                <w:color w:val="000000"/>
                <w:shd w:val="clear" w:color="auto" w:fill="FFFFFF"/>
              </w:rPr>
              <w:t xml:space="preserve"> учебное пособие / Л. Т. </w:t>
            </w:r>
            <w:proofErr w:type="spellStart"/>
            <w:r w:rsidRPr="00940B16">
              <w:rPr>
                <w:color w:val="000000"/>
                <w:shd w:val="clear" w:color="auto" w:fill="FFFFFF"/>
              </w:rPr>
              <w:t>Кудашова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 xml:space="preserve">, А. С. Чуркина, В. Ф. </w:t>
            </w:r>
            <w:proofErr w:type="spellStart"/>
            <w:r w:rsidRPr="00940B16">
              <w:rPr>
                <w:color w:val="000000"/>
                <w:shd w:val="clear" w:color="auto" w:fill="FFFFFF"/>
              </w:rPr>
              <w:t>Кудашов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 xml:space="preserve"> ; НГУФК им. П. Ф. Лесгафта. - Санкт-Петербург, 2014. - ил. - </w:t>
            </w:r>
            <w:proofErr w:type="spellStart"/>
            <w:r w:rsidRPr="00940B16">
              <w:rPr>
                <w:color w:val="000000"/>
                <w:shd w:val="clear" w:color="auto" w:fill="FFFFFF"/>
              </w:rPr>
              <w:t>Библиогр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>.: с. 96-103. - Текст</w:t>
            </w:r>
            <w:proofErr w:type="gramStart"/>
            <w:r w:rsidRPr="00940B1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940B16">
              <w:rPr>
                <w:color w:val="000000"/>
                <w:shd w:val="clear" w:color="auto" w:fill="FFFFFF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40B16">
                <w:rPr>
                  <w:rStyle w:val="a8"/>
                  <w:shd w:val="clear" w:color="auto" w:fill="FFFFFF"/>
                </w:rPr>
                <w:t>URL: http://lib.mgafk.ru</w:t>
              </w:r>
            </w:hyperlink>
            <w:r w:rsidRPr="00940B16">
              <w:rPr>
                <w:color w:val="000000"/>
                <w:shd w:val="clear" w:color="auto" w:fill="FFFFFF"/>
              </w:rPr>
              <w:t xml:space="preserve"> (дата обращения: </w:t>
            </w:r>
            <w:r w:rsidR="00E17818">
              <w:t>28.11.2021</w:t>
            </w:r>
            <w:r w:rsidRPr="00940B16">
              <w:rPr>
                <w:color w:val="000000"/>
                <w:shd w:val="clear" w:color="auto" w:fill="FFFFFF"/>
              </w:rPr>
              <w:t xml:space="preserve">). — Режим доступа: для </w:t>
            </w:r>
            <w:proofErr w:type="spellStart"/>
            <w:r w:rsidRPr="00940B16">
              <w:rPr>
                <w:color w:val="000000"/>
                <w:shd w:val="clear" w:color="auto" w:fill="FFFFFF"/>
              </w:rPr>
              <w:t>авторизир</w:t>
            </w:r>
            <w:proofErr w:type="spellEnd"/>
            <w:r w:rsidRPr="00940B16">
              <w:rPr>
                <w:color w:val="000000"/>
                <w:shd w:val="clear" w:color="auto" w:fill="FFFFFF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3" w:rsidRPr="00940B16" w:rsidRDefault="00E17818" w:rsidP="00AC5E23">
            <w:r>
              <w:t>1</w:t>
            </w:r>
          </w:p>
        </w:tc>
      </w:tr>
      <w:tr w:rsidR="008562E5" w:rsidRPr="00C51A66" w:rsidTr="00A16F53">
        <w:trPr>
          <w:trHeight w:val="1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C51A66" w:rsidRDefault="008562E5" w:rsidP="002B7F9F">
            <w:pPr>
              <w:jc w:val="both"/>
            </w:pPr>
            <w:r w:rsidRPr="00C51A66">
              <w:t>5.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C51A66" w:rsidRDefault="00E17818" w:rsidP="008562E5">
            <w:pPr>
              <w:rPr>
                <w:color w:val="000000"/>
                <w:shd w:val="clear" w:color="auto" w:fill="FFFFFF"/>
              </w:rPr>
            </w:pPr>
            <w:r w:rsidRPr="00C51A66">
              <w:rPr>
                <w:i/>
                <w:iCs/>
                <w:color w:val="000000"/>
                <w:shd w:val="clear" w:color="auto" w:fill="FFFFFF"/>
              </w:rPr>
              <w:t>Шульга, И. И. </w:t>
            </w:r>
            <w:r w:rsidRPr="00C51A66">
              <w:rPr>
                <w:color w:val="000000"/>
                <w:shd w:val="clear" w:color="auto" w:fill="FFFFFF"/>
              </w:rPr>
              <w:t> Педагогическая анимация</w:t>
            </w:r>
            <w:proofErr w:type="gramStart"/>
            <w:r w:rsidRPr="00C51A66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C51A66">
              <w:rPr>
                <w:color w:val="000000"/>
                <w:shd w:val="clear" w:color="auto" w:fill="FFFFFF"/>
              </w:rPr>
              <w:t xml:space="preserve"> учебное пособие для в</w:t>
            </w:r>
            <w:r w:rsidRPr="00C51A66">
              <w:rPr>
                <w:color w:val="000000"/>
                <w:shd w:val="clear" w:color="auto" w:fill="FFFFFF"/>
              </w:rPr>
              <w:t>у</w:t>
            </w:r>
            <w:r w:rsidRPr="00C51A66">
              <w:rPr>
                <w:color w:val="000000"/>
                <w:shd w:val="clear" w:color="auto" w:fill="FFFFFF"/>
              </w:rPr>
              <w:t>зов / И. И. Шульга. — Москва</w:t>
            </w:r>
            <w:proofErr w:type="gramStart"/>
            <w:r w:rsidRPr="00C51A66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C51A66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C51A6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51A66">
              <w:rPr>
                <w:color w:val="000000"/>
                <w:shd w:val="clear" w:color="auto" w:fill="FFFFFF"/>
              </w:rPr>
              <w:t>, 2021. — 150 с. — (Высшее образование). — ISBN 978-5-534-10001-3. — Текст</w:t>
            </w:r>
            <w:proofErr w:type="gramStart"/>
            <w:r w:rsidRPr="00C51A66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C51A66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51A6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C51A66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C51A66">
                <w:rPr>
                  <w:rStyle w:val="a8"/>
                  <w:color w:val="486C97"/>
                  <w:shd w:val="clear" w:color="auto" w:fill="FFFFFF"/>
                </w:rPr>
                <w:t>https://urait.ru/bcode/475244</w:t>
              </w:r>
            </w:hyperlink>
            <w:r w:rsidRPr="00C51A66">
              <w:rPr>
                <w:color w:val="000000"/>
                <w:shd w:val="clear" w:color="auto" w:fill="FFFFFF"/>
              </w:rPr>
              <w:t> (дата обращения: 28.11.2021).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E5" w:rsidRPr="00C51A66" w:rsidRDefault="008562E5" w:rsidP="00AC5E23">
            <w:r w:rsidRPr="00C51A66">
              <w:t>1</w:t>
            </w:r>
          </w:p>
        </w:tc>
      </w:tr>
    </w:tbl>
    <w:p w:rsidR="00043D0E" w:rsidRPr="00940B16" w:rsidRDefault="00043D0E" w:rsidP="00AC5E23">
      <w:pPr>
        <w:ind w:firstLine="709"/>
        <w:rPr>
          <w:b/>
        </w:rPr>
      </w:pPr>
    </w:p>
    <w:p w:rsidR="008562E5" w:rsidRPr="00880EE0" w:rsidRDefault="008562E5" w:rsidP="008562E5">
      <w:pPr>
        <w:ind w:firstLine="709"/>
        <w:jc w:val="both"/>
        <w:rPr>
          <w:b/>
        </w:rPr>
      </w:pPr>
      <w:r w:rsidRPr="00880EE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</w:t>
      </w:r>
      <w:r w:rsidRPr="00880EE0">
        <w:rPr>
          <w:b/>
        </w:rPr>
        <w:t>н</w:t>
      </w:r>
      <w:r w:rsidRPr="00880EE0">
        <w:rPr>
          <w:b/>
        </w:rPr>
        <w:t>ных:</w:t>
      </w:r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Электронная библиотечная система ЭЛМАРК (МГАФК) </w:t>
      </w:r>
      <w:hyperlink r:id="rId13" w:history="1">
        <w:r w:rsidRPr="00880EE0">
          <w:rPr>
            <w:color w:val="0066CC"/>
            <w:u w:val="single"/>
            <w:lang w:val="en-US"/>
          </w:rPr>
          <w:t>http</w:t>
        </w:r>
        <w:r w:rsidRPr="00880EE0">
          <w:rPr>
            <w:color w:val="0066CC"/>
            <w:u w:val="single"/>
          </w:rPr>
          <w:t>://lib.mgafk.ru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Электронно-библиотечная система </w:t>
      </w:r>
      <w:proofErr w:type="spellStart"/>
      <w:r w:rsidRPr="00880EE0">
        <w:t>Elibrary</w:t>
      </w:r>
      <w:proofErr w:type="spellEnd"/>
      <w:r w:rsidRPr="00880EE0">
        <w:t xml:space="preserve"> </w:t>
      </w:r>
      <w:hyperlink r:id="rId14" w:history="1">
        <w:r w:rsidRPr="00880EE0">
          <w:rPr>
            <w:color w:val="0000FF"/>
            <w:u w:val="single"/>
          </w:rPr>
          <w:t>https://elibrary.ru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</w:pPr>
      <w:r w:rsidRPr="00880EE0">
        <w:t xml:space="preserve">Электронно-библиотечная система </w:t>
      </w:r>
      <w:proofErr w:type="spellStart"/>
      <w:r w:rsidRPr="00880EE0">
        <w:t>IPRbooks</w:t>
      </w:r>
      <w:proofErr w:type="spellEnd"/>
      <w:r w:rsidRPr="00880EE0">
        <w:t xml:space="preserve"> </w:t>
      </w:r>
      <w:hyperlink r:id="rId15" w:history="1">
        <w:r w:rsidRPr="00880EE0">
          <w:rPr>
            <w:color w:val="0000FF"/>
            <w:u w:val="single"/>
          </w:rPr>
          <w:t>http://www.iprbookshop.ru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>Электронно-библиотечная система «</w:t>
      </w:r>
      <w:proofErr w:type="spellStart"/>
      <w:r w:rsidRPr="00880EE0">
        <w:t>Юрайт</w:t>
      </w:r>
      <w:proofErr w:type="spellEnd"/>
      <w:r w:rsidRPr="00880EE0">
        <w:t xml:space="preserve">» </w:t>
      </w:r>
      <w:hyperlink r:id="rId16" w:history="1">
        <w:r w:rsidRPr="00880EE0">
          <w:rPr>
            <w:color w:val="0044AA"/>
            <w:u w:val="single"/>
          </w:rPr>
          <w:t>https://urait.ru/</w:t>
        </w:r>
      </w:hyperlink>
    </w:p>
    <w:p w:rsidR="00170276" w:rsidRDefault="008562E5" w:rsidP="0017027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Электронно-библиотечная система РУКОНТ </w:t>
      </w:r>
      <w:hyperlink r:id="rId17" w:history="1">
        <w:r w:rsidRPr="00880EE0">
          <w:rPr>
            <w:color w:val="0044AA"/>
            <w:u w:val="single"/>
          </w:rPr>
          <w:t>https://lib.rucont.ru</w:t>
        </w:r>
      </w:hyperlink>
    </w:p>
    <w:p w:rsidR="00170276" w:rsidRPr="00170276" w:rsidRDefault="00170276" w:rsidP="0017027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70276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8" w:history="1">
        <w:r w:rsidRPr="00170276">
          <w:rPr>
            <w:rFonts w:eastAsia="Calibri"/>
            <w:color w:val="0066CC"/>
            <w:u w:val="single"/>
          </w:rPr>
          <w:t>https://minobrnauki.gov.ru/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880EE0">
        <w:t xml:space="preserve">Федеральная служба по надзору в сфере образования и науки </w:t>
      </w:r>
      <w:hyperlink r:id="rId19" w:history="1">
        <w:r w:rsidRPr="00880EE0">
          <w:rPr>
            <w:color w:val="0066CC"/>
            <w:u w:val="single"/>
          </w:rPr>
          <w:t>http://obrnadzor.gov.ru/ru/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880EE0">
        <w:t>Федеральный портал «Российское образование»</w:t>
      </w:r>
      <w:r w:rsidRPr="00880EE0">
        <w:rPr>
          <w:color w:val="2F2F2F"/>
        </w:rPr>
        <w:t xml:space="preserve"> </w:t>
      </w:r>
      <w:hyperlink r:id="rId20" w:history="1">
        <w:r w:rsidRPr="00880EE0">
          <w:rPr>
            <w:color w:val="0000FF"/>
            <w:u w:val="single"/>
          </w:rPr>
          <w:t>http://www.edu.ru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>Информационная система «Единое окно доступа к образовательным ресу</w:t>
      </w:r>
      <w:r w:rsidRPr="00880EE0">
        <w:t>р</w:t>
      </w:r>
      <w:r w:rsidRPr="00880EE0">
        <w:t xml:space="preserve">сам» </w:t>
      </w:r>
      <w:hyperlink r:id="rId21" w:history="1">
        <w:r w:rsidRPr="00880EE0">
          <w:rPr>
            <w:color w:val="0000FF"/>
            <w:u w:val="single"/>
          </w:rPr>
          <w:t>http://window.edu.ru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Федеральный центр и информационно-образовательных ресурсов </w:t>
      </w:r>
      <w:hyperlink r:id="rId22" w:history="1">
        <w:r w:rsidRPr="00880EE0">
          <w:rPr>
            <w:color w:val="0000FF"/>
            <w:u w:val="single"/>
          </w:rPr>
          <w:t>http://fcior.edu.ru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Министерство спорта Российской Федерации </w:t>
      </w:r>
      <w:hyperlink r:id="rId23" w:history="1">
        <w:r w:rsidRPr="00880EE0">
          <w:rPr>
            <w:color w:val="0044AA"/>
            <w:u w:val="single"/>
          </w:rPr>
          <w:t>https://minsport.gov.ru/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t xml:space="preserve">База данных научного цитирования </w:t>
      </w:r>
      <w:proofErr w:type="spellStart"/>
      <w:r w:rsidRPr="00880EE0">
        <w:t>Web</w:t>
      </w:r>
      <w:proofErr w:type="spellEnd"/>
      <w:r w:rsidRPr="00880EE0">
        <w:t xml:space="preserve"> </w:t>
      </w:r>
      <w:proofErr w:type="spellStart"/>
      <w:r w:rsidRPr="00880EE0">
        <w:t>of</w:t>
      </w:r>
      <w:proofErr w:type="spellEnd"/>
      <w:r w:rsidRPr="00880EE0">
        <w:t xml:space="preserve"> </w:t>
      </w:r>
      <w:proofErr w:type="spellStart"/>
      <w:r w:rsidRPr="00880EE0">
        <w:t>Science</w:t>
      </w:r>
      <w:proofErr w:type="spellEnd"/>
      <w:r w:rsidRPr="00880EE0">
        <w:t xml:space="preserve"> </w:t>
      </w:r>
      <w:hyperlink r:id="rId24" w:history="1">
        <w:r w:rsidRPr="00880EE0">
          <w:rPr>
            <w:color w:val="0563C1"/>
            <w:u w:val="single"/>
          </w:rPr>
          <w:t>http://wokinfo.com/</w:t>
        </w:r>
      </w:hyperlink>
    </w:p>
    <w:p w:rsidR="008562E5" w:rsidRPr="00880EE0" w:rsidRDefault="008562E5" w:rsidP="008562E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880EE0">
        <w:rPr>
          <w:color w:val="333333"/>
        </w:rPr>
        <w:t> </w:t>
      </w:r>
      <w:r w:rsidRPr="00880EE0">
        <w:t xml:space="preserve">Единая </w:t>
      </w:r>
      <w:proofErr w:type="spellStart"/>
      <w:r w:rsidRPr="00880EE0">
        <w:t>мультидисциплинарная</w:t>
      </w:r>
      <w:proofErr w:type="spellEnd"/>
      <w:r w:rsidRPr="00880EE0">
        <w:t xml:space="preserve"> реферативная база данных </w:t>
      </w:r>
      <w:proofErr w:type="spellStart"/>
      <w:r w:rsidRPr="00880EE0">
        <w:t>Scopus</w:t>
      </w:r>
      <w:proofErr w:type="spellEnd"/>
      <w:r w:rsidRPr="00880EE0">
        <w:t xml:space="preserve">                   </w:t>
      </w:r>
      <w:hyperlink r:id="rId25" w:history="1">
        <w:r w:rsidRPr="00880EE0">
          <w:rPr>
            <w:color w:val="0044AA"/>
            <w:u w:val="single"/>
          </w:rPr>
          <w:t>https://www.scopus.com/search/form.uri?display=basic</w:t>
        </w:r>
      </w:hyperlink>
    </w:p>
    <w:p w:rsidR="008562E5" w:rsidRPr="00880EE0" w:rsidRDefault="008562E5" w:rsidP="008562E5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color w:val="0044AA"/>
          <w:u w:val="single"/>
        </w:rPr>
      </w:pPr>
      <w:r w:rsidRPr="00880EE0">
        <w:t xml:space="preserve">Энциклопедия психодиагностики </w:t>
      </w:r>
      <w:hyperlink r:id="rId26" w:history="1">
        <w:r w:rsidRPr="00880EE0">
          <w:rPr>
            <w:color w:val="0000FF"/>
            <w:u w:val="single"/>
          </w:rPr>
          <w:t>http://psylab.info</w:t>
        </w:r>
      </w:hyperlink>
    </w:p>
    <w:p w:rsidR="008562E5" w:rsidRPr="00880EE0" w:rsidRDefault="008562E5" w:rsidP="008562E5">
      <w:pPr>
        <w:numPr>
          <w:ilvl w:val="0"/>
          <w:numId w:val="4"/>
        </w:numPr>
        <w:ind w:left="0" w:firstLine="709"/>
        <w:contextualSpacing/>
        <w:jc w:val="both"/>
        <w:rPr>
          <w:color w:val="0000FF"/>
        </w:rPr>
      </w:pPr>
      <w:r w:rsidRPr="00880EE0">
        <w:t xml:space="preserve">Государственная научно-педагогическая библиотека им. К.Д. Ушинского </w:t>
      </w:r>
      <w:hyperlink r:id="rId27" w:history="1">
        <w:r w:rsidRPr="00880EE0">
          <w:rPr>
            <w:color w:val="0000FF"/>
            <w:u w:val="single"/>
          </w:rPr>
          <w:t>http://www.gnpbu.ru/</w:t>
        </w:r>
      </w:hyperlink>
    </w:p>
    <w:p w:rsidR="00C729FD" w:rsidRPr="00940B16" w:rsidRDefault="00C729FD" w:rsidP="00C729FD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C729FD" w:rsidRPr="00940B16" w:rsidRDefault="00C729FD" w:rsidP="00C729FD">
      <w:pPr>
        <w:widowControl w:val="0"/>
        <w:ind w:firstLine="709"/>
        <w:rPr>
          <w:rFonts w:eastAsia="Calibri"/>
          <w:b/>
        </w:rPr>
      </w:pPr>
      <w:r w:rsidRPr="00940B16">
        <w:rPr>
          <w:rFonts w:eastAsia="Calibri"/>
          <w:b/>
          <w:caps/>
          <w:spacing w:val="-1"/>
        </w:rPr>
        <w:lastRenderedPageBreak/>
        <w:t>8. М</w:t>
      </w:r>
      <w:r w:rsidRPr="00940B16">
        <w:rPr>
          <w:rFonts w:eastAsia="Calibri"/>
          <w:b/>
          <w:spacing w:val="-1"/>
        </w:rPr>
        <w:t>атериально-техническое обеспечение дисциплины</w:t>
      </w:r>
      <w:r w:rsidRPr="00940B16">
        <w:rPr>
          <w:rFonts w:eastAsia="Calibri"/>
          <w:b/>
        </w:rPr>
        <w:t xml:space="preserve"> 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b/>
        </w:rPr>
        <w:t>8.1</w:t>
      </w:r>
      <w:r w:rsidRPr="00940B16">
        <w:rPr>
          <w:rFonts w:eastAsia="Calibri"/>
        </w:rPr>
        <w:t>.Для обеспечения традиционных и активных форм проведения занятий по ди</w:t>
      </w:r>
      <w:r w:rsidRPr="00940B16">
        <w:rPr>
          <w:rFonts w:eastAsia="Calibri"/>
        </w:rPr>
        <w:t>с</w:t>
      </w:r>
      <w:r w:rsidRPr="00940B16">
        <w:rPr>
          <w:rFonts w:eastAsia="Calibri"/>
        </w:rPr>
        <w:t>циплине требуются мультимедийные аудитории и техническое обеспечение: видеопр</w:t>
      </w:r>
      <w:r w:rsidRPr="00940B16">
        <w:rPr>
          <w:rFonts w:eastAsia="Calibri"/>
        </w:rPr>
        <w:t>о</w:t>
      </w:r>
      <w:r w:rsidRPr="00940B16">
        <w:rPr>
          <w:rFonts w:eastAsia="Calibri"/>
        </w:rPr>
        <w:t>ектор и ноутбук.</w:t>
      </w:r>
    </w:p>
    <w:p w:rsidR="00C729FD" w:rsidRPr="00940B16" w:rsidRDefault="00C729FD" w:rsidP="00C729FD">
      <w:pPr>
        <w:widowControl w:val="0"/>
        <w:ind w:firstLine="709"/>
        <w:rPr>
          <w:rFonts w:eastAsia="Calibri"/>
          <w:i/>
        </w:rPr>
      </w:pPr>
      <w:r w:rsidRPr="00940B16">
        <w:rPr>
          <w:rFonts w:eastAsia="Calibri"/>
          <w:b/>
        </w:rPr>
        <w:t xml:space="preserve">8.2. Программное обеспечение. </w:t>
      </w:r>
    </w:p>
    <w:p w:rsidR="00C729FD" w:rsidRPr="00940B16" w:rsidRDefault="00C729FD" w:rsidP="00C729FD">
      <w:pPr>
        <w:widowControl w:val="0"/>
        <w:ind w:firstLine="709"/>
        <w:jc w:val="both"/>
        <w:rPr>
          <w:rFonts w:eastAsia="Calibri"/>
        </w:rPr>
      </w:pPr>
      <w:r w:rsidRPr="00940B16">
        <w:rPr>
          <w:rFonts w:eastAsia="Calibri"/>
        </w:rPr>
        <w:t>В качестве программного обеспечения используется офисное программное обе</w:t>
      </w:r>
      <w:r w:rsidRPr="00940B16">
        <w:rPr>
          <w:rFonts w:eastAsia="Calibri"/>
        </w:rPr>
        <w:t>с</w:t>
      </w:r>
      <w:r w:rsidRPr="00940B16">
        <w:rPr>
          <w:rFonts w:eastAsia="Calibri"/>
        </w:rPr>
        <w:t xml:space="preserve">печение с открытым исходным кодом под общественной лицензией GYULGPL </w:t>
      </w:r>
      <w:proofErr w:type="spellStart"/>
      <w:r w:rsidRPr="00940B16">
        <w:rPr>
          <w:rFonts w:eastAsia="Calibri"/>
        </w:rPr>
        <w:t>Libre</w:t>
      </w:r>
      <w:proofErr w:type="spellEnd"/>
      <w:r w:rsidRPr="00940B16">
        <w:rPr>
          <w:rFonts w:eastAsia="Calibri"/>
        </w:rPr>
        <w:t xml:space="preserve"> </w:t>
      </w:r>
      <w:proofErr w:type="spellStart"/>
      <w:r w:rsidRPr="00940B16">
        <w:rPr>
          <w:rFonts w:eastAsia="Calibri"/>
        </w:rPr>
        <w:t>Office</w:t>
      </w:r>
      <w:proofErr w:type="spellEnd"/>
      <w:r w:rsidRPr="00940B16">
        <w:rPr>
          <w:rFonts w:eastAsia="Calibri"/>
        </w:rPr>
        <w:t xml:space="preserve"> или одна из лицензионных версий </w:t>
      </w:r>
      <w:proofErr w:type="spellStart"/>
      <w:r w:rsidRPr="00940B16">
        <w:rPr>
          <w:rFonts w:eastAsia="Calibri"/>
        </w:rPr>
        <w:t>Microsoft</w:t>
      </w:r>
      <w:proofErr w:type="spellEnd"/>
      <w:r w:rsidRPr="00940B16">
        <w:rPr>
          <w:rFonts w:eastAsia="Calibri"/>
        </w:rPr>
        <w:t xml:space="preserve"> </w:t>
      </w:r>
      <w:proofErr w:type="spellStart"/>
      <w:r w:rsidRPr="00940B16">
        <w:rPr>
          <w:rFonts w:eastAsia="Calibri"/>
        </w:rPr>
        <w:t>Office</w:t>
      </w:r>
      <w:proofErr w:type="spellEnd"/>
      <w:r w:rsidRPr="00940B16">
        <w:rPr>
          <w:rFonts w:eastAsia="Calibri"/>
        </w:rPr>
        <w:t xml:space="preserve">. </w:t>
      </w:r>
    </w:p>
    <w:p w:rsidR="00C729FD" w:rsidRPr="00940B16" w:rsidRDefault="00C729FD" w:rsidP="00C729FD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940B16">
        <w:rPr>
          <w:b/>
          <w:bCs/>
          <w:iCs/>
          <w:spacing w:val="-1"/>
        </w:rPr>
        <w:t xml:space="preserve">8.3 Изучение дисциплины инвалидами </w:t>
      </w:r>
      <w:r w:rsidRPr="00940B16">
        <w:rPr>
          <w:b/>
          <w:bCs/>
          <w:iCs/>
        </w:rPr>
        <w:t xml:space="preserve">и </w:t>
      </w:r>
      <w:r w:rsidRPr="00940B16">
        <w:rPr>
          <w:b/>
          <w:bCs/>
          <w:iCs/>
          <w:spacing w:val="-1"/>
        </w:rPr>
        <w:t xml:space="preserve">обучающимися </w:t>
      </w:r>
      <w:r w:rsidRPr="00940B16">
        <w:rPr>
          <w:b/>
          <w:bCs/>
          <w:iCs/>
        </w:rPr>
        <w:t xml:space="preserve">с ограниченными </w:t>
      </w:r>
      <w:r w:rsidRPr="00940B16">
        <w:rPr>
          <w:b/>
          <w:bCs/>
          <w:iCs/>
          <w:spacing w:val="-1"/>
        </w:rPr>
        <w:t>возможностями здоровья</w:t>
      </w:r>
      <w:r w:rsidRPr="00940B16">
        <w:rPr>
          <w:bCs/>
          <w:iCs/>
          <w:spacing w:val="-1"/>
        </w:rPr>
        <w:t xml:space="preserve"> осуществляется </w:t>
      </w:r>
      <w:r w:rsidRPr="00940B16">
        <w:rPr>
          <w:bCs/>
          <w:iCs/>
        </w:rPr>
        <w:t xml:space="preserve">с </w:t>
      </w:r>
      <w:r w:rsidRPr="00940B16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940B16">
        <w:rPr>
          <w:bCs/>
          <w:iCs/>
        </w:rPr>
        <w:t xml:space="preserve"> и </w:t>
      </w:r>
      <w:r w:rsidRPr="00940B16">
        <w:rPr>
          <w:bCs/>
          <w:iCs/>
          <w:spacing w:val="-1"/>
        </w:rPr>
        <w:t>состояния здоровья обучающихся. Для да</w:t>
      </w:r>
      <w:r w:rsidRPr="00940B16">
        <w:rPr>
          <w:bCs/>
          <w:iCs/>
          <w:spacing w:val="-1"/>
        </w:rPr>
        <w:t>н</w:t>
      </w:r>
      <w:r w:rsidRPr="00940B16">
        <w:rPr>
          <w:bCs/>
          <w:iCs/>
          <w:spacing w:val="-1"/>
        </w:rPr>
        <w:t xml:space="preserve">ной категории </w:t>
      </w:r>
      <w:proofErr w:type="gramStart"/>
      <w:r w:rsidRPr="00940B16">
        <w:rPr>
          <w:bCs/>
          <w:iCs/>
          <w:spacing w:val="-1"/>
        </w:rPr>
        <w:t>обучающихся</w:t>
      </w:r>
      <w:proofErr w:type="gramEnd"/>
      <w:r w:rsidRPr="00940B16">
        <w:rPr>
          <w:bCs/>
          <w:iCs/>
          <w:spacing w:val="-1"/>
        </w:rPr>
        <w:t xml:space="preserve"> обеспечен беспрепятственный </w:t>
      </w:r>
      <w:r w:rsidRPr="00940B16">
        <w:rPr>
          <w:bCs/>
          <w:iCs/>
          <w:spacing w:val="-2"/>
        </w:rPr>
        <w:t xml:space="preserve">доступ </w:t>
      </w:r>
      <w:r w:rsidRPr="00940B16">
        <w:rPr>
          <w:bCs/>
          <w:iCs/>
        </w:rPr>
        <w:t xml:space="preserve">в </w:t>
      </w:r>
      <w:r w:rsidRPr="00940B16">
        <w:rPr>
          <w:bCs/>
          <w:iCs/>
          <w:spacing w:val="-1"/>
        </w:rPr>
        <w:t>учебные помещ</w:t>
      </w:r>
      <w:r w:rsidRPr="00940B16">
        <w:rPr>
          <w:bCs/>
          <w:iCs/>
          <w:spacing w:val="-1"/>
        </w:rPr>
        <w:t>е</w:t>
      </w:r>
      <w:r w:rsidRPr="00940B16">
        <w:rPr>
          <w:bCs/>
          <w:iCs/>
          <w:spacing w:val="-1"/>
        </w:rPr>
        <w:t xml:space="preserve">ния Академии, организованы занятия </w:t>
      </w:r>
      <w:r w:rsidRPr="00940B16">
        <w:rPr>
          <w:bCs/>
          <w:iCs/>
        </w:rPr>
        <w:t xml:space="preserve">на 1 этаже главного здания. </w:t>
      </w:r>
      <w:r w:rsidRPr="00940B16">
        <w:rPr>
          <w:bCs/>
          <w:iCs/>
          <w:spacing w:val="-1"/>
        </w:rPr>
        <w:t xml:space="preserve">Созданы следующие специальные условия: </w:t>
      </w:r>
    </w:p>
    <w:p w:rsidR="00C729FD" w:rsidRPr="00940B16" w:rsidRDefault="00C729FD" w:rsidP="00C729FD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8.3.1.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>и лиц с</w:t>
      </w:r>
      <w:r w:rsidRPr="00940B16">
        <w:rPr>
          <w:bCs/>
          <w:i/>
          <w:spacing w:val="-1"/>
        </w:rPr>
        <w:t xml:space="preserve"> ограниченными возможностями</w:t>
      </w:r>
      <w:r w:rsidRPr="00940B16">
        <w:rPr>
          <w:bCs/>
          <w:i/>
        </w:rPr>
        <w:t xml:space="preserve"> здоровья по зрению:</w:t>
      </w:r>
    </w:p>
    <w:p w:rsidR="00C729FD" w:rsidRPr="00940B16" w:rsidRDefault="00C729FD" w:rsidP="00C729FD">
      <w:pPr>
        <w:ind w:firstLine="709"/>
        <w:jc w:val="both"/>
        <w:rPr>
          <w:rFonts w:eastAsia="Calibri"/>
          <w:spacing w:val="-1"/>
        </w:rPr>
      </w:pPr>
      <w:r w:rsidRPr="00940B16">
        <w:rPr>
          <w:rFonts w:eastAsia="Calibri"/>
          <w:i/>
          <w:iCs/>
        </w:rPr>
        <w:t xml:space="preserve">- </w:t>
      </w:r>
      <w:r w:rsidRPr="00940B16">
        <w:rPr>
          <w:rFonts w:eastAsia="Calibri"/>
          <w:iCs/>
        </w:rPr>
        <w:t>о</w:t>
      </w:r>
      <w:r w:rsidRPr="00940B16">
        <w:rPr>
          <w:rFonts w:eastAsia="Calibri"/>
          <w:spacing w:val="-1"/>
        </w:rPr>
        <w:t xml:space="preserve">беспечен доступ </w:t>
      </w:r>
      <w:proofErr w:type="gramStart"/>
      <w:r w:rsidRPr="00940B16">
        <w:rPr>
          <w:rFonts w:eastAsia="Calibri"/>
        </w:rPr>
        <w:t>обучающихся</w:t>
      </w:r>
      <w:proofErr w:type="gramEnd"/>
      <w:r w:rsidRPr="00940B16">
        <w:rPr>
          <w:rFonts w:eastAsia="Calibri"/>
        </w:rPr>
        <w:t xml:space="preserve">, </w:t>
      </w:r>
      <w:r w:rsidRPr="00940B16">
        <w:rPr>
          <w:rFonts w:eastAsia="Calibri"/>
          <w:spacing w:val="-1"/>
        </w:rPr>
        <w:t xml:space="preserve">являющихся слепыми или слабовидящими </w:t>
      </w:r>
      <w:r w:rsidRPr="00940B16">
        <w:rPr>
          <w:rFonts w:eastAsia="Calibri"/>
        </w:rPr>
        <w:t xml:space="preserve">к </w:t>
      </w:r>
      <w:r w:rsidRPr="00940B16">
        <w:rPr>
          <w:rFonts w:eastAsia="Calibri"/>
          <w:spacing w:val="-1"/>
        </w:rPr>
        <w:t>зданиям Академии;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spacing w:val="-1"/>
        </w:rPr>
        <w:t xml:space="preserve">- </w:t>
      </w:r>
      <w:r w:rsidRPr="00940B16">
        <w:rPr>
          <w:rFonts w:eastAsia="Calibri"/>
          <w:iCs/>
        </w:rPr>
        <w:t>э</w:t>
      </w:r>
      <w:r w:rsidRPr="00940B16">
        <w:rPr>
          <w:rFonts w:eastAsia="Calibri"/>
        </w:rPr>
        <w:t xml:space="preserve">лектронный видео увеличитель "ONYX </w:t>
      </w:r>
      <w:proofErr w:type="spellStart"/>
      <w:r w:rsidRPr="00940B16">
        <w:rPr>
          <w:rFonts w:eastAsia="Calibri"/>
        </w:rPr>
        <w:t>Deskset</w:t>
      </w:r>
      <w:proofErr w:type="spellEnd"/>
      <w:r w:rsidRPr="00940B16">
        <w:rPr>
          <w:rFonts w:eastAsia="Calibri"/>
        </w:rPr>
        <w:t xml:space="preserve"> HD 22 (в полной комплект</w:t>
      </w:r>
      <w:r w:rsidRPr="00940B16">
        <w:rPr>
          <w:rFonts w:eastAsia="Calibri"/>
        </w:rPr>
        <w:t>а</w:t>
      </w:r>
      <w:r w:rsidRPr="00940B16">
        <w:rPr>
          <w:rFonts w:eastAsia="Calibri"/>
        </w:rPr>
        <w:t>ции);</w:t>
      </w:r>
    </w:p>
    <w:p w:rsidR="00C729FD" w:rsidRPr="00940B16" w:rsidRDefault="00C729FD" w:rsidP="00C729FD">
      <w:pPr>
        <w:ind w:firstLine="709"/>
        <w:jc w:val="both"/>
        <w:rPr>
          <w:rFonts w:eastAsia="Calibri"/>
        </w:rPr>
      </w:pPr>
      <w:r w:rsidRPr="00940B16">
        <w:rPr>
          <w:rFonts w:eastAsia="Calibri"/>
          <w:b/>
        </w:rPr>
        <w:t xml:space="preserve">- </w:t>
      </w:r>
      <w:r w:rsidRPr="00940B16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</w:t>
      </w:r>
      <w:r w:rsidRPr="00940B16">
        <w:rPr>
          <w:rFonts w:eastAsia="Calibri"/>
          <w:shd w:val="clear" w:color="auto" w:fill="FFFFFF"/>
        </w:rPr>
        <w:t>е</w:t>
      </w:r>
      <w:r w:rsidRPr="00940B16">
        <w:rPr>
          <w:rFonts w:eastAsia="Calibri"/>
          <w:shd w:val="clear" w:color="auto" w:fill="FFFFFF"/>
        </w:rPr>
        <w:t>чи;</w:t>
      </w:r>
      <w:r w:rsidRPr="00940B16">
        <w:rPr>
          <w:rFonts w:eastAsia="Calibri"/>
        </w:rPr>
        <w:t xml:space="preserve"> </w:t>
      </w:r>
    </w:p>
    <w:p w:rsidR="00C729FD" w:rsidRPr="00940B16" w:rsidRDefault="00C729FD" w:rsidP="00C729FD">
      <w:pPr>
        <w:ind w:firstLine="709"/>
        <w:jc w:val="both"/>
        <w:rPr>
          <w:rFonts w:eastAsia="Calibri"/>
          <w:shd w:val="clear" w:color="auto" w:fill="FFFFFF"/>
        </w:rPr>
      </w:pPr>
      <w:r w:rsidRPr="00940B16">
        <w:rPr>
          <w:rFonts w:eastAsia="Calibri"/>
          <w:b/>
        </w:rPr>
        <w:t>-</w:t>
      </w:r>
      <w:r w:rsidRPr="00940B16">
        <w:rPr>
          <w:rFonts w:eastAsia="Calibri"/>
        </w:rPr>
        <w:t xml:space="preserve"> принтер Брайля; </w:t>
      </w:r>
    </w:p>
    <w:p w:rsidR="00C729FD" w:rsidRPr="00940B16" w:rsidRDefault="00C729FD" w:rsidP="00C729FD">
      <w:pPr>
        <w:ind w:firstLine="709"/>
        <w:jc w:val="both"/>
        <w:rPr>
          <w:rFonts w:eastAsia="Calibri"/>
          <w:shd w:val="clear" w:color="auto" w:fill="FEFEFE"/>
        </w:rPr>
      </w:pPr>
      <w:r w:rsidRPr="00940B16">
        <w:rPr>
          <w:rFonts w:eastAsia="Calibri"/>
          <w:b/>
          <w:shd w:val="clear" w:color="auto" w:fill="FFFFFF"/>
        </w:rPr>
        <w:t xml:space="preserve">- </w:t>
      </w:r>
      <w:r w:rsidRPr="00940B16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940B16">
        <w:rPr>
          <w:rFonts w:eastAsia="Calibri"/>
          <w:b/>
          <w:shd w:val="clear" w:color="auto" w:fill="FFFFFF"/>
        </w:rPr>
        <w:t xml:space="preserve"> </w:t>
      </w:r>
    </w:p>
    <w:p w:rsidR="00C729FD" w:rsidRPr="00940B16" w:rsidRDefault="00C729FD" w:rsidP="00C729FD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8.3.2.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>и лиц с</w:t>
      </w:r>
      <w:r w:rsidRPr="00940B16">
        <w:rPr>
          <w:bCs/>
          <w:i/>
          <w:spacing w:val="-1"/>
        </w:rPr>
        <w:t xml:space="preserve"> ограниченными возможностями</w:t>
      </w:r>
      <w:r w:rsidRPr="00940B16">
        <w:rPr>
          <w:bCs/>
          <w:i/>
        </w:rPr>
        <w:t xml:space="preserve"> здоровья по слуху: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</w:rPr>
        <w:t>акустическая система</w:t>
      </w:r>
      <w:r w:rsidRPr="00940B16">
        <w:rPr>
          <w:bCs/>
          <w:iCs/>
          <w:shd w:val="clear" w:color="auto" w:fill="FFFFFF"/>
        </w:rPr>
        <w:t xml:space="preserve"> </w:t>
      </w:r>
      <w:proofErr w:type="spellStart"/>
      <w:r w:rsidRPr="00940B16">
        <w:rPr>
          <w:bCs/>
          <w:iCs/>
          <w:shd w:val="clear" w:color="auto" w:fill="FFFFFF"/>
        </w:rPr>
        <w:t>Front</w:t>
      </w:r>
      <w:proofErr w:type="spellEnd"/>
      <w:r w:rsidRPr="00940B16">
        <w:rPr>
          <w:bCs/>
          <w:iCs/>
          <w:shd w:val="clear" w:color="auto" w:fill="FFFFFF"/>
        </w:rPr>
        <w:t xml:space="preserve"> </w:t>
      </w:r>
      <w:proofErr w:type="spellStart"/>
      <w:r w:rsidRPr="00940B16">
        <w:rPr>
          <w:bCs/>
          <w:iCs/>
          <w:shd w:val="clear" w:color="auto" w:fill="FFFFFF"/>
        </w:rPr>
        <w:t>Row</w:t>
      </w:r>
      <w:proofErr w:type="spellEnd"/>
      <w:r w:rsidRPr="00940B16">
        <w:rPr>
          <w:bCs/>
          <w:iCs/>
          <w:shd w:val="clear" w:color="auto" w:fill="FFFFFF"/>
        </w:rPr>
        <w:t xml:space="preserve"> </w:t>
      </w:r>
      <w:proofErr w:type="spellStart"/>
      <w:r w:rsidRPr="00940B16">
        <w:rPr>
          <w:bCs/>
          <w:iCs/>
          <w:shd w:val="clear" w:color="auto" w:fill="FFFFFF"/>
        </w:rPr>
        <w:t>to</w:t>
      </w:r>
      <w:proofErr w:type="spellEnd"/>
      <w:r w:rsidRPr="00940B16">
        <w:rPr>
          <w:bCs/>
          <w:iCs/>
          <w:shd w:val="clear" w:color="auto" w:fill="FFFFFF"/>
        </w:rPr>
        <w:t xml:space="preserve"> </w:t>
      </w:r>
      <w:proofErr w:type="spellStart"/>
      <w:r w:rsidRPr="00940B16">
        <w:rPr>
          <w:bCs/>
          <w:iCs/>
          <w:shd w:val="clear" w:color="auto" w:fill="FFFFFF"/>
        </w:rPr>
        <w:t>Go</w:t>
      </w:r>
      <w:proofErr w:type="spellEnd"/>
      <w:r w:rsidRPr="00940B16">
        <w:rPr>
          <w:bCs/>
          <w:iCs/>
          <w:shd w:val="clear" w:color="auto" w:fill="FFFFFF"/>
        </w:rPr>
        <w:t xml:space="preserve"> в комплекте (системы свободного звук</w:t>
      </w:r>
      <w:r w:rsidRPr="00940B16">
        <w:rPr>
          <w:bCs/>
          <w:iCs/>
          <w:shd w:val="clear" w:color="auto" w:fill="FFFFFF"/>
        </w:rPr>
        <w:t>о</w:t>
      </w:r>
      <w:r w:rsidRPr="00940B16">
        <w:rPr>
          <w:bCs/>
          <w:iCs/>
          <w:shd w:val="clear" w:color="auto" w:fill="FFFFFF"/>
        </w:rPr>
        <w:t>вого поля);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  <w:shd w:val="clear" w:color="auto" w:fill="FFFFFF"/>
        </w:rPr>
        <w:t xml:space="preserve">«ElBrailleW14J G2; </w:t>
      </w:r>
    </w:p>
    <w:p w:rsidR="00C729FD" w:rsidRPr="00940B16" w:rsidRDefault="00C729FD" w:rsidP="00C729FD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940B16">
        <w:rPr>
          <w:b/>
          <w:bCs/>
          <w:iCs/>
          <w:shd w:val="clear" w:color="auto" w:fill="FFFFFF"/>
        </w:rPr>
        <w:t>-</w:t>
      </w:r>
      <w:r w:rsidRPr="00940B16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940B16">
        <w:rPr>
          <w:bCs/>
          <w:iCs/>
          <w:shd w:val="clear" w:color="auto" w:fill="FFFFFF"/>
        </w:rPr>
        <w:t>- FM-передатчик AMIGO T31;</w:t>
      </w:r>
    </w:p>
    <w:p w:rsidR="00C729FD" w:rsidRPr="00940B16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940B16">
        <w:rPr>
          <w:bCs/>
          <w:iCs/>
          <w:shd w:val="clear" w:color="auto" w:fill="FFFFFF"/>
        </w:rPr>
        <w:t xml:space="preserve">-  </w:t>
      </w:r>
      <w:proofErr w:type="spellStart"/>
      <w:r w:rsidRPr="00940B16">
        <w:rPr>
          <w:bCs/>
          <w:iCs/>
          <w:shd w:val="clear" w:color="auto" w:fill="FFFFFF"/>
        </w:rPr>
        <w:t>радиокласс</w:t>
      </w:r>
      <w:proofErr w:type="spellEnd"/>
      <w:r w:rsidRPr="00940B16">
        <w:rPr>
          <w:bCs/>
          <w:iCs/>
          <w:shd w:val="clear" w:color="auto" w:fill="FFFFFF"/>
        </w:rPr>
        <w:t xml:space="preserve"> (радиомикрофон) «Сонет-РСМ» РМ- 2-1 (заушный индуктор и и</w:t>
      </w:r>
      <w:r w:rsidRPr="00940B16">
        <w:rPr>
          <w:bCs/>
          <w:iCs/>
          <w:shd w:val="clear" w:color="auto" w:fill="FFFFFF"/>
        </w:rPr>
        <w:t>н</w:t>
      </w:r>
      <w:r w:rsidRPr="00940B16">
        <w:rPr>
          <w:bCs/>
          <w:iCs/>
          <w:shd w:val="clear" w:color="auto" w:fill="FFFFFF"/>
        </w:rPr>
        <w:t>дукционная петля).</w:t>
      </w:r>
    </w:p>
    <w:p w:rsidR="00C729FD" w:rsidRPr="00940B16" w:rsidRDefault="00C729FD" w:rsidP="00C729FD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940B16">
        <w:rPr>
          <w:bCs/>
          <w:i/>
        </w:rPr>
        <w:t xml:space="preserve">8.3.3. для </w:t>
      </w:r>
      <w:r w:rsidRPr="00940B16">
        <w:rPr>
          <w:bCs/>
          <w:i/>
          <w:spacing w:val="-1"/>
        </w:rPr>
        <w:t xml:space="preserve">инвалидов </w:t>
      </w:r>
      <w:r w:rsidRPr="00940B16">
        <w:rPr>
          <w:bCs/>
          <w:i/>
        </w:rPr>
        <w:t xml:space="preserve">и лиц с </w:t>
      </w:r>
      <w:r w:rsidRPr="00940B16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940B16">
        <w:rPr>
          <w:bCs/>
          <w:i/>
        </w:rPr>
        <w:t>аппарата:</w:t>
      </w:r>
    </w:p>
    <w:p w:rsidR="00AD060E" w:rsidRDefault="00C729FD" w:rsidP="00C729FD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940B16">
        <w:rPr>
          <w:bCs/>
          <w:i/>
        </w:rPr>
        <w:t xml:space="preserve">- </w:t>
      </w:r>
      <w:r w:rsidRPr="00940B16">
        <w:rPr>
          <w:bCs/>
          <w:iCs/>
          <w:shd w:val="clear" w:color="auto" w:fill="FFFFFF"/>
        </w:rPr>
        <w:t xml:space="preserve">автоматизированное рабочее место </w:t>
      </w:r>
      <w:proofErr w:type="gramStart"/>
      <w:r w:rsidRPr="00940B16">
        <w:rPr>
          <w:bCs/>
          <w:iCs/>
          <w:shd w:val="clear" w:color="auto" w:fill="FFFFFF"/>
        </w:rPr>
        <w:t>обучающегося</w:t>
      </w:r>
      <w:proofErr w:type="gramEnd"/>
      <w:r w:rsidRPr="00940B16">
        <w:rPr>
          <w:bCs/>
          <w:iCs/>
          <w:shd w:val="clear" w:color="auto" w:fill="FFFFFF"/>
        </w:rPr>
        <w:t xml:space="preserve"> с нарушением ОДА и ДЦП (ауд. №№ 120, 122).</w:t>
      </w:r>
    </w:p>
    <w:p w:rsidR="00AD060E" w:rsidRDefault="004F3623" w:rsidP="00AD060E">
      <w:r>
        <w:br w:type="page"/>
      </w:r>
    </w:p>
    <w:p w:rsidR="00AD060E" w:rsidRPr="004F3623" w:rsidRDefault="00AD060E" w:rsidP="00AD060E">
      <w:pPr>
        <w:jc w:val="right"/>
        <w:rPr>
          <w:rFonts w:eastAsia="Calibri"/>
          <w:i/>
          <w:sz w:val="22"/>
          <w:szCs w:val="22"/>
          <w:lang w:eastAsia="en-US"/>
        </w:rPr>
      </w:pPr>
      <w:r w:rsidRPr="004F3623">
        <w:rPr>
          <w:rFonts w:eastAsia="Calibri"/>
          <w:i/>
          <w:sz w:val="22"/>
          <w:szCs w:val="22"/>
          <w:lang w:eastAsia="en-US"/>
        </w:rPr>
        <w:t>Приложение к Рабочей программе дисциплины</w:t>
      </w:r>
    </w:p>
    <w:p w:rsidR="00AD060E" w:rsidRPr="004F3623" w:rsidRDefault="00AD060E" w:rsidP="00AD060E">
      <w:pPr>
        <w:jc w:val="right"/>
        <w:rPr>
          <w:i/>
          <w:sz w:val="22"/>
          <w:szCs w:val="22"/>
        </w:rPr>
      </w:pPr>
      <w:r w:rsidRPr="004F3623">
        <w:rPr>
          <w:i/>
          <w:sz w:val="22"/>
          <w:szCs w:val="22"/>
        </w:rPr>
        <w:t xml:space="preserve">«Технологии </w:t>
      </w:r>
      <w:proofErr w:type="gramStart"/>
      <w:r w:rsidRPr="004F3623">
        <w:rPr>
          <w:i/>
          <w:sz w:val="22"/>
          <w:szCs w:val="22"/>
        </w:rPr>
        <w:t>личностно-ориентированного</w:t>
      </w:r>
      <w:proofErr w:type="gramEnd"/>
      <w:r w:rsidRPr="004F3623">
        <w:rPr>
          <w:i/>
          <w:sz w:val="22"/>
          <w:szCs w:val="22"/>
        </w:rPr>
        <w:t xml:space="preserve"> </w:t>
      </w:r>
    </w:p>
    <w:p w:rsidR="00AD060E" w:rsidRPr="004F3623" w:rsidRDefault="00AD060E" w:rsidP="00AD060E">
      <w:pPr>
        <w:jc w:val="right"/>
        <w:rPr>
          <w:i/>
          <w:sz w:val="22"/>
          <w:szCs w:val="22"/>
        </w:rPr>
      </w:pPr>
      <w:r w:rsidRPr="004F3623">
        <w:rPr>
          <w:i/>
          <w:sz w:val="22"/>
          <w:szCs w:val="22"/>
        </w:rPr>
        <w:t>подхода в социально-рекреационной деятельности»</w:t>
      </w:r>
    </w:p>
    <w:p w:rsidR="00AD060E" w:rsidRPr="00294BDC" w:rsidRDefault="00AD060E" w:rsidP="00AD060E">
      <w:pPr>
        <w:jc w:val="right"/>
        <w:rPr>
          <w:rFonts w:eastAsia="Calibri"/>
          <w:i/>
          <w:lang w:eastAsia="en-US"/>
        </w:rPr>
      </w:pP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>Министерство спорта Российской Федерации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Федеральное государственное бюджетное образовательное учреждение 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высшего образования </w:t>
      </w: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 xml:space="preserve">«Московская государственная академия физической культуры» </w:t>
      </w:r>
    </w:p>
    <w:p w:rsidR="00AD060E" w:rsidRPr="00294BDC" w:rsidRDefault="00AD060E" w:rsidP="00AD060E">
      <w:pPr>
        <w:jc w:val="center"/>
        <w:rPr>
          <w:rFonts w:cs="Tahoma"/>
        </w:rPr>
      </w:pPr>
    </w:p>
    <w:p w:rsidR="00AD060E" w:rsidRPr="00294BDC" w:rsidRDefault="00AD060E" w:rsidP="00AD060E">
      <w:pPr>
        <w:jc w:val="center"/>
        <w:rPr>
          <w:rFonts w:cs="Tahoma"/>
        </w:rPr>
      </w:pPr>
      <w:r w:rsidRPr="00294BDC">
        <w:rPr>
          <w:rFonts w:cs="Tahoma"/>
        </w:rPr>
        <w:t>Кафедра педагогики и психологии</w:t>
      </w:r>
    </w:p>
    <w:p w:rsidR="00AD060E" w:rsidRPr="00294BDC" w:rsidRDefault="00AD060E" w:rsidP="00AD060E">
      <w:pPr>
        <w:jc w:val="center"/>
        <w:rPr>
          <w:rFonts w:eastAsia="Calibri"/>
          <w:u w:val="single"/>
          <w:lang w:eastAsia="en-US"/>
        </w:rPr>
      </w:pPr>
    </w:p>
    <w:p w:rsidR="00AD060E" w:rsidRPr="0066447D" w:rsidRDefault="00AD060E" w:rsidP="00AD060E">
      <w:pPr>
        <w:jc w:val="center"/>
        <w:rPr>
          <w:u w:val="single"/>
        </w:rPr>
      </w:pPr>
    </w:p>
    <w:p w:rsidR="00340525" w:rsidRPr="00E300EB" w:rsidRDefault="00340525" w:rsidP="00340525">
      <w:pPr>
        <w:jc w:val="right"/>
      </w:pPr>
      <w:r w:rsidRPr="00E300EB">
        <w:t>УТВЕРЖДЕНО</w:t>
      </w:r>
    </w:p>
    <w:p w:rsidR="00340525" w:rsidRPr="00E300EB" w:rsidRDefault="00340525" w:rsidP="00340525">
      <w:pPr>
        <w:jc w:val="right"/>
      </w:pPr>
      <w:r w:rsidRPr="00E300EB">
        <w:t xml:space="preserve">решением Учебно-методической комиссии     </w:t>
      </w:r>
    </w:p>
    <w:p w:rsidR="00340525" w:rsidRPr="00E300EB" w:rsidRDefault="00340525" w:rsidP="00340525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340525" w:rsidRPr="00E300EB" w:rsidRDefault="00340525" w:rsidP="00340525">
      <w:pPr>
        <w:jc w:val="right"/>
      </w:pPr>
      <w:r w:rsidRPr="00E300EB">
        <w:t xml:space="preserve">Председатель УМК, </w:t>
      </w:r>
    </w:p>
    <w:p w:rsidR="00340525" w:rsidRPr="00E300EB" w:rsidRDefault="00340525" w:rsidP="00340525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340525" w:rsidRPr="00E300EB" w:rsidRDefault="00340525" w:rsidP="00340525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6A7F38" w:rsidRPr="002C3A70" w:rsidRDefault="006A7F38" w:rsidP="006A7F38">
      <w:pPr>
        <w:shd w:val="clear" w:color="auto" w:fill="FFFFFF"/>
        <w:jc w:val="right"/>
      </w:pPr>
    </w:p>
    <w:p w:rsidR="00AD060E" w:rsidRPr="0066447D" w:rsidRDefault="00AD060E" w:rsidP="00AD060E">
      <w:pPr>
        <w:jc w:val="center"/>
        <w:rPr>
          <w:b/>
          <w:bCs/>
          <w:sz w:val="28"/>
          <w:szCs w:val="28"/>
        </w:rPr>
      </w:pPr>
    </w:p>
    <w:p w:rsidR="00AD060E" w:rsidRPr="00294BDC" w:rsidRDefault="00AD060E" w:rsidP="00AD060E">
      <w:pPr>
        <w:jc w:val="right"/>
        <w:rPr>
          <w:rFonts w:eastAsia="Calibri"/>
          <w:lang w:eastAsia="en-US"/>
        </w:rPr>
      </w:pPr>
    </w:p>
    <w:p w:rsidR="00AD060E" w:rsidRPr="00294BDC" w:rsidRDefault="00AD060E" w:rsidP="00AD060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94BDC">
        <w:rPr>
          <w:rFonts w:eastAsia="Calibri"/>
          <w:b/>
          <w:bCs/>
          <w:sz w:val="28"/>
          <w:szCs w:val="28"/>
          <w:lang w:eastAsia="en-US"/>
        </w:rPr>
        <w:t>Фонд оценочных средств</w:t>
      </w:r>
    </w:p>
    <w:p w:rsidR="00AD060E" w:rsidRDefault="00AD060E" w:rsidP="00AD060E">
      <w:pPr>
        <w:jc w:val="center"/>
        <w:rPr>
          <w:rFonts w:eastAsia="Calibri"/>
          <w:b/>
          <w:bCs/>
          <w:lang w:eastAsia="en-US"/>
        </w:rPr>
      </w:pPr>
      <w:r w:rsidRPr="00294BDC">
        <w:rPr>
          <w:rFonts w:eastAsia="Calibri"/>
          <w:b/>
          <w:bCs/>
          <w:lang w:eastAsia="en-US"/>
        </w:rPr>
        <w:t xml:space="preserve">по дисциплине </w:t>
      </w:r>
    </w:p>
    <w:p w:rsidR="00AD060E" w:rsidRDefault="00AD060E" w:rsidP="00AD060E">
      <w:pPr>
        <w:jc w:val="center"/>
        <w:rPr>
          <w:rFonts w:eastAsia="Calibri"/>
          <w:b/>
          <w:bCs/>
          <w:lang w:eastAsia="en-US"/>
        </w:rPr>
      </w:pPr>
    </w:p>
    <w:p w:rsidR="00AD060E" w:rsidRPr="00294BDC" w:rsidRDefault="00AD060E" w:rsidP="00AD060E">
      <w:pPr>
        <w:jc w:val="center"/>
        <w:rPr>
          <w:rFonts w:eastAsia="Calibri"/>
          <w:b/>
          <w:bCs/>
          <w:lang w:eastAsia="en-US"/>
        </w:rPr>
      </w:pPr>
    </w:p>
    <w:p w:rsidR="00AD060E" w:rsidRPr="00C81925" w:rsidRDefault="004F3623" w:rsidP="00AD060E">
      <w:pPr>
        <w:jc w:val="center"/>
        <w:rPr>
          <w:b/>
          <w:bCs/>
        </w:rPr>
      </w:pPr>
      <w:r>
        <w:rPr>
          <w:b/>
          <w:bCs/>
        </w:rPr>
        <w:t>«</w:t>
      </w:r>
      <w:r w:rsidR="00AD060E" w:rsidRPr="00C81925">
        <w:rPr>
          <w:b/>
          <w:bCs/>
        </w:rPr>
        <w:t>ТЕХНОЛОГИИ</w:t>
      </w:r>
      <w:r w:rsidR="00AD060E">
        <w:rPr>
          <w:b/>
          <w:bCs/>
        </w:rPr>
        <w:t xml:space="preserve"> </w:t>
      </w:r>
      <w:r w:rsidR="00AD060E" w:rsidRPr="00C81925">
        <w:rPr>
          <w:b/>
          <w:bCs/>
        </w:rPr>
        <w:t>ЛИЧНОСТНО-ОРИЕНТИРОВАННОГО ПОДХОДА В СОЦИАЛЬНО-РЕКРЕАЦИОННОЙ  ДЕЯТЕЛЬНОСТИ</w:t>
      </w:r>
      <w:r>
        <w:rPr>
          <w:b/>
          <w:bCs/>
        </w:rPr>
        <w:t>»</w:t>
      </w:r>
    </w:p>
    <w:p w:rsidR="00AD060E" w:rsidRPr="00C81925" w:rsidRDefault="00AD060E" w:rsidP="00AD060E">
      <w:pPr>
        <w:jc w:val="center"/>
        <w:rPr>
          <w:b/>
        </w:rPr>
      </w:pP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  <w:r w:rsidRPr="00294BDC">
        <w:rPr>
          <w:rFonts w:cs="Tahoma"/>
          <w:b/>
          <w:color w:val="000000"/>
        </w:rPr>
        <w:t>Направление подготовки</w:t>
      </w: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  <w:r w:rsidRPr="00294BDC">
        <w:rPr>
          <w:rFonts w:cs="Tahoma"/>
          <w:color w:val="000000"/>
        </w:rPr>
        <w:t xml:space="preserve">49.04.01 Физическая культура </w:t>
      </w:r>
    </w:p>
    <w:p w:rsidR="00AD060E" w:rsidRPr="00294BDC" w:rsidRDefault="00AD060E" w:rsidP="00AD060E">
      <w:pPr>
        <w:jc w:val="center"/>
        <w:rPr>
          <w:rFonts w:cs="Tahoma"/>
          <w:i/>
        </w:rPr>
      </w:pPr>
    </w:p>
    <w:p w:rsidR="00AD060E" w:rsidRPr="00294BDC" w:rsidRDefault="00AD060E" w:rsidP="00AD060E">
      <w:pPr>
        <w:jc w:val="center"/>
        <w:rPr>
          <w:rFonts w:cs="Tahoma"/>
          <w:i/>
        </w:rPr>
      </w:pPr>
    </w:p>
    <w:p w:rsidR="00AD060E" w:rsidRPr="00294BDC" w:rsidRDefault="00AD060E" w:rsidP="00AD060E">
      <w:pPr>
        <w:jc w:val="center"/>
        <w:rPr>
          <w:rFonts w:cs="Tahoma"/>
          <w:b/>
        </w:rPr>
      </w:pPr>
      <w:r w:rsidRPr="00294BDC">
        <w:rPr>
          <w:rFonts w:cs="Tahoma"/>
          <w:b/>
        </w:rPr>
        <w:t>Образовательная программа:</w:t>
      </w:r>
    </w:p>
    <w:p w:rsidR="00AD060E" w:rsidRPr="00294BDC" w:rsidRDefault="00AD060E" w:rsidP="00AD060E">
      <w:pPr>
        <w:jc w:val="center"/>
        <w:rPr>
          <w:rFonts w:cs="Tahoma"/>
          <w:iCs/>
        </w:rPr>
      </w:pPr>
      <w:r w:rsidRPr="00294BDC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AD060E" w:rsidRPr="00294BDC" w:rsidRDefault="00AD060E" w:rsidP="00AD060E">
      <w:pPr>
        <w:jc w:val="center"/>
        <w:rPr>
          <w:rFonts w:cs="Tahoma"/>
          <w:iCs/>
        </w:rPr>
      </w:pPr>
      <w:r w:rsidRPr="00294BDC">
        <w:rPr>
          <w:rFonts w:cs="Tahoma"/>
          <w:iCs/>
        </w:rPr>
        <w:t>в сфере физической культуры»</w:t>
      </w: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</w:p>
    <w:p w:rsidR="00AD060E" w:rsidRPr="00294BDC" w:rsidRDefault="00AD060E" w:rsidP="00AD060E">
      <w:pPr>
        <w:jc w:val="center"/>
        <w:rPr>
          <w:rFonts w:cs="Tahoma"/>
          <w:b/>
          <w:color w:val="000000"/>
        </w:rPr>
      </w:pPr>
    </w:p>
    <w:p w:rsidR="004D4C14" w:rsidRPr="00940B16" w:rsidRDefault="004D4C14" w:rsidP="004D4C14">
      <w:pPr>
        <w:jc w:val="center"/>
        <w:rPr>
          <w:b/>
          <w:color w:val="000000"/>
        </w:rPr>
      </w:pPr>
      <w:r w:rsidRPr="00940B16">
        <w:rPr>
          <w:b/>
          <w:color w:val="000000"/>
        </w:rPr>
        <w:t xml:space="preserve">Квалификация выпускника </w:t>
      </w:r>
    </w:p>
    <w:p w:rsidR="004D4C14" w:rsidRPr="00940B16" w:rsidRDefault="004D4C14" w:rsidP="004D4C14">
      <w:pPr>
        <w:jc w:val="center"/>
        <w:rPr>
          <w:b/>
          <w:color w:val="000000"/>
        </w:rPr>
      </w:pPr>
      <w:r w:rsidRPr="00940B16">
        <w:rPr>
          <w:b/>
          <w:color w:val="000000"/>
        </w:rPr>
        <w:t>магистр</w:t>
      </w:r>
    </w:p>
    <w:p w:rsidR="00AD060E" w:rsidRPr="00294BDC" w:rsidRDefault="00AD060E" w:rsidP="00AD060E">
      <w:pPr>
        <w:jc w:val="center"/>
        <w:rPr>
          <w:b/>
        </w:rPr>
      </w:pPr>
    </w:p>
    <w:p w:rsidR="00AD060E" w:rsidRPr="00294BDC" w:rsidRDefault="00AD060E" w:rsidP="00AD060E">
      <w:pPr>
        <w:jc w:val="center"/>
        <w:rPr>
          <w:b/>
        </w:rPr>
      </w:pPr>
      <w:r w:rsidRPr="00294BDC">
        <w:rPr>
          <w:b/>
        </w:rPr>
        <w:t xml:space="preserve">Форма обучения  </w:t>
      </w:r>
    </w:p>
    <w:p w:rsidR="00AD060E" w:rsidRPr="00294BDC" w:rsidRDefault="00AD060E" w:rsidP="00AD060E">
      <w:pPr>
        <w:jc w:val="center"/>
      </w:pPr>
      <w:r w:rsidRPr="00294BDC">
        <w:t>очная</w:t>
      </w:r>
    </w:p>
    <w:p w:rsidR="00AD060E" w:rsidRPr="00294BDC" w:rsidRDefault="00AD060E" w:rsidP="00AD060E">
      <w:pPr>
        <w:rPr>
          <w:rFonts w:eastAsia="Calibri"/>
          <w:b/>
          <w:lang w:eastAsia="en-US"/>
        </w:rPr>
      </w:pPr>
    </w:p>
    <w:p w:rsidR="00AD060E" w:rsidRPr="00294BDC" w:rsidRDefault="00AD060E" w:rsidP="00AD060E">
      <w:pPr>
        <w:rPr>
          <w:rFonts w:eastAsia="Calibri"/>
          <w:b/>
          <w:lang w:eastAsia="en-US"/>
        </w:rPr>
      </w:pPr>
    </w:p>
    <w:p w:rsidR="00340525" w:rsidRPr="006405B8" w:rsidRDefault="00340525" w:rsidP="00340525">
      <w:pPr>
        <w:shd w:val="clear" w:color="auto" w:fill="FFFFFF"/>
        <w:jc w:val="right"/>
      </w:pPr>
      <w:r w:rsidRPr="006405B8">
        <w:t>Рассмотрено и одобрено на заседании кафедры</w:t>
      </w:r>
    </w:p>
    <w:p w:rsidR="00340525" w:rsidRPr="006405B8" w:rsidRDefault="00340525" w:rsidP="00340525">
      <w:pPr>
        <w:shd w:val="clear" w:color="auto" w:fill="FFFFFF"/>
        <w:jc w:val="right"/>
      </w:pPr>
      <w:r w:rsidRPr="006405B8">
        <w:t>(протокол № 4 от «</w:t>
      </w:r>
      <w:r>
        <w:t>22</w:t>
      </w:r>
      <w:r w:rsidRPr="006405B8">
        <w:t>» апреля 202</w:t>
      </w:r>
      <w:r>
        <w:t>2</w:t>
      </w:r>
      <w:r w:rsidRPr="006405B8">
        <w:t xml:space="preserve">г.) </w:t>
      </w:r>
    </w:p>
    <w:p w:rsidR="00340525" w:rsidRPr="006405B8" w:rsidRDefault="00340525" w:rsidP="00340525">
      <w:pPr>
        <w:shd w:val="clear" w:color="auto" w:fill="FFFFFF"/>
        <w:tabs>
          <w:tab w:val="left" w:pos="5245"/>
          <w:tab w:val="left" w:pos="5529"/>
        </w:tabs>
        <w:jc w:val="right"/>
      </w:pPr>
      <w:r w:rsidRPr="006405B8">
        <w:t>Зав. кафедрой ____________/_В.В.</w:t>
      </w:r>
      <w:r>
        <w:t xml:space="preserve"> </w:t>
      </w:r>
      <w:r w:rsidRPr="006405B8">
        <w:t>Буторин</w:t>
      </w:r>
    </w:p>
    <w:p w:rsidR="00340525" w:rsidRPr="008A31A5" w:rsidRDefault="00340525" w:rsidP="00340525">
      <w:pPr>
        <w:jc w:val="center"/>
        <w:rPr>
          <w:color w:val="000000"/>
        </w:rPr>
      </w:pPr>
    </w:p>
    <w:p w:rsidR="00340525" w:rsidRPr="008A31A5" w:rsidRDefault="00340525" w:rsidP="00340525">
      <w:pPr>
        <w:jc w:val="center"/>
        <w:rPr>
          <w:color w:val="000000"/>
        </w:rPr>
      </w:pPr>
    </w:p>
    <w:p w:rsidR="00340525" w:rsidRPr="008A31A5" w:rsidRDefault="00340525" w:rsidP="00340525">
      <w:pPr>
        <w:jc w:val="center"/>
        <w:rPr>
          <w:color w:val="000000"/>
        </w:rPr>
      </w:pPr>
    </w:p>
    <w:p w:rsidR="00340525" w:rsidRPr="00483C7B" w:rsidRDefault="00340525" w:rsidP="00340525">
      <w:pPr>
        <w:jc w:val="center"/>
        <w:rPr>
          <w:b/>
          <w:i/>
        </w:rPr>
      </w:pPr>
      <w:r w:rsidRPr="008A31A5">
        <w:rPr>
          <w:color w:val="000000"/>
        </w:rPr>
        <w:t>Малаховка, 202</w:t>
      </w:r>
      <w:r>
        <w:rPr>
          <w:color w:val="000000"/>
        </w:rPr>
        <w:t>2</w:t>
      </w:r>
    </w:p>
    <w:p w:rsidR="006A7F38" w:rsidRPr="002C3A70" w:rsidRDefault="006A7F38" w:rsidP="006A7F38">
      <w:pPr>
        <w:shd w:val="clear" w:color="auto" w:fill="FFFFFF"/>
        <w:tabs>
          <w:tab w:val="left" w:pos="5245"/>
          <w:tab w:val="left" w:pos="5529"/>
        </w:tabs>
        <w:jc w:val="right"/>
      </w:pPr>
    </w:p>
    <w:p w:rsidR="00A16F53" w:rsidRPr="00A16F53" w:rsidRDefault="00A16F53" w:rsidP="00A16F53">
      <w:pPr>
        <w:tabs>
          <w:tab w:val="left" w:pos="5245"/>
          <w:tab w:val="left" w:pos="5529"/>
        </w:tabs>
        <w:jc w:val="center"/>
        <w:rPr>
          <w:b/>
        </w:rPr>
      </w:pPr>
      <w:r w:rsidRPr="00A16F53">
        <w:rPr>
          <w:b/>
        </w:rPr>
        <w:t>ФОНД ОЦЕНОЧНЫХ СРЕДСТВ ДЛЯ ПРОВЕДЕНИЯ ПРОМЕЖУТОЧНОЙ АТТЕСТАЦИИ</w:t>
      </w:r>
    </w:p>
    <w:p w:rsidR="00A16F53" w:rsidRPr="00A16F53" w:rsidRDefault="00A16F53" w:rsidP="00A16F53">
      <w:pPr>
        <w:tabs>
          <w:tab w:val="left" w:pos="5245"/>
          <w:tab w:val="left" w:pos="5529"/>
        </w:tabs>
        <w:ind w:firstLine="709"/>
        <w:rPr>
          <w:b/>
        </w:rPr>
      </w:pPr>
      <w:r>
        <w:rPr>
          <w:b/>
        </w:rPr>
        <w:t xml:space="preserve">1. </w:t>
      </w:r>
      <w:r w:rsidRPr="00A16F53">
        <w:rPr>
          <w:b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945"/>
        <w:gridCol w:w="5103"/>
      </w:tblGrid>
      <w:tr w:rsidR="00AD060E" w:rsidRPr="00F04D38" w:rsidTr="004F3623">
        <w:trPr>
          <w:trHeight w:val="185"/>
        </w:trPr>
        <w:tc>
          <w:tcPr>
            <w:tcW w:w="1591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</w:pPr>
            <w:r w:rsidRPr="00F04D38">
              <w:t>Компетенция</w:t>
            </w:r>
          </w:p>
        </w:tc>
        <w:tc>
          <w:tcPr>
            <w:tcW w:w="2945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</w:pPr>
            <w:r w:rsidRPr="00F04D38">
              <w:t>Трудовые функции (при наличии)</w:t>
            </w:r>
          </w:p>
        </w:tc>
        <w:tc>
          <w:tcPr>
            <w:tcW w:w="5103" w:type="dxa"/>
            <w:vAlign w:val="center"/>
          </w:tcPr>
          <w:p w:rsidR="00AD060E" w:rsidRPr="00F04D38" w:rsidRDefault="00AD060E" w:rsidP="00D1459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04D38">
              <w:rPr>
                <w:iCs/>
              </w:rPr>
              <w:t>Индикаторы достижения</w:t>
            </w:r>
          </w:p>
        </w:tc>
      </w:tr>
      <w:tr w:rsidR="00AD060E" w:rsidRPr="007C13A9" w:rsidTr="004F3623">
        <w:tc>
          <w:tcPr>
            <w:tcW w:w="1591" w:type="dxa"/>
          </w:tcPr>
          <w:p w:rsidR="00AD060E" w:rsidRPr="00F54379" w:rsidRDefault="00AD060E" w:rsidP="00AD060E">
            <w:pPr>
              <w:jc w:val="both"/>
              <w:rPr>
                <w:b/>
                <w:color w:val="000000"/>
                <w:spacing w:val="-1"/>
              </w:rPr>
            </w:pPr>
            <w:r w:rsidRPr="00F54379">
              <w:rPr>
                <w:b/>
                <w:bCs/>
              </w:rPr>
              <w:t>УК-</w:t>
            </w:r>
            <w:r>
              <w:rPr>
                <w:b/>
                <w:bCs/>
              </w:rPr>
              <w:t>6</w:t>
            </w:r>
          </w:p>
        </w:tc>
        <w:tc>
          <w:tcPr>
            <w:tcW w:w="2945" w:type="dxa"/>
          </w:tcPr>
          <w:p w:rsidR="00AD060E" w:rsidRPr="007C13A9" w:rsidRDefault="0047331A" w:rsidP="0005280B">
            <w:r>
              <w:t>Не используются</w:t>
            </w:r>
          </w:p>
        </w:tc>
        <w:tc>
          <w:tcPr>
            <w:tcW w:w="5103" w:type="dxa"/>
          </w:tcPr>
          <w:p w:rsidR="00AD060E" w:rsidRDefault="004F3623" w:rsidP="004F3623">
            <w:r w:rsidRPr="00217AEF">
              <w:rPr>
                <w:spacing w:val="-1"/>
              </w:rPr>
              <w:t xml:space="preserve">Знает </w:t>
            </w:r>
            <w:r>
              <w:t>в</w:t>
            </w:r>
            <w:r w:rsidR="00136C5D">
              <w:t>иды социально-рекреационной деятел</w:t>
            </w:r>
            <w:r w:rsidR="00136C5D">
              <w:t>ь</w:t>
            </w:r>
            <w:r w:rsidR="00136C5D">
              <w:t>ности и их характеристика</w:t>
            </w:r>
            <w:r>
              <w:t xml:space="preserve"> </w:t>
            </w:r>
            <w:r w:rsidR="00AD060E">
              <w:t>(</w:t>
            </w:r>
            <w:r>
              <w:rPr>
                <w:b/>
                <w:spacing w:val="-1"/>
              </w:rPr>
              <w:t>вопросы</w:t>
            </w:r>
            <w:r w:rsidR="00AD060E" w:rsidRPr="00D96B39">
              <w:rPr>
                <w:b/>
                <w:spacing w:val="-1"/>
              </w:rPr>
              <w:t xml:space="preserve"> для пр</w:t>
            </w:r>
            <w:r w:rsidR="00AD060E" w:rsidRPr="00D96B39">
              <w:rPr>
                <w:b/>
                <w:spacing w:val="-1"/>
              </w:rPr>
              <w:t>о</w:t>
            </w:r>
            <w:r w:rsidR="00AD060E" w:rsidRPr="00D96B39">
              <w:rPr>
                <w:b/>
                <w:spacing w:val="-1"/>
              </w:rPr>
              <w:t>межуточной аттестации</w:t>
            </w:r>
            <w:r w:rsidR="00AD060E">
              <w:rPr>
                <w:b/>
                <w:spacing w:val="-1"/>
              </w:rPr>
              <w:t xml:space="preserve">, устный </w:t>
            </w:r>
            <w:r w:rsidR="006E34A2">
              <w:rPr>
                <w:b/>
                <w:spacing w:val="-1"/>
              </w:rPr>
              <w:t>и письме</w:t>
            </w:r>
            <w:r w:rsidR="006E34A2">
              <w:rPr>
                <w:b/>
                <w:spacing w:val="-1"/>
              </w:rPr>
              <w:t>н</w:t>
            </w:r>
            <w:r w:rsidR="006E34A2">
              <w:rPr>
                <w:b/>
                <w:spacing w:val="-1"/>
              </w:rPr>
              <w:t xml:space="preserve">ный </w:t>
            </w:r>
            <w:r w:rsidR="00AD060E">
              <w:rPr>
                <w:b/>
                <w:spacing w:val="-1"/>
              </w:rPr>
              <w:t>опрос</w:t>
            </w:r>
            <w:r w:rsidR="006E34A2">
              <w:t xml:space="preserve">, </w:t>
            </w:r>
            <w:r w:rsidR="006E34A2" w:rsidRPr="006E34A2">
              <w:rPr>
                <w:b/>
              </w:rPr>
              <w:t>конспектирование)</w:t>
            </w:r>
          </w:p>
          <w:p w:rsidR="00AD060E" w:rsidRDefault="00AD060E" w:rsidP="00D14593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  <w:p w:rsidR="004E5704" w:rsidRDefault="00136C5D" w:rsidP="00D14593">
            <w:pPr>
              <w:autoSpaceDE w:val="0"/>
              <w:autoSpaceDN w:val="0"/>
              <w:adjustRightInd w:val="0"/>
            </w:pPr>
            <w:r>
              <w:t>Планирует мероприятие социально-рекреационной направленности</w:t>
            </w:r>
          </w:p>
          <w:p w:rsidR="00AD060E" w:rsidRDefault="00AD060E" w:rsidP="00D14593">
            <w:pPr>
              <w:autoSpaceDE w:val="0"/>
              <w:autoSpaceDN w:val="0"/>
              <w:adjustRightInd w:val="0"/>
              <w:rPr>
                <w:b/>
              </w:rPr>
            </w:pPr>
            <w:r w:rsidRPr="00E92293">
              <w:rPr>
                <w:b/>
              </w:rPr>
              <w:t>(презентации, доклады</w:t>
            </w:r>
            <w:r w:rsidR="006E34A2">
              <w:rPr>
                <w:b/>
              </w:rPr>
              <w:t>, коллоквиум</w:t>
            </w:r>
            <w:r w:rsidRPr="00E92293">
              <w:rPr>
                <w:b/>
              </w:rPr>
              <w:t>)</w:t>
            </w:r>
          </w:p>
          <w:p w:rsidR="0005280B" w:rsidRPr="00E92293" w:rsidRDefault="0005280B" w:rsidP="00D1459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E5704" w:rsidRDefault="004F3623" w:rsidP="0005280B">
            <w:pPr>
              <w:autoSpaceDE w:val="0"/>
              <w:autoSpaceDN w:val="0"/>
              <w:adjustRightInd w:val="0"/>
              <w:ind w:firstLine="34"/>
            </w:pPr>
            <w:r>
              <w:t>П</w:t>
            </w:r>
            <w:r w:rsidR="0005280B">
              <w:t>одбира</w:t>
            </w:r>
            <w:r>
              <w:t>е</w:t>
            </w:r>
            <w:r w:rsidR="0005280B">
              <w:t>т технологии социально-рекреационной деятельности в соответствии с задачами мероприятия и контингентом учас</w:t>
            </w:r>
            <w:r w:rsidR="0005280B">
              <w:t>т</w:t>
            </w:r>
            <w:r w:rsidR="0005280B">
              <w:t xml:space="preserve">ников </w:t>
            </w:r>
          </w:p>
          <w:p w:rsidR="00AD060E" w:rsidRPr="00E92293" w:rsidRDefault="00AD060E" w:rsidP="00AD06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E92293">
              <w:rPr>
                <w:b/>
              </w:rPr>
              <w:t>(коллоквиум, доклады</w:t>
            </w:r>
            <w:r>
              <w:rPr>
                <w:b/>
              </w:rPr>
              <w:t>, курсовая работа</w:t>
            </w:r>
            <w:r w:rsidRPr="00E92293">
              <w:rPr>
                <w:b/>
              </w:rPr>
              <w:t>)</w:t>
            </w:r>
          </w:p>
        </w:tc>
      </w:tr>
      <w:tr w:rsidR="00AD060E" w:rsidRPr="007C13A9" w:rsidTr="004F3623">
        <w:tc>
          <w:tcPr>
            <w:tcW w:w="1591" w:type="dxa"/>
            <w:vAlign w:val="center"/>
          </w:tcPr>
          <w:p w:rsidR="00AD060E" w:rsidRPr="00F54379" w:rsidRDefault="00AD060E" w:rsidP="00D1459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ПК-1</w:t>
            </w:r>
          </w:p>
        </w:tc>
        <w:tc>
          <w:tcPr>
            <w:tcW w:w="2945" w:type="dxa"/>
          </w:tcPr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b/>
              </w:rPr>
            </w:pPr>
            <w:r w:rsidRPr="00895404">
              <w:rPr>
                <w:b/>
              </w:rPr>
              <w:t>ПДО 01.003</w:t>
            </w:r>
          </w:p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b/>
                <w:iCs/>
                <w:u w:val="single"/>
              </w:rPr>
            </w:pPr>
            <w:r w:rsidRPr="00895404">
              <w:rPr>
                <w:b/>
                <w:iCs/>
                <w:u w:val="single"/>
              </w:rPr>
              <w:t>А/05.6</w:t>
            </w:r>
          </w:p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iCs/>
              </w:rPr>
            </w:pPr>
            <w:r w:rsidRPr="00895404">
              <w:rPr>
                <w:iCs/>
              </w:rPr>
              <w:t>Разработка программно-методического обеспеч</w:t>
            </w:r>
            <w:r w:rsidRPr="00895404">
              <w:rPr>
                <w:iCs/>
              </w:rPr>
              <w:t>е</w:t>
            </w:r>
            <w:r w:rsidRPr="00895404">
              <w:rPr>
                <w:iCs/>
              </w:rPr>
              <w:t>ния реализации дополн</w:t>
            </w:r>
            <w:r w:rsidRPr="00895404">
              <w:rPr>
                <w:iCs/>
              </w:rPr>
              <w:t>и</w:t>
            </w:r>
            <w:r w:rsidRPr="00895404">
              <w:rPr>
                <w:iCs/>
              </w:rPr>
              <w:t>тельной общеобразов</w:t>
            </w:r>
            <w:r w:rsidRPr="00895404">
              <w:rPr>
                <w:iCs/>
              </w:rPr>
              <w:t>а</w:t>
            </w:r>
            <w:r w:rsidRPr="00895404">
              <w:rPr>
                <w:iCs/>
              </w:rPr>
              <w:t>тельной программы</w:t>
            </w:r>
          </w:p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b/>
                <w:iCs/>
                <w:u w:val="single"/>
              </w:rPr>
            </w:pPr>
            <w:r w:rsidRPr="00895404">
              <w:rPr>
                <w:b/>
                <w:iCs/>
                <w:u w:val="single"/>
              </w:rPr>
              <w:t>А/01.6</w:t>
            </w:r>
          </w:p>
          <w:p w:rsidR="00971E8F" w:rsidRPr="00895404" w:rsidRDefault="00971E8F" w:rsidP="00971E8F">
            <w:pPr>
              <w:autoSpaceDE w:val="0"/>
              <w:autoSpaceDN w:val="0"/>
              <w:adjustRightInd w:val="0"/>
              <w:rPr>
                <w:iCs/>
              </w:rPr>
            </w:pPr>
            <w:r w:rsidRPr="00895404">
              <w:rPr>
                <w:iCs/>
              </w:rPr>
              <w:t>Организация деятельн</w:t>
            </w:r>
            <w:r w:rsidRPr="00895404">
              <w:rPr>
                <w:iCs/>
              </w:rPr>
              <w:t>о</w:t>
            </w:r>
            <w:r w:rsidRPr="00895404">
              <w:rPr>
                <w:iCs/>
              </w:rPr>
              <w:t xml:space="preserve">сти </w:t>
            </w:r>
            <w:proofErr w:type="gramStart"/>
            <w:r w:rsidRPr="00895404">
              <w:rPr>
                <w:iCs/>
              </w:rPr>
              <w:t>обучающихся</w:t>
            </w:r>
            <w:proofErr w:type="gramEnd"/>
            <w:r w:rsidRPr="00895404">
              <w:rPr>
                <w:iCs/>
              </w:rPr>
              <w:t>, направленной на освоение дополнительной общео</w:t>
            </w:r>
            <w:r w:rsidRPr="00895404">
              <w:rPr>
                <w:iCs/>
              </w:rPr>
              <w:t>б</w:t>
            </w:r>
            <w:r w:rsidRPr="00895404">
              <w:rPr>
                <w:iCs/>
              </w:rPr>
              <w:t>разовательной программы</w:t>
            </w:r>
          </w:p>
          <w:p w:rsidR="00AD060E" w:rsidRPr="007C13A9" w:rsidRDefault="00AD060E" w:rsidP="00AD060E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5103" w:type="dxa"/>
          </w:tcPr>
          <w:p w:rsidR="0005280B" w:rsidRDefault="004F3623" w:rsidP="004F3623">
            <w:r w:rsidRPr="00217AEF">
              <w:t>Знает</w:t>
            </w:r>
            <w:r>
              <w:rPr>
                <w:b/>
              </w:rPr>
              <w:t xml:space="preserve"> </w:t>
            </w:r>
            <w:r w:rsidR="00217AEF">
              <w:t>а</w:t>
            </w:r>
            <w:r w:rsidR="00217AEF" w:rsidRPr="00940B16">
              <w:t>ктуальные задачи и функции социал</w:t>
            </w:r>
            <w:r w:rsidR="00217AEF" w:rsidRPr="00940B16">
              <w:t>ь</w:t>
            </w:r>
            <w:r w:rsidR="00217AEF" w:rsidRPr="00940B16">
              <w:t>но-рекреационной деятельности с учетом н</w:t>
            </w:r>
            <w:r w:rsidR="00217AEF" w:rsidRPr="00940B16">
              <w:t>о</w:t>
            </w:r>
            <w:r w:rsidR="00217AEF" w:rsidRPr="00940B16">
              <w:t>вейших достижений педагогической науки и практики</w:t>
            </w:r>
            <w:r w:rsidR="00217AEF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;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="007C588E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современные методы, формы, т</w:t>
            </w:r>
            <w:r w:rsidR="007C588E">
              <w:t>е</w:t>
            </w:r>
            <w:r w:rsidR="007C588E">
              <w:t>х</w:t>
            </w:r>
            <w:r w:rsidR="007C588E">
              <w:t>нологии социально-рекреационной направле</w:t>
            </w:r>
            <w:r w:rsidR="007C588E">
              <w:t>н</w:t>
            </w:r>
            <w:r w:rsidR="007C588E">
              <w:t xml:space="preserve">ности </w:t>
            </w:r>
            <w:r w:rsidR="007C588E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по обеспечению досуговой деятельн</w:t>
            </w:r>
            <w:r w:rsidR="007C588E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</w:t>
            </w:r>
            <w:r w:rsidR="007C588E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сти; м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етоды, приемы и способы формиров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а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ния благоприятного психологического клим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а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та и обеспечения условий для сотрудничества </w:t>
            </w:r>
            <w:r w:rsidR="008522A9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воспитанников и </w:t>
            </w:r>
            <w:r w:rsidR="007C588E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обучающихся</w:t>
            </w:r>
            <w:proofErr w:type="gramStart"/>
            <w:r w:rsidR="007C588E">
              <w:t>.</w:t>
            </w:r>
            <w:proofErr w:type="gramEnd"/>
            <w:r w:rsidR="007C588E">
              <w:t xml:space="preserve"> </w:t>
            </w:r>
            <w:r w:rsidR="0005280B">
              <w:t>(</w:t>
            </w:r>
            <w:proofErr w:type="gramStart"/>
            <w:r w:rsidR="0005280B" w:rsidRPr="00D96B39">
              <w:rPr>
                <w:b/>
                <w:spacing w:val="-1"/>
              </w:rPr>
              <w:t>в</w:t>
            </w:r>
            <w:proofErr w:type="gramEnd"/>
            <w:r w:rsidR="0005280B" w:rsidRPr="00D96B39">
              <w:rPr>
                <w:b/>
                <w:spacing w:val="-1"/>
              </w:rPr>
              <w:t>опрос</w:t>
            </w:r>
            <w:r>
              <w:rPr>
                <w:b/>
                <w:spacing w:val="-1"/>
              </w:rPr>
              <w:t>ы</w:t>
            </w:r>
            <w:r w:rsidR="0005280B" w:rsidRPr="00D96B39">
              <w:rPr>
                <w:b/>
                <w:spacing w:val="-1"/>
              </w:rPr>
              <w:t xml:space="preserve"> для промежуточной аттестации</w:t>
            </w:r>
            <w:r w:rsidR="0005280B">
              <w:rPr>
                <w:b/>
                <w:spacing w:val="-1"/>
              </w:rPr>
              <w:t>, устный опрос</w:t>
            </w:r>
            <w:r w:rsidR="006E34A2">
              <w:rPr>
                <w:b/>
                <w:spacing w:val="-1"/>
              </w:rPr>
              <w:t>, конспектирование</w:t>
            </w:r>
            <w:r w:rsidR="0005280B">
              <w:t>)</w:t>
            </w:r>
            <w:r w:rsidR="008522A9">
              <w:t>.</w:t>
            </w:r>
          </w:p>
          <w:p w:rsidR="0005280B" w:rsidRPr="0005280B" w:rsidRDefault="0005280B" w:rsidP="0005280B"/>
          <w:p w:rsidR="00237F40" w:rsidRDefault="00217AEF" w:rsidP="004F3623">
            <w:pPr>
              <w:rPr>
                <w:b/>
              </w:rPr>
            </w:pPr>
            <w:r>
              <w:t>П</w:t>
            </w:r>
            <w:r w:rsidR="00850172">
              <w:t xml:space="preserve">ринимает активное  участие в </w:t>
            </w:r>
            <w:r w:rsidR="0005280B" w:rsidRPr="0005280B">
              <w:t xml:space="preserve"> обсужд</w:t>
            </w:r>
            <w:r w:rsidR="00850172">
              <w:t>ении по разработке агитационных и просветител</w:t>
            </w:r>
            <w:r w:rsidR="00850172">
              <w:t>ь</w:t>
            </w:r>
            <w:r w:rsidR="00850172">
              <w:t>ских материалов;</w:t>
            </w:r>
            <w:r w:rsidR="004F3623">
              <w:t xml:space="preserve"> </w:t>
            </w:r>
            <w:r w:rsidR="00850172">
              <w:t xml:space="preserve">анализирует содержание программ мероприятий на предмет их </w:t>
            </w:r>
            <w:r w:rsidR="00237F40">
              <w:t>соотве</w:t>
            </w:r>
            <w:r w:rsidR="00237F40">
              <w:t>т</w:t>
            </w:r>
            <w:r w:rsidR="00237F40">
              <w:t>ствие требованиям предъявляем</w:t>
            </w:r>
            <w:r w:rsidR="004F3623">
              <w:t>ых к рекреац</w:t>
            </w:r>
            <w:r w:rsidR="004F3623">
              <w:t>и</w:t>
            </w:r>
            <w:r w:rsidR="004F3623">
              <w:t>онной деятельности</w:t>
            </w:r>
            <w:proofErr w:type="gramStart"/>
            <w:r w:rsidR="008522A9">
              <w:t>.</w:t>
            </w:r>
            <w:proofErr w:type="gramEnd"/>
            <w:r w:rsidR="004F3623">
              <w:t xml:space="preserve"> </w:t>
            </w:r>
            <w:r w:rsidR="00237F40" w:rsidRPr="00E92293">
              <w:rPr>
                <w:b/>
              </w:rPr>
              <w:t>(</w:t>
            </w:r>
            <w:proofErr w:type="gramStart"/>
            <w:r w:rsidR="00237F40" w:rsidRPr="00E92293">
              <w:rPr>
                <w:b/>
              </w:rPr>
              <w:t>п</w:t>
            </w:r>
            <w:proofErr w:type="gramEnd"/>
            <w:r w:rsidR="00237F40" w:rsidRPr="00E92293">
              <w:rPr>
                <w:b/>
              </w:rPr>
              <w:t>резентации, доклады</w:t>
            </w:r>
            <w:r w:rsidR="006E34A2">
              <w:rPr>
                <w:b/>
              </w:rPr>
              <w:t>, коллоквиум</w:t>
            </w:r>
            <w:r w:rsidR="00237F40" w:rsidRPr="00E92293">
              <w:rPr>
                <w:b/>
              </w:rPr>
              <w:t>)</w:t>
            </w:r>
            <w:r w:rsidR="008522A9">
              <w:rPr>
                <w:b/>
              </w:rPr>
              <w:t>.</w:t>
            </w:r>
          </w:p>
          <w:p w:rsidR="00850172" w:rsidRDefault="00237F40" w:rsidP="00850172">
            <w:r>
              <w:t xml:space="preserve"> </w:t>
            </w:r>
          </w:p>
          <w:p w:rsidR="00237F40" w:rsidRPr="0005280B" w:rsidRDefault="0005280B" w:rsidP="008522A9">
            <w:r>
              <w:t xml:space="preserve">Разрабатывает рекомендации для </w:t>
            </w:r>
            <w:r w:rsidR="008522A9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воспитанн</w:t>
            </w:r>
            <w:r w:rsidR="008522A9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и</w:t>
            </w:r>
            <w:r w:rsidR="008522A9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ков и </w:t>
            </w:r>
            <w:r w:rsidR="008522A9" w:rsidRPr="001F2B84"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>обучающихся</w:t>
            </w:r>
            <w:r>
              <w:t xml:space="preserve"> по планированию и орг</w:t>
            </w:r>
            <w:r>
              <w:t>а</w:t>
            </w:r>
            <w:r>
              <w:t>низации досуга на основе принципов социал</w:t>
            </w:r>
            <w:r>
              <w:t>ь</w:t>
            </w:r>
            <w:r>
              <w:t>но-рекреационной деятельности</w:t>
            </w:r>
            <w:proofErr w:type="gramStart"/>
            <w:r w:rsidR="008522A9">
              <w:t>.</w:t>
            </w:r>
            <w:proofErr w:type="gramEnd"/>
            <w:r w:rsidR="008522A9">
              <w:t xml:space="preserve"> </w:t>
            </w:r>
            <w:r w:rsidR="00237F40" w:rsidRPr="00E92293">
              <w:rPr>
                <w:b/>
              </w:rPr>
              <w:t>(</w:t>
            </w:r>
            <w:proofErr w:type="gramStart"/>
            <w:r w:rsidR="00237F40" w:rsidRPr="00E92293">
              <w:rPr>
                <w:b/>
              </w:rPr>
              <w:t>к</w:t>
            </w:r>
            <w:proofErr w:type="gramEnd"/>
            <w:r w:rsidR="00237F40" w:rsidRPr="00E92293">
              <w:rPr>
                <w:b/>
              </w:rPr>
              <w:t>оллокв</w:t>
            </w:r>
            <w:r w:rsidR="00237F40" w:rsidRPr="00E92293">
              <w:rPr>
                <w:b/>
              </w:rPr>
              <w:t>и</w:t>
            </w:r>
            <w:r w:rsidR="00237F40" w:rsidRPr="00E92293">
              <w:rPr>
                <w:b/>
              </w:rPr>
              <w:t>ум, доклады</w:t>
            </w:r>
            <w:r w:rsidR="00237F40">
              <w:rPr>
                <w:b/>
              </w:rPr>
              <w:t>, курсовая работа</w:t>
            </w:r>
            <w:r w:rsidR="00237F40" w:rsidRPr="00E92293">
              <w:rPr>
                <w:b/>
              </w:rPr>
              <w:t>)</w:t>
            </w:r>
            <w:r w:rsidR="008522A9">
              <w:rPr>
                <w:b/>
              </w:rPr>
              <w:t>.</w:t>
            </w:r>
          </w:p>
        </w:tc>
      </w:tr>
    </w:tbl>
    <w:p w:rsidR="00AD060E" w:rsidRPr="00C81925" w:rsidRDefault="00AD060E" w:rsidP="00AD060E">
      <w:r w:rsidRPr="00C81925">
        <w:t xml:space="preserve">Составитель Буторин В.В. /___________________ </w:t>
      </w:r>
    </w:p>
    <w:p w:rsidR="004E5704" w:rsidRPr="00D96B39" w:rsidRDefault="00AD060E" w:rsidP="00A16F53">
      <w:pPr>
        <w:ind w:firstLine="709"/>
        <w:rPr>
          <w:b/>
          <w:spacing w:val="-1"/>
        </w:rPr>
      </w:pPr>
      <w:r w:rsidRPr="00C81925">
        <w:rPr>
          <w:b/>
        </w:rPr>
        <w:br w:type="page"/>
      </w:r>
      <w:r w:rsidR="004F3623">
        <w:rPr>
          <w:b/>
        </w:rPr>
        <w:lastRenderedPageBreak/>
        <w:t xml:space="preserve">2. </w:t>
      </w:r>
      <w:r w:rsidR="004E5704" w:rsidRPr="00D96B39">
        <w:rPr>
          <w:b/>
          <w:spacing w:val="-1"/>
        </w:rPr>
        <w:t>Типовые контрольные задания:</w:t>
      </w:r>
    </w:p>
    <w:p w:rsidR="004E5704" w:rsidRPr="004002A1" w:rsidRDefault="004F3623" w:rsidP="00A16F53">
      <w:pPr>
        <w:pStyle w:val="af4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4E5704" w:rsidRPr="004002A1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4E5704" w:rsidRPr="004002A1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Понятия «рекреация» и «отдых».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Рекреативные технологии воспитания.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rStyle w:val="a9"/>
          <w:b w:val="0"/>
        </w:rPr>
      </w:pPr>
      <w:r w:rsidRPr="004E5704">
        <w:rPr>
          <w:rStyle w:val="a9"/>
          <w:b w:val="0"/>
        </w:rPr>
        <w:t>Уровни рекреативной деятельности.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t>Отношение рекреации к досугу.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t xml:space="preserve">Рекреации как отдых, как сфера компенсации.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  <w:rPr>
          <w:bCs/>
        </w:rPr>
      </w:pPr>
      <w:r w:rsidRPr="004E5704">
        <w:rPr>
          <w:rStyle w:val="a9"/>
          <w:b w:val="0"/>
        </w:rPr>
        <w:t xml:space="preserve">Основные методы, </w:t>
      </w:r>
      <w:proofErr w:type="gramStart"/>
      <w:r w:rsidRPr="004E5704">
        <w:rPr>
          <w:rStyle w:val="a9"/>
          <w:b w:val="0"/>
        </w:rPr>
        <w:t>применяемым</w:t>
      </w:r>
      <w:proofErr w:type="gramEnd"/>
      <w:r w:rsidRPr="004E5704">
        <w:rPr>
          <w:rStyle w:val="a9"/>
          <w:b w:val="0"/>
        </w:rPr>
        <w:t xml:space="preserve"> в организации рекреативной деятельн</w:t>
      </w:r>
      <w:r w:rsidRPr="004E5704">
        <w:rPr>
          <w:rStyle w:val="a9"/>
          <w:b w:val="0"/>
        </w:rPr>
        <w:t>о</w:t>
      </w:r>
      <w:r w:rsidRPr="004E5704">
        <w:rPr>
          <w:rStyle w:val="a9"/>
          <w:b w:val="0"/>
        </w:rPr>
        <w:t>сти молодежи.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Функции рекреации в досуговых программах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Основные принципы и концепции </w:t>
      </w:r>
      <w:proofErr w:type="spellStart"/>
      <w:r w:rsidRPr="004E5704">
        <w:t>рекреалогии</w:t>
      </w:r>
      <w:proofErr w:type="spellEnd"/>
      <w:r w:rsidRPr="004E5704">
        <w:t xml:space="preserve">, их разновидности: </w:t>
      </w:r>
      <w:proofErr w:type="spellStart"/>
      <w:r w:rsidRPr="004E5704">
        <w:t>гуман</w:t>
      </w:r>
      <w:r w:rsidRPr="004E5704">
        <w:t>о</w:t>
      </w:r>
      <w:r w:rsidRPr="004E5704">
        <w:t>центрированные</w:t>
      </w:r>
      <w:proofErr w:type="spellEnd"/>
      <w:r w:rsidRPr="004E5704">
        <w:t xml:space="preserve"> (медицинская, социологическая, социокультурная, </w:t>
      </w:r>
      <w:proofErr w:type="spellStart"/>
      <w:r w:rsidRPr="004E5704">
        <w:t>антропоэкологич</w:t>
      </w:r>
      <w:r w:rsidRPr="004E5704">
        <w:t>е</w:t>
      </w:r>
      <w:r w:rsidRPr="004E5704">
        <w:t>ская</w:t>
      </w:r>
      <w:proofErr w:type="spellEnd"/>
      <w:r w:rsidRPr="004E5704">
        <w:t xml:space="preserve">, деятельная), </w:t>
      </w:r>
      <w:proofErr w:type="spellStart"/>
      <w:r w:rsidRPr="004E5704">
        <w:t>экономоцентрированные</w:t>
      </w:r>
      <w:proofErr w:type="spellEnd"/>
      <w:r w:rsidRPr="004E5704">
        <w:t xml:space="preserve"> (политэкономическая, техноэкономическая, </w:t>
      </w:r>
      <w:proofErr w:type="spellStart"/>
      <w:r w:rsidRPr="004E5704">
        <w:t>натуроцентрированная</w:t>
      </w:r>
      <w:proofErr w:type="spellEnd"/>
      <w:r w:rsidRPr="004E5704">
        <w:t>).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Основные формы рекреационной деятельности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bCs/>
        </w:rPr>
        <w:t>Общая характеристика технологии конструирования (моделирования) и проведения циклов рекреационных занятий различных типов и видов.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bCs/>
        </w:rPr>
        <w:t xml:space="preserve">Основные модели </w:t>
      </w:r>
      <w:proofErr w:type="spellStart"/>
      <w:r w:rsidRPr="004E5704">
        <w:rPr>
          <w:bCs/>
        </w:rPr>
        <w:t>рекреалогии</w:t>
      </w:r>
      <w:proofErr w:type="spellEnd"/>
      <w:r w:rsidRPr="004E5704">
        <w:rPr>
          <w:bCs/>
        </w:rPr>
        <w:t xml:space="preserve"> и механизмы их оптимизации.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color w:val="000000"/>
        </w:rPr>
        <w:t>Субъективная и объективная оценки удовлетворенности уровнем комфо</w:t>
      </w:r>
      <w:r w:rsidRPr="004E5704">
        <w:rPr>
          <w:color w:val="000000"/>
        </w:rPr>
        <w:t>р</w:t>
      </w:r>
      <w:r w:rsidRPr="004E5704">
        <w:rPr>
          <w:color w:val="000000"/>
        </w:rPr>
        <w:t>та.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Понятие здорового образа жизни.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Категории образа жизни человека.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proofErr w:type="gramStart"/>
      <w:r w:rsidRPr="004E5704">
        <w:t>Мотивации</w:t>
      </w:r>
      <w:proofErr w:type="gramEnd"/>
      <w:r w:rsidRPr="004E5704">
        <w:t xml:space="preserve"> лежащие в основе формирования стиля здоровой жизни.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Рекреативные технологии как инструмент оздоровления образа жизни и повышения культуры быта.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color w:val="000000"/>
          <w:spacing w:val="2"/>
        </w:rPr>
        <w:t>Фитнес и активный отдых.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rPr>
          <w:spacing w:val="2"/>
        </w:rPr>
        <w:t>О</w:t>
      </w:r>
      <w:r w:rsidRPr="004E5704">
        <w:t>рганизация рекреативной, игровой, развлекательной, физкультурно-оздоровительной деятельности.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Аспекты физической рекреации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Признаки, составляющие основное содержание физической рекреации.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Организованные формы физической рекреации.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К</w:t>
      </w:r>
      <w:r w:rsidRPr="004E5704">
        <w:rPr>
          <w:color w:val="000000"/>
        </w:rPr>
        <w:t>онцепция физической рекреации.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Игра как явление, как вид деятельности, как метод обучения и воспитания.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Игровые педагогические технологии.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Принципы педагогических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Разновидности игр, применяемых в педагогических технологиях.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Классификация игр С.А. Шмакова. Современные типологии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Характерные особенности ролевых, компьютерных, телевизионных игр.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Творческие конкурсы. Игровые конкурсные программы.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Анимация как «оживление» и «одухотворение» отношений между людьми. Философские, психологические, медицинские и педагогические основания социокул</w:t>
      </w:r>
      <w:r w:rsidRPr="004E5704">
        <w:t>ь</w:t>
      </w:r>
      <w:r w:rsidRPr="004E5704">
        <w:t>турной анимации.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Цель анимационных технологий.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Содержание деятельности профессиональных аниматоров.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Этапы разработки анимационных социокультурных программ: комплек</w:t>
      </w:r>
      <w:r w:rsidRPr="004E5704">
        <w:t>с</w:t>
      </w:r>
      <w:r w:rsidRPr="004E5704">
        <w:t xml:space="preserve">ная оценка кризисной ситуации, выбор способов для эффективного достижения цели, осознание реальных последствий.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Практика разработки и осуществления анимационных технологий.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Мультимедийные ресурсы и средства разработки мультимедиа: назнач</w:t>
      </w:r>
      <w:r w:rsidRPr="004E5704">
        <w:t>е</w:t>
      </w:r>
      <w:r w:rsidRPr="004E5704">
        <w:t>ние, особенности, использование. Количественный и качественный анализ отечестве</w:t>
      </w:r>
      <w:r w:rsidRPr="004E5704">
        <w:t>н</w:t>
      </w:r>
      <w:r w:rsidRPr="004E5704">
        <w:t xml:space="preserve">ной мультимедийной продукции.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lastRenderedPageBreak/>
        <w:t>Классификация мультимедийной продуктов по общественному назнач</w:t>
      </w:r>
      <w:r w:rsidRPr="004E5704">
        <w:t>е</w:t>
      </w:r>
      <w:r w:rsidRPr="004E5704">
        <w:t xml:space="preserve">нию и другим признакам. 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>Средства разработки мультимедийных продуктов. Области применения мультимедиа. Культура как объект мультимедиа.</w:t>
      </w:r>
    </w:p>
    <w:p w:rsidR="00AD060E" w:rsidRPr="004E5704" w:rsidRDefault="00AD060E" w:rsidP="004D4C14">
      <w:pPr>
        <w:numPr>
          <w:ilvl w:val="0"/>
          <w:numId w:val="33"/>
        </w:numPr>
        <w:ind w:left="0" w:firstLine="720"/>
        <w:jc w:val="both"/>
      </w:pPr>
      <w:r w:rsidRPr="004E5704">
        <w:t xml:space="preserve">Сферы применения мультимедиа в играх, информационном обеспечении общества, образовании, сфере досуга и других сферах общественной жизни. </w:t>
      </w:r>
    </w:p>
    <w:p w:rsidR="00AD060E" w:rsidRPr="004E5704" w:rsidRDefault="00AD060E" w:rsidP="004F3623">
      <w:pPr>
        <w:ind w:firstLine="720"/>
      </w:pPr>
    </w:p>
    <w:p w:rsidR="004D4C14" w:rsidRPr="006D37C3" w:rsidRDefault="004D4C14" w:rsidP="004D4C1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D37C3">
        <w:rPr>
          <w:bCs/>
        </w:rPr>
        <w:t>При подготовке к промежуточной аттестации по дисциплине студент должен из</w:t>
      </w:r>
      <w:r w:rsidRPr="006D37C3">
        <w:rPr>
          <w:bCs/>
        </w:rPr>
        <w:t>у</w:t>
      </w:r>
      <w:r w:rsidRPr="006D37C3">
        <w:rPr>
          <w:bCs/>
        </w:rPr>
        <w:t>чить вопросы к экзамену, представленные в фонде оценочных средств, опираясь на с</w:t>
      </w:r>
      <w:r w:rsidRPr="006D37C3">
        <w:rPr>
          <w:bCs/>
        </w:rPr>
        <w:t>о</w:t>
      </w:r>
      <w:r w:rsidRPr="006D37C3">
        <w:rPr>
          <w:bCs/>
        </w:rPr>
        <w:t>держание основной и дополнительной литературы, предусмотренной программой ди</w:t>
      </w:r>
      <w:r w:rsidRPr="006D37C3">
        <w:rPr>
          <w:bCs/>
        </w:rPr>
        <w:t>с</w:t>
      </w:r>
      <w:r w:rsidRPr="006D37C3">
        <w:rPr>
          <w:bCs/>
        </w:rPr>
        <w:t>циплины. На экзамене студент отвечает на два вопроса, содержащиеся в экзаменацио</w:t>
      </w:r>
      <w:r w:rsidRPr="006D37C3">
        <w:rPr>
          <w:bCs/>
        </w:rPr>
        <w:t>н</w:t>
      </w:r>
      <w:r w:rsidRPr="006D37C3">
        <w:rPr>
          <w:bCs/>
        </w:rPr>
        <w:t>ном билете. На подготовку ответов на вопросы студенту отводится 15-20 минут. В сл</w:t>
      </w:r>
      <w:r w:rsidRPr="006D37C3">
        <w:rPr>
          <w:bCs/>
        </w:rPr>
        <w:t>у</w:t>
      </w:r>
      <w:r w:rsidRPr="006D37C3">
        <w:rPr>
          <w:bCs/>
        </w:rPr>
        <w:t>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4D4C14" w:rsidRPr="006D37C3" w:rsidRDefault="004D4C14" w:rsidP="004D4C14">
      <w:pPr>
        <w:ind w:firstLine="709"/>
        <w:jc w:val="both"/>
      </w:pPr>
    </w:p>
    <w:p w:rsidR="004D4C14" w:rsidRPr="006D37C3" w:rsidRDefault="004D4C14" w:rsidP="004D4C14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D37C3">
        <w:rPr>
          <w:b/>
          <w:color w:val="000000"/>
        </w:rPr>
        <w:t xml:space="preserve">Критерии оценки: </w:t>
      </w:r>
    </w:p>
    <w:p w:rsidR="004D4C14" w:rsidRPr="006D37C3" w:rsidRDefault="004D4C14" w:rsidP="004D4C14">
      <w:pPr>
        <w:ind w:firstLine="709"/>
        <w:jc w:val="both"/>
      </w:pPr>
      <w:r w:rsidRPr="006D37C3">
        <w:t>1. Оценка «отлично» ставится студенту, ответ которого содержит: глубокое зн</w:t>
      </w:r>
      <w:r w:rsidRPr="006D37C3">
        <w:t>а</w:t>
      </w:r>
      <w:r w:rsidRPr="006D37C3">
        <w:t>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</w:t>
      </w:r>
      <w:r w:rsidRPr="006D37C3">
        <w:t>о</w:t>
      </w:r>
      <w:r w:rsidRPr="006D37C3">
        <w:t>рии с практикой;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</w:t>
      </w:r>
      <w:r w:rsidRPr="006D37C3">
        <w:t>е</w:t>
      </w:r>
      <w:r w:rsidRPr="006D37C3">
        <w:t>правильных ответов на дополнительные вопросы преподавателя.</w:t>
      </w:r>
    </w:p>
    <w:p w:rsidR="004D4C14" w:rsidRPr="006D37C3" w:rsidRDefault="004D4C14" w:rsidP="004D4C14">
      <w:pPr>
        <w:ind w:firstLine="709"/>
        <w:jc w:val="both"/>
      </w:pPr>
      <w:r w:rsidRPr="006D37C3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</w:t>
      </w:r>
      <w:r w:rsidRPr="006D37C3">
        <w:t>о</w:t>
      </w:r>
      <w:r w:rsidRPr="006D37C3">
        <w:t>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«хорошо» не ставится в случаях пропусков аудиторных занятий, за и</w:t>
      </w:r>
      <w:r w:rsidRPr="006D37C3">
        <w:t>с</w:t>
      </w:r>
      <w:r w:rsidRPr="006D37C3">
        <w:t>ключением «отработанных» тем; отсутствия подготовки к работе и активности на сем</w:t>
      </w:r>
      <w:r w:rsidRPr="006D37C3">
        <w:t>и</w:t>
      </w:r>
      <w:r w:rsidRPr="006D37C3">
        <w:t>нарских занятиях, отсутствия невыполненных заданий по самостоятельной работе.</w:t>
      </w:r>
    </w:p>
    <w:p w:rsidR="004D4C14" w:rsidRPr="006D37C3" w:rsidRDefault="004D4C14" w:rsidP="004D4C14">
      <w:pPr>
        <w:ind w:firstLine="709"/>
        <w:jc w:val="both"/>
      </w:pPr>
      <w:r w:rsidRPr="006D37C3">
        <w:t>3. Оценка «удовлетворительно» ставится студенту, ответ которого содержит: п</w:t>
      </w:r>
      <w:r w:rsidRPr="006D37C3">
        <w:t>о</w:t>
      </w:r>
      <w:r w:rsidRPr="006D37C3">
        <w:t>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D4C14" w:rsidRPr="006D37C3" w:rsidRDefault="004D4C14" w:rsidP="004D4C14">
      <w:pPr>
        <w:ind w:firstLine="709"/>
        <w:jc w:val="both"/>
      </w:pPr>
      <w:r w:rsidRPr="006D37C3">
        <w:t>Оценка «удовлетворительно» не ставится в случаях пропусков аудиторных зан</w:t>
      </w:r>
      <w:r w:rsidRPr="006D37C3">
        <w:t>я</w:t>
      </w:r>
      <w:r w:rsidRPr="006D37C3">
        <w:t>тий, за исключением «отработанных» тем и несистематической работы студента на с</w:t>
      </w:r>
      <w:r w:rsidRPr="006D37C3">
        <w:t>е</w:t>
      </w:r>
      <w:r w:rsidRPr="006D37C3">
        <w:t>минарском занятии (отсутствие подготовки, низкая активность), отсутствия невыпо</w:t>
      </w:r>
      <w:r w:rsidRPr="006D37C3">
        <w:t>л</w:t>
      </w:r>
      <w:r w:rsidRPr="006D37C3">
        <w:t>ненных заданий по самостоятельной работе.</w:t>
      </w:r>
    </w:p>
    <w:p w:rsidR="004D4C14" w:rsidRPr="006D37C3" w:rsidRDefault="004D4C14" w:rsidP="004D4C14">
      <w:pPr>
        <w:ind w:firstLine="709"/>
        <w:jc w:val="both"/>
      </w:pPr>
      <w:r w:rsidRPr="006D37C3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AD060E" w:rsidRPr="00C81925" w:rsidRDefault="00AD060E" w:rsidP="00AD060E">
      <w:pPr>
        <w:rPr>
          <w:i/>
        </w:rPr>
      </w:pPr>
    </w:p>
    <w:p w:rsidR="00AD060E" w:rsidRPr="00C81925" w:rsidRDefault="00AD060E" w:rsidP="004F3623">
      <w:pPr>
        <w:ind w:firstLine="709"/>
        <w:jc w:val="both"/>
        <w:rPr>
          <w:b/>
        </w:rPr>
      </w:pPr>
      <w:r w:rsidRPr="00C81925">
        <w:rPr>
          <w:i/>
        </w:rPr>
        <w:br w:type="page"/>
      </w:r>
      <w:r w:rsidR="004F3623">
        <w:rPr>
          <w:b/>
        </w:rPr>
        <w:lastRenderedPageBreak/>
        <w:t>2.2 В</w:t>
      </w:r>
      <w:r w:rsidRPr="00C81925">
        <w:rPr>
          <w:b/>
        </w:rPr>
        <w:t>опросы для устного опроса</w:t>
      </w:r>
    </w:p>
    <w:p w:rsidR="00AD060E" w:rsidRPr="00C81925" w:rsidRDefault="00AD060E" w:rsidP="00AD060E">
      <w:pPr>
        <w:ind w:firstLine="709"/>
        <w:jc w:val="both"/>
        <w:rPr>
          <w:b/>
          <w:color w:val="000000"/>
        </w:rPr>
      </w:pPr>
      <w:r w:rsidRPr="00C81925">
        <w:rPr>
          <w:b/>
        </w:rPr>
        <w:t xml:space="preserve">Раздел 1. </w:t>
      </w:r>
      <w:r w:rsidRPr="00C81925">
        <w:rPr>
          <w:b/>
          <w:color w:val="000000"/>
        </w:rPr>
        <w:t>Личностно-ориентированные технологии: понятие, виды, функции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  <w:color w:val="000000"/>
        </w:rPr>
      </w:pPr>
      <w:r w:rsidRPr="00C81925">
        <w:rPr>
          <w:color w:val="000000"/>
        </w:rPr>
        <w:t>Личностно-ориентированный подход в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Сущность и содержание технологии.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Виды технологий.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 xml:space="preserve">Задачи и функции технологий. 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t>Технологии и методики, в чём различия.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Особенности личностно-ориентированных технологий от других.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Методические основы организации личностно-ориентированного занятия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Виды заданий для развития индивидуальной личности.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>Мониторинг влияния личностно-ориентированного подхода на эффективность процесса обучения.</w:t>
      </w:r>
    </w:p>
    <w:p w:rsidR="00AD060E" w:rsidRPr="00C81925" w:rsidRDefault="00AD060E" w:rsidP="00C32DA1">
      <w:pPr>
        <w:numPr>
          <w:ilvl w:val="0"/>
          <w:numId w:val="6"/>
        </w:numPr>
        <w:tabs>
          <w:tab w:val="clear" w:pos="1623"/>
          <w:tab w:val="num" w:pos="990"/>
        </w:tabs>
        <w:ind w:left="0" w:firstLine="709"/>
        <w:jc w:val="both"/>
        <w:rPr>
          <w:b/>
        </w:rPr>
      </w:pPr>
      <w:r w:rsidRPr="00C81925">
        <w:rPr>
          <w:shd w:val="clear" w:color="auto" w:fill="FFFFFF"/>
        </w:rPr>
        <w:t xml:space="preserve">Связь личностно-ориентированного подхода с проблемой </w:t>
      </w:r>
      <w:proofErr w:type="spellStart"/>
      <w:r w:rsidRPr="00C81925">
        <w:rPr>
          <w:shd w:val="clear" w:color="auto" w:fill="FFFFFF"/>
        </w:rPr>
        <w:t>дифференцации</w:t>
      </w:r>
      <w:proofErr w:type="spellEnd"/>
      <w:r w:rsidRPr="00C81925">
        <w:rPr>
          <w:shd w:val="clear" w:color="auto" w:fill="FFFFFF"/>
        </w:rPr>
        <w:t xml:space="preserve"> д</w:t>
      </w:r>
      <w:r w:rsidRPr="00C81925">
        <w:rPr>
          <w:shd w:val="clear" w:color="auto" w:fill="FFFFFF"/>
        </w:rPr>
        <w:t>е</w:t>
      </w:r>
      <w:r w:rsidRPr="00C81925">
        <w:rPr>
          <w:shd w:val="clear" w:color="auto" w:fill="FFFFFF"/>
        </w:rPr>
        <w:t>тей.</w:t>
      </w:r>
    </w:p>
    <w:p w:rsidR="00AD060E" w:rsidRPr="00C81925" w:rsidRDefault="00AD060E" w:rsidP="00AD060E">
      <w:pPr>
        <w:ind w:firstLine="709"/>
        <w:rPr>
          <w:b/>
        </w:rPr>
      </w:pPr>
    </w:p>
    <w:p w:rsidR="00AD060E" w:rsidRPr="00C81925" w:rsidRDefault="00AD060E" w:rsidP="00AD060E">
      <w:pPr>
        <w:ind w:firstLine="709"/>
        <w:rPr>
          <w:b/>
        </w:rPr>
      </w:pPr>
      <w:r w:rsidRPr="00C81925">
        <w:rPr>
          <w:b/>
        </w:rPr>
        <w:t>Раздел 2.</w:t>
      </w:r>
      <w:r w:rsidRPr="00C81925">
        <w:rPr>
          <w:b/>
          <w:color w:val="000000"/>
        </w:rPr>
        <w:t>Социально-рекреационная деятельность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Сущность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Функции и задачи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Субъекты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Виды социально-рекреационной деятельности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Социально-рекреационная деятельность в сфере физической культуры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Соотношение понятий «рекреация» и «отдых».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Рекреация как воспитания.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Характеристика функций досуга.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proofErr w:type="spellStart"/>
      <w:r w:rsidRPr="00C81925">
        <w:rPr>
          <w:shd w:val="clear" w:color="auto" w:fill="FFFFFF"/>
        </w:rPr>
        <w:t>Рекреалогия</w:t>
      </w:r>
      <w:proofErr w:type="spellEnd"/>
      <w:r w:rsidRPr="00C81925">
        <w:rPr>
          <w:shd w:val="clear" w:color="auto" w:fill="FFFFFF"/>
        </w:rPr>
        <w:t xml:space="preserve"> как сфера компенсации.</w:t>
      </w:r>
    </w:p>
    <w:p w:rsidR="00AD060E" w:rsidRPr="00C81925" w:rsidRDefault="00AD060E" w:rsidP="00C32DA1">
      <w:pPr>
        <w:numPr>
          <w:ilvl w:val="0"/>
          <w:numId w:val="7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Формы физической рекреации.</w:t>
      </w:r>
    </w:p>
    <w:p w:rsidR="00AD060E" w:rsidRPr="00C81925" w:rsidRDefault="00AD060E" w:rsidP="00AD060E">
      <w:pPr>
        <w:tabs>
          <w:tab w:val="left" w:pos="993"/>
        </w:tabs>
        <w:ind w:firstLine="709"/>
        <w:jc w:val="both"/>
        <w:rPr>
          <w:shd w:val="clear" w:color="auto" w:fill="FFFFFF"/>
        </w:rPr>
      </w:pP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  <w:r w:rsidRPr="00C81925">
        <w:rPr>
          <w:b/>
          <w:bCs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Игровые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Оздоровительно-рекреационные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Проектирование технологий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Тренинговые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Анимационные социально-рекреационные технологии</w:t>
      </w:r>
    </w:p>
    <w:p w:rsidR="00AD060E" w:rsidRPr="00C81925" w:rsidRDefault="00AD060E" w:rsidP="00C32DA1">
      <w:pPr>
        <w:numPr>
          <w:ilvl w:val="0"/>
          <w:numId w:val="8"/>
        </w:numPr>
        <w:tabs>
          <w:tab w:val="clear" w:pos="1623"/>
          <w:tab w:val="num" w:pos="990"/>
        </w:tabs>
        <w:ind w:left="0"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Мультимедийные ресурсы и средства разработки мультимедиа: назначение,</w:t>
      </w:r>
      <w:r w:rsidR="00D45EBD">
        <w:rPr>
          <w:shd w:val="clear" w:color="auto" w:fill="FFFFFF"/>
        </w:rPr>
        <w:t xml:space="preserve"> </w:t>
      </w:r>
      <w:r w:rsidRPr="00C81925">
        <w:rPr>
          <w:shd w:val="clear" w:color="auto" w:fill="FFFFFF"/>
        </w:rPr>
        <w:t>особенности, использование.</w:t>
      </w:r>
    </w:p>
    <w:p w:rsidR="00AD060E" w:rsidRPr="00C81925" w:rsidRDefault="00AD060E" w:rsidP="00AD060E">
      <w:pPr>
        <w:ind w:firstLine="709"/>
        <w:jc w:val="both"/>
        <w:rPr>
          <w:shd w:val="clear" w:color="auto" w:fill="FFFFFF"/>
        </w:rPr>
      </w:pPr>
      <w:r w:rsidRPr="00C81925">
        <w:rPr>
          <w:shd w:val="clear" w:color="auto" w:fill="FFFFFF"/>
        </w:rPr>
        <w:t>8. Подвижные игры.</w:t>
      </w: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</w:p>
    <w:p w:rsidR="00AD060E" w:rsidRPr="00C81925" w:rsidRDefault="00AD060E" w:rsidP="00AD060E">
      <w:pPr>
        <w:tabs>
          <w:tab w:val="left" w:pos="2295"/>
        </w:tabs>
        <w:ind w:firstLine="709"/>
        <w:jc w:val="both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tabs>
          <w:tab w:val="left" w:pos="720"/>
        </w:tabs>
        <w:ind w:firstLine="709"/>
        <w:jc w:val="both"/>
      </w:pPr>
      <w:r w:rsidRPr="00C81925">
        <w:tab/>
        <w:t xml:space="preserve">- </w:t>
      </w:r>
      <w:r w:rsidRPr="00C81925">
        <w:rPr>
          <w:b/>
        </w:rPr>
        <w:t>оценка «зачтено»</w:t>
      </w:r>
      <w:r w:rsidRPr="00C81925">
        <w:t xml:space="preserve">  </w:t>
      </w:r>
      <w:proofErr w:type="gramStart"/>
      <w:r w:rsidRPr="00C81925">
        <w:t>выставляется</w:t>
      </w:r>
      <w:proofErr w:type="gramEnd"/>
      <w:r w:rsidRPr="00C8192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</w:t>
      </w:r>
      <w:r w:rsidRPr="00C81925">
        <w:t>с</w:t>
      </w:r>
      <w:r w:rsidRPr="00C81925">
        <w:t>кая стилистические неточности. Допускается наличие одной-двух неточностей при  уп</w:t>
      </w:r>
      <w:r w:rsidRPr="00C81925">
        <w:t>о</w:t>
      </w:r>
      <w:r w:rsidRPr="00C81925">
        <w:t>треблении терминологического аппарата;</w:t>
      </w:r>
    </w:p>
    <w:p w:rsidR="00AD060E" w:rsidRPr="00C81925" w:rsidRDefault="00AD060E" w:rsidP="00AD060E">
      <w:pPr>
        <w:tabs>
          <w:tab w:val="left" w:pos="720"/>
        </w:tabs>
        <w:ind w:firstLine="709"/>
        <w:jc w:val="both"/>
      </w:pPr>
      <w:r w:rsidRPr="00C81925">
        <w:tab/>
        <w:t xml:space="preserve">-  </w:t>
      </w:r>
      <w:r w:rsidRPr="00C81925">
        <w:rPr>
          <w:b/>
        </w:rPr>
        <w:t>оценка</w:t>
      </w:r>
      <w:r w:rsidR="00D45EBD">
        <w:rPr>
          <w:b/>
        </w:rPr>
        <w:t xml:space="preserve"> </w:t>
      </w:r>
      <w:r w:rsidRPr="00C81925">
        <w:rPr>
          <w:b/>
        </w:rPr>
        <w:t xml:space="preserve">«не зачтено» </w:t>
      </w:r>
      <w:r w:rsidRPr="00C81925">
        <w:t>если студент не ответил на вопрос или при ответе обн</w:t>
      </w:r>
      <w:r w:rsidRPr="00C81925">
        <w:t>а</w:t>
      </w:r>
      <w:r w:rsidRPr="00C81925">
        <w:t>руживает незнание процессов изучаемой предметной области, незнание основных в</w:t>
      </w:r>
      <w:r w:rsidRPr="00C81925">
        <w:t>о</w:t>
      </w:r>
      <w:r w:rsidRPr="00C81925">
        <w:t>просов теории, не умеет давать аргументированные ответы, слабо владеет монологич</w:t>
      </w:r>
      <w:r w:rsidRPr="00C81925">
        <w:t>е</w:t>
      </w:r>
      <w:r w:rsidRPr="00C81925">
        <w:t>ской речью. В ответе отсутствует логичность и последовательность. Допускаются сер</w:t>
      </w:r>
      <w:r w:rsidRPr="00C81925">
        <w:t>ь</w:t>
      </w:r>
      <w:r w:rsidRPr="00C81925">
        <w:t>езные ошибки при  употреблении терминологического аппарата.</w:t>
      </w:r>
    </w:p>
    <w:p w:rsidR="00AD060E" w:rsidRDefault="00AD060E" w:rsidP="00AD060E">
      <w:pPr>
        <w:rPr>
          <w:b/>
        </w:rPr>
      </w:pPr>
    </w:p>
    <w:p w:rsidR="00AD060E" w:rsidRPr="00C81925" w:rsidRDefault="004F3623" w:rsidP="004F3623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AD060E" w:rsidRPr="00C81925">
        <w:rPr>
          <w:b/>
        </w:rPr>
        <w:t>Вопросы для письменного опроса</w:t>
      </w:r>
    </w:p>
    <w:p w:rsidR="00AD060E" w:rsidRPr="00C81925" w:rsidRDefault="00AD060E" w:rsidP="00AD060E">
      <w:pPr>
        <w:jc w:val="center"/>
      </w:pPr>
    </w:p>
    <w:p w:rsidR="00AD060E" w:rsidRPr="00C81925" w:rsidRDefault="00AD060E" w:rsidP="004F3623">
      <w:pPr>
        <w:pStyle w:val="1"/>
        <w:spacing w:line="240" w:lineRule="auto"/>
        <w:ind w:firstLine="709"/>
        <w:rPr>
          <w:bCs w:val="0"/>
          <w:iCs w:val="0"/>
          <w:sz w:val="24"/>
          <w:szCs w:val="24"/>
        </w:rPr>
      </w:pPr>
      <w:r w:rsidRPr="00C81925">
        <w:rPr>
          <w:sz w:val="24"/>
          <w:szCs w:val="24"/>
        </w:rPr>
        <w:t xml:space="preserve">Раздел 3. </w:t>
      </w:r>
      <w:r w:rsidRPr="00C81925">
        <w:rPr>
          <w:bCs w:val="0"/>
          <w:sz w:val="24"/>
          <w:szCs w:val="24"/>
        </w:rPr>
        <w:t>Принципы социально-рекреационной деятельности</w:t>
      </w: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>Вариант 1.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  <w:rPr>
          <w:color w:val="000000"/>
        </w:rPr>
      </w:pPr>
      <w:r w:rsidRPr="00C81925">
        <w:rPr>
          <w:color w:val="000000"/>
        </w:rPr>
        <w:t xml:space="preserve">Предмет рекреации. 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Социально-рекреационная  среда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Сущность принципов</w:t>
      </w:r>
      <w:r w:rsidRPr="00C81925">
        <w:rPr>
          <w:bCs/>
          <w:iCs/>
          <w:color w:val="000000"/>
        </w:rPr>
        <w:t xml:space="preserve"> социально-рекреационной деятельности</w:t>
      </w:r>
    </w:p>
    <w:p w:rsidR="00AD060E" w:rsidRPr="00C81925" w:rsidRDefault="00AD060E" w:rsidP="004F3623">
      <w:pPr>
        <w:numPr>
          <w:ilvl w:val="0"/>
          <w:numId w:val="9"/>
        </w:numPr>
        <w:ind w:left="0" w:firstLine="709"/>
      </w:pPr>
      <w:r w:rsidRPr="00C81925">
        <w:rPr>
          <w:color w:val="000000"/>
        </w:rPr>
        <w:t>Уровни социально-рекреационной деятельности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>Вариант 2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Досуг. Организация досуга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Соотношение понятий «рекреация» и «отдых».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Рекреация как сфера компенсации.</w:t>
      </w:r>
    </w:p>
    <w:p w:rsidR="00AD060E" w:rsidRPr="00C81925" w:rsidRDefault="00AD060E" w:rsidP="004F3623">
      <w:pPr>
        <w:numPr>
          <w:ilvl w:val="0"/>
          <w:numId w:val="10"/>
        </w:numPr>
        <w:ind w:left="0" w:firstLine="709"/>
      </w:pPr>
      <w:r w:rsidRPr="00C81925">
        <w:t>Рекреативные технологии воспитания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 xml:space="preserve">Вариант3. 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Назовите авторов концепций физической рекреации.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 xml:space="preserve"> Аспекты физической рекреации. 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Признаки, составляющие основное содержание физической рекреации.</w:t>
      </w:r>
    </w:p>
    <w:p w:rsidR="00AD060E" w:rsidRPr="00C81925" w:rsidRDefault="00AD060E" w:rsidP="004F3623">
      <w:pPr>
        <w:numPr>
          <w:ilvl w:val="0"/>
          <w:numId w:val="11"/>
        </w:numPr>
        <w:ind w:left="0" w:firstLine="709"/>
      </w:pPr>
      <w:r w:rsidRPr="00C81925">
        <w:t>Формы физической рекреации.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4F3623">
      <w:pPr>
        <w:ind w:firstLine="709"/>
        <w:rPr>
          <w:i/>
        </w:rPr>
      </w:pPr>
      <w:r w:rsidRPr="00C81925">
        <w:rPr>
          <w:i/>
        </w:rPr>
        <w:t>Вариант</w:t>
      </w:r>
      <w:proofErr w:type="gramStart"/>
      <w:r w:rsidRPr="00C81925">
        <w:rPr>
          <w:i/>
        </w:rPr>
        <w:t>4</w:t>
      </w:r>
      <w:proofErr w:type="gramEnd"/>
      <w:r w:rsidRPr="00C81925">
        <w:rPr>
          <w:i/>
        </w:rPr>
        <w:t xml:space="preserve">. 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Основание социокультурной анимации.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Содержание деятельности современных аниматоров.</w:t>
      </w:r>
    </w:p>
    <w:p w:rsidR="00AD060E" w:rsidRPr="00C81925" w:rsidRDefault="00AD060E" w:rsidP="004F3623">
      <w:pPr>
        <w:numPr>
          <w:ilvl w:val="0"/>
          <w:numId w:val="12"/>
        </w:numPr>
        <w:ind w:left="0" w:firstLine="709"/>
      </w:pPr>
      <w:r w:rsidRPr="00C81925">
        <w:t>Практика разработки и осуществления анимационных технологий.</w:t>
      </w:r>
    </w:p>
    <w:p w:rsidR="00AD060E" w:rsidRPr="00C81925" w:rsidRDefault="00AD060E" w:rsidP="004F3623">
      <w:pPr>
        <w:pStyle w:val="HTML"/>
        <w:numPr>
          <w:ilvl w:val="0"/>
          <w:numId w:val="1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C81925">
        <w:rPr>
          <w:rFonts w:ascii="Times New Roman" w:hAnsi="Times New Roman" w:cs="Times New Roman"/>
          <w:sz w:val="24"/>
          <w:szCs w:val="24"/>
        </w:rPr>
        <w:t>Культурно-досуговая программа как групповая или массовая форма анимации.</w:t>
      </w:r>
    </w:p>
    <w:p w:rsidR="00AD060E" w:rsidRPr="00C81925" w:rsidRDefault="00AD060E" w:rsidP="004F3623">
      <w:pPr>
        <w:ind w:firstLine="709"/>
      </w:pPr>
    </w:p>
    <w:p w:rsidR="00AD060E" w:rsidRPr="00C81925" w:rsidRDefault="00AD060E" w:rsidP="00AD060E">
      <w:pPr>
        <w:tabs>
          <w:tab w:val="left" w:pos="2295"/>
        </w:tabs>
        <w:ind w:firstLine="720"/>
        <w:jc w:val="both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tabs>
          <w:tab w:val="left" w:pos="720"/>
        </w:tabs>
        <w:jc w:val="both"/>
      </w:pPr>
      <w:r w:rsidRPr="00C81925">
        <w:tab/>
        <w:t xml:space="preserve">- </w:t>
      </w:r>
      <w:r w:rsidRPr="00C81925">
        <w:rPr>
          <w:b/>
        </w:rPr>
        <w:t>оценка «зачтено»</w:t>
      </w:r>
      <w:r w:rsidRPr="00C81925">
        <w:t xml:space="preserve">  </w:t>
      </w:r>
      <w:proofErr w:type="gramStart"/>
      <w:r w:rsidRPr="00C81925">
        <w:t>выставляется</w:t>
      </w:r>
      <w:proofErr w:type="gramEnd"/>
      <w:r w:rsidRPr="00C8192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событий. Допускается наличие одной-двух неточностей при  употреблении терминологического аппарата;</w:t>
      </w:r>
    </w:p>
    <w:p w:rsidR="00AD060E" w:rsidRPr="00C81925" w:rsidRDefault="00AD060E" w:rsidP="00AD060E">
      <w:pPr>
        <w:tabs>
          <w:tab w:val="left" w:pos="720"/>
        </w:tabs>
        <w:jc w:val="both"/>
      </w:pPr>
      <w:r w:rsidRPr="00C81925">
        <w:tab/>
        <w:t xml:space="preserve">-  </w:t>
      </w:r>
      <w:r w:rsidRPr="00C81925">
        <w:rPr>
          <w:b/>
        </w:rPr>
        <w:t>оценка</w:t>
      </w:r>
      <w:r w:rsidR="00D45EBD">
        <w:rPr>
          <w:b/>
        </w:rPr>
        <w:t xml:space="preserve"> </w:t>
      </w:r>
      <w:r w:rsidRPr="00C81925">
        <w:rPr>
          <w:b/>
        </w:rPr>
        <w:t xml:space="preserve">«не зачтено» </w:t>
      </w:r>
      <w:r w:rsidRPr="00C81925">
        <w:t>если студент не ответил на вопрос или при ответе обн</w:t>
      </w:r>
      <w:r w:rsidRPr="00C81925">
        <w:t>а</w:t>
      </w:r>
      <w:r w:rsidRPr="00C81925">
        <w:t>руживает незнание процессов изучаемой предметной области, незнание основных в</w:t>
      </w:r>
      <w:r w:rsidRPr="00C81925">
        <w:t>о</w:t>
      </w:r>
      <w:r w:rsidRPr="00C81925">
        <w:t>просов теории, не умеет давать аргументированные ответы. В ответе отсутствует логи</w:t>
      </w:r>
      <w:r w:rsidRPr="00C81925">
        <w:t>ч</w:t>
      </w:r>
      <w:r w:rsidRPr="00C81925">
        <w:t>ность и последовательность. Допускаются серьезные ошибки при  употреблении терм</w:t>
      </w:r>
      <w:r w:rsidRPr="00C81925">
        <w:t>и</w:t>
      </w:r>
      <w:r w:rsidRPr="00C81925">
        <w:t>нологического аппарата.</w:t>
      </w:r>
    </w:p>
    <w:p w:rsidR="00AD060E" w:rsidRPr="00C81925" w:rsidRDefault="00AD060E" w:rsidP="00AD060E"/>
    <w:p w:rsidR="00AD060E" w:rsidRPr="00C81925" w:rsidRDefault="004F3623" w:rsidP="004F3623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 xml:space="preserve">2.4 </w:t>
      </w:r>
      <w:r w:rsidR="00AD060E" w:rsidRPr="00C81925">
        <w:rPr>
          <w:b/>
        </w:rPr>
        <w:t xml:space="preserve">Темы </w:t>
      </w:r>
      <w:r w:rsidR="00AD060E" w:rsidRPr="004F3623">
        <w:rPr>
          <w:b/>
          <w:bCs/>
          <w:iCs/>
        </w:rPr>
        <w:t>для</w:t>
      </w:r>
      <w:r w:rsidR="00AD060E" w:rsidRPr="00C81925">
        <w:rPr>
          <w:b/>
        </w:rPr>
        <w:t xml:space="preserve"> конспектирования</w:t>
      </w:r>
    </w:p>
    <w:p w:rsidR="00AD060E" w:rsidRPr="00C81925" w:rsidRDefault="00AD060E" w:rsidP="00AD060E">
      <w:pPr>
        <w:tabs>
          <w:tab w:val="left" w:pos="2295"/>
        </w:tabs>
        <w:ind w:firstLine="720"/>
        <w:jc w:val="both"/>
      </w:pPr>
      <w:r w:rsidRPr="00C81925">
        <w:rPr>
          <w:b/>
          <w:bCs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E10AFC" w:rsidRDefault="00AD060E" w:rsidP="00AD060E">
      <w:pPr>
        <w:tabs>
          <w:tab w:val="left" w:pos="2295"/>
        </w:tabs>
        <w:ind w:firstLine="720"/>
        <w:jc w:val="both"/>
      </w:pPr>
      <w:r w:rsidRPr="00E10AFC">
        <w:t>1. Оздоровительно-рекреационные технологии</w:t>
      </w:r>
    </w:p>
    <w:p w:rsidR="00AD060E" w:rsidRPr="00E10AFC" w:rsidRDefault="00AD060E" w:rsidP="00AD060E">
      <w:pPr>
        <w:ind w:firstLine="720"/>
        <w:jc w:val="both"/>
      </w:pPr>
      <w:r w:rsidRPr="00E10AFC">
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</w:t>
      </w:r>
      <w:proofErr w:type="gramStart"/>
      <w:r w:rsidRPr="00E10AFC">
        <w:t xml:space="preserve"> :</w:t>
      </w:r>
      <w:proofErr w:type="gramEnd"/>
      <w:r w:rsidRPr="00E10AFC">
        <w:t xml:space="preserve"> моногр</w:t>
      </w:r>
      <w:r w:rsidRPr="00E10AFC">
        <w:t>а</w:t>
      </w:r>
      <w:r w:rsidRPr="00E10AFC">
        <w:t>фия / МГАФК. - Малаховка, 2015. - 208 с. </w:t>
      </w:r>
    </w:p>
    <w:p w:rsidR="00AD060E" w:rsidRPr="00E10AFC" w:rsidRDefault="00AD060E" w:rsidP="00AD060E">
      <w:pPr>
        <w:tabs>
          <w:tab w:val="left" w:pos="2295"/>
        </w:tabs>
        <w:ind w:firstLine="720"/>
        <w:jc w:val="both"/>
      </w:pPr>
      <w:r w:rsidRPr="00E10AFC">
        <w:t>2. Анимационные социально-рекреационные технологии</w:t>
      </w:r>
    </w:p>
    <w:p w:rsidR="00AD060E" w:rsidRPr="00E10AFC" w:rsidRDefault="00AD060E" w:rsidP="00AD060E">
      <w:pPr>
        <w:ind w:firstLine="720"/>
        <w:jc w:val="both"/>
      </w:pPr>
      <w:r w:rsidRPr="00E10AFC">
        <w:t xml:space="preserve"> Медведева, Е. Н. Технология физкультурно-спортивной деятельности: учебно-методическое пособие для студентов заочной формы обучения вузов физической кул</w:t>
      </w:r>
      <w:r w:rsidRPr="00E10AFC">
        <w:t>ь</w:t>
      </w:r>
      <w:r w:rsidRPr="00E10AFC">
        <w:t xml:space="preserve">туры / ВЛГАФК. - Великие Луки, 2009. - 71 с. </w:t>
      </w:r>
    </w:p>
    <w:p w:rsidR="00AD060E" w:rsidRPr="00E10AFC" w:rsidRDefault="00AD060E" w:rsidP="00AD060E">
      <w:pPr>
        <w:ind w:firstLine="720"/>
      </w:pPr>
    </w:p>
    <w:p w:rsidR="00AD060E" w:rsidRPr="00C81925" w:rsidRDefault="00AD060E" w:rsidP="00AD060E">
      <w:pPr>
        <w:ind w:firstLine="720"/>
        <w:rPr>
          <w:b/>
        </w:rPr>
      </w:pPr>
      <w:r w:rsidRPr="00C81925">
        <w:rPr>
          <w:b/>
        </w:rPr>
        <w:t xml:space="preserve">Критерии оценки: </w:t>
      </w:r>
    </w:p>
    <w:p w:rsidR="00AD060E" w:rsidRPr="00C81925" w:rsidRDefault="00AD060E" w:rsidP="00AD060E">
      <w:pPr>
        <w:ind w:firstLine="720"/>
        <w:jc w:val="both"/>
      </w:pPr>
      <w:r w:rsidRPr="00C81925">
        <w:lastRenderedPageBreak/>
        <w:t xml:space="preserve">- оценка «зачтено» </w:t>
      </w:r>
      <w:proofErr w:type="gramStart"/>
      <w:r w:rsidRPr="00C81925">
        <w:t>выставляется</w:t>
      </w:r>
      <w:proofErr w:type="gramEnd"/>
      <w:r w:rsidRPr="00C81925">
        <w:t xml:space="preserve"> если представлен конспект, написанный студе</w:t>
      </w:r>
      <w:r w:rsidRPr="00C81925">
        <w:t>н</w:t>
      </w:r>
      <w:r w:rsidRPr="00C81925">
        <w:t>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AD060E" w:rsidRPr="00C81925" w:rsidRDefault="00AD060E" w:rsidP="00AD060E">
      <w:pPr>
        <w:ind w:firstLine="709"/>
        <w:jc w:val="both"/>
      </w:pPr>
      <w:r w:rsidRPr="00C81925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C81925">
        <w:t>конспект</w:t>
      </w:r>
      <w:proofErr w:type="gramEnd"/>
      <w:r w:rsidRPr="00C81925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AD060E" w:rsidRPr="00C81925" w:rsidRDefault="00AD060E" w:rsidP="00AD060E">
      <w:pPr>
        <w:rPr>
          <w:bCs/>
        </w:rPr>
      </w:pPr>
    </w:p>
    <w:p w:rsidR="00AD060E" w:rsidRPr="00C81925" w:rsidRDefault="004F3623" w:rsidP="004F3623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 xml:space="preserve">2.5 </w:t>
      </w:r>
      <w:r w:rsidR="00AD060E" w:rsidRPr="00C81925">
        <w:rPr>
          <w:b/>
        </w:rPr>
        <w:t xml:space="preserve">Темы </w:t>
      </w:r>
      <w:r w:rsidR="00AD060E" w:rsidRPr="004F3623">
        <w:rPr>
          <w:b/>
          <w:bCs/>
          <w:iCs/>
        </w:rPr>
        <w:t>для</w:t>
      </w:r>
      <w:r w:rsidR="00AD060E" w:rsidRPr="00C81925">
        <w:rPr>
          <w:b/>
        </w:rPr>
        <w:t xml:space="preserve"> докладов-презентаций</w:t>
      </w:r>
    </w:p>
    <w:p w:rsidR="00AD060E" w:rsidRPr="00C81925" w:rsidRDefault="00AD060E" w:rsidP="00AD060E">
      <w:pPr>
        <w:tabs>
          <w:tab w:val="num" w:pos="540"/>
        </w:tabs>
        <w:ind w:firstLine="709"/>
        <w:jc w:val="both"/>
        <w:rPr>
          <w:b/>
        </w:rPr>
      </w:pPr>
      <w:r w:rsidRPr="00C81925">
        <w:rPr>
          <w:b/>
        </w:rPr>
        <w:t xml:space="preserve">Раздел 3. </w:t>
      </w:r>
      <w:r w:rsidRPr="00C81925">
        <w:rPr>
          <w:b/>
          <w:bCs/>
          <w:iCs/>
        </w:rPr>
        <w:t>Принципы социально-рекреационной деятельности</w:t>
      </w:r>
      <w:r w:rsidRPr="00C81925">
        <w:rPr>
          <w:b/>
        </w:rPr>
        <w:t>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Рекреативный потенциал праздника.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Социально-культурный отдых.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Технологии социально-культурной анимации и рекреации.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Психолого-педагогические основы рекреации.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Проектирование рекреативно - анимационных программ.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Теория и практика рекреации и анимации за рубежом.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Искусство и новые технологии.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Содержание деятельности современных аниматоров.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Мультимедийные технологии в социокультурной сфере.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>Технологические аспекты организации и постановки социально-культурных программ.</w:t>
      </w:r>
    </w:p>
    <w:p w:rsidR="00AD060E" w:rsidRPr="00C81925" w:rsidRDefault="00AD060E" w:rsidP="004F3623">
      <w:pPr>
        <w:pStyle w:val="2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925">
        <w:rPr>
          <w:rFonts w:ascii="Times New Roman" w:hAnsi="Times New Roman"/>
          <w:sz w:val="24"/>
          <w:szCs w:val="24"/>
        </w:rPr>
        <w:t xml:space="preserve">Технология организации </w:t>
      </w:r>
      <w:r w:rsidR="00FB4D0B" w:rsidRPr="00C81925">
        <w:rPr>
          <w:rFonts w:ascii="Times New Roman" w:hAnsi="Times New Roman"/>
          <w:sz w:val="24"/>
          <w:szCs w:val="24"/>
        </w:rPr>
        <w:t>викторин</w:t>
      </w:r>
      <w:r w:rsidRPr="00C81925">
        <w:rPr>
          <w:rFonts w:ascii="Times New Roman" w:hAnsi="Times New Roman"/>
          <w:sz w:val="24"/>
          <w:szCs w:val="24"/>
        </w:rPr>
        <w:t>.</w:t>
      </w:r>
    </w:p>
    <w:p w:rsidR="00AD060E" w:rsidRPr="00C81925" w:rsidRDefault="00AD060E" w:rsidP="00AD060E"/>
    <w:p w:rsidR="00AD060E" w:rsidRPr="00C81925" w:rsidRDefault="00AD060E" w:rsidP="00AD060E">
      <w:pPr>
        <w:ind w:firstLine="709"/>
        <w:jc w:val="both"/>
        <w:rPr>
          <w:b/>
          <w:iCs/>
        </w:rPr>
      </w:pPr>
      <w:r w:rsidRPr="00C81925">
        <w:rPr>
          <w:b/>
          <w:iCs/>
        </w:rPr>
        <w:t>Требования к подготовке и изложению доклада-презентации: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1. Количество слайдов в презентации должно соответствовать содержанию и пр</w:t>
      </w:r>
      <w:r w:rsidRPr="00C81925">
        <w:rPr>
          <w:iCs/>
        </w:rPr>
        <w:t>о</w:t>
      </w:r>
      <w:r w:rsidRPr="00C81925">
        <w:rPr>
          <w:iCs/>
        </w:rPr>
        <w:t>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2. Оформление слайдов должно соответствовать теме, не препятствовать воспри</w:t>
      </w:r>
      <w:r w:rsidRPr="00C81925">
        <w:rPr>
          <w:iCs/>
        </w:rPr>
        <w:t>я</w:t>
      </w:r>
      <w:r w:rsidRPr="00C81925">
        <w:rPr>
          <w:iCs/>
        </w:rPr>
        <w:t xml:space="preserve">тию содержания, для всех слайдов презентации должен использоваться один и тот же шаблон оформления 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4. Выступающий должен свободно владеть содержанием, ясно и грамотно изл</w:t>
      </w:r>
      <w:r w:rsidRPr="00C81925">
        <w:rPr>
          <w:iCs/>
        </w:rPr>
        <w:t>а</w:t>
      </w:r>
      <w:r w:rsidRPr="00C81925">
        <w:rPr>
          <w:iCs/>
        </w:rPr>
        <w:t>гать материал, отвечать на вопросы и замечания аудитории.</w:t>
      </w:r>
    </w:p>
    <w:p w:rsidR="00AD060E" w:rsidRPr="00C81925" w:rsidRDefault="00AD060E" w:rsidP="00AD060E">
      <w:pPr>
        <w:ind w:firstLine="720"/>
        <w:rPr>
          <w:b/>
        </w:rPr>
      </w:pPr>
    </w:p>
    <w:p w:rsidR="00AD060E" w:rsidRPr="00C81925" w:rsidRDefault="00AD060E" w:rsidP="00AD060E">
      <w:pPr>
        <w:ind w:firstLine="720"/>
        <w:rPr>
          <w:b/>
        </w:rPr>
      </w:pPr>
      <w:r w:rsidRPr="00C81925">
        <w:rPr>
          <w:b/>
        </w:rPr>
        <w:t xml:space="preserve">Критерии оценки: </w:t>
      </w:r>
    </w:p>
    <w:p w:rsidR="00AD060E" w:rsidRPr="00C81925" w:rsidRDefault="00AD060E" w:rsidP="00AD060E">
      <w:pPr>
        <w:ind w:firstLine="720"/>
        <w:jc w:val="both"/>
      </w:pPr>
      <w:r w:rsidRPr="00C81925">
        <w:t>- оценка «зачтено» выставляется, если представленный доклад-презентация соо</w:t>
      </w:r>
      <w:r w:rsidRPr="00C81925">
        <w:t>т</w:t>
      </w:r>
      <w:r w:rsidRPr="00C81925">
        <w:t>ветствуют предъявленным требованиям к его оформлению и изложению</w:t>
      </w:r>
    </w:p>
    <w:p w:rsidR="00AD060E" w:rsidRPr="00C81925" w:rsidRDefault="00AD060E" w:rsidP="00AD060E">
      <w:pPr>
        <w:ind w:firstLine="709"/>
        <w:jc w:val="both"/>
      </w:pPr>
      <w:r w:rsidRPr="00C8192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AD060E" w:rsidRPr="00C81925" w:rsidRDefault="00AD060E" w:rsidP="00AD060E">
      <w:pPr>
        <w:tabs>
          <w:tab w:val="left" w:pos="5820"/>
        </w:tabs>
        <w:ind w:firstLine="720"/>
      </w:pPr>
    </w:p>
    <w:p w:rsidR="00AD060E" w:rsidRPr="00C81925" w:rsidRDefault="00FB4D0B" w:rsidP="00FB4D0B">
      <w:pPr>
        <w:ind w:firstLine="720"/>
        <w:rPr>
          <w:b/>
        </w:rPr>
      </w:pPr>
      <w:r>
        <w:rPr>
          <w:b/>
        </w:rPr>
        <w:t xml:space="preserve">2.6 </w:t>
      </w:r>
      <w:r w:rsidR="00AD060E" w:rsidRPr="00C81925">
        <w:rPr>
          <w:b/>
        </w:rPr>
        <w:t>Вопросы для коллоквиума</w:t>
      </w:r>
    </w:p>
    <w:p w:rsidR="00AD060E" w:rsidRPr="00C81925" w:rsidRDefault="00AD060E" w:rsidP="00AD060E">
      <w:pPr>
        <w:pStyle w:val="Default"/>
        <w:ind w:firstLine="709"/>
        <w:rPr>
          <w:b/>
        </w:rPr>
      </w:pPr>
      <w:r w:rsidRPr="00C81925">
        <w:rPr>
          <w:b/>
        </w:rPr>
        <w:t xml:space="preserve">Раздел 4. </w:t>
      </w:r>
      <w:r w:rsidRPr="00C81925">
        <w:rPr>
          <w:b/>
          <w:bCs/>
          <w:iCs/>
        </w:rPr>
        <w:t>Сущность и классификация социально-рекреационных технологий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Современные оздоровительные программы.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 xml:space="preserve">Аспекты физической рекреации. 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Признаки, составляющие основное содержание физической рекреации.</w:t>
      </w:r>
    </w:p>
    <w:p w:rsidR="00AD060E" w:rsidRPr="00C81925" w:rsidRDefault="00AD060E" w:rsidP="00C32DA1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Cs/>
        </w:rPr>
      </w:pPr>
      <w:r w:rsidRPr="00C81925">
        <w:rPr>
          <w:iCs/>
        </w:rPr>
        <w:t>Формы физической рекреации.</w:t>
      </w:r>
    </w:p>
    <w:p w:rsidR="00AD060E" w:rsidRPr="00C81925" w:rsidRDefault="00AD060E" w:rsidP="00AD060E">
      <w:pPr>
        <w:ind w:firstLine="709"/>
        <w:rPr>
          <w:iCs/>
          <w:u w:val="single"/>
        </w:rPr>
      </w:pPr>
    </w:p>
    <w:p w:rsidR="00AD060E" w:rsidRPr="00C81925" w:rsidRDefault="00AD060E" w:rsidP="00AD060E">
      <w:pPr>
        <w:tabs>
          <w:tab w:val="left" w:pos="2295"/>
        </w:tabs>
        <w:ind w:firstLine="720"/>
        <w:rPr>
          <w:b/>
        </w:rPr>
      </w:pPr>
      <w:r w:rsidRPr="00C81925">
        <w:rPr>
          <w:b/>
        </w:rPr>
        <w:t>Критерии оценки: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AD060E" w:rsidRPr="00C81925" w:rsidRDefault="00AD060E" w:rsidP="00AD060E">
      <w:pPr>
        <w:ind w:firstLine="709"/>
        <w:jc w:val="both"/>
        <w:rPr>
          <w:iCs/>
        </w:rPr>
      </w:pPr>
      <w:r w:rsidRPr="00C81925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</w:t>
      </w:r>
      <w:r w:rsidRPr="00C81925">
        <w:rPr>
          <w:iCs/>
        </w:rPr>
        <w:t>о</w:t>
      </w:r>
      <w:r w:rsidRPr="00C81925">
        <w:rPr>
          <w:iCs/>
        </w:rPr>
        <w:t>прос допускает существенные ошибки, не может ответить на уточняющие вопросы, им</w:t>
      </w:r>
      <w:r w:rsidRPr="00C81925">
        <w:rPr>
          <w:iCs/>
        </w:rPr>
        <w:t>е</w:t>
      </w:r>
      <w:r w:rsidRPr="00C81925">
        <w:rPr>
          <w:iCs/>
        </w:rPr>
        <w:t>ет невыполненные задания для самостоятельной работы студента.</w:t>
      </w:r>
    </w:p>
    <w:p w:rsidR="00AD060E" w:rsidRPr="00C81925" w:rsidRDefault="00AD060E" w:rsidP="00AD060E"/>
    <w:p w:rsidR="00AD060E" w:rsidRDefault="00FB4D0B" w:rsidP="00FB4D0B">
      <w:pPr>
        <w:tabs>
          <w:tab w:val="left" w:pos="2295"/>
        </w:tabs>
        <w:ind w:firstLine="720"/>
        <w:rPr>
          <w:b/>
        </w:rPr>
      </w:pPr>
      <w:r>
        <w:rPr>
          <w:b/>
        </w:rPr>
        <w:t xml:space="preserve">2.7 </w:t>
      </w:r>
      <w:r w:rsidR="00AD060E">
        <w:rPr>
          <w:b/>
        </w:rPr>
        <w:t>Темы для курсовой работы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Тема курсовой работы может быть предложена студентом самостоятельно, обязательно ее согласование с преподавателем.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  <w:rPr>
          <w:rStyle w:val="a9"/>
          <w:b w:val="0"/>
        </w:rPr>
      </w:pPr>
      <w:r w:rsidRPr="00FB4D0B">
        <w:rPr>
          <w:rStyle w:val="a9"/>
          <w:b w:val="0"/>
        </w:rPr>
        <w:t>Направления рекреативной деятельности и их характеристика.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Рекреации как отдых, как сфера компенсации. 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  <w:rPr>
          <w:bCs/>
        </w:rPr>
      </w:pPr>
      <w:r w:rsidRPr="00FB4D0B">
        <w:rPr>
          <w:rStyle w:val="a9"/>
          <w:b w:val="0"/>
        </w:rPr>
        <w:t>Методы организации рекреативной деятельности молодежи.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Формы рекреационной деятельности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Рекреативные технологии как инструмент оздоровления образа жизни и повышения культуры быта.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 </w:t>
      </w:r>
      <w:r w:rsidRPr="00FB4D0B">
        <w:rPr>
          <w:color w:val="000000"/>
          <w:spacing w:val="2"/>
        </w:rPr>
        <w:t xml:space="preserve">Фитнес и активный отдых. 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rPr>
          <w:spacing w:val="2"/>
        </w:rPr>
        <w:t>О</w:t>
      </w:r>
      <w:r w:rsidRPr="00FB4D0B">
        <w:t>рганизация рекреативной, игровой, развлекательной, физкультурно-оздоровительной деятельности.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>Аспекты физической рекреации</w:t>
      </w:r>
    </w:p>
    <w:p w:rsidR="00AD060E" w:rsidRPr="00FB4D0B" w:rsidRDefault="00AD060E" w:rsidP="00FB4D0B">
      <w:pPr>
        <w:numPr>
          <w:ilvl w:val="0"/>
          <w:numId w:val="32"/>
        </w:numPr>
        <w:ind w:left="0" w:firstLine="709"/>
      </w:pPr>
      <w:r w:rsidRPr="00FB4D0B">
        <w:t xml:space="preserve">Анимация как «оживление» и «одухотворение» отношений между людьми. </w:t>
      </w:r>
    </w:p>
    <w:p w:rsidR="00FB4D0B" w:rsidRPr="00FB4D0B" w:rsidRDefault="00FB4D0B" w:rsidP="00FB4D0B">
      <w:pPr>
        <w:numPr>
          <w:ilvl w:val="0"/>
          <w:numId w:val="32"/>
        </w:numPr>
        <w:ind w:left="0" w:firstLine="709"/>
      </w:pPr>
      <w:r w:rsidRPr="00FB4D0B">
        <w:t>Рекреативные технологии воспитания.</w:t>
      </w:r>
    </w:p>
    <w:p w:rsidR="00FB4D0B" w:rsidRPr="00FB4D0B" w:rsidRDefault="00FB4D0B" w:rsidP="00FB4D0B">
      <w:pPr>
        <w:ind w:firstLine="709"/>
      </w:pP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:rsidR="00AD060E" w:rsidRPr="00706F97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 Общие требования к письменным работам:</w:t>
      </w:r>
      <w:r>
        <w:rPr>
          <w:bCs/>
        </w:rPr>
        <w:t xml:space="preserve"> к проверке не принимается </w:t>
      </w:r>
      <w:proofErr w:type="gramStart"/>
      <w:r>
        <w:rPr>
          <w:bCs/>
        </w:rPr>
        <w:t>работа</w:t>
      </w:r>
      <w:proofErr w:type="gramEnd"/>
      <w:r>
        <w:rPr>
          <w:bCs/>
        </w:rPr>
        <w:t xml:space="preserve"> </w:t>
      </w:r>
      <w:r>
        <w:t>не оформленная в соответствии с общими требованиями написания и техническими тр</w:t>
      </w:r>
      <w:r>
        <w:t>е</w:t>
      </w:r>
      <w:r>
        <w:t>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</w:t>
      </w:r>
      <w:r>
        <w:t>о</w:t>
      </w:r>
      <w:r>
        <w:t>держащая менее 30% собственного текста и более 10% заимствования из одного исто</w:t>
      </w:r>
      <w:r>
        <w:t>ч</w:t>
      </w:r>
      <w:r>
        <w:t>ника (</w:t>
      </w:r>
      <w:proofErr w:type="spellStart"/>
      <w:r>
        <w:t>интернет-ресурсы</w:t>
      </w:r>
      <w:proofErr w:type="spellEnd"/>
      <w:r>
        <w:t>). Оценка работы будет снижена на балл за нарушение сроков предоставления работы на проверку (к защите), сроки установлены преподавателем ди</w:t>
      </w:r>
      <w:r>
        <w:t>с</w:t>
      </w:r>
      <w:r>
        <w:t>циплины индивидуально для каждой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  <w:bCs/>
        </w:rPr>
        <w:t xml:space="preserve">«отлично» </w:t>
      </w:r>
      <w: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</w:t>
      </w:r>
      <w:r>
        <w:t>е</w:t>
      </w:r>
      <w:r>
        <w:t>нии материала; корректно оформлены и в полном объёме представлены список испол</w:t>
      </w:r>
      <w:r>
        <w:t>ь</w:t>
      </w:r>
      <w:r>
        <w:t>зованной литературы и ссылки на использованную литературу, в тексте работы; отсу</w:t>
      </w:r>
      <w:r>
        <w:t>т</w:t>
      </w:r>
      <w:r>
        <w:t>ствуют орфографические, пунктуационные, грамматические, лексические, стилистич</w:t>
      </w:r>
      <w:r>
        <w:t>е</w:t>
      </w:r>
      <w:r>
        <w:t>ские и иные ошибки в авторском тексте; работа представляет собой самостоятельное и</w:t>
      </w:r>
      <w:r>
        <w:t>с</w:t>
      </w:r>
      <w:r>
        <w:t>следование, представлен качественный анализ найденного материала;</w:t>
      </w:r>
      <w:proofErr w:type="gramEnd"/>
      <w:r>
        <w:t xml:space="preserve"> знание учащимся изложенного материала, умение грамотно и аргументировано изложить суть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«хорошо»</w:t>
      </w:r>
      <w:r>
        <w:rPr>
          <w:b/>
          <w:bCs/>
        </w:rPr>
        <w:t xml:space="preserve"> </w:t>
      </w:r>
      <w:r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</w:t>
      </w:r>
      <w:r>
        <w:t>е</w:t>
      </w:r>
      <w:r>
        <w:t>ские нарушения в изложении материала; в полном объёме представлены список испол</w:t>
      </w:r>
      <w:r>
        <w:t>ь</w:t>
      </w:r>
      <w:r>
        <w:t>зованной литературы, но есть ошибки в оформлении; корректно оформлены и в полном объёме представлены ссылки на использованную литературу в тексте;</w:t>
      </w:r>
      <w:proofErr w:type="gramEnd"/>
      <w:r>
        <w:t xml:space="preserve"> отсутствуют о</w:t>
      </w:r>
      <w:r>
        <w:t>р</w:t>
      </w:r>
      <w:r>
        <w:t>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</w:rPr>
        <w:lastRenderedPageBreak/>
        <w:t>«удовлетворительно»</w:t>
      </w:r>
      <w:r>
        <w:rPr>
          <w:b/>
          <w:bCs/>
        </w:rPr>
        <w:t xml:space="preserve"> </w:t>
      </w:r>
      <w:r>
        <w:t>- содержание соответствует заявленной в названии тем</w:t>
      </w:r>
      <w:r>
        <w:t>а</w:t>
      </w:r>
      <w:r>
        <w:t>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</w:t>
      </w:r>
      <w:r>
        <w:t>к</w:t>
      </w:r>
      <w:r>
        <w:t>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</w:t>
      </w:r>
      <w:r>
        <w:t>м</w:t>
      </w:r>
      <w:r>
        <w:t>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</w:t>
      </w:r>
      <w:r>
        <w:t>е</w:t>
      </w:r>
      <w:r>
        <w:t>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</w:t>
      </w:r>
      <w:r>
        <w:t>у</w:t>
      </w:r>
      <w:r>
        <w:t>дент затрудняется в изложении и аргументации сути работы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>«неудовлетворительно»</w:t>
      </w:r>
      <w:r>
        <w:rPr>
          <w:b/>
          <w:bCs/>
        </w:rPr>
        <w:t xml:space="preserve"> </w:t>
      </w:r>
      <w:r>
        <w:t>- не соответствует общим требованиям, написания раб</w:t>
      </w:r>
      <w:r>
        <w:t>о</w:t>
      </w:r>
      <w:r>
        <w:t>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</w:t>
      </w:r>
      <w:r>
        <w:t>т</w:t>
      </w:r>
      <w:r>
        <w:t>ветствие в представлении материала; не в полном объёме представлен список использ</w:t>
      </w:r>
      <w:r>
        <w:t>о</w:t>
      </w:r>
      <w:r>
        <w:t>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</w:t>
      </w:r>
      <w:proofErr w:type="gramEnd"/>
      <w:r>
        <w:t xml:space="preserve"> есть многочисленные орфографические, пунктуационные, грамматические, ле</w:t>
      </w:r>
      <w:r>
        <w:t>к</w:t>
      </w:r>
      <w:r>
        <w:t>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</w:t>
      </w:r>
      <w:proofErr w:type="gramStart"/>
      <w:r>
        <w:t>кст пр</w:t>
      </w:r>
      <w:proofErr w:type="gramEnd"/>
      <w:r>
        <w:t>едставляет собой не переработанный текст другого автора (других авторов).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AD060E" w:rsidRDefault="00AD060E" w:rsidP="00AD060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Не получив максимальную оценку, студент имеет право с разрешения преподав</w:t>
      </w:r>
      <w:r>
        <w:t>а</w:t>
      </w:r>
      <w:r>
        <w:t>теля доработать текст, исправить замечания и вновь сдать работу на проверку.</w:t>
      </w:r>
    </w:p>
    <w:p w:rsidR="00AD060E" w:rsidRPr="00C81925" w:rsidRDefault="00AD060E" w:rsidP="00AD060E">
      <w:pPr>
        <w:rPr>
          <w:b/>
        </w:rPr>
      </w:pPr>
    </w:p>
    <w:p w:rsidR="00A30923" w:rsidRPr="00E24DEA" w:rsidRDefault="00FB4D0B" w:rsidP="00A30923">
      <w:pPr>
        <w:ind w:firstLine="708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2.8 </w:t>
      </w:r>
      <w:r w:rsidR="00A30923" w:rsidRPr="00E24DEA">
        <w:rPr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Формирование компетенций, предусмотренных данной дисциплиной, предпол</w:t>
      </w:r>
      <w:r w:rsidRPr="00E24DEA">
        <w:t>а</w:t>
      </w:r>
      <w:r w:rsidRPr="00E24DEA">
        <w:t>гает активное, творческое участие студента на всех этапах ее изучения путем планоме</w:t>
      </w:r>
      <w:r w:rsidRPr="00E24DEA">
        <w:t>р</w:t>
      </w:r>
      <w:r w:rsidRPr="00E24DEA">
        <w:t>ной работы на учебных занятиях и при выполнении самостоятельной работы.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 xml:space="preserve">Оценка результатов формирования компетенций складывается </w:t>
      </w:r>
      <w:proofErr w:type="gramStart"/>
      <w:r w:rsidRPr="00E24DEA">
        <w:t>из</w:t>
      </w:r>
      <w:proofErr w:type="gramEnd"/>
      <w:r w:rsidRPr="00E24DEA">
        <w:t>: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работы студента на учебных занятиях (посещение не менее 80% занятий);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>- выполнения всех видов самостоятельной работы, предусмотренных настоящим Фондом оценочных средств;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r w:rsidRPr="00E24DEA">
        <w:t xml:space="preserve">- оценка за </w:t>
      </w:r>
      <w:proofErr w:type="spellStart"/>
      <w:r w:rsidRPr="00E24DEA">
        <w:t>внутрисеместровую</w:t>
      </w:r>
      <w:proofErr w:type="spellEnd"/>
      <w:r w:rsidRPr="00E24DEA">
        <w:t xml:space="preserve"> аттестацию выставляется студенту, с учетом п</w:t>
      </w:r>
      <w:r w:rsidRPr="00E24DEA">
        <w:t>о</w:t>
      </w:r>
      <w:r w:rsidRPr="00E24DEA">
        <w:t>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A30923" w:rsidRPr="00E24DEA" w:rsidRDefault="00A30923" w:rsidP="00A30923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E24DEA">
        <w:t>- в случае пропуска лекционного занятия студент должен предоставить в рук</w:t>
      </w:r>
      <w:r w:rsidRPr="00E24DEA">
        <w:t>о</w:t>
      </w:r>
      <w:r w:rsidRPr="00E24DEA">
        <w:t>писном виде конспект лекции, а семинарского занятия – в письменном виде проработа</w:t>
      </w:r>
      <w:r w:rsidRPr="00E24DEA">
        <w:t>н</w:t>
      </w:r>
      <w:r w:rsidRPr="00E24DEA">
        <w:t>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</w:t>
      </w:r>
      <w:r w:rsidRPr="00E24DEA">
        <w:t>а</w:t>
      </w:r>
      <w:r w:rsidRPr="00E24DEA">
        <w:t>ющего работу в группе, на последующем семинарском занятии;</w:t>
      </w:r>
      <w:proofErr w:type="gramEnd"/>
    </w:p>
    <w:p w:rsidR="00A30923" w:rsidRPr="00E24DEA" w:rsidRDefault="00A30923" w:rsidP="00A30923">
      <w:pPr>
        <w:ind w:firstLine="709"/>
        <w:jc w:val="both"/>
      </w:pPr>
      <w:proofErr w:type="gramStart"/>
      <w:r w:rsidRPr="00E24DEA"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</w:t>
      </w:r>
      <w:r w:rsidRPr="00E24DEA">
        <w:t>у</w:t>
      </w:r>
      <w:r w:rsidRPr="00E24DEA">
        <w:t>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E24DEA">
        <w:t xml:space="preserve"> уровень самостоятельного мы</w:t>
      </w:r>
      <w:r w:rsidRPr="00E24DEA">
        <w:t>ш</w:t>
      </w:r>
      <w:r w:rsidRPr="00E24DEA">
        <w:t>ления; умение приложить теорию к практике.</w:t>
      </w:r>
    </w:p>
    <w:p w:rsidR="006E34A2" w:rsidRDefault="00A30923" w:rsidP="001574E4">
      <w:pPr>
        <w:ind w:firstLine="709"/>
        <w:jc w:val="both"/>
      </w:pPr>
      <w:r w:rsidRPr="00E24DEA">
        <w:t>- качество ответа студента на экзамене оценивается в соответствии с разработа</w:t>
      </w:r>
      <w:r w:rsidRPr="00E24DEA">
        <w:t>н</w:t>
      </w:r>
      <w:r w:rsidRPr="00E24DEA">
        <w:t>ными и утвержденными на заседании кафедры критериями оценки.</w:t>
      </w:r>
    </w:p>
    <w:sectPr w:rsidR="006E34A2" w:rsidSect="001574E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47" w:rsidRDefault="005E0847" w:rsidP="00F445D5">
      <w:r>
        <w:separator/>
      </w:r>
    </w:p>
  </w:endnote>
  <w:endnote w:type="continuationSeparator" w:id="0">
    <w:p w:rsidR="005E0847" w:rsidRDefault="005E0847" w:rsidP="00F4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47" w:rsidRDefault="005E0847" w:rsidP="00F445D5">
      <w:r>
        <w:separator/>
      </w:r>
    </w:p>
  </w:footnote>
  <w:footnote w:type="continuationSeparator" w:id="0">
    <w:p w:rsidR="005E0847" w:rsidRDefault="005E0847" w:rsidP="00F4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C6E"/>
    <w:multiLevelType w:val="hybridMultilevel"/>
    <w:tmpl w:val="2C0E7BBC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F1307"/>
    <w:multiLevelType w:val="hybridMultilevel"/>
    <w:tmpl w:val="4444475E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3910A1"/>
    <w:multiLevelType w:val="hybridMultilevel"/>
    <w:tmpl w:val="227A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352C"/>
    <w:multiLevelType w:val="hybridMultilevel"/>
    <w:tmpl w:val="32566A7A"/>
    <w:lvl w:ilvl="0" w:tplc="069601C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D83D11"/>
    <w:multiLevelType w:val="hybridMultilevel"/>
    <w:tmpl w:val="073612F4"/>
    <w:lvl w:ilvl="0" w:tplc="1F846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D017697"/>
    <w:multiLevelType w:val="hybridMultilevel"/>
    <w:tmpl w:val="227A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A52B9"/>
    <w:multiLevelType w:val="hybridMultilevel"/>
    <w:tmpl w:val="1480C46E"/>
    <w:lvl w:ilvl="0" w:tplc="1A605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4167E"/>
    <w:multiLevelType w:val="hybridMultilevel"/>
    <w:tmpl w:val="EC3EAEC0"/>
    <w:lvl w:ilvl="0" w:tplc="8CFC24A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eastAsia="MS Mincho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5E5735F"/>
    <w:multiLevelType w:val="hybridMultilevel"/>
    <w:tmpl w:val="A4FA888C"/>
    <w:lvl w:ilvl="0" w:tplc="0ADA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B7655E"/>
    <w:multiLevelType w:val="hybridMultilevel"/>
    <w:tmpl w:val="1EB0C0D4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F47D6D"/>
    <w:multiLevelType w:val="hybridMultilevel"/>
    <w:tmpl w:val="2F507E0C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217DB9"/>
    <w:multiLevelType w:val="hybridMultilevel"/>
    <w:tmpl w:val="3D8A6470"/>
    <w:lvl w:ilvl="0" w:tplc="A1D27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B74B0"/>
    <w:multiLevelType w:val="hybridMultilevel"/>
    <w:tmpl w:val="C1E8751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1E269A2"/>
    <w:multiLevelType w:val="hybridMultilevel"/>
    <w:tmpl w:val="3C7E1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1B6D8C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1F1D86"/>
    <w:multiLevelType w:val="hybridMultilevel"/>
    <w:tmpl w:val="1AF8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293F3F"/>
    <w:multiLevelType w:val="hybridMultilevel"/>
    <w:tmpl w:val="45E85B4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5A6938"/>
    <w:multiLevelType w:val="hybridMultilevel"/>
    <w:tmpl w:val="D46E3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2B58A6"/>
    <w:multiLevelType w:val="hybridMultilevel"/>
    <w:tmpl w:val="5BFA0B8A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B2236C"/>
    <w:multiLevelType w:val="hybridMultilevel"/>
    <w:tmpl w:val="749AB57A"/>
    <w:lvl w:ilvl="0" w:tplc="871221B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B211A1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0E7E3C"/>
    <w:multiLevelType w:val="hybridMultilevel"/>
    <w:tmpl w:val="ABC086DE"/>
    <w:lvl w:ilvl="0" w:tplc="6B7853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2A4639"/>
    <w:multiLevelType w:val="hybridMultilevel"/>
    <w:tmpl w:val="9B604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9070DD"/>
    <w:multiLevelType w:val="hybridMultilevel"/>
    <w:tmpl w:val="9836C642"/>
    <w:lvl w:ilvl="0" w:tplc="78EC6F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892B18"/>
    <w:multiLevelType w:val="hybridMultilevel"/>
    <w:tmpl w:val="80B4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03518A"/>
    <w:multiLevelType w:val="hybridMultilevel"/>
    <w:tmpl w:val="A1FA8294"/>
    <w:lvl w:ilvl="0" w:tplc="8D602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D0041F"/>
    <w:multiLevelType w:val="hybridMultilevel"/>
    <w:tmpl w:val="A19A3FDC"/>
    <w:lvl w:ilvl="0" w:tplc="4044D766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6286184"/>
    <w:multiLevelType w:val="hybridMultilevel"/>
    <w:tmpl w:val="2B7EDCFE"/>
    <w:lvl w:ilvl="0" w:tplc="BF022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6EF1BBB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03484"/>
    <w:multiLevelType w:val="hybridMultilevel"/>
    <w:tmpl w:val="146CCC1A"/>
    <w:lvl w:ilvl="0" w:tplc="BEA43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5674E0"/>
    <w:multiLevelType w:val="hybridMultilevel"/>
    <w:tmpl w:val="F4761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822462"/>
    <w:multiLevelType w:val="hybridMultilevel"/>
    <w:tmpl w:val="5344ECDA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7222DDB"/>
    <w:multiLevelType w:val="hybridMultilevel"/>
    <w:tmpl w:val="3E2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3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0"/>
  </w:num>
  <w:num w:numId="8">
    <w:abstractNumId w:val="20"/>
  </w:num>
  <w:num w:numId="9">
    <w:abstractNumId w:val="33"/>
  </w:num>
  <w:num w:numId="10">
    <w:abstractNumId w:val="26"/>
  </w:num>
  <w:num w:numId="11">
    <w:abstractNumId w:val="19"/>
  </w:num>
  <w:num w:numId="12">
    <w:abstractNumId w:val="24"/>
  </w:num>
  <w:num w:numId="13">
    <w:abstractNumId w:val="17"/>
  </w:num>
  <w:num w:numId="14">
    <w:abstractNumId w:val="5"/>
  </w:num>
  <w:num w:numId="15">
    <w:abstractNumId w:val="25"/>
  </w:num>
  <w:num w:numId="16">
    <w:abstractNumId w:val="12"/>
  </w:num>
  <w:num w:numId="17">
    <w:abstractNumId w:val="23"/>
  </w:num>
  <w:num w:numId="18">
    <w:abstractNumId w:val="32"/>
  </w:num>
  <w:num w:numId="19">
    <w:abstractNumId w:val="16"/>
  </w:num>
  <w:num w:numId="20">
    <w:abstractNumId w:val="31"/>
  </w:num>
  <w:num w:numId="21">
    <w:abstractNumId w:val="36"/>
  </w:num>
  <w:num w:numId="22">
    <w:abstractNumId w:val="22"/>
  </w:num>
  <w:num w:numId="23">
    <w:abstractNumId w:val="9"/>
  </w:num>
  <w:num w:numId="24">
    <w:abstractNumId w:val="8"/>
  </w:num>
  <w:num w:numId="25">
    <w:abstractNumId w:val="11"/>
  </w:num>
  <w:num w:numId="26">
    <w:abstractNumId w:val="1"/>
  </w:num>
  <w:num w:numId="27">
    <w:abstractNumId w:val="18"/>
  </w:num>
  <w:num w:numId="28">
    <w:abstractNumId w:val="27"/>
  </w:num>
  <w:num w:numId="29">
    <w:abstractNumId w:val="13"/>
  </w:num>
  <w:num w:numId="30">
    <w:abstractNumId w:val="0"/>
  </w:num>
  <w:num w:numId="31">
    <w:abstractNumId w:val="15"/>
  </w:num>
  <w:num w:numId="32">
    <w:abstractNumId w:val="4"/>
  </w:num>
  <w:num w:numId="33">
    <w:abstractNumId w:val="3"/>
  </w:num>
  <w:num w:numId="34">
    <w:abstractNumId w:val="4"/>
  </w:num>
  <w:num w:numId="35">
    <w:abstractNumId w:val="2"/>
  </w:num>
  <w:num w:numId="36">
    <w:abstractNumId w:val="35"/>
  </w:num>
  <w:num w:numId="37">
    <w:abstractNumId w:val="34"/>
  </w:num>
  <w:num w:numId="38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20335"/>
    <w:rsid w:val="00021236"/>
    <w:rsid w:val="0002146B"/>
    <w:rsid w:val="00024A9A"/>
    <w:rsid w:val="00026B3C"/>
    <w:rsid w:val="00042588"/>
    <w:rsid w:val="00043D0E"/>
    <w:rsid w:val="00044FB3"/>
    <w:rsid w:val="000519F8"/>
    <w:rsid w:val="0005280B"/>
    <w:rsid w:val="0005389E"/>
    <w:rsid w:val="00060304"/>
    <w:rsid w:val="00060E14"/>
    <w:rsid w:val="0006366B"/>
    <w:rsid w:val="00063B7B"/>
    <w:rsid w:val="00066EDC"/>
    <w:rsid w:val="0007116F"/>
    <w:rsid w:val="00071D70"/>
    <w:rsid w:val="00073496"/>
    <w:rsid w:val="000762F1"/>
    <w:rsid w:val="000767AB"/>
    <w:rsid w:val="00086AA2"/>
    <w:rsid w:val="000923D5"/>
    <w:rsid w:val="000A01C1"/>
    <w:rsid w:val="000A0AEF"/>
    <w:rsid w:val="000C1B02"/>
    <w:rsid w:val="000C20CF"/>
    <w:rsid w:val="000C2CFD"/>
    <w:rsid w:val="000D6B8E"/>
    <w:rsid w:val="000D737F"/>
    <w:rsid w:val="000E47AD"/>
    <w:rsid w:val="000F391D"/>
    <w:rsid w:val="00110B42"/>
    <w:rsid w:val="001110BD"/>
    <w:rsid w:val="00115F30"/>
    <w:rsid w:val="00123F8E"/>
    <w:rsid w:val="00126663"/>
    <w:rsid w:val="00136C5D"/>
    <w:rsid w:val="001416E7"/>
    <w:rsid w:val="0014544B"/>
    <w:rsid w:val="001473A1"/>
    <w:rsid w:val="001505E9"/>
    <w:rsid w:val="00150CE6"/>
    <w:rsid w:val="001574E4"/>
    <w:rsid w:val="0016411B"/>
    <w:rsid w:val="001647EC"/>
    <w:rsid w:val="00164D35"/>
    <w:rsid w:val="001658B0"/>
    <w:rsid w:val="001658D8"/>
    <w:rsid w:val="00166677"/>
    <w:rsid w:val="00170276"/>
    <w:rsid w:val="0017082F"/>
    <w:rsid w:val="00182943"/>
    <w:rsid w:val="00192BF8"/>
    <w:rsid w:val="001953CE"/>
    <w:rsid w:val="001A02F9"/>
    <w:rsid w:val="001A098B"/>
    <w:rsid w:val="001B11D6"/>
    <w:rsid w:val="001B1B07"/>
    <w:rsid w:val="001B2138"/>
    <w:rsid w:val="001C35CD"/>
    <w:rsid w:val="001D1F96"/>
    <w:rsid w:val="001E6A57"/>
    <w:rsid w:val="001F228F"/>
    <w:rsid w:val="00204EE7"/>
    <w:rsid w:val="00205B91"/>
    <w:rsid w:val="0021664D"/>
    <w:rsid w:val="00217AEF"/>
    <w:rsid w:val="00234F8C"/>
    <w:rsid w:val="00237F40"/>
    <w:rsid w:val="0025199B"/>
    <w:rsid w:val="002519CD"/>
    <w:rsid w:val="00255B8C"/>
    <w:rsid w:val="0026578C"/>
    <w:rsid w:val="0026650D"/>
    <w:rsid w:val="002739EF"/>
    <w:rsid w:val="00275A2B"/>
    <w:rsid w:val="00293636"/>
    <w:rsid w:val="0029388D"/>
    <w:rsid w:val="002947FA"/>
    <w:rsid w:val="00294C96"/>
    <w:rsid w:val="002A27ED"/>
    <w:rsid w:val="002A47A0"/>
    <w:rsid w:val="002A4A80"/>
    <w:rsid w:val="002B4318"/>
    <w:rsid w:val="002B7F9F"/>
    <w:rsid w:val="002C25C2"/>
    <w:rsid w:val="002C2D15"/>
    <w:rsid w:val="002D33AF"/>
    <w:rsid w:val="002D3D6F"/>
    <w:rsid w:val="002E088A"/>
    <w:rsid w:val="002E2466"/>
    <w:rsid w:val="002E5A45"/>
    <w:rsid w:val="002F6222"/>
    <w:rsid w:val="0030021E"/>
    <w:rsid w:val="00300D90"/>
    <w:rsid w:val="00304AC7"/>
    <w:rsid w:val="00307AC3"/>
    <w:rsid w:val="00310678"/>
    <w:rsid w:val="0032569F"/>
    <w:rsid w:val="00340525"/>
    <w:rsid w:val="0034204B"/>
    <w:rsid w:val="00344093"/>
    <w:rsid w:val="003445F3"/>
    <w:rsid w:val="00351D42"/>
    <w:rsid w:val="0036015F"/>
    <w:rsid w:val="003670A0"/>
    <w:rsid w:val="0036760A"/>
    <w:rsid w:val="00367E5B"/>
    <w:rsid w:val="00370FD3"/>
    <w:rsid w:val="003731F3"/>
    <w:rsid w:val="00376DFC"/>
    <w:rsid w:val="003840CE"/>
    <w:rsid w:val="00397388"/>
    <w:rsid w:val="003A3D63"/>
    <w:rsid w:val="003C0B37"/>
    <w:rsid w:val="003D1C14"/>
    <w:rsid w:val="003D1C54"/>
    <w:rsid w:val="003E42DD"/>
    <w:rsid w:val="003E4523"/>
    <w:rsid w:val="003E7EB3"/>
    <w:rsid w:val="003F2E2D"/>
    <w:rsid w:val="004002A1"/>
    <w:rsid w:val="004018AB"/>
    <w:rsid w:val="00407250"/>
    <w:rsid w:val="00407945"/>
    <w:rsid w:val="00413DEE"/>
    <w:rsid w:val="00422F00"/>
    <w:rsid w:val="00431F12"/>
    <w:rsid w:val="00434762"/>
    <w:rsid w:val="004347E9"/>
    <w:rsid w:val="004371A9"/>
    <w:rsid w:val="00442CA8"/>
    <w:rsid w:val="00445D5F"/>
    <w:rsid w:val="00461C3C"/>
    <w:rsid w:val="00465174"/>
    <w:rsid w:val="0047331A"/>
    <w:rsid w:val="004778C2"/>
    <w:rsid w:val="00482517"/>
    <w:rsid w:val="00484AAB"/>
    <w:rsid w:val="00495B5E"/>
    <w:rsid w:val="00496FF6"/>
    <w:rsid w:val="004972D7"/>
    <w:rsid w:val="004A1B31"/>
    <w:rsid w:val="004A41B1"/>
    <w:rsid w:val="004B3BD9"/>
    <w:rsid w:val="004C0530"/>
    <w:rsid w:val="004C2B3D"/>
    <w:rsid w:val="004D4C14"/>
    <w:rsid w:val="004D557A"/>
    <w:rsid w:val="004D5644"/>
    <w:rsid w:val="004D62DF"/>
    <w:rsid w:val="004D71E6"/>
    <w:rsid w:val="004D7AD8"/>
    <w:rsid w:val="004D7F89"/>
    <w:rsid w:val="004E5704"/>
    <w:rsid w:val="004F3623"/>
    <w:rsid w:val="005027B6"/>
    <w:rsid w:val="00511564"/>
    <w:rsid w:val="00512FDE"/>
    <w:rsid w:val="00523740"/>
    <w:rsid w:val="00525D2F"/>
    <w:rsid w:val="00530A55"/>
    <w:rsid w:val="005353B6"/>
    <w:rsid w:val="00540477"/>
    <w:rsid w:val="00547757"/>
    <w:rsid w:val="00564540"/>
    <w:rsid w:val="00564F3D"/>
    <w:rsid w:val="00575651"/>
    <w:rsid w:val="0057661A"/>
    <w:rsid w:val="00587761"/>
    <w:rsid w:val="00592F19"/>
    <w:rsid w:val="00596893"/>
    <w:rsid w:val="005B01A7"/>
    <w:rsid w:val="005B16CE"/>
    <w:rsid w:val="005B1D50"/>
    <w:rsid w:val="005B5211"/>
    <w:rsid w:val="005B7F31"/>
    <w:rsid w:val="005C6377"/>
    <w:rsid w:val="005D768B"/>
    <w:rsid w:val="005D7DFA"/>
    <w:rsid w:val="005E0847"/>
    <w:rsid w:val="005E4F69"/>
    <w:rsid w:val="005F164F"/>
    <w:rsid w:val="005F36BA"/>
    <w:rsid w:val="005F48EC"/>
    <w:rsid w:val="005F5AB3"/>
    <w:rsid w:val="00600B52"/>
    <w:rsid w:val="00606B4A"/>
    <w:rsid w:val="006131E5"/>
    <w:rsid w:val="006150CE"/>
    <w:rsid w:val="0062440B"/>
    <w:rsid w:val="0062686B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62796"/>
    <w:rsid w:val="00685D80"/>
    <w:rsid w:val="00692DE8"/>
    <w:rsid w:val="00695528"/>
    <w:rsid w:val="006A62EA"/>
    <w:rsid w:val="006A7F38"/>
    <w:rsid w:val="006B2684"/>
    <w:rsid w:val="006B38F1"/>
    <w:rsid w:val="006B3A65"/>
    <w:rsid w:val="006C29B6"/>
    <w:rsid w:val="006C2FED"/>
    <w:rsid w:val="006C3041"/>
    <w:rsid w:val="006D43C5"/>
    <w:rsid w:val="006E31FB"/>
    <w:rsid w:val="006E34A2"/>
    <w:rsid w:val="006E3C4E"/>
    <w:rsid w:val="006F5E04"/>
    <w:rsid w:val="007129F3"/>
    <w:rsid w:val="00721072"/>
    <w:rsid w:val="0072346E"/>
    <w:rsid w:val="007275A2"/>
    <w:rsid w:val="00732F4D"/>
    <w:rsid w:val="0074372E"/>
    <w:rsid w:val="00751667"/>
    <w:rsid w:val="007529DC"/>
    <w:rsid w:val="00753ED9"/>
    <w:rsid w:val="00756FC6"/>
    <w:rsid w:val="0076626D"/>
    <w:rsid w:val="0076717E"/>
    <w:rsid w:val="0077383A"/>
    <w:rsid w:val="00776854"/>
    <w:rsid w:val="007859E7"/>
    <w:rsid w:val="00792217"/>
    <w:rsid w:val="0079501A"/>
    <w:rsid w:val="007956E3"/>
    <w:rsid w:val="007A03C9"/>
    <w:rsid w:val="007A1099"/>
    <w:rsid w:val="007A2CC7"/>
    <w:rsid w:val="007A323D"/>
    <w:rsid w:val="007A4610"/>
    <w:rsid w:val="007A73EB"/>
    <w:rsid w:val="007A7996"/>
    <w:rsid w:val="007B334E"/>
    <w:rsid w:val="007B6B7D"/>
    <w:rsid w:val="007B7E16"/>
    <w:rsid w:val="007C07C3"/>
    <w:rsid w:val="007C3D3F"/>
    <w:rsid w:val="007C588E"/>
    <w:rsid w:val="007D1FCB"/>
    <w:rsid w:val="007D3EDD"/>
    <w:rsid w:val="007E14AC"/>
    <w:rsid w:val="007E60BC"/>
    <w:rsid w:val="007E7806"/>
    <w:rsid w:val="007F04F7"/>
    <w:rsid w:val="007F5CD7"/>
    <w:rsid w:val="0080409D"/>
    <w:rsid w:val="00805EEF"/>
    <w:rsid w:val="00812192"/>
    <w:rsid w:val="00815170"/>
    <w:rsid w:val="0082497B"/>
    <w:rsid w:val="008301EE"/>
    <w:rsid w:val="00834A19"/>
    <w:rsid w:val="0084151A"/>
    <w:rsid w:val="0084585B"/>
    <w:rsid w:val="00850172"/>
    <w:rsid w:val="008522A9"/>
    <w:rsid w:val="0085280D"/>
    <w:rsid w:val="008562E5"/>
    <w:rsid w:val="0086655C"/>
    <w:rsid w:val="008729E5"/>
    <w:rsid w:val="008811C8"/>
    <w:rsid w:val="00886638"/>
    <w:rsid w:val="008933EB"/>
    <w:rsid w:val="00895404"/>
    <w:rsid w:val="008B1B84"/>
    <w:rsid w:val="008B7B14"/>
    <w:rsid w:val="008C514A"/>
    <w:rsid w:val="008D5AD9"/>
    <w:rsid w:val="008E4AE5"/>
    <w:rsid w:val="008F2E90"/>
    <w:rsid w:val="008F6B39"/>
    <w:rsid w:val="008F7907"/>
    <w:rsid w:val="00900BEE"/>
    <w:rsid w:val="00902DFF"/>
    <w:rsid w:val="009070C4"/>
    <w:rsid w:val="009119E7"/>
    <w:rsid w:val="00923A4C"/>
    <w:rsid w:val="00927253"/>
    <w:rsid w:val="009302F4"/>
    <w:rsid w:val="0093289B"/>
    <w:rsid w:val="00933082"/>
    <w:rsid w:val="00935E9C"/>
    <w:rsid w:val="009369FD"/>
    <w:rsid w:val="00940B16"/>
    <w:rsid w:val="009412F4"/>
    <w:rsid w:val="0094267D"/>
    <w:rsid w:val="00944978"/>
    <w:rsid w:val="00956710"/>
    <w:rsid w:val="00957760"/>
    <w:rsid w:val="009579A3"/>
    <w:rsid w:val="00960FA1"/>
    <w:rsid w:val="00961401"/>
    <w:rsid w:val="00971E8F"/>
    <w:rsid w:val="00973F94"/>
    <w:rsid w:val="00981846"/>
    <w:rsid w:val="009850C7"/>
    <w:rsid w:val="00993BCD"/>
    <w:rsid w:val="009A41A4"/>
    <w:rsid w:val="009B33AB"/>
    <w:rsid w:val="009B3B0B"/>
    <w:rsid w:val="009B4EC1"/>
    <w:rsid w:val="009B5702"/>
    <w:rsid w:val="009C3CF7"/>
    <w:rsid w:val="009D34AD"/>
    <w:rsid w:val="009D3D5C"/>
    <w:rsid w:val="009E0444"/>
    <w:rsid w:val="009E1A92"/>
    <w:rsid w:val="00A03FBB"/>
    <w:rsid w:val="00A075A3"/>
    <w:rsid w:val="00A0794C"/>
    <w:rsid w:val="00A16F53"/>
    <w:rsid w:val="00A27527"/>
    <w:rsid w:val="00A30923"/>
    <w:rsid w:val="00A4675B"/>
    <w:rsid w:val="00A5755F"/>
    <w:rsid w:val="00A658EF"/>
    <w:rsid w:val="00A73B77"/>
    <w:rsid w:val="00A7440E"/>
    <w:rsid w:val="00A74672"/>
    <w:rsid w:val="00A7639A"/>
    <w:rsid w:val="00A80E3B"/>
    <w:rsid w:val="00A92FFE"/>
    <w:rsid w:val="00AA0BD8"/>
    <w:rsid w:val="00AA5AA0"/>
    <w:rsid w:val="00AA7E88"/>
    <w:rsid w:val="00AB0B57"/>
    <w:rsid w:val="00AB3474"/>
    <w:rsid w:val="00AB5DA2"/>
    <w:rsid w:val="00AC4AF6"/>
    <w:rsid w:val="00AC5E23"/>
    <w:rsid w:val="00AD060E"/>
    <w:rsid w:val="00AD3321"/>
    <w:rsid w:val="00AD761F"/>
    <w:rsid w:val="00AE1C71"/>
    <w:rsid w:val="00AF4605"/>
    <w:rsid w:val="00AF6B80"/>
    <w:rsid w:val="00B007E2"/>
    <w:rsid w:val="00B017F2"/>
    <w:rsid w:val="00B03470"/>
    <w:rsid w:val="00B11624"/>
    <w:rsid w:val="00B11D6E"/>
    <w:rsid w:val="00B21BA0"/>
    <w:rsid w:val="00B254F4"/>
    <w:rsid w:val="00B3402C"/>
    <w:rsid w:val="00B372DC"/>
    <w:rsid w:val="00B40565"/>
    <w:rsid w:val="00B4589C"/>
    <w:rsid w:val="00B53D79"/>
    <w:rsid w:val="00B555E3"/>
    <w:rsid w:val="00B55665"/>
    <w:rsid w:val="00B665E8"/>
    <w:rsid w:val="00B66609"/>
    <w:rsid w:val="00B6670B"/>
    <w:rsid w:val="00B722FF"/>
    <w:rsid w:val="00B8383B"/>
    <w:rsid w:val="00B840CA"/>
    <w:rsid w:val="00B91EC5"/>
    <w:rsid w:val="00B9503E"/>
    <w:rsid w:val="00B96174"/>
    <w:rsid w:val="00B96F3A"/>
    <w:rsid w:val="00BA05BA"/>
    <w:rsid w:val="00BB2FF4"/>
    <w:rsid w:val="00BB580C"/>
    <w:rsid w:val="00BC509A"/>
    <w:rsid w:val="00BC6C7A"/>
    <w:rsid w:val="00BD290A"/>
    <w:rsid w:val="00BD4013"/>
    <w:rsid w:val="00BD786E"/>
    <w:rsid w:val="00BF0583"/>
    <w:rsid w:val="00C16AB3"/>
    <w:rsid w:val="00C22DC5"/>
    <w:rsid w:val="00C24A41"/>
    <w:rsid w:val="00C25B20"/>
    <w:rsid w:val="00C275C9"/>
    <w:rsid w:val="00C322DF"/>
    <w:rsid w:val="00C32DA1"/>
    <w:rsid w:val="00C411AE"/>
    <w:rsid w:val="00C51A66"/>
    <w:rsid w:val="00C53DAB"/>
    <w:rsid w:val="00C63133"/>
    <w:rsid w:val="00C6359A"/>
    <w:rsid w:val="00C64713"/>
    <w:rsid w:val="00C66800"/>
    <w:rsid w:val="00C729FD"/>
    <w:rsid w:val="00C8046E"/>
    <w:rsid w:val="00C87490"/>
    <w:rsid w:val="00C962FE"/>
    <w:rsid w:val="00C97F19"/>
    <w:rsid w:val="00CA278B"/>
    <w:rsid w:val="00CB26ED"/>
    <w:rsid w:val="00CB2B0A"/>
    <w:rsid w:val="00CB701F"/>
    <w:rsid w:val="00CC30DA"/>
    <w:rsid w:val="00CD15D7"/>
    <w:rsid w:val="00CD2DEE"/>
    <w:rsid w:val="00CE3B50"/>
    <w:rsid w:val="00CF14A7"/>
    <w:rsid w:val="00CF23DC"/>
    <w:rsid w:val="00CF5EF8"/>
    <w:rsid w:val="00D0070A"/>
    <w:rsid w:val="00D0640E"/>
    <w:rsid w:val="00D12A80"/>
    <w:rsid w:val="00D14593"/>
    <w:rsid w:val="00D15AE6"/>
    <w:rsid w:val="00D16FBD"/>
    <w:rsid w:val="00D25F42"/>
    <w:rsid w:val="00D401EF"/>
    <w:rsid w:val="00D44A81"/>
    <w:rsid w:val="00D45EBD"/>
    <w:rsid w:val="00D46085"/>
    <w:rsid w:val="00D47018"/>
    <w:rsid w:val="00D503ED"/>
    <w:rsid w:val="00D5779C"/>
    <w:rsid w:val="00D63732"/>
    <w:rsid w:val="00D64B64"/>
    <w:rsid w:val="00D72879"/>
    <w:rsid w:val="00D73D22"/>
    <w:rsid w:val="00D82840"/>
    <w:rsid w:val="00D846C9"/>
    <w:rsid w:val="00D9116D"/>
    <w:rsid w:val="00D962D7"/>
    <w:rsid w:val="00DA5B21"/>
    <w:rsid w:val="00DA70E0"/>
    <w:rsid w:val="00DA7DDC"/>
    <w:rsid w:val="00DB1031"/>
    <w:rsid w:val="00DB626B"/>
    <w:rsid w:val="00DB6291"/>
    <w:rsid w:val="00DB64E2"/>
    <w:rsid w:val="00DE44BA"/>
    <w:rsid w:val="00DE525D"/>
    <w:rsid w:val="00DE5616"/>
    <w:rsid w:val="00DE6C18"/>
    <w:rsid w:val="00DF4B0F"/>
    <w:rsid w:val="00DF7F9F"/>
    <w:rsid w:val="00E06700"/>
    <w:rsid w:val="00E12E6C"/>
    <w:rsid w:val="00E17818"/>
    <w:rsid w:val="00E21E35"/>
    <w:rsid w:val="00E30A34"/>
    <w:rsid w:val="00E43AE5"/>
    <w:rsid w:val="00E523B3"/>
    <w:rsid w:val="00E53F0F"/>
    <w:rsid w:val="00E64172"/>
    <w:rsid w:val="00E729A8"/>
    <w:rsid w:val="00E74F35"/>
    <w:rsid w:val="00E83C16"/>
    <w:rsid w:val="00E94919"/>
    <w:rsid w:val="00E97DDB"/>
    <w:rsid w:val="00EA53E7"/>
    <w:rsid w:val="00EA6C98"/>
    <w:rsid w:val="00EA7325"/>
    <w:rsid w:val="00EB3A6A"/>
    <w:rsid w:val="00EB3E0B"/>
    <w:rsid w:val="00EC3134"/>
    <w:rsid w:val="00ED16F5"/>
    <w:rsid w:val="00EE3A0C"/>
    <w:rsid w:val="00EE5992"/>
    <w:rsid w:val="00EF0067"/>
    <w:rsid w:val="00EF1DDE"/>
    <w:rsid w:val="00EF535B"/>
    <w:rsid w:val="00EF5D17"/>
    <w:rsid w:val="00F1017F"/>
    <w:rsid w:val="00F15C22"/>
    <w:rsid w:val="00F21301"/>
    <w:rsid w:val="00F22EFB"/>
    <w:rsid w:val="00F258DF"/>
    <w:rsid w:val="00F31E68"/>
    <w:rsid w:val="00F33A26"/>
    <w:rsid w:val="00F34955"/>
    <w:rsid w:val="00F40E1F"/>
    <w:rsid w:val="00F41160"/>
    <w:rsid w:val="00F42A14"/>
    <w:rsid w:val="00F43331"/>
    <w:rsid w:val="00F445D5"/>
    <w:rsid w:val="00F46A06"/>
    <w:rsid w:val="00F50390"/>
    <w:rsid w:val="00F55B2F"/>
    <w:rsid w:val="00F63401"/>
    <w:rsid w:val="00F66ED5"/>
    <w:rsid w:val="00F84B6E"/>
    <w:rsid w:val="00F87723"/>
    <w:rsid w:val="00F942B8"/>
    <w:rsid w:val="00FA1C12"/>
    <w:rsid w:val="00FA71EA"/>
    <w:rsid w:val="00FB21FA"/>
    <w:rsid w:val="00FB4D0B"/>
    <w:rsid w:val="00FB79C4"/>
    <w:rsid w:val="00FC6E5A"/>
    <w:rsid w:val="00FD118F"/>
    <w:rsid w:val="00FD37AF"/>
    <w:rsid w:val="00FE3B6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6C3041"/>
    <w:rPr>
      <w:vertAlign w:val="superscript"/>
    </w:rPr>
  </w:style>
  <w:style w:type="paragraph" w:styleId="z-">
    <w:name w:val="HTML Bottom of Form"/>
    <w:basedOn w:val="a0"/>
    <w:next w:val="a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6C3041"/>
    <w:pPr>
      <w:spacing w:before="100" w:beforeAutospacing="1" w:after="100" w:afterAutospacing="1"/>
      <w:ind w:firstLine="300"/>
    </w:pPr>
  </w:style>
  <w:style w:type="character" w:styleId="a8">
    <w:name w:val="Hyperlink"/>
    <w:rsid w:val="006C3041"/>
    <w:rPr>
      <w:color w:val="0044AA"/>
      <w:u w:val="single"/>
    </w:rPr>
  </w:style>
  <w:style w:type="character" w:styleId="a9">
    <w:name w:val="Strong"/>
    <w:uiPriority w:val="99"/>
    <w:qFormat/>
    <w:rsid w:val="006C3041"/>
    <w:rPr>
      <w:b/>
      <w:bCs/>
    </w:rPr>
  </w:style>
  <w:style w:type="character" w:styleId="aa">
    <w:name w:val="Emphasis"/>
    <w:qFormat/>
    <w:rsid w:val="006C3041"/>
    <w:rPr>
      <w:i/>
      <w:iCs/>
    </w:rPr>
  </w:style>
  <w:style w:type="table" w:styleId="ab">
    <w:name w:val="Table Grid"/>
    <w:basedOn w:val="a2"/>
    <w:uiPriority w:val="59"/>
    <w:rsid w:val="006C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link w:val="ac"/>
    <w:rsid w:val="006C3041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6C3041"/>
    <w:rPr>
      <w:sz w:val="24"/>
      <w:szCs w:val="24"/>
    </w:rPr>
  </w:style>
  <w:style w:type="character" w:customStyle="1" w:styleId="ad">
    <w:name w:val="Гипертекстовая ссылка"/>
    <w:uiPriority w:val="99"/>
    <w:rsid w:val="006C3041"/>
    <w:rPr>
      <w:b/>
      <w:bCs/>
      <w:color w:val="008000"/>
    </w:rPr>
  </w:style>
  <w:style w:type="paragraph" w:styleId="ae">
    <w:name w:val="Body Text Indent"/>
    <w:basedOn w:val="a0"/>
    <w:link w:val="af"/>
    <w:rsid w:val="006C304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C3041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6C3041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6C3041"/>
    <w:rPr>
      <w:rFonts w:ascii="Courier New" w:hAnsi="Courier New"/>
      <w:lang w:val="ru-RU" w:eastAsia="ru-RU" w:bidi="ar-SA"/>
    </w:rPr>
  </w:style>
  <w:style w:type="paragraph" w:customStyle="1" w:styleId="af2">
    <w:name w:val="Таблицы (моноширинный)"/>
    <w:basedOn w:val="a0"/>
    <w:next w:val="a0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АвтоТекст"/>
    <w:basedOn w:val="a0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customStyle="1" w:styleId="ConsPlusNormal">
    <w:name w:val="ConsPlusNormal"/>
    <w:rsid w:val="00FE3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locked/>
    <w:rsid w:val="00973F94"/>
    <w:rPr>
      <w:b/>
      <w:bCs/>
      <w:iCs/>
      <w:sz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7A03C9"/>
    <w:rPr>
      <w:bCs/>
      <w:iCs/>
      <w:sz w:val="48"/>
    </w:rPr>
  </w:style>
  <w:style w:type="paragraph" w:styleId="af4">
    <w:name w:val="List Paragraph"/>
    <w:basedOn w:val="a0"/>
    <w:uiPriority w:val="34"/>
    <w:qFormat/>
    <w:rsid w:val="007A79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5">
    <w:name w:val="Balloon Text"/>
    <w:basedOn w:val="a0"/>
    <w:link w:val="af6"/>
    <w:rsid w:val="00E523B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523B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2"/>
    <w:next w:val="ab"/>
    <w:uiPriority w:val="59"/>
    <w:rsid w:val="00E21E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rsid w:val="00753ED9"/>
    <w:rPr>
      <w:color w:val="800080"/>
      <w:u w:val="single"/>
    </w:rPr>
  </w:style>
  <w:style w:type="paragraph" w:customStyle="1" w:styleId="Default">
    <w:name w:val="Default"/>
    <w:uiPriority w:val="99"/>
    <w:rsid w:val="00AD0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rsid w:val="00AD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D060E"/>
    <w:rPr>
      <w:rFonts w:ascii="Courier New" w:hAnsi="Courier New" w:cs="Courier New"/>
    </w:rPr>
  </w:style>
  <w:style w:type="paragraph" w:customStyle="1" w:styleId="22">
    <w:name w:val="Абзац списка2"/>
    <w:basedOn w:val="a0"/>
    <w:uiPriority w:val="99"/>
    <w:rsid w:val="00AD06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header"/>
    <w:basedOn w:val="a0"/>
    <w:link w:val="af9"/>
    <w:rsid w:val="00F445D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F445D5"/>
    <w:rPr>
      <w:sz w:val="24"/>
      <w:szCs w:val="24"/>
    </w:rPr>
  </w:style>
  <w:style w:type="paragraph" w:styleId="afa">
    <w:name w:val="footer"/>
    <w:basedOn w:val="a0"/>
    <w:link w:val="afb"/>
    <w:rsid w:val="00F445D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F445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5682.html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psylab.in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5244" TargetMode="External"/><Relationship Id="rId17" Type="http://schemas.openxmlformats.org/officeDocument/2006/relationships/hyperlink" Target="https://lib.rucont.ru" TargetMode="External"/><Relationship Id="rId25" Type="http://schemas.openxmlformats.org/officeDocument/2006/relationships/hyperlink" Target="https://www.scopus.com/search/form.uri?display=ba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okinf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8483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35950</CharactersWithSpaces>
  <SharedDoc>false</SharedDoc>
  <HLinks>
    <vt:vector size="114" baseType="variant">
      <vt:variant>
        <vt:i4>1310727</vt:i4>
      </vt:variant>
      <vt:variant>
        <vt:i4>54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51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39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33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30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24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http://www.iprbookshop.ru/78483.html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http://www.iprbookshop.ru/15682.html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Завкафедрой ПиП</cp:lastModifiedBy>
  <cp:revision>23</cp:revision>
  <cp:lastPrinted>2022-01-21T13:03:00Z</cp:lastPrinted>
  <dcterms:created xsi:type="dcterms:W3CDTF">2021-08-18T07:51:00Z</dcterms:created>
  <dcterms:modified xsi:type="dcterms:W3CDTF">2022-06-27T07:57:00Z</dcterms:modified>
</cp:coreProperties>
</file>