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3462E6" w14:textId="77777777" w:rsidR="008556A2" w:rsidRPr="00457911" w:rsidRDefault="008556A2" w:rsidP="008556A2">
      <w:pPr>
        <w:widowControl w:val="0"/>
        <w:jc w:val="right"/>
        <w:rPr>
          <w:rFonts w:cs="Courier New"/>
          <w:i/>
          <w:color w:val="000000"/>
        </w:rPr>
      </w:pPr>
      <w:r w:rsidRPr="00457911">
        <w:rPr>
          <w:rFonts w:cs="Courier New"/>
          <w:i/>
          <w:color w:val="000000"/>
        </w:rPr>
        <w:t>Набор 2021 г.</w:t>
      </w:r>
    </w:p>
    <w:p w14:paraId="5CC2C182" w14:textId="77777777" w:rsidR="008556A2" w:rsidRPr="00457911" w:rsidRDefault="008556A2" w:rsidP="008556A2">
      <w:pPr>
        <w:widowControl w:val="0"/>
        <w:jc w:val="center"/>
        <w:rPr>
          <w:rFonts w:cs="Courier New"/>
          <w:color w:val="000000"/>
        </w:rPr>
      </w:pPr>
      <w:r w:rsidRPr="00457911">
        <w:rPr>
          <w:rFonts w:cs="Courier New"/>
          <w:color w:val="000000"/>
        </w:rPr>
        <w:t>Министерство спорта Российской Федерации</w:t>
      </w:r>
    </w:p>
    <w:p w14:paraId="36867BA8" w14:textId="77777777" w:rsidR="008556A2" w:rsidRPr="00457911" w:rsidRDefault="008556A2" w:rsidP="008556A2">
      <w:pPr>
        <w:widowControl w:val="0"/>
        <w:jc w:val="center"/>
        <w:rPr>
          <w:rFonts w:cs="Courier New"/>
          <w:color w:val="000000"/>
        </w:rPr>
      </w:pPr>
      <w:r w:rsidRPr="00457911">
        <w:rPr>
          <w:rFonts w:cs="Courier New"/>
          <w:color w:val="000000"/>
        </w:rPr>
        <w:t xml:space="preserve">Федеральное государственное бюджетное образовательное учреждение </w:t>
      </w:r>
    </w:p>
    <w:p w14:paraId="6042B74B" w14:textId="77777777" w:rsidR="008556A2" w:rsidRPr="00457911" w:rsidRDefault="008556A2" w:rsidP="008556A2">
      <w:pPr>
        <w:widowControl w:val="0"/>
        <w:jc w:val="center"/>
        <w:rPr>
          <w:rFonts w:cs="Courier New"/>
          <w:color w:val="000000"/>
        </w:rPr>
      </w:pPr>
      <w:r w:rsidRPr="00457911">
        <w:rPr>
          <w:rFonts w:cs="Courier New"/>
          <w:color w:val="000000"/>
        </w:rPr>
        <w:t xml:space="preserve">высшего образования </w:t>
      </w:r>
    </w:p>
    <w:p w14:paraId="7A7E9B39" w14:textId="77777777" w:rsidR="008556A2" w:rsidRPr="00457911" w:rsidRDefault="008556A2" w:rsidP="008556A2">
      <w:pPr>
        <w:widowControl w:val="0"/>
        <w:jc w:val="center"/>
        <w:rPr>
          <w:rFonts w:cs="Courier New"/>
          <w:color w:val="000000"/>
        </w:rPr>
      </w:pPr>
      <w:r w:rsidRPr="00457911">
        <w:rPr>
          <w:rFonts w:cs="Courier New"/>
          <w:color w:val="000000"/>
        </w:rPr>
        <w:t xml:space="preserve">«Московская государственная академия физической культуры» </w:t>
      </w:r>
    </w:p>
    <w:p w14:paraId="6615D7E2" w14:textId="77777777" w:rsidR="008556A2" w:rsidRPr="00457911" w:rsidRDefault="008556A2" w:rsidP="008556A2">
      <w:pPr>
        <w:widowControl w:val="0"/>
        <w:jc w:val="center"/>
        <w:rPr>
          <w:rFonts w:cs="Courier New"/>
          <w:color w:val="000000"/>
        </w:rPr>
      </w:pPr>
    </w:p>
    <w:p w14:paraId="6F07F4CE" w14:textId="77777777" w:rsidR="008556A2" w:rsidRPr="00457911" w:rsidRDefault="008556A2" w:rsidP="008556A2">
      <w:pPr>
        <w:widowControl w:val="0"/>
        <w:jc w:val="center"/>
        <w:rPr>
          <w:rFonts w:cs="Courier New"/>
          <w:color w:val="000000"/>
        </w:rPr>
      </w:pPr>
      <w:r w:rsidRPr="00457911">
        <w:rPr>
          <w:rFonts w:cs="Courier New"/>
          <w:color w:val="000000"/>
        </w:rPr>
        <w:t>Кафедра педагогики и психологии</w:t>
      </w:r>
    </w:p>
    <w:p w14:paraId="1F477EC5" w14:textId="77777777" w:rsidR="008556A2" w:rsidRPr="00457911" w:rsidRDefault="008556A2" w:rsidP="008556A2">
      <w:pPr>
        <w:widowControl w:val="0"/>
        <w:numPr>
          <w:ilvl w:val="0"/>
          <w:numId w:val="40"/>
        </w:numPr>
        <w:jc w:val="center"/>
        <w:rPr>
          <w:rFonts w:cs="Courier New"/>
          <w:color w:val="000000"/>
        </w:rPr>
      </w:pPr>
    </w:p>
    <w:tbl>
      <w:tblPr>
        <w:tblW w:w="0" w:type="auto"/>
        <w:tblLook w:val="04A0" w:firstRow="1" w:lastRow="0" w:firstColumn="1" w:lastColumn="0" w:noHBand="0" w:noVBand="1"/>
      </w:tblPr>
      <w:tblGrid>
        <w:gridCol w:w="4846"/>
        <w:gridCol w:w="4565"/>
      </w:tblGrid>
      <w:tr w:rsidR="008556A2" w:rsidRPr="00457911" w14:paraId="0B658463" w14:textId="77777777" w:rsidTr="00C42E2E">
        <w:tc>
          <w:tcPr>
            <w:tcW w:w="4928" w:type="dxa"/>
          </w:tcPr>
          <w:p w14:paraId="14D70FD4" w14:textId="77777777" w:rsidR="008556A2" w:rsidRPr="00457911" w:rsidRDefault="008556A2" w:rsidP="00C42E2E">
            <w:pPr>
              <w:widowControl w:val="0"/>
              <w:jc w:val="center"/>
              <w:rPr>
                <w:rFonts w:cs="Courier New"/>
                <w:color w:val="000000"/>
              </w:rPr>
            </w:pPr>
            <w:r w:rsidRPr="00457911">
              <w:rPr>
                <w:rFonts w:cs="Courier New"/>
                <w:color w:val="000000"/>
              </w:rPr>
              <w:t>СОГЛАСОВАНО</w:t>
            </w:r>
          </w:p>
          <w:p w14:paraId="1986FDB4" w14:textId="77777777" w:rsidR="008556A2" w:rsidRPr="00457911" w:rsidRDefault="008556A2" w:rsidP="00C42E2E">
            <w:pPr>
              <w:widowControl w:val="0"/>
              <w:jc w:val="center"/>
              <w:rPr>
                <w:rFonts w:cs="Courier New"/>
                <w:color w:val="000000"/>
              </w:rPr>
            </w:pPr>
            <w:r w:rsidRPr="00457911">
              <w:rPr>
                <w:rFonts w:cs="Courier New"/>
                <w:color w:val="000000"/>
              </w:rPr>
              <w:t>Начальник Учебно-</w:t>
            </w:r>
          </w:p>
          <w:p w14:paraId="6ABF9304" w14:textId="77777777" w:rsidR="008556A2" w:rsidRPr="00457911" w:rsidRDefault="008556A2" w:rsidP="00C42E2E">
            <w:pPr>
              <w:widowControl w:val="0"/>
              <w:jc w:val="center"/>
              <w:rPr>
                <w:rFonts w:cs="Courier New"/>
                <w:color w:val="000000"/>
              </w:rPr>
            </w:pPr>
            <w:r w:rsidRPr="00457911">
              <w:rPr>
                <w:rFonts w:cs="Courier New"/>
                <w:color w:val="000000"/>
              </w:rPr>
              <w:t xml:space="preserve">методического управления </w:t>
            </w:r>
          </w:p>
          <w:p w14:paraId="5277FC3C" w14:textId="77777777" w:rsidR="008556A2" w:rsidRPr="00457911" w:rsidRDefault="008556A2" w:rsidP="00C42E2E">
            <w:pPr>
              <w:widowControl w:val="0"/>
              <w:jc w:val="center"/>
              <w:rPr>
                <w:rFonts w:cs="Courier New"/>
                <w:color w:val="000000"/>
              </w:rPr>
            </w:pPr>
            <w:r w:rsidRPr="00457911">
              <w:rPr>
                <w:rFonts w:cs="Courier New"/>
                <w:color w:val="000000"/>
              </w:rPr>
              <w:t>к.п.н., доцент А.С. Солнцева</w:t>
            </w:r>
          </w:p>
          <w:p w14:paraId="60146655" w14:textId="77777777" w:rsidR="008556A2" w:rsidRPr="00457911" w:rsidRDefault="008556A2" w:rsidP="00C42E2E">
            <w:pPr>
              <w:widowControl w:val="0"/>
              <w:jc w:val="center"/>
              <w:rPr>
                <w:rFonts w:cs="Courier New"/>
                <w:color w:val="000000"/>
              </w:rPr>
            </w:pPr>
            <w:r w:rsidRPr="00457911">
              <w:rPr>
                <w:rFonts w:cs="Courier New"/>
                <w:color w:val="000000"/>
              </w:rPr>
              <w:t>________________________________</w:t>
            </w:r>
          </w:p>
          <w:p w14:paraId="09A6B13C" w14:textId="77777777" w:rsidR="008556A2" w:rsidRPr="00457911" w:rsidRDefault="008556A2" w:rsidP="00C42E2E">
            <w:pPr>
              <w:widowControl w:val="0"/>
              <w:jc w:val="center"/>
              <w:rPr>
                <w:rFonts w:cs="Courier New"/>
                <w:color w:val="000000"/>
              </w:rPr>
            </w:pPr>
            <w:r w:rsidRPr="00457911">
              <w:rPr>
                <w:rFonts w:cs="Courier New"/>
                <w:color w:val="000000"/>
              </w:rPr>
              <w:t>«15» июня 2021 г.</w:t>
            </w:r>
          </w:p>
        </w:tc>
        <w:tc>
          <w:tcPr>
            <w:tcW w:w="4643" w:type="dxa"/>
          </w:tcPr>
          <w:p w14:paraId="5AEA02EB" w14:textId="77777777" w:rsidR="008556A2" w:rsidRPr="00457911" w:rsidRDefault="008556A2" w:rsidP="00C42E2E">
            <w:pPr>
              <w:widowControl w:val="0"/>
              <w:jc w:val="center"/>
              <w:rPr>
                <w:rFonts w:cs="Courier New"/>
                <w:color w:val="000000"/>
              </w:rPr>
            </w:pPr>
            <w:r w:rsidRPr="00457911">
              <w:rPr>
                <w:rFonts w:cs="Courier New"/>
                <w:color w:val="000000"/>
              </w:rPr>
              <w:t>УТВЕРЖДАЮ</w:t>
            </w:r>
          </w:p>
          <w:p w14:paraId="5E7ECD15" w14:textId="77777777" w:rsidR="008556A2" w:rsidRPr="00457911" w:rsidRDefault="008556A2" w:rsidP="00C42E2E">
            <w:pPr>
              <w:widowControl w:val="0"/>
              <w:jc w:val="center"/>
              <w:rPr>
                <w:rFonts w:cs="Courier New"/>
                <w:color w:val="000000"/>
              </w:rPr>
            </w:pPr>
            <w:r w:rsidRPr="00457911">
              <w:rPr>
                <w:rFonts w:cs="Courier New"/>
                <w:color w:val="000000"/>
              </w:rPr>
              <w:t>Председатель УМК</w:t>
            </w:r>
          </w:p>
          <w:p w14:paraId="418E850E" w14:textId="77777777" w:rsidR="008556A2" w:rsidRPr="00457911" w:rsidRDefault="008556A2" w:rsidP="00C42E2E">
            <w:pPr>
              <w:widowControl w:val="0"/>
              <w:jc w:val="center"/>
              <w:rPr>
                <w:rFonts w:cs="Courier New"/>
                <w:color w:val="000000"/>
              </w:rPr>
            </w:pPr>
            <w:r w:rsidRPr="00457911">
              <w:rPr>
                <w:rFonts w:cs="Courier New"/>
                <w:color w:val="000000"/>
              </w:rPr>
              <w:t>проректор по учебной  работе</w:t>
            </w:r>
          </w:p>
          <w:p w14:paraId="13934F8B" w14:textId="77777777" w:rsidR="008556A2" w:rsidRPr="00457911" w:rsidRDefault="008556A2" w:rsidP="00C42E2E">
            <w:pPr>
              <w:widowControl w:val="0"/>
              <w:jc w:val="center"/>
              <w:rPr>
                <w:rFonts w:cs="Courier New"/>
                <w:color w:val="000000"/>
              </w:rPr>
            </w:pPr>
            <w:r w:rsidRPr="00457911">
              <w:rPr>
                <w:rFonts w:cs="Courier New"/>
                <w:color w:val="000000"/>
              </w:rPr>
              <w:t>к.п.н., профессор А.Н. Таланцев</w:t>
            </w:r>
          </w:p>
          <w:p w14:paraId="155F38BA" w14:textId="77777777" w:rsidR="008556A2" w:rsidRPr="00457911" w:rsidRDefault="008556A2" w:rsidP="00C42E2E">
            <w:pPr>
              <w:widowControl w:val="0"/>
              <w:jc w:val="center"/>
              <w:rPr>
                <w:rFonts w:cs="Courier New"/>
                <w:color w:val="000000"/>
              </w:rPr>
            </w:pPr>
            <w:r w:rsidRPr="00457911">
              <w:rPr>
                <w:rFonts w:cs="Courier New"/>
                <w:color w:val="000000"/>
              </w:rPr>
              <w:t>______________________________</w:t>
            </w:r>
          </w:p>
          <w:p w14:paraId="010FF803" w14:textId="77777777" w:rsidR="008556A2" w:rsidRPr="00457911" w:rsidRDefault="008556A2" w:rsidP="00C42E2E">
            <w:pPr>
              <w:widowControl w:val="0"/>
              <w:jc w:val="center"/>
              <w:rPr>
                <w:rFonts w:cs="Courier New"/>
                <w:color w:val="000000"/>
              </w:rPr>
            </w:pPr>
            <w:r w:rsidRPr="00457911">
              <w:rPr>
                <w:rFonts w:cs="Courier New"/>
                <w:color w:val="000000"/>
              </w:rPr>
              <w:t>«15» июня 2021 г.</w:t>
            </w:r>
          </w:p>
          <w:p w14:paraId="5CAA46A8" w14:textId="77777777" w:rsidR="008556A2" w:rsidRPr="00457911" w:rsidRDefault="008556A2" w:rsidP="00C42E2E">
            <w:pPr>
              <w:widowControl w:val="0"/>
              <w:jc w:val="center"/>
              <w:rPr>
                <w:rFonts w:cs="Courier New"/>
                <w:color w:val="000000"/>
              </w:rPr>
            </w:pPr>
          </w:p>
        </w:tc>
      </w:tr>
    </w:tbl>
    <w:p w14:paraId="50947160" w14:textId="77777777" w:rsidR="008556A2" w:rsidRPr="00457911" w:rsidRDefault="008556A2" w:rsidP="008556A2">
      <w:pPr>
        <w:widowControl w:val="0"/>
        <w:jc w:val="center"/>
        <w:rPr>
          <w:rFonts w:cs="Courier New"/>
          <w:b/>
          <w:color w:val="000000"/>
        </w:rPr>
      </w:pPr>
    </w:p>
    <w:p w14:paraId="69CE5E8B" w14:textId="77777777" w:rsidR="008556A2" w:rsidRPr="00457911" w:rsidRDefault="008556A2" w:rsidP="008556A2">
      <w:pPr>
        <w:widowControl w:val="0"/>
        <w:jc w:val="center"/>
        <w:rPr>
          <w:rFonts w:cs="Courier New"/>
          <w:b/>
          <w:color w:val="000000"/>
        </w:rPr>
      </w:pPr>
    </w:p>
    <w:p w14:paraId="2D0DDF34" w14:textId="77777777" w:rsidR="008556A2" w:rsidRPr="00457911" w:rsidRDefault="008556A2" w:rsidP="008556A2">
      <w:pPr>
        <w:widowControl w:val="0"/>
        <w:jc w:val="center"/>
        <w:rPr>
          <w:rFonts w:cs="Courier New"/>
          <w:b/>
          <w:color w:val="000000"/>
        </w:rPr>
      </w:pPr>
      <w:r w:rsidRPr="00457911">
        <w:rPr>
          <w:rFonts w:cs="Courier New"/>
          <w:b/>
          <w:color w:val="000000"/>
        </w:rPr>
        <w:t>РАБОЧАЯ ПРОГРАММА ДИСЦИПЛИНЫ</w:t>
      </w:r>
    </w:p>
    <w:p w14:paraId="0838862A" w14:textId="77777777" w:rsidR="008556A2" w:rsidRPr="00457911" w:rsidRDefault="008556A2" w:rsidP="008556A2">
      <w:pPr>
        <w:widowControl w:val="0"/>
        <w:jc w:val="center"/>
        <w:rPr>
          <w:rFonts w:cs="Courier New"/>
          <w:b/>
          <w:color w:val="000000"/>
        </w:rPr>
      </w:pPr>
    </w:p>
    <w:p w14:paraId="69BB7C08" w14:textId="77777777" w:rsidR="008556A2" w:rsidRPr="005F6D88" w:rsidRDefault="008556A2" w:rsidP="008556A2">
      <w:pPr>
        <w:jc w:val="center"/>
        <w:rPr>
          <w:b/>
        </w:rPr>
      </w:pPr>
      <w:r>
        <w:rPr>
          <w:b/>
        </w:rPr>
        <w:t>«</w:t>
      </w:r>
      <w:r w:rsidRPr="005F6D88">
        <w:rPr>
          <w:b/>
        </w:rPr>
        <w:t>ОСНОВЫ ПЕДАГОГИЧЕСКОГО МАСТЕРСТВА</w:t>
      </w:r>
      <w:r>
        <w:rPr>
          <w:b/>
        </w:rPr>
        <w:t>»</w:t>
      </w:r>
    </w:p>
    <w:p w14:paraId="58923119" w14:textId="77777777" w:rsidR="008556A2" w:rsidRPr="007E1F3E" w:rsidRDefault="008556A2" w:rsidP="008556A2">
      <w:pPr>
        <w:jc w:val="center"/>
        <w:rPr>
          <w:b/>
          <w:bCs/>
        </w:rPr>
      </w:pPr>
      <w:r>
        <w:rPr>
          <w:b/>
        </w:rPr>
        <w:t>Б1.О.23</w:t>
      </w:r>
    </w:p>
    <w:p w14:paraId="7FE73F7C" w14:textId="77777777" w:rsidR="008556A2" w:rsidRPr="00457911" w:rsidRDefault="008556A2" w:rsidP="008556A2">
      <w:pPr>
        <w:widowControl w:val="0"/>
        <w:jc w:val="center"/>
        <w:rPr>
          <w:rFonts w:cs="Tahoma"/>
          <w:b/>
          <w:color w:val="000000"/>
        </w:rPr>
      </w:pPr>
    </w:p>
    <w:p w14:paraId="657B7600" w14:textId="77777777" w:rsidR="008556A2" w:rsidRPr="00457911" w:rsidRDefault="008556A2" w:rsidP="008556A2">
      <w:pPr>
        <w:widowControl w:val="0"/>
        <w:jc w:val="center"/>
        <w:rPr>
          <w:rFonts w:cs="Tahoma"/>
          <w:b/>
          <w:color w:val="000000"/>
        </w:rPr>
      </w:pPr>
      <w:r w:rsidRPr="00457911">
        <w:rPr>
          <w:rFonts w:cs="Tahoma"/>
          <w:b/>
          <w:color w:val="000000"/>
        </w:rPr>
        <w:t>Направление подготовки</w:t>
      </w:r>
    </w:p>
    <w:p w14:paraId="4C6AC4E0" w14:textId="77777777" w:rsidR="008556A2" w:rsidRPr="00457911" w:rsidRDefault="008556A2" w:rsidP="008556A2">
      <w:pPr>
        <w:widowControl w:val="0"/>
        <w:jc w:val="center"/>
        <w:rPr>
          <w:rFonts w:cs="Tahoma"/>
          <w:color w:val="000000"/>
        </w:rPr>
      </w:pPr>
      <w:r w:rsidRPr="00457911">
        <w:rPr>
          <w:rFonts w:cs="Courier New"/>
          <w:color w:val="000000"/>
        </w:rPr>
        <w:t xml:space="preserve">44.03.02 </w:t>
      </w:r>
      <w:r w:rsidRPr="00457911">
        <w:rPr>
          <w:rFonts w:cs="Tahoma"/>
          <w:color w:val="000000"/>
        </w:rPr>
        <w:t>Психолого-педагогическое образование</w:t>
      </w:r>
    </w:p>
    <w:p w14:paraId="370FAE47" w14:textId="77777777" w:rsidR="008556A2" w:rsidRPr="00457911" w:rsidRDefault="008556A2" w:rsidP="008556A2">
      <w:pPr>
        <w:widowControl w:val="0"/>
        <w:jc w:val="center"/>
        <w:rPr>
          <w:rFonts w:cs="Courier New"/>
          <w:b/>
          <w:color w:val="000000"/>
        </w:rPr>
      </w:pPr>
    </w:p>
    <w:p w14:paraId="6F9D98A8" w14:textId="77777777" w:rsidR="008556A2" w:rsidRPr="00457911" w:rsidRDefault="008556A2" w:rsidP="008556A2">
      <w:pPr>
        <w:widowControl w:val="0"/>
        <w:jc w:val="center"/>
        <w:rPr>
          <w:rFonts w:cs="Courier New"/>
          <w:b/>
          <w:color w:val="000000"/>
        </w:rPr>
      </w:pPr>
      <w:r w:rsidRPr="00457911">
        <w:rPr>
          <w:rFonts w:cs="Courier New"/>
          <w:b/>
          <w:color w:val="000000"/>
        </w:rPr>
        <w:t>ОПОП «Психолого-педагогическое образование»</w:t>
      </w:r>
    </w:p>
    <w:p w14:paraId="0BF64E16" w14:textId="77777777" w:rsidR="008556A2" w:rsidRPr="00457911" w:rsidRDefault="008556A2" w:rsidP="008556A2">
      <w:pPr>
        <w:widowControl w:val="0"/>
        <w:jc w:val="center"/>
        <w:rPr>
          <w:rFonts w:cs="Courier New"/>
          <w:b/>
          <w:color w:val="000000"/>
        </w:rPr>
      </w:pPr>
    </w:p>
    <w:p w14:paraId="031E4896" w14:textId="77777777" w:rsidR="008556A2" w:rsidRPr="00457911" w:rsidRDefault="008556A2" w:rsidP="008556A2">
      <w:pPr>
        <w:widowControl w:val="0"/>
        <w:jc w:val="center"/>
        <w:rPr>
          <w:rFonts w:cs="Courier New"/>
          <w:b/>
          <w:color w:val="000000"/>
        </w:rPr>
      </w:pPr>
      <w:r w:rsidRPr="00457911">
        <w:rPr>
          <w:rFonts w:cs="Courier New"/>
          <w:b/>
          <w:color w:val="000000"/>
        </w:rPr>
        <w:t>Квалификация выпускника</w:t>
      </w:r>
    </w:p>
    <w:p w14:paraId="3BD34483" w14:textId="77777777" w:rsidR="008556A2" w:rsidRPr="00457911" w:rsidRDefault="008556A2" w:rsidP="008556A2">
      <w:pPr>
        <w:widowControl w:val="0"/>
        <w:jc w:val="center"/>
        <w:rPr>
          <w:rFonts w:cs="Courier New"/>
          <w:b/>
          <w:color w:val="000000"/>
        </w:rPr>
      </w:pPr>
      <w:r w:rsidRPr="00457911">
        <w:rPr>
          <w:rFonts w:cs="Courier New"/>
          <w:b/>
          <w:color w:val="000000"/>
        </w:rPr>
        <w:t>Бакалавр</w:t>
      </w:r>
    </w:p>
    <w:p w14:paraId="32F81AE7" w14:textId="77777777" w:rsidR="008556A2" w:rsidRPr="00457911" w:rsidRDefault="008556A2" w:rsidP="008556A2">
      <w:pPr>
        <w:widowControl w:val="0"/>
        <w:jc w:val="center"/>
        <w:rPr>
          <w:rFonts w:cs="Courier New"/>
          <w:b/>
          <w:color w:val="000000"/>
        </w:rPr>
      </w:pPr>
    </w:p>
    <w:p w14:paraId="732CDB11" w14:textId="77777777" w:rsidR="008556A2" w:rsidRPr="00457911" w:rsidRDefault="008556A2" w:rsidP="008556A2">
      <w:pPr>
        <w:widowControl w:val="0"/>
        <w:jc w:val="center"/>
        <w:rPr>
          <w:rFonts w:cs="Courier New"/>
          <w:b/>
          <w:color w:val="000000"/>
        </w:rPr>
      </w:pPr>
    </w:p>
    <w:p w14:paraId="0F63D673" w14:textId="77777777" w:rsidR="001B7B37" w:rsidRPr="00E870E8" w:rsidRDefault="001B7B37" w:rsidP="001B7B37">
      <w:pPr>
        <w:jc w:val="center"/>
        <w:rPr>
          <w:b/>
          <w:color w:val="000000"/>
        </w:rPr>
      </w:pPr>
      <w:r w:rsidRPr="00E870E8">
        <w:rPr>
          <w:b/>
          <w:color w:val="000000"/>
        </w:rPr>
        <w:t>Факультет</w:t>
      </w:r>
    </w:p>
    <w:p w14:paraId="0426BF17" w14:textId="77777777" w:rsidR="001B7B37" w:rsidRPr="00E870E8" w:rsidRDefault="001B7B37" w:rsidP="001B7B37">
      <w:pPr>
        <w:jc w:val="center"/>
        <w:rPr>
          <w:color w:val="000000"/>
        </w:rPr>
      </w:pPr>
      <w:r w:rsidRPr="00E870E8">
        <w:rPr>
          <w:color w:val="000000"/>
        </w:rPr>
        <w:t>социально-педагогический</w:t>
      </w:r>
    </w:p>
    <w:p w14:paraId="692BB463" w14:textId="77777777" w:rsidR="008556A2" w:rsidRPr="00457911" w:rsidRDefault="008556A2" w:rsidP="008556A2">
      <w:pPr>
        <w:widowControl w:val="0"/>
        <w:jc w:val="center"/>
        <w:rPr>
          <w:rFonts w:cs="Courier New"/>
          <w:b/>
          <w:color w:val="000000"/>
        </w:rPr>
      </w:pPr>
      <w:bookmarkStart w:id="0" w:name="_GoBack"/>
      <w:bookmarkEnd w:id="0"/>
    </w:p>
    <w:p w14:paraId="4CB4238A" w14:textId="77777777" w:rsidR="008556A2" w:rsidRPr="00457911" w:rsidRDefault="008556A2" w:rsidP="008556A2">
      <w:pPr>
        <w:widowControl w:val="0"/>
        <w:jc w:val="center"/>
        <w:rPr>
          <w:rFonts w:cs="Courier New"/>
          <w:b/>
          <w:color w:val="000000"/>
        </w:rPr>
      </w:pPr>
    </w:p>
    <w:p w14:paraId="35C43C5A" w14:textId="77777777" w:rsidR="008556A2" w:rsidRPr="00457911" w:rsidRDefault="008556A2" w:rsidP="008556A2">
      <w:pPr>
        <w:widowControl w:val="0"/>
        <w:jc w:val="center"/>
        <w:rPr>
          <w:rFonts w:cs="Courier New"/>
          <w:b/>
          <w:color w:val="000000"/>
        </w:rPr>
      </w:pPr>
      <w:r w:rsidRPr="00457911">
        <w:rPr>
          <w:rFonts w:cs="Courier New"/>
          <w:b/>
          <w:color w:val="000000"/>
        </w:rPr>
        <w:t xml:space="preserve">Форма обучения </w:t>
      </w:r>
    </w:p>
    <w:p w14:paraId="444C0CA8" w14:textId="77777777" w:rsidR="008556A2" w:rsidRPr="00457911" w:rsidRDefault="008556A2" w:rsidP="008556A2">
      <w:pPr>
        <w:widowControl w:val="0"/>
        <w:jc w:val="center"/>
        <w:rPr>
          <w:rFonts w:cs="Courier New"/>
          <w:color w:val="000000"/>
        </w:rPr>
      </w:pPr>
      <w:r w:rsidRPr="00457911">
        <w:rPr>
          <w:rFonts w:cs="Courier New"/>
          <w:color w:val="000000"/>
        </w:rPr>
        <w:t>очная</w:t>
      </w:r>
    </w:p>
    <w:tbl>
      <w:tblPr>
        <w:tblW w:w="9719" w:type="dxa"/>
        <w:tblLayout w:type="fixed"/>
        <w:tblLook w:val="00A0" w:firstRow="1" w:lastRow="0" w:firstColumn="1" w:lastColumn="0" w:noHBand="0" w:noVBand="0"/>
      </w:tblPr>
      <w:tblGrid>
        <w:gridCol w:w="3402"/>
        <w:gridCol w:w="3120"/>
        <w:gridCol w:w="3197"/>
      </w:tblGrid>
      <w:tr w:rsidR="008556A2" w:rsidRPr="00457911" w14:paraId="70C4FE46" w14:textId="77777777" w:rsidTr="00C42E2E">
        <w:trPr>
          <w:trHeight w:val="2288"/>
        </w:trPr>
        <w:tc>
          <w:tcPr>
            <w:tcW w:w="3402" w:type="dxa"/>
          </w:tcPr>
          <w:p w14:paraId="348E5935" w14:textId="77777777" w:rsidR="008556A2" w:rsidRPr="00457911" w:rsidRDefault="008556A2" w:rsidP="00C42E2E">
            <w:pPr>
              <w:widowControl w:val="0"/>
              <w:suppressAutoHyphens/>
              <w:jc w:val="center"/>
              <w:rPr>
                <w:rFonts w:cs="Courier New"/>
                <w:color w:val="000000"/>
              </w:rPr>
            </w:pPr>
          </w:p>
          <w:p w14:paraId="5401075E" w14:textId="77777777" w:rsidR="008556A2" w:rsidRPr="00457911" w:rsidRDefault="008556A2" w:rsidP="00C42E2E">
            <w:pPr>
              <w:widowControl w:val="0"/>
              <w:suppressAutoHyphens/>
              <w:jc w:val="center"/>
              <w:rPr>
                <w:rFonts w:cs="Courier New"/>
                <w:color w:val="000000"/>
              </w:rPr>
            </w:pPr>
            <w:r w:rsidRPr="00457911">
              <w:rPr>
                <w:rFonts w:cs="Courier New"/>
                <w:color w:val="000000"/>
              </w:rPr>
              <w:t>СОГЛАСОВАНО</w:t>
            </w:r>
          </w:p>
          <w:p w14:paraId="46847511" w14:textId="77777777" w:rsidR="008556A2" w:rsidRPr="00457911" w:rsidRDefault="008556A2" w:rsidP="00C42E2E">
            <w:pPr>
              <w:widowControl w:val="0"/>
              <w:suppressAutoHyphens/>
              <w:jc w:val="center"/>
              <w:rPr>
                <w:rFonts w:cs="Courier New"/>
                <w:color w:val="000000"/>
              </w:rPr>
            </w:pPr>
            <w:r w:rsidRPr="00457911">
              <w:rPr>
                <w:rFonts w:cs="Courier New"/>
                <w:color w:val="000000"/>
              </w:rPr>
              <w:t>Декан социально-педагогического факультета</w:t>
            </w:r>
          </w:p>
          <w:p w14:paraId="628BF7CC" w14:textId="77777777" w:rsidR="008556A2" w:rsidRPr="00457911" w:rsidRDefault="008556A2" w:rsidP="00C42E2E">
            <w:pPr>
              <w:widowControl w:val="0"/>
              <w:suppressAutoHyphens/>
              <w:jc w:val="center"/>
              <w:rPr>
                <w:rFonts w:cs="Courier New"/>
                <w:color w:val="000000"/>
              </w:rPr>
            </w:pPr>
            <w:r w:rsidRPr="00457911">
              <w:rPr>
                <w:rFonts w:cs="Courier New"/>
                <w:color w:val="000000"/>
              </w:rPr>
              <w:t>к.пс.н., доцент Дерючева В.А.</w:t>
            </w:r>
          </w:p>
          <w:p w14:paraId="2EAE3928" w14:textId="77777777" w:rsidR="008556A2" w:rsidRPr="00457911" w:rsidRDefault="008556A2" w:rsidP="00C42E2E">
            <w:pPr>
              <w:widowControl w:val="0"/>
              <w:suppressAutoHyphens/>
              <w:jc w:val="center"/>
              <w:rPr>
                <w:rFonts w:cs="Courier New"/>
                <w:color w:val="000000"/>
              </w:rPr>
            </w:pPr>
            <w:r w:rsidRPr="00457911">
              <w:rPr>
                <w:rFonts w:cs="Courier New"/>
                <w:color w:val="000000"/>
              </w:rPr>
              <w:t>___________________</w:t>
            </w:r>
          </w:p>
          <w:p w14:paraId="6CD38A85" w14:textId="77777777" w:rsidR="008556A2" w:rsidRPr="00457911" w:rsidRDefault="008556A2" w:rsidP="00C42E2E">
            <w:pPr>
              <w:widowControl w:val="0"/>
              <w:jc w:val="center"/>
              <w:rPr>
                <w:rFonts w:cs="Courier New"/>
                <w:color w:val="000000"/>
              </w:rPr>
            </w:pPr>
            <w:r w:rsidRPr="00457911">
              <w:rPr>
                <w:rFonts w:cs="Courier New"/>
                <w:color w:val="000000"/>
              </w:rPr>
              <w:t>«15» июня 2021 г.</w:t>
            </w:r>
          </w:p>
          <w:p w14:paraId="0A760C1A" w14:textId="77777777" w:rsidR="008556A2" w:rsidRPr="00457911" w:rsidRDefault="008556A2" w:rsidP="00C42E2E">
            <w:pPr>
              <w:widowControl w:val="0"/>
              <w:jc w:val="center"/>
              <w:rPr>
                <w:rFonts w:cs="Courier New"/>
                <w:color w:val="000000"/>
              </w:rPr>
            </w:pPr>
          </w:p>
        </w:tc>
        <w:tc>
          <w:tcPr>
            <w:tcW w:w="3120" w:type="dxa"/>
          </w:tcPr>
          <w:p w14:paraId="6DBAF79E" w14:textId="77777777" w:rsidR="008556A2" w:rsidRPr="00457911" w:rsidRDefault="008556A2" w:rsidP="00C42E2E">
            <w:pPr>
              <w:widowControl w:val="0"/>
              <w:jc w:val="center"/>
              <w:rPr>
                <w:rFonts w:cs="Courier New"/>
                <w:color w:val="000000"/>
              </w:rPr>
            </w:pPr>
          </w:p>
          <w:p w14:paraId="38BA4EC0" w14:textId="77777777" w:rsidR="008556A2" w:rsidRPr="00457911" w:rsidRDefault="008556A2" w:rsidP="00C42E2E">
            <w:pPr>
              <w:widowControl w:val="0"/>
              <w:rPr>
                <w:rFonts w:cs="Courier New"/>
                <w:color w:val="000000"/>
              </w:rPr>
            </w:pPr>
          </w:p>
          <w:p w14:paraId="5E6BFA62" w14:textId="77777777" w:rsidR="008556A2" w:rsidRPr="00457911" w:rsidRDefault="008556A2" w:rsidP="00C42E2E">
            <w:pPr>
              <w:widowControl w:val="0"/>
              <w:rPr>
                <w:rFonts w:cs="Courier New"/>
                <w:color w:val="000000"/>
              </w:rPr>
            </w:pPr>
          </w:p>
          <w:p w14:paraId="6F716B3F" w14:textId="77777777" w:rsidR="008556A2" w:rsidRPr="00457911" w:rsidRDefault="008556A2" w:rsidP="00C42E2E">
            <w:pPr>
              <w:widowControl w:val="0"/>
              <w:rPr>
                <w:rFonts w:cs="Courier New"/>
                <w:color w:val="000000"/>
              </w:rPr>
            </w:pPr>
          </w:p>
          <w:p w14:paraId="6D2C546F" w14:textId="77777777" w:rsidR="008556A2" w:rsidRPr="00457911" w:rsidRDefault="008556A2" w:rsidP="00C42E2E">
            <w:pPr>
              <w:widowControl w:val="0"/>
              <w:rPr>
                <w:rFonts w:cs="Courier New"/>
                <w:color w:val="000000"/>
              </w:rPr>
            </w:pPr>
          </w:p>
          <w:p w14:paraId="58B00C9A" w14:textId="77777777" w:rsidR="008556A2" w:rsidRPr="00457911" w:rsidRDefault="008556A2" w:rsidP="00C42E2E">
            <w:pPr>
              <w:widowControl w:val="0"/>
              <w:rPr>
                <w:rFonts w:cs="Courier New"/>
                <w:color w:val="000000"/>
              </w:rPr>
            </w:pPr>
          </w:p>
          <w:p w14:paraId="74E04789" w14:textId="77777777" w:rsidR="008556A2" w:rsidRPr="00457911" w:rsidRDefault="008556A2" w:rsidP="00C42E2E">
            <w:pPr>
              <w:widowControl w:val="0"/>
              <w:rPr>
                <w:rFonts w:cs="Courier New"/>
                <w:color w:val="000000"/>
              </w:rPr>
            </w:pPr>
          </w:p>
          <w:p w14:paraId="5B253992" w14:textId="77777777" w:rsidR="008556A2" w:rsidRPr="00457911" w:rsidRDefault="008556A2" w:rsidP="00C42E2E">
            <w:pPr>
              <w:widowControl w:val="0"/>
              <w:jc w:val="center"/>
              <w:rPr>
                <w:rFonts w:cs="Courier New"/>
                <w:color w:val="000000"/>
              </w:rPr>
            </w:pPr>
          </w:p>
        </w:tc>
        <w:tc>
          <w:tcPr>
            <w:tcW w:w="3197" w:type="dxa"/>
          </w:tcPr>
          <w:p w14:paraId="3E1E77F9" w14:textId="77777777" w:rsidR="008556A2" w:rsidRPr="00457911" w:rsidRDefault="008556A2" w:rsidP="00C42E2E">
            <w:pPr>
              <w:widowControl w:val="0"/>
              <w:jc w:val="center"/>
              <w:rPr>
                <w:rFonts w:cs="Courier New"/>
                <w:color w:val="000000"/>
              </w:rPr>
            </w:pPr>
          </w:p>
          <w:p w14:paraId="31ED4E72" w14:textId="77777777" w:rsidR="008556A2" w:rsidRPr="00457911" w:rsidRDefault="008556A2" w:rsidP="00C42E2E">
            <w:pPr>
              <w:widowControl w:val="0"/>
              <w:jc w:val="center"/>
              <w:rPr>
                <w:rFonts w:cs="Courier New"/>
                <w:color w:val="000000"/>
              </w:rPr>
            </w:pPr>
            <w:r w:rsidRPr="00457911">
              <w:rPr>
                <w:rFonts w:cs="Courier New"/>
                <w:color w:val="000000"/>
              </w:rPr>
              <w:t>Программа рассмотрена и одобрена на заседании кафедры (протокол №  6 от  05.06.2021 г.)</w:t>
            </w:r>
          </w:p>
          <w:p w14:paraId="77E72DB9" w14:textId="77777777" w:rsidR="008556A2" w:rsidRPr="00457911" w:rsidRDefault="008556A2" w:rsidP="00C42E2E">
            <w:pPr>
              <w:widowControl w:val="0"/>
              <w:jc w:val="center"/>
              <w:rPr>
                <w:rFonts w:cs="Courier New"/>
                <w:color w:val="000000"/>
              </w:rPr>
            </w:pPr>
            <w:r w:rsidRPr="00457911">
              <w:rPr>
                <w:rFonts w:cs="Courier New"/>
                <w:color w:val="000000"/>
              </w:rPr>
              <w:t xml:space="preserve">Заведующий кафедрой к.п.н., доцент Буторин В.В.  </w:t>
            </w:r>
          </w:p>
          <w:p w14:paraId="7AD208E4" w14:textId="77777777" w:rsidR="008556A2" w:rsidRPr="00457911" w:rsidRDefault="008556A2" w:rsidP="00C42E2E">
            <w:pPr>
              <w:widowControl w:val="0"/>
              <w:jc w:val="center"/>
              <w:rPr>
                <w:rFonts w:cs="Courier New"/>
                <w:color w:val="000000"/>
              </w:rPr>
            </w:pPr>
            <w:r w:rsidRPr="00457911">
              <w:rPr>
                <w:rFonts w:cs="Courier New"/>
                <w:color w:val="000000"/>
              </w:rPr>
              <w:t>________________________</w:t>
            </w:r>
          </w:p>
          <w:p w14:paraId="66AC083D" w14:textId="77777777" w:rsidR="008556A2" w:rsidRPr="00457911" w:rsidRDefault="008556A2" w:rsidP="00C42E2E">
            <w:pPr>
              <w:widowControl w:val="0"/>
              <w:jc w:val="center"/>
              <w:rPr>
                <w:rFonts w:cs="Courier New"/>
                <w:color w:val="000000"/>
              </w:rPr>
            </w:pPr>
          </w:p>
        </w:tc>
      </w:tr>
    </w:tbl>
    <w:p w14:paraId="505BB5C5" w14:textId="77777777" w:rsidR="008556A2" w:rsidRDefault="008556A2" w:rsidP="008556A2">
      <w:pPr>
        <w:jc w:val="center"/>
        <w:rPr>
          <w:rFonts w:cs="Courier New"/>
          <w:b/>
          <w:color w:val="000000"/>
        </w:rPr>
      </w:pPr>
      <w:r w:rsidRPr="00457911">
        <w:rPr>
          <w:rFonts w:cs="Courier New"/>
          <w:b/>
          <w:color w:val="000000"/>
        </w:rPr>
        <w:t>Малаховка 2021</w:t>
      </w:r>
    </w:p>
    <w:p w14:paraId="030C0C18" w14:textId="77777777" w:rsidR="00E94DF9" w:rsidRPr="005E6886" w:rsidRDefault="00E94DF9" w:rsidP="002C57BF">
      <w:pPr>
        <w:ind w:right="480"/>
        <w:jc w:val="both"/>
      </w:pPr>
      <w:r>
        <w:rPr>
          <w:rFonts w:cs="Tahoma"/>
        </w:rPr>
        <w:br w:type="page"/>
      </w:r>
      <w:r w:rsidRPr="00D81DFE">
        <w:lastRenderedPageBreak/>
        <w:t xml:space="preserve">Рабочая программа разработана в соответствии с ФГОС ВО </w:t>
      </w:r>
      <w:r>
        <w:t xml:space="preserve">– бакалавриат, </w:t>
      </w:r>
      <w:r w:rsidRPr="00D81DFE">
        <w:t>по направлению подготовки 44.03.02 Психолого-педагогическое обр</w:t>
      </w:r>
      <w:r>
        <w:t>азование</w:t>
      </w:r>
      <w:r w:rsidRPr="005E6886">
        <w:t>,</w:t>
      </w:r>
      <w:r w:rsidRPr="00D81DFE">
        <w:t xml:space="preserve"> утвержденным Приказом Министерства образования и науки Российской Федерац</w:t>
      </w:r>
      <w:r>
        <w:t xml:space="preserve">ии № 122 от 22 февраля 2018 г. </w:t>
      </w:r>
    </w:p>
    <w:p w14:paraId="00389637" w14:textId="77777777" w:rsidR="00E94DF9" w:rsidRPr="00485CB8" w:rsidRDefault="00E94DF9" w:rsidP="00485CB8">
      <w:pPr>
        <w:jc w:val="both"/>
      </w:pPr>
    </w:p>
    <w:p w14:paraId="15E776E1" w14:textId="77777777" w:rsidR="00E94DF9" w:rsidRPr="00485CB8" w:rsidRDefault="00E94DF9" w:rsidP="00485CB8">
      <w:pPr>
        <w:jc w:val="both"/>
        <w:rPr>
          <w:b/>
        </w:rPr>
      </w:pPr>
    </w:p>
    <w:p w14:paraId="6BC8575E" w14:textId="77777777" w:rsidR="00E94DF9" w:rsidRPr="00485CB8" w:rsidRDefault="00E94DF9" w:rsidP="00485CB8">
      <w:pPr>
        <w:jc w:val="both"/>
        <w:rPr>
          <w:b/>
        </w:rPr>
      </w:pPr>
    </w:p>
    <w:p w14:paraId="7FCCA595" w14:textId="77777777" w:rsidR="00E94DF9" w:rsidRPr="00485CB8" w:rsidRDefault="00E94DF9" w:rsidP="00485CB8">
      <w:pPr>
        <w:jc w:val="both"/>
        <w:rPr>
          <w:b/>
        </w:rPr>
      </w:pPr>
      <w:r w:rsidRPr="00485CB8">
        <w:rPr>
          <w:b/>
        </w:rPr>
        <w:t xml:space="preserve">Составители рабочей программы:   </w:t>
      </w:r>
    </w:p>
    <w:p w14:paraId="68F94FD2" w14:textId="77777777" w:rsidR="00E94DF9" w:rsidRPr="00485CB8" w:rsidRDefault="00E94DF9" w:rsidP="00485CB8">
      <w:pPr>
        <w:jc w:val="both"/>
      </w:pPr>
    </w:p>
    <w:p w14:paraId="3F780D85" w14:textId="77777777" w:rsidR="00E94DF9" w:rsidRPr="00485CB8" w:rsidRDefault="00E94DF9" w:rsidP="00485CB8">
      <w:pPr>
        <w:tabs>
          <w:tab w:val="left" w:pos="5387"/>
        </w:tabs>
        <w:jc w:val="both"/>
      </w:pPr>
      <w:r w:rsidRPr="00485CB8">
        <w:rPr>
          <w:u w:val="single"/>
        </w:rPr>
        <w:t>Н.В. Гудыма, ст. преподаватель</w:t>
      </w:r>
      <w:r>
        <w:tab/>
      </w:r>
      <w:r>
        <w:tab/>
        <w:t xml:space="preserve">     ___</w:t>
      </w:r>
      <w:r w:rsidRPr="00485CB8">
        <w:t xml:space="preserve">______________________ </w:t>
      </w:r>
    </w:p>
    <w:p w14:paraId="7BAB862C" w14:textId="77777777" w:rsidR="00E94DF9" w:rsidRPr="00485CB8" w:rsidRDefault="00E94DF9" w:rsidP="00485CB8">
      <w:pPr>
        <w:jc w:val="both"/>
      </w:pPr>
    </w:p>
    <w:p w14:paraId="7E474489" w14:textId="77777777" w:rsidR="00E94DF9" w:rsidRPr="00485CB8" w:rsidRDefault="00E94DF9" w:rsidP="00485CB8">
      <w:pPr>
        <w:jc w:val="both"/>
        <w:rPr>
          <w:i/>
          <w:iCs/>
        </w:rPr>
      </w:pPr>
    </w:p>
    <w:p w14:paraId="0F1D3408" w14:textId="77777777" w:rsidR="00E94DF9" w:rsidRPr="00485CB8" w:rsidRDefault="00E94DF9" w:rsidP="00485CB8">
      <w:pPr>
        <w:jc w:val="both"/>
        <w:rPr>
          <w:b/>
          <w:iCs/>
        </w:rPr>
      </w:pPr>
      <w:r w:rsidRPr="00485CB8">
        <w:rPr>
          <w:b/>
          <w:iCs/>
        </w:rPr>
        <w:t>Рецензенты:</w:t>
      </w:r>
    </w:p>
    <w:p w14:paraId="6E61DEE9" w14:textId="77777777" w:rsidR="00E94DF9" w:rsidRPr="00485CB8" w:rsidRDefault="00E94DF9" w:rsidP="00485CB8">
      <w:pPr>
        <w:jc w:val="center"/>
      </w:pPr>
    </w:p>
    <w:p w14:paraId="3BB17FD7" w14:textId="77777777" w:rsidR="00E94DF9" w:rsidRPr="00485CB8" w:rsidRDefault="00E94DF9" w:rsidP="00485CB8">
      <w:pPr>
        <w:rPr>
          <w:u w:val="single"/>
        </w:rPr>
      </w:pPr>
      <w:r w:rsidRPr="00485CB8">
        <w:rPr>
          <w:u w:val="single"/>
        </w:rPr>
        <w:t xml:space="preserve">Е.Д. Никитина, профессор, к.п.н. </w:t>
      </w:r>
      <w:r>
        <w:t xml:space="preserve">                                        ___</w:t>
      </w:r>
      <w:r w:rsidRPr="00485CB8">
        <w:t xml:space="preserve">______________________ </w:t>
      </w:r>
    </w:p>
    <w:p w14:paraId="238223DD" w14:textId="77777777" w:rsidR="00E94DF9" w:rsidRPr="00485CB8" w:rsidRDefault="00E94DF9" w:rsidP="00485CB8">
      <w:pPr>
        <w:jc w:val="both"/>
        <w:rPr>
          <w:i/>
        </w:rPr>
      </w:pPr>
    </w:p>
    <w:p w14:paraId="52A69712" w14:textId="77777777" w:rsidR="00E94DF9" w:rsidRPr="00485CB8" w:rsidRDefault="00E94DF9" w:rsidP="00485CB8">
      <w:pPr>
        <w:jc w:val="both"/>
        <w:rPr>
          <w:i/>
        </w:rPr>
      </w:pPr>
    </w:p>
    <w:p w14:paraId="5BFE79CF" w14:textId="77777777" w:rsidR="00E94DF9" w:rsidRPr="00485CB8" w:rsidRDefault="00E94DF9" w:rsidP="00485CB8">
      <w:pPr>
        <w:tabs>
          <w:tab w:val="left" w:pos="5387"/>
        </w:tabs>
        <w:jc w:val="both"/>
      </w:pPr>
      <w:r w:rsidRPr="00485CB8">
        <w:rPr>
          <w:u w:val="single"/>
        </w:rPr>
        <w:t xml:space="preserve">Ю.А.Фомин, проф, д.с.н.             </w:t>
      </w:r>
      <w:r w:rsidRPr="00485CB8">
        <w:tab/>
      </w:r>
      <w:r w:rsidRPr="00485CB8">
        <w:tab/>
        <w:t xml:space="preserve">    _________________________</w:t>
      </w:r>
    </w:p>
    <w:p w14:paraId="4C93E618" w14:textId="77777777" w:rsidR="00E94DF9" w:rsidRPr="00485CB8" w:rsidRDefault="00E94DF9" w:rsidP="00485CB8">
      <w:pPr>
        <w:jc w:val="both"/>
        <w:rPr>
          <w:i/>
        </w:rPr>
      </w:pPr>
    </w:p>
    <w:p w14:paraId="60EF1623" w14:textId="77777777" w:rsidR="00E94DF9" w:rsidRPr="00485CB8" w:rsidRDefault="00E94DF9" w:rsidP="00485CB8">
      <w:pPr>
        <w:jc w:val="both"/>
        <w:rPr>
          <w:i/>
        </w:rPr>
      </w:pPr>
    </w:p>
    <w:p w14:paraId="4F311A60" w14:textId="77777777" w:rsidR="00E94DF9" w:rsidRPr="00485CB8" w:rsidRDefault="00E94DF9" w:rsidP="00485CB8">
      <w:pPr>
        <w:jc w:val="both"/>
      </w:pPr>
      <w:r w:rsidRPr="00485CB8">
        <w:t xml:space="preserve">______________________________                      </w:t>
      </w:r>
      <w:r w:rsidRPr="00485CB8">
        <w:tab/>
      </w:r>
      <w:r w:rsidRPr="00485CB8">
        <w:tab/>
        <w:t>__________________________</w:t>
      </w:r>
    </w:p>
    <w:p w14:paraId="29CDB0AA" w14:textId="77777777" w:rsidR="00E94DF9" w:rsidRDefault="00E94DF9" w:rsidP="00485CB8">
      <w:pPr>
        <w:jc w:val="both"/>
        <w:rPr>
          <w:b/>
        </w:rPr>
      </w:pPr>
    </w:p>
    <w:p w14:paraId="52FF30CA" w14:textId="77777777" w:rsidR="00E94DF9" w:rsidRDefault="00E94DF9" w:rsidP="00485CB8">
      <w:pPr>
        <w:jc w:val="both"/>
        <w:rPr>
          <w:b/>
        </w:rPr>
      </w:pPr>
    </w:p>
    <w:p w14:paraId="22FF96B7" w14:textId="77777777" w:rsidR="00E94DF9" w:rsidRDefault="00E94DF9" w:rsidP="00485CB8">
      <w:pPr>
        <w:jc w:val="both"/>
        <w:rPr>
          <w:b/>
        </w:rPr>
      </w:pPr>
    </w:p>
    <w:p w14:paraId="4245C272" w14:textId="77777777" w:rsidR="00E94DF9" w:rsidRDefault="00E94DF9" w:rsidP="00485CB8">
      <w:pPr>
        <w:jc w:val="both"/>
        <w:rPr>
          <w:b/>
        </w:rPr>
      </w:pPr>
    </w:p>
    <w:p w14:paraId="094172B3" w14:textId="77777777" w:rsidR="00E94DF9" w:rsidRDefault="00E94DF9" w:rsidP="00485CB8">
      <w:pPr>
        <w:jc w:val="both"/>
        <w:rPr>
          <w:b/>
        </w:rPr>
      </w:pPr>
    </w:p>
    <w:p w14:paraId="2ED9E3FE" w14:textId="77777777" w:rsidR="00E94DF9" w:rsidRDefault="00E94DF9" w:rsidP="00485CB8">
      <w:pPr>
        <w:jc w:val="both"/>
        <w:rPr>
          <w:b/>
        </w:rPr>
      </w:pPr>
    </w:p>
    <w:p w14:paraId="780C4C21" w14:textId="77777777" w:rsidR="00E94DF9" w:rsidRDefault="00E94DF9" w:rsidP="00485CB8">
      <w:pPr>
        <w:jc w:val="both"/>
        <w:rPr>
          <w:b/>
        </w:rPr>
      </w:pPr>
    </w:p>
    <w:p w14:paraId="0AD18B6C" w14:textId="77777777" w:rsidR="00E94DF9" w:rsidRDefault="00E94DF9" w:rsidP="00485CB8">
      <w:pPr>
        <w:jc w:val="both"/>
        <w:rPr>
          <w:b/>
        </w:rPr>
      </w:pPr>
    </w:p>
    <w:p w14:paraId="23DE6469" w14:textId="77777777" w:rsidR="00E94DF9" w:rsidRDefault="00E94DF9" w:rsidP="00485CB8">
      <w:pPr>
        <w:jc w:val="both"/>
        <w:rPr>
          <w:b/>
        </w:rPr>
      </w:pPr>
    </w:p>
    <w:p w14:paraId="25BED023" w14:textId="77777777" w:rsidR="00E94DF9" w:rsidRDefault="00E94DF9" w:rsidP="00485CB8">
      <w:pPr>
        <w:jc w:val="both"/>
        <w:rPr>
          <w:b/>
        </w:rPr>
      </w:pPr>
    </w:p>
    <w:p w14:paraId="244386D7" w14:textId="77777777" w:rsidR="00E94DF9" w:rsidRDefault="00E94DF9" w:rsidP="00485CB8">
      <w:pPr>
        <w:jc w:val="both"/>
        <w:rPr>
          <w:b/>
        </w:rPr>
      </w:pPr>
    </w:p>
    <w:p w14:paraId="4D989B74" w14:textId="77777777" w:rsidR="00E94DF9" w:rsidRDefault="00E94DF9" w:rsidP="00485CB8">
      <w:pPr>
        <w:jc w:val="both"/>
        <w:rPr>
          <w:b/>
        </w:rPr>
      </w:pPr>
    </w:p>
    <w:p w14:paraId="72909791" w14:textId="77777777" w:rsidR="00E94DF9" w:rsidRDefault="00E94DF9" w:rsidP="00485CB8">
      <w:pPr>
        <w:jc w:val="both"/>
        <w:rPr>
          <w:b/>
        </w:rPr>
      </w:pPr>
    </w:p>
    <w:p w14:paraId="30137B21" w14:textId="77777777" w:rsidR="00E94DF9" w:rsidRDefault="00E94DF9" w:rsidP="00485CB8">
      <w:pPr>
        <w:jc w:val="both"/>
        <w:rPr>
          <w:b/>
        </w:rPr>
      </w:pPr>
    </w:p>
    <w:p w14:paraId="766778BA" w14:textId="77777777" w:rsidR="00E94DF9" w:rsidRDefault="00E94DF9" w:rsidP="00485CB8">
      <w:pPr>
        <w:jc w:val="both"/>
        <w:rPr>
          <w:b/>
        </w:rPr>
      </w:pPr>
    </w:p>
    <w:p w14:paraId="7A8F6C4E" w14:textId="77777777" w:rsidR="00E94DF9" w:rsidRDefault="00E94DF9" w:rsidP="00485CB8">
      <w:pPr>
        <w:jc w:val="both"/>
        <w:rPr>
          <w:b/>
        </w:rPr>
      </w:pPr>
    </w:p>
    <w:p w14:paraId="6B3AEC89" w14:textId="77777777" w:rsidR="00E94DF9" w:rsidRPr="00ED4E48" w:rsidRDefault="00E94DF9" w:rsidP="000C119B">
      <w:pPr>
        <w:widowControl w:val="0"/>
        <w:rPr>
          <w:rFonts w:cs="Tahoma"/>
          <w:b/>
          <w:color w:val="000000"/>
        </w:rPr>
      </w:pPr>
      <w:r w:rsidRPr="00ED4E48">
        <w:rPr>
          <w:rFonts w:cs="Tahoma"/>
          <w:b/>
          <w:color w:val="000000"/>
        </w:rPr>
        <w:t>Ссылки на используемые в разработке РПД дисциплины профессиональные стандарты (в соответствии с ФГОС ВО 44.03.02):</w:t>
      </w:r>
    </w:p>
    <w:p w14:paraId="4E913BE1" w14:textId="77777777" w:rsidR="00E94DF9" w:rsidRPr="00FE1EC2" w:rsidRDefault="00E94DF9" w:rsidP="000C119B">
      <w:pPr>
        <w:rPr>
          <w:b/>
          <w:bCs/>
        </w:rPr>
      </w:pP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76"/>
        <w:gridCol w:w="4559"/>
        <w:gridCol w:w="3354"/>
        <w:gridCol w:w="1073"/>
      </w:tblGrid>
      <w:tr w:rsidR="00E94DF9" w:rsidRPr="00FE1EC2" w14:paraId="2F7D5C00" w14:textId="77777777" w:rsidTr="005C641F">
        <w:tc>
          <w:tcPr>
            <w:tcW w:w="766" w:type="dxa"/>
          </w:tcPr>
          <w:p w14:paraId="34B3072C" w14:textId="77777777" w:rsidR="00E94DF9" w:rsidRPr="00FE1EC2" w:rsidRDefault="00E94DF9" w:rsidP="005C641F">
            <w:pPr>
              <w:jc w:val="center"/>
              <w:rPr>
                <w:b/>
                <w:color w:val="000000"/>
              </w:rPr>
            </w:pPr>
            <w:r w:rsidRPr="00FE1EC2">
              <w:rPr>
                <w:b/>
                <w:color w:val="000000"/>
              </w:rPr>
              <w:t>Код ПС</w:t>
            </w:r>
          </w:p>
        </w:tc>
        <w:tc>
          <w:tcPr>
            <w:tcW w:w="4621" w:type="dxa"/>
          </w:tcPr>
          <w:p w14:paraId="5326F40E" w14:textId="77777777" w:rsidR="00E94DF9" w:rsidRPr="00FE1EC2" w:rsidRDefault="00E94DF9" w:rsidP="005C641F">
            <w:pPr>
              <w:jc w:val="center"/>
              <w:rPr>
                <w:b/>
                <w:color w:val="000000"/>
              </w:rPr>
            </w:pPr>
            <w:r w:rsidRPr="00FE1EC2">
              <w:rPr>
                <w:b/>
                <w:color w:val="000000"/>
              </w:rPr>
              <w:t>Профессиональный стандарт</w:t>
            </w:r>
          </w:p>
        </w:tc>
        <w:tc>
          <w:tcPr>
            <w:tcW w:w="3402" w:type="dxa"/>
          </w:tcPr>
          <w:p w14:paraId="186DAB75" w14:textId="77777777" w:rsidR="00E94DF9" w:rsidRPr="00FE1EC2" w:rsidRDefault="00E94DF9" w:rsidP="005C641F">
            <w:pPr>
              <w:jc w:val="center"/>
              <w:rPr>
                <w:b/>
                <w:color w:val="000000"/>
              </w:rPr>
            </w:pPr>
            <w:r w:rsidRPr="00FE1EC2">
              <w:rPr>
                <w:b/>
                <w:color w:val="000000"/>
              </w:rPr>
              <w:t>Приказ Минтруда России</w:t>
            </w:r>
          </w:p>
        </w:tc>
        <w:tc>
          <w:tcPr>
            <w:tcW w:w="1073" w:type="dxa"/>
          </w:tcPr>
          <w:p w14:paraId="42577056" w14:textId="77777777" w:rsidR="00E94DF9" w:rsidRPr="00FE1EC2" w:rsidRDefault="00E94DF9" w:rsidP="005C641F">
            <w:pPr>
              <w:jc w:val="center"/>
              <w:rPr>
                <w:b/>
                <w:color w:val="000000"/>
              </w:rPr>
            </w:pPr>
            <w:r w:rsidRPr="00FE1EC2">
              <w:rPr>
                <w:b/>
                <w:color w:val="000000"/>
              </w:rPr>
              <w:t>Аббрев. исп. в РПД</w:t>
            </w:r>
          </w:p>
        </w:tc>
      </w:tr>
      <w:tr w:rsidR="00E94DF9" w:rsidRPr="00FE1EC2" w14:paraId="4DCC644A" w14:textId="77777777" w:rsidTr="005C641F">
        <w:tc>
          <w:tcPr>
            <w:tcW w:w="9862" w:type="dxa"/>
            <w:gridSpan w:val="4"/>
          </w:tcPr>
          <w:p w14:paraId="773F2DC9" w14:textId="77777777" w:rsidR="00E94DF9" w:rsidRPr="00FE1EC2" w:rsidRDefault="00E94DF9" w:rsidP="005C641F">
            <w:pPr>
              <w:jc w:val="center"/>
              <w:rPr>
                <w:b/>
                <w:color w:val="000000"/>
              </w:rPr>
            </w:pPr>
            <w:r w:rsidRPr="00FE1EC2">
              <w:rPr>
                <w:b/>
                <w:color w:val="000000"/>
              </w:rPr>
              <w:t>01 Образование и наука</w:t>
            </w:r>
          </w:p>
        </w:tc>
      </w:tr>
      <w:tr w:rsidR="00E94DF9" w:rsidRPr="00FE1EC2" w14:paraId="080E7009" w14:textId="77777777" w:rsidTr="005C641F">
        <w:tc>
          <w:tcPr>
            <w:tcW w:w="766" w:type="dxa"/>
          </w:tcPr>
          <w:p w14:paraId="353056DB" w14:textId="77777777" w:rsidR="00E94DF9" w:rsidRPr="00FE1EC2" w:rsidRDefault="00E94DF9" w:rsidP="005C641F">
            <w:r w:rsidRPr="00FE1EC2">
              <w:t>01.001</w:t>
            </w:r>
          </w:p>
        </w:tc>
        <w:tc>
          <w:tcPr>
            <w:tcW w:w="4621" w:type="dxa"/>
          </w:tcPr>
          <w:p w14:paraId="1A80DF96" w14:textId="77777777" w:rsidR="00E94DF9" w:rsidRPr="00FE1EC2" w:rsidRDefault="00E94DF9" w:rsidP="005C641F">
            <w:pPr>
              <w:jc w:val="both"/>
            </w:pPr>
            <w:r w:rsidRPr="00FE1EC2">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402" w:type="dxa"/>
          </w:tcPr>
          <w:p w14:paraId="5D0E30AB" w14:textId="77777777" w:rsidR="00E94DF9" w:rsidRPr="00FE1EC2" w:rsidRDefault="00E94DF9" w:rsidP="005C641F">
            <w:pPr>
              <w:jc w:val="both"/>
              <w:rPr>
                <w:b/>
                <w:bCs/>
              </w:rPr>
            </w:pPr>
            <w:r w:rsidRPr="00FE1EC2">
              <w:rPr>
                <w:bCs/>
              </w:rPr>
              <w:t xml:space="preserve">Приказ Министерства труда и социальной защиты РФ от 18 октября 2013 г. N 544н </w:t>
            </w:r>
            <w:r w:rsidRPr="00FE1EC2">
              <w:rPr>
                <w:bCs/>
                <w:i/>
              </w:rPr>
              <w:t>(с изменениями и дополнениями от: 25 декабря 2014 г., 5 августа 2016 г.)</w:t>
            </w:r>
          </w:p>
        </w:tc>
        <w:tc>
          <w:tcPr>
            <w:tcW w:w="1073" w:type="dxa"/>
          </w:tcPr>
          <w:p w14:paraId="046DEC49" w14:textId="77777777" w:rsidR="00E94DF9" w:rsidRPr="00FE1EC2" w:rsidRDefault="00E94DF9" w:rsidP="005C641F">
            <w:pPr>
              <w:jc w:val="both"/>
              <w:rPr>
                <w:b/>
                <w:bCs/>
              </w:rPr>
            </w:pPr>
            <w:r w:rsidRPr="00FE1EC2">
              <w:rPr>
                <w:b/>
                <w:bCs/>
              </w:rPr>
              <w:t>П</w:t>
            </w:r>
          </w:p>
        </w:tc>
      </w:tr>
    </w:tbl>
    <w:p w14:paraId="2CECAFA2" w14:textId="77777777" w:rsidR="00E94DF9" w:rsidRPr="00485CB8" w:rsidRDefault="00E94DF9" w:rsidP="00485CB8">
      <w:pPr>
        <w:jc w:val="both"/>
      </w:pPr>
      <w:r w:rsidRPr="00485CB8">
        <w:rPr>
          <w:b/>
        </w:rPr>
        <w:br w:type="page"/>
      </w:r>
    </w:p>
    <w:p w14:paraId="0F1AB3B2" w14:textId="77777777" w:rsidR="00E94DF9" w:rsidRDefault="00E94DF9" w:rsidP="00FE3854">
      <w:pPr>
        <w:pStyle w:val="af0"/>
        <w:numPr>
          <w:ilvl w:val="0"/>
          <w:numId w:val="25"/>
        </w:numPr>
        <w:jc w:val="both"/>
        <w:rPr>
          <w:b/>
          <w:bCs/>
        </w:rPr>
      </w:pPr>
      <w:r w:rsidRPr="00066494">
        <w:rPr>
          <w:b/>
          <w:bCs/>
        </w:rPr>
        <w:lastRenderedPageBreak/>
        <w:t>Изучение дисциплины направлено на формирование следующих компетенций:</w:t>
      </w:r>
    </w:p>
    <w:p w14:paraId="0E6C5EFA" w14:textId="77777777" w:rsidR="00E94DF9" w:rsidRDefault="00E94DF9" w:rsidP="00FE3854">
      <w:pPr>
        <w:pStyle w:val="ad"/>
        <w:tabs>
          <w:tab w:val="clear" w:pos="720"/>
          <w:tab w:val="right" w:leader="underscore" w:pos="9356"/>
        </w:tabs>
        <w:spacing w:line="240" w:lineRule="auto"/>
        <w:ind w:left="0" w:firstLine="709"/>
        <w:rPr>
          <w:b/>
        </w:rPr>
      </w:pPr>
      <w:r>
        <w:rPr>
          <w:b/>
        </w:rPr>
        <w:t xml:space="preserve">УК-3 - </w:t>
      </w:r>
      <w:r w:rsidRPr="00FE3854">
        <w:t>Способен осуществлять социальное взаимодействие и реализовывать свою роль в команде</w:t>
      </w:r>
      <w:r>
        <w:t>;</w:t>
      </w:r>
    </w:p>
    <w:p w14:paraId="6E844FD8" w14:textId="77777777" w:rsidR="00E94DF9" w:rsidRDefault="00E94DF9" w:rsidP="00FE3854">
      <w:pPr>
        <w:pStyle w:val="ad"/>
        <w:tabs>
          <w:tab w:val="clear" w:pos="720"/>
          <w:tab w:val="right" w:leader="underscore" w:pos="9356"/>
        </w:tabs>
        <w:spacing w:line="240" w:lineRule="auto"/>
        <w:ind w:left="0" w:firstLine="709"/>
        <w:rPr>
          <w:b/>
        </w:rPr>
      </w:pPr>
      <w:r>
        <w:rPr>
          <w:b/>
        </w:rPr>
        <w:t xml:space="preserve">ОПК-1 - </w:t>
      </w:r>
      <w:r w:rsidRPr="00AA206C">
        <w:t>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w:t>
      </w:r>
    </w:p>
    <w:p w14:paraId="64F8060E" w14:textId="77777777" w:rsidR="00E94DF9" w:rsidRDefault="00E94DF9" w:rsidP="00FE3854">
      <w:pPr>
        <w:pStyle w:val="ad"/>
        <w:tabs>
          <w:tab w:val="clear" w:pos="720"/>
          <w:tab w:val="right" w:leader="underscore" w:pos="9356"/>
        </w:tabs>
        <w:spacing w:line="240" w:lineRule="auto"/>
        <w:ind w:left="0" w:firstLine="709"/>
        <w:rPr>
          <w:b/>
        </w:rPr>
      </w:pPr>
      <w:r w:rsidRPr="00FE3854">
        <w:rPr>
          <w:b/>
        </w:rPr>
        <w:t>ОПК-3</w:t>
      </w:r>
      <w:r>
        <w:rPr>
          <w:b/>
        </w:rPr>
        <w:t xml:space="preserve"> - </w:t>
      </w:r>
      <w:r w:rsidRPr="00FE3854">
        <w:t>Способен организовывать совместную и индивидуальную учебную и воспитательную деятельность обучающихся, в том числе с особыми образовательными потребностями, в соответствии с требованиями федеральных государственных образовательных стандартов;</w:t>
      </w:r>
    </w:p>
    <w:p w14:paraId="1A0D3934" w14:textId="77777777" w:rsidR="00E94DF9" w:rsidRPr="00FE3854" w:rsidRDefault="00E94DF9" w:rsidP="00FE3854">
      <w:pPr>
        <w:pStyle w:val="ad"/>
        <w:tabs>
          <w:tab w:val="clear" w:pos="720"/>
          <w:tab w:val="right" w:leader="underscore" w:pos="9356"/>
        </w:tabs>
        <w:spacing w:line="240" w:lineRule="auto"/>
        <w:ind w:left="0" w:firstLine="709"/>
        <w:rPr>
          <w:b/>
        </w:rPr>
      </w:pPr>
      <w:r w:rsidRPr="00FE3854">
        <w:rPr>
          <w:b/>
        </w:rPr>
        <w:t>ОПК-8</w:t>
      </w:r>
      <w:r>
        <w:rPr>
          <w:b/>
        </w:rPr>
        <w:t xml:space="preserve"> - </w:t>
      </w:r>
      <w:r w:rsidRPr="00FE3854">
        <w:t>Способен осуществлять педагогическую деятельность на основе специальных научных знаний</w:t>
      </w:r>
    </w:p>
    <w:p w14:paraId="08584BDF" w14:textId="77777777" w:rsidR="00E94DF9" w:rsidRDefault="00E94DF9" w:rsidP="00FE3854">
      <w:pPr>
        <w:pStyle w:val="af0"/>
        <w:ind w:left="1069"/>
        <w:jc w:val="both"/>
        <w:rPr>
          <w:b/>
          <w:bCs/>
        </w:rPr>
      </w:pPr>
    </w:p>
    <w:p w14:paraId="3E636488" w14:textId="77777777" w:rsidR="00E94DF9" w:rsidRPr="00066494" w:rsidRDefault="00E94DF9" w:rsidP="00AA206C">
      <w:pPr>
        <w:shd w:val="clear" w:color="auto" w:fill="FFFFFF"/>
        <w:ind w:firstLine="708"/>
        <w:jc w:val="both"/>
        <w:rPr>
          <w:color w:val="000000"/>
          <w:spacing w:val="-1"/>
        </w:rPr>
      </w:pPr>
      <w:r w:rsidRPr="00066494">
        <w:rPr>
          <w:caps/>
          <w:color w:val="000000"/>
          <w:spacing w:val="-1"/>
        </w:rPr>
        <w:t>РЕЗУЛЬТАТЫ ОБУЧЕНИЯ ПО ДИСЦИПЛИНЕ:</w:t>
      </w:r>
    </w:p>
    <w:tbl>
      <w:tblPr>
        <w:tblW w:w="1008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6232"/>
        <w:gridCol w:w="2156"/>
        <w:gridCol w:w="1701"/>
      </w:tblGrid>
      <w:tr w:rsidR="00E94DF9" w:rsidRPr="006439F6" w14:paraId="7583DEEE" w14:textId="77777777" w:rsidTr="002C57BF">
        <w:trPr>
          <w:jc w:val="center"/>
        </w:trPr>
        <w:tc>
          <w:tcPr>
            <w:tcW w:w="6232" w:type="dxa"/>
          </w:tcPr>
          <w:p w14:paraId="061489EE" w14:textId="77777777" w:rsidR="00E94DF9" w:rsidRDefault="00E94DF9" w:rsidP="00A43F42">
            <w:pPr>
              <w:jc w:val="center"/>
              <w:rPr>
                <w:b/>
                <w:color w:val="000000"/>
                <w:spacing w:val="-1"/>
              </w:rPr>
            </w:pPr>
          </w:p>
          <w:p w14:paraId="5CFC1EBD" w14:textId="77777777" w:rsidR="00E94DF9" w:rsidRPr="006439F6" w:rsidRDefault="00E94DF9" w:rsidP="00A43F42">
            <w:pPr>
              <w:jc w:val="center"/>
              <w:rPr>
                <w:b/>
                <w:color w:val="000000"/>
                <w:spacing w:val="-1"/>
              </w:rPr>
            </w:pPr>
            <w:r>
              <w:rPr>
                <w:b/>
                <w:color w:val="000000"/>
                <w:spacing w:val="-1"/>
              </w:rPr>
              <w:t>ЗУН</w:t>
            </w:r>
          </w:p>
        </w:tc>
        <w:tc>
          <w:tcPr>
            <w:tcW w:w="2156" w:type="dxa"/>
          </w:tcPr>
          <w:p w14:paraId="4F342A1A" w14:textId="77777777" w:rsidR="00E94DF9" w:rsidRPr="006439F6" w:rsidRDefault="00E94DF9" w:rsidP="00A43F42">
            <w:pPr>
              <w:ind w:right="19"/>
              <w:jc w:val="both"/>
              <w:rPr>
                <w:color w:val="000000"/>
                <w:spacing w:val="-1"/>
              </w:rPr>
            </w:pPr>
            <w:r w:rsidRPr="006439F6">
              <w:rPr>
                <w:color w:val="000000"/>
                <w:spacing w:val="-1"/>
              </w:rPr>
              <w:t>Соотнесенные профессиональные стандарты</w:t>
            </w:r>
          </w:p>
        </w:tc>
        <w:tc>
          <w:tcPr>
            <w:tcW w:w="1701" w:type="dxa"/>
          </w:tcPr>
          <w:p w14:paraId="1F400170" w14:textId="77777777" w:rsidR="00E94DF9" w:rsidRPr="006439F6" w:rsidRDefault="00E94DF9" w:rsidP="00A43F42">
            <w:pPr>
              <w:ind w:right="19"/>
              <w:jc w:val="both"/>
              <w:rPr>
                <w:color w:val="000000"/>
                <w:spacing w:val="-1"/>
              </w:rPr>
            </w:pPr>
            <w:r w:rsidRPr="006439F6">
              <w:rPr>
                <w:color w:val="000000"/>
                <w:spacing w:val="-1"/>
              </w:rPr>
              <w:t>Формируемые компетенции</w:t>
            </w:r>
          </w:p>
        </w:tc>
      </w:tr>
      <w:tr w:rsidR="00E94DF9" w:rsidRPr="006439F6" w14:paraId="5BE9E4CD" w14:textId="77777777" w:rsidTr="002C57BF">
        <w:trPr>
          <w:trHeight w:val="5218"/>
          <w:jc w:val="center"/>
        </w:trPr>
        <w:tc>
          <w:tcPr>
            <w:tcW w:w="6232" w:type="dxa"/>
          </w:tcPr>
          <w:p w14:paraId="5F0C47F8" w14:textId="77777777" w:rsidR="00E94DF9" w:rsidRPr="00B302FA" w:rsidRDefault="00E94DF9" w:rsidP="00A43F42">
            <w:pPr>
              <w:ind w:right="19"/>
              <w:jc w:val="both"/>
              <w:rPr>
                <w:b/>
                <w:color w:val="000000"/>
                <w:spacing w:val="-1"/>
              </w:rPr>
            </w:pPr>
            <w:r w:rsidRPr="00B302FA">
              <w:rPr>
                <w:b/>
                <w:color w:val="000000"/>
                <w:spacing w:val="-1"/>
              </w:rPr>
              <w:t>Зна</w:t>
            </w:r>
            <w:r>
              <w:rPr>
                <w:b/>
                <w:color w:val="000000"/>
                <w:spacing w:val="-1"/>
              </w:rPr>
              <w:t>ния:</w:t>
            </w:r>
          </w:p>
          <w:p w14:paraId="7531EA81" w14:textId="77777777" w:rsidR="00E94DF9" w:rsidRDefault="00E94DF9" w:rsidP="00A43F42">
            <w:pPr>
              <w:ind w:right="19"/>
              <w:jc w:val="both"/>
              <w:rPr>
                <w:color w:val="000000"/>
                <w:spacing w:val="-1"/>
              </w:rPr>
            </w:pPr>
            <w:r>
              <w:rPr>
                <w:color w:val="000000"/>
                <w:spacing w:val="-1"/>
              </w:rPr>
              <w:t>средства коммуникации в деятельности педагога, этические аспекты профессионально-педагогической деятельности; технологии педагогического общения;</w:t>
            </w:r>
          </w:p>
          <w:p w14:paraId="16FE48E8" w14:textId="77777777" w:rsidR="00E94DF9" w:rsidRPr="006439F6" w:rsidRDefault="00E94DF9" w:rsidP="003574F1">
            <w:pPr>
              <w:ind w:right="19"/>
              <w:jc w:val="both"/>
              <w:rPr>
                <w:color w:val="000000"/>
                <w:spacing w:val="-1"/>
              </w:rPr>
            </w:pPr>
            <w:r>
              <w:t>правовые, нравственные и этические нормы, требования профессиональной этики</w:t>
            </w:r>
          </w:p>
          <w:p w14:paraId="343FB171" w14:textId="77777777" w:rsidR="00E94DF9" w:rsidRDefault="00E94DF9" w:rsidP="00A43F42">
            <w:pPr>
              <w:ind w:right="19"/>
              <w:jc w:val="both"/>
              <w:rPr>
                <w:b/>
                <w:color w:val="000000"/>
                <w:spacing w:val="-1"/>
              </w:rPr>
            </w:pPr>
            <w:r w:rsidRPr="00B302FA">
              <w:rPr>
                <w:b/>
                <w:color w:val="000000"/>
                <w:spacing w:val="-1"/>
              </w:rPr>
              <w:t>Уме</w:t>
            </w:r>
            <w:r>
              <w:rPr>
                <w:b/>
                <w:color w:val="000000"/>
                <w:spacing w:val="-1"/>
              </w:rPr>
              <w:t>ния:</w:t>
            </w:r>
          </w:p>
          <w:p w14:paraId="0A8708A2" w14:textId="77777777" w:rsidR="00E94DF9" w:rsidRDefault="00E94DF9" w:rsidP="00A43F42">
            <w:pPr>
              <w:ind w:right="19"/>
              <w:jc w:val="both"/>
              <w:rPr>
                <w:color w:val="000000"/>
                <w:spacing w:val="-1"/>
              </w:rPr>
            </w:pPr>
            <w:r w:rsidRPr="00A43F42">
              <w:rPr>
                <w:color w:val="000000"/>
                <w:spacing w:val="-1"/>
              </w:rPr>
              <w:t>осуществлять социальное взаимодействие</w:t>
            </w:r>
            <w:r>
              <w:rPr>
                <w:color w:val="000000"/>
                <w:spacing w:val="-1"/>
              </w:rPr>
              <w:t xml:space="preserve"> с субъектами образовательного процесса используя технологии педагогического общения и соблюдая этические нормы;</w:t>
            </w:r>
          </w:p>
          <w:p w14:paraId="7962D463" w14:textId="77777777" w:rsidR="00E94DF9" w:rsidRPr="006439F6" w:rsidRDefault="00E94DF9" w:rsidP="00A43F42">
            <w:pPr>
              <w:ind w:right="19"/>
              <w:jc w:val="both"/>
              <w:rPr>
                <w:color w:val="000000"/>
                <w:spacing w:val="-1"/>
              </w:rPr>
            </w:pPr>
            <w:r>
              <w:t>соблюдение правовых, нравственных и этических норм, требований профессиональной этики</w:t>
            </w:r>
          </w:p>
          <w:p w14:paraId="5F7ADA3E" w14:textId="77777777" w:rsidR="00E94DF9" w:rsidRDefault="00E94DF9" w:rsidP="00A43F42">
            <w:pPr>
              <w:ind w:right="19"/>
              <w:rPr>
                <w:color w:val="000000"/>
                <w:spacing w:val="-1"/>
              </w:rPr>
            </w:pPr>
            <w:r w:rsidRPr="00B302FA">
              <w:rPr>
                <w:b/>
                <w:color w:val="000000"/>
                <w:spacing w:val="-1"/>
              </w:rPr>
              <w:t xml:space="preserve">Навыки </w:t>
            </w:r>
            <w:r w:rsidRPr="00B302FA">
              <w:rPr>
                <w:color w:val="000000"/>
                <w:spacing w:val="-1"/>
              </w:rPr>
              <w:t>и/или опыт деятельности:</w:t>
            </w:r>
          </w:p>
          <w:p w14:paraId="0713552B" w14:textId="77777777" w:rsidR="00E94DF9" w:rsidRDefault="00E94DF9" w:rsidP="00A43F42">
            <w:pPr>
              <w:ind w:right="19"/>
              <w:rPr>
                <w:color w:val="000000"/>
                <w:spacing w:val="-1"/>
              </w:rPr>
            </w:pPr>
            <w:r>
              <w:rPr>
                <w:color w:val="000000"/>
                <w:spacing w:val="-1"/>
              </w:rPr>
              <w:t xml:space="preserve">выразительного повествования, </w:t>
            </w:r>
            <w:r w:rsidRPr="00A43F42">
              <w:rPr>
                <w:color w:val="000000"/>
                <w:spacing w:val="-1"/>
              </w:rPr>
              <w:t xml:space="preserve">словесного воздействия </w:t>
            </w:r>
            <w:r>
              <w:rPr>
                <w:color w:val="000000"/>
                <w:spacing w:val="-1"/>
              </w:rPr>
              <w:t>на субъектов образовательного процесса;</w:t>
            </w:r>
          </w:p>
          <w:p w14:paraId="0BB70188" w14:textId="77777777" w:rsidR="00E94DF9" w:rsidRPr="006439F6" w:rsidRDefault="00E94DF9" w:rsidP="003574F1">
            <w:pPr>
              <w:ind w:right="19"/>
              <w:rPr>
                <w:color w:val="000000"/>
                <w:spacing w:val="-1"/>
              </w:rPr>
            </w:pPr>
            <w:r>
              <w:t>формирование образцов и ценностей социального поведения, навыков поведения, формирование толерантности и позитивных образцов поликультурного общения.</w:t>
            </w:r>
          </w:p>
        </w:tc>
        <w:tc>
          <w:tcPr>
            <w:tcW w:w="2156" w:type="dxa"/>
          </w:tcPr>
          <w:p w14:paraId="06C266A6" w14:textId="77777777" w:rsidR="00E94DF9" w:rsidRDefault="00E94DF9" w:rsidP="00A43F42">
            <w:pPr>
              <w:rPr>
                <w:b/>
                <w:color w:val="000000"/>
                <w:spacing w:val="-1"/>
              </w:rPr>
            </w:pPr>
            <w:r w:rsidRPr="00BD6478">
              <w:rPr>
                <w:b/>
                <w:color w:val="000000"/>
                <w:spacing w:val="-1"/>
              </w:rPr>
              <w:t xml:space="preserve">П </w:t>
            </w:r>
          </w:p>
          <w:p w14:paraId="6AE8902C" w14:textId="77777777" w:rsidR="00E94DF9" w:rsidRDefault="00E94DF9" w:rsidP="00A43F42">
            <w:pPr>
              <w:rPr>
                <w:b/>
                <w:i/>
                <w:color w:val="000000"/>
                <w:spacing w:val="-1"/>
              </w:rPr>
            </w:pPr>
            <w:r>
              <w:t>А/03.6</w:t>
            </w:r>
          </w:p>
          <w:p w14:paraId="76EFC5B7" w14:textId="77777777" w:rsidR="00E94DF9" w:rsidRPr="00894DBB" w:rsidRDefault="00E94DF9" w:rsidP="00894DBB">
            <w:r>
              <w:t>Развивающая деятельность</w:t>
            </w:r>
          </w:p>
        </w:tc>
        <w:tc>
          <w:tcPr>
            <w:tcW w:w="1701" w:type="dxa"/>
          </w:tcPr>
          <w:p w14:paraId="678106AC" w14:textId="77777777" w:rsidR="00E94DF9" w:rsidRPr="006439F6" w:rsidRDefault="00E94DF9" w:rsidP="00A43F42">
            <w:pPr>
              <w:ind w:right="19"/>
              <w:jc w:val="both"/>
              <w:rPr>
                <w:b/>
                <w:color w:val="000000"/>
                <w:spacing w:val="-1"/>
              </w:rPr>
            </w:pPr>
            <w:r>
              <w:rPr>
                <w:b/>
                <w:color w:val="000000"/>
                <w:spacing w:val="-1"/>
              </w:rPr>
              <w:t>УК-3</w:t>
            </w:r>
          </w:p>
        </w:tc>
      </w:tr>
      <w:tr w:rsidR="00E94DF9" w:rsidRPr="006439F6" w14:paraId="4F535391" w14:textId="77777777" w:rsidTr="002C57BF">
        <w:trPr>
          <w:trHeight w:val="2399"/>
          <w:jc w:val="center"/>
        </w:trPr>
        <w:tc>
          <w:tcPr>
            <w:tcW w:w="6232" w:type="dxa"/>
          </w:tcPr>
          <w:p w14:paraId="36FB7107" w14:textId="77777777" w:rsidR="00E94DF9" w:rsidRPr="00B302FA" w:rsidRDefault="00E94DF9" w:rsidP="00BD6478">
            <w:pPr>
              <w:ind w:right="19"/>
              <w:jc w:val="both"/>
              <w:rPr>
                <w:b/>
                <w:color w:val="000000"/>
                <w:spacing w:val="-1"/>
              </w:rPr>
            </w:pPr>
            <w:r w:rsidRPr="00B302FA">
              <w:rPr>
                <w:b/>
                <w:color w:val="000000"/>
                <w:spacing w:val="-1"/>
              </w:rPr>
              <w:t>Зна</w:t>
            </w:r>
            <w:r>
              <w:rPr>
                <w:b/>
                <w:color w:val="000000"/>
                <w:spacing w:val="-1"/>
              </w:rPr>
              <w:t>ния:</w:t>
            </w:r>
          </w:p>
          <w:p w14:paraId="672BEA3D" w14:textId="77777777" w:rsidR="00E94DF9" w:rsidRPr="00D243F6" w:rsidRDefault="00E94DF9" w:rsidP="00BD6478">
            <w:pPr>
              <w:jc w:val="both"/>
              <w:rPr>
                <w:rFonts w:cs="Tahoma"/>
              </w:rPr>
            </w:pPr>
            <w:r>
              <w:t>виды и приемы современных педагогических технологий</w:t>
            </w:r>
          </w:p>
          <w:p w14:paraId="1AC6180E" w14:textId="77777777" w:rsidR="00E94DF9" w:rsidRPr="00B302FA" w:rsidRDefault="00E94DF9" w:rsidP="00BD6478">
            <w:pPr>
              <w:ind w:right="19"/>
              <w:jc w:val="both"/>
              <w:rPr>
                <w:b/>
                <w:color w:val="000000"/>
                <w:spacing w:val="-1"/>
              </w:rPr>
            </w:pPr>
            <w:r w:rsidRPr="00B302FA">
              <w:rPr>
                <w:b/>
                <w:color w:val="000000"/>
                <w:spacing w:val="-1"/>
              </w:rPr>
              <w:t>Уме</w:t>
            </w:r>
            <w:r>
              <w:rPr>
                <w:b/>
                <w:color w:val="000000"/>
                <w:spacing w:val="-1"/>
              </w:rPr>
              <w:t>ния:</w:t>
            </w:r>
          </w:p>
          <w:p w14:paraId="3C958829" w14:textId="77777777" w:rsidR="00E94DF9" w:rsidRPr="00D243F6" w:rsidRDefault="00E94DF9" w:rsidP="00BD6478">
            <w:pPr>
              <w:tabs>
                <w:tab w:val="num" w:pos="756"/>
              </w:tabs>
              <w:rPr>
                <w:rFonts w:cs="Tahoma"/>
              </w:rPr>
            </w:pPr>
            <w:r>
              <w:t>Разрабатывать (осваивать) и применять современные психолого-педагогические технологии</w:t>
            </w:r>
          </w:p>
          <w:p w14:paraId="4F9553C7" w14:textId="77777777" w:rsidR="00E94DF9" w:rsidRPr="00B302FA" w:rsidRDefault="00E94DF9" w:rsidP="00BD6478">
            <w:pPr>
              <w:ind w:right="19"/>
              <w:rPr>
                <w:b/>
                <w:color w:val="000000"/>
                <w:spacing w:val="-1"/>
              </w:rPr>
            </w:pPr>
            <w:r w:rsidRPr="00B302FA">
              <w:rPr>
                <w:b/>
                <w:color w:val="000000"/>
                <w:spacing w:val="-1"/>
              </w:rPr>
              <w:t xml:space="preserve">Навыки </w:t>
            </w:r>
            <w:r w:rsidRPr="00B302FA">
              <w:rPr>
                <w:color w:val="000000"/>
                <w:spacing w:val="-1"/>
              </w:rPr>
              <w:t>и/или опыт деятельности:</w:t>
            </w:r>
          </w:p>
          <w:p w14:paraId="2EBBCCB1" w14:textId="77777777" w:rsidR="00E94DF9" w:rsidRPr="00D243F6" w:rsidRDefault="00E94DF9" w:rsidP="00BD6478">
            <w:pPr>
              <w:tabs>
                <w:tab w:val="num" w:pos="756"/>
              </w:tabs>
              <w:rPr>
                <w:rFonts w:cs="Tahoma"/>
              </w:rPr>
            </w:pPr>
            <w:r>
              <w:t>Планирование и проведение учебных занятий</w:t>
            </w:r>
          </w:p>
        </w:tc>
        <w:tc>
          <w:tcPr>
            <w:tcW w:w="2156" w:type="dxa"/>
          </w:tcPr>
          <w:p w14:paraId="75A85C24" w14:textId="77777777" w:rsidR="00E94DF9" w:rsidRDefault="00E94DF9" w:rsidP="00BD6478">
            <w:pPr>
              <w:ind w:right="19"/>
              <w:rPr>
                <w:b/>
                <w:color w:val="000000"/>
                <w:spacing w:val="-1"/>
              </w:rPr>
            </w:pPr>
            <w:r w:rsidRPr="00BD6478">
              <w:rPr>
                <w:b/>
                <w:color w:val="000000"/>
                <w:spacing w:val="-1"/>
              </w:rPr>
              <w:t xml:space="preserve">П </w:t>
            </w:r>
          </w:p>
          <w:p w14:paraId="56E3D9F9" w14:textId="77777777" w:rsidR="00E94DF9" w:rsidRDefault="00E94DF9" w:rsidP="00BD6478">
            <w:pPr>
              <w:ind w:right="19"/>
            </w:pPr>
            <w:r>
              <w:t>А/01.6</w:t>
            </w:r>
          </w:p>
          <w:p w14:paraId="7E2DF9E6" w14:textId="77777777" w:rsidR="00E94DF9" w:rsidRPr="006439F6" w:rsidRDefault="00E94DF9" w:rsidP="00BD6478">
            <w:pPr>
              <w:ind w:right="19"/>
              <w:rPr>
                <w:color w:val="000000"/>
                <w:spacing w:val="-1"/>
              </w:rPr>
            </w:pPr>
            <w:r>
              <w:t>Общепедагогическая функция. Обучение</w:t>
            </w:r>
          </w:p>
        </w:tc>
        <w:tc>
          <w:tcPr>
            <w:tcW w:w="1701" w:type="dxa"/>
          </w:tcPr>
          <w:p w14:paraId="44D8E198" w14:textId="77777777" w:rsidR="00E94DF9" w:rsidRPr="006439F6" w:rsidRDefault="00E94DF9" w:rsidP="00BD6478">
            <w:pPr>
              <w:ind w:right="19"/>
              <w:rPr>
                <w:b/>
                <w:color w:val="000000"/>
                <w:spacing w:val="-1"/>
              </w:rPr>
            </w:pPr>
            <w:r>
              <w:rPr>
                <w:b/>
                <w:color w:val="000000"/>
                <w:spacing w:val="-1"/>
              </w:rPr>
              <w:t>ОПК-1</w:t>
            </w:r>
          </w:p>
        </w:tc>
      </w:tr>
      <w:tr w:rsidR="00E94DF9" w:rsidRPr="006439F6" w14:paraId="4B5F2329" w14:textId="77777777" w:rsidTr="002C57BF">
        <w:trPr>
          <w:trHeight w:val="3429"/>
          <w:jc w:val="center"/>
        </w:trPr>
        <w:tc>
          <w:tcPr>
            <w:tcW w:w="6232" w:type="dxa"/>
          </w:tcPr>
          <w:p w14:paraId="4AB9C93A" w14:textId="77777777" w:rsidR="00E94DF9" w:rsidRPr="00B302FA" w:rsidRDefault="00E94DF9" w:rsidP="00BD6478">
            <w:pPr>
              <w:ind w:right="19"/>
              <w:jc w:val="both"/>
              <w:rPr>
                <w:b/>
                <w:color w:val="000000"/>
                <w:spacing w:val="-1"/>
              </w:rPr>
            </w:pPr>
            <w:r w:rsidRPr="00B302FA">
              <w:rPr>
                <w:b/>
                <w:color w:val="000000"/>
                <w:spacing w:val="-1"/>
              </w:rPr>
              <w:lastRenderedPageBreak/>
              <w:t>Зна</w:t>
            </w:r>
            <w:r>
              <w:rPr>
                <w:b/>
                <w:color w:val="000000"/>
                <w:spacing w:val="-1"/>
              </w:rPr>
              <w:t>ния:</w:t>
            </w:r>
          </w:p>
          <w:p w14:paraId="546990F5" w14:textId="77777777" w:rsidR="00E94DF9" w:rsidRPr="00D243F6" w:rsidRDefault="00E94DF9" w:rsidP="00BD6478">
            <w:pPr>
              <w:jc w:val="both"/>
              <w:rPr>
                <w:rFonts w:cs="Tahoma"/>
              </w:rPr>
            </w:pPr>
            <w:r w:rsidRPr="00BD6478">
              <w:rPr>
                <w:rFonts w:cs="Tahoma"/>
              </w:rPr>
              <w:t>Основы методики воспитательной работы, основные принципы деятельностного подхода, виды и приемы современных педагогических технологий</w:t>
            </w:r>
          </w:p>
          <w:p w14:paraId="70EAED81" w14:textId="77777777" w:rsidR="00E94DF9" w:rsidRPr="00B302FA" w:rsidRDefault="00E94DF9" w:rsidP="00BD6478">
            <w:pPr>
              <w:ind w:right="19"/>
              <w:jc w:val="both"/>
              <w:rPr>
                <w:b/>
                <w:color w:val="000000"/>
                <w:spacing w:val="-1"/>
              </w:rPr>
            </w:pPr>
            <w:r w:rsidRPr="00B302FA">
              <w:rPr>
                <w:b/>
                <w:color w:val="000000"/>
                <w:spacing w:val="-1"/>
              </w:rPr>
              <w:t>Уме</w:t>
            </w:r>
            <w:r>
              <w:rPr>
                <w:b/>
                <w:color w:val="000000"/>
                <w:spacing w:val="-1"/>
              </w:rPr>
              <w:t>ния:</w:t>
            </w:r>
          </w:p>
          <w:p w14:paraId="7FA65A48" w14:textId="77777777" w:rsidR="00E94DF9" w:rsidRPr="00D243F6" w:rsidRDefault="00E94DF9" w:rsidP="00BD6478">
            <w:pPr>
              <w:tabs>
                <w:tab w:val="num" w:pos="756"/>
              </w:tabs>
              <w:rPr>
                <w:rFonts w:cs="Tahoma"/>
              </w:rPr>
            </w:pPr>
            <w:r w:rsidRPr="00BD6478">
              <w:rPr>
                <w:rFonts w:cs="Tahoma"/>
              </w:rPr>
              <w:t>Управлять учебными группами с целью вовлечения обучающихся в процесс обучения и воспитания, мотивируя их учебно-познавательную деятельность</w:t>
            </w:r>
          </w:p>
          <w:p w14:paraId="2BE27611" w14:textId="77777777" w:rsidR="00E94DF9" w:rsidRPr="00B302FA" w:rsidRDefault="00E94DF9" w:rsidP="00BD6478">
            <w:pPr>
              <w:ind w:right="19"/>
              <w:rPr>
                <w:b/>
                <w:color w:val="000000"/>
                <w:spacing w:val="-1"/>
              </w:rPr>
            </w:pPr>
            <w:r w:rsidRPr="00B302FA">
              <w:rPr>
                <w:b/>
                <w:color w:val="000000"/>
                <w:spacing w:val="-1"/>
              </w:rPr>
              <w:t xml:space="preserve">Навыки </w:t>
            </w:r>
            <w:r w:rsidRPr="00B302FA">
              <w:rPr>
                <w:color w:val="000000"/>
                <w:spacing w:val="-1"/>
              </w:rPr>
              <w:t>и/или опыт деятельности:</w:t>
            </w:r>
          </w:p>
          <w:p w14:paraId="29D83209" w14:textId="77777777" w:rsidR="00E94DF9" w:rsidRPr="00D243F6" w:rsidRDefault="00E94DF9" w:rsidP="00BD6478">
            <w:pPr>
              <w:tabs>
                <w:tab w:val="num" w:pos="756"/>
              </w:tabs>
              <w:rPr>
                <w:rFonts w:cs="Tahoma"/>
              </w:rPr>
            </w:pPr>
            <w:r w:rsidRPr="00BD6478">
              <w:rPr>
                <w:rFonts w:cs="Tahoma"/>
              </w:rPr>
              <w:t>Реализация современных, в том числе интерактивных, форм и методов воспитательной работы, используя их как на занятии, так и во внеурочной деятельности</w:t>
            </w:r>
          </w:p>
        </w:tc>
        <w:tc>
          <w:tcPr>
            <w:tcW w:w="2156" w:type="dxa"/>
          </w:tcPr>
          <w:p w14:paraId="66043E29" w14:textId="77777777" w:rsidR="00E94DF9" w:rsidRDefault="00E94DF9" w:rsidP="00BD6478">
            <w:pPr>
              <w:ind w:right="19"/>
              <w:rPr>
                <w:b/>
                <w:color w:val="000000"/>
                <w:spacing w:val="-1"/>
              </w:rPr>
            </w:pPr>
            <w:r w:rsidRPr="00BD6478">
              <w:rPr>
                <w:b/>
                <w:color w:val="000000"/>
                <w:spacing w:val="-1"/>
              </w:rPr>
              <w:t xml:space="preserve">П </w:t>
            </w:r>
          </w:p>
          <w:p w14:paraId="4BD1A241" w14:textId="77777777" w:rsidR="00E94DF9" w:rsidRPr="00BD6478" w:rsidRDefault="00E94DF9" w:rsidP="00BD6478">
            <w:pPr>
              <w:ind w:right="19"/>
              <w:rPr>
                <w:b/>
                <w:color w:val="000000"/>
                <w:spacing w:val="-1"/>
              </w:rPr>
            </w:pPr>
            <w:r w:rsidRPr="00BD6478">
              <w:rPr>
                <w:b/>
                <w:color w:val="000000"/>
                <w:spacing w:val="-1"/>
              </w:rPr>
              <w:t xml:space="preserve">А/02.6 </w:t>
            </w:r>
          </w:p>
          <w:p w14:paraId="444A7F04" w14:textId="77777777" w:rsidR="00E94DF9" w:rsidRPr="00BD6478" w:rsidRDefault="00E94DF9" w:rsidP="00BD6478">
            <w:pPr>
              <w:ind w:right="19"/>
              <w:rPr>
                <w:color w:val="000000"/>
                <w:spacing w:val="-1"/>
              </w:rPr>
            </w:pPr>
            <w:r w:rsidRPr="00BD6478">
              <w:t>Общепедагогическая функция. Воспитание</w:t>
            </w:r>
          </w:p>
        </w:tc>
        <w:tc>
          <w:tcPr>
            <w:tcW w:w="1701" w:type="dxa"/>
          </w:tcPr>
          <w:p w14:paraId="78F78967" w14:textId="77777777" w:rsidR="00E94DF9" w:rsidRPr="006439F6" w:rsidRDefault="00E94DF9" w:rsidP="00BD6478">
            <w:pPr>
              <w:ind w:right="19"/>
              <w:rPr>
                <w:b/>
                <w:color w:val="000000"/>
                <w:spacing w:val="-1"/>
              </w:rPr>
            </w:pPr>
            <w:r>
              <w:rPr>
                <w:b/>
                <w:color w:val="000000"/>
                <w:spacing w:val="-1"/>
              </w:rPr>
              <w:t>ОПК-3</w:t>
            </w:r>
          </w:p>
        </w:tc>
      </w:tr>
      <w:tr w:rsidR="00E94DF9" w:rsidRPr="006439F6" w14:paraId="3E730AA0" w14:textId="77777777" w:rsidTr="002C57BF">
        <w:trPr>
          <w:trHeight w:val="3518"/>
          <w:jc w:val="center"/>
        </w:trPr>
        <w:tc>
          <w:tcPr>
            <w:tcW w:w="6232" w:type="dxa"/>
          </w:tcPr>
          <w:p w14:paraId="1BD4C7B8" w14:textId="77777777" w:rsidR="00E94DF9" w:rsidRPr="00B302FA" w:rsidRDefault="00E94DF9" w:rsidP="00BD6478">
            <w:pPr>
              <w:ind w:right="19"/>
              <w:jc w:val="both"/>
              <w:rPr>
                <w:b/>
                <w:color w:val="000000"/>
                <w:spacing w:val="-1"/>
              </w:rPr>
            </w:pPr>
            <w:r w:rsidRPr="00B302FA">
              <w:rPr>
                <w:b/>
                <w:color w:val="000000"/>
                <w:spacing w:val="-1"/>
              </w:rPr>
              <w:t>Зна</w:t>
            </w:r>
            <w:r>
              <w:rPr>
                <w:b/>
                <w:color w:val="000000"/>
                <w:spacing w:val="-1"/>
              </w:rPr>
              <w:t>ния:</w:t>
            </w:r>
          </w:p>
          <w:p w14:paraId="4CFE9FEE" w14:textId="77777777" w:rsidR="00E94DF9" w:rsidRPr="00D243F6" w:rsidRDefault="00E94DF9" w:rsidP="00BD6478">
            <w:pPr>
              <w:jc w:val="both"/>
              <w:rPr>
                <w:rFonts w:cs="Tahoma"/>
              </w:rPr>
            </w:pPr>
            <w:r>
              <w:t>Научное представление о результатах образования, путях их достижения и способах оценки</w:t>
            </w:r>
          </w:p>
          <w:p w14:paraId="5F4A4F3E" w14:textId="77777777" w:rsidR="00E94DF9" w:rsidRPr="00B302FA" w:rsidRDefault="00E94DF9" w:rsidP="00BD6478">
            <w:pPr>
              <w:ind w:right="19"/>
              <w:jc w:val="both"/>
              <w:rPr>
                <w:b/>
                <w:color w:val="000000"/>
                <w:spacing w:val="-1"/>
              </w:rPr>
            </w:pPr>
            <w:r w:rsidRPr="00B302FA">
              <w:rPr>
                <w:b/>
                <w:color w:val="000000"/>
                <w:spacing w:val="-1"/>
              </w:rPr>
              <w:t>Уме</w:t>
            </w:r>
            <w:r>
              <w:rPr>
                <w:b/>
                <w:color w:val="000000"/>
                <w:spacing w:val="-1"/>
              </w:rPr>
              <w:t>ния:</w:t>
            </w:r>
          </w:p>
          <w:p w14:paraId="40CED8F0" w14:textId="77777777" w:rsidR="00E94DF9" w:rsidRPr="00D243F6" w:rsidRDefault="00E94DF9" w:rsidP="00BD6478">
            <w:pPr>
              <w:tabs>
                <w:tab w:val="num" w:pos="756"/>
              </w:tabs>
              <w:rPr>
                <w:rFonts w:cs="Tahoma"/>
              </w:rPr>
            </w:pPr>
            <w:r>
              <w:t>Сотрудничать с другими педагогическими работниками и другими специалистами в решении воспитательных задач на основе специальных научных знаний.</w:t>
            </w:r>
          </w:p>
          <w:p w14:paraId="5A6539BD" w14:textId="77777777" w:rsidR="00E94DF9" w:rsidRPr="00B302FA" w:rsidRDefault="00E94DF9" w:rsidP="00BD6478">
            <w:pPr>
              <w:ind w:right="19"/>
              <w:rPr>
                <w:b/>
                <w:color w:val="000000"/>
                <w:spacing w:val="-1"/>
              </w:rPr>
            </w:pPr>
            <w:r w:rsidRPr="00B302FA">
              <w:rPr>
                <w:b/>
                <w:color w:val="000000"/>
                <w:spacing w:val="-1"/>
              </w:rPr>
              <w:t xml:space="preserve">Навыки </w:t>
            </w:r>
            <w:r w:rsidRPr="00B302FA">
              <w:rPr>
                <w:color w:val="000000"/>
                <w:spacing w:val="-1"/>
              </w:rPr>
              <w:t>и/или опыт деятельности:</w:t>
            </w:r>
          </w:p>
          <w:p w14:paraId="7864FD98" w14:textId="77777777" w:rsidR="00E94DF9" w:rsidRPr="00D243F6" w:rsidRDefault="00E94DF9" w:rsidP="00024379">
            <w:pPr>
              <w:tabs>
                <w:tab w:val="num" w:pos="756"/>
              </w:tabs>
              <w:rPr>
                <w:rFonts w:cs="Tahoma"/>
              </w:rPr>
            </w:pPr>
            <w:r>
              <w:t>Развитие у обучающихся познавательной активности, самостоятельности, инициативы, творческих способностей, формирование гражданской позиции, способности к труду и жизни в условиях современного мира используя специальных научных знаний.</w:t>
            </w:r>
          </w:p>
        </w:tc>
        <w:tc>
          <w:tcPr>
            <w:tcW w:w="2156" w:type="dxa"/>
          </w:tcPr>
          <w:p w14:paraId="5561ACAC" w14:textId="77777777" w:rsidR="00E94DF9" w:rsidRDefault="00E94DF9" w:rsidP="002E3C57">
            <w:pPr>
              <w:ind w:right="19"/>
              <w:rPr>
                <w:b/>
                <w:color w:val="000000"/>
                <w:spacing w:val="-1"/>
              </w:rPr>
            </w:pPr>
            <w:r w:rsidRPr="00BD6478">
              <w:rPr>
                <w:b/>
                <w:color w:val="000000"/>
                <w:spacing w:val="-1"/>
              </w:rPr>
              <w:t xml:space="preserve">П </w:t>
            </w:r>
          </w:p>
          <w:p w14:paraId="1F2A3773" w14:textId="77777777" w:rsidR="00E94DF9" w:rsidRPr="00BD6478" w:rsidRDefault="00E94DF9" w:rsidP="002E3C57">
            <w:pPr>
              <w:ind w:right="19"/>
              <w:rPr>
                <w:b/>
                <w:color w:val="000000"/>
                <w:spacing w:val="-1"/>
              </w:rPr>
            </w:pPr>
            <w:r w:rsidRPr="00BD6478">
              <w:rPr>
                <w:b/>
                <w:color w:val="000000"/>
                <w:spacing w:val="-1"/>
              </w:rPr>
              <w:t xml:space="preserve">А/02.6 </w:t>
            </w:r>
          </w:p>
          <w:p w14:paraId="319DFF02" w14:textId="77777777" w:rsidR="00E94DF9" w:rsidRPr="00633373" w:rsidRDefault="00E94DF9" w:rsidP="002E3C57">
            <w:pPr>
              <w:ind w:right="19"/>
              <w:jc w:val="both"/>
              <w:rPr>
                <w:i/>
              </w:rPr>
            </w:pPr>
            <w:r w:rsidRPr="00BD6478">
              <w:t>Общепедагогическая функция. Воспитание</w:t>
            </w:r>
          </w:p>
        </w:tc>
        <w:tc>
          <w:tcPr>
            <w:tcW w:w="1701" w:type="dxa"/>
          </w:tcPr>
          <w:p w14:paraId="154CCD77" w14:textId="77777777" w:rsidR="00E94DF9" w:rsidRPr="006439F6" w:rsidRDefault="00E94DF9" w:rsidP="00BD6478">
            <w:pPr>
              <w:ind w:right="19"/>
              <w:rPr>
                <w:b/>
                <w:color w:val="000000"/>
                <w:spacing w:val="-1"/>
              </w:rPr>
            </w:pPr>
            <w:r w:rsidRPr="006439F6">
              <w:rPr>
                <w:b/>
                <w:color w:val="000000"/>
                <w:spacing w:val="-1"/>
              </w:rPr>
              <w:t>ОПК-8</w:t>
            </w:r>
          </w:p>
        </w:tc>
      </w:tr>
    </w:tbl>
    <w:p w14:paraId="5E6B5F09" w14:textId="77777777" w:rsidR="00E94DF9" w:rsidRPr="00066494" w:rsidRDefault="00E94DF9" w:rsidP="00FE3854">
      <w:pPr>
        <w:pStyle w:val="af0"/>
        <w:ind w:left="1069"/>
        <w:jc w:val="both"/>
        <w:rPr>
          <w:b/>
          <w:bCs/>
        </w:rPr>
      </w:pPr>
    </w:p>
    <w:p w14:paraId="5829BDFA" w14:textId="77777777" w:rsidR="00E94DF9" w:rsidRPr="0024084C" w:rsidRDefault="00E94DF9" w:rsidP="0024084C">
      <w:pPr>
        <w:tabs>
          <w:tab w:val="right" w:leader="underscore" w:pos="9356"/>
        </w:tabs>
        <w:ind w:firstLine="709"/>
        <w:rPr>
          <w:b/>
          <w:bCs/>
        </w:rPr>
      </w:pPr>
      <w:r w:rsidRPr="0024084C">
        <w:rPr>
          <w:b/>
          <w:bCs/>
        </w:rPr>
        <w:t xml:space="preserve">2. Место дисциплины в структуре образовательной программы: </w:t>
      </w:r>
    </w:p>
    <w:p w14:paraId="5469F443" w14:textId="77777777" w:rsidR="00E94DF9" w:rsidRPr="0024084C" w:rsidRDefault="00E94DF9" w:rsidP="0024084C">
      <w:pPr>
        <w:pStyle w:val="a6"/>
        <w:tabs>
          <w:tab w:val="left" w:pos="708"/>
        </w:tabs>
        <w:ind w:firstLine="709"/>
        <w:jc w:val="both"/>
      </w:pPr>
      <w:r w:rsidRPr="0024084C">
        <w:t xml:space="preserve">Дисциплина «Основы педагогического мастерства» </w:t>
      </w:r>
      <w:r w:rsidRPr="0024084C">
        <w:rPr>
          <w:color w:val="000000"/>
          <w:spacing w:val="-1"/>
        </w:rPr>
        <w:t xml:space="preserve">в структуре образовательной программы относится </w:t>
      </w:r>
      <w:r w:rsidRPr="0024084C">
        <w:rPr>
          <w:i/>
          <w:color w:val="000000"/>
          <w:spacing w:val="-1"/>
        </w:rPr>
        <w:t xml:space="preserve">к </w:t>
      </w:r>
      <w:r w:rsidRPr="0024084C">
        <w:rPr>
          <w:color w:val="000000"/>
          <w:spacing w:val="-1"/>
        </w:rPr>
        <w:t>обязательной части</w:t>
      </w:r>
      <w:r>
        <w:rPr>
          <w:color w:val="000000"/>
          <w:spacing w:val="-1"/>
        </w:rPr>
        <w:t xml:space="preserve">. </w:t>
      </w:r>
      <w:r w:rsidRPr="0024084C">
        <w:t>Объем дисциплины составляет 108 часов (3 з. е.)</w:t>
      </w:r>
      <w:r>
        <w:t xml:space="preserve">. </w:t>
      </w:r>
      <w:r w:rsidRPr="0024084C">
        <w:t>Дисциплина изучается студентами в 3 семестре</w:t>
      </w:r>
      <w:r>
        <w:t xml:space="preserve">. </w:t>
      </w:r>
      <w:r w:rsidRPr="0024084C">
        <w:t>Форма промежуточной аттестации: зачет.</w:t>
      </w:r>
    </w:p>
    <w:p w14:paraId="7FCCA360" w14:textId="77777777" w:rsidR="00E94DF9" w:rsidRPr="00E80510" w:rsidRDefault="00E94DF9" w:rsidP="0024084C">
      <w:pPr>
        <w:tabs>
          <w:tab w:val="right" w:leader="underscore" w:pos="9356"/>
        </w:tabs>
        <w:ind w:firstLine="709"/>
        <w:rPr>
          <w:b/>
          <w:bCs/>
        </w:rPr>
      </w:pPr>
    </w:p>
    <w:p w14:paraId="68A48F6F" w14:textId="77777777" w:rsidR="00E94DF9" w:rsidRDefault="00E94DF9" w:rsidP="0024084C">
      <w:pPr>
        <w:tabs>
          <w:tab w:val="right" w:leader="underscore" w:pos="9356"/>
        </w:tabs>
        <w:ind w:firstLine="709"/>
        <w:rPr>
          <w:b/>
          <w:bCs/>
        </w:rPr>
      </w:pPr>
      <w:r>
        <w:rPr>
          <w:b/>
          <w:bCs/>
        </w:rPr>
        <w:t>3.</w:t>
      </w:r>
      <w:r w:rsidRPr="00E80510">
        <w:rPr>
          <w:b/>
          <w:bCs/>
        </w:rPr>
        <w:t xml:space="preserve"> Объем дисциплины и виды учебной работы:</w:t>
      </w:r>
    </w:p>
    <w:tbl>
      <w:tblPr>
        <w:tblW w:w="9624"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6364"/>
        <w:gridCol w:w="1843"/>
        <w:gridCol w:w="1417"/>
      </w:tblGrid>
      <w:tr w:rsidR="00F53D5B" w14:paraId="121EEB91" w14:textId="77777777" w:rsidTr="00C42E2E">
        <w:trPr>
          <w:trHeight w:val="219"/>
        </w:trPr>
        <w:tc>
          <w:tcPr>
            <w:tcW w:w="6364" w:type="dxa"/>
            <w:vMerge w:val="restart"/>
            <w:tcBorders>
              <w:top w:val="single" w:sz="12" w:space="0" w:color="auto"/>
              <w:left w:val="single" w:sz="12" w:space="0" w:color="auto"/>
              <w:bottom w:val="single" w:sz="6" w:space="0" w:color="auto"/>
              <w:right w:val="single" w:sz="6" w:space="0" w:color="auto"/>
            </w:tcBorders>
            <w:hideMark/>
          </w:tcPr>
          <w:p w14:paraId="2D3D22CA" w14:textId="77777777" w:rsidR="00F53D5B" w:rsidRDefault="00F53D5B" w:rsidP="00C42E2E">
            <w:pPr>
              <w:jc w:val="center"/>
            </w:pPr>
            <w:r>
              <w:t>Вид учебной работы</w:t>
            </w:r>
          </w:p>
        </w:tc>
        <w:tc>
          <w:tcPr>
            <w:tcW w:w="1843" w:type="dxa"/>
            <w:vMerge w:val="restart"/>
            <w:tcBorders>
              <w:top w:val="single" w:sz="12" w:space="0" w:color="auto"/>
              <w:left w:val="single" w:sz="6" w:space="0" w:color="auto"/>
              <w:bottom w:val="single" w:sz="6" w:space="0" w:color="auto"/>
              <w:right w:val="single" w:sz="6" w:space="0" w:color="auto"/>
            </w:tcBorders>
            <w:hideMark/>
          </w:tcPr>
          <w:p w14:paraId="1D6C7687" w14:textId="77777777" w:rsidR="00F53D5B" w:rsidRDefault="00F53D5B" w:rsidP="00C42E2E">
            <w:pPr>
              <w:jc w:val="center"/>
            </w:pPr>
            <w:r>
              <w:t>Всего часов</w:t>
            </w:r>
          </w:p>
        </w:tc>
        <w:tc>
          <w:tcPr>
            <w:tcW w:w="1417" w:type="dxa"/>
            <w:tcBorders>
              <w:top w:val="single" w:sz="12" w:space="0" w:color="auto"/>
              <w:left w:val="single" w:sz="6" w:space="0" w:color="auto"/>
              <w:bottom w:val="single" w:sz="4" w:space="0" w:color="auto"/>
              <w:right w:val="single" w:sz="12" w:space="0" w:color="auto"/>
            </w:tcBorders>
            <w:hideMark/>
          </w:tcPr>
          <w:p w14:paraId="650BD608" w14:textId="77777777" w:rsidR="00F53D5B" w:rsidRDefault="00F53D5B" w:rsidP="00C42E2E">
            <w:pPr>
              <w:jc w:val="center"/>
            </w:pPr>
            <w:r>
              <w:t>Семестр</w:t>
            </w:r>
          </w:p>
        </w:tc>
      </w:tr>
      <w:tr w:rsidR="00F53D5B" w14:paraId="459B2967" w14:textId="77777777" w:rsidTr="00C42E2E">
        <w:trPr>
          <w:trHeight w:val="234"/>
        </w:trPr>
        <w:tc>
          <w:tcPr>
            <w:tcW w:w="6364" w:type="dxa"/>
            <w:vMerge/>
            <w:tcBorders>
              <w:top w:val="single" w:sz="12" w:space="0" w:color="auto"/>
              <w:left w:val="single" w:sz="12" w:space="0" w:color="auto"/>
              <w:bottom w:val="single" w:sz="6" w:space="0" w:color="auto"/>
              <w:right w:val="single" w:sz="6" w:space="0" w:color="auto"/>
            </w:tcBorders>
            <w:vAlign w:val="center"/>
            <w:hideMark/>
          </w:tcPr>
          <w:p w14:paraId="473FDA6A" w14:textId="77777777" w:rsidR="00F53D5B" w:rsidRDefault="00F53D5B" w:rsidP="00C42E2E"/>
        </w:tc>
        <w:tc>
          <w:tcPr>
            <w:tcW w:w="1843" w:type="dxa"/>
            <w:vMerge/>
            <w:tcBorders>
              <w:top w:val="single" w:sz="12" w:space="0" w:color="auto"/>
              <w:left w:val="single" w:sz="6" w:space="0" w:color="auto"/>
              <w:bottom w:val="single" w:sz="6" w:space="0" w:color="auto"/>
              <w:right w:val="single" w:sz="6" w:space="0" w:color="auto"/>
            </w:tcBorders>
            <w:vAlign w:val="center"/>
            <w:hideMark/>
          </w:tcPr>
          <w:p w14:paraId="77AAEBF2" w14:textId="77777777" w:rsidR="00F53D5B" w:rsidRDefault="00F53D5B" w:rsidP="00C42E2E"/>
        </w:tc>
        <w:tc>
          <w:tcPr>
            <w:tcW w:w="1417" w:type="dxa"/>
            <w:tcBorders>
              <w:top w:val="single" w:sz="4" w:space="0" w:color="auto"/>
              <w:left w:val="single" w:sz="6" w:space="0" w:color="auto"/>
              <w:bottom w:val="single" w:sz="6" w:space="0" w:color="auto"/>
              <w:right w:val="single" w:sz="4" w:space="0" w:color="auto"/>
            </w:tcBorders>
          </w:tcPr>
          <w:p w14:paraId="732AA224" w14:textId="749C3E3E" w:rsidR="00F53D5B" w:rsidRPr="00190C07" w:rsidRDefault="00F53D5B" w:rsidP="00C42E2E">
            <w:pPr>
              <w:jc w:val="center"/>
              <w:rPr>
                <w:b/>
              </w:rPr>
            </w:pPr>
            <w:r>
              <w:rPr>
                <w:b/>
              </w:rPr>
              <w:t>3</w:t>
            </w:r>
          </w:p>
        </w:tc>
      </w:tr>
      <w:tr w:rsidR="00F53D5B" w14:paraId="2B6558C1" w14:textId="77777777" w:rsidTr="00C42E2E">
        <w:trPr>
          <w:trHeight w:val="172"/>
        </w:trPr>
        <w:tc>
          <w:tcPr>
            <w:tcW w:w="6364" w:type="dxa"/>
            <w:tcBorders>
              <w:top w:val="single" w:sz="6" w:space="0" w:color="auto"/>
              <w:left w:val="single" w:sz="12" w:space="0" w:color="auto"/>
              <w:bottom w:val="single" w:sz="6" w:space="0" w:color="auto"/>
              <w:right w:val="single" w:sz="6" w:space="0" w:color="auto"/>
            </w:tcBorders>
            <w:shd w:val="clear" w:color="auto" w:fill="E0E0E0"/>
            <w:hideMark/>
          </w:tcPr>
          <w:p w14:paraId="6C9024AA" w14:textId="77777777" w:rsidR="00F53D5B" w:rsidRDefault="00F53D5B" w:rsidP="00F53D5B">
            <w:pPr>
              <w:rPr>
                <w:sz w:val="20"/>
                <w:szCs w:val="20"/>
              </w:rPr>
            </w:pPr>
            <w:r w:rsidRPr="00BA7D98">
              <w:rPr>
                <w:b/>
                <w:color w:val="000000"/>
                <w:spacing w:val="-1"/>
              </w:rPr>
              <w:t>Контактная работа преподавателя с обучающимися</w:t>
            </w:r>
          </w:p>
        </w:tc>
        <w:tc>
          <w:tcPr>
            <w:tcW w:w="1843" w:type="dxa"/>
            <w:tcBorders>
              <w:top w:val="single" w:sz="6" w:space="0" w:color="auto"/>
              <w:left w:val="single" w:sz="6" w:space="0" w:color="auto"/>
              <w:bottom w:val="single" w:sz="6" w:space="0" w:color="auto"/>
              <w:right w:val="single" w:sz="6" w:space="0" w:color="auto"/>
            </w:tcBorders>
            <w:shd w:val="clear" w:color="auto" w:fill="E0E0E0"/>
          </w:tcPr>
          <w:p w14:paraId="70DB7C33" w14:textId="3B6EF95D" w:rsidR="00F53D5B" w:rsidRPr="00C1097D" w:rsidRDefault="00F53D5B" w:rsidP="00F53D5B">
            <w:pPr>
              <w:jc w:val="center"/>
              <w:rPr>
                <w:b/>
              </w:rPr>
            </w:pPr>
            <w:r>
              <w:rPr>
                <w:b/>
              </w:rPr>
              <w:t>36</w:t>
            </w:r>
          </w:p>
        </w:tc>
        <w:tc>
          <w:tcPr>
            <w:tcW w:w="1417" w:type="dxa"/>
            <w:tcBorders>
              <w:top w:val="single" w:sz="6" w:space="0" w:color="auto"/>
              <w:left w:val="single" w:sz="6" w:space="0" w:color="auto"/>
              <w:bottom w:val="single" w:sz="6" w:space="0" w:color="auto"/>
              <w:right w:val="single" w:sz="6" w:space="0" w:color="auto"/>
            </w:tcBorders>
            <w:shd w:val="clear" w:color="auto" w:fill="E0E0E0"/>
          </w:tcPr>
          <w:p w14:paraId="2F38A6D7" w14:textId="7D2344BE" w:rsidR="00F53D5B" w:rsidRPr="00C1097D" w:rsidRDefault="00F53D5B" w:rsidP="00F53D5B">
            <w:pPr>
              <w:jc w:val="center"/>
              <w:rPr>
                <w:b/>
              </w:rPr>
            </w:pPr>
            <w:r>
              <w:rPr>
                <w:b/>
              </w:rPr>
              <w:t>36</w:t>
            </w:r>
          </w:p>
        </w:tc>
      </w:tr>
      <w:tr w:rsidR="00F53D5B" w14:paraId="02A13DD9" w14:textId="77777777" w:rsidTr="00C42E2E">
        <w:tc>
          <w:tcPr>
            <w:tcW w:w="6364" w:type="dxa"/>
            <w:tcBorders>
              <w:top w:val="single" w:sz="6" w:space="0" w:color="auto"/>
              <w:left w:val="single" w:sz="12" w:space="0" w:color="auto"/>
              <w:bottom w:val="single" w:sz="6" w:space="0" w:color="auto"/>
              <w:right w:val="single" w:sz="6" w:space="0" w:color="auto"/>
            </w:tcBorders>
            <w:hideMark/>
          </w:tcPr>
          <w:p w14:paraId="6A0AA500" w14:textId="77777777" w:rsidR="00F53D5B" w:rsidRDefault="00F53D5B" w:rsidP="00F53D5B">
            <w:r>
              <w:t>Лекции</w:t>
            </w:r>
          </w:p>
        </w:tc>
        <w:tc>
          <w:tcPr>
            <w:tcW w:w="1843" w:type="dxa"/>
            <w:tcBorders>
              <w:top w:val="single" w:sz="6" w:space="0" w:color="auto"/>
              <w:left w:val="single" w:sz="6" w:space="0" w:color="auto"/>
              <w:bottom w:val="single" w:sz="6" w:space="0" w:color="auto"/>
              <w:right w:val="single" w:sz="6" w:space="0" w:color="auto"/>
            </w:tcBorders>
          </w:tcPr>
          <w:p w14:paraId="3568D661" w14:textId="4D4A6AAF" w:rsidR="00F53D5B" w:rsidRDefault="00F53D5B" w:rsidP="00F53D5B">
            <w:pPr>
              <w:jc w:val="center"/>
            </w:pPr>
            <w:r>
              <w:t>12</w:t>
            </w:r>
          </w:p>
        </w:tc>
        <w:tc>
          <w:tcPr>
            <w:tcW w:w="1417" w:type="dxa"/>
            <w:tcBorders>
              <w:top w:val="single" w:sz="6" w:space="0" w:color="auto"/>
              <w:left w:val="single" w:sz="6" w:space="0" w:color="auto"/>
              <w:bottom w:val="single" w:sz="6" w:space="0" w:color="auto"/>
              <w:right w:val="single" w:sz="6" w:space="0" w:color="auto"/>
            </w:tcBorders>
          </w:tcPr>
          <w:p w14:paraId="11F517DD" w14:textId="28540C8F" w:rsidR="00F53D5B" w:rsidRDefault="00F53D5B" w:rsidP="00F53D5B">
            <w:pPr>
              <w:jc w:val="center"/>
            </w:pPr>
            <w:r>
              <w:t>12</w:t>
            </w:r>
          </w:p>
        </w:tc>
      </w:tr>
      <w:tr w:rsidR="00F53D5B" w14:paraId="4B7E9753" w14:textId="77777777" w:rsidTr="00C42E2E">
        <w:tc>
          <w:tcPr>
            <w:tcW w:w="6364" w:type="dxa"/>
            <w:tcBorders>
              <w:top w:val="single" w:sz="6" w:space="0" w:color="auto"/>
              <w:left w:val="single" w:sz="12" w:space="0" w:color="auto"/>
              <w:bottom w:val="single" w:sz="6" w:space="0" w:color="auto"/>
              <w:right w:val="single" w:sz="6" w:space="0" w:color="auto"/>
            </w:tcBorders>
            <w:hideMark/>
          </w:tcPr>
          <w:p w14:paraId="7ECE6906" w14:textId="77777777" w:rsidR="00F53D5B" w:rsidRDefault="00F53D5B" w:rsidP="00F53D5B">
            <w:r>
              <w:t xml:space="preserve">Семинары </w:t>
            </w:r>
          </w:p>
        </w:tc>
        <w:tc>
          <w:tcPr>
            <w:tcW w:w="1843" w:type="dxa"/>
            <w:tcBorders>
              <w:top w:val="single" w:sz="6" w:space="0" w:color="auto"/>
              <w:left w:val="single" w:sz="6" w:space="0" w:color="auto"/>
              <w:bottom w:val="single" w:sz="6" w:space="0" w:color="auto"/>
              <w:right w:val="single" w:sz="6" w:space="0" w:color="auto"/>
            </w:tcBorders>
          </w:tcPr>
          <w:p w14:paraId="4F9FF80D" w14:textId="77777777" w:rsidR="00F53D5B" w:rsidRDefault="00F53D5B" w:rsidP="00F53D5B">
            <w:pPr>
              <w:jc w:val="center"/>
            </w:pPr>
            <w:r>
              <w:t>24</w:t>
            </w:r>
          </w:p>
        </w:tc>
        <w:tc>
          <w:tcPr>
            <w:tcW w:w="1417" w:type="dxa"/>
            <w:tcBorders>
              <w:top w:val="single" w:sz="6" w:space="0" w:color="auto"/>
              <w:left w:val="single" w:sz="6" w:space="0" w:color="auto"/>
              <w:bottom w:val="single" w:sz="6" w:space="0" w:color="auto"/>
              <w:right w:val="single" w:sz="6" w:space="0" w:color="auto"/>
            </w:tcBorders>
          </w:tcPr>
          <w:p w14:paraId="46FBF8A4" w14:textId="3519CF8D" w:rsidR="00F53D5B" w:rsidRDefault="00F53D5B" w:rsidP="00F53D5B">
            <w:pPr>
              <w:jc w:val="center"/>
            </w:pPr>
            <w:r>
              <w:t>24</w:t>
            </w:r>
          </w:p>
        </w:tc>
      </w:tr>
      <w:tr w:rsidR="00F53D5B" w14:paraId="4556593E" w14:textId="77777777" w:rsidTr="00C42E2E">
        <w:tc>
          <w:tcPr>
            <w:tcW w:w="6364" w:type="dxa"/>
            <w:tcBorders>
              <w:top w:val="single" w:sz="6" w:space="0" w:color="auto"/>
              <w:left w:val="single" w:sz="12" w:space="0" w:color="auto"/>
              <w:bottom w:val="single" w:sz="6" w:space="0" w:color="auto"/>
              <w:right w:val="single" w:sz="6" w:space="0" w:color="auto"/>
            </w:tcBorders>
            <w:shd w:val="clear" w:color="auto" w:fill="E0E0E0"/>
            <w:hideMark/>
          </w:tcPr>
          <w:p w14:paraId="52802CA2" w14:textId="77777777" w:rsidR="00F53D5B" w:rsidRDefault="00F53D5B" w:rsidP="00F53D5B">
            <w:pPr>
              <w:rPr>
                <w:b/>
              </w:rPr>
            </w:pPr>
            <w:r>
              <w:rPr>
                <w:b/>
              </w:rPr>
              <w:t>Самостоятельная работа (всего)</w:t>
            </w:r>
          </w:p>
        </w:tc>
        <w:tc>
          <w:tcPr>
            <w:tcW w:w="1843" w:type="dxa"/>
            <w:tcBorders>
              <w:top w:val="single" w:sz="6" w:space="0" w:color="auto"/>
              <w:left w:val="single" w:sz="6" w:space="0" w:color="auto"/>
              <w:bottom w:val="single" w:sz="6" w:space="0" w:color="auto"/>
              <w:right w:val="single" w:sz="6" w:space="0" w:color="auto"/>
            </w:tcBorders>
            <w:shd w:val="clear" w:color="auto" w:fill="E0E0E0"/>
          </w:tcPr>
          <w:p w14:paraId="1A3D28C2" w14:textId="7B45AFE0" w:rsidR="00F53D5B" w:rsidRPr="00C1097D" w:rsidRDefault="00F53D5B" w:rsidP="00F53D5B">
            <w:pPr>
              <w:jc w:val="center"/>
              <w:rPr>
                <w:b/>
              </w:rPr>
            </w:pPr>
            <w:r>
              <w:rPr>
                <w:b/>
              </w:rPr>
              <w:t>72</w:t>
            </w:r>
          </w:p>
        </w:tc>
        <w:tc>
          <w:tcPr>
            <w:tcW w:w="1417" w:type="dxa"/>
            <w:tcBorders>
              <w:top w:val="single" w:sz="6" w:space="0" w:color="auto"/>
              <w:left w:val="single" w:sz="6" w:space="0" w:color="auto"/>
              <w:bottom w:val="single" w:sz="6" w:space="0" w:color="auto"/>
              <w:right w:val="single" w:sz="6" w:space="0" w:color="auto"/>
            </w:tcBorders>
            <w:shd w:val="clear" w:color="auto" w:fill="E0E0E0"/>
          </w:tcPr>
          <w:p w14:paraId="37514F27" w14:textId="30A91A08" w:rsidR="00F53D5B" w:rsidRPr="00C1097D" w:rsidRDefault="00F53D5B" w:rsidP="00F53D5B">
            <w:pPr>
              <w:jc w:val="center"/>
              <w:rPr>
                <w:b/>
              </w:rPr>
            </w:pPr>
            <w:r>
              <w:rPr>
                <w:b/>
              </w:rPr>
              <w:t>72</w:t>
            </w:r>
          </w:p>
        </w:tc>
      </w:tr>
      <w:tr w:rsidR="00F53D5B" w14:paraId="738162FA" w14:textId="77777777" w:rsidTr="00C42E2E">
        <w:tc>
          <w:tcPr>
            <w:tcW w:w="6364" w:type="dxa"/>
            <w:tcBorders>
              <w:top w:val="single" w:sz="6" w:space="0" w:color="auto"/>
              <w:left w:val="single" w:sz="12" w:space="0" w:color="auto"/>
              <w:bottom w:val="single" w:sz="6" w:space="0" w:color="auto"/>
              <w:right w:val="single" w:sz="6" w:space="0" w:color="auto"/>
            </w:tcBorders>
            <w:hideMark/>
          </w:tcPr>
          <w:p w14:paraId="7003CC4A" w14:textId="77777777" w:rsidR="00F53D5B" w:rsidRDefault="00F53D5B" w:rsidP="00C42E2E">
            <w:r>
              <w:t xml:space="preserve">Вид промежуточной аттестации: </w:t>
            </w:r>
          </w:p>
        </w:tc>
        <w:tc>
          <w:tcPr>
            <w:tcW w:w="1843" w:type="dxa"/>
            <w:tcBorders>
              <w:top w:val="single" w:sz="6" w:space="0" w:color="auto"/>
              <w:left w:val="single" w:sz="6" w:space="0" w:color="auto"/>
              <w:bottom w:val="single" w:sz="6" w:space="0" w:color="auto"/>
              <w:right w:val="single" w:sz="6" w:space="0" w:color="auto"/>
            </w:tcBorders>
          </w:tcPr>
          <w:p w14:paraId="5CC12825" w14:textId="2F18CF23" w:rsidR="00F53D5B" w:rsidRDefault="00F53D5B" w:rsidP="00C42E2E">
            <w:pPr>
              <w:jc w:val="center"/>
            </w:pPr>
            <w:r>
              <w:t>зачет</w:t>
            </w:r>
          </w:p>
        </w:tc>
        <w:tc>
          <w:tcPr>
            <w:tcW w:w="1417" w:type="dxa"/>
            <w:tcBorders>
              <w:top w:val="single" w:sz="6" w:space="0" w:color="auto"/>
              <w:left w:val="single" w:sz="6" w:space="0" w:color="auto"/>
              <w:bottom w:val="single" w:sz="6" w:space="0" w:color="auto"/>
              <w:right w:val="single" w:sz="6" w:space="0" w:color="auto"/>
            </w:tcBorders>
          </w:tcPr>
          <w:p w14:paraId="792DF79E" w14:textId="77777777" w:rsidR="00F53D5B" w:rsidRDefault="00F53D5B" w:rsidP="00C42E2E">
            <w:pPr>
              <w:jc w:val="center"/>
            </w:pPr>
            <w:r>
              <w:t>+</w:t>
            </w:r>
          </w:p>
        </w:tc>
      </w:tr>
      <w:tr w:rsidR="00F53D5B" w14:paraId="4B77FBA4" w14:textId="77777777" w:rsidTr="00C42E2E">
        <w:trPr>
          <w:trHeight w:val="85"/>
        </w:trPr>
        <w:tc>
          <w:tcPr>
            <w:tcW w:w="6364" w:type="dxa"/>
            <w:tcBorders>
              <w:top w:val="single" w:sz="6" w:space="0" w:color="auto"/>
              <w:left w:val="single" w:sz="12" w:space="0" w:color="auto"/>
              <w:bottom w:val="single" w:sz="12" w:space="0" w:color="auto"/>
              <w:right w:val="single" w:sz="6" w:space="0" w:color="auto"/>
            </w:tcBorders>
            <w:shd w:val="clear" w:color="auto" w:fill="E0E0E0"/>
            <w:hideMark/>
          </w:tcPr>
          <w:p w14:paraId="45BF1751" w14:textId="77777777" w:rsidR="00F53D5B" w:rsidRDefault="00F53D5B" w:rsidP="00C42E2E">
            <w:pPr>
              <w:rPr>
                <w:b/>
              </w:rPr>
            </w:pPr>
            <w:r>
              <w:rPr>
                <w:b/>
              </w:rPr>
              <w:t>Общая трудоемкость:</w:t>
            </w:r>
            <w:r>
              <w:t xml:space="preserve"> часов</w:t>
            </w:r>
            <w:r>
              <w:rPr>
                <w:b/>
              </w:rPr>
              <w:t xml:space="preserve">                                           </w:t>
            </w:r>
          </w:p>
        </w:tc>
        <w:tc>
          <w:tcPr>
            <w:tcW w:w="1843" w:type="dxa"/>
            <w:tcBorders>
              <w:top w:val="single" w:sz="6" w:space="0" w:color="auto"/>
              <w:left w:val="single" w:sz="6" w:space="0" w:color="auto"/>
              <w:bottom w:val="single" w:sz="6" w:space="0" w:color="auto"/>
              <w:right w:val="single" w:sz="6" w:space="0" w:color="auto"/>
            </w:tcBorders>
            <w:shd w:val="clear" w:color="auto" w:fill="E0E0E0"/>
          </w:tcPr>
          <w:p w14:paraId="4EEE5A10" w14:textId="77777777" w:rsidR="00F53D5B" w:rsidRDefault="00F53D5B" w:rsidP="00C42E2E">
            <w:pPr>
              <w:jc w:val="center"/>
            </w:pPr>
            <w:r w:rsidRPr="00C1097D">
              <w:rPr>
                <w:b/>
              </w:rPr>
              <w:t>108</w:t>
            </w:r>
          </w:p>
        </w:tc>
        <w:tc>
          <w:tcPr>
            <w:tcW w:w="1417" w:type="dxa"/>
            <w:tcBorders>
              <w:top w:val="single" w:sz="6" w:space="0" w:color="auto"/>
              <w:left w:val="single" w:sz="6" w:space="0" w:color="auto"/>
              <w:bottom w:val="single" w:sz="6" w:space="0" w:color="auto"/>
              <w:right w:val="single" w:sz="6" w:space="0" w:color="auto"/>
            </w:tcBorders>
            <w:shd w:val="clear" w:color="auto" w:fill="E0E0E0"/>
          </w:tcPr>
          <w:p w14:paraId="2901F746" w14:textId="77777777" w:rsidR="00F53D5B" w:rsidRDefault="00F53D5B" w:rsidP="00C42E2E">
            <w:pPr>
              <w:jc w:val="center"/>
            </w:pPr>
            <w:r w:rsidRPr="00C1097D">
              <w:rPr>
                <w:b/>
              </w:rPr>
              <w:t>108</w:t>
            </w:r>
          </w:p>
        </w:tc>
      </w:tr>
      <w:tr w:rsidR="00F53D5B" w14:paraId="1E16EA98" w14:textId="77777777" w:rsidTr="00C42E2E">
        <w:trPr>
          <w:trHeight w:val="345"/>
        </w:trPr>
        <w:tc>
          <w:tcPr>
            <w:tcW w:w="6364" w:type="dxa"/>
            <w:tcBorders>
              <w:top w:val="single" w:sz="6" w:space="0" w:color="auto"/>
              <w:left w:val="single" w:sz="12" w:space="0" w:color="auto"/>
              <w:bottom w:val="single" w:sz="12" w:space="0" w:color="auto"/>
              <w:right w:val="single" w:sz="6" w:space="0" w:color="auto"/>
            </w:tcBorders>
            <w:shd w:val="clear" w:color="auto" w:fill="FFFFFF"/>
            <w:vAlign w:val="center"/>
            <w:hideMark/>
          </w:tcPr>
          <w:p w14:paraId="54FD99CB" w14:textId="77777777" w:rsidR="00F53D5B" w:rsidRDefault="00F53D5B" w:rsidP="00C42E2E">
            <w:r>
              <w:t xml:space="preserve">зачетных  единиц                                                                                                 </w:t>
            </w:r>
          </w:p>
        </w:tc>
        <w:tc>
          <w:tcPr>
            <w:tcW w:w="1843" w:type="dxa"/>
            <w:tcBorders>
              <w:top w:val="single" w:sz="6" w:space="0" w:color="auto"/>
              <w:left w:val="single" w:sz="6" w:space="0" w:color="auto"/>
              <w:bottom w:val="single" w:sz="12" w:space="0" w:color="auto"/>
              <w:right w:val="single" w:sz="6" w:space="0" w:color="auto"/>
            </w:tcBorders>
          </w:tcPr>
          <w:p w14:paraId="2001EB12" w14:textId="77777777" w:rsidR="00F53D5B" w:rsidRPr="00C1097D" w:rsidRDefault="00F53D5B" w:rsidP="00C42E2E">
            <w:pPr>
              <w:jc w:val="center"/>
              <w:rPr>
                <w:b/>
              </w:rPr>
            </w:pPr>
            <w:r w:rsidRPr="00C1097D">
              <w:rPr>
                <w:b/>
              </w:rPr>
              <w:t>3 з.е.</w:t>
            </w:r>
          </w:p>
        </w:tc>
        <w:tc>
          <w:tcPr>
            <w:tcW w:w="1417" w:type="dxa"/>
            <w:tcBorders>
              <w:top w:val="single" w:sz="6" w:space="0" w:color="auto"/>
              <w:left w:val="single" w:sz="6" w:space="0" w:color="auto"/>
              <w:bottom w:val="single" w:sz="12" w:space="0" w:color="auto"/>
              <w:right w:val="single" w:sz="6" w:space="0" w:color="auto"/>
            </w:tcBorders>
          </w:tcPr>
          <w:p w14:paraId="04A3E1B7" w14:textId="77777777" w:rsidR="00F53D5B" w:rsidRPr="00C1097D" w:rsidRDefault="00F53D5B" w:rsidP="00C42E2E">
            <w:pPr>
              <w:jc w:val="center"/>
              <w:rPr>
                <w:b/>
              </w:rPr>
            </w:pPr>
            <w:r w:rsidRPr="00C1097D">
              <w:rPr>
                <w:b/>
              </w:rPr>
              <w:t>3 з.е.</w:t>
            </w:r>
          </w:p>
        </w:tc>
      </w:tr>
    </w:tbl>
    <w:p w14:paraId="30AD5590" w14:textId="77777777" w:rsidR="00F53D5B" w:rsidRDefault="00F53D5B" w:rsidP="0024084C">
      <w:pPr>
        <w:tabs>
          <w:tab w:val="right" w:leader="underscore" w:pos="9356"/>
        </w:tabs>
        <w:ind w:firstLine="709"/>
        <w:rPr>
          <w:b/>
          <w:bCs/>
        </w:rPr>
      </w:pPr>
    </w:p>
    <w:p w14:paraId="297224CF" w14:textId="77777777" w:rsidR="00E94DF9" w:rsidRPr="00485CB8" w:rsidRDefault="00E94DF9" w:rsidP="00485CB8">
      <w:pPr>
        <w:tabs>
          <w:tab w:val="right" w:leader="underscore" w:pos="9356"/>
        </w:tabs>
        <w:rPr>
          <w:b/>
          <w:bCs/>
        </w:rPr>
      </w:pPr>
      <w:r>
        <w:rPr>
          <w:b/>
          <w:bCs/>
        </w:rPr>
        <w:t>4</w:t>
      </w:r>
      <w:r w:rsidRPr="00485CB8">
        <w:rPr>
          <w:b/>
          <w:bCs/>
        </w:rPr>
        <w:t>. Содержание дисциплины</w:t>
      </w:r>
    </w:p>
    <w:tbl>
      <w:tblPr>
        <w:tblW w:w="0" w:type="auto"/>
        <w:tblLayout w:type="fixed"/>
        <w:tblLook w:val="00A0" w:firstRow="1" w:lastRow="0" w:firstColumn="1" w:lastColumn="0" w:noHBand="0" w:noVBand="0"/>
      </w:tblPr>
      <w:tblGrid>
        <w:gridCol w:w="638"/>
        <w:gridCol w:w="1880"/>
        <w:gridCol w:w="6237"/>
        <w:gridCol w:w="851"/>
      </w:tblGrid>
      <w:tr w:rsidR="00E94DF9" w:rsidRPr="00792D78" w14:paraId="3423C35C" w14:textId="77777777" w:rsidTr="0098372E">
        <w:tc>
          <w:tcPr>
            <w:tcW w:w="638" w:type="dxa"/>
            <w:tcBorders>
              <w:top w:val="single" w:sz="4" w:space="0" w:color="00000A"/>
              <w:left w:val="single" w:sz="4" w:space="0" w:color="00000A"/>
              <w:bottom w:val="single" w:sz="4" w:space="0" w:color="00000A"/>
              <w:right w:val="single" w:sz="4" w:space="0" w:color="00000A"/>
            </w:tcBorders>
          </w:tcPr>
          <w:p w14:paraId="1AFAE82D" w14:textId="77777777" w:rsidR="00E94DF9" w:rsidRPr="0098372E" w:rsidRDefault="00E94DF9" w:rsidP="00485CB8">
            <w:pPr>
              <w:rPr>
                <w:snapToGrid w:val="0"/>
              </w:rPr>
            </w:pPr>
            <w:r w:rsidRPr="0098372E">
              <w:rPr>
                <w:snapToGrid w:val="0"/>
                <w:color w:val="000000"/>
              </w:rPr>
              <w:t xml:space="preserve"> п/п</w:t>
            </w:r>
          </w:p>
        </w:tc>
        <w:tc>
          <w:tcPr>
            <w:tcW w:w="1880" w:type="dxa"/>
            <w:tcBorders>
              <w:top w:val="single" w:sz="4" w:space="0" w:color="00000A"/>
              <w:left w:val="single" w:sz="4" w:space="0" w:color="00000A"/>
              <w:bottom w:val="single" w:sz="4" w:space="0" w:color="00000A"/>
              <w:right w:val="single" w:sz="4" w:space="0" w:color="00000A"/>
            </w:tcBorders>
          </w:tcPr>
          <w:p w14:paraId="26A9CB0F" w14:textId="77777777" w:rsidR="00E94DF9" w:rsidRPr="0098372E" w:rsidRDefault="00E94DF9" w:rsidP="00EE1CED">
            <w:pPr>
              <w:rPr>
                <w:snapToGrid w:val="0"/>
              </w:rPr>
            </w:pPr>
            <w:r w:rsidRPr="0098372E">
              <w:rPr>
                <w:snapToGrid w:val="0"/>
                <w:color w:val="000000"/>
              </w:rPr>
              <w:t>Раздел  дисциплины</w:t>
            </w:r>
          </w:p>
        </w:tc>
        <w:tc>
          <w:tcPr>
            <w:tcW w:w="6237" w:type="dxa"/>
            <w:tcBorders>
              <w:top w:val="single" w:sz="4" w:space="0" w:color="00000A"/>
              <w:left w:val="single" w:sz="4" w:space="0" w:color="00000A"/>
              <w:bottom w:val="single" w:sz="4" w:space="0" w:color="00000A"/>
              <w:right w:val="single" w:sz="4" w:space="0" w:color="00000A"/>
            </w:tcBorders>
          </w:tcPr>
          <w:p w14:paraId="5ADFC794" w14:textId="77777777" w:rsidR="00E94DF9" w:rsidRPr="0098372E" w:rsidRDefault="00E94DF9" w:rsidP="00EE1CED">
            <w:pPr>
              <w:jc w:val="center"/>
              <w:rPr>
                <w:snapToGrid w:val="0"/>
              </w:rPr>
            </w:pPr>
            <w:r w:rsidRPr="0098372E">
              <w:rPr>
                <w:snapToGrid w:val="0"/>
                <w:color w:val="000000"/>
              </w:rPr>
              <w:t>Содержание раздела</w:t>
            </w:r>
          </w:p>
        </w:tc>
        <w:tc>
          <w:tcPr>
            <w:tcW w:w="851" w:type="dxa"/>
            <w:tcBorders>
              <w:top w:val="single" w:sz="4" w:space="0" w:color="00000A"/>
              <w:left w:val="single" w:sz="4" w:space="0" w:color="00000A"/>
              <w:bottom w:val="single" w:sz="4" w:space="0" w:color="00000A"/>
              <w:right w:val="single" w:sz="4" w:space="0" w:color="00000A"/>
            </w:tcBorders>
          </w:tcPr>
          <w:p w14:paraId="55F85D65" w14:textId="77777777" w:rsidR="00E94DF9" w:rsidRPr="0098372E" w:rsidRDefault="00E94DF9" w:rsidP="00485CB8">
            <w:pPr>
              <w:jc w:val="center"/>
              <w:rPr>
                <w:snapToGrid w:val="0"/>
              </w:rPr>
            </w:pPr>
            <w:r w:rsidRPr="0098372E">
              <w:rPr>
                <w:snapToGrid w:val="0"/>
                <w:color w:val="000000"/>
              </w:rPr>
              <w:t>Всего часов</w:t>
            </w:r>
          </w:p>
        </w:tc>
      </w:tr>
      <w:tr w:rsidR="00E94DF9" w:rsidRPr="00792D78" w14:paraId="7E641F9F" w14:textId="77777777" w:rsidTr="0098372E">
        <w:tc>
          <w:tcPr>
            <w:tcW w:w="638" w:type="dxa"/>
            <w:tcBorders>
              <w:top w:val="single" w:sz="4" w:space="0" w:color="00000A"/>
              <w:left w:val="single" w:sz="4" w:space="0" w:color="00000A"/>
              <w:bottom w:val="single" w:sz="4" w:space="0" w:color="00000A"/>
              <w:right w:val="single" w:sz="4" w:space="0" w:color="00000A"/>
            </w:tcBorders>
          </w:tcPr>
          <w:p w14:paraId="5B0A67D4" w14:textId="77777777" w:rsidR="00E94DF9" w:rsidRPr="0098372E" w:rsidRDefault="00E94DF9" w:rsidP="00485CB8">
            <w:pPr>
              <w:jc w:val="center"/>
              <w:rPr>
                <w:snapToGrid w:val="0"/>
              </w:rPr>
            </w:pPr>
            <w:r w:rsidRPr="0098372E">
              <w:rPr>
                <w:snapToGrid w:val="0"/>
                <w:color w:val="000000"/>
              </w:rPr>
              <w:t>1.</w:t>
            </w:r>
          </w:p>
        </w:tc>
        <w:tc>
          <w:tcPr>
            <w:tcW w:w="1880" w:type="dxa"/>
            <w:tcBorders>
              <w:top w:val="single" w:sz="4" w:space="0" w:color="00000A"/>
              <w:left w:val="single" w:sz="4" w:space="0" w:color="00000A"/>
              <w:bottom w:val="single" w:sz="4" w:space="0" w:color="00000A"/>
              <w:right w:val="single" w:sz="4" w:space="0" w:color="00000A"/>
            </w:tcBorders>
          </w:tcPr>
          <w:p w14:paraId="393E0DD4" w14:textId="77777777" w:rsidR="00E94DF9" w:rsidRPr="0098372E" w:rsidRDefault="00E94DF9" w:rsidP="00003F7E">
            <w:pPr>
              <w:tabs>
                <w:tab w:val="right" w:leader="underscore" w:pos="9356"/>
              </w:tabs>
            </w:pPr>
            <w:r w:rsidRPr="0098372E">
              <w:t>Педагогическое мастерство и его характеристика</w:t>
            </w:r>
          </w:p>
        </w:tc>
        <w:tc>
          <w:tcPr>
            <w:tcW w:w="6237" w:type="dxa"/>
            <w:tcBorders>
              <w:top w:val="single" w:sz="4" w:space="0" w:color="00000A"/>
              <w:left w:val="single" w:sz="4" w:space="0" w:color="00000A"/>
              <w:bottom w:val="single" w:sz="4" w:space="0" w:color="00000A"/>
              <w:right w:val="single" w:sz="4" w:space="0" w:color="00000A"/>
            </w:tcBorders>
          </w:tcPr>
          <w:p w14:paraId="1CA54161" w14:textId="77777777" w:rsidR="00E94DF9" w:rsidRPr="0098372E" w:rsidRDefault="00E94DF9" w:rsidP="00003F7E">
            <w:pPr>
              <w:pStyle w:val="a6"/>
              <w:tabs>
                <w:tab w:val="left" w:pos="708"/>
              </w:tabs>
              <w:jc w:val="both"/>
            </w:pPr>
            <w:r w:rsidRPr="0098372E">
              <w:t xml:space="preserve">Понятие о педагогическом мастерстве, и варианты его определения. Элементы педагогического мастерства. Направленность личности педагога. Особенности гуманистической направленности педагога: интересы, ценности, идеалы. Профессиональные знания. </w:t>
            </w:r>
            <w:r w:rsidRPr="0098372E">
              <w:lastRenderedPageBreak/>
              <w:t xml:space="preserve">Педагогическая техника. Педагогические способности. Уровни педагогической деятельности, критерии педагогического мастерства. Правовые, нравственные и этические нормы, требования профессиональной этики. Педагогические ситуации и педагогические задачи. Этапы решения педагогических задач. Определение профессионально-педагогических склонностей. </w:t>
            </w:r>
          </w:p>
        </w:tc>
        <w:tc>
          <w:tcPr>
            <w:tcW w:w="851" w:type="dxa"/>
            <w:tcBorders>
              <w:top w:val="single" w:sz="4" w:space="0" w:color="00000A"/>
              <w:left w:val="single" w:sz="4" w:space="0" w:color="00000A"/>
              <w:bottom w:val="single" w:sz="4" w:space="0" w:color="00000A"/>
              <w:right w:val="single" w:sz="4" w:space="0" w:color="00000A"/>
            </w:tcBorders>
          </w:tcPr>
          <w:p w14:paraId="0AC9E508" w14:textId="77777777" w:rsidR="00E94DF9" w:rsidRPr="0098372E" w:rsidRDefault="00E94DF9" w:rsidP="005C641F">
            <w:pPr>
              <w:jc w:val="center"/>
            </w:pPr>
            <w:r w:rsidRPr="0098372E">
              <w:lastRenderedPageBreak/>
              <w:t>14</w:t>
            </w:r>
          </w:p>
        </w:tc>
      </w:tr>
      <w:tr w:rsidR="00E94DF9" w:rsidRPr="00792D78" w14:paraId="776D81CE" w14:textId="77777777" w:rsidTr="0098372E">
        <w:trPr>
          <w:trHeight w:val="273"/>
        </w:trPr>
        <w:tc>
          <w:tcPr>
            <w:tcW w:w="638" w:type="dxa"/>
            <w:tcBorders>
              <w:top w:val="single" w:sz="4" w:space="0" w:color="00000A"/>
              <w:left w:val="single" w:sz="4" w:space="0" w:color="00000A"/>
              <w:right w:val="single" w:sz="4" w:space="0" w:color="00000A"/>
            </w:tcBorders>
          </w:tcPr>
          <w:p w14:paraId="621E0E0C" w14:textId="77777777" w:rsidR="00E94DF9" w:rsidRPr="00792D78" w:rsidRDefault="00E94DF9" w:rsidP="00485CB8">
            <w:pPr>
              <w:jc w:val="center"/>
              <w:rPr>
                <w:snapToGrid w:val="0"/>
              </w:rPr>
            </w:pPr>
            <w:r w:rsidRPr="00792D78">
              <w:rPr>
                <w:snapToGrid w:val="0"/>
                <w:color w:val="000000"/>
              </w:rPr>
              <w:lastRenderedPageBreak/>
              <w:t>2.</w:t>
            </w:r>
          </w:p>
          <w:p w14:paraId="360DC2CB" w14:textId="77777777" w:rsidR="00E94DF9" w:rsidRPr="00792D78" w:rsidRDefault="00E94DF9" w:rsidP="00485CB8">
            <w:pPr>
              <w:rPr>
                <w:snapToGrid w:val="0"/>
              </w:rPr>
            </w:pPr>
          </w:p>
        </w:tc>
        <w:tc>
          <w:tcPr>
            <w:tcW w:w="1880" w:type="dxa"/>
            <w:tcBorders>
              <w:top w:val="single" w:sz="4" w:space="0" w:color="00000A"/>
              <w:left w:val="single" w:sz="4" w:space="0" w:color="00000A"/>
              <w:right w:val="single" w:sz="4" w:space="0" w:color="00000A"/>
            </w:tcBorders>
          </w:tcPr>
          <w:p w14:paraId="48F6B6D1" w14:textId="77777777" w:rsidR="00E94DF9" w:rsidRPr="00792D78" w:rsidRDefault="00E94DF9" w:rsidP="00485CB8">
            <w:pPr>
              <w:pStyle w:val="a6"/>
              <w:tabs>
                <w:tab w:val="left" w:pos="708"/>
              </w:tabs>
            </w:pPr>
            <w:r w:rsidRPr="00792D78">
              <w:t>Мастерство педагогического взаимодействия</w:t>
            </w:r>
          </w:p>
        </w:tc>
        <w:tc>
          <w:tcPr>
            <w:tcW w:w="6237" w:type="dxa"/>
            <w:tcBorders>
              <w:top w:val="single" w:sz="4" w:space="0" w:color="00000A"/>
              <w:left w:val="single" w:sz="4" w:space="0" w:color="00000A"/>
              <w:right w:val="single" w:sz="4" w:space="0" w:color="00000A"/>
            </w:tcBorders>
          </w:tcPr>
          <w:p w14:paraId="3BD05E4C" w14:textId="77777777" w:rsidR="00E94DF9" w:rsidRPr="00792D78" w:rsidRDefault="00E94DF9" w:rsidP="00AD4A6C">
            <w:pPr>
              <w:pStyle w:val="a6"/>
              <w:tabs>
                <w:tab w:val="left" w:pos="708"/>
              </w:tabs>
              <w:jc w:val="both"/>
            </w:pPr>
            <w:r w:rsidRPr="00792D78">
              <w:t>Определение коммуникативной культуры. Понятие о педагогическом общении и его составляющих. Структура коммуникации. Стили общения. Правила коммуникативного поведения педагога в конфликтной ситуации. Типичные ошибки студентов в стиле общения. Схемы педагогического взаимодействия (субъект -  объектная и субъект - субъектная). Стратегии педагогического взаимодействия. Стили общения и взаимодействия (авторитарный, демократический, либеральный, контактный, дистанционный, целеполагающий). Культура общения педагога и воспитанника. Понятие о такте и педагогическом такте. Проявление такта на уроке, во внеклассной работе, в дружеской беседе. Ролевые позиции воспитателя в общении с учащимися. Правила тактичного поведения педагога.</w:t>
            </w:r>
          </w:p>
        </w:tc>
        <w:tc>
          <w:tcPr>
            <w:tcW w:w="851" w:type="dxa"/>
            <w:tcBorders>
              <w:top w:val="single" w:sz="4" w:space="0" w:color="00000A"/>
              <w:left w:val="single" w:sz="4" w:space="0" w:color="00000A"/>
              <w:right w:val="single" w:sz="4" w:space="0" w:color="00000A"/>
            </w:tcBorders>
          </w:tcPr>
          <w:p w14:paraId="43BE5271" w14:textId="77777777" w:rsidR="00E94DF9" w:rsidRPr="00485CB8" w:rsidRDefault="00E94DF9" w:rsidP="005C641F">
            <w:pPr>
              <w:jc w:val="center"/>
            </w:pPr>
            <w:r>
              <w:t>14</w:t>
            </w:r>
          </w:p>
        </w:tc>
      </w:tr>
      <w:tr w:rsidR="00E94DF9" w:rsidRPr="00792D78" w14:paraId="4C1A2C08" w14:textId="77777777" w:rsidTr="0098372E">
        <w:tc>
          <w:tcPr>
            <w:tcW w:w="638" w:type="dxa"/>
            <w:tcBorders>
              <w:top w:val="single" w:sz="4" w:space="0" w:color="00000A"/>
              <w:left w:val="single" w:sz="4" w:space="0" w:color="00000A"/>
              <w:bottom w:val="single" w:sz="4" w:space="0" w:color="00000A"/>
              <w:right w:val="single" w:sz="4" w:space="0" w:color="00000A"/>
            </w:tcBorders>
          </w:tcPr>
          <w:p w14:paraId="3F19A3FD" w14:textId="77777777" w:rsidR="00E94DF9" w:rsidRPr="00792D78" w:rsidRDefault="00E94DF9" w:rsidP="00485CB8">
            <w:pPr>
              <w:jc w:val="center"/>
              <w:rPr>
                <w:snapToGrid w:val="0"/>
              </w:rPr>
            </w:pPr>
            <w:r w:rsidRPr="00792D78">
              <w:rPr>
                <w:snapToGrid w:val="0"/>
                <w:color w:val="000000"/>
              </w:rPr>
              <w:t>3.</w:t>
            </w:r>
          </w:p>
        </w:tc>
        <w:tc>
          <w:tcPr>
            <w:tcW w:w="1880" w:type="dxa"/>
            <w:tcBorders>
              <w:top w:val="single" w:sz="4" w:space="0" w:color="00000A"/>
              <w:left w:val="single" w:sz="4" w:space="0" w:color="00000A"/>
              <w:bottom w:val="single" w:sz="4" w:space="0" w:color="00000A"/>
              <w:right w:val="single" w:sz="4" w:space="0" w:color="00000A"/>
            </w:tcBorders>
          </w:tcPr>
          <w:p w14:paraId="55B4E6F8" w14:textId="77777777" w:rsidR="00E94DF9" w:rsidRPr="00792D78" w:rsidRDefault="00E94DF9" w:rsidP="00485CB8">
            <w:pPr>
              <w:pStyle w:val="ab"/>
              <w:ind w:firstLine="0"/>
              <w:jc w:val="both"/>
            </w:pPr>
            <w:r w:rsidRPr="00792D78">
              <w:t>Педагогические технологии педагогического общения</w:t>
            </w:r>
          </w:p>
        </w:tc>
        <w:tc>
          <w:tcPr>
            <w:tcW w:w="6237" w:type="dxa"/>
            <w:tcBorders>
              <w:top w:val="single" w:sz="4" w:space="0" w:color="00000A"/>
              <w:left w:val="single" w:sz="4" w:space="0" w:color="00000A"/>
              <w:bottom w:val="single" w:sz="4" w:space="0" w:color="00000A"/>
              <w:right w:val="single" w:sz="4" w:space="0" w:color="00000A"/>
            </w:tcBorders>
          </w:tcPr>
          <w:p w14:paraId="5AAFFA7D" w14:textId="4AFFF90B" w:rsidR="00E94DF9" w:rsidRPr="00792D78" w:rsidRDefault="00E94DF9" w:rsidP="00B36284">
            <w:pPr>
              <w:pStyle w:val="ab"/>
              <w:ind w:firstLine="0"/>
              <w:jc w:val="both"/>
            </w:pPr>
            <w:r w:rsidRPr="00792D78">
              <w:t>Виды и приемы современных педагогических технологий. Значение педагогической речи в коммуникативном поведении. Речевые особенности фотического общения. Формы педагогической речи. Коммуникативные качества речи. Терминологическая культура речи педагога. Функции педагогической речи. Направленность речи учителя на различных учеников. Факторы направленности речи, обеспечивающие ее коммуникативность. Особенности восприятия устной речи педагога. Типы импровизированной речи. Способности педагога к импровизированной речи. Вербальные средства коммуникации. Техника речи и ее роль в деятельности педагога. Понятие о фонационном дыхании. Типы дыхания. Основные нарушения речевого дыхания, их причины. Характеристика процесса голосообразования. Особенности голоса педагога и причины его нарушения. Дикция, ее значение в педагогической деятельности. Строение речевого аппарата. Органы артикуляции. Артикуляционная зарядка. Скороговорки как средство совершенствования дикции. Основные недостатки дикции педагога и пути их устранения. Понятие мимики. Выразительные детали мимики. Понятие пантомимики и типы жестов. Роль невербальных средств в общении. Требования к мимике и пантомимике. Недостатки начинающих учителей и пути их устранения. Упражнения для развития мимики и пантомимики.</w:t>
            </w:r>
            <w:r w:rsidR="00B36284">
              <w:t xml:space="preserve"> </w:t>
            </w:r>
            <w:r w:rsidRPr="00792D78">
              <w:t xml:space="preserve">Понятие социальной перцепции. Роль социальной перцепции в общении и взаимодействии. Значение умений социальной перцепции в деятельности педагога. Механизмы восприятия </w:t>
            </w:r>
            <w:r w:rsidRPr="00792D78">
              <w:lastRenderedPageBreak/>
              <w:t>личности. Роль педагогической наблюдательности в процессе социальной перцепции и  пути формирования данного свойства личности. Факторы, снижающие результаты перцептивных действий.</w:t>
            </w:r>
          </w:p>
        </w:tc>
        <w:tc>
          <w:tcPr>
            <w:tcW w:w="851" w:type="dxa"/>
            <w:tcBorders>
              <w:top w:val="single" w:sz="4" w:space="0" w:color="00000A"/>
              <w:left w:val="single" w:sz="4" w:space="0" w:color="00000A"/>
              <w:bottom w:val="single" w:sz="4" w:space="0" w:color="00000A"/>
              <w:right w:val="single" w:sz="4" w:space="0" w:color="00000A"/>
            </w:tcBorders>
          </w:tcPr>
          <w:p w14:paraId="2C296BD2" w14:textId="77777777" w:rsidR="00E94DF9" w:rsidRPr="00485CB8" w:rsidRDefault="00E94DF9" w:rsidP="005C641F">
            <w:pPr>
              <w:tabs>
                <w:tab w:val="right" w:leader="underscore" w:pos="9356"/>
              </w:tabs>
              <w:jc w:val="center"/>
            </w:pPr>
            <w:r>
              <w:lastRenderedPageBreak/>
              <w:t>20</w:t>
            </w:r>
          </w:p>
        </w:tc>
      </w:tr>
      <w:tr w:rsidR="00E94DF9" w:rsidRPr="00792D78" w14:paraId="17F3E6FF" w14:textId="77777777" w:rsidTr="0098372E">
        <w:tc>
          <w:tcPr>
            <w:tcW w:w="638" w:type="dxa"/>
            <w:tcBorders>
              <w:top w:val="single" w:sz="4" w:space="0" w:color="00000A"/>
              <w:left w:val="single" w:sz="4" w:space="0" w:color="00000A"/>
              <w:bottom w:val="single" w:sz="4" w:space="0" w:color="00000A"/>
              <w:right w:val="single" w:sz="4" w:space="0" w:color="00000A"/>
            </w:tcBorders>
          </w:tcPr>
          <w:p w14:paraId="23181975" w14:textId="77777777" w:rsidR="00E94DF9" w:rsidRPr="00792D78" w:rsidRDefault="00E94DF9" w:rsidP="00485CB8">
            <w:pPr>
              <w:jc w:val="center"/>
              <w:rPr>
                <w:snapToGrid w:val="0"/>
              </w:rPr>
            </w:pPr>
            <w:r w:rsidRPr="00792D78">
              <w:rPr>
                <w:snapToGrid w:val="0"/>
                <w:color w:val="000000"/>
              </w:rPr>
              <w:lastRenderedPageBreak/>
              <w:t>4.</w:t>
            </w:r>
          </w:p>
        </w:tc>
        <w:tc>
          <w:tcPr>
            <w:tcW w:w="1880" w:type="dxa"/>
            <w:tcBorders>
              <w:top w:val="single" w:sz="4" w:space="0" w:color="00000A"/>
              <w:left w:val="single" w:sz="4" w:space="0" w:color="00000A"/>
              <w:bottom w:val="single" w:sz="4" w:space="0" w:color="00000A"/>
              <w:right w:val="single" w:sz="4" w:space="0" w:color="00000A"/>
            </w:tcBorders>
          </w:tcPr>
          <w:p w14:paraId="6E955C37" w14:textId="77777777" w:rsidR="00E94DF9" w:rsidRPr="00792D78" w:rsidRDefault="00E94DF9" w:rsidP="00485CB8">
            <w:pPr>
              <w:tabs>
                <w:tab w:val="right" w:leader="underscore" w:pos="9356"/>
              </w:tabs>
            </w:pPr>
            <w:r w:rsidRPr="00792D78">
              <w:t xml:space="preserve">Взаимосвязь школьной и театральной педагогики в решении проблемы мастерства учителя </w:t>
            </w:r>
          </w:p>
        </w:tc>
        <w:tc>
          <w:tcPr>
            <w:tcW w:w="6237" w:type="dxa"/>
            <w:tcBorders>
              <w:top w:val="single" w:sz="4" w:space="0" w:color="00000A"/>
              <w:left w:val="single" w:sz="4" w:space="0" w:color="00000A"/>
              <w:bottom w:val="single" w:sz="4" w:space="0" w:color="00000A"/>
              <w:right w:val="single" w:sz="4" w:space="0" w:color="00000A"/>
            </w:tcBorders>
          </w:tcPr>
          <w:p w14:paraId="72FFAB74" w14:textId="77777777" w:rsidR="00E94DF9" w:rsidRPr="00792D78" w:rsidRDefault="00E94DF9" w:rsidP="00AD4A6C">
            <w:pPr>
              <w:pStyle w:val="a6"/>
              <w:tabs>
                <w:tab w:val="left" w:pos="708"/>
              </w:tabs>
              <w:jc w:val="both"/>
            </w:pPr>
            <w:r w:rsidRPr="00792D78">
              <w:t>Научное представление о результатах образования, путях их достижения и способах оценки. Понятие о системе Станиславского и ее роли в формировании творческого компонента личности и педагогического мастерства. Понятие о действии как единстве физического и психологического. «Заразительность» актера и педагога, виды обаяния педагога. Принципы совместимости педагога с учащимися. Роль чувственной сферы учителя в педагогическом мастерстве. Сценическое самочувствие и его регулирование. Влияние мышечного напряжения на мышление и проявление эстетических чувств педагога. Приемы регуляции творческого самочувствия. Роль интуитивных действий в педагогическом процессе. Особенности восприимчивости и воспитания педагога. Станиславский о стадиях завоевания внимания аудитории. Методы завоевания аудитории.</w:t>
            </w:r>
          </w:p>
        </w:tc>
        <w:tc>
          <w:tcPr>
            <w:tcW w:w="851" w:type="dxa"/>
            <w:tcBorders>
              <w:top w:val="single" w:sz="4" w:space="0" w:color="00000A"/>
              <w:left w:val="single" w:sz="4" w:space="0" w:color="00000A"/>
              <w:bottom w:val="single" w:sz="4" w:space="0" w:color="00000A"/>
              <w:right w:val="single" w:sz="4" w:space="0" w:color="00000A"/>
            </w:tcBorders>
          </w:tcPr>
          <w:p w14:paraId="55617C8C" w14:textId="77777777" w:rsidR="00E94DF9" w:rsidRPr="00485CB8" w:rsidRDefault="00E94DF9" w:rsidP="005C641F">
            <w:pPr>
              <w:tabs>
                <w:tab w:val="right" w:leader="underscore" w:pos="9356"/>
              </w:tabs>
              <w:jc w:val="center"/>
            </w:pPr>
            <w:r>
              <w:t>14</w:t>
            </w:r>
          </w:p>
        </w:tc>
      </w:tr>
      <w:tr w:rsidR="00E94DF9" w:rsidRPr="00792D78" w14:paraId="14D07F2E" w14:textId="77777777" w:rsidTr="0098372E">
        <w:tc>
          <w:tcPr>
            <w:tcW w:w="638" w:type="dxa"/>
            <w:tcBorders>
              <w:top w:val="single" w:sz="4" w:space="0" w:color="00000A"/>
              <w:left w:val="single" w:sz="4" w:space="0" w:color="00000A"/>
              <w:bottom w:val="single" w:sz="4" w:space="0" w:color="00000A"/>
              <w:right w:val="single" w:sz="4" w:space="0" w:color="00000A"/>
            </w:tcBorders>
          </w:tcPr>
          <w:p w14:paraId="02F179D7" w14:textId="77777777" w:rsidR="00E94DF9" w:rsidRPr="00792D78" w:rsidRDefault="00E94DF9" w:rsidP="00485CB8">
            <w:pPr>
              <w:jc w:val="center"/>
              <w:rPr>
                <w:snapToGrid w:val="0"/>
              </w:rPr>
            </w:pPr>
            <w:r w:rsidRPr="00792D78">
              <w:rPr>
                <w:snapToGrid w:val="0"/>
                <w:color w:val="000000"/>
              </w:rPr>
              <w:t>5.</w:t>
            </w:r>
          </w:p>
        </w:tc>
        <w:tc>
          <w:tcPr>
            <w:tcW w:w="1880" w:type="dxa"/>
            <w:tcBorders>
              <w:top w:val="single" w:sz="4" w:space="0" w:color="00000A"/>
              <w:left w:val="single" w:sz="4" w:space="0" w:color="00000A"/>
              <w:bottom w:val="single" w:sz="4" w:space="0" w:color="00000A"/>
              <w:right w:val="single" w:sz="4" w:space="0" w:color="00000A"/>
            </w:tcBorders>
          </w:tcPr>
          <w:p w14:paraId="04DBDF3D" w14:textId="77777777" w:rsidR="00E94DF9" w:rsidRPr="00792D78" w:rsidRDefault="00E94DF9" w:rsidP="00485CB8">
            <w:pPr>
              <w:tabs>
                <w:tab w:val="right" w:leader="underscore" w:pos="9356"/>
              </w:tabs>
            </w:pPr>
            <w:r w:rsidRPr="00792D78">
              <w:t xml:space="preserve"> Мастерство учителя в управлении учебно – воспитательным процессом </w:t>
            </w:r>
          </w:p>
        </w:tc>
        <w:tc>
          <w:tcPr>
            <w:tcW w:w="6237" w:type="dxa"/>
            <w:tcBorders>
              <w:top w:val="single" w:sz="4" w:space="0" w:color="00000A"/>
              <w:left w:val="single" w:sz="4" w:space="0" w:color="00000A"/>
              <w:bottom w:val="single" w:sz="4" w:space="0" w:color="00000A"/>
              <w:right w:val="single" w:sz="4" w:space="0" w:color="00000A"/>
            </w:tcBorders>
          </w:tcPr>
          <w:p w14:paraId="020FC823" w14:textId="77777777" w:rsidR="00E94DF9" w:rsidRPr="00792D78" w:rsidRDefault="00E94DF9" w:rsidP="00A964A4">
            <w:pPr>
              <w:pStyle w:val="ab"/>
              <w:ind w:firstLine="0"/>
              <w:jc w:val="both"/>
            </w:pPr>
            <w:r w:rsidRPr="00792D78">
              <w:t xml:space="preserve">Особенности работы педагога с различными половозрастными группами обучающихся. Особенности работы педагога с личностью и коллективом. </w:t>
            </w:r>
            <w:r w:rsidRPr="00792D78">
              <w:rPr>
                <w:rFonts w:cs="Tahoma"/>
              </w:rPr>
              <w:t>Управление учебными группами с целью вовлечения обучающихся в процесс обучения и воспитания, мотивируя их на учебно-познавательную деятельность.</w:t>
            </w:r>
            <w:r w:rsidRPr="00792D78">
              <w:t xml:space="preserve"> Понятие о педагогике сотрудничества и учителях-новаторах. Основные идеи педагогики сотрудничества. Сотрудничество с другими педагогическими работниками и другими специалистами в решении воспитательных задач на основе специальных научных знаний. Сущность и интерпретация психолого-педагогического эксперимента. Схемы изучения и анализы педагогического опыта. Мастерство учителя на уроке. Роль организаторского мастерства в деятельности педагога. Сущность организаторского мастерства, организаторские умения и способности. Качества личности организатора. Пути развития организаторских умений и способностей.</w:t>
            </w:r>
          </w:p>
        </w:tc>
        <w:tc>
          <w:tcPr>
            <w:tcW w:w="851" w:type="dxa"/>
            <w:tcBorders>
              <w:top w:val="single" w:sz="4" w:space="0" w:color="00000A"/>
              <w:left w:val="single" w:sz="4" w:space="0" w:color="00000A"/>
              <w:bottom w:val="single" w:sz="4" w:space="0" w:color="00000A"/>
              <w:right w:val="single" w:sz="4" w:space="0" w:color="00000A"/>
            </w:tcBorders>
          </w:tcPr>
          <w:p w14:paraId="327D87D3" w14:textId="77777777" w:rsidR="00E94DF9" w:rsidRPr="00485CB8" w:rsidRDefault="00E94DF9" w:rsidP="005C641F">
            <w:pPr>
              <w:tabs>
                <w:tab w:val="right" w:leader="underscore" w:pos="9356"/>
              </w:tabs>
              <w:jc w:val="center"/>
            </w:pPr>
            <w:r>
              <w:t>14</w:t>
            </w:r>
          </w:p>
        </w:tc>
      </w:tr>
      <w:tr w:rsidR="00E94DF9" w:rsidRPr="00792D78" w14:paraId="5EA26329" w14:textId="77777777" w:rsidTr="0098372E">
        <w:tc>
          <w:tcPr>
            <w:tcW w:w="638" w:type="dxa"/>
            <w:tcBorders>
              <w:top w:val="single" w:sz="4" w:space="0" w:color="00000A"/>
              <w:left w:val="single" w:sz="4" w:space="0" w:color="00000A"/>
              <w:bottom w:val="single" w:sz="4" w:space="0" w:color="00000A"/>
              <w:right w:val="single" w:sz="4" w:space="0" w:color="00000A"/>
            </w:tcBorders>
          </w:tcPr>
          <w:p w14:paraId="1DABBCEA" w14:textId="77777777" w:rsidR="00E94DF9" w:rsidRPr="00792D78" w:rsidRDefault="00E94DF9" w:rsidP="00485CB8">
            <w:pPr>
              <w:jc w:val="center"/>
              <w:rPr>
                <w:snapToGrid w:val="0"/>
              </w:rPr>
            </w:pPr>
            <w:r w:rsidRPr="00792D78">
              <w:rPr>
                <w:snapToGrid w:val="0"/>
                <w:color w:val="000000"/>
              </w:rPr>
              <w:t>6</w:t>
            </w:r>
          </w:p>
        </w:tc>
        <w:tc>
          <w:tcPr>
            <w:tcW w:w="1880" w:type="dxa"/>
            <w:tcBorders>
              <w:top w:val="single" w:sz="4" w:space="0" w:color="00000A"/>
              <w:left w:val="single" w:sz="4" w:space="0" w:color="00000A"/>
              <w:bottom w:val="single" w:sz="4" w:space="0" w:color="00000A"/>
              <w:right w:val="single" w:sz="4" w:space="0" w:color="00000A"/>
            </w:tcBorders>
          </w:tcPr>
          <w:p w14:paraId="607B0F22" w14:textId="77777777" w:rsidR="00E94DF9" w:rsidRPr="00792D78" w:rsidRDefault="00E94DF9" w:rsidP="00485CB8">
            <w:pPr>
              <w:pStyle w:val="ab"/>
              <w:ind w:firstLine="0"/>
              <w:jc w:val="both"/>
            </w:pPr>
            <w:r w:rsidRPr="00792D78">
              <w:t xml:space="preserve"> Мастерство учителя в активизации познавательной деятельности учащихся во время изучения нового материала</w:t>
            </w:r>
          </w:p>
          <w:p w14:paraId="6C00790B" w14:textId="77777777" w:rsidR="00E94DF9" w:rsidRPr="00792D78" w:rsidRDefault="00E94DF9" w:rsidP="00485CB8">
            <w:pPr>
              <w:tabs>
                <w:tab w:val="right" w:leader="underscore" w:pos="9356"/>
              </w:tabs>
              <w:jc w:val="both"/>
            </w:pPr>
          </w:p>
        </w:tc>
        <w:tc>
          <w:tcPr>
            <w:tcW w:w="6237" w:type="dxa"/>
            <w:tcBorders>
              <w:top w:val="single" w:sz="4" w:space="0" w:color="00000A"/>
              <w:left w:val="single" w:sz="4" w:space="0" w:color="00000A"/>
              <w:bottom w:val="single" w:sz="4" w:space="0" w:color="00000A"/>
              <w:right w:val="single" w:sz="4" w:space="0" w:color="00000A"/>
            </w:tcBorders>
          </w:tcPr>
          <w:p w14:paraId="69309833" w14:textId="77777777" w:rsidR="00E94DF9" w:rsidRPr="00792D78" w:rsidRDefault="00E94DF9" w:rsidP="00AD4A6C">
            <w:pPr>
              <w:pStyle w:val="ab"/>
              <w:ind w:firstLine="0"/>
              <w:jc w:val="both"/>
            </w:pPr>
            <w:r w:rsidRPr="00792D78">
              <w:t>Понятие о внимании. Функции и виды внимания. Основные свойства внимания. Роль внимания в процессе обучения. Профессионально-педагогические особенности внимания учителя. Упражнения на внимание. Наблюдательность, ее значение в деятельности учителя и учащихся. Способы развития у обучающихся познавательной активности, самостоятельности, инициативы, творческих способностей, формирование гражданской позиции, способности к труду и жизни в условиях современного мира используя специальных научных знаний.</w:t>
            </w:r>
          </w:p>
        </w:tc>
        <w:tc>
          <w:tcPr>
            <w:tcW w:w="851" w:type="dxa"/>
            <w:tcBorders>
              <w:top w:val="single" w:sz="4" w:space="0" w:color="00000A"/>
              <w:left w:val="single" w:sz="4" w:space="0" w:color="00000A"/>
              <w:bottom w:val="single" w:sz="4" w:space="0" w:color="00000A"/>
              <w:right w:val="single" w:sz="4" w:space="0" w:color="00000A"/>
            </w:tcBorders>
          </w:tcPr>
          <w:p w14:paraId="084BCA73" w14:textId="77777777" w:rsidR="00E94DF9" w:rsidRPr="00485CB8" w:rsidRDefault="00E94DF9" w:rsidP="005C641F">
            <w:pPr>
              <w:tabs>
                <w:tab w:val="right" w:leader="underscore" w:pos="9356"/>
              </w:tabs>
              <w:jc w:val="center"/>
            </w:pPr>
            <w:r>
              <w:t>16</w:t>
            </w:r>
          </w:p>
        </w:tc>
      </w:tr>
      <w:tr w:rsidR="00E94DF9" w:rsidRPr="00485CB8" w14:paraId="7FF360D1" w14:textId="77777777" w:rsidTr="0098372E">
        <w:tc>
          <w:tcPr>
            <w:tcW w:w="638" w:type="dxa"/>
            <w:tcBorders>
              <w:top w:val="single" w:sz="4" w:space="0" w:color="00000A"/>
              <w:left w:val="single" w:sz="4" w:space="0" w:color="00000A"/>
              <w:bottom w:val="single" w:sz="4" w:space="0" w:color="00000A"/>
              <w:right w:val="single" w:sz="4" w:space="0" w:color="00000A"/>
            </w:tcBorders>
          </w:tcPr>
          <w:p w14:paraId="16C2FD61" w14:textId="77777777" w:rsidR="00E94DF9" w:rsidRPr="00792D78" w:rsidRDefault="00E94DF9" w:rsidP="00485CB8">
            <w:pPr>
              <w:jc w:val="center"/>
              <w:rPr>
                <w:snapToGrid w:val="0"/>
              </w:rPr>
            </w:pPr>
            <w:r w:rsidRPr="00792D78">
              <w:rPr>
                <w:snapToGrid w:val="0"/>
                <w:color w:val="000000"/>
              </w:rPr>
              <w:t>7.</w:t>
            </w:r>
          </w:p>
        </w:tc>
        <w:tc>
          <w:tcPr>
            <w:tcW w:w="1880" w:type="dxa"/>
            <w:tcBorders>
              <w:top w:val="single" w:sz="4" w:space="0" w:color="00000A"/>
              <w:left w:val="single" w:sz="4" w:space="0" w:color="00000A"/>
              <w:bottom w:val="single" w:sz="4" w:space="0" w:color="00000A"/>
              <w:right w:val="single" w:sz="4" w:space="0" w:color="00000A"/>
            </w:tcBorders>
          </w:tcPr>
          <w:p w14:paraId="517F31C7" w14:textId="77777777" w:rsidR="00E94DF9" w:rsidRPr="00792D78" w:rsidRDefault="00E94DF9" w:rsidP="00485CB8">
            <w:pPr>
              <w:pStyle w:val="ab"/>
              <w:ind w:firstLine="0"/>
              <w:jc w:val="both"/>
            </w:pPr>
            <w:r w:rsidRPr="00792D78">
              <w:t xml:space="preserve">Мастерство организации общественно </w:t>
            </w:r>
            <w:r w:rsidRPr="00792D78">
              <w:lastRenderedPageBreak/>
              <w:t>полезной деятельности</w:t>
            </w:r>
          </w:p>
        </w:tc>
        <w:tc>
          <w:tcPr>
            <w:tcW w:w="6237" w:type="dxa"/>
            <w:tcBorders>
              <w:top w:val="single" w:sz="4" w:space="0" w:color="00000A"/>
              <w:left w:val="single" w:sz="4" w:space="0" w:color="00000A"/>
              <w:bottom w:val="single" w:sz="4" w:space="0" w:color="00000A"/>
              <w:right w:val="single" w:sz="4" w:space="0" w:color="00000A"/>
            </w:tcBorders>
          </w:tcPr>
          <w:p w14:paraId="17A57A55" w14:textId="77777777" w:rsidR="00E94DF9" w:rsidRPr="00792D78" w:rsidRDefault="00E94DF9" w:rsidP="00AD4A6C">
            <w:pPr>
              <w:pStyle w:val="ab"/>
              <w:ind w:firstLine="0"/>
              <w:jc w:val="both"/>
            </w:pPr>
            <w:r w:rsidRPr="00792D78">
              <w:rPr>
                <w:rFonts w:cs="Tahoma"/>
              </w:rPr>
              <w:lastRenderedPageBreak/>
              <w:t>Основы методики воспитательной работы, основные принципы деятельностного подхода, виды и приемы современных педагогических технологий.</w:t>
            </w:r>
            <w:r w:rsidRPr="00792D78">
              <w:t xml:space="preserve"> </w:t>
            </w:r>
            <w:r w:rsidRPr="00792D78">
              <w:lastRenderedPageBreak/>
              <w:t xml:space="preserve">Прогнозирование и проектирование педагогического процесса. Планирование работы классного руководителя (технология составления плана, структура плана работы классного руководителя, планирование и подготовка воспитательного мероприятия). Общая технология организации учебно-познавательной деятельности. Технология организации развивающих видов деятельности школьников. Технология организации коллективной творческой деятельности. </w:t>
            </w:r>
          </w:p>
        </w:tc>
        <w:tc>
          <w:tcPr>
            <w:tcW w:w="851" w:type="dxa"/>
            <w:tcBorders>
              <w:top w:val="single" w:sz="4" w:space="0" w:color="00000A"/>
              <w:left w:val="single" w:sz="4" w:space="0" w:color="00000A"/>
              <w:bottom w:val="single" w:sz="4" w:space="0" w:color="00000A"/>
              <w:right w:val="single" w:sz="4" w:space="0" w:color="00000A"/>
            </w:tcBorders>
          </w:tcPr>
          <w:p w14:paraId="4252DCF4" w14:textId="77777777" w:rsidR="00E94DF9" w:rsidRPr="00485CB8" w:rsidRDefault="00E94DF9" w:rsidP="005C641F">
            <w:pPr>
              <w:tabs>
                <w:tab w:val="right" w:leader="underscore" w:pos="9356"/>
              </w:tabs>
              <w:jc w:val="center"/>
            </w:pPr>
            <w:r>
              <w:lastRenderedPageBreak/>
              <w:t>16</w:t>
            </w:r>
          </w:p>
        </w:tc>
      </w:tr>
      <w:tr w:rsidR="002C57BF" w:rsidRPr="00485CB8" w14:paraId="6263A9CA" w14:textId="77777777" w:rsidTr="0098372E">
        <w:tc>
          <w:tcPr>
            <w:tcW w:w="638" w:type="dxa"/>
            <w:tcBorders>
              <w:top w:val="single" w:sz="4" w:space="0" w:color="00000A"/>
              <w:left w:val="single" w:sz="4" w:space="0" w:color="00000A"/>
              <w:bottom w:val="single" w:sz="4" w:space="0" w:color="00000A"/>
              <w:right w:val="single" w:sz="4" w:space="0" w:color="00000A"/>
            </w:tcBorders>
          </w:tcPr>
          <w:p w14:paraId="4E01C61E" w14:textId="77777777" w:rsidR="002C57BF" w:rsidRPr="00792D78" w:rsidRDefault="002C57BF" w:rsidP="00485CB8">
            <w:pPr>
              <w:jc w:val="center"/>
              <w:rPr>
                <w:snapToGrid w:val="0"/>
                <w:color w:val="000000"/>
              </w:rPr>
            </w:pPr>
          </w:p>
        </w:tc>
        <w:tc>
          <w:tcPr>
            <w:tcW w:w="1880" w:type="dxa"/>
            <w:tcBorders>
              <w:top w:val="single" w:sz="4" w:space="0" w:color="00000A"/>
              <w:left w:val="single" w:sz="4" w:space="0" w:color="00000A"/>
              <w:bottom w:val="single" w:sz="4" w:space="0" w:color="00000A"/>
              <w:right w:val="single" w:sz="4" w:space="0" w:color="00000A"/>
            </w:tcBorders>
          </w:tcPr>
          <w:p w14:paraId="351A543A" w14:textId="2475886B" w:rsidR="002C57BF" w:rsidRPr="00792D78" w:rsidRDefault="002C57BF" w:rsidP="00485CB8">
            <w:pPr>
              <w:pStyle w:val="ab"/>
              <w:ind w:firstLine="0"/>
              <w:jc w:val="both"/>
            </w:pPr>
            <w:r>
              <w:t>Итого</w:t>
            </w:r>
          </w:p>
        </w:tc>
        <w:tc>
          <w:tcPr>
            <w:tcW w:w="6237" w:type="dxa"/>
            <w:tcBorders>
              <w:top w:val="single" w:sz="4" w:space="0" w:color="00000A"/>
              <w:left w:val="single" w:sz="4" w:space="0" w:color="00000A"/>
              <w:bottom w:val="single" w:sz="4" w:space="0" w:color="00000A"/>
              <w:right w:val="single" w:sz="4" w:space="0" w:color="00000A"/>
            </w:tcBorders>
          </w:tcPr>
          <w:p w14:paraId="4E1DFB0E" w14:textId="77777777" w:rsidR="002C57BF" w:rsidRPr="00792D78" w:rsidRDefault="002C57BF" w:rsidP="00AD4A6C">
            <w:pPr>
              <w:pStyle w:val="ab"/>
              <w:ind w:firstLine="0"/>
              <w:jc w:val="both"/>
              <w:rPr>
                <w:rFonts w:cs="Tahoma"/>
              </w:rPr>
            </w:pPr>
          </w:p>
        </w:tc>
        <w:tc>
          <w:tcPr>
            <w:tcW w:w="851" w:type="dxa"/>
            <w:tcBorders>
              <w:top w:val="single" w:sz="4" w:space="0" w:color="00000A"/>
              <w:left w:val="single" w:sz="4" w:space="0" w:color="00000A"/>
              <w:bottom w:val="single" w:sz="4" w:space="0" w:color="00000A"/>
              <w:right w:val="single" w:sz="4" w:space="0" w:color="00000A"/>
            </w:tcBorders>
          </w:tcPr>
          <w:p w14:paraId="6F351496" w14:textId="4BFF4923" w:rsidR="002C57BF" w:rsidRDefault="002C57BF" w:rsidP="005C641F">
            <w:pPr>
              <w:tabs>
                <w:tab w:val="right" w:leader="underscore" w:pos="9356"/>
              </w:tabs>
              <w:jc w:val="center"/>
            </w:pPr>
            <w:r>
              <w:t>108</w:t>
            </w:r>
          </w:p>
        </w:tc>
      </w:tr>
    </w:tbl>
    <w:p w14:paraId="36D62C82" w14:textId="77777777" w:rsidR="00E94DF9" w:rsidRPr="00485CB8" w:rsidRDefault="00E94DF9" w:rsidP="00485CB8">
      <w:pPr>
        <w:tabs>
          <w:tab w:val="right" w:leader="underscore" w:pos="9356"/>
        </w:tabs>
        <w:rPr>
          <w:b/>
          <w:bCs/>
        </w:rPr>
      </w:pPr>
    </w:p>
    <w:p w14:paraId="4C997891" w14:textId="77777777" w:rsidR="00F53D5B" w:rsidRDefault="00F53D5B" w:rsidP="00F53D5B">
      <w:pPr>
        <w:jc w:val="both"/>
        <w:rPr>
          <w:b/>
        </w:rPr>
      </w:pPr>
      <w:r>
        <w:rPr>
          <w:b/>
        </w:rPr>
        <w:t xml:space="preserve">5. </w:t>
      </w:r>
      <w:r w:rsidRPr="0040288C">
        <w:rPr>
          <w:b/>
        </w:rPr>
        <w:t>Тематический план дисциплины</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4678"/>
        <w:gridCol w:w="992"/>
        <w:gridCol w:w="1134"/>
        <w:gridCol w:w="993"/>
        <w:gridCol w:w="992"/>
      </w:tblGrid>
      <w:tr w:rsidR="00E94DF9" w:rsidRPr="00485CB8" w14:paraId="578971E2" w14:textId="77777777" w:rsidTr="00485CB8">
        <w:trPr>
          <w:trHeight w:val="284"/>
        </w:trPr>
        <w:tc>
          <w:tcPr>
            <w:tcW w:w="675" w:type="dxa"/>
            <w:vMerge w:val="restart"/>
          </w:tcPr>
          <w:p w14:paraId="44023FFC" w14:textId="77777777" w:rsidR="00E94DF9" w:rsidRPr="00485CB8" w:rsidRDefault="00E94DF9" w:rsidP="00485CB8">
            <w:pPr>
              <w:jc w:val="both"/>
            </w:pPr>
            <w:r w:rsidRPr="00485CB8">
              <w:t>№ п/п</w:t>
            </w:r>
          </w:p>
        </w:tc>
        <w:tc>
          <w:tcPr>
            <w:tcW w:w="4678" w:type="dxa"/>
            <w:vMerge w:val="restart"/>
          </w:tcPr>
          <w:p w14:paraId="255D7F0A" w14:textId="77777777" w:rsidR="00E94DF9" w:rsidRPr="00485CB8" w:rsidRDefault="00E94DF9" w:rsidP="00485CB8">
            <w:pPr>
              <w:jc w:val="center"/>
            </w:pPr>
            <w:r w:rsidRPr="00485CB8">
              <w:t>Наименование разделов дисциплины</w:t>
            </w:r>
          </w:p>
        </w:tc>
        <w:tc>
          <w:tcPr>
            <w:tcW w:w="3119" w:type="dxa"/>
            <w:gridSpan w:val="3"/>
          </w:tcPr>
          <w:p w14:paraId="0EDF69F8" w14:textId="77777777" w:rsidR="00E94DF9" w:rsidRPr="00485CB8" w:rsidRDefault="00E94DF9" w:rsidP="00485CB8">
            <w:r w:rsidRPr="00485CB8">
              <w:t>Виды учебной работы</w:t>
            </w:r>
          </w:p>
        </w:tc>
        <w:tc>
          <w:tcPr>
            <w:tcW w:w="992" w:type="dxa"/>
            <w:vMerge w:val="restart"/>
          </w:tcPr>
          <w:p w14:paraId="2BF0FF93" w14:textId="77777777" w:rsidR="00E94DF9" w:rsidRPr="00485CB8" w:rsidRDefault="00E94DF9" w:rsidP="00485CB8">
            <w:r w:rsidRPr="00485CB8">
              <w:t>Всего часов</w:t>
            </w:r>
          </w:p>
        </w:tc>
      </w:tr>
      <w:tr w:rsidR="00E94DF9" w:rsidRPr="00485CB8" w14:paraId="3252FA89" w14:textId="77777777" w:rsidTr="00485CB8">
        <w:trPr>
          <w:trHeight w:val="276"/>
        </w:trPr>
        <w:tc>
          <w:tcPr>
            <w:tcW w:w="675" w:type="dxa"/>
            <w:vMerge/>
            <w:vAlign w:val="center"/>
          </w:tcPr>
          <w:p w14:paraId="4EE2CFE1" w14:textId="77777777" w:rsidR="00E94DF9" w:rsidRPr="00485CB8" w:rsidRDefault="00E94DF9" w:rsidP="00485CB8"/>
        </w:tc>
        <w:tc>
          <w:tcPr>
            <w:tcW w:w="4678" w:type="dxa"/>
            <w:vMerge/>
            <w:vAlign w:val="center"/>
          </w:tcPr>
          <w:p w14:paraId="6E4DD057" w14:textId="77777777" w:rsidR="00E94DF9" w:rsidRPr="00485CB8" w:rsidRDefault="00E94DF9" w:rsidP="00485CB8"/>
        </w:tc>
        <w:tc>
          <w:tcPr>
            <w:tcW w:w="992" w:type="dxa"/>
          </w:tcPr>
          <w:p w14:paraId="3A3E7F22" w14:textId="77777777" w:rsidR="00E94DF9" w:rsidRPr="00485CB8" w:rsidRDefault="00E94DF9" w:rsidP="00485CB8">
            <w:pPr>
              <w:jc w:val="center"/>
            </w:pPr>
            <w:r w:rsidRPr="00485CB8">
              <w:t>Л</w:t>
            </w:r>
          </w:p>
        </w:tc>
        <w:tc>
          <w:tcPr>
            <w:tcW w:w="1134" w:type="dxa"/>
          </w:tcPr>
          <w:p w14:paraId="0AA019FD" w14:textId="77777777" w:rsidR="00E94DF9" w:rsidRPr="00485CB8" w:rsidRDefault="00E94DF9" w:rsidP="00485CB8">
            <w:pPr>
              <w:jc w:val="center"/>
            </w:pPr>
            <w:r w:rsidRPr="00485CB8">
              <w:t>С</w:t>
            </w:r>
          </w:p>
        </w:tc>
        <w:tc>
          <w:tcPr>
            <w:tcW w:w="993" w:type="dxa"/>
          </w:tcPr>
          <w:p w14:paraId="3B11C232" w14:textId="77777777" w:rsidR="00E94DF9" w:rsidRPr="00485CB8" w:rsidRDefault="00E94DF9" w:rsidP="00485CB8">
            <w:pPr>
              <w:jc w:val="center"/>
            </w:pPr>
            <w:r w:rsidRPr="00485CB8">
              <w:t>СРС</w:t>
            </w:r>
          </w:p>
        </w:tc>
        <w:tc>
          <w:tcPr>
            <w:tcW w:w="992" w:type="dxa"/>
            <w:vMerge/>
            <w:vAlign w:val="center"/>
          </w:tcPr>
          <w:p w14:paraId="3353D65A" w14:textId="77777777" w:rsidR="00E94DF9" w:rsidRPr="00485CB8" w:rsidRDefault="00E94DF9" w:rsidP="00485CB8"/>
        </w:tc>
      </w:tr>
      <w:tr w:rsidR="00E94DF9" w:rsidRPr="00485CB8" w14:paraId="1557BF55" w14:textId="77777777" w:rsidTr="00485CB8">
        <w:tc>
          <w:tcPr>
            <w:tcW w:w="675" w:type="dxa"/>
          </w:tcPr>
          <w:p w14:paraId="34622A52" w14:textId="77777777" w:rsidR="00E94DF9" w:rsidRPr="00485CB8" w:rsidRDefault="00E94DF9" w:rsidP="00485CB8">
            <w:pPr>
              <w:tabs>
                <w:tab w:val="right" w:leader="underscore" w:pos="9356"/>
              </w:tabs>
              <w:jc w:val="center"/>
            </w:pPr>
            <w:r w:rsidRPr="00485CB8">
              <w:t>1.</w:t>
            </w:r>
          </w:p>
        </w:tc>
        <w:tc>
          <w:tcPr>
            <w:tcW w:w="4678" w:type="dxa"/>
          </w:tcPr>
          <w:p w14:paraId="34FE4962" w14:textId="77777777" w:rsidR="00E94DF9" w:rsidRPr="00485CB8" w:rsidRDefault="00E94DF9" w:rsidP="00ED4E48">
            <w:pPr>
              <w:tabs>
                <w:tab w:val="right" w:leader="underscore" w:pos="9356"/>
              </w:tabs>
            </w:pPr>
            <w:r w:rsidRPr="0098372E">
              <w:t>Педагогическое мастерство и его характеристика</w:t>
            </w:r>
          </w:p>
        </w:tc>
        <w:tc>
          <w:tcPr>
            <w:tcW w:w="992" w:type="dxa"/>
          </w:tcPr>
          <w:p w14:paraId="1A51F3EB" w14:textId="77777777" w:rsidR="00E94DF9" w:rsidRPr="00485CB8" w:rsidRDefault="00E94DF9" w:rsidP="004507BB">
            <w:pPr>
              <w:tabs>
                <w:tab w:val="right" w:leader="underscore" w:pos="9356"/>
              </w:tabs>
              <w:jc w:val="center"/>
            </w:pPr>
            <w:r w:rsidRPr="00485CB8">
              <w:t>2</w:t>
            </w:r>
          </w:p>
        </w:tc>
        <w:tc>
          <w:tcPr>
            <w:tcW w:w="1134" w:type="dxa"/>
          </w:tcPr>
          <w:p w14:paraId="55074481" w14:textId="77777777" w:rsidR="00E94DF9" w:rsidRPr="00485CB8" w:rsidRDefault="00E94DF9" w:rsidP="004507BB">
            <w:pPr>
              <w:tabs>
                <w:tab w:val="right" w:leader="underscore" w:pos="9356"/>
              </w:tabs>
              <w:jc w:val="center"/>
            </w:pPr>
            <w:r w:rsidRPr="00485CB8">
              <w:t>2</w:t>
            </w:r>
          </w:p>
        </w:tc>
        <w:tc>
          <w:tcPr>
            <w:tcW w:w="993" w:type="dxa"/>
          </w:tcPr>
          <w:p w14:paraId="12DBE34E" w14:textId="77777777" w:rsidR="00E94DF9" w:rsidRPr="00485CB8" w:rsidRDefault="00E94DF9" w:rsidP="004507BB">
            <w:pPr>
              <w:jc w:val="center"/>
              <w:rPr>
                <w:color w:val="000000"/>
              </w:rPr>
            </w:pPr>
            <w:r>
              <w:rPr>
                <w:color w:val="000000"/>
              </w:rPr>
              <w:t>10</w:t>
            </w:r>
          </w:p>
        </w:tc>
        <w:tc>
          <w:tcPr>
            <w:tcW w:w="992" w:type="dxa"/>
          </w:tcPr>
          <w:p w14:paraId="18ABE408" w14:textId="77777777" w:rsidR="00E94DF9" w:rsidRPr="00485CB8" w:rsidRDefault="00E94DF9" w:rsidP="00761596">
            <w:pPr>
              <w:jc w:val="center"/>
            </w:pPr>
            <w:r>
              <w:t>14</w:t>
            </w:r>
          </w:p>
        </w:tc>
      </w:tr>
      <w:tr w:rsidR="00E94DF9" w:rsidRPr="00485CB8" w14:paraId="69B14A5E" w14:textId="77777777" w:rsidTr="00485CB8">
        <w:tc>
          <w:tcPr>
            <w:tcW w:w="675" w:type="dxa"/>
          </w:tcPr>
          <w:p w14:paraId="6253CABC" w14:textId="77777777" w:rsidR="00E94DF9" w:rsidRPr="00485CB8" w:rsidRDefault="00E94DF9" w:rsidP="00485CB8">
            <w:pPr>
              <w:tabs>
                <w:tab w:val="right" w:leader="underscore" w:pos="9356"/>
              </w:tabs>
              <w:jc w:val="center"/>
            </w:pPr>
            <w:r w:rsidRPr="00485CB8">
              <w:t>2.</w:t>
            </w:r>
          </w:p>
        </w:tc>
        <w:tc>
          <w:tcPr>
            <w:tcW w:w="4678" w:type="dxa"/>
          </w:tcPr>
          <w:p w14:paraId="43958A9A" w14:textId="77777777" w:rsidR="00E94DF9" w:rsidRPr="00485CB8" w:rsidRDefault="00E94DF9" w:rsidP="00485CB8">
            <w:pPr>
              <w:pStyle w:val="a6"/>
              <w:tabs>
                <w:tab w:val="left" w:pos="708"/>
              </w:tabs>
            </w:pPr>
            <w:r w:rsidRPr="00792D78">
              <w:t>Мастерство педагогического взаимодействия</w:t>
            </w:r>
          </w:p>
        </w:tc>
        <w:tc>
          <w:tcPr>
            <w:tcW w:w="992" w:type="dxa"/>
          </w:tcPr>
          <w:p w14:paraId="5AF31CE5" w14:textId="77777777" w:rsidR="00E94DF9" w:rsidRPr="00485CB8" w:rsidRDefault="00E94DF9" w:rsidP="004507BB">
            <w:pPr>
              <w:tabs>
                <w:tab w:val="right" w:leader="underscore" w:pos="9356"/>
              </w:tabs>
              <w:jc w:val="center"/>
            </w:pPr>
            <w:r w:rsidRPr="00485CB8">
              <w:t>2</w:t>
            </w:r>
          </w:p>
        </w:tc>
        <w:tc>
          <w:tcPr>
            <w:tcW w:w="1134" w:type="dxa"/>
          </w:tcPr>
          <w:p w14:paraId="3BA86D0F" w14:textId="77777777" w:rsidR="00E94DF9" w:rsidRPr="00485CB8" w:rsidRDefault="00E94DF9" w:rsidP="004507BB">
            <w:pPr>
              <w:tabs>
                <w:tab w:val="right" w:leader="underscore" w:pos="9356"/>
              </w:tabs>
              <w:jc w:val="center"/>
            </w:pPr>
            <w:r w:rsidRPr="00485CB8">
              <w:t>2</w:t>
            </w:r>
          </w:p>
        </w:tc>
        <w:tc>
          <w:tcPr>
            <w:tcW w:w="993" w:type="dxa"/>
          </w:tcPr>
          <w:p w14:paraId="476CB98E" w14:textId="77777777" w:rsidR="00E94DF9" w:rsidRPr="00485CB8" w:rsidRDefault="00E94DF9" w:rsidP="004507BB">
            <w:pPr>
              <w:jc w:val="center"/>
              <w:rPr>
                <w:color w:val="000000"/>
              </w:rPr>
            </w:pPr>
            <w:r>
              <w:rPr>
                <w:color w:val="000000"/>
              </w:rPr>
              <w:t>10</w:t>
            </w:r>
          </w:p>
        </w:tc>
        <w:tc>
          <w:tcPr>
            <w:tcW w:w="992" w:type="dxa"/>
          </w:tcPr>
          <w:p w14:paraId="31176603" w14:textId="77777777" w:rsidR="00E94DF9" w:rsidRPr="00485CB8" w:rsidRDefault="00E94DF9" w:rsidP="00761596">
            <w:pPr>
              <w:jc w:val="center"/>
            </w:pPr>
            <w:r>
              <w:t>14</w:t>
            </w:r>
          </w:p>
        </w:tc>
      </w:tr>
      <w:tr w:rsidR="00E94DF9" w:rsidRPr="00485CB8" w14:paraId="0903CCED" w14:textId="77777777" w:rsidTr="00485CB8">
        <w:trPr>
          <w:trHeight w:val="540"/>
        </w:trPr>
        <w:tc>
          <w:tcPr>
            <w:tcW w:w="675" w:type="dxa"/>
          </w:tcPr>
          <w:p w14:paraId="517EEAB7" w14:textId="77777777" w:rsidR="00E94DF9" w:rsidRPr="00485CB8" w:rsidRDefault="00E94DF9" w:rsidP="00761596">
            <w:pPr>
              <w:tabs>
                <w:tab w:val="right" w:leader="underscore" w:pos="9356"/>
              </w:tabs>
            </w:pPr>
            <w:r w:rsidRPr="00485CB8">
              <w:t xml:space="preserve">  </w:t>
            </w:r>
            <w:r>
              <w:t>3</w:t>
            </w:r>
          </w:p>
        </w:tc>
        <w:tc>
          <w:tcPr>
            <w:tcW w:w="4678" w:type="dxa"/>
          </w:tcPr>
          <w:p w14:paraId="0CFF3DE8" w14:textId="77777777" w:rsidR="00E94DF9" w:rsidRPr="00485CB8" w:rsidRDefault="00E94DF9" w:rsidP="00485CB8">
            <w:pPr>
              <w:tabs>
                <w:tab w:val="right" w:leader="underscore" w:pos="9356"/>
              </w:tabs>
            </w:pPr>
            <w:r w:rsidRPr="00792D78">
              <w:t>Педагогические технологии педагогического общения</w:t>
            </w:r>
          </w:p>
        </w:tc>
        <w:tc>
          <w:tcPr>
            <w:tcW w:w="992" w:type="dxa"/>
          </w:tcPr>
          <w:p w14:paraId="36F6B570" w14:textId="77777777" w:rsidR="00E94DF9" w:rsidRPr="00485CB8" w:rsidRDefault="00E94DF9" w:rsidP="004507BB">
            <w:pPr>
              <w:tabs>
                <w:tab w:val="right" w:leader="underscore" w:pos="9356"/>
              </w:tabs>
              <w:jc w:val="center"/>
            </w:pPr>
            <w:r w:rsidRPr="00485CB8">
              <w:t>2</w:t>
            </w:r>
          </w:p>
        </w:tc>
        <w:tc>
          <w:tcPr>
            <w:tcW w:w="1134" w:type="dxa"/>
          </w:tcPr>
          <w:p w14:paraId="319B6075" w14:textId="77777777" w:rsidR="00E94DF9" w:rsidRPr="00485CB8" w:rsidRDefault="00E94DF9" w:rsidP="004507BB">
            <w:pPr>
              <w:tabs>
                <w:tab w:val="right" w:leader="underscore" w:pos="9356"/>
              </w:tabs>
              <w:jc w:val="center"/>
            </w:pPr>
            <w:r>
              <w:t>6</w:t>
            </w:r>
          </w:p>
        </w:tc>
        <w:tc>
          <w:tcPr>
            <w:tcW w:w="993" w:type="dxa"/>
          </w:tcPr>
          <w:p w14:paraId="30D02905" w14:textId="77777777" w:rsidR="00E94DF9" w:rsidRPr="00485CB8" w:rsidRDefault="00E94DF9" w:rsidP="00761596">
            <w:pPr>
              <w:jc w:val="center"/>
              <w:rPr>
                <w:color w:val="000000"/>
              </w:rPr>
            </w:pPr>
            <w:r>
              <w:rPr>
                <w:color w:val="000000"/>
              </w:rPr>
              <w:t>12</w:t>
            </w:r>
          </w:p>
        </w:tc>
        <w:tc>
          <w:tcPr>
            <w:tcW w:w="992" w:type="dxa"/>
          </w:tcPr>
          <w:p w14:paraId="3CC2675A" w14:textId="77777777" w:rsidR="00E94DF9" w:rsidRPr="00485CB8" w:rsidRDefault="00E94DF9" w:rsidP="004507BB">
            <w:pPr>
              <w:tabs>
                <w:tab w:val="right" w:leader="underscore" w:pos="9356"/>
              </w:tabs>
              <w:jc w:val="center"/>
            </w:pPr>
            <w:r>
              <w:t>20</w:t>
            </w:r>
          </w:p>
        </w:tc>
      </w:tr>
      <w:tr w:rsidR="00E94DF9" w:rsidRPr="00485CB8" w14:paraId="0D67D854" w14:textId="77777777" w:rsidTr="00485CB8">
        <w:trPr>
          <w:trHeight w:val="540"/>
        </w:trPr>
        <w:tc>
          <w:tcPr>
            <w:tcW w:w="675" w:type="dxa"/>
          </w:tcPr>
          <w:p w14:paraId="71D962C8" w14:textId="77777777" w:rsidR="00E94DF9" w:rsidRPr="00485CB8" w:rsidRDefault="00E94DF9" w:rsidP="00761596">
            <w:pPr>
              <w:tabs>
                <w:tab w:val="right" w:leader="underscore" w:pos="9356"/>
              </w:tabs>
            </w:pPr>
            <w:r w:rsidRPr="00485CB8">
              <w:t xml:space="preserve">  </w:t>
            </w:r>
            <w:r>
              <w:t>4</w:t>
            </w:r>
          </w:p>
        </w:tc>
        <w:tc>
          <w:tcPr>
            <w:tcW w:w="4678" w:type="dxa"/>
          </w:tcPr>
          <w:p w14:paraId="3BAF85D2" w14:textId="77777777" w:rsidR="00E94DF9" w:rsidRPr="00485CB8" w:rsidRDefault="00E94DF9" w:rsidP="00485CB8">
            <w:pPr>
              <w:tabs>
                <w:tab w:val="right" w:leader="underscore" w:pos="9356"/>
              </w:tabs>
            </w:pPr>
            <w:r w:rsidRPr="00792D78">
              <w:t>Взаимосвязь школьной и театральной педагогики в решении проблемы мастерства учителя</w:t>
            </w:r>
          </w:p>
        </w:tc>
        <w:tc>
          <w:tcPr>
            <w:tcW w:w="992" w:type="dxa"/>
          </w:tcPr>
          <w:p w14:paraId="57ADAA2C" w14:textId="77777777" w:rsidR="00E94DF9" w:rsidRPr="00485CB8" w:rsidRDefault="00E94DF9" w:rsidP="004507BB">
            <w:pPr>
              <w:tabs>
                <w:tab w:val="right" w:leader="underscore" w:pos="9356"/>
              </w:tabs>
              <w:jc w:val="center"/>
            </w:pPr>
            <w:r>
              <w:t>2</w:t>
            </w:r>
          </w:p>
        </w:tc>
        <w:tc>
          <w:tcPr>
            <w:tcW w:w="1134" w:type="dxa"/>
          </w:tcPr>
          <w:p w14:paraId="3C662E81" w14:textId="77777777" w:rsidR="00E94DF9" w:rsidRPr="00485CB8" w:rsidRDefault="00E94DF9" w:rsidP="004507BB">
            <w:pPr>
              <w:pStyle w:val="a5"/>
              <w:spacing w:before="0" w:beforeAutospacing="0" w:after="0"/>
              <w:jc w:val="center"/>
            </w:pPr>
            <w:r w:rsidRPr="00485CB8">
              <w:t>2</w:t>
            </w:r>
          </w:p>
        </w:tc>
        <w:tc>
          <w:tcPr>
            <w:tcW w:w="993" w:type="dxa"/>
          </w:tcPr>
          <w:p w14:paraId="3712E082" w14:textId="77777777" w:rsidR="00E94DF9" w:rsidRPr="00485CB8" w:rsidRDefault="00E94DF9" w:rsidP="004507BB">
            <w:pPr>
              <w:jc w:val="center"/>
              <w:rPr>
                <w:color w:val="000000"/>
              </w:rPr>
            </w:pPr>
            <w:r>
              <w:rPr>
                <w:color w:val="000000"/>
              </w:rPr>
              <w:t>10</w:t>
            </w:r>
          </w:p>
        </w:tc>
        <w:tc>
          <w:tcPr>
            <w:tcW w:w="992" w:type="dxa"/>
          </w:tcPr>
          <w:p w14:paraId="6A3BA64D" w14:textId="77777777" w:rsidR="00E94DF9" w:rsidRPr="00485CB8" w:rsidRDefault="00E94DF9" w:rsidP="00761596">
            <w:pPr>
              <w:tabs>
                <w:tab w:val="right" w:leader="underscore" w:pos="9356"/>
              </w:tabs>
              <w:jc w:val="center"/>
            </w:pPr>
            <w:r>
              <w:t>14</w:t>
            </w:r>
          </w:p>
        </w:tc>
      </w:tr>
      <w:tr w:rsidR="00E94DF9" w:rsidRPr="00485CB8" w14:paraId="60CA2604" w14:textId="77777777" w:rsidTr="00485CB8">
        <w:trPr>
          <w:trHeight w:val="270"/>
        </w:trPr>
        <w:tc>
          <w:tcPr>
            <w:tcW w:w="675" w:type="dxa"/>
          </w:tcPr>
          <w:p w14:paraId="63E2C7C2" w14:textId="77777777" w:rsidR="00E94DF9" w:rsidRPr="00485CB8" w:rsidRDefault="00E94DF9" w:rsidP="00761596">
            <w:pPr>
              <w:tabs>
                <w:tab w:val="right" w:leader="underscore" w:pos="9356"/>
              </w:tabs>
            </w:pPr>
            <w:r w:rsidRPr="00485CB8">
              <w:t xml:space="preserve">  </w:t>
            </w:r>
            <w:r>
              <w:t>5</w:t>
            </w:r>
          </w:p>
        </w:tc>
        <w:tc>
          <w:tcPr>
            <w:tcW w:w="4678" w:type="dxa"/>
          </w:tcPr>
          <w:p w14:paraId="0E1654FE" w14:textId="77777777" w:rsidR="00E94DF9" w:rsidRPr="00485CB8" w:rsidRDefault="00E94DF9" w:rsidP="00485CB8">
            <w:pPr>
              <w:pStyle w:val="ab"/>
              <w:ind w:firstLine="0"/>
              <w:jc w:val="both"/>
            </w:pPr>
            <w:r w:rsidRPr="00485CB8">
              <w:t xml:space="preserve"> </w:t>
            </w:r>
            <w:r w:rsidRPr="00792D78">
              <w:t>Мастерство учителя в управлении учебно – воспитательным процессом</w:t>
            </w:r>
          </w:p>
        </w:tc>
        <w:tc>
          <w:tcPr>
            <w:tcW w:w="992" w:type="dxa"/>
          </w:tcPr>
          <w:p w14:paraId="09C73CE3" w14:textId="77777777" w:rsidR="00E94DF9" w:rsidRPr="00485CB8" w:rsidRDefault="00E94DF9" w:rsidP="004507BB">
            <w:pPr>
              <w:tabs>
                <w:tab w:val="right" w:leader="underscore" w:pos="9356"/>
              </w:tabs>
              <w:jc w:val="center"/>
            </w:pPr>
            <w:r w:rsidRPr="00485CB8">
              <w:t>-</w:t>
            </w:r>
          </w:p>
        </w:tc>
        <w:tc>
          <w:tcPr>
            <w:tcW w:w="1134" w:type="dxa"/>
          </w:tcPr>
          <w:p w14:paraId="3B77952D" w14:textId="77777777" w:rsidR="00E94DF9" w:rsidRPr="00485CB8" w:rsidRDefault="00E94DF9" w:rsidP="004507BB">
            <w:pPr>
              <w:pStyle w:val="a5"/>
              <w:spacing w:before="0" w:beforeAutospacing="0" w:after="0"/>
              <w:jc w:val="center"/>
            </w:pPr>
            <w:r>
              <w:t>4</w:t>
            </w:r>
          </w:p>
        </w:tc>
        <w:tc>
          <w:tcPr>
            <w:tcW w:w="993" w:type="dxa"/>
            <w:vAlign w:val="center"/>
          </w:tcPr>
          <w:p w14:paraId="75A2A87A" w14:textId="77777777" w:rsidR="00E94DF9" w:rsidRPr="00485CB8" w:rsidRDefault="00E94DF9" w:rsidP="004507BB">
            <w:pPr>
              <w:pStyle w:val="a5"/>
              <w:spacing w:before="0" w:beforeAutospacing="0" w:after="0"/>
              <w:jc w:val="center"/>
            </w:pPr>
            <w:r>
              <w:t>10</w:t>
            </w:r>
          </w:p>
        </w:tc>
        <w:tc>
          <w:tcPr>
            <w:tcW w:w="992" w:type="dxa"/>
          </w:tcPr>
          <w:p w14:paraId="7C2634F2" w14:textId="77777777" w:rsidR="00E94DF9" w:rsidRPr="00485CB8" w:rsidRDefault="00E94DF9" w:rsidP="00761596">
            <w:pPr>
              <w:tabs>
                <w:tab w:val="right" w:leader="underscore" w:pos="9356"/>
              </w:tabs>
              <w:jc w:val="center"/>
            </w:pPr>
            <w:r>
              <w:t>14</w:t>
            </w:r>
          </w:p>
        </w:tc>
      </w:tr>
      <w:tr w:rsidR="00E94DF9" w:rsidRPr="00485CB8" w14:paraId="4F449053" w14:textId="77777777" w:rsidTr="00485CB8">
        <w:trPr>
          <w:trHeight w:val="540"/>
        </w:trPr>
        <w:tc>
          <w:tcPr>
            <w:tcW w:w="675" w:type="dxa"/>
          </w:tcPr>
          <w:p w14:paraId="46215C44" w14:textId="77777777" w:rsidR="00E94DF9" w:rsidRPr="00485CB8" w:rsidRDefault="00E94DF9" w:rsidP="00761596">
            <w:pPr>
              <w:tabs>
                <w:tab w:val="right" w:leader="underscore" w:pos="9356"/>
              </w:tabs>
            </w:pPr>
            <w:r w:rsidRPr="00485CB8">
              <w:t xml:space="preserve"> </w:t>
            </w:r>
            <w:r>
              <w:t>6</w:t>
            </w:r>
          </w:p>
        </w:tc>
        <w:tc>
          <w:tcPr>
            <w:tcW w:w="4678" w:type="dxa"/>
          </w:tcPr>
          <w:p w14:paraId="08DD7D5D" w14:textId="77777777" w:rsidR="00E94DF9" w:rsidRPr="00485CB8" w:rsidRDefault="00E94DF9" w:rsidP="00485CB8">
            <w:pPr>
              <w:pStyle w:val="ab"/>
              <w:ind w:firstLine="0"/>
              <w:jc w:val="both"/>
            </w:pPr>
            <w:r w:rsidRPr="00792D78">
              <w:t>Мастерство учителя в активизации познавательной деятельности учащихся во время изучения нового материала</w:t>
            </w:r>
          </w:p>
        </w:tc>
        <w:tc>
          <w:tcPr>
            <w:tcW w:w="992" w:type="dxa"/>
          </w:tcPr>
          <w:p w14:paraId="341F1866" w14:textId="77777777" w:rsidR="00E94DF9" w:rsidRPr="00485CB8" w:rsidRDefault="00E94DF9" w:rsidP="004507BB">
            <w:pPr>
              <w:tabs>
                <w:tab w:val="right" w:leader="underscore" w:pos="9356"/>
              </w:tabs>
              <w:jc w:val="center"/>
            </w:pPr>
            <w:r w:rsidRPr="00485CB8">
              <w:t>2</w:t>
            </w:r>
          </w:p>
        </w:tc>
        <w:tc>
          <w:tcPr>
            <w:tcW w:w="1134" w:type="dxa"/>
          </w:tcPr>
          <w:p w14:paraId="27F7E310" w14:textId="77777777" w:rsidR="00E94DF9" w:rsidRPr="00485CB8" w:rsidRDefault="00E94DF9" w:rsidP="004507BB">
            <w:pPr>
              <w:pStyle w:val="a5"/>
              <w:spacing w:before="0" w:beforeAutospacing="0" w:after="0"/>
              <w:jc w:val="center"/>
            </w:pPr>
            <w:r w:rsidRPr="00485CB8">
              <w:t>4</w:t>
            </w:r>
          </w:p>
        </w:tc>
        <w:tc>
          <w:tcPr>
            <w:tcW w:w="993" w:type="dxa"/>
          </w:tcPr>
          <w:p w14:paraId="6BCEA6C4" w14:textId="77777777" w:rsidR="00E94DF9" w:rsidRPr="00485CB8" w:rsidRDefault="00E94DF9" w:rsidP="00761596">
            <w:pPr>
              <w:jc w:val="center"/>
              <w:rPr>
                <w:color w:val="000000"/>
              </w:rPr>
            </w:pPr>
            <w:r>
              <w:rPr>
                <w:color w:val="000000"/>
              </w:rPr>
              <w:t>10</w:t>
            </w:r>
          </w:p>
        </w:tc>
        <w:tc>
          <w:tcPr>
            <w:tcW w:w="992" w:type="dxa"/>
          </w:tcPr>
          <w:p w14:paraId="71E091C1" w14:textId="77777777" w:rsidR="00E94DF9" w:rsidRPr="00485CB8" w:rsidRDefault="00E94DF9" w:rsidP="00761596">
            <w:pPr>
              <w:tabs>
                <w:tab w:val="right" w:leader="underscore" w:pos="9356"/>
              </w:tabs>
              <w:jc w:val="center"/>
            </w:pPr>
            <w:r>
              <w:t>16</w:t>
            </w:r>
          </w:p>
        </w:tc>
      </w:tr>
      <w:tr w:rsidR="00E94DF9" w:rsidRPr="00485CB8" w14:paraId="7668C1B5" w14:textId="77777777" w:rsidTr="00485CB8">
        <w:trPr>
          <w:trHeight w:val="270"/>
        </w:trPr>
        <w:tc>
          <w:tcPr>
            <w:tcW w:w="675" w:type="dxa"/>
          </w:tcPr>
          <w:p w14:paraId="146199B2" w14:textId="77777777" w:rsidR="00E94DF9" w:rsidRPr="00485CB8" w:rsidRDefault="00E94DF9" w:rsidP="00761596">
            <w:pPr>
              <w:tabs>
                <w:tab w:val="right" w:leader="underscore" w:pos="9356"/>
              </w:tabs>
            </w:pPr>
            <w:r w:rsidRPr="00485CB8">
              <w:t xml:space="preserve">  </w:t>
            </w:r>
            <w:r>
              <w:t>7</w:t>
            </w:r>
          </w:p>
        </w:tc>
        <w:tc>
          <w:tcPr>
            <w:tcW w:w="4678" w:type="dxa"/>
          </w:tcPr>
          <w:p w14:paraId="7F51F776" w14:textId="77777777" w:rsidR="00E94DF9" w:rsidRPr="00485CB8" w:rsidRDefault="00E94DF9" w:rsidP="00485CB8">
            <w:pPr>
              <w:pStyle w:val="ab"/>
              <w:ind w:firstLine="0"/>
              <w:jc w:val="both"/>
            </w:pPr>
            <w:r w:rsidRPr="00792D78">
              <w:t>Мастерство организации общественно полезной деятельности</w:t>
            </w:r>
          </w:p>
        </w:tc>
        <w:tc>
          <w:tcPr>
            <w:tcW w:w="992" w:type="dxa"/>
          </w:tcPr>
          <w:p w14:paraId="068F53BF" w14:textId="77777777" w:rsidR="00E94DF9" w:rsidRPr="00485CB8" w:rsidRDefault="00E94DF9" w:rsidP="004507BB">
            <w:pPr>
              <w:tabs>
                <w:tab w:val="right" w:leader="underscore" w:pos="9356"/>
              </w:tabs>
              <w:jc w:val="center"/>
            </w:pPr>
            <w:r>
              <w:t>2</w:t>
            </w:r>
          </w:p>
        </w:tc>
        <w:tc>
          <w:tcPr>
            <w:tcW w:w="1134" w:type="dxa"/>
          </w:tcPr>
          <w:p w14:paraId="438C6CD3" w14:textId="77777777" w:rsidR="00E94DF9" w:rsidRPr="00485CB8" w:rsidRDefault="00E94DF9" w:rsidP="004507BB">
            <w:pPr>
              <w:pStyle w:val="a5"/>
              <w:spacing w:before="0" w:beforeAutospacing="0" w:after="0"/>
              <w:jc w:val="center"/>
            </w:pPr>
            <w:r w:rsidRPr="00485CB8">
              <w:t>4</w:t>
            </w:r>
          </w:p>
        </w:tc>
        <w:tc>
          <w:tcPr>
            <w:tcW w:w="993" w:type="dxa"/>
          </w:tcPr>
          <w:p w14:paraId="7D37BB75" w14:textId="77777777" w:rsidR="00E94DF9" w:rsidRPr="00485CB8" w:rsidRDefault="00E94DF9" w:rsidP="004507BB">
            <w:pPr>
              <w:jc w:val="center"/>
              <w:rPr>
                <w:color w:val="000000"/>
              </w:rPr>
            </w:pPr>
            <w:r>
              <w:rPr>
                <w:color w:val="000000"/>
              </w:rPr>
              <w:t>10</w:t>
            </w:r>
          </w:p>
        </w:tc>
        <w:tc>
          <w:tcPr>
            <w:tcW w:w="992" w:type="dxa"/>
          </w:tcPr>
          <w:p w14:paraId="5E1F6B6B" w14:textId="77777777" w:rsidR="00E94DF9" w:rsidRPr="00485CB8" w:rsidRDefault="00E94DF9" w:rsidP="00761596">
            <w:pPr>
              <w:tabs>
                <w:tab w:val="right" w:leader="underscore" w:pos="9356"/>
              </w:tabs>
              <w:jc w:val="center"/>
            </w:pPr>
            <w:r>
              <w:t>16</w:t>
            </w:r>
          </w:p>
        </w:tc>
      </w:tr>
      <w:tr w:rsidR="00E94DF9" w:rsidRPr="00485CB8" w14:paraId="761BC125" w14:textId="77777777" w:rsidTr="00485CB8">
        <w:trPr>
          <w:trHeight w:val="270"/>
        </w:trPr>
        <w:tc>
          <w:tcPr>
            <w:tcW w:w="675" w:type="dxa"/>
          </w:tcPr>
          <w:p w14:paraId="2BDC34CA" w14:textId="77777777" w:rsidR="00E94DF9" w:rsidRPr="00485CB8" w:rsidRDefault="00E94DF9" w:rsidP="00485CB8">
            <w:pPr>
              <w:tabs>
                <w:tab w:val="right" w:leader="underscore" w:pos="9356"/>
              </w:tabs>
            </w:pPr>
          </w:p>
        </w:tc>
        <w:tc>
          <w:tcPr>
            <w:tcW w:w="4678" w:type="dxa"/>
          </w:tcPr>
          <w:p w14:paraId="39E202EC" w14:textId="77777777" w:rsidR="00E94DF9" w:rsidRPr="00485CB8" w:rsidRDefault="00E94DF9" w:rsidP="00485CB8">
            <w:pPr>
              <w:pStyle w:val="ab"/>
              <w:ind w:firstLine="0"/>
              <w:jc w:val="both"/>
            </w:pPr>
            <w:r>
              <w:t>Итого</w:t>
            </w:r>
          </w:p>
        </w:tc>
        <w:tc>
          <w:tcPr>
            <w:tcW w:w="992" w:type="dxa"/>
          </w:tcPr>
          <w:p w14:paraId="2E96F3E6" w14:textId="77777777" w:rsidR="00E94DF9" w:rsidRPr="00485CB8" w:rsidRDefault="00E94DF9" w:rsidP="004507BB">
            <w:pPr>
              <w:tabs>
                <w:tab w:val="right" w:leader="underscore" w:pos="9356"/>
              </w:tabs>
              <w:jc w:val="center"/>
            </w:pPr>
            <w:r>
              <w:t>12</w:t>
            </w:r>
          </w:p>
        </w:tc>
        <w:tc>
          <w:tcPr>
            <w:tcW w:w="1134" w:type="dxa"/>
          </w:tcPr>
          <w:p w14:paraId="70178210" w14:textId="77777777" w:rsidR="00E94DF9" w:rsidRPr="00485CB8" w:rsidRDefault="00E94DF9" w:rsidP="004507BB">
            <w:pPr>
              <w:pStyle w:val="a5"/>
              <w:spacing w:before="0" w:beforeAutospacing="0" w:after="0"/>
              <w:jc w:val="center"/>
            </w:pPr>
            <w:r>
              <w:t>24</w:t>
            </w:r>
          </w:p>
        </w:tc>
        <w:tc>
          <w:tcPr>
            <w:tcW w:w="993" w:type="dxa"/>
          </w:tcPr>
          <w:p w14:paraId="50E592E7" w14:textId="77777777" w:rsidR="00E94DF9" w:rsidRPr="00485CB8" w:rsidRDefault="00E94DF9" w:rsidP="004507BB">
            <w:pPr>
              <w:jc w:val="center"/>
              <w:rPr>
                <w:color w:val="000000"/>
              </w:rPr>
            </w:pPr>
            <w:r>
              <w:rPr>
                <w:color w:val="000000"/>
              </w:rPr>
              <w:t>72</w:t>
            </w:r>
          </w:p>
        </w:tc>
        <w:tc>
          <w:tcPr>
            <w:tcW w:w="992" w:type="dxa"/>
          </w:tcPr>
          <w:p w14:paraId="124181C3" w14:textId="77777777" w:rsidR="00E94DF9" w:rsidRPr="00485CB8" w:rsidRDefault="00E94DF9" w:rsidP="004507BB">
            <w:pPr>
              <w:tabs>
                <w:tab w:val="right" w:leader="underscore" w:pos="9356"/>
              </w:tabs>
              <w:jc w:val="center"/>
            </w:pPr>
            <w:r>
              <w:t>108</w:t>
            </w:r>
          </w:p>
        </w:tc>
      </w:tr>
    </w:tbl>
    <w:p w14:paraId="21CDA832" w14:textId="77777777" w:rsidR="00E94DF9" w:rsidRPr="00485CB8" w:rsidRDefault="00E94DF9" w:rsidP="00485CB8">
      <w:pPr>
        <w:tabs>
          <w:tab w:val="right" w:leader="underscore" w:pos="9356"/>
        </w:tabs>
      </w:pPr>
    </w:p>
    <w:p w14:paraId="69BA5476" w14:textId="77777777" w:rsidR="00E94DF9" w:rsidRPr="00641CA3" w:rsidRDefault="00E94DF9" w:rsidP="005C641F">
      <w:pPr>
        <w:tabs>
          <w:tab w:val="right" w:leader="underscore" w:pos="9356"/>
        </w:tabs>
        <w:rPr>
          <w:b/>
          <w:bCs/>
        </w:rPr>
      </w:pPr>
      <w:r w:rsidRPr="00641CA3">
        <w:rPr>
          <w:b/>
          <w:bCs/>
        </w:rPr>
        <w:t xml:space="preserve">6.  </w:t>
      </w:r>
      <w:r w:rsidRPr="00641CA3">
        <w:rPr>
          <w:b/>
          <w:color w:val="000000"/>
          <w:spacing w:val="-1"/>
        </w:rPr>
        <w:t xml:space="preserve">Перечень основной и дополнительной литературы, </w:t>
      </w:r>
      <w:r w:rsidRPr="00641CA3">
        <w:rPr>
          <w:b/>
        </w:rPr>
        <w:t>необходимый для освоения дисциплины</w:t>
      </w:r>
    </w:p>
    <w:p w14:paraId="2C472BF4" w14:textId="77777777" w:rsidR="00E94DF9" w:rsidRPr="00485CB8" w:rsidRDefault="00E94DF9" w:rsidP="00883BF6">
      <w:pPr>
        <w:ind w:firstLine="709"/>
      </w:pPr>
      <w:r w:rsidRPr="00641CA3">
        <w:rPr>
          <w:b/>
          <w:bCs/>
        </w:rPr>
        <w:t>6.1. Основная литература</w:t>
      </w:r>
    </w:p>
    <w:tbl>
      <w:tblPr>
        <w:tblW w:w="500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3"/>
        <w:gridCol w:w="7031"/>
        <w:gridCol w:w="1777"/>
      </w:tblGrid>
      <w:tr w:rsidR="00E94DF9" w:rsidRPr="00485CB8" w14:paraId="11915257" w14:textId="77777777" w:rsidTr="00311F06">
        <w:trPr>
          <w:trHeight w:val="340"/>
        </w:trPr>
        <w:tc>
          <w:tcPr>
            <w:tcW w:w="602" w:type="dxa"/>
            <w:vMerge w:val="restart"/>
            <w:vAlign w:val="center"/>
          </w:tcPr>
          <w:p w14:paraId="416DF77F" w14:textId="77777777" w:rsidR="00E94DF9" w:rsidRPr="00485CB8" w:rsidRDefault="00E94DF9" w:rsidP="00485CB8">
            <w:pPr>
              <w:jc w:val="center"/>
              <w:rPr>
                <w:b/>
              </w:rPr>
            </w:pPr>
            <w:r w:rsidRPr="00485CB8">
              <w:rPr>
                <w:b/>
                <w:color w:val="000000"/>
              </w:rPr>
              <w:t>№ п/п</w:t>
            </w:r>
          </w:p>
        </w:tc>
        <w:tc>
          <w:tcPr>
            <w:tcW w:w="7208" w:type="dxa"/>
            <w:vMerge w:val="restart"/>
            <w:vAlign w:val="center"/>
          </w:tcPr>
          <w:p w14:paraId="32BCA465" w14:textId="77777777" w:rsidR="00E94DF9" w:rsidRPr="00485CB8" w:rsidRDefault="00E94DF9" w:rsidP="00485CB8">
            <w:pPr>
              <w:jc w:val="center"/>
              <w:rPr>
                <w:b/>
                <w:vertAlign w:val="superscript"/>
              </w:rPr>
            </w:pPr>
            <w:r w:rsidRPr="00485CB8">
              <w:rPr>
                <w:b/>
              </w:rPr>
              <w:t>Наименование издания</w:t>
            </w:r>
          </w:p>
        </w:tc>
        <w:tc>
          <w:tcPr>
            <w:tcW w:w="1817" w:type="dxa"/>
            <w:vAlign w:val="center"/>
          </w:tcPr>
          <w:p w14:paraId="09FB87B1" w14:textId="77777777" w:rsidR="00E94DF9" w:rsidRPr="00485CB8" w:rsidRDefault="00E94DF9" w:rsidP="00485CB8">
            <w:pPr>
              <w:jc w:val="center"/>
              <w:rPr>
                <w:b/>
              </w:rPr>
            </w:pPr>
            <w:r w:rsidRPr="00485CB8">
              <w:rPr>
                <w:b/>
              </w:rPr>
              <w:t>Кол-во экземпляров</w:t>
            </w:r>
          </w:p>
        </w:tc>
      </w:tr>
      <w:tr w:rsidR="00E94DF9" w:rsidRPr="00485CB8" w14:paraId="3EB1CBF4" w14:textId="77777777" w:rsidTr="00311F06">
        <w:trPr>
          <w:trHeight w:val="340"/>
        </w:trPr>
        <w:tc>
          <w:tcPr>
            <w:tcW w:w="602" w:type="dxa"/>
            <w:vMerge/>
            <w:vAlign w:val="center"/>
          </w:tcPr>
          <w:p w14:paraId="0F10A08F" w14:textId="77777777" w:rsidR="00E94DF9" w:rsidRPr="00485CB8" w:rsidRDefault="00E94DF9" w:rsidP="00485CB8">
            <w:pPr>
              <w:jc w:val="center"/>
              <w:rPr>
                <w:b/>
              </w:rPr>
            </w:pPr>
          </w:p>
        </w:tc>
        <w:tc>
          <w:tcPr>
            <w:tcW w:w="7208" w:type="dxa"/>
            <w:vMerge/>
            <w:vAlign w:val="center"/>
          </w:tcPr>
          <w:p w14:paraId="0BEC5655" w14:textId="77777777" w:rsidR="00E94DF9" w:rsidRPr="00485CB8" w:rsidRDefault="00E94DF9" w:rsidP="00485CB8">
            <w:pPr>
              <w:jc w:val="center"/>
              <w:rPr>
                <w:b/>
              </w:rPr>
            </w:pPr>
          </w:p>
        </w:tc>
        <w:tc>
          <w:tcPr>
            <w:tcW w:w="1817" w:type="dxa"/>
            <w:vAlign w:val="center"/>
          </w:tcPr>
          <w:p w14:paraId="04B8C031" w14:textId="77777777" w:rsidR="00E94DF9" w:rsidRPr="00485CB8" w:rsidRDefault="00E94DF9" w:rsidP="00485CB8">
            <w:pPr>
              <w:jc w:val="center"/>
            </w:pPr>
            <w:r w:rsidRPr="00485CB8">
              <w:t>библиотека</w:t>
            </w:r>
          </w:p>
        </w:tc>
      </w:tr>
      <w:tr w:rsidR="00E94DF9" w:rsidRPr="00485CB8" w14:paraId="484C66FC" w14:textId="77777777" w:rsidTr="00311F06">
        <w:trPr>
          <w:trHeight w:val="340"/>
        </w:trPr>
        <w:tc>
          <w:tcPr>
            <w:tcW w:w="602" w:type="dxa"/>
          </w:tcPr>
          <w:p w14:paraId="45EA134D" w14:textId="77777777" w:rsidR="00E94DF9" w:rsidRPr="00485CB8" w:rsidRDefault="00E94DF9" w:rsidP="00485CB8">
            <w:pPr>
              <w:numPr>
                <w:ilvl w:val="0"/>
                <w:numId w:val="18"/>
              </w:numPr>
              <w:tabs>
                <w:tab w:val="clear" w:pos="720"/>
                <w:tab w:val="num" w:pos="0"/>
                <w:tab w:val="num" w:pos="284"/>
              </w:tabs>
              <w:ind w:left="0" w:firstLine="0"/>
              <w:jc w:val="both"/>
            </w:pPr>
          </w:p>
        </w:tc>
        <w:tc>
          <w:tcPr>
            <w:tcW w:w="7208" w:type="dxa"/>
          </w:tcPr>
          <w:p w14:paraId="3FF34BA3" w14:textId="77777777" w:rsidR="00E94DF9" w:rsidRPr="00BE5CF2" w:rsidRDefault="00E94DF9" w:rsidP="00DA1A3F">
            <w:pPr>
              <w:pStyle w:val="Style3"/>
              <w:rPr>
                <w:rFonts w:ascii="Times New Roman" w:hAnsi="Times New Roman"/>
              </w:rPr>
            </w:pPr>
            <w:r w:rsidRPr="00BE5CF2">
              <w:rPr>
                <w:rFonts w:ascii="Times New Roman" w:hAnsi="Times New Roman"/>
              </w:rPr>
              <w:t>Морева</w:t>
            </w:r>
            <w:r>
              <w:rPr>
                <w:rFonts w:ascii="Times New Roman" w:hAnsi="Times New Roman"/>
              </w:rPr>
              <w:t xml:space="preserve"> </w:t>
            </w:r>
            <w:r w:rsidRPr="00BE5CF2">
              <w:rPr>
                <w:rFonts w:ascii="Times New Roman" w:hAnsi="Times New Roman"/>
              </w:rPr>
              <w:t xml:space="preserve">Н.А. Основы педагогического мастерства: учебное пособие для вузов. - М.: Просвещение, 2006г.-316-318 с. </w:t>
            </w:r>
          </w:p>
        </w:tc>
        <w:tc>
          <w:tcPr>
            <w:tcW w:w="1817" w:type="dxa"/>
          </w:tcPr>
          <w:p w14:paraId="73A97DCF" w14:textId="77777777" w:rsidR="00E94DF9" w:rsidRPr="00485CB8" w:rsidRDefault="00E94DF9" w:rsidP="00485CB8">
            <w:pPr>
              <w:pStyle w:val="Style3"/>
              <w:rPr>
                <w:rFonts w:ascii="Times New Roman" w:hAnsi="Times New Roman"/>
              </w:rPr>
            </w:pPr>
            <w:r w:rsidRPr="00485CB8">
              <w:rPr>
                <w:rFonts w:ascii="Times New Roman" w:hAnsi="Times New Roman"/>
              </w:rPr>
              <w:t>299</w:t>
            </w:r>
          </w:p>
        </w:tc>
      </w:tr>
      <w:tr w:rsidR="00E94DF9" w:rsidRPr="00485CB8" w14:paraId="7F529841" w14:textId="77777777" w:rsidTr="00311F06">
        <w:trPr>
          <w:trHeight w:val="340"/>
        </w:trPr>
        <w:tc>
          <w:tcPr>
            <w:tcW w:w="602" w:type="dxa"/>
          </w:tcPr>
          <w:p w14:paraId="3617A3E5" w14:textId="77777777" w:rsidR="00E94DF9" w:rsidRPr="00485CB8" w:rsidRDefault="00E94DF9" w:rsidP="00485CB8">
            <w:pPr>
              <w:numPr>
                <w:ilvl w:val="0"/>
                <w:numId w:val="18"/>
              </w:numPr>
              <w:tabs>
                <w:tab w:val="clear" w:pos="720"/>
                <w:tab w:val="num" w:pos="0"/>
                <w:tab w:val="num" w:pos="284"/>
              </w:tabs>
              <w:ind w:left="0" w:firstLine="0"/>
              <w:jc w:val="both"/>
            </w:pPr>
          </w:p>
        </w:tc>
        <w:tc>
          <w:tcPr>
            <w:tcW w:w="7208" w:type="dxa"/>
          </w:tcPr>
          <w:p w14:paraId="43F75392" w14:textId="77777777" w:rsidR="00E94DF9" w:rsidRPr="00BE5CF2" w:rsidRDefault="00E94DF9" w:rsidP="00485CB8">
            <w:r w:rsidRPr="00BE5CF2">
              <w:rPr>
                <w:bCs/>
              </w:rPr>
              <w:t>Педагогическая риторика</w:t>
            </w:r>
            <w:r w:rsidRPr="00BE5CF2">
              <w:t xml:space="preserve"> : учебник для академического бакалавриата / под ред. Н. Д. Десяевой. - 3-е изд., испр. и доп. - М. :Юрайт, 2017. - 253 с. : ил. - (Бакалавр. Академический курс). - Библиогр.: с. 253.</w:t>
            </w:r>
          </w:p>
        </w:tc>
        <w:tc>
          <w:tcPr>
            <w:tcW w:w="1817" w:type="dxa"/>
          </w:tcPr>
          <w:p w14:paraId="024DD78B" w14:textId="77777777" w:rsidR="00E94DF9" w:rsidRPr="00485CB8" w:rsidRDefault="00E94DF9" w:rsidP="00485CB8">
            <w:pPr>
              <w:pStyle w:val="Style3"/>
              <w:rPr>
                <w:rFonts w:ascii="Times New Roman" w:hAnsi="Times New Roman"/>
              </w:rPr>
            </w:pPr>
            <w:r>
              <w:rPr>
                <w:rFonts w:ascii="Times New Roman" w:hAnsi="Times New Roman"/>
              </w:rPr>
              <w:t>10</w:t>
            </w:r>
          </w:p>
        </w:tc>
      </w:tr>
      <w:tr w:rsidR="00E94DF9" w:rsidRPr="00485CB8" w14:paraId="109639A7" w14:textId="77777777" w:rsidTr="00311F06">
        <w:trPr>
          <w:trHeight w:val="340"/>
        </w:trPr>
        <w:tc>
          <w:tcPr>
            <w:tcW w:w="602" w:type="dxa"/>
          </w:tcPr>
          <w:p w14:paraId="1EA7EEA1" w14:textId="77777777" w:rsidR="00E94DF9" w:rsidRPr="00485CB8" w:rsidRDefault="00E94DF9" w:rsidP="00485CB8">
            <w:pPr>
              <w:numPr>
                <w:ilvl w:val="0"/>
                <w:numId w:val="18"/>
              </w:numPr>
              <w:tabs>
                <w:tab w:val="clear" w:pos="720"/>
                <w:tab w:val="num" w:pos="0"/>
                <w:tab w:val="num" w:pos="284"/>
              </w:tabs>
              <w:ind w:left="0" w:firstLine="0"/>
              <w:jc w:val="both"/>
            </w:pPr>
          </w:p>
        </w:tc>
        <w:tc>
          <w:tcPr>
            <w:tcW w:w="7208" w:type="dxa"/>
          </w:tcPr>
          <w:p w14:paraId="2B7A4804" w14:textId="77777777" w:rsidR="00E94DF9" w:rsidRPr="00BE5CF2" w:rsidRDefault="00E94DF9" w:rsidP="00311F06">
            <w:r w:rsidRPr="00BE5CF2">
              <w:t>Морева</w:t>
            </w:r>
            <w:r>
              <w:t xml:space="preserve"> </w:t>
            </w:r>
            <w:r w:rsidRPr="00BE5CF2">
              <w:t>Н.А.</w:t>
            </w:r>
            <w:r>
              <w:t xml:space="preserve"> </w:t>
            </w:r>
            <w:r w:rsidRPr="00311F06">
              <w:t>Основы</w:t>
            </w:r>
            <w:r w:rsidRPr="00BE5CF2">
              <w:t xml:space="preserve"> педагогического мастерства. Практикум: учебное пособие для вузов. - М.: Просвещение, 2006г – 191 с. – </w:t>
            </w:r>
            <w:r w:rsidRPr="00BE5CF2">
              <w:rPr>
                <w:lang w:val="en-US"/>
              </w:rPr>
              <w:t>ISBN</w:t>
            </w:r>
            <w:r w:rsidRPr="00BE5CF2">
              <w:t xml:space="preserve"> 5-09-012340-3</w:t>
            </w:r>
          </w:p>
        </w:tc>
        <w:tc>
          <w:tcPr>
            <w:tcW w:w="1817" w:type="dxa"/>
          </w:tcPr>
          <w:p w14:paraId="0D299DC5" w14:textId="77777777" w:rsidR="00E94DF9" w:rsidRPr="00485CB8" w:rsidRDefault="00E94DF9" w:rsidP="00485CB8">
            <w:pPr>
              <w:pStyle w:val="Style3"/>
              <w:rPr>
                <w:rFonts w:ascii="Times New Roman" w:hAnsi="Times New Roman"/>
              </w:rPr>
            </w:pPr>
            <w:r w:rsidRPr="00485CB8">
              <w:rPr>
                <w:rFonts w:ascii="Times New Roman" w:hAnsi="Times New Roman"/>
              </w:rPr>
              <w:t>299</w:t>
            </w:r>
          </w:p>
        </w:tc>
      </w:tr>
      <w:tr w:rsidR="00E94DF9" w:rsidRPr="00485CB8" w14:paraId="08174D3A" w14:textId="77777777" w:rsidTr="00311F06">
        <w:trPr>
          <w:trHeight w:val="340"/>
        </w:trPr>
        <w:tc>
          <w:tcPr>
            <w:tcW w:w="602" w:type="dxa"/>
          </w:tcPr>
          <w:p w14:paraId="6E2E8026" w14:textId="77777777" w:rsidR="00E94DF9" w:rsidRPr="00485CB8" w:rsidRDefault="00E94DF9" w:rsidP="00485CB8">
            <w:pPr>
              <w:numPr>
                <w:ilvl w:val="0"/>
                <w:numId w:val="18"/>
              </w:numPr>
              <w:tabs>
                <w:tab w:val="clear" w:pos="720"/>
                <w:tab w:val="num" w:pos="0"/>
                <w:tab w:val="num" w:pos="284"/>
              </w:tabs>
              <w:ind w:left="0" w:firstLine="0"/>
              <w:jc w:val="both"/>
            </w:pPr>
          </w:p>
        </w:tc>
        <w:tc>
          <w:tcPr>
            <w:tcW w:w="7208" w:type="dxa"/>
          </w:tcPr>
          <w:p w14:paraId="08F732C3" w14:textId="77777777" w:rsidR="00E94DF9" w:rsidRPr="00BE5CF2" w:rsidRDefault="00E94DF9" w:rsidP="00BE5CF2">
            <w:r w:rsidRPr="00BE5CF2">
              <w:rPr>
                <w:bCs/>
              </w:rPr>
              <w:t xml:space="preserve">Руднев, В. Н. </w:t>
            </w:r>
            <w:r w:rsidRPr="00BE5CF2">
              <w:t>Риторика. Деловое общение : учебное пособие. - 2-е изд., стер. - М. :Кнорус, 2018. - 262 с.</w:t>
            </w:r>
          </w:p>
        </w:tc>
        <w:tc>
          <w:tcPr>
            <w:tcW w:w="1817" w:type="dxa"/>
          </w:tcPr>
          <w:p w14:paraId="0E63072F" w14:textId="77777777" w:rsidR="00E94DF9" w:rsidRPr="00485CB8" w:rsidRDefault="00E94DF9" w:rsidP="00485CB8">
            <w:pPr>
              <w:pStyle w:val="Style3"/>
              <w:rPr>
                <w:rFonts w:ascii="Times New Roman" w:hAnsi="Times New Roman"/>
              </w:rPr>
            </w:pPr>
            <w:r>
              <w:rPr>
                <w:rFonts w:ascii="Times New Roman" w:hAnsi="Times New Roman"/>
              </w:rPr>
              <w:t>15</w:t>
            </w:r>
          </w:p>
        </w:tc>
      </w:tr>
      <w:tr w:rsidR="00E94DF9" w:rsidRPr="00485CB8" w14:paraId="0ED85A66" w14:textId="77777777" w:rsidTr="00311F06">
        <w:trPr>
          <w:trHeight w:val="340"/>
        </w:trPr>
        <w:tc>
          <w:tcPr>
            <w:tcW w:w="602" w:type="dxa"/>
          </w:tcPr>
          <w:p w14:paraId="00FA5190" w14:textId="77777777" w:rsidR="00E94DF9" w:rsidRPr="00485CB8" w:rsidRDefault="00E94DF9" w:rsidP="00485CB8">
            <w:pPr>
              <w:numPr>
                <w:ilvl w:val="0"/>
                <w:numId w:val="18"/>
              </w:numPr>
              <w:tabs>
                <w:tab w:val="clear" w:pos="720"/>
                <w:tab w:val="num" w:pos="0"/>
                <w:tab w:val="num" w:pos="284"/>
              </w:tabs>
              <w:ind w:left="0" w:firstLine="0"/>
              <w:jc w:val="both"/>
            </w:pPr>
          </w:p>
        </w:tc>
        <w:tc>
          <w:tcPr>
            <w:tcW w:w="7208" w:type="dxa"/>
          </w:tcPr>
          <w:p w14:paraId="1E17AA3A" w14:textId="77777777" w:rsidR="00E94DF9" w:rsidRPr="00BE5CF2" w:rsidRDefault="00E94DF9" w:rsidP="00025B9E">
            <w:pPr>
              <w:rPr>
                <w:bCs/>
              </w:rPr>
            </w:pPr>
            <w:r w:rsidRPr="00025B9E">
              <w:t xml:space="preserve">Савостьянов, А. И. </w:t>
            </w:r>
            <w:r>
              <w:t>Техника речи в профессиональной подготовке учителя : практическое пособие. - 2-е изд., испр. и доп. - М. :Юрайт, 2017. - 141 с.</w:t>
            </w:r>
          </w:p>
        </w:tc>
        <w:tc>
          <w:tcPr>
            <w:tcW w:w="1817" w:type="dxa"/>
          </w:tcPr>
          <w:p w14:paraId="0CEA2D4B" w14:textId="77777777" w:rsidR="00E94DF9" w:rsidRDefault="00E94DF9" w:rsidP="00485CB8">
            <w:pPr>
              <w:pStyle w:val="Style3"/>
              <w:rPr>
                <w:rFonts w:ascii="Times New Roman" w:hAnsi="Times New Roman"/>
              </w:rPr>
            </w:pPr>
            <w:r>
              <w:rPr>
                <w:rFonts w:ascii="Times New Roman" w:hAnsi="Times New Roman"/>
              </w:rPr>
              <w:t>10</w:t>
            </w:r>
          </w:p>
        </w:tc>
      </w:tr>
      <w:tr w:rsidR="00E94DF9" w:rsidRPr="00485CB8" w14:paraId="72FD1D55" w14:textId="77777777" w:rsidTr="00311F06">
        <w:trPr>
          <w:trHeight w:val="340"/>
        </w:trPr>
        <w:tc>
          <w:tcPr>
            <w:tcW w:w="602" w:type="dxa"/>
          </w:tcPr>
          <w:p w14:paraId="1D10A31B" w14:textId="77777777" w:rsidR="00E94DF9" w:rsidRPr="00485CB8" w:rsidRDefault="00E94DF9" w:rsidP="000A16B9">
            <w:pPr>
              <w:tabs>
                <w:tab w:val="num" w:pos="720"/>
              </w:tabs>
              <w:jc w:val="both"/>
            </w:pPr>
            <w:r>
              <w:t>8.</w:t>
            </w:r>
          </w:p>
        </w:tc>
        <w:tc>
          <w:tcPr>
            <w:tcW w:w="7208" w:type="dxa"/>
          </w:tcPr>
          <w:p w14:paraId="224E0CCD" w14:textId="77777777" w:rsidR="00E94DF9" w:rsidRPr="00D721D3" w:rsidRDefault="00E94DF9" w:rsidP="000A16B9">
            <w:r w:rsidRPr="00D721D3">
              <w:rPr>
                <w:bCs/>
              </w:rPr>
              <w:t xml:space="preserve">Щуркова, Н. Е. </w:t>
            </w:r>
            <w:r w:rsidRPr="00D721D3">
              <w:t>Педагогика. Воспитательная деятельность педагога : учебное пособие для бакалавриата и магистратуры. - 2-е изд. - М. : Юрайт, 2017. - 365 с.</w:t>
            </w:r>
          </w:p>
        </w:tc>
        <w:tc>
          <w:tcPr>
            <w:tcW w:w="1817" w:type="dxa"/>
          </w:tcPr>
          <w:p w14:paraId="274DE955" w14:textId="77777777" w:rsidR="00E94DF9" w:rsidRDefault="00E94DF9" w:rsidP="000A16B9">
            <w:pPr>
              <w:pStyle w:val="Style3"/>
              <w:rPr>
                <w:rFonts w:ascii="Times New Roman" w:hAnsi="Times New Roman"/>
              </w:rPr>
            </w:pPr>
            <w:r>
              <w:rPr>
                <w:rFonts w:ascii="Times New Roman" w:hAnsi="Times New Roman"/>
              </w:rPr>
              <w:t>25</w:t>
            </w:r>
          </w:p>
        </w:tc>
      </w:tr>
      <w:tr w:rsidR="00E94DF9" w:rsidRPr="00485CB8" w14:paraId="1CC0727F" w14:textId="77777777" w:rsidTr="00311F06">
        <w:trPr>
          <w:trHeight w:val="340"/>
        </w:trPr>
        <w:tc>
          <w:tcPr>
            <w:tcW w:w="602" w:type="dxa"/>
          </w:tcPr>
          <w:p w14:paraId="735B37F4" w14:textId="77777777" w:rsidR="00E94DF9" w:rsidRDefault="00E94DF9" w:rsidP="00311F06">
            <w:pPr>
              <w:tabs>
                <w:tab w:val="num" w:pos="720"/>
              </w:tabs>
              <w:jc w:val="both"/>
            </w:pPr>
            <w:r>
              <w:t>9.</w:t>
            </w:r>
          </w:p>
        </w:tc>
        <w:tc>
          <w:tcPr>
            <w:tcW w:w="7208" w:type="dxa"/>
          </w:tcPr>
          <w:p w14:paraId="0D7E8DCB" w14:textId="77777777" w:rsidR="00E94DF9" w:rsidRPr="00B20E29" w:rsidRDefault="00E94DF9" w:rsidP="00311F06">
            <w:r w:rsidRPr="00B20E29">
              <w:t xml:space="preserve">Потапчук, А. Н. Формирование педагогического мастерства преподавателя : учебно-методическое пособие / А. Н. Потапчук, М. А. Рубин, Ю. В. Шулико ; НГУФК им. П. Ф. Лесгафта. - Санкт-Петербург, 2012. - табл. - Библиогр.: с.46-47. - Текст : электронный // Электронно-библиотечная система ЭЛМАРК (МГАФК) : [сайт]. — </w:t>
            </w:r>
            <w:hyperlink r:id="rId7" w:history="1">
              <w:r w:rsidRPr="00DA1A3F">
                <w:rPr>
                  <w:rStyle w:val="a3"/>
                </w:rPr>
                <w:t>URL: http://lib.mgafk.ru</w:t>
              </w:r>
            </w:hyperlink>
            <w:r w:rsidRPr="00B20E29">
              <w:t xml:space="preserve"> (дата обращения: 20.01.2020). — Режим доступа: для авторизир. пользователей </w:t>
            </w:r>
          </w:p>
        </w:tc>
        <w:tc>
          <w:tcPr>
            <w:tcW w:w="1817" w:type="dxa"/>
          </w:tcPr>
          <w:p w14:paraId="4B126BDA" w14:textId="77777777" w:rsidR="00E94DF9" w:rsidRDefault="00E94DF9" w:rsidP="00311F06">
            <w:pPr>
              <w:pStyle w:val="Style3"/>
              <w:rPr>
                <w:rFonts w:ascii="Times New Roman" w:hAnsi="Times New Roman"/>
              </w:rPr>
            </w:pPr>
            <w:r>
              <w:rPr>
                <w:rFonts w:ascii="Times New Roman" w:hAnsi="Times New Roman"/>
              </w:rPr>
              <w:t>1</w:t>
            </w:r>
          </w:p>
        </w:tc>
      </w:tr>
      <w:tr w:rsidR="00E94DF9" w:rsidRPr="00485CB8" w14:paraId="5E87F743" w14:textId="77777777" w:rsidTr="00311F06">
        <w:trPr>
          <w:trHeight w:val="340"/>
        </w:trPr>
        <w:tc>
          <w:tcPr>
            <w:tcW w:w="602" w:type="dxa"/>
          </w:tcPr>
          <w:p w14:paraId="1DF545FC" w14:textId="77777777" w:rsidR="00E94DF9" w:rsidRDefault="00E94DF9" w:rsidP="00311F06">
            <w:pPr>
              <w:tabs>
                <w:tab w:val="num" w:pos="720"/>
              </w:tabs>
              <w:jc w:val="both"/>
            </w:pPr>
            <w:r>
              <w:t>10.</w:t>
            </w:r>
          </w:p>
        </w:tc>
        <w:tc>
          <w:tcPr>
            <w:tcW w:w="7208" w:type="dxa"/>
          </w:tcPr>
          <w:p w14:paraId="658A91D6" w14:textId="77777777" w:rsidR="00E94DF9" w:rsidRDefault="00E94DF9" w:rsidP="00311F06">
            <w:r w:rsidRPr="00B20E29">
              <w:t xml:space="preserve">Зайченко, В. Н. Основы педагогического мастерства тренера : учебно-методическое пособие для магистров направление подготовки 034300.68 «Физическая культура» / В. Н. Зайченко ; ВГАФК. - Волгоград, 2013. - Библиогр.: с. 99-101. - Текст : электронный // Электронно-библиотечная система ЭЛМАРК (МГАФК) : [сайт]. — </w:t>
            </w:r>
            <w:hyperlink r:id="rId8" w:history="1">
              <w:r w:rsidRPr="00DA1A3F">
                <w:rPr>
                  <w:rStyle w:val="a3"/>
                </w:rPr>
                <w:t>URL: http://lib.mgafk.ru</w:t>
              </w:r>
            </w:hyperlink>
            <w:r w:rsidRPr="00B20E29">
              <w:t xml:space="preserve"> (дата обращения: 20.01.2020). — Режим доступа: для авторизир. пользователей </w:t>
            </w:r>
          </w:p>
        </w:tc>
        <w:tc>
          <w:tcPr>
            <w:tcW w:w="1817" w:type="dxa"/>
          </w:tcPr>
          <w:p w14:paraId="1009AEEA" w14:textId="77777777" w:rsidR="00E94DF9" w:rsidRDefault="00E94DF9" w:rsidP="00311F06">
            <w:pPr>
              <w:pStyle w:val="Style3"/>
              <w:rPr>
                <w:rFonts w:ascii="Times New Roman" w:hAnsi="Times New Roman"/>
              </w:rPr>
            </w:pPr>
            <w:r>
              <w:rPr>
                <w:rFonts w:ascii="Times New Roman" w:hAnsi="Times New Roman"/>
              </w:rPr>
              <w:t>1</w:t>
            </w:r>
          </w:p>
        </w:tc>
      </w:tr>
      <w:tr w:rsidR="00E94DF9" w:rsidRPr="00485CB8" w14:paraId="139B8512" w14:textId="77777777" w:rsidTr="00311F06">
        <w:trPr>
          <w:trHeight w:val="340"/>
        </w:trPr>
        <w:tc>
          <w:tcPr>
            <w:tcW w:w="602" w:type="dxa"/>
          </w:tcPr>
          <w:p w14:paraId="21259E48" w14:textId="77777777" w:rsidR="00E94DF9" w:rsidRDefault="00E94DF9" w:rsidP="00311F06">
            <w:pPr>
              <w:tabs>
                <w:tab w:val="num" w:pos="720"/>
              </w:tabs>
              <w:jc w:val="both"/>
            </w:pPr>
            <w:r>
              <w:t>11.</w:t>
            </w:r>
          </w:p>
        </w:tc>
        <w:tc>
          <w:tcPr>
            <w:tcW w:w="7208" w:type="dxa"/>
          </w:tcPr>
          <w:p w14:paraId="3B35FAEF" w14:textId="77777777" w:rsidR="00E94DF9" w:rsidRPr="00586130" w:rsidRDefault="00E94DF9" w:rsidP="00311F06">
            <w:r w:rsidRPr="00586130">
              <w:t xml:space="preserve">Бахвалова, Л. В. Педагогическое мастерство  : учебно-методическое пособие / Л. В. Бахвалова. —  Минск : Республиканский институт профессионального образования (РИПО), 2014. — 184 c. — ISBN 978-985-503-573-3. — Текст : электронный // Электронно-библиотечная система IPR BOOKS : [сайт]. — URL: </w:t>
            </w:r>
            <w:hyperlink r:id="rId9" w:history="1">
              <w:r w:rsidRPr="00DA1A3F">
                <w:rPr>
                  <w:rStyle w:val="a3"/>
                </w:rPr>
                <w:t>http://www.iprbookshop.ru/67597.html</w:t>
              </w:r>
            </w:hyperlink>
            <w:r w:rsidRPr="00586130">
              <w:t xml:space="preserve"> (дата обращения: 20.01.2020). — Режим доступа: для авторизир. пользователей</w:t>
            </w:r>
          </w:p>
        </w:tc>
        <w:tc>
          <w:tcPr>
            <w:tcW w:w="1817" w:type="dxa"/>
          </w:tcPr>
          <w:p w14:paraId="20E8874E" w14:textId="77777777" w:rsidR="00E94DF9" w:rsidRDefault="00E94DF9" w:rsidP="00311F06">
            <w:pPr>
              <w:pStyle w:val="Style3"/>
              <w:rPr>
                <w:rFonts w:ascii="Times New Roman" w:hAnsi="Times New Roman"/>
              </w:rPr>
            </w:pPr>
            <w:r>
              <w:rPr>
                <w:rFonts w:ascii="Times New Roman" w:hAnsi="Times New Roman"/>
              </w:rPr>
              <w:t>1</w:t>
            </w:r>
          </w:p>
        </w:tc>
      </w:tr>
      <w:tr w:rsidR="00E94DF9" w:rsidRPr="00485CB8" w14:paraId="1E69531B" w14:textId="77777777" w:rsidTr="00311F06">
        <w:trPr>
          <w:trHeight w:val="340"/>
        </w:trPr>
        <w:tc>
          <w:tcPr>
            <w:tcW w:w="602" w:type="dxa"/>
          </w:tcPr>
          <w:p w14:paraId="504CACD3" w14:textId="77777777" w:rsidR="00E94DF9" w:rsidRDefault="00E94DF9" w:rsidP="00311F06">
            <w:pPr>
              <w:tabs>
                <w:tab w:val="num" w:pos="720"/>
              </w:tabs>
              <w:jc w:val="both"/>
            </w:pPr>
            <w:r>
              <w:t>12.</w:t>
            </w:r>
          </w:p>
        </w:tc>
        <w:tc>
          <w:tcPr>
            <w:tcW w:w="7208" w:type="dxa"/>
          </w:tcPr>
          <w:p w14:paraId="288EF7B7" w14:textId="77777777" w:rsidR="00E94DF9" w:rsidRPr="00586130" w:rsidRDefault="00E94DF9" w:rsidP="00311F06">
            <w:r w:rsidRPr="00586130">
              <w:t xml:space="preserve">Белова, Ю. В. Основы педагогического мастерства и развития профессиональной компетентности преподавателя  : учебно-методическое пособие / Ю. В. Белова. —  Саратов : Вузовское образование, 2018. — 123 c. — ISBN 978-5-4487-0139-9. — Текст : электронный // Электронно-библиотечная система IPR BOOKS : [сайт]. — URL: </w:t>
            </w:r>
            <w:hyperlink r:id="rId10" w:history="1">
              <w:r w:rsidRPr="00DA1A3F">
                <w:rPr>
                  <w:rStyle w:val="a3"/>
                </w:rPr>
                <w:t>http://www.iprbookshop.ru/72352.html</w:t>
              </w:r>
            </w:hyperlink>
            <w:r w:rsidRPr="00586130">
              <w:t xml:space="preserve"> (дата обращения: 20.01.2020). — Режим доступа: для авторизир. пользователей</w:t>
            </w:r>
          </w:p>
        </w:tc>
        <w:tc>
          <w:tcPr>
            <w:tcW w:w="1817" w:type="dxa"/>
          </w:tcPr>
          <w:p w14:paraId="0FC1F1E3" w14:textId="77777777" w:rsidR="00E94DF9" w:rsidRDefault="00E94DF9" w:rsidP="00311F06">
            <w:pPr>
              <w:pStyle w:val="Style3"/>
              <w:rPr>
                <w:rFonts w:ascii="Times New Roman" w:hAnsi="Times New Roman"/>
              </w:rPr>
            </w:pPr>
            <w:r>
              <w:rPr>
                <w:rFonts w:ascii="Times New Roman" w:hAnsi="Times New Roman"/>
              </w:rPr>
              <w:t>1</w:t>
            </w:r>
          </w:p>
        </w:tc>
      </w:tr>
      <w:tr w:rsidR="00E94DF9" w:rsidRPr="00485CB8" w14:paraId="62618F44" w14:textId="77777777" w:rsidTr="00311F06">
        <w:trPr>
          <w:trHeight w:val="340"/>
        </w:trPr>
        <w:tc>
          <w:tcPr>
            <w:tcW w:w="602" w:type="dxa"/>
          </w:tcPr>
          <w:p w14:paraId="49A5EAC8" w14:textId="77777777" w:rsidR="00E94DF9" w:rsidRDefault="00E94DF9" w:rsidP="00311F06">
            <w:pPr>
              <w:tabs>
                <w:tab w:val="num" w:pos="720"/>
              </w:tabs>
              <w:jc w:val="both"/>
            </w:pPr>
            <w:r>
              <w:t>13.</w:t>
            </w:r>
          </w:p>
        </w:tc>
        <w:tc>
          <w:tcPr>
            <w:tcW w:w="7208" w:type="dxa"/>
          </w:tcPr>
          <w:p w14:paraId="7D2CC86E" w14:textId="77777777" w:rsidR="00E94DF9" w:rsidRPr="00586130" w:rsidRDefault="00E94DF9" w:rsidP="00311F06">
            <w:r w:rsidRPr="00586130">
              <w:t xml:space="preserve">Зудина, Е. В. Практикум по курсу «Импровизация в профессионально-педагогической деятельности»  : учебно-методическое пособие для студентов педагогических специальностей учреждений высшего и среднего профессионального образования / Е. В. Зудина ; под редакцией Н. К. Сергеев. —  Волгоград : Волгоградский государственный социально-педагогический университет, «Перемена», 2012. — 76 c. — ISBN 978-5-9935-0255-7. — Текст : электронный // Электронно-библиотечная система IPR BOOKS : [сайт]. — URL: </w:t>
            </w:r>
            <w:hyperlink r:id="rId11" w:history="1">
              <w:r w:rsidRPr="00DA1A3F">
                <w:rPr>
                  <w:rStyle w:val="a3"/>
                </w:rPr>
                <w:t>http://www.iprbookshop.ru/40732.html</w:t>
              </w:r>
            </w:hyperlink>
            <w:r w:rsidRPr="00586130">
              <w:t xml:space="preserve"> (дата обращения: 20.01.2020). — Режим доступа: для авторизир. пользователей</w:t>
            </w:r>
          </w:p>
        </w:tc>
        <w:tc>
          <w:tcPr>
            <w:tcW w:w="1817" w:type="dxa"/>
          </w:tcPr>
          <w:p w14:paraId="3A1212A1" w14:textId="77777777" w:rsidR="00E94DF9" w:rsidRDefault="00E94DF9" w:rsidP="00311F06">
            <w:pPr>
              <w:pStyle w:val="Style3"/>
              <w:rPr>
                <w:rFonts w:ascii="Times New Roman" w:hAnsi="Times New Roman"/>
              </w:rPr>
            </w:pPr>
            <w:r>
              <w:rPr>
                <w:rFonts w:ascii="Times New Roman" w:hAnsi="Times New Roman"/>
              </w:rPr>
              <w:t>1</w:t>
            </w:r>
          </w:p>
        </w:tc>
      </w:tr>
      <w:tr w:rsidR="00E94DF9" w:rsidRPr="00485CB8" w14:paraId="0A69F727" w14:textId="77777777" w:rsidTr="00311F06">
        <w:trPr>
          <w:trHeight w:val="340"/>
        </w:trPr>
        <w:tc>
          <w:tcPr>
            <w:tcW w:w="602" w:type="dxa"/>
          </w:tcPr>
          <w:p w14:paraId="53C2094E" w14:textId="77777777" w:rsidR="00E94DF9" w:rsidRDefault="00E94DF9" w:rsidP="00311F06">
            <w:pPr>
              <w:tabs>
                <w:tab w:val="num" w:pos="720"/>
              </w:tabs>
              <w:jc w:val="both"/>
            </w:pPr>
            <w:r>
              <w:t>14.</w:t>
            </w:r>
          </w:p>
        </w:tc>
        <w:tc>
          <w:tcPr>
            <w:tcW w:w="7208" w:type="dxa"/>
          </w:tcPr>
          <w:p w14:paraId="55EBDADD" w14:textId="77777777" w:rsidR="00E94DF9" w:rsidRDefault="00E94DF9" w:rsidP="00311F06">
            <w:r w:rsidRPr="00586130">
              <w:t xml:space="preserve">Зудина, Е. В. Курс по выбору «Импровизация в профессионально-педагогической деятельности»  : учебное пособие для студентов педагогических специальностей учреждений высшего и среднего профессионального образования / Е. В. Зудина ; под редакцией Н. К. Сергеев. —  Волгоград : </w:t>
            </w:r>
            <w:r w:rsidRPr="00586130">
              <w:lastRenderedPageBreak/>
              <w:t xml:space="preserve">Волгоградский государственный социально-педагогический университет, «Перемена», 2012. — 117 c. — ISBN 978-5-9935-0260-1. — Текст : электронный // Электронно-библиотечная система IPR BOOKS : [сайт]. — URL: </w:t>
            </w:r>
            <w:hyperlink r:id="rId12" w:history="1">
              <w:r w:rsidRPr="00DA1A3F">
                <w:rPr>
                  <w:rStyle w:val="a3"/>
                </w:rPr>
                <w:t>http://www.iprbookshop.ru/38925.html</w:t>
              </w:r>
            </w:hyperlink>
            <w:r w:rsidRPr="00586130">
              <w:t xml:space="preserve"> (дата обращения: 18.01.2020). — Режим доступа: для авторизир. пользователей</w:t>
            </w:r>
          </w:p>
        </w:tc>
        <w:tc>
          <w:tcPr>
            <w:tcW w:w="1817" w:type="dxa"/>
          </w:tcPr>
          <w:p w14:paraId="54382ED8" w14:textId="77777777" w:rsidR="00E94DF9" w:rsidRDefault="00E94DF9" w:rsidP="00311F06">
            <w:pPr>
              <w:pStyle w:val="Style3"/>
              <w:rPr>
                <w:rFonts w:ascii="Times New Roman" w:hAnsi="Times New Roman"/>
              </w:rPr>
            </w:pPr>
            <w:r>
              <w:rPr>
                <w:rFonts w:ascii="Times New Roman" w:hAnsi="Times New Roman"/>
              </w:rPr>
              <w:lastRenderedPageBreak/>
              <w:t>1</w:t>
            </w:r>
          </w:p>
        </w:tc>
      </w:tr>
    </w:tbl>
    <w:p w14:paraId="1E3B4F1D" w14:textId="77777777" w:rsidR="00E94DF9" w:rsidRDefault="00E94DF9" w:rsidP="00485CB8">
      <w:pPr>
        <w:pStyle w:val="a5"/>
        <w:spacing w:before="0" w:beforeAutospacing="0" w:after="0"/>
        <w:rPr>
          <w:b/>
          <w:bCs/>
        </w:rPr>
      </w:pPr>
    </w:p>
    <w:p w14:paraId="6456CAFF" w14:textId="77777777" w:rsidR="00E94DF9" w:rsidRPr="00485CB8" w:rsidRDefault="00E94DF9" w:rsidP="00485CB8">
      <w:pPr>
        <w:pStyle w:val="a5"/>
        <w:spacing w:before="0" w:beforeAutospacing="0" w:after="0"/>
        <w:rPr>
          <w:b/>
          <w:bCs/>
        </w:rPr>
      </w:pPr>
      <w:r>
        <w:rPr>
          <w:b/>
          <w:bCs/>
        </w:rPr>
        <w:t>6</w:t>
      </w:r>
      <w:r w:rsidRPr="00485CB8">
        <w:rPr>
          <w:b/>
          <w:bCs/>
        </w:rPr>
        <w:t>.2. Дополнительная литература</w:t>
      </w:r>
    </w:p>
    <w:tbl>
      <w:tblPr>
        <w:tblW w:w="500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9"/>
        <w:gridCol w:w="7179"/>
        <w:gridCol w:w="1663"/>
      </w:tblGrid>
      <w:tr w:rsidR="00E94DF9" w:rsidRPr="00485CB8" w14:paraId="4069F00F" w14:textId="77777777" w:rsidTr="00DA1A3F">
        <w:trPr>
          <w:trHeight w:val="340"/>
        </w:trPr>
        <w:tc>
          <w:tcPr>
            <w:tcW w:w="567" w:type="dxa"/>
          </w:tcPr>
          <w:p w14:paraId="70B69311" w14:textId="77777777" w:rsidR="00E94DF9" w:rsidRPr="00485CB8" w:rsidRDefault="00E94DF9" w:rsidP="00DA1A3F">
            <w:pPr>
              <w:numPr>
                <w:ilvl w:val="0"/>
                <w:numId w:val="19"/>
              </w:numPr>
              <w:tabs>
                <w:tab w:val="clear" w:pos="720"/>
                <w:tab w:val="num" w:pos="142"/>
                <w:tab w:val="num" w:pos="284"/>
              </w:tabs>
              <w:ind w:left="0" w:firstLine="0"/>
              <w:jc w:val="center"/>
            </w:pPr>
          </w:p>
        </w:tc>
        <w:tc>
          <w:tcPr>
            <w:tcW w:w="7360" w:type="dxa"/>
          </w:tcPr>
          <w:p w14:paraId="2734EBBD" w14:textId="77777777" w:rsidR="00E94DF9" w:rsidRPr="00116072" w:rsidRDefault="00E94DF9" w:rsidP="00DA1A3F">
            <w:r w:rsidRPr="00116072">
              <w:t>Сериков, В. В. Обучение как вид педагогической деятельности : учебное пособие / под ред. В. А. Сластенина, И. А. Колесниковой. - М. : Академия, 2008. - 254 с.</w:t>
            </w:r>
          </w:p>
        </w:tc>
        <w:tc>
          <w:tcPr>
            <w:tcW w:w="1700" w:type="dxa"/>
          </w:tcPr>
          <w:p w14:paraId="34446F2D" w14:textId="77777777" w:rsidR="00E94DF9" w:rsidRPr="00116072" w:rsidRDefault="00E94DF9" w:rsidP="00DA1A3F">
            <w:r w:rsidRPr="00116072">
              <w:t>3</w:t>
            </w:r>
          </w:p>
        </w:tc>
      </w:tr>
      <w:tr w:rsidR="00E94DF9" w:rsidRPr="00485CB8" w14:paraId="01444FE0" w14:textId="77777777" w:rsidTr="00DA1A3F">
        <w:trPr>
          <w:trHeight w:val="340"/>
        </w:trPr>
        <w:tc>
          <w:tcPr>
            <w:tcW w:w="567" w:type="dxa"/>
          </w:tcPr>
          <w:p w14:paraId="3B2B39B4" w14:textId="77777777" w:rsidR="00E94DF9" w:rsidRPr="00485CB8" w:rsidRDefault="00E94DF9" w:rsidP="00DA1A3F">
            <w:pPr>
              <w:numPr>
                <w:ilvl w:val="0"/>
                <w:numId w:val="19"/>
              </w:numPr>
              <w:tabs>
                <w:tab w:val="clear" w:pos="720"/>
                <w:tab w:val="num" w:pos="142"/>
                <w:tab w:val="num" w:pos="284"/>
              </w:tabs>
              <w:ind w:left="0" w:firstLine="0"/>
              <w:jc w:val="center"/>
            </w:pPr>
          </w:p>
        </w:tc>
        <w:tc>
          <w:tcPr>
            <w:tcW w:w="7360" w:type="dxa"/>
          </w:tcPr>
          <w:p w14:paraId="04518875" w14:textId="77777777" w:rsidR="00E94DF9" w:rsidRPr="00116072" w:rsidRDefault="00E94DF9" w:rsidP="00DA1A3F">
            <w:r w:rsidRPr="00116072">
              <w:t>Кузнецов, В. В. Введение в профессионально-педагогическую специальность : учебное пособие для студентов высших учебных заведений. - М. : Академия, 2007. - 174 с.</w:t>
            </w:r>
          </w:p>
        </w:tc>
        <w:tc>
          <w:tcPr>
            <w:tcW w:w="1700" w:type="dxa"/>
          </w:tcPr>
          <w:p w14:paraId="46ECB0B8" w14:textId="77777777" w:rsidR="00E94DF9" w:rsidRDefault="00E94DF9" w:rsidP="00DA1A3F">
            <w:r w:rsidRPr="00116072">
              <w:t>5</w:t>
            </w:r>
          </w:p>
        </w:tc>
      </w:tr>
      <w:tr w:rsidR="00E94DF9" w:rsidRPr="00485CB8" w14:paraId="1417C2A9" w14:textId="77777777" w:rsidTr="00DA1A3F">
        <w:trPr>
          <w:trHeight w:val="340"/>
        </w:trPr>
        <w:tc>
          <w:tcPr>
            <w:tcW w:w="567" w:type="dxa"/>
          </w:tcPr>
          <w:p w14:paraId="34B8ED5D" w14:textId="77777777" w:rsidR="00E94DF9" w:rsidRPr="00485CB8" w:rsidRDefault="00E94DF9" w:rsidP="00025B9E">
            <w:pPr>
              <w:numPr>
                <w:ilvl w:val="0"/>
                <w:numId w:val="19"/>
              </w:numPr>
              <w:tabs>
                <w:tab w:val="clear" w:pos="720"/>
                <w:tab w:val="num" w:pos="142"/>
                <w:tab w:val="num" w:pos="284"/>
              </w:tabs>
              <w:ind w:left="0" w:firstLine="0"/>
              <w:jc w:val="center"/>
            </w:pPr>
          </w:p>
        </w:tc>
        <w:tc>
          <w:tcPr>
            <w:tcW w:w="7360" w:type="dxa"/>
          </w:tcPr>
          <w:p w14:paraId="3576C9FA" w14:textId="77777777" w:rsidR="00E94DF9" w:rsidRPr="00485CB8" w:rsidRDefault="00E94DF9" w:rsidP="00025B9E">
            <w:pPr>
              <w:pStyle w:val="Style3"/>
              <w:rPr>
                <w:rFonts w:ascii="Times New Roman" w:hAnsi="Times New Roman" w:cs="Tahoma"/>
              </w:rPr>
            </w:pPr>
            <w:r w:rsidRPr="00485CB8">
              <w:rPr>
                <w:rFonts w:ascii="Times New Roman" w:hAnsi="Times New Roman" w:cs="Tahoma"/>
              </w:rPr>
              <w:t>Сидоров А. А. .   Педагогика : учебник для студентов, аспирантов, преподавателей и тренеров по дисциплине "Физическая культура" / А. А. Сидоров, М. В. Прохорова, Б. Д. Синюхин. - М. : Терра-спорт, 2000. - 272 с. : ил. - ISBN 5-93127-062-0 : 50.00. </w:t>
            </w:r>
          </w:p>
        </w:tc>
        <w:tc>
          <w:tcPr>
            <w:tcW w:w="1700" w:type="dxa"/>
          </w:tcPr>
          <w:p w14:paraId="292F3BD9" w14:textId="77777777" w:rsidR="00E94DF9" w:rsidRPr="00485CB8" w:rsidRDefault="00E94DF9" w:rsidP="00025B9E">
            <w:pPr>
              <w:pStyle w:val="Style3"/>
              <w:rPr>
                <w:rFonts w:ascii="Times New Roman" w:hAnsi="Times New Roman" w:cs="Tahoma"/>
              </w:rPr>
            </w:pPr>
            <w:r w:rsidRPr="00485CB8">
              <w:rPr>
                <w:rFonts w:ascii="Times New Roman" w:hAnsi="Times New Roman" w:cs="Tahoma"/>
              </w:rPr>
              <w:t>49 </w:t>
            </w:r>
          </w:p>
        </w:tc>
      </w:tr>
      <w:tr w:rsidR="00E94DF9" w:rsidRPr="00485CB8" w14:paraId="78AD809E" w14:textId="77777777" w:rsidTr="00DA1A3F">
        <w:trPr>
          <w:trHeight w:val="340"/>
        </w:trPr>
        <w:tc>
          <w:tcPr>
            <w:tcW w:w="567" w:type="dxa"/>
          </w:tcPr>
          <w:p w14:paraId="6E93842A" w14:textId="77777777" w:rsidR="00E94DF9" w:rsidRPr="00485CB8" w:rsidRDefault="00E94DF9" w:rsidP="00025B9E">
            <w:pPr>
              <w:numPr>
                <w:ilvl w:val="0"/>
                <w:numId w:val="19"/>
              </w:numPr>
              <w:tabs>
                <w:tab w:val="clear" w:pos="720"/>
                <w:tab w:val="num" w:pos="0"/>
                <w:tab w:val="num" w:pos="284"/>
              </w:tabs>
              <w:ind w:left="0" w:firstLine="0"/>
              <w:jc w:val="center"/>
            </w:pPr>
          </w:p>
        </w:tc>
        <w:tc>
          <w:tcPr>
            <w:tcW w:w="7360" w:type="dxa"/>
          </w:tcPr>
          <w:p w14:paraId="2C4236FF" w14:textId="77777777" w:rsidR="00E94DF9" w:rsidRPr="00485CB8" w:rsidRDefault="00E94DF9" w:rsidP="00025B9E">
            <w:pPr>
              <w:pStyle w:val="Style3"/>
              <w:rPr>
                <w:rFonts w:ascii="Times New Roman" w:hAnsi="Times New Roman" w:cs="Tahoma"/>
              </w:rPr>
            </w:pPr>
            <w:r w:rsidRPr="00485CB8">
              <w:rPr>
                <w:rFonts w:ascii="Times New Roman" w:hAnsi="Times New Roman" w:cs="Tahoma"/>
              </w:rPr>
              <w:t>Хозяинов Г. И.   Мастерство педагога в процессе образования и обучения : монография / Г. И. Хозяинов. - М. : Физическая культура, 2006. - 206 с. : ил. - Библиогр.: с. 201-203. - ISBN 5-9746-0020-7 : 168.00. </w:t>
            </w:r>
          </w:p>
        </w:tc>
        <w:tc>
          <w:tcPr>
            <w:tcW w:w="1700" w:type="dxa"/>
          </w:tcPr>
          <w:p w14:paraId="0344924F" w14:textId="77777777" w:rsidR="00E94DF9" w:rsidRPr="00485CB8" w:rsidRDefault="00E94DF9" w:rsidP="00025B9E">
            <w:pPr>
              <w:pStyle w:val="Style3"/>
              <w:rPr>
                <w:rFonts w:ascii="Times New Roman" w:hAnsi="Times New Roman" w:cs="Tahoma"/>
              </w:rPr>
            </w:pPr>
            <w:r w:rsidRPr="00485CB8">
              <w:rPr>
                <w:rFonts w:ascii="Times New Roman" w:hAnsi="Times New Roman" w:cs="Tahoma"/>
              </w:rPr>
              <w:t>1</w:t>
            </w:r>
          </w:p>
        </w:tc>
      </w:tr>
      <w:tr w:rsidR="00E94DF9" w:rsidRPr="00485CB8" w14:paraId="4D3DCB90" w14:textId="77777777" w:rsidTr="00DA1A3F">
        <w:trPr>
          <w:trHeight w:val="340"/>
        </w:trPr>
        <w:tc>
          <w:tcPr>
            <w:tcW w:w="567" w:type="dxa"/>
          </w:tcPr>
          <w:p w14:paraId="332C15C7" w14:textId="77777777" w:rsidR="00E94DF9" w:rsidRPr="00485CB8" w:rsidRDefault="00E94DF9" w:rsidP="00025B9E">
            <w:pPr>
              <w:numPr>
                <w:ilvl w:val="0"/>
                <w:numId w:val="19"/>
              </w:numPr>
              <w:tabs>
                <w:tab w:val="clear" w:pos="720"/>
                <w:tab w:val="num" w:pos="142"/>
                <w:tab w:val="num" w:pos="284"/>
              </w:tabs>
              <w:ind w:left="0" w:firstLine="0"/>
              <w:jc w:val="center"/>
            </w:pPr>
          </w:p>
        </w:tc>
        <w:tc>
          <w:tcPr>
            <w:tcW w:w="7360" w:type="dxa"/>
          </w:tcPr>
          <w:p w14:paraId="3D4C3EBF" w14:textId="77777777" w:rsidR="00E94DF9" w:rsidRPr="00485CB8" w:rsidRDefault="00E94DF9" w:rsidP="00025B9E">
            <w:pPr>
              <w:pStyle w:val="Style3"/>
              <w:rPr>
                <w:rFonts w:ascii="Times New Roman" w:hAnsi="Times New Roman" w:cs="Tahoma"/>
              </w:rPr>
            </w:pPr>
            <w:r w:rsidRPr="00485CB8">
              <w:rPr>
                <w:rFonts w:ascii="Times New Roman" w:hAnsi="Times New Roman" w:cs="Tahoma"/>
              </w:rPr>
              <w:t>Якушева С. Д.   Основы педагогического мастерства : учебник для студентов средних профессиональных учебных заведений / С. Д. Якушева. - 2-е изд. - М. : Академия, 2009. - 256 с. - (Среднее профессиональное образование). - ISBN 978-5-7695-6216-7 : 472.34. </w:t>
            </w:r>
          </w:p>
        </w:tc>
        <w:tc>
          <w:tcPr>
            <w:tcW w:w="1700" w:type="dxa"/>
          </w:tcPr>
          <w:p w14:paraId="310FFBDB" w14:textId="77777777" w:rsidR="00E94DF9" w:rsidRPr="00485CB8" w:rsidRDefault="00E94DF9" w:rsidP="00025B9E">
            <w:pPr>
              <w:pStyle w:val="Style3"/>
              <w:rPr>
                <w:rFonts w:ascii="Times New Roman" w:hAnsi="Times New Roman" w:cs="Tahoma"/>
              </w:rPr>
            </w:pPr>
            <w:r w:rsidRPr="00485CB8">
              <w:rPr>
                <w:rFonts w:ascii="Times New Roman" w:hAnsi="Times New Roman" w:cs="Tahoma"/>
              </w:rPr>
              <w:t>5</w:t>
            </w:r>
          </w:p>
        </w:tc>
      </w:tr>
      <w:tr w:rsidR="00E94DF9" w:rsidRPr="00485CB8" w14:paraId="020C12EA" w14:textId="77777777" w:rsidTr="00DA1A3F">
        <w:trPr>
          <w:trHeight w:val="340"/>
        </w:trPr>
        <w:tc>
          <w:tcPr>
            <w:tcW w:w="567" w:type="dxa"/>
          </w:tcPr>
          <w:p w14:paraId="56B72655" w14:textId="77777777" w:rsidR="00E94DF9" w:rsidRPr="00485CB8" w:rsidRDefault="00E94DF9" w:rsidP="00025B9E">
            <w:pPr>
              <w:numPr>
                <w:ilvl w:val="0"/>
                <w:numId w:val="19"/>
              </w:numPr>
              <w:tabs>
                <w:tab w:val="clear" w:pos="720"/>
                <w:tab w:val="num" w:pos="142"/>
                <w:tab w:val="num" w:pos="284"/>
              </w:tabs>
              <w:ind w:left="0" w:firstLine="0"/>
              <w:jc w:val="center"/>
            </w:pPr>
          </w:p>
        </w:tc>
        <w:tc>
          <w:tcPr>
            <w:tcW w:w="7360" w:type="dxa"/>
          </w:tcPr>
          <w:p w14:paraId="4B466E9C" w14:textId="77777777" w:rsidR="00E94DF9" w:rsidRPr="00485CB8" w:rsidRDefault="00E94DF9" w:rsidP="00025B9E">
            <w:pPr>
              <w:pStyle w:val="Style3"/>
              <w:rPr>
                <w:rFonts w:ascii="Times New Roman" w:hAnsi="Times New Roman" w:cs="Tahoma"/>
              </w:rPr>
            </w:pPr>
            <w:r w:rsidRPr="00025B9E">
              <w:rPr>
                <w:rFonts w:ascii="Times New Roman" w:hAnsi="Times New Roman" w:cs="Tahoma"/>
              </w:rPr>
              <w:t>Никитина Е. Д.Основы педагогического мастерства : учебная программа для студентов / МГАФК. - Малаховка, 2006. - 14 с. : табл. - Библиогр.: с. 13-14. - 18.14.</w:t>
            </w:r>
          </w:p>
        </w:tc>
        <w:tc>
          <w:tcPr>
            <w:tcW w:w="1700" w:type="dxa"/>
          </w:tcPr>
          <w:p w14:paraId="680E2771" w14:textId="77777777" w:rsidR="00E94DF9" w:rsidRPr="00485CB8" w:rsidRDefault="00E94DF9" w:rsidP="00025B9E">
            <w:pPr>
              <w:pStyle w:val="Style3"/>
              <w:rPr>
                <w:rFonts w:ascii="Times New Roman" w:hAnsi="Times New Roman" w:cs="Tahoma"/>
              </w:rPr>
            </w:pPr>
            <w:r>
              <w:rPr>
                <w:rFonts w:ascii="Times New Roman" w:hAnsi="Times New Roman" w:cs="Tahoma"/>
              </w:rPr>
              <w:t>44</w:t>
            </w:r>
          </w:p>
        </w:tc>
      </w:tr>
    </w:tbl>
    <w:p w14:paraId="243E4DF6" w14:textId="77777777" w:rsidR="00E94DF9" w:rsidRPr="00485CB8" w:rsidRDefault="00E94DF9" w:rsidP="00485CB8">
      <w:pPr>
        <w:jc w:val="both"/>
        <w:rPr>
          <w:rFonts w:cs="Tahoma"/>
          <w:b/>
        </w:rPr>
      </w:pPr>
    </w:p>
    <w:p w14:paraId="30770DF2" w14:textId="77777777" w:rsidR="00F53D5B" w:rsidRPr="00E4484E" w:rsidRDefault="00F53D5B" w:rsidP="00F53D5B">
      <w:pPr>
        <w:pBdr>
          <w:top w:val="nil"/>
          <w:left w:val="nil"/>
          <w:bottom w:val="nil"/>
          <w:right w:val="nil"/>
          <w:between w:val="nil"/>
          <w:bar w:val="nil"/>
        </w:pBdr>
        <w:ind w:firstLine="709"/>
        <w:rPr>
          <w:rFonts w:eastAsia="Calibri" w:cs="Tahoma"/>
          <w:b/>
          <w:bdr w:val="nil"/>
          <w:lang w:eastAsia="en-US"/>
        </w:rPr>
      </w:pPr>
      <w:bookmarkStart w:id="1" w:name="bookmark35"/>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625EB75B" w14:textId="77777777" w:rsidR="00F53D5B" w:rsidRPr="003543CC" w:rsidRDefault="00F53D5B" w:rsidP="00F53D5B">
      <w:pPr>
        <w:numPr>
          <w:ilvl w:val="0"/>
          <w:numId w:val="39"/>
        </w:numPr>
        <w:ind w:left="0" w:firstLine="709"/>
        <w:contextualSpacing/>
        <w:jc w:val="both"/>
      </w:pPr>
      <w:r w:rsidRPr="003543CC">
        <w:t xml:space="preserve">Электронная библиотечная система ЭЛМАРК (МГАФК) </w:t>
      </w:r>
      <w:hyperlink r:id="rId13" w:history="1">
        <w:r w:rsidRPr="003543CC">
          <w:rPr>
            <w:color w:val="0066CC"/>
            <w:u w:val="single"/>
            <w:lang w:val="en-US"/>
          </w:rPr>
          <w:t>http</w:t>
        </w:r>
        <w:r w:rsidRPr="003543CC">
          <w:rPr>
            <w:color w:val="0066CC"/>
            <w:u w:val="single"/>
          </w:rPr>
          <w:t>://lib.mgafk.ru</w:t>
        </w:r>
      </w:hyperlink>
    </w:p>
    <w:p w14:paraId="66AD11F8" w14:textId="77777777" w:rsidR="00F53D5B" w:rsidRPr="003543CC" w:rsidRDefault="00F53D5B" w:rsidP="00F53D5B">
      <w:pPr>
        <w:numPr>
          <w:ilvl w:val="0"/>
          <w:numId w:val="39"/>
        </w:numPr>
        <w:ind w:left="0" w:firstLine="709"/>
        <w:contextualSpacing/>
        <w:jc w:val="both"/>
      </w:pPr>
      <w:r w:rsidRPr="003543CC">
        <w:t xml:space="preserve">Электронно-библиотечная система Elibrary </w:t>
      </w:r>
      <w:hyperlink r:id="rId14" w:history="1">
        <w:r w:rsidRPr="003543CC">
          <w:rPr>
            <w:color w:val="0000FF"/>
            <w:u w:val="single"/>
          </w:rPr>
          <w:t>https://elibrary.ru</w:t>
        </w:r>
      </w:hyperlink>
    </w:p>
    <w:p w14:paraId="18975739" w14:textId="77777777" w:rsidR="00F53D5B" w:rsidRPr="003543CC" w:rsidRDefault="00F53D5B" w:rsidP="00F53D5B">
      <w:pPr>
        <w:numPr>
          <w:ilvl w:val="0"/>
          <w:numId w:val="39"/>
        </w:numPr>
        <w:ind w:left="0" w:firstLine="709"/>
        <w:contextualSpacing/>
        <w:jc w:val="both"/>
      </w:pPr>
      <w:r w:rsidRPr="003543CC">
        <w:t xml:space="preserve">Электронно-библиотечная система IPRbooks </w:t>
      </w:r>
      <w:hyperlink r:id="rId15" w:history="1">
        <w:r w:rsidRPr="003543CC">
          <w:rPr>
            <w:color w:val="0000FF"/>
            <w:u w:val="single"/>
          </w:rPr>
          <w:t>http://www.iprbookshop.ru</w:t>
        </w:r>
      </w:hyperlink>
    </w:p>
    <w:p w14:paraId="00F9F06A" w14:textId="77777777" w:rsidR="00F53D5B" w:rsidRPr="00820A92" w:rsidRDefault="00F53D5B" w:rsidP="00F53D5B">
      <w:pPr>
        <w:numPr>
          <w:ilvl w:val="0"/>
          <w:numId w:val="39"/>
        </w:numPr>
        <w:autoSpaceDE w:val="0"/>
        <w:autoSpaceDN w:val="0"/>
        <w:adjustRightInd w:val="0"/>
        <w:ind w:left="0" w:firstLine="709"/>
        <w:contextualSpacing/>
        <w:jc w:val="both"/>
      </w:pPr>
      <w:r w:rsidRPr="00820A92">
        <w:t xml:space="preserve">Электронно-библиотечная система «Юрайт» </w:t>
      </w:r>
      <w:hyperlink r:id="rId16" w:history="1">
        <w:r w:rsidRPr="00820A92">
          <w:rPr>
            <w:rStyle w:val="a3"/>
          </w:rPr>
          <w:t>https://urait.ru/</w:t>
        </w:r>
      </w:hyperlink>
    </w:p>
    <w:p w14:paraId="0F88C9A9" w14:textId="77777777" w:rsidR="00F53D5B" w:rsidRPr="00820A92" w:rsidRDefault="00F53D5B" w:rsidP="00F53D5B">
      <w:pPr>
        <w:numPr>
          <w:ilvl w:val="0"/>
          <w:numId w:val="39"/>
        </w:numPr>
        <w:autoSpaceDE w:val="0"/>
        <w:autoSpaceDN w:val="0"/>
        <w:adjustRightInd w:val="0"/>
        <w:ind w:left="0" w:firstLine="709"/>
        <w:contextualSpacing/>
        <w:jc w:val="both"/>
      </w:pPr>
      <w:r w:rsidRPr="00820A92">
        <w:t xml:space="preserve">Электронно-библиотечная система РУКОНТ </w:t>
      </w:r>
      <w:hyperlink r:id="rId17" w:history="1">
        <w:r w:rsidRPr="00820A92">
          <w:rPr>
            <w:rStyle w:val="a3"/>
          </w:rPr>
          <w:t>https://lib.rucont.ru</w:t>
        </w:r>
      </w:hyperlink>
    </w:p>
    <w:p w14:paraId="0DACFFE3" w14:textId="77777777" w:rsidR="00F53D5B" w:rsidRPr="003543CC" w:rsidRDefault="00F53D5B" w:rsidP="00F53D5B">
      <w:pPr>
        <w:numPr>
          <w:ilvl w:val="0"/>
          <w:numId w:val="39"/>
        </w:numPr>
        <w:autoSpaceDE w:val="0"/>
        <w:autoSpaceDN w:val="0"/>
        <w:adjustRightInd w:val="0"/>
        <w:ind w:left="0" w:firstLine="709"/>
        <w:contextualSpacing/>
        <w:jc w:val="both"/>
        <w:rPr>
          <w:rFonts w:eastAsia="Calibri"/>
          <w:color w:val="2F2F2F"/>
          <w:lang w:eastAsia="en-US"/>
        </w:rPr>
      </w:pPr>
      <w:r w:rsidRPr="003543CC">
        <w:rPr>
          <w:rFonts w:eastAsia="Calibri"/>
          <w:color w:val="2F2F2F"/>
          <w:lang w:eastAsia="en-US"/>
        </w:rPr>
        <w:t xml:space="preserve">Министерство образования и науки Российской Федерации </w:t>
      </w:r>
      <w:hyperlink r:id="rId18" w:history="1">
        <w:r w:rsidRPr="003543CC">
          <w:rPr>
            <w:rFonts w:eastAsia="Calibri"/>
            <w:color w:val="0066CC"/>
            <w:u w:val="single"/>
            <w:lang w:eastAsia="en-US"/>
          </w:rPr>
          <w:t>https://minobrnauki.gov.ru/</w:t>
        </w:r>
      </w:hyperlink>
    </w:p>
    <w:p w14:paraId="40E15BE1" w14:textId="77777777" w:rsidR="00F53D5B" w:rsidRPr="003543CC" w:rsidRDefault="00F53D5B" w:rsidP="00F53D5B">
      <w:pPr>
        <w:numPr>
          <w:ilvl w:val="0"/>
          <w:numId w:val="39"/>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 xml:space="preserve">Федеральная служба по надзору в сфере образования и науки </w:t>
      </w:r>
      <w:hyperlink r:id="rId19" w:history="1">
        <w:r w:rsidRPr="003543CC">
          <w:rPr>
            <w:rFonts w:eastAsia="Calibri"/>
            <w:color w:val="0066CC"/>
            <w:u w:val="single"/>
            <w:lang w:eastAsia="en-US"/>
          </w:rPr>
          <w:t>http://obrnadzor.gov.ru/ru/</w:t>
        </w:r>
      </w:hyperlink>
    </w:p>
    <w:p w14:paraId="208E8F9C" w14:textId="77777777" w:rsidR="00F53D5B" w:rsidRPr="003543CC" w:rsidRDefault="00F53D5B" w:rsidP="00F53D5B">
      <w:pPr>
        <w:numPr>
          <w:ilvl w:val="0"/>
          <w:numId w:val="39"/>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Федеральный портал «Российское образование</w:t>
      </w:r>
      <w:r w:rsidRPr="003543CC">
        <w:rPr>
          <w:rFonts w:eastAsia="Calibri"/>
          <w:color w:val="2F2F2F"/>
          <w:lang w:eastAsia="en-US"/>
        </w:rPr>
        <w:t xml:space="preserve">» </w:t>
      </w:r>
      <w:hyperlink r:id="rId20" w:history="1">
        <w:r w:rsidRPr="003543CC">
          <w:rPr>
            <w:rFonts w:eastAsia="Calibri"/>
            <w:color w:val="0000FF"/>
            <w:u w:val="single"/>
            <w:lang w:eastAsia="en-US"/>
          </w:rPr>
          <w:t>http://www.edu.ru</w:t>
        </w:r>
      </w:hyperlink>
    </w:p>
    <w:p w14:paraId="18280CC5" w14:textId="77777777" w:rsidR="00F53D5B" w:rsidRPr="00C274FD" w:rsidRDefault="00F53D5B" w:rsidP="00F53D5B">
      <w:pPr>
        <w:numPr>
          <w:ilvl w:val="0"/>
          <w:numId w:val="39"/>
        </w:numPr>
        <w:autoSpaceDE w:val="0"/>
        <w:autoSpaceDN w:val="0"/>
        <w:adjustRightInd w:val="0"/>
        <w:ind w:left="0" w:firstLine="709"/>
        <w:contextualSpacing/>
        <w:jc w:val="both"/>
        <w:rPr>
          <w:rFonts w:eastAsia="Calibri"/>
          <w:lang w:eastAsia="en-US"/>
        </w:rPr>
      </w:pPr>
      <w:r w:rsidRPr="003B7D8D">
        <w:rPr>
          <w:rFonts w:eastAsia="Calibri"/>
          <w:lang w:eastAsia="en-US"/>
        </w:rPr>
        <w:t xml:space="preserve">Информационная система «Единое окно доступа к образовательным ресурсам» </w:t>
      </w:r>
      <w:hyperlink r:id="rId21" w:history="1">
        <w:r w:rsidRPr="00C274FD">
          <w:rPr>
            <w:rFonts w:eastAsia="Calibri"/>
            <w:color w:val="0000FF"/>
            <w:u w:val="single"/>
            <w:lang w:eastAsia="en-US"/>
          </w:rPr>
          <w:t>http://window.edu.ru</w:t>
        </w:r>
      </w:hyperlink>
    </w:p>
    <w:p w14:paraId="537EA4C7" w14:textId="77777777" w:rsidR="00F53D5B" w:rsidRPr="00AF314D" w:rsidRDefault="00F53D5B" w:rsidP="00F53D5B">
      <w:pPr>
        <w:numPr>
          <w:ilvl w:val="0"/>
          <w:numId w:val="39"/>
        </w:numPr>
        <w:autoSpaceDE w:val="0"/>
        <w:autoSpaceDN w:val="0"/>
        <w:adjustRightInd w:val="0"/>
        <w:ind w:left="0" w:firstLine="709"/>
        <w:contextualSpacing/>
        <w:jc w:val="both"/>
      </w:pPr>
      <w:r w:rsidRPr="003B7D8D">
        <w:rPr>
          <w:rFonts w:eastAsia="Calibri"/>
          <w:lang w:eastAsia="en-US"/>
        </w:rPr>
        <w:t xml:space="preserve">Федеральный центр и информационно-образовательных ресурсов </w:t>
      </w:r>
      <w:hyperlink r:id="rId22" w:history="1">
        <w:r w:rsidRPr="00C274FD">
          <w:rPr>
            <w:rFonts w:eastAsia="Calibri"/>
            <w:color w:val="0000FF"/>
            <w:u w:val="single"/>
            <w:lang w:eastAsia="en-US"/>
          </w:rPr>
          <w:t>http://fcior.edu.ru</w:t>
        </w:r>
      </w:hyperlink>
    </w:p>
    <w:p w14:paraId="3C843D83" w14:textId="77777777" w:rsidR="00F53D5B" w:rsidRPr="001F05B2" w:rsidRDefault="00F53D5B" w:rsidP="00F53D5B">
      <w:pPr>
        <w:numPr>
          <w:ilvl w:val="0"/>
          <w:numId w:val="39"/>
        </w:numPr>
        <w:autoSpaceDE w:val="0"/>
        <w:autoSpaceDN w:val="0"/>
        <w:adjustRightInd w:val="0"/>
        <w:ind w:left="0" w:firstLine="709"/>
        <w:contextualSpacing/>
        <w:jc w:val="both"/>
        <w:rPr>
          <w:rStyle w:val="a3"/>
          <w:color w:val="000000"/>
          <w:u w:val="none"/>
        </w:rPr>
      </w:pPr>
      <w:r w:rsidRPr="00AF314D">
        <w:t xml:space="preserve">Министерство спорта Российской Федерации </w:t>
      </w:r>
      <w:hyperlink r:id="rId23" w:history="1">
        <w:r w:rsidRPr="00AF314D">
          <w:rPr>
            <w:rStyle w:val="a3"/>
          </w:rPr>
          <w:t>https://minsport.gov.ru/</w:t>
        </w:r>
      </w:hyperlink>
    </w:p>
    <w:p w14:paraId="38388E8D" w14:textId="77777777" w:rsidR="00F53D5B" w:rsidRPr="009F524D" w:rsidRDefault="00F53D5B" w:rsidP="00F53D5B">
      <w:pPr>
        <w:numPr>
          <w:ilvl w:val="0"/>
          <w:numId w:val="39"/>
        </w:numPr>
        <w:ind w:left="0" w:firstLine="709"/>
        <w:contextualSpacing/>
        <w:jc w:val="both"/>
      </w:pPr>
      <w:r w:rsidRPr="009F524D">
        <w:t xml:space="preserve">Энциклопедия психодиагностики </w:t>
      </w:r>
      <w:hyperlink r:id="rId24" w:history="1">
        <w:r w:rsidRPr="009F524D">
          <w:rPr>
            <w:color w:val="0000FF"/>
            <w:u w:val="single"/>
          </w:rPr>
          <w:t>http://psylab.info</w:t>
        </w:r>
      </w:hyperlink>
    </w:p>
    <w:p w14:paraId="6CC18765" w14:textId="77777777" w:rsidR="00F53D5B" w:rsidRPr="009F524D" w:rsidRDefault="00F53D5B" w:rsidP="00F53D5B">
      <w:pPr>
        <w:numPr>
          <w:ilvl w:val="0"/>
          <w:numId w:val="39"/>
        </w:numPr>
        <w:ind w:left="0" w:firstLine="709"/>
        <w:contextualSpacing/>
        <w:jc w:val="both"/>
      </w:pPr>
      <w:r w:rsidRPr="009F524D">
        <w:t xml:space="preserve">Государственная научно-педагогическая библиотека им. К.Д. Ушинского </w:t>
      </w:r>
      <w:hyperlink r:id="rId25" w:history="1">
        <w:r w:rsidRPr="009F524D">
          <w:rPr>
            <w:color w:val="0000FF"/>
            <w:u w:val="single"/>
          </w:rPr>
          <w:t>http://www.gnpbu.ru/</w:t>
        </w:r>
      </w:hyperlink>
    </w:p>
    <w:p w14:paraId="5774152B" w14:textId="77777777" w:rsidR="00F53D5B" w:rsidRPr="00C274FD" w:rsidRDefault="00F53D5B" w:rsidP="00F53D5B">
      <w:pPr>
        <w:autoSpaceDE w:val="0"/>
        <w:autoSpaceDN w:val="0"/>
        <w:adjustRightInd w:val="0"/>
        <w:ind w:left="709"/>
        <w:contextualSpacing/>
        <w:jc w:val="both"/>
      </w:pPr>
    </w:p>
    <w:p w14:paraId="3610D75B" w14:textId="77777777" w:rsidR="00E94DF9" w:rsidRPr="0076024E" w:rsidRDefault="00E94DF9" w:rsidP="00761596">
      <w:pPr>
        <w:widowControl w:val="0"/>
        <w:ind w:firstLine="709"/>
        <w:rPr>
          <w:b/>
        </w:rPr>
      </w:pPr>
      <w:r w:rsidRPr="0076024E">
        <w:rPr>
          <w:b/>
          <w:caps/>
          <w:spacing w:val="-1"/>
        </w:rPr>
        <w:lastRenderedPageBreak/>
        <w:t>8. М</w:t>
      </w:r>
      <w:r w:rsidRPr="0076024E">
        <w:rPr>
          <w:b/>
          <w:spacing w:val="-1"/>
        </w:rPr>
        <w:t>атериально-техническое обеспечение дисциплины</w:t>
      </w:r>
      <w:r w:rsidRPr="0076024E">
        <w:rPr>
          <w:b/>
        </w:rPr>
        <w:t xml:space="preserve"> </w:t>
      </w:r>
    </w:p>
    <w:p w14:paraId="3F22A10A" w14:textId="77777777" w:rsidR="00E94DF9" w:rsidRPr="0076024E" w:rsidRDefault="00E94DF9" w:rsidP="00761596">
      <w:pPr>
        <w:ind w:firstLine="709"/>
        <w:jc w:val="both"/>
      </w:pPr>
      <w:r w:rsidRPr="0086463B">
        <w:rPr>
          <w:b/>
        </w:rPr>
        <w:t>8.1.</w:t>
      </w:r>
      <w:r>
        <w:t xml:space="preserve"> </w:t>
      </w:r>
      <w:r w:rsidRPr="0076024E">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14:paraId="2E88D473" w14:textId="77777777" w:rsidR="00E94DF9" w:rsidRPr="0076024E" w:rsidRDefault="00E94DF9" w:rsidP="00761596">
      <w:pPr>
        <w:widowControl w:val="0"/>
        <w:ind w:firstLine="709"/>
        <w:rPr>
          <w:i/>
        </w:rPr>
      </w:pPr>
      <w:r>
        <w:rPr>
          <w:b/>
        </w:rPr>
        <w:t xml:space="preserve">8.2. </w:t>
      </w:r>
      <w:r w:rsidRPr="0076024E">
        <w:rPr>
          <w:b/>
        </w:rPr>
        <w:t xml:space="preserve">Программное обеспечение. </w:t>
      </w:r>
    </w:p>
    <w:p w14:paraId="524B151F" w14:textId="77777777" w:rsidR="00E94DF9" w:rsidRPr="0076024E" w:rsidRDefault="00E94DF9" w:rsidP="00761596">
      <w:pPr>
        <w:widowControl w:val="0"/>
        <w:ind w:firstLine="709"/>
        <w:jc w:val="both"/>
      </w:pPr>
      <w:r w:rsidRPr="0076024E">
        <w:t>В качестве программного обеспечения используется офисное программное обеспечение с открытым исходным кодом под общественной лицензией GYULGPL Libre</w:t>
      </w:r>
      <w:r>
        <w:t xml:space="preserve"> </w:t>
      </w:r>
      <w:r w:rsidRPr="0076024E">
        <w:t>Office или одна из лицензионных версий Microsoft</w:t>
      </w:r>
      <w:r>
        <w:t xml:space="preserve"> </w:t>
      </w:r>
      <w:r w:rsidRPr="0076024E">
        <w:t>Office.</w:t>
      </w:r>
    </w:p>
    <w:p w14:paraId="25761BD5" w14:textId="77777777" w:rsidR="00E94DF9" w:rsidRPr="0086463B" w:rsidRDefault="00E94DF9" w:rsidP="0086463B">
      <w:pPr>
        <w:kinsoku w:val="0"/>
        <w:overflowPunct w:val="0"/>
        <w:ind w:right="106" w:firstLine="709"/>
        <w:jc w:val="both"/>
        <w:rPr>
          <w:spacing w:val="-1"/>
        </w:rPr>
      </w:pPr>
      <w:r w:rsidRPr="0086463B">
        <w:rPr>
          <w:b/>
          <w:spacing w:val="-1"/>
        </w:rPr>
        <w:t xml:space="preserve">8.3 Изучение дисциплины инвалидами </w:t>
      </w:r>
      <w:r w:rsidRPr="0086463B">
        <w:rPr>
          <w:b/>
        </w:rPr>
        <w:t xml:space="preserve">и </w:t>
      </w:r>
      <w:r w:rsidRPr="0086463B">
        <w:rPr>
          <w:b/>
          <w:spacing w:val="-1"/>
        </w:rPr>
        <w:t xml:space="preserve">обучающимися </w:t>
      </w:r>
      <w:r w:rsidRPr="0086463B">
        <w:rPr>
          <w:b/>
        </w:rPr>
        <w:t xml:space="preserve">с ограниченными </w:t>
      </w:r>
      <w:r w:rsidRPr="0086463B">
        <w:rPr>
          <w:b/>
          <w:spacing w:val="-1"/>
        </w:rPr>
        <w:t>возможностями здоровья</w:t>
      </w:r>
      <w:r w:rsidRPr="0086463B">
        <w:rPr>
          <w:spacing w:val="-1"/>
        </w:rPr>
        <w:t xml:space="preserve"> осуществляется </w:t>
      </w:r>
      <w:r w:rsidRPr="0086463B">
        <w:t xml:space="preserve">с </w:t>
      </w:r>
      <w:r w:rsidRPr="0086463B">
        <w:rPr>
          <w:spacing w:val="-1"/>
        </w:rPr>
        <w:t>учетом особенностей психофизического развития, индивидуальных возможностей</w:t>
      </w:r>
      <w:r w:rsidRPr="0086463B">
        <w:t xml:space="preserve"> и </w:t>
      </w:r>
      <w:r w:rsidRPr="0086463B">
        <w:rPr>
          <w:spacing w:val="-1"/>
        </w:rPr>
        <w:t xml:space="preserve">состояния здоровья обучающихся. Для данной категории обучающихся обеспечен беспрепятственный </w:t>
      </w:r>
      <w:r w:rsidRPr="0086463B">
        <w:rPr>
          <w:spacing w:val="-2"/>
        </w:rPr>
        <w:t xml:space="preserve">доступ </w:t>
      </w:r>
      <w:r w:rsidRPr="0086463B">
        <w:t xml:space="preserve">в </w:t>
      </w:r>
      <w:r w:rsidRPr="0086463B">
        <w:rPr>
          <w:spacing w:val="-1"/>
        </w:rPr>
        <w:t xml:space="preserve">учебные помещения Академии, организованы занятия </w:t>
      </w:r>
      <w:r w:rsidRPr="0086463B">
        <w:t xml:space="preserve">на 1 этаже главного здания. </w:t>
      </w:r>
      <w:r w:rsidRPr="0086463B">
        <w:rPr>
          <w:spacing w:val="-1"/>
        </w:rPr>
        <w:t xml:space="preserve">Созданы следующие специальные условия: </w:t>
      </w:r>
    </w:p>
    <w:p w14:paraId="3F167E7D" w14:textId="77777777" w:rsidR="00E94DF9" w:rsidRPr="0086463B" w:rsidRDefault="00E94DF9" w:rsidP="0086463B">
      <w:pPr>
        <w:kinsoku w:val="0"/>
        <w:overflowPunct w:val="0"/>
        <w:ind w:firstLine="709"/>
        <w:jc w:val="both"/>
        <w:rPr>
          <w:i/>
          <w:iCs/>
        </w:rPr>
      </w:pPr>
      <w:r w:rsidRPr="0086463B">
        <w:rPr>
          <w:i/>
          <w:iCs/>
        </w:rPr>
        <w:t xml:space="preserve">8.3.1. для </w:t>
      </w:r>
      <w:r w:rsidRPr="0086463B">
        <w:rPr>
          <w:i/>
          <w:iCs/>
          <w:spacing w:val="-1"/>
        </w:rPr>
        <w:t xml:space="preserve">инвалидов </w:t>
      </w:r>
      <w:r w:rsidRPr="0086463B">
        <w:rPr>
          <w:i/>
          <w:iCs/>
        </w:rPr>
        <w:t>и лиц с</w:t>
      </w:r>
      <w:r w:rsidRPr="0086463B">
        <w:rPr>
          <w:i/>
          <w:iCs/>
          <w:spacing w:val="-1"/>
        </w:rPr>
        <w:t xml:space="preserve"> ограниченными возможностями</w:t>
      </w:r>
      <w:r w:rsidRPr="0086463B">
        <w:rPr>
          <w:i/>
          <w:iCs/>
        </w:rPr>
        <w:t xml:space="preserve"> здоровья по зрению:</w:t>
      </w:r>
    </w:p>
    <w:p w14:paraId="5CFF5F85" w14:textId="77777777" w:rsidR="00E94DF9" w:rsidRPr="0086463B" w:rsidRDefault="00E94DF9" w:rsidP="0086463B">
      <w:pPr>
        <w:ind w:firstLine="709"/>
        <w:jc w:val="both"/>
        <w:rPr>
          <w:spacing w:val="-1"/>
        </w:rPr>
      </w:pPr>
      <w:r w:rsidRPr="0086463B">
        <w:rPr>
          <w:i/>
          <w:iCs/>
        </w:rPr>
        <w:t xml:space="preserve">- </w:t>
      </w:r>
      <w:r w:rsidRPr="0086463B">
        <w:rPr>
          <w:iCs/>
        </w:rPr>
        <w:t>о</w:t>
      </w:r>
      <w:r w:rsidRPr="0086463B">
        <w:rPr>
          <w:spacing w:val="-1"/>
        </w:rPr>
        <w:t xml:space="preserve">беспечен доступ </w:t>
      </w:r>
      <w:r w:rsidRPr="0086463B">
        <w:t xml:space="preserve">обучающихся, </w:t>
      </w:r>
      <w:r w:rsidRPr="0086463B">
        <w:rPr>
          <w:spacing w:val="-1"/>
        </w:rPr>
        <w:t xml:space="preserve">являющихся слепыми или слабовидящими </w:t>
      </w:r>
      <w:r w:rsidRPr="0086463B">
        <w:t xml:space="preserve">к </w:t>
      </w:r>
      <w:r w:rsidRPr="0086463B">
        <w:rPr>
          <w:spacing w:val="-1"/>
        </w:rPr>
        <w:t>зданиям Академии;</w:t>
      </w:r>
    </w:p>
    <w:p w14:paraId="4C00508D" w14:textId="77777777" w:rsidR="00E94DF9" w:rsidRPr="0086463B" w:rsidRDefault="00E94DF9" w:rsidP="0086463B">
      <w:pPr>
        <w:ind w:firstLine="709"/>
        <w:jc w:val="both"/>
      </w:pPr>
      <w:r w:rsidRPr="0086463B">
        <w:rPr>
          <w:spacing w:val="-1"/>
        </w:rPr>
        <w:t xml:space="preserve">- </w:t>
      </w:r>
      <w:r w:rsidRPr="0086463B">
        <w:rPr>
          <w:iCs/>
        </w:rPr>
        <w:t>э</w:t>
      </w:r>
      <w:r w:rsidRPr="0086463B">
        <w:t>лектронный видео увеличитель "ONYX Deskset HD 22 (в полной комплектации);</w:t>
      </w:r>
    </w:p>
    <w:p w14:paraId="431F05E4" w14:textId="77777777" w:rsidR="00E94DF9" w:rsidRPr="0086463B" w:rsidRDefault="00E94DF9" w:rsidP="0086463B">
      <w:pPr>
        <w:ind w:firstLine="709"/>
        <w:jc w:val="both"/>
      </w:pPr>
      <w:r w:rsidRPr="0086463B">
        <w:rPr>
          <w:b/>
        </w:rPr>
        <w:t xml:space="preserve">- </w:t>
      </w:r>
      <w:r w:rsidRPr="0086463B">
        <w:rPr>
          <w:shd w:val="clear" w:color="auto" w:fill="FFFFFF"/>
        </w:rPr>
        <w:t>портативный компьютер с вводом/выводом шрифтом Брайля и синтезатором речи;</w:t>
      </w:r>
      <w:r w:rsidRPr="0086463B">
        <w:t xml:space="preserve"> </w:t>
      </w:r>
    </w:p>
    <w:p w14:paraId="1831DF69" w14:textId="77777777" w:rsidR="00E94DF9" w:rsidRPr="0086463B" w:rsidRDefault="00E94DF9" w:rsidP="0086463B">
      <w:pPr>
        <w:ind w:firstLine="709"/>
        <w:jc w:val="both"/>
        <w:rPr>
          <w:shd w:val="clear" w:color="auto" w:fill="FFFFFF"/>
        </w:rPr>
      </w:pPr>
      <w:r w:rsidRPr="0086463B">
        <w:rPr>
          <w:b/>
        </w:rPr>
        <w:t>-</w:t>
      </w:r>
      <w:r w:rsidRPr="0086463B">
        <w:t xml:space="preserve"> принтер Брайля; </w:t>
      </w:r>
    </w:p>
    <w:p w14:paraId="4C5481FB" w14:textId="77777777" w:rsidR="00E94DF9" w:rsidRPr="0086463B" w:rsidRDefault="00E94DF9" w:rsidP="0086463B">
      <w:pPr>
        <w:ind w:firstLine="709"/>
        <w:jc w:val="both"/>
        <w:rPr>
          <w:shd w:val="clear" w:color="auto" w:fill="FEFEFE"/>
        </w:rPr>
      </w:pPr>
      <w:r w:rsidRPr="0086463B">
        <w:rPr>
          <w:b/>
          <w:shd w:val="clear" w:color="auto" w:fill="FFFFFF"/>
        </w:rPr>
        <w:t xml:space="preserve">- </w:t>
      </w:r>
      <w:r w:rsidRPr="0086463B">
        <w:rPr>
          <w:shd w:val="clear" w:color="auto" w:fill="FEFEFE"/>
        </w:rPr>
        <w:t>портативное устройство для чтения и увеличения.</w:t>
      </w:r>
      <w:r w:rsidRPr="0086463B">
        <w:rPr>
          <w:b/>
          <w:shd w:val="clear" w:color="auto" w:fill="FFFFFF"/>
        </w:rPr>
        <w:t xml:space="preserve"> </w:t>
      </w:r>
    </w:p>
    <w:p w14:paraId="610B54EC" w14:textId="77777777" w:rsidR="00E94DF9" w:rsidRPr="0086463B" w:rsidRDefault="00E94DF9" w:rsidP="0086463B">
      <w:pPr>
        <w:kinsoku w:val="0"/>
        <w:overflowPunct w:val="0"/>
        <w:ind w:firstLine="709"/>
        <w:jc w:val="both"/>
        <w:rPr>
          <w:i/>
          <w:iCs/>
        </w:rPr>
      </w:pPr>
      <w:r w:rsidRPr="0086463B">
        <w:rPr>
          <w:i/>
          <w:iCs/>
        </w:rPr>
        <w:t xml:space="preserve">8.3.2. для </w:t>
      </w:r>
      <w:r w:rsidRPr="0086463B">
        <w:rPr>
          <w:i/>
          <w:iCs/>
          <w:spacing w:val="-1"/>
        </w:rPr>
        <w:t xml:space="preserve">инвалидов </w:t>
      </w:r>
      <w:r w:rsidRPr="0086463B">
        <w:rPr>
          <w:i/>
          <w:iCs/>
        </w:rPr>
        <w:t>и лиц с</w:t>
      </w:r>
      <w:r w:rsidRPr="0086463B">
        <w:rPr>
          <w:i/>
          <w:iCs/>
          <w:spacing w:val="-1"/>
        </w:rPr>
        <w:t xml:space="preserve"> ограниченными возможностями</w:t>
      </w:r>
      <w:r w:rsidRPr="0086463B">
        <w:rPr>
          <w:i/>
          <w:iCs/>
        </w:rPr>
        <w:t xml:space="preserve"> здоровья по слуху:</w:t>
      </w:r>
    </w:p>
    <w:p w14:paraId="0AC5BA4E" w14:textId="77777777" w:rsidR="00E94DF9" w:rsidRPr="0086463B" w:rsidRDefault="00E94DF9" w:rsidP="0086463B">
      <w:pPr>
        <w:kinsoku w:val="0"/>
        <w:overflowPunct w:val="0"/>
        <w:ind w:right="113" w:firstLine="709"/>
        <w:jc w:val="both"/>
        <w:rPr>
          <w:i/>
          <w:iCs/>
        </w:rPr>
      </w:pPr>
      <w:r w:rsidRPr="0086463B">
        <w:rPr>
          <w:i/>
          <w:iCs/>
        </w:rPr>
        <w:t xml:space="preserve">- </w:t>
      </w:r>
      <w:r w:rsidRPr="0086463B">
        <w:t>акустическая система</w:t>
      </w:r>
      <w:r w:rsidRPr="0086463B">
        <w:rPr>
          <w:shd w:val="clear" w:color="auto" w:fill="FFFFFF"/>
        </w:rPr>
        <w:t xml:space="preserve"> Front Row to Go в комплекте (системы свободного звукового поля);</w:t>
      </w:r>
    </w:p>
    <w:p w14:paraId="5E88EA45" w14:textId="77777777" w:rsidR="00E94DF9" w:rsidRPr="0086463B" w:rsidRDefault="00E94DF9" w:rsidP="0086463B">
      <w:pPr>
        <w:kinsoku w:val="0"/>
        <w:overflowPunct w:val="0"/>
        <w:ind w:right="113" w:firstLine="709"/>
        <w:jc w:val="both"/>
        <w:rPr>
          <w:sz w:val="22"/>
          <w:szCs w:val="22"/>
          <w:shd w:val="clear" w:color="auto" w:fill="FFFFFF"/>
        </w:rPr>
      </w:pPr>
      <w:r w:rsidRPr="0086463B">
        <w:rPr>
          <w:i/>
          <w:iCs/>
        </w:rPr>
        <w:t xml:space="preserve">- </w:t>
      </w:r>
      <w:r w:rsidRPr="0086463B">
        <w:rPr>
          <w:shd w:val="clear" w:color="auto" w:fill="FFFFFF"/>
        </w:rPr>
        <w:t>«ElBrailleW14J G2;</w:t>
      </w:r>
      <w:r w:rsidRPr="0086463B">
        <w:rPr>
          <w:sz w:val="22"/>
          <w:szCs w:val="22"/>
          <w:shd w:val="clear" w:color="auto" w:fill="FFFFFF"/>
        </w:rPr>
        <w:t xml:space="preserve"> </w:t>
      </w:r>
    </w:p>
    <w:p w14:paraId="45905227" w14:textId="77777777" w:rsidR="00E94DF9" w:rsidRPr="0086463B" w:rsidRDefault="00E94DF9" w:rsidP="0086463B">
      <w:pPr>
        <w:kinsoku w:val="0"/>
        <w:overflowPunct w:val="0"/>
        <w:ind w:right="114" w:firstLine="709"/>
        <w:jc w:val="both"/>
        <w:rPr>
          <w:shd w:val="clear" w:color="auto" w:fill="FFFFFF"/>
        </w:rPr>
      </w:pPr>
      <w:r w:rsidRPr="0086463B">
        <w:rPr>
          <w:b/>
          <w:shd w:val="clear" w:color="auto" w:fill="FFFFFF"/>
        </w:rPr>
        <w:t>-</w:t>
      </w:r>
      <w:r w:rsidRPr="0086463B">
        <w:rPr>
          <w:shd w:val="clear" w:color="auto" w:fill="FFFFFF"/>
        </w:rPr>
        <w:t xml:space="preserve"> FM- приёмник ARC с индукционной петлей;</w:t>
      </w:r>
    </w:p>
    <w:p w14:paraId="4CAC6A06" w14:textId="77777777" w:rsidR="00E94DF9" w:rsidRPr="0086463B" w:rsidRDefault="00E94DF9" w:rsidP="0086463B">
      <w:pPr>
        <w:kinsoku w:val="0"/>
        <w:overflowPunct w:val="0"/>
        <w:ind w:right="113" w:firstLine="709"/>
        <w:jc w:val="both"/>
        <w:rPr>
          <w:shd w:val="clear" w:color="auto" w:fill="FFFFFF"/>
        </w:rPr>
      </w:pPr>
      <w:r w:rsidRPr="0086463B">
        <w:rPr>
          <w:shd w:val="clear" w:color="auto" w:fill="FFFFFF"/>
        </w:rPr>
        <w:t>- FM-передатчик AMIGO T31;</w:t>
      </w:r>
    </w:p>
    <w:p w14:paraId="0D6C4971" w14:textId="77777777" w:rsidR="00E94DF9" w:rsidRPr="0086463B" w:rsidRDefault="00E94DF9" w:rsidP="0086463B">
      <w:pPr>
        <w:kinsoku w:val="0"/>
        <w:overflowPunct w:val="0"/>
        <w:ind w:right="113" w:firstLine="709"/>
        <w:jc w:val="both"/>
        <w:rPr>
          <w:shd w:val="clear" w:color="auto" w:fill="FFFFFF"/>
        </w:rPr>
      </w:pPr>
      <w:r w:rsidRPr="0086463B">
        <w:rPr>
          <w:shd w:val="clear" w:color="auto" w:fill="FFFFFF"/>
        </w:rPr>
        <w:t>-  радиокласс (радиомикрофон) «Сонет-РСМ» РМ- 2-1 (заушный индуктор и индукционная петля).</w:t>
      </w:r>
    </w:p>
    <w:p w14:paraId="0E4A1EB0" w14:textId="77777777" w:rsidR="00E94DF9" w:rsidRPr="0086463B" w:rsidRDefault="00E94DF9" w:rsidP="0086463B">
      <w:pPr>
        <w:kinsoku w:val="0"/>
        <w:overflowPunct w:val="0"/>
        <w:ind w:right="114" w:firstLine="709"/>
        <w:jc w:val="both"/>
        <w:rPr>
          <w:i/>
          <w:iCs/>
        </w:rPr>
      </w:pPr>
      <w:r w:rsidRPr="0086463B">
        <w:rPr>
          <w:i/>
          <w:iCs/>
        </w:rPr>
        <w:t xml:space="preserve">8.3.3. для </w:t>
      </w:r>
      <w:r w:rsidRPr="0086463B">
        <w:rPr>
          <w:i/>
          <w:iCs/>
          <w:spacing w:val="-1"/>
        </w:rPr>
        <w:t xml:space="preserve">инвалидов </w:t>
      </w:r>
      <w:r w:rsidRPr="0086463B">
        <w:rPr>
          <w:i/>
          <w:iCs/>
        </w:rPr>
        <w:t xml:space="preserve">и лиц с </w:t>
      </w:r>
      <w:r w:rsidRPr="0086463B">
        <w:rPr>
          <w:i/>
          <w:iCs/>
          <w:spacing w:val="-1"/>
        </w:rPr>
        <w:t xml:space="preserve">ограниченными возможностями здоровья, имеющих нарушения опорно-двигательного </w:t>
      </w:r>
      <w:r w:rsidRPr="0086463B">
        <w:rPr>
          <w:i/>
          <w:iCs/>
        </w:rPr>
        <w:t>аппарата:</w:t>
      </w:r>
    </w:p>
    <w:p w14:paraId="4C8806FA" w14:textId="77777777" w:rsidR="00E94DF9" w:rsidRDefault="00E94DF9" w:rsidP="00722A50">
      <w:pPr>
        <w:kinsoku w:val="0"/>
        <w:overflowPunct w:val="0"/>
        <w:ind w:right="113" w:firstLine="709"/>
        <w:jc w:val="both"/>
        <w:rPr>
          <w:shd w:val="clear" w:color="auto" w:fill="FFFFFF"/>
        </w:rPr>
      </w:pPr>
      <w:r w:rsidRPr="0086463B">
        <w:rPr>
          <w:i/>
          <w:iCs/>
        </w:rPr>
        <w:t xml:space="preserve">- </w:t>
      </w:r>
      <w:r w:rsidRPr="0086463B">
        <w:rPr>
          <w:shd w:val="clear" w:color="auto" w:fill="FFFFFF"/>
        </w:rPr>
        <w:t>автоматизированное рабочее место обучающегося с нарушением ОДА и ДЦП (ауд. №№ 120, 122).</w:t>
      </w:r>
      <w:bookmarkEnd w:id="1"/>
    </w:p>
    <w:p w14:paraId="198071C6" w14:textId="77777777" w:rsidR="00E94DF9" w:rsidRDefault="00E94DF9" w:rsidP="00722A50">
      <w:pPr>
        <w:kinsoku w:val="0"/>
        <w:overflowPunct w:val="0"/>
        <w:ind w:right="113" w:firstLine="709"/>
        <w:jc w:val="both"/>
        <w:rPr>
          <w:shd w:val="clear" w:color="auto" w:fill="FFFFFF"/>
        </w:rPr>
      </w:pPr>
    </w:p>
    <w:p w14:paraId="6F99814F" w14:textId="77777777" w:rsidR="00E94DF9" w:rsidRDefault="00E94DF9" w:rsidP="00722A50">
      <w:pPr>
        <w:kinsoku w:val="0"/>
        <w:overflowPunct w:val="0"/>
        <w:ind w:right="113" w:firstLine="709"/>
        <w:jc w:val="both"/>
        <w:rPr>
          <w:shd w:val="clear" w:color="auto" w:fill="FFFFFF"/>
        </w:rPr>
      </w:pPr>
    </w:p>
    <w:p w14:paraId="3B71E412" w14:textId="77777777" w:rsidR="002C57BF" w:rsidRDefault="002C57BF">
      <w:pPr>
        <w:rPr>
          <w:i/>
          <w:sz w:val="22"/>
          <w:szCs w:val="22"/>
        </w:rPr>
      </w:pPr>
      <w:r>
        <w:rPr>
          <w:i/>
          <w:sz w:val="22"/>
          <w:szCs w:val="22"/>
        </w:rPr>
        <w:br w:type="page"/>
      </w:r>
    </w:p>
    <w:p w14:paraId="52A8DA19" w14:textId="77777777" w:rsidR="00E94DF9" w:rsidRPr="00EE51BA" w:rsidRDefault="00E94DF9" w:rsidP="00657A88">
      <w:pPr>
        <w:jc w:val="right"/>
        <w:rPr>
          <w:i/>
          <w:sz w:val="22"/>
          <w:szCs w:val="22"/>
        </w:rPr>
      </w:pPr>
      <w:r w:rsidRPr="00EE51BA">
        <w:rPr>
          <w:i/>
          <w:sz w:val="22"/>
          <w:szCs w:val="22"/>
        </w:rPr>
        <w:lastRenderedPageBreak/>
        <w:t>Приложение к Рабочей программе дисциплины</w:t>
      </w:r>
    </w:p>
    <w:p w14:paraId="32C3E226" w14:textId="77777777" w:rsidR="00E94DF9" w:rsidRPr="00EE51BA" w:rsidRDefault="00E94DF9" w:rsidP="00657A88">
      <w:pPr>
        <w:jc w:val="right"/>
        <w:rPr>
          <w:i/>
          <w:sz w:val="22"/>
          <w:szCs w:val="22"/>
        </w:rPr>
      </w:pPr>
      <w:r w:rsidRPr="00EE51BA">
        <w:rPr>
          <w:i/>
          <w:sz w:val="22"/>
          <w:szCs w:val="22"/>
        </w:rPr>
        <w:t>«</w:t>
      </w:r>
      <w:r>
        <w:rPr>
          <w:i/>
          <w:sz w:val="22"/>
          <w:szCs w:val="22"/>
        </w:rPr>
        <w:t>Основы педагогического мастерства</w:t>
      </w:r>
      <w:r w:rsidRPr="00EE51BA">
        <w:rPr>
          <w:i/>
          <w:sz w:val="22"/>
          <w:szCs w:val="22"/>
        </w:rPr>
        <w:t xml:space="preserve">» </w:t>
      </w:r>
    </w:p>
    <w:p w14:paraId="1FC7A951" w14:textId="77777777" w:rsidR="00E94DF9" w:rsidRPr="00497C01" w:rsidRDefault="00E94DF9" w:rsidP="00657A88">
      <w:pPr>
        <w:jc w:val="right"/>
        <w:rPr>
          <w:i/>
        </w:rPr>
      </w:pPr>
    </w:p>
    <w:p w14:paraId="49B75647" w14:textId="77777777" w:rsidR="00E94DF9" w:rsidRPr="00497C01" w:rsidRDefault="00E94DF9" w:rsidP="00657A88">
      <w:pPr>
        <w:jc w:val="center"/>
      </w:pPr>
      <w:r w:rsidRPr="00497C01">
        <w:t xml:space="preserve">Министерство спорта Российской Федерации </w:t>
      </w:r>
    </w:p>
    <w:p w14:paraId="1975B112" w14:textId="77777777" w:rsidR="00E94DF9" w:rsidRPr="00497C01" w:rsidRDefault="00E94DF9" w:rsidP="00657A88">
      <w:pPr>
        <w:jc w:val="center"/>
      </w:pPr>
      <w:r w:rsidRPr="00497C01">
        <w:t xml:space="preserve">Федеральное государственное бюджетное образовательное учреждение </w:t>
      </w:r>
    </w:p>
    <w:p w14:paraId="5316B9C2" w14:textId="77777777" w:rsidR="00E94DF9" w:rsidRPr="00497C01" w:rsidRDefault="00E94DF9" w:rsidP="00657A88">
      <w:pPr>
        <w:jc w:val="center"/>
      </w:pPr>
      <w:r w:rsidRPr="00497C01">
        <w:t>высшего образования</w:t>
      </w:r>
    </w:p>
    <w:p w14:paraId="29E1267D" w14:textId="77777777" w:rsidR="00E94DF9" w:rsidRPr="00497C01" w:rsidRDefault="00E94DF9" w:rsidP="00657A88">
      <w:pPr>
        <w:jc w:val="center"/>
      </w:pPr>
      <w:r w:rsidRPr="00497C01">
        <w:t xml:space="preserve"> «Московская государственная академия физической культуры»</w:t>
      </w:r>
    </w:p>
    <w:p w14:paraId="3D8E492D" w14:textId="77777777" w:rsidR="00E94DF9" w:rsidRPr="00497C01" w:rsidRDefault="00E94DF9" w:rsidP="00657A88">
      <w:pPr>
        <w:jc w:val="center"/>
        <w:rPr>
          <w:rFonts w:cs="Tahoma"/>
        </w:rPr>
      </w:pPr>
      <w:r w:rsidRPr="00497C01">
        <w:rPr>
          <w:rFonts w:cs="Tahoma"/>
        </w:rPr>
        <w:t>Кафедра педагогики и психологии</w:t>
      </w:r>
    </w:p>
    <w:p w14:paraId="169A0CEE" w14:textId="77777777" w:rsidR="00E94DF9" w:rsidRPr="00497C01" w:rsidRDefault="00E94DF9" w:rsidP="00657A88">
      <w:pPr>
        <w:jc w:val="right"/>
      </w:pPr>
    </w:p>
    <w:p w14:paraId="0583B87E" w14:textId="77777777" w:rsidR="008556A2" w:rsidRPr="00457911" w:rsidRDefault="008556A2" w:rsidP="008556A2">
      <w:pPr>
        <w:jc w:val="right"/>
      </w:pPr>
      <w:r w:rsidRPr="00457911">
        <w:t>УТВЕРЖДЕНО</w:t>
      </w:r>
    </w:p>
    <w:p w14:paraId="2949623D" w14:textId="4DE581CA" w:rsidR="008556A2" w:rsidRPr="00457911" w:rsidRDefault="008556A2" w:rsidP="008556A2">
      <w:pPr>
        <w:jc w:val="right"/>
      </w:pPr>
      <w:r w:rsidRPr="00457911">
        <w:t xml:space="preserve">решением Учебно-методической комиссии </w:t>
      </w:r>
    </w:p>
    <w:p w14:paraId="7F4A74EE" w14:textId="77777777" w:rsidR="008556A2" w:rsidRPr="00457911" w:rsidRDefault="008556A2" w:rsidP="008556A2">
      <w:pPr>
        <w:jc w:val="right"/>
        <w:rPr>
          <w:color w:val="000000"/>
        </w:rPr>
      </w:pPr>
      <w:r w:rsidRPr="00457911">
        <w:rPr>
          <w:color w:val="000000"/>
        </w:rPr>
        <w:t xml:space="preserve">   протокол № 08/21 от «15» июня 2021 г.</w:t>
      </w:r>
    </w:p>
    <w:p w14:paraId="6674C632" w14:textId="77777777" w:rsidR="008556A2" w:rsidRPr="00457911" w:rsidRDefault="008556A2" w:rsidP="008556A2">
      <w:pPr>
        <w:jc w:val="right"/>
      </w:pPr>
      <w:r w:rsidRPr="00457911">
        <w:t xml:space="preserve">Председатель УМК, </w:t>
      </w:r>
    </w:p>
    <w:p w14:paraId="28E45032" w14:textId="77777777" w:rsidR="008556A2" w:rsidRPr="00457911" w:rsidRDefault="008556A2" w:rsidP="008556A2">
      <w:pPr>
        <w:jc w:val="right"/>
      </w:pPr>
      <w:r w:rsidRPr="00457911">
        <w:t>проректор по учебной работе</w:t>
      </w:r>
    </w:p>
    <w:p w14:paraId="6B4CCE07" w14:textId="59E55472" w:rsidR="00E94DF9" w:rsidRDefault="008556A2" w:rsidP="008556A2">
      <w:pPr>
        <w:jc w:val="right"/>
      </w:pPr>
      <w:r w:rsidRPr="00457911">
        <w:t>___________________А.Н. Таланцев</w:t>
      </w:r>
    </w:p>
    <w:p w14:paraId="7C88D57B" w14:textId="77777777" w:rsidR="00E94DF9" w:rsidRDefault="00E94DF9" w:rsidP="00657A88">
      <w:pPr>
        <w:jc w:val="right"/>
      </w:pPr>
    </w:p>
    <w:p w14:paraId="2872C21A" w14:textId="77777777" w:rsidR="00E94DF9" w:rsidRPr="00497C01" w:rsidRDefault="00E94DF9" w:rsidP="00657A88">
      <w:pPr>
        <w:jc w:val="right"/>
        <w:rPr>
          <w:sz w:val="28"/>
          <w:szCs w:val="28"/>
        </w:rPr>
      </w:pPr>
    </w:p>
    <w:p w14:paraId="558D2102" w14:textId="77777777" w:rsidR="00E94DF9" w:rsidRPr="00497C01" w:rsidRDefault="00E94DF9" w:rsidP="00657A88">
      <w:pPr>
        <w:jc w:val="right"/>
        <w:rPr>
          <w:sz w:val="28"/>
          <w:szCs w:val="28"/>
        </w:rPr>
      </w:pPr>
    </w:p>
    <w:p w14:paraId="22382118" w14:textId="77777777" w:rsidR="00E94DF9" w:rsidRPr="00497C01" w:rsidRDefault="00E94DF9" w:rsidP="00657A88">
      <w:pPr>
        <w:jc w:val="center"/>
        <w:rPr>
          <w:b/>
          <w:bCs/>
          <w:sz w:val="28"/>
          <w:szCs w:val="28"/>
        </w:rPr>
      </w:pPr>
      <w:r w:rsidRPr="00497C01">
        <w:rPr>
          <w:b/>
          <w:bCs/>
          <w:sz w:val="28"/>
          <w:szCs w:val="28"/>
        </w:rPr>
        <w:t>Фонд оценочных средств</w:t>
      </w:r>
    </w:p>
    <w:p w14:paraId="5E5A679D" w14:textId="77777777" w:rsidR="00E94DF9" w:rsidRDefault="00E94DF9" w:rsidP="00657A88">
      <w:pPr>
        <w:jc w:val="center"/>
        <w:rPr>
          <w:b/>
        </w:rPr>
      </w:pPr>
      <w:r w:rsidRPr="00497C01">
        <w:rPr>
          <w:b/>
        </w:rPr>
        <w:t>по дисциплине</w:t>
      </w:r>
    </w:p>
    <w:p w14:paraId="4D45E054" w14:textId="77777777" w:rsidR="00E94DF9" w:rsidRPr="00497C01" w:rsidRDefault="00E94DF9" w:rsidP="00657A88">
      <w:pPr>
        <w:jc w:val="center"/>
        <w:rPr>
          <w:b/>
        </w:rPr>
      </w:pPr>
    </w:p>
    <w:p w14:paraId="0CBBDEBF" w14:textId="77777777" w:rsidR="00E94DF9" w:rsidRPr="00497C01" w:rsidRDefault="00E94DF9" w:rsidP="00657A88">
      <w:pPr>
        <w:jc w:val="center"/>
        <w:rPr>
          <w:rFonts w:cs="Tahoma"/>
          <w:b/>
        </w:rPr>
      </w:pPr>
      <w:r>
        <w:rPr>
          <w:rFonts w:cs="Tahoma"/>
          <w:b/>
        </w:rPr>
        <w:t>ОСНОВЫ ПЕДАГОГИЧЕСКОГО МАСТЕРСТВА</w:t>
      </w:r>
    </w:p>
    <w:p w14:paraId="1E5CEBE7" w14:textId="77777777" w:rsidR="00E94DF9" w:rsidRPr="00497C01" w:rsidRDefault="00E94DF9" w:rsidP="00657A88">
      <w:pPr>
        <w:jc w:val="center"/>
        <w:rPr>
          <w:rFonts w:cs="Tahoma"/>
          <w:b/>
        </w:rPr>
      </w:pPr>
    </w:p>
    <w:p w14:paraId="33180E28" w14:textId="77777777" w:rsidR="00F53D5B" w:rsidRPr="008C7814" w:rsidRDefault="00F53D5B" w:rsidP="00F53D5B">
      <w:pPr>
        <w:jc w:val="center"/>
        <w:rPr>
          <w:rFonts w:cs="Tahoma"/>
          <w:b/>
        </w:rPr>
      </w:pPr>
      <w:r w:rsidRPr="008C7814">
        <w:rPr>
          <w:rFonts w:cs="Tahoma"/>
          <w:b/>
        </w:rPr>
        <w:t xml:space="preserve">Направление подготовки </w:t>
      </w:r>
    </w:p>
    <w:p w14:paraId="3CE3EB00" w14:textId="77777777" w:rsidR="00F53D5B" w:rsidRPr="008C7814" w:rsidRDefault="00F53D5B" w:rsidP="00F53D5B">
      <w:pPr>
        <w:jc w:val="center"/>
        <w:rPr>
          <w:szCs w:val="20"/>
        </w:rPr>
      </w:pPr>
      <w:r w:rsidRPr="008C7814">
        <w:rPr>
          <w:szCs w:val="20"/>
        </w:rPr>
        <w:t xml:space="preserve"> </w:t>
      </w:r>
      <w:r w:rsidRPr="008C7814">
        <w:t>44.03.02</w:t>
      </w:r>
      <w:r w:rsidRPr="008C7814">
        <w:rPr>
          <w:szCs w:val="20"/>
        </w:rPr>
        <w:t xml:space="preserve"> </w:t>
      </w:r>
      <w:r>
        <w:t>П</w:t>
      </w:r>
      <w:r w:rsidRPr="008C7814">
        <w:t>сихолого-педагогическое образование</w:t>
      </w:r>
    </w:p>
    <w:p w14:paraId="0EBB2A02" w14:textId="77777777" w:rsidR="00F53D5B" w:rsidRPr="008C7814" w:rsidRDefault="00F53D5B" w:rsidP="00F53D5B">
      <w:pPr>
        <w:jc w:val="center"/>
        <w:rPr>
          <w:rFonts w:cs="Tahoma"/>
          <w:i/>
        </w:rPr>
      </w:pPr>
    </w:p>
    <w:p w14:paraId="3D473B62" w14:textId="77777777" w:rsidR="00F53D5B" w:rsidRPr="008C7814" w:rsidRDefault="00F53D5B" w:rsidP="00F53D5B">
      <w:pPr>
        <w:jc w:val="center"/>
        <w:rPr>
          <w:b/>
        </w:rPr>
      </w:pPr>
      <w:r w:rsidRPr="008C7814">
        <w:rPr>
          <w:b/>
        </w:rPr>
        <w:t>ОПОП: «Психолого-педагогическое образование»</w:t>
      </w:r>
    </w:p>
    <w:p w14:paraId="70BE0254" w14:textId="77777777" w:rsidR="00F53D5B" w:rsidRPr="008C7814" w:rsidRDefault="00F53D5B" w:rsidP="00F53D5B">
      <w:pPr>
        <w:jc w:val="center"/>
        <w:rPr>
          <w:b/>
        </w:rPr>
      </w:pPr>
    </w:p>
    <w:p w14:paraId="446C47A7" w14:textId="77777777" w:rsidR="00F53D5B" w:rsidRPr="008C7814" w:rsidRDefault="00F53D5B" w:rsidP="00F53D5B">
      <w:pPr>
        <w:jc w:val="center"/>
        <w:rPr>
          <w:b/>
        </w:rPr>
      </w:pPr>
      <w:r w:rsidRPr="008C7814">
        <w:rPr>
          <w:b/>
        </w:rPr>
        <w:t>Квалификация выпускника</w:t>
      </w:r>
    </w:p>
    <w:p w14:paraId="0905A451" w14:textId="77777777" w:rsidR="00F53D5B" w:rsidRPr="008C7814" w:rsidRDefault="00F53D5B" w:rsidP="00F53D5B">
      <w:pPr>
        <w:jc w:val="center"/>
        <w:rPr>
          <w:b/>
        </w:rPr>
      </w:pPr>
      <w:r w:rsidRPr="008C7814">
        <w:rPr>
          <w:b/>
        </w:rPr>
        <w:t>Бакалавр</w:t>
      </w:r>
    </w:p>
    <w:p w14:paraId="387D7851" w14:textId="77777777" w:rsidR="00F53D5B" w:rsidRPr="008C7814" w:rsidRDefault="00F53D5B" w:rsidP="00F53D5B">
      <w:pPr>
        <w:jc w:val="center"/>
        <w:rPr>
          <w:b/>
        </w:rPr>
      </w:pPr>
    </w:p>
    <w:p w14:paraId="407D7A71" w14:textId="77777777" w:rsidR="00F53D5B" w:rsidRPr="008C7814" w:rsidRDefault="00F53D5B" w:rsidP="00F53D5B">
      <w:pPr>
        <w:jc w:val="center"/>
        <w:rPr>
          <w:b/>
        </w:rPr>
      </w:pPr>
      <w:r w:rsidRPr="008C7814">
        <w:rPr>
          <w:b/>
        </w:rPr>
        <w:t xml:space="preserve">Форма обучения </w:t>
      </w:r>
    </w:p>
    <w:p w14:paraId="28CF11AD" w14:textId="77777777" w:rsidR="00F53D5B" w:rsidRPr="008C7814" w:rsidRDefault="00F53D5B" w:rsidP="00F53D5B">
      <w:pPr>
        <w:jc w:val="center"/>
      </w:pPr>
      <w:r w:rsidRPr="008C7814">
        <w:t>очная</w:t>
      </w:r>
    </w:p>
    <w:p w14:paraId="2AE5DE69" w14:textId="77777777" w:rsidR="00F53D5B" w:rsidRPr="008C7814" w:rsidRDefault="00F53D5B" w:rsidP="00F53D5B">
      <w:pPr>
        <w:jc w:val="center"/>
        <w:rPr>
          <w:b/>
        </w:rPr>
      </w:pPr>
    </w:p>
    <w:p w14:paraId="4F921D56" w14:textId="77777777" w:rsidR="00F53D5B" w:rsidRPr="008C7814" w:rsidRDefault="00F53D5B" w:rsidP="00F53D5B">
      <w:pPr>
        <w:jc w:val="center"/>
        <w:rPr>
          <w:b/>
        </w:rPr>
      </w:pPr>
    </w:p>
    <w:p w14:paraId="337C591D" w14:textId="77777777" w:rsidR="00F53D5B" w:rsidRPr="008C7814" w:rsidRDefault="00F53D5B" w:rsidP="00F53D5B">
      <w:pPr>
        <w:jc w:val="center"/>
        <w:rPr>
          <w:b/>
        </w:rPr>
      </w:pPr>
    </w:p>
    <w:p w14:paraId="44738474" w14:textId="77777777" w:rsidR="00F53D5B" w:rsidRPr="008C7814" w:rsidRDefault="00F53D5B" w:rsidP="00F53D5B">
      <w:pPr>
        <w:jc w:val="center"/>
        <w:rPr>
          <w:b/>
        </w:rPr>
      </w:pPr>
    </w:p>
    <w:p w14:paraId="50021806" w14:textId="77777777" w:rsidR="008556A2" w:rsidRPr="00CA7E35" w:rsidRDefault="008556A2" w:rsidP="008556A2">
      <w:pPr>
        <w:jc w:val="center"/>
        <w:rPr>
          <w:b/>
        </w:rPr>
      </w:pPr>
    </w:p>
    <w:p w14:paraId="7B608056" w14:textId="77777777" w:rsidR="008556A2" w:rsidRPr="00457911" w:rsidRDefault="008556A2" w:rsidP="008556A2">
      <w:pPr>
        <w:jc w:val="right"/>
        <w:rPr>
          <w:color w:val="000000"/>
        </w:rPr>
      </w:pPr>
      <w:r w:rsidRPr="00457911">
        <w:rPr>
          <w:color w:val="000000"/>
        </w:rPr>
        <w:t>Рассмотрено и одобрено на заседании кафедры</w:t>
      </w:r>
    </w:p>
    <w:p w14:paraId="40285223" w14:textId="77777777" w:rsidR="008556A2" w:rsidRPr="00457911" w:rsidRDefault="008556A2" w:rsidP="008556A2">
      <w:pPr>
        <w:jc w:val="right"/>
        <w:rPr>
          <w:color w:val="000000"/>
        </w:rPr>
      </w:pPr>
      <w:r w:rsidRPr="00457911">
        <w:rPr>
          <w:color w:val="000000"/>
        </w:rPr>
        <w:t xml:space="preserve">(протокол № 6 от «05» июня 2021г.) </w:t>
      </w:r>
    </w:p>
    <w:p w14:paraId="65E3DBF5" w14:textId="77777777" w:rsidR="008556A2" w:rsidRPr="00457911" w:rsidRDefault="008556A2" w:rsidP="008556A2">
      <w:pPr>
        <w:tabs>
          <w:tab w:val="left" w:pos="5245"/>
          <w:tab w:val="left" w:pos="5529"/>
        </w:tabs>
        <w:jc w:val="right"/>
        <w:rPr>
          <w:color w:val="000000"/>
        </w:rPr>
      </w:pPr>
      <w:r w:rsidRPr="00457911">
        <w:rPr>
          <w:color w:val="000000"/>
        </w:rPr>
        <w:t>Зав. кафедрой ____________/В.В. Буторин</w:t>
      </w:r>
    </w:p>
    <w:p w14:paraId="717A3EA3" w14:textId="77777777" w:rsidR="008556A2" w:rsidRPr="00457911" w:rsidRDefault="008556A2" w:rsidP="008556A2">
      <w:pPr>
        <w:jc w:val="center"/>
        <w:rPr>
          <w:color w:val="000000"/>
        </w:rPr>
      </w:pPr>
    </w:p>
    <w:p w14:paraId="79C1DDFC" w14:textId="77777777" w:rsidR="008556A2" w:rsidRPr="00457911" w:rsidRDefault="008556A2" w:rsidP="008556A2">
      <w:pPr>
        <w:jc w:val="center"/>
        <w:rPr>
          <w:color w:val="000000"/>
        </w:rPr>
      </w:pPr>
    </w:p>
    <w:p w14:paraId="1D6E069C" w14:textId="77777777" w:rsidR="008556A2" w:rsidRPr="00457911" w:rsidRDefault="008556A2" w:rsidP="008556A2">
      <w:pPr>
        <w:jc w:val="center"/>
        <w:rPr>
          <w:color w:val="000000"/>
        </w:rPr>
      </w:pPr>
    </w:p>
    <w:p w14:paraId="21003E1B" w14:textId="77777777" w:rsidR="008556A2" w:rsidRPr="00457911" w:rsidRDefault="008556A2" w:rsidP="008556A2">
      <w:pPr>
        <w:jc w:val="center"/>
        <w:rPr>
          <w:color w:val="000000"/>
        </w:rPr>
      </w:pPr>
    </w:p>
    <w:p w14:paraId="215B4476" w14:textId="77777777" w:rsidR="008556A2" w:rsidRPr="00457911" w:rsidRDefault="008556A2" w:rsidP="008556A2">
      <w:pPr>
        <w:jc w:val="center"/>
        <w:rPr>
          <w:color w:val="000000"/>
        </w:rPr>
      </w:pPr>
      <w:r w:rsidRPr="00457911">
        <w:rPr>
          <w:color w:val="000000"/>
        </w:rPr>
        <w:t xml:space="preserve">Малаховка, 2021 </w:t>
      </w:r>
    </w:p>
    <w:p w14:paraId="5C447D05" w14:textId="77777777" w:rsidR="00E94DF9" w:rsidRPr="00F5049D" w:rsidRDefault="00E94DF9" w:rsidP="00B57415">
      <w:pPr>
        <w:jc w:val="center"/>
        <w:rPr>
          <w:b/>
        </w:rPr>
      </w:pPr>
      <w:r w:rsidRPr="00497C01">
        <w:rPr>
          <w:b/>
        </w:rPr>
        <w:br w:type="page"/>
      </w:r>
      <w:r w:rsidRPr="00F5049D">
        <w:rPr>
          <w:b/>
        </w:rPr>
        <w:lastRenderedPageBreak/>
        <w:t>ФОНД ОЦЕНОЧНЫХ СРЕДСТВ ДЛЯ ПРОВЕДЕНИЯ ПРОМЕЖУТОЧНОЙ АТТЕСТАЦИИ</w:t>
      </w:r>
    </w:p>
    <w:p w14:paraId="4A7D1B75" w14:textId="77777777" w:rsidR="00E94DF9" w:rsidRPr="00F5049D" w:rsidRDefault="00E94DF9" w:rsidP="00657A88">
      <w:pPr>
        <w:numPr>
          <w:ilvl w:val="0"/>
          <w:numId w:val="27"/>
        </w:numPr>
        <w:shd w:val="clear" w:color="auto" w:fill="FFFFFF"/>
        <w:ind w:left="0"/>
        <w:contextualSpacing/>
        <w:jc w:val="center"/>
        <w:rPr>
          <w:b/>
        </w:rPr>
      </w:pPr>
      <w:r w:rsidRPr="00F5049D">
        <w:rPr>
          <w:b/>
        </w:rPr>
        <w:t>Паспорт фонда оценочных средств</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730"/>
        <w:gridCol w:w="2268"/>
        <w:gridCol w:w="5641"/>
      </w:tblGrid>
      <w:tr w:rsidR="00E94DF9" w:rsidRPr="00F5049D" w14:paraId="376B8911" w14:textId="77777777" w:rsidTr="002C57BF">
        <w:trPr>
          <w:trHeight w:val="185"/>
        </w:trPr>
        <w:tc>
          <w:tcPr>
            <w:tcW w:w="1730" w:type="dxa"/>
            <w:vAlign w:val="center"/>
          </w:tcPr>
          <w:p w14:paraId="3C932DE6" w14:textId="77777777" w:rsidR="00E94DF9" w:rsidRPr="00F5049D" w:rsidRDefault="00E94DF9" w:rsidP="006C1717">
            <w:pPr>
              <w:tabs>
                <w:tab w:val="right" w:leader="underscore" w:pos="9356"/>
              </w:tabs>
              <w:jc w:val="center"/>
            </w:pPr>
            <w:r w:rsidRPr="00F5049D">
              <w:t>Компетенция</w:t>
            </w:r>
          </w:p>
        </w:tc>
        <w:tc>
          <w:tcPr>
            <w:tcW w:w="2268" w:type="dxa"/>
            <w:vAlign w:val="center"/>
          </w:tcPr>
          <w:p w14:paraId="75549496" w14:textId="77777777" w:rsidR="00E94DF9" w:rsidRPr="00F5049D" w:rsidRDefault="00E94DF9" w:rsidP="006C1717">
            <w:pPr>
              <w:tabs>
                <w:tab w:val="right" w:leader="underscore" w:pos="9356"/>
              </w:tabs>
              <w:jc w:val="center"/>
            </w:pPr>
            <w:r w:rsidRPr="00F5049D">
              <w:t>Трудовые функции (при наличии)</w:t>
            </w:r>
          </w:p>
        </w:tc>
        <w:tc>
          <w:tcPr>
            <w:tcW w:w="5641" w:type="dxa"/>
            <w:vAlign w:val="center"/>
          </w:tcPr>
          <w:p w14:paraId="48D53BFF" w14:textId="77777777" w:rsidR="00E94DF9" w:rsidRPr="00F5049D" w:rsidRDefault="00E94DF9" w:rsidP="006C1717">
            <w:pPr>
              <w:tabs>
                <w:tab w:val="right" w:leader="underscore" w:pos="9356"/>
              </w:tabs>
              <w:jc w:val="center"/>
              <w:rPr>
                <w:iCs/>
              </w:rPr>
            </w:pPr>
            <w:r w:rsidRPr="00F5049D">
              <w:rPr>
                <w:iCs/>
              </w:rPr>
              <w:t>Индикаторы достижения</w:t>
            </w:r>
          </w:p>
        </w:tc>
      </w:tr>
      <w:tr w:rsidR="002C57BF" w:rsidRPr="00F5049D" w14:paraId="78C02DF6" w14:textId="77777777" w:rsidTr="002C57BF">
        <w:tc>
          <w:tcPr>
            <w:tcW w:w="1730" w:type="dxa"/>
          </w:tcPr>
          <w:p w14:paraId="33762C71" w14:textId="77777777" w:rsidR="002C57BF" w:rsidRPr="00AE6972" w:rsidRDefault="002C57BF" w:rsidP="002C57BF">
            <w:pPr>
              <w:pStyle w:val="ad"/>
              <w:tabs>
                <w:tab w:val="clear" w:pos="720"/>
                <w:tab w:val="right" w:leader="underscore" w:pos="9356"/>
              </w:tabs>
              <w:spacing w:line="240" w:lineRule="auto"/>
              <w:ind w:left="0" w:firstLine="0"/>
              <w:jc w:val="left"/>
              <w:rPr>
                <w:b/>
              </w:rPr>
            </w:pPr>
            <w:r w:rsidRPr="00AE6972">
              <w:rPr>
                <w:b/>
              </w:rPr>
              <w:t xml:space="preserve">УК-3 </w:t>
            </w:r>
          </w:p>
          <w:p w14:paraId="5793A7AB" w14:textId="77777777" w:rsidR="002C57BF" w:rsidRPr="00AE6972" w:rsidRDefault="002C57BF" w:rsidP="002C57BF">
            <w:pPr>
              <w:rPr>
                <w:color w:val="000000"/>
                <w:spacing w:val="-1"/>
              </w:rPr>
            </w:pPr>
          </w:p>
        </w:tc>
        <w:tc>
          <w:tcPr>
            <w:tcW w:w="2268" w:type="dxa"/>
          </w:tcPr>
          <w:p w14:paraId="5029BC00" w14:textId="77777777" w:rsidR="002C57BF" w:rsidRPr="0004513B" w:rsidRDefault="002C57BF" w:rsidP="002C57BF">
            <w:pPr>
              <w:rPr>
                <w:b/>
                <w:color w:val="000000"/>
                <w:spacing w:val="-1"/>
              </w:rPr>
            </w:pPr>
            <w:r w:rsidRPr="0004513B">
              <w:rPr>
                <w:b/>
                <w:color w:val="000000"/>
                <w:spacing w:val="-1"/>
              </w:rPr>
              <w:t xml:space="preserve">П </w:t>
            </w:r>
          </w:p>
          <w:p w14:paraId="6C1E2D2E" w14:textId="77777777" w:rsidR="002C57BF" w:rsidRPr="0004513B" w:rsidRDefault="002C57BF" w:rsidP="002C57BF">
            <w:pPr>
              <w:rPr>
                <w:b/>
                <w:i/>
                <w:color w:val="000000"/>
                <w:spacing w:val="-1"/>
              </w:rPr>
            </w:pPr>
            <w:r w:rsidRPr="0004513B">
              <w:t>А/03.6</w:t>
            </w:r>
          </w:p>
          <w:p w14:paraId="0C0D2689" w14:textId="5CB82E1A" w:rsidR="002C57BF" w:rsidRPr="0004513B" w:rsidRDefault="002C57BF" w:rsidP="002C57BF">
            <w:pPr>
              <w:rPr>
                <w:color w:val="000000"/>
                <w:spacing w:val="-1"/>
              </w:rPr>
            </w:pPr>
            <w:r w:rsidRPr="0004513B">
              <w:t>Развивающая деятельность</w:t>
            </w:r>
          </w:p>
        </w:tc>
        <w:tc>
          <w:tcPr>
            <w:tcW w:w="5641" w:type="dxa"/>
          </w:tcPr>
          <w:p w14:paraId="65242E22" w14:textId="2B4496BC" w:rsidR="002C57BF" w:rsidRPr="00E22382" w:rsidRDefault="002C57BF" w:rsidP="002C57BF">
            <w:pPr>
              <w:rPr>
                <w:b/>
                <w:spacing w:val="-1"/>
              </w:rPr>
            </w:pPr>
            <w:r w:rsidRPr="00E22382">
              <w:rPr>
                <w:b/>
                <w:color w:val="000000"/>
                <w:spacing w:val="-1"/>
              </w:rPr>
              <w:t>Знает</w:t>
            </w:r>
            <w:r>
              <w:rPr>
                <w:b/>
                <w:color w:val="000000"/>
                <w:spacing w:val="-1"/>
              </w:rPr>
              <w:t>:</w:t>
            </w:r>
            <w:r w:rsidRPr="00E22382">
              <w:rPr>
                <w:b/>
                <w:spacing w:val="-1"/>
              </w:rPr>
              <w:t xml:space="preserve"> </w:t>
            </w:r>
            <w:r w:rsidRPr="00FB7D5A">
              <w:rPr>
                <w:bCs/>
                <w:spacing w:val="-1"/>
              </w:rPr>
              <w:t>сущность педагогического общения</w:t>
            </w:r>
            <w:r>
              <w:rPr>
                <w:bCs/>
                <w:spacing w:val="-1"/>
              </w:rPr>
              <w:t>;</w:t>
            </w:r>
            <w:r>
              <w:rPr>
                <w:b/>
                <w:spacing w:val="-1"/>
              </w:rPr>
              <w:t xml:space="preserve"> </w:t>
            </w:r>
            <w:r w:rsidRPr="00E22382">
              <w:rPr>
                <w:spacing w:val="-1"/>
              </w:rPr>
              <w:t>вербальные</w:t>
            </w:r>
            <w:r>
              <w:rPr>
                <w:spacing w:val="-1"/>
              </w:rPr>
              <w:t xml:space="preserve"> и </w:t>
            </w:r>
            <w:r w:rsidRPr="00E22382">
              <w:rPr>
                <w:spacing w:val="-1"/>
              </w:rPr>
              <w:t>невербальные средства общения</w:t>
            </w:r>
            <w:r>
              <w:rPr>
                <w:spacing w:val="-1"/>
              </w:rPr>
              <w:t xml:space="preserve"> в педагогической деятельности; о</w:t>
            </w:r>
            <w:r w:rsidRPr="00E22382">
              <w:rPr>
                <w:spacing w:val="-1"/>
              </w:rPr>
              <w:t>сновы прокс</w:t>
            </w:r>
            <w:r>
              <w:rPr>
                <w:spacing w:val="-1"/>
              </w:rPr>
              <w:t>е</w:t>
            </w:r>
            <w:r w:rsidRPr="00E22382">
              <w:rPr>
                <w:spacing w:val="-1"/>
              </w:rPr>
              <w:t>мики</w:t>
            </w:r>
            <w:r>
              <w:rPr>
                <w:spacing w:val="-1"/>
              </w:rPr>
              <w:t>; п</w:t>
            </w:r>
            <w:r w:rsidRPr="00E22382">
              <w:rPr>
                <w:spacing w:val="-1"/>
              </w:rPr>
              <w:t>едагогические позиции в общении</w:t>
            </w:r>
            <w:r>
              <w:rPr>
                <w:spacing w:val="-1"/>
              </w:rPr>
              <w:t>; т</w:t>
            </w:r>
            <w:r w:rsidRPr="00E22382">
              <w:rPr>
                <w:spacing w:val="-1"/>
              </w:rPr>
              <w:t>ехнологии</w:t>
            </w:r>
            <w:r>
              <w:rPr>
                <w:spacing w:val="-1"/>
              </w:rPr>
              <w:t xml:space="preserve"> педагогического</w:t>
            </w:r>
            <w:r w:rsidRPr="00E22382">
              <w:rPr>
                <w:spacing w:val="-1"/>
              </w:rPr>
              <w:t xml:space="preserve"> общения: «Сократовская» беседа, педагогическое авансирование, педагогическое поручение, стили общения: либеральный попустительский, демократический, смешанный</w:t>
            </w:r>
            <w:r>
              <w:rPr>
                <w:spacing w:val="-1"/>
              </w:rPr>
              <w:t xml:space="preserve">; понятие «педагогический такт». </w:t>
            </w:r>
            <w:r w:rsidRPr="00D04F29">
              <w:t xml:space="preserve">Понятие о педагогике сотрудничества и учителях-новаторах. Основные идеи педагогики сотрудничества. </w:t>
            </w:r>
            <w:r>
              <w:t>Способы сотрудничества</w:t>
            </w:r>
            <w:r w:rsidRPr="00D04F29">
              <w:t xml:space="preserve"> с педагогическими работниками и другими специалистами в решении </w:t>
            </w:r>
            <w:r>
              <w:t xml:space="preserve">профессиональных </w:t>
            </w:r>
            <w:r w:rsidRPr="0039165F">
              <w:t>задач.</w:t>
            </w:r>
            <w:r>
              <w:t xml:space="preserve"> </w:t>
            </w:r>
            <w:r w:rsidRPr="00E22382">
              <w:rPr>
                <w:spacing w:val="-1"/>
              </w:rPr>
              <w:t xml:space="preserve"> (</w:t>
            </w:r>
            <w:r w:rsidRPr="00E22382">
              <w:rPr>
                <w:b/>
                <w:spacing w:val="-1"/>
              </w:rPr>
              <w:t>вопросы к</w:t>
            </w:r>
            <w:r w:rsidRPr="00E22382">
              <w:rPr>
                <w:b/>
                <w:color w:val="000000"/>
                <w:spacing w:val="-1"/>
              </w:rPr>
              <w:t xml:space="preserve"> промежуточной аттестации, устный опрос</w:t>
            </w:r>
            <w:r w:rsidRPr="00E22382">
              <w:rPr>
                <w:color w:val="000000"/>
                <w:spacing w:val="-1"/>
              </w:rPr>
              <w:t>)</w:t>
            </w:r>
          </w:p>
          <w:p w14:paraId="380AC2B7" w14:textId="77777777" w:rsidR="002C57BF" w:rsidRPr="00E22382" w:rsidRDefault="002C57BF" w:rsidP="002C57BF">
            <w:pPr>
              <w:rPr>
                <w:b/>
              </w:rPr>
            </w:pPr>
          </w:p>
          <w:p w14:paraId="0FDCC3B2" w14:textId="77777777" w:rsidR="002C57BF" w:rsidRPr="00E22382" w:rsidRDefault="002C57BF" w:rsidP="002C57BF">
            <w:pPr>
              <w:rPr>
                <w:b/>
                <w:spacing w:val="-1"/>
              </w:rPr>
            </w:pPr>
            <w:r w:rsidRPr="00EA52A4">
              <w:rPr>
                <w:bCs/>
                <w:spacing w:val="-1"/>
              </w:rPr>
              <w:t>Выступает в роли ведущего и участника групповой дискуссии по обсуждению педагогических проблем</w:t>
            </w:r>
            <w:r>
              <w:rPr>
                <w:b/>
                <w:spacing w:val="-1"/>
              </w:rPr>
              <w:t xml:space="preserve"> </w:t>
            </w:r>
            <w:r w:rsidRPr="005340F6">
              <w:rPr>
                <w:spacing w:val="-1"/>
              </w:rPr>
              <w:t>в</w:t>
            </w:r>
            <w:r>
              <w:rPr>
                <w:spacing w:val="-1"/>
              </w:rPr>
              <w:t xml:space="preserve"> учебной группе, соблюдая </w:t>
            </w:r>
            <w:r w:rsidRPr="00E22382">
              <w:rPr>
                <w:spacing w:val="-1"/>
              </w:rPr>
              <w:t>этически</w:t>
            </w:r>
            <w:r>
              <w:rPr>
                <w:spacing w:val="-1"/>
              </w:rPr>
              <w:t>е</w:t>
            </w:r>
            <w:r w:rsidRPr="00E22382">
              <w:rPr>
                <w:spacing w:val="-1"/>
              </w:rPr>
              <w:t xml:space="preserve"> и правовы</w:t>
            </w:r>
            <w:r>
              <w:rPr>
                <w:spacing w:val="-1"/>
              </w:rPr>
              <w:t>е</w:t>
            </w:r>
            <w:r w:rsidRPr="00E22382">
              <w:rPr>
                <w:spacing w:val="-1"/>
              </w:rPr>
              <w:t xml:space="preserve"> норм</w:t>
            </w:r>
            <w:r>
              <w:rPr>
                <w:spacing w:val="-1"/>
              </w:rPr>
              <w:t xml:space="preserve">ы, демонстрируя педагогический такт </w:t>
            </w:r>
            <w:r w:rsidRPr="00E22382">
              <w:rPr>
                <w:b/>
                <w:spacing w:val="-1"/>
              </w:rPr>
              <w:t>(дискуссия)</w:t>
            </w:r>
          </w:p>
          <w:p w14:paraId="234C35A5" w14:textId="77777777" w:rsidR="002C57BF" w:rsidRDefault="002C57BF" w:rsidP="002C57BF">
            <w:pPr>
              <w:rPr>
                <w:b/>
              </w:rPr>
            </w:pPr>
          </w:p>
          <w:p w14:paraId="252432DE" w14:textId="3DB2B456" w:rsidR="002C57BF" w:rsidRPr="00E22382" w:rsidRDefault="002C57BF" w:rsidP="002C57BF">
            <w:pPr>
              <w:rPr>
                <w:b/>
                <w:i/>
                <w:spacing w:val="-1"/>
              </w:rPr>
            </w:pPr>
            <w:r w:rsidRPr="00EA4825">
              <w:rPr>
                <w:bCs/>
              </w:rPr>
              <w:t>Д</w:t>
            </w:r>
            <w:r w:rsidRPr="00E22382">
              <w:t>еклам</w:t>
            </w:r>
            <w:r>
              <w:t>ирует,</w:t>
            </w:r>
            <w:r w:rsidRPr="00E22382">
              <w:t xml:space="preserve"> выразительно читает текст, умело ведёт беседу, аргументировано отстаивает свою позицию в </w:t>
            </w:r>
            <w:r>
              <w:t>дискуссиях</w:t>
            </w:r>
            <w:r w:rsidRPr="00E22382">
              <w:t xml:space="preserve"> с соблюдением правовых и этических норм. </w:t>
            </w:r>
            <w:r w:rsidRPr="00E22382">
              <w:rPr>
                <w:b/>
              </w:rPr>
              <w:t>(устный опрос)</w:t>
            </w:r>
          </w:p>
        </w:tc>
      </w:tr>
      <w:tr w:rsidR="002C57BF" w:rsidRPr="00F5049D" w14:paraId="65B56673" w14:textId="77777777" w:rsidTr="002C57BF">
        <w:tc>
          <w:tcPr>
            <w:tcW w:w="1730" w:type="dxa"/>
          </w:tcPr>
          <w:p w14:paraId="7FB022DC" w14:textId="77777777" w:rsidR="002C57BF" w:rsidRPr="00AE6972" w:rsidRDefault="002C57BF" w:rsidP="002C57BF">
            <w:pPr>
              <w:pStyle w:val="ad"/>
              <w:tabs>
                <w:tab w:val="clear" w:pos="720"/>
                <w:tab w:val="right" w:leader="underscore" w:pos="9356"/>
              </w:tabs>
              <w:spacing w:line="240" w:lineRule="auto"/>
              <w:ind w:left="0" w:firstLine="0"/>
              <w:jc w:val="left"/>
              <w:rPr>
                <w:b/>
              </w:rPr>
            </w:pPr>
            <w:r w:rsidRPr="00AE6972">
              <w:rPr>
                <w:b/>
              </w:rPr>
              <w:t xml:space="preserve">ОПК-1 </w:t>
            </w:r>
          </w:p>
          <w:p w14:paraId="233652BA" w14:textId="77777777" w:rsidR="002C57BF" w:rsidRPr="00AE6972" w:rsidRDefault="002C57BF" w:rsidP="002C57BF">
            <w:pPr>
              <w:rPr>
                <w:color w:val="000000"/>
                <w:spacing w:val="-1"/>
              </w:rPr>
            </w:pPr>
          </w:p>
        </w:tc>
        <w:tc>
          <w:tcPr>
            <w:tcW w:w="2268" w:type="dxa"/>
          </w:tcPr>
          <w:p w14:paraId="20CD86F8" w14:textId="77777777" w:rsidR="002C57BF" w:rsidRPr="0004513B" w:rsidRDefault="002C57BF" w:rsidP="002C57BF">
            <w:pPr>
              <w:rPr>
                <w:b/>
                <w:color w:val="000000"/>
                <w:spacing w:val="-1"/>
              </w:rPr>
            </w:pPr>
            <w:r w:rsidRPr="0004513B">
              <w:rPr>
                <w:b/>
                <w:color w:val="000000"/>
                <w:spacing w:val="-1"/>
              </w:rPr>
              <w:t xml:space="preserve">П </w:t>
            </w:r>
          </w:p>
          <w:p w14:paraId="07BFA4AD" w14:textId="77777777" w:rsidR="002C57BF" w:rsidRPr="0004513B" w:rsidRDefault="002C57BF" w:rsidP="002C57BF">
            <w:r w:rsidRPr="0004513B">
              <w:t>А/01.6</w:t>
            </w:r>
          </w:p>
          <w:p w14:paraId="5E1D2663" w14:textId="77777777" w:rsidR="002C57BF" w:rsidRPr="0004513B" w:rsidRDefault="002C57BF" w:rsidP="002C57BF">
            <w:r w:rsidRPr="0004513B">
              <w:t>Общепедагогическая функция. Обучение</w:t>
            </w:r>
          </w:p>
          <w:p w14:paraId="2F6EC1E4" w14:textId="77777777" w:rsidR="002C57BF" w:rsidRPr="0004513B" w:rsidRDefault="002C57BF" w:rsidP="002C57BF">
            <w:pPr>
              <w:rPr>
                <w:i/>
                <w:color w:val="000000"/>
                <w:spacing w:val="-1"/>
              </w:rPr>
            </w:pPr>
          </w:p>
        </w:tc>
        <w:tc>
          <w:tcPr>
            <w:tcW w:w="5641" w:type="dxa"/>
          </w:tcPr>
          <w:p w14:paraId="6B93422D" w14:textId="77777777" w:rsidR="002C57BF" w:rsidRPr="00F83896" w:rsidRDefault="002C57BF" w:rsidP="002C57BF">
            <w:pPr>
              <w:rPr>
                <w:color w:val="000000"/>
                <w:spacing w:val="-1"/>
              </w:rPr>
            </w:pPr>
            <w:r w:rsidRPr="00F83896">
              <w:rPr>
                <w:b/>
                <w:color w:val="000000"/>
                <w:spacing w:val="-1"/>
              </w:rPr>
              <w:t>Знает</w:t>
            </w:r>
            <w:r w:rsidRPr="00F83896">
              <w:rPr>
                <w:color w:val="000000"/>
                <w:spacing w:val="-1"/>
              </w:rPr>
              <w:t xml:space="preserve"> </w:t>
            </w:r>
            <w:r>
              <w:rPr>
                <w:color w:val="000000"/>
                <w:spacing w:val="-1"/>
              </w:rPr>
              <w:t xml:space="preserve">требования к речи педагогических работников; </w:t>
            </w:r>
            <w:r>
              <w:t>р</w:t>
            </w:r>
            <w:r w:rsidRPr="00F83896">
              <w:t xml:space="preserve">ечевые особенности </w:t>
            </w:r>
            <w:r>
              <w:t>педагог</w:t>
            </w:r>
            <w:r w:rsidRPr="00F83896">
              <w:t xml:space="preserve">ического общения. Формы педагогической речи. Коммуникативные качества речи. Терминологическая культура речи педагога. Функции педагогической речи. </w:t>
            </w:r>
            <w:r w:rsidRPr="00E22382">
              <w:rPr>
                <w:spacing w:val="-1"/>
              </w:rPr>
              <w:t>Этические принципы педагогического общения. Основные ошибки</w:t>
            </w:r>
            <w:r>
              <w:rPr>
                <w:spacing w:val="-1"/>
              </w:rPr>
              <w:t>,</w:t>
            </w:r>
            <w:r w:rsidRPr="00E22382">
              <w:rPr>
                <w:spacing w:val="-1"/>
              </w:rPr>
              <w:t xml:space="preserve"> снижающие эффективность педагогического общения</w:t>
            </w:r>
            <w:r>
              <w:rPr>
                <w:spacing w:val="-1"/>
              </w:rPr>
              <w:t xml:space="preserve"> </w:t>
            </w:r>
            <w:r w:rsidRPr="00F83896">
              <w:rPr>
                <w:color w:val="000000"/>
                <w:spacing w:val="-1"/>
              </w:rPr>
              <w:t>(</w:t>
            </w:r>
            <w:r w:rsidRPr="00F83896">
              <w:rPr>
                <w:b/>
                <w:color w:val="000000"/>
                <w:spacing w:val="-1"/>
              </w:rPr>
              <w:t>вопросы к промежуточной аттестации, устный опрос, коллоквиум</w:t>
            </w:r>
            <w:r w:rsidRPr="00F83896">
              <w:rPr>
                <w:color w:val="000000"/>
                <w:spacing w:val="-1"/>
              </w:rPr>
              <w:t>)</w:t>
            </w:r>
          </w:p>
          <w:p w14:paraId="0B5EA54C" w14:textId="77777777" w:rsidR="002C57BF" w:rsidRDefault="002C57BF" w:rsidP="002C57BF">
            <w:pPr>
              <w:rPr>
                <w:b/>
                <w:spacing w:val="-1"/>
              </w:rPr>
            </w:pPr>
          </w:p>
          <w:p w14:paraId="48F80C48" w14:textId="77777777" w:rsidR="002C57BF" w:rsidRPr="00B0621A" w:rsidRDefault="002C57BF" w:rsidP="002C57BF">
            <w:r>
              <w:rPr>
                <w:spacing w:val="-1"/>
              </w:rPr>
              <w:t>И</w:t>
            </w:r>
            <w:r w:rsidRPr="00B0621A">
              <w:rPr>
                <w:spacing w:val="-1"/>
              </w:rPr>
              <w:t>мпровизир</w:t>
            </w:r>
            <w:r>
              <w:rPr>
                <w:spacing w:val="-1"/>
              </w:rPr>
              <w:t>ует</w:t>
            </w:r>
            <w:r w:rsidRPr="00B0621A">
              <w:rPr>
                <w:spacing w:val="-1"/>
              </w:rPr>
              <w:t>, находит способы выражения</w:t>
            </w:r>
            <w:r>
              <w:rPr>
                <w:spacing w:val="-1"/>
              </w:rPr>
              <w:t xml:space="preserve"> своих взглядов, </w:t>
            </w:r>
            <w:r w:rsidRPr="00B0621A">
              <w:rPr>
                <w:spacing w:val="-1"/>
              </w:rPr>
              <w:t>дон</w:t>
            </w:r>
            <w:r>
              <w:rPr>
                <w:spacing w:val="-1"/>
              </w:rPr>
              <w:t>ося</w:t>
            </w:r>
            <w:r w:rsidRPr="00B0621A">
              <w:rPr>
                <w:spacing w:val="-1"/>
              </w:rPr>
              <w:t xml:space="preserve"> до аудитории вербальными </w:t>
            </w:r>
            <w:r>
              <w:rPr>
                <w:spacing w:val="-1"/>
              </w:rPr>
              <w:t xml:space="preserve">и </w:t>
            </w:r>
            <w:r w:rsidRPr="00B0621A">
              <w:rPr>
                <w:spacing w:val="-1"/>
              </w:rPr>
              <w:t>невербальными средствами</w:t>
            </w:r>
            <w:r>
              <w:rPr>
                <w:spacing w:val="-1"/>
              </w:rPr>
              <w:t xml:space="preserve"> общения, соблюдая нормы профессиональной этики</w:t>
            </w:r>
            <w:r w:rsidRPr="00B0621A">
              <w:rPr>
                <w:spacing w:val="-1"/>
              </w:rPr>
              <w:t>.</w:t>
            </w:r>
            <w:r>
              <w:rPr>
                <w:spacing w:val="-1"/>
              </w:rPr>
              <w:t xml:space="preserve"> </w:t>
            </w:r>
            <w:r w:rsidRPr="00B0621A">
              <w:rPr>
                <w:spacing w:val="-1"/>
              </w:rPr>
              <w:t>(</w:t>
            </w:r>
            <w:r w:rsidRPr="00B0621A">
              <w:rPr>
                <w:b/>
                <w:spacing w:val="-1"/>
              </w:rPr>
              <w:t>практическое задание</w:t>
            </w:r>
            <w:r w:rsidRPr="00B0621A">
              <w:rPr>
                <w:spacing w:val="-1"/>
              </w:rPr>
              <w:t>)</w:t>
            </w:r>
          </w:p>
          <w:p w14:paraId="6EFBFE6B" w14:textId="77777777" w:rsidR="002C57BF" w:rsidRPr="00B0621A" w:rsidRDefault="002C57BF" w:rsidP="002C57BF">
            <w:pPr>
              <w:rPr>
                <w:b/>
                <w:color w:val="000000"/>
                <w:spacing w:val="-1"/>
              </w:rPr>
            </w:pPr>
          </w:p>
          <w:p w14:paraId="2761959D" w14:textId="6A84A605" w:rsidR="002C57BF" w:rsidRPr="00AE6972" w:rsidRDefault="002C57BF" w:rsidP="002C57BF">
            <w:pPr>
              <w:rPr>
                <w:color w:val="000000"/>
                <w:spacing w:val="-1"/>
                <w:highlight w:val="yellow"/>
              </w:rPr>
            </w:pPr>
            <w:r w:rsidRPr="00745542">
              <w:rPr>
                <w:bCs/>
                <w:color w:val="000000"/>
                <w:spacing w:val="-1"/>
              </w:rPr>
              <w:t xml:space="preserve">Демонстрирует мимическую и пантомимическую выразительность при выполнении </w:t>
            </w:r>
            <w:r>
              <w:rPr>
                <w:bCs/>
                <w:color w:val="000000"/>
                <w:spacing w:val="-1"/>
              </w:rPr>
              <w:t xml:space="preserve">учебных заданий </w:t>
            </w:r>
            <w:r>
              <w:rPr>
                <w:bCs/>
                <w:color w:val="000000"/>
                <w:spacing w:val="-1"/>
              </w:rPr>
              <w:lastRenderedPageBreak/>
              <w:t xml:space="preserve">и артикуляционной гимнастики </w:t>
            </w:r>
            <w:r w:rsidRPr="00B0621A">
              <w:rPr>
                <w:b/>
              </w:rPr>
              <w:t xml:space="preserve"> (дискуссия</w:t>
            </w:r>
            <w:r>
              <w:rPr>
                <w:b/>
              </w:rPr>
              <w:t xml:space="preserve">, </w:t>
            </w:r>
            <w:r w:rsidRPr="00B0621A">
              <w:rPr>
                <w:b/>
                <w:spacing w:val="-1"/>
              </w:rPr>
              <w:t>практическое задание</w:t>
            </w:r>
            <w:r w:rsidRPr="00B0621A">
              <w:rPr>
                <w:b/>
              </w:rPr>
              <w:t>)</w:t>
            </w:r>
          </w:p>
        </w:tc>
      </w:tr>
      <w:tr w:rsidR="002C57BF" w:rsidRPr="00F5049D" w14:paraId="0FF0B236" w14:textId="77777777" w:rsidTr="002C57BF">
        <w:tc>
          <w:tcPr>
            <w:tcW w:w="1730" w:type="dxa"/>
          </w:tcPr>
          <w:p w14:paraId="7B282F60" w14:textId="77777777" w:rsidR="002C57BF" w:rsidRPr="00AE6972" w:rsidRDefault="002C57BF" w:rsidP="002C57BF">
            <w:pPr>
              <w:pStyle w:val="ad"/>
              <w:tabs>
                <w:tab w:val="clear" w:pos="720"/>
                <w:tab w:val="right" w:leader="underscore" w:pos="9356"/>
              </w:tabs>
              <w:spacing w:line="240" w:lineRule="auto"/>
              <w:ind w:left="0" w:firstLine="0"/>
              <w:jc w:val="left"/>
              <w:rPr>
                <w:b/>
              </w:rPr>
            </w:pPr>
            <w:r w:rsidRPr="00AE6972">
              <w:rPr>
                <w:b/>
              </w:rPr>
              <w:lastRenderedPageBreak/>
              <w:t xml:space="preserve">ОПК-3 </w:t>
            </w:r>
          </w:p>
          <w:p w14:paraId="4FAE81C4" w14:textId="77777777" w:rsidR="002C57BF" w:rsidRPr="00AE6972" w:rsidRDefault="002C57BF" w:rsidP="002C57BF"/>
        </w:tc>
        <w:tc>
          <w:tcPr>
            <w:tcW w:w="2268" w:type="dxa"/>
          </w:tcPr>
          <w:p w14:paraId="5427F961" w14:textId="77777777" w:rsidR="002C57BF" w:rsidRPr="0004513B" w:rsidRDefault="002C57BF" w:rsidP="002C57BF">
            <w:pPr>
              <w:rPr>
                <w:b/>
                <w:color w:val="000000"/>
                <w:spacing w:val="-1"/>
              </w:rPr>
            </w:pPr>
            <w:r w:rsidRPr="0004513B">
              <w:rPr>
                <w:b/>
                <w:color w:val="000000"/>
                <w:spacing w:val="-1"/>
              </w:rPr>
              <w:t xml:space="preserve">П </w:t>
            </w:r>
          </w:p>
          <w:p w14:paraId="1C96D382" w14:textId="77777777" w:rsidR="002C57BF" w:rsidRPr="0004513B" w:rsidRDefault="002C57BF" w:rsidP="002C57BF">
            <w:pPr>
              <w:rPr>
                <w:b/>
                <w:color w:val="000000"/>
                <w:spacing w:val="-1"/>
              </w:rPr>
            </w:pPr>
            <w:r w:rsidRPr="0004513B">
              <w:rPr>
                <w:b/>
                <w:color w:val="000000"/>
                <w:spacing w:val="-1"/>
              </w:rPr>
              <w:t xml:space="preserve">А/02.6 </w:t>
            </w:r>
          </w:p>
          <w:p w14:paraId="62D36D64" w14:textId="613CF0D3" w:rsidR="002C57BF" w:rsidRPr="0004513B" w:rsidRDefault="002C57BF" w:rsidP="002C57BF">
            <w:r w:rsidRPr="0004513B">
              <w:t xml:space="preserve">Общепедагогическая функция. Воспитание </w:t>
            </w:r>
          </w:p>
        </w:tc>
        <w:tc>
          <w:tcPr>
            <w:tcW w:w="5641" w:type="dxa"/>
          </w:tcPr>
          <w:p w14:paraId="4CA0B4CF" w14:textId="77777777" w:rsidR="002C57BF" w:rsidRPr="00B0621A" w:rsidRDefault="002C57BF" w:rsidP="002C57BF">
            <w:pPr>
              <w:rPr>
                <w:b/>
                <w:color w:val="000000"/>
                <w:spacing w:val="-1"/>
              </w:rPr>
            </w:pPr>
            <w:r w:rsidRPr="00B0621A">
              <w:rPr>
                <w:b/>
                <w:color w:val="000000"/>
                <w:spacing w:val="-1"/>
              </w:rPr>
              <w:t xml:space="preserve">Знает понятие: </w:t>
            </w:r>
            <w:r w:rsidRPr="00B0621A">
              <w:rPr>
                <w:color w:val="000000"/>
                <w:spacing w:val="-1"/>
              </w:rPr>
              <w:t>воспитательная работа, принципы и виды воспитательной работы, функции воспитательной работы</w:t>
            </w:r>
            <w:r>
              <w:rPr>
                <w:color w:val="000000"/>
                <w:spacing w:val="-1"/>
              </w:rPr>
              <w:t xml:space="preserve">; </w:t>
            </w:r>
            <w:r w:rsidRPr="00B0621A">
              <w:rPr>
                <w:b/>
                <w:color w:val="000000"/>
                <w:spacing w:val="-1"/>
              </w:rPr>
              <w:t>(вопросы к промежуточной аттестации, устный опрос, коллоквиум)</w:t>
            </w:r>
          </w:p>
          <w:p w14:paraId="19F5939D" w14:textId="77777777" w:rsidR="002C57BF" w:rsidRDefault="002C57BF" w:rsidP="002C57BF">
            <w:pPr>
              <w:rPr>
                <w:b/>
                <w:spacing w:val="-1"/>
              </w:rPr>
            </w:pPr>
          </w:p>
          <w:p w14:paraId="7D2CC03A" w14:textId="77777777" w:rsidR="002C57BF" w:rsidRPr="00CD2491" w:rsidRDefault="002C57BF" w:rsidP="002C57BF">
            <w:pPr>
              <w:rPr>
                <w:b/>
                <w:spacing w:val="-1"/>
              </w:rPr>
            </w:pPr>
            <w:r w:rsidRPr="00CD2491">
              <w:rPr>
                <w:b/>
                <w:spacing w:val="-1"/>
              </w:rPr>
              <w:t xml:space="preserve">Осуществляет </w:t>
            </w:r>
            <w:r>
              <w:rPr>
                <w:spacing w:val="-1"/>
              </w:rPr>
              <w:t xml:space="preserve">активизацию </w:t>
            </w:r>
            <w:r w:rsidRPr="00CD2491">
              <w:rPr>
                <w:spacing w:val="-1"/>
              </w:rPr>
              <w:t>учебно</w:t>
            </w:r>
            <w:r>
              <w:rPr>
                <w:spacing w:val="-1"/>
              </w:rPr>
              <w:t>й</w:t>
            </w:r>
            <w:r w:rsidRPr="00CD2491">
              <w:rPr>
                <w:spacing w:val="-1"/>
              </w:rPr>
              <w:t xml:space="preserve"> гру</w:t>
            </w:r>
            <w:r>
              <w:rPr>
                <w:spacing w:val="-1"/>
              </w:rPr>
              <w:t>ппы</w:t>
            </w:r>
            <w:r w:rsidRPr="00CD2491">
              <w:rPr>
                <w:spacing w:val="-1"/>
              </w:rPr>
              <w:t xml:space="preserve">, вовлекает и поддерживает беседу </w:t>
            </w:r>
            <w:r>
              <w:rPr>
                <w:spacing w:val="-1"/>
              </w:rPr>
              <w:t>при рассмотрении психолого-педагогических проблем учебно-воспитательного процесса</w:t>
            </w:r>
          </w:p>
          <w:p w14:paraId="38D77B3D" w14:textId="77777777" w:rsidR="002C57BF" w:rsidRPr="00CD2491" w:rsidRDefault="002C57BF" w:rsidP="002C57BF">
            <w:pPr>
              <w:rPr>
                <w:b/>
                <w:spacing w:val="-1"/>
              </w:rPr>
            </w:pPr>
            <w:r w:rsidRPr="00CD2491">
              <w:rPr>
                <w:b/>
                <w:spacing w:val="-1"/>
              </w:rPr>
              <w:t>(дискуссия)</w:t>
            </w:r>
          </w:p>
          <w:p w14:paraId="316C2E4B" w14:textId="77777777" w:rsidR="002C57BF" w:rsidRPr="00EA52A4" w:rsidRDefault="002C57BF" w:rsidP="002C57BF">
            <w:pPr>
              <w:rPr>
                <w:b/>
                <w:color w:val="FF0000"/>
                <w:spacing w:val="-1"/>
                <w:highlight w:val="yellow"/>
              </w:rPr>
            </w:pPr>
          </w:p>
          <w:p w14:paraId="2A6C1865" w14:textId="57B5E8EB" w:rsidR="002C57BF" w:rsidRPr="002C57BF" w:rsidRDefault="002C57BF" w:rsidP="002C57BF">
            <w:pPr>
              <w:rPr>
                <w:b/>
                <w:color w:val="000000"/>
                <w:spacing w:val="-1"/>
              </w:rPr>
            </w:pPr>
            <w:r w:rsidRPr="003D47E1">
              <w:rPr>
                <w:b/>
                <w:color w:val="000000" w:themeColor="text1"/>
              </w:rPr>
              <w:t>Составляет</w:t>
            </w:r>
            <w:r w:rsidRPr="003D47E1">
              <w:rPr>
                <w:color w:val="000000" w:themeColor="text1"/>
              </w:rPr>
              <w:t xml:space="preserve"> план работы классного руководителя в рамках одного внеурочного мероприятия</w:t>
            </w:r>
            <w:r w:rsidRPr="003D47E1">
              <w:rPr>
                <w:color w:val="000000" w:themeColor="text1"/>
                <w:spacing w:val="-1"/>
              </w:rPr>
              <w:t xml:space="preserve"> с использованием современных форм и методов воспитательной работы</w:t>
            </w:r>
            <w:r>
              <w:rPr>
                <w:color w:val="000000" w:themeColor="text1"/>
                <w:spacing w:val="-1"/>
              </w:rPr>
              <w:t xml:space="preserve"> </w:t>
            </w:r>
            <w:r w:rsidRPr="0039165F">
              <w:rPr>
                <w:color w:val="000000"/>
                <w:spacing w:val="-1"/>
              </w:rPr>
              <w:t xml:space="preserve"> </w:t>
            </w:r>
            <w:r w:rsidRPr="0039165F">
              <w:rPr>
                <w:b/>
                <w:color w:val="000000"/>
                <w:spacing w:val="-1"/>
              </w:rPr>
              <w:t>(</w:t>
            </w:r>
            <w:r>
              <w:rPr>
                <w:b/>
                <w:color w:val="000000"/>
                <w:spacing w:val="-1"/>
              </w:rPr>
              <w:t>практическое задание</w:t>
            </w:r>
            <w:r w:rsidRPr="0039165F">
              <w:rPr>
                <w:b/>
                <w:color w:val="000000"/>
                <w:spacing w:val="-1"/>
              </w:rPr>
              <w:t>)</w:t>
            </w:r>
          </w:p>
        </w:tc>
      </w:tr>
      <w:tr w:rsidR="002C57BF" w:rsidRPr="00F5049D" w14:paraId="02696FA3" w14:textId="77777777" w:rsidTr="002C57BF">
        <w:tc>
          <w:tcPr>
            <w:tcW w:w="1730" w:type="dxa"/>
          </w:tcPr>
          <w:p w14:paraId="1FF17B17" w14:textId="1CA1858A" w:rsidR="002C57BF" w:rsidRPr="00AE6972" w:rsidRDefault="002C57BF" w:rsidP="002C57BF">
            <w:pPr>
              <w:pStyle w:val="ad"/>
              <w:tabs>
                <w:tab w:val="clear" w:pos="720"/>
                <w:tab w:val="right" w:leader="underscore" w:pos="9356"/>
              </w:tabs>
              <w:spacing w:line="240" w:lineRule="auto"/>
              <w:ind w:left="0" w:firstLine="0"/>
              <w:jc w:val="left"/>
              <w:rPr>
                <w:b/>
              </w:rPr>
            </w:pPr>
            <w:r w:rsidRPr="005340F6">
              <w:rPr>
                <w:b/>
              </w:rPr>
              <w:t>ОПК-8</w:t>
            </w:r>
          </w:p>
        </w:tc>
        <w:tc>
          <w:tcPr>
            <w:tcW w:w="2268" w:type="dxa"/>
          </w:tcPr>
          <w:p w14:paraId="79EFBD3E" w14:textId="77777777" w:rsidR="002C57BF" w:rsidRPr="0004513B" w:rsidRDefault="002C57BF" w:rsidP="002C57BF">
            <w:pPr>
              <w:rPr>
                <w:b/>
                <w:color w:val="000000"/>
                <w:spacing w:val="-1"/>
              </w:rPr>
            </w:pPr>
            <w:r w:rsidRPr="0004513B">
              <w:rPr>
                <w:b/>
                <w:color w:val="000000"/>
                <w:spacing w:val="-1"/>
              </w:rPr>
              <w:t xml:space="preserve">П </w:t>
            </w:r>
          </w:p>
          <w:p w14:paraId="7D3BF79E" w14:textId="77777777" w:rsidR="002C57BF" w:rsidRPr="0004513B" w:rsidRDefault="002C57BF" w:rsidP="002C57BF">
            <w:pPr>
              <w:rPr>
                <w:b/>
                <w:color w:val="000000"/>
                <w:spacing w:val="-1"/>
              </w:rPr>
            </w:pPr>
            <w:r w:rsidRPr="0004513B">
              <w:rPr>
                <w:b/>
                <w:color w:val="000000"/>
                <w:spacing w:val="-1"/>
              </w:rPr>
              <w:t xml:space="preserve">А/02.6 </w:t>
            </w:r>
          </w:p>
          <w:p w14:paraId="0E0BE10C" w14:textId="00977199" w:rsidR="002C57BF" w:rsidRPr="0004513B" w:rsidRDefault="002C57BF" w:rsidP="002C57BF">
            <w:pPr>
              <w:rPr>
                <w:b/>
                <w:color w:val="000000"/>
                <w:spacing w:val="-1"/>
              </w:rPr>
            </w:pPr>
            <w:r w:rsidRPr="0004513B">
              <w:t xml:space="preserve">Общепедагогическая функция. Воспитание </w:t>
            </w:r>
          </w:p>
        </w:tc>
        <w:tc>
          <w:tcPr>
            <w:tcW w:w="5641" w:type="dxa"/>
          </w:tcPr>
          <w:p w14:paraId="11116E5A" w14:textId="77777777" w:rsidR="002C57BF" w:rsidRPr="0039165F" w:rsidRDefault="002C57BF" w:rsidP="002C57BF">
            <w:pPr>
              <w:rPr>
                <w:b/>
                <w:color w:val="000000"/>
                <w:spacing w:val="-1"/>
              </w:rPr>
            </w:pPr>
            <w:r w:rsidRPr="00D04F29">
              <w:rPr>
                <w:b/>
                <w:color w:val="000000"/>
                <w:spacing w:val="-1"/>
              </w:rPr>
              <w:t>Знает</w:t>
            </w:r>
            <w:r w:rsidRPr="00792D78">
              <w:t xml:space="preserve"> </w:t>
            </w:r>
            <w:r w:rsidRPr="00CD2491">
              <w:t>составляющие педагогического мастерства педагога</w:t>
            </w:r>
            <w:r>
              <w:t xml:space="preserve">; </w:t>
            </w:r>
            <w:r w:rsidRPr="00EA52A4">
              <w:t>о системе</w:t>
            </w:r>
            <w:r w:rsidRPr="00792D78">
              <w:t xml:space="preserve"> </w:t>
            </w:r>
            <w:r w:rsidRPr="00903A00">
              <w:t>Станиславского и ее роли в формировании творческого компонента личности и педагогического мастерства. Понятие о действии как единстве физического и психологического. «Заразительность» актера и педагога, виды обаяния педагога. Принципы совместимости педагога с учащимися.</w:t>
            </w:r>
            <w:r w:rsidRPr="00D04F29">
              <w:t xml:space="preserve"> </w:t>
            </w:r>
            <w:r w:rsidRPr="0039165F">
              <w:rPr>
                <w:b/>
                <w:color w:val="000000"/>
                <w:spacing w:val="-1"/>
              </w:rPr>
              <w:t>(вопросы к промежуточной аттестации, устный опрос, коллоквиум)</w:t>
            </w:r>
          </w:p>
          <w:p w14:paraId="66D727FD" w14:textId="77777777" w:rsidR="002C57BF" w:rsidRDefault="002C57BF" w:rsidP="002C57BF">
            <w:pPr>
              <w:rPr>
                <w:b/>
                <w:color w:val="000000"/>
                <w:spacing w:val="-1"/>
              </w:rPr>
            </w:pPr>
          </w:p>
          <w:p w14:paraId="64C33E72" w14:textId="77777777" w:rsidR="002C57BF" w:rsidRPr="0039165F" w:rsidRDefault="002C57BF" w:rsidP="002C57BF">
            <w:pPr>
              <w:rPr>
                <w:b/>
                <w:color w:val="000000"/>
                <w:spacing w:val="-1"/>
              </w:rPr>
            </w:pPr>
            <w:r w:rsidRPr="0039165F">
              <w:rPr>
                <w:b/>
                <w:color w:val="000000"/>
                <w:spacing w:val="-1"/>
              </w:rPr>
              <w:t xml:space="preserve">Осуществляет </w:t>
            </w:r>
            <w:r w:rsidRPr="0039165F">
              <w:rPr>
                <w:color w:val="000000"/>
                <w:spacing w:val="-1"/>
              </w:rPr>
              <w:t>поиск совместного решения педагогических задач в учебной группе.</w:t>
            </w:r>
          </w:p>
          <w:p w14:paraId="313F8DC2" w14:textId="77777777" w:rsidR="002C57BF" w:rsidRPr="0039165F" w:rsidRDefault="002C57BF" w:rsidP="002C57BF">
            <w:pPr>
              <w:rPr>
                <w:b/>
                <w:color w:val="000000"/>
                <w:spacing w:val="-1"/>
              </w:rPr>
            </w:pPr>
            <w:r w:rsidRPr="0039165F">
              <w:rPr>
                <w:b/>
                <w:color w:val="000000"/>
                <w:spacing w:val="-1"/>
              </w:rPr>
              <w:t>(дискуссия, ситуационная задача)</w:t>
            </w:r>
          </w:p>
          <w:p w14:paraId="4712C02D" w14:textId="77777777" w:rsidR="002C57BF" w:rsidRDefault="002C57BF" w:rsidP="002C57BF">
            <w:pPr>
              <w:rPr>
                <w:b/>
                <w:color w:val="000000"/>
                <w:spacing w:val="-1"/>
                <w:highlight w:val="yellow"/>
              </w:rPr>
            </w:pPr>
          </w:p>
          <w:p w14:paraId="35634980" w14:textId="77777777" w:rsidR="002C57BF" w:rsidRPr="0039165F" w:rsidRDefault="002C57BF" w:rsidP="002C57BF">
            <w:pPr>
              <w:rPr>
                <w:color w:val="000000"/>
                <w:spacing w:val="-1"/>
              </w:rPr>
            </w:pPr>
            <w:r w:rsidRPr="0039165F">
              <w:rPr>
                <w:b/>
              </w:rPr>
              <w:t>Состав</w:t>
            </w:r>
            <w:r>
              <w:rPr>
                <w:b/>
              </w:rPr>
              <w:t>ляет</w:t>
            </w:r>
            <w:r w:rsidRPr="0039165F">
              <w:t xml:space="preserve"> план работы классного руководителя</w:t>
            </w:r>
            <w:r>
              <w:t xml:space="preserve"> в рамках одного</w:t>
            </w:r>
            <w:r w:rsidRPr="0039165F">
              <w:t xml:space="preserve"> воспитательного мероприятия</w:t>
            </w:r>
            <w:r w:rsidRPr="0039165F">
              <w:rPr>
                <w:color w:val="000000"/>
                <w:spacing w:val="-1"/>
              </w:rPr>
              <w:t xml:space="preserve"> </w:t>
            </w:r>
          </w:p>
          <w:p w14:paraId="71B330F1" w14:textId="67260CCB" w:rsidR="002C57BF" w:rsidRPr="002C57BF" w:rsidRDefault="002C57BF" w:rsidP="002C57BF">
            <w:pPr>
              <w:rPr>
                <w:b/>
                <w:color w:val="000000"/>
                <w:spacing w:val="-1"/>
              </w:rPr>
            </w:pPr>
            <w:r w:rsidRPr="0039165F">
              <w:rPr>
                <w:color w:val="000000"/>
                <w:spacing w:val="-1"/>
              </w:rPr>
              <w:t xml:space="preserve"> </w:t>
            </w:r>
            <w:r w:rsidRPr="0039165F">
              <w:rPr>
                <w:b/>
                <w:color w:val="000000"/>
                <w:spacing w:val="-1"/>
              </w:rPr>
              <w:t>(</w:t>
            </w:r>
            <w:r>
              <w:rPr>
                <w:b/>
                <w:color w:val="000000"/>
                <w:spacing w:val="-1"/>
              </w:rPr>
              <w:t>практическое задание</w:t>
            </w:r>
            <w:r w:rsidRPr="0039165F">
              <w:rPr>
                <w:b/>
                <w:color w:val="000000"/>
                <w:spacing w:val="-1"/>
              </w:rPr>
              <w:t>)</w:t>
            </w:r>
          </w:p>
        </w:tc>
      </w:tr>
    </w:tbl>
    <w:p w14:paraId="21EC6ADA" w14:textId="77777777" w:rsidR="00E94DF9" w:rsidRDefault="00E94DF9" w:rsidP="00657A88">
      <w:r w:rsidRPr="00497C01">
        <w:t>Составитель</w:t>
      </w:r>
      <w:r>
        <w:t xml:space="preserve"> Буторин В.В.</w:t>
      </w:r>
      <w:r w:rsidRPr="00497C01">
        <w:t xml:space="preserve">/___________________ </w:t>
      </w:r>
    </w:p>
    <w:p w14:paraId="05CBEE3D" w14:textId="77777777" w:rsidR="00E94DF9" w:rsidRPr="002C57BF" w:rsidRDefault="00E94DF9" w:rsidP="002C57BF">
      <w:pPr>
        <w:ind w:firstLine="709"/>
        <w:jc w:val="both"/>
        <w:rPr>
          <w:b/>
          <w:spacing w:val="-1"/>
        </w:rPr>
      </w:pPr>
      <w:r>
        <w:br w:type="page"/>
      </w:r>
      <w:r w:rsidRPr="002C57BF">
        <w:rPr>
          <w:b/>
          <w:spacing w:val="-1"/>
        </w:rPr>
        <w:lastRenderedPageBreak/>
        <w:t>2. Типовые контрольные задания:</w:t>
      </w:r>
    </w:p>
    <w:p w14:paraId="7B7F57BF" w14:textId="77777777" w:rsidR="00E94DF9" w:rsidRPr="002C57BF" w:rsidRDefault="00E94DF9" w:rsidP="002C57BF">
      <w:pPr>
        <w:numPr>
          <w:ilvl w:val="1"/>
          <w:numId w:val="28"/>
        </w:numPr>
        <w:shd w:val="clear" w:color="auto" w:fill="FFFFFF"/>
        <w:ind w:left="0" w:firstLine="709"/>
        <w:contextualSpacing/>
        <w:jc w:val="both"/>
        <w:rPr>
          <w:b/>
          <w:i/>
          <w:spacing w:val="-1"/>
        </w:rPr>
      </w:pPr>
      <w:r w:rsidRPr="002C57BF">
        <w:rPr>
          <w:b/>
          <w:spacing w:val="-1"/>
        </w:rPr>
        <w:t>Перечень вопросов для промежуточной аттестации</w:t>
      </w:r>
      <w:r w:rsidRPr="002C57BF">
        <w:rPr>
          <w:b/>
          <w:i/>
          <w:spacing w:val="-1"/>
        </w:rPr>
        <w:t>.</w:t>
      </w:r>
    </w:p>
    <w:p w14:paraId="5F56466D"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Определение педагогического мастерства.</w:t>
      </w:r>
    </w:p>
    <w:p w14:paraId="0BD8B02C"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Эстетические чувства как важнейший компонент педагогического мастерства.</w:t>
      </w:r>
    </w:p>
    <w:p w14:paraId="12EB4308"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Педагогическое мастерство, как комплекс свойств личности (представить в виде схемы).</w:t>
      </w:r>
    </w:p>
    <w:p w14:paraId="6677427A"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Типы ошибок в педагогическом общении.</w:t>
      </w:r>
    </w:p>
    <w:p w14:paraId="083E217C"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Направленность личности педагога, профессиональные знания и педагогическая техника, как элемент педагогического мастерства.</w:t>
      </w:r>
    </w:p>
    <w:p w14:paraId="52973962"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Стили педагогического общения (7 стилей).</w:t>
      </w:r>
    </w:p>
    <w:p w14:paraId="0E814C4E"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Педагогические способности, их характеристика.</w:t>
      </w:r>
    </w:p>
    <w:p w14:paraId="11590ECD"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Понятие о дикции, ее значение для речи педагога. Артикуляционная гимнастика</w:t>
      </w:r>
    </w:p>
    <w:p w14:paraId="2099865F"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Функции и виды внимания. Наблюдательность педагога.</w:t>
      </w:r>
    </w:p>
    <w:p w14:paraId="3CC4B152"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Стадии завоевания вниманием аудитории.</w:t>
      </w:r>
    </w:p>
    <w:p w14:paraId="60D36337"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Стили мышления и их педагогическая оценка.</w:t>
      </w:r>
    </w:p>
    <w:p w14:paraId="28921950"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Стратегии педагогического взаимодействия.</w:t>
      </w:r>
    </w:p>
    <w:p w14:paraId="07E1CDDC"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Педагогические ситуации и педагогические задачи.</w:t>
      </w:r>
    </w:p>
    <w:p w14:paraId="7CA32272"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Структура педагогической деятельности (представить в виде схемы).</w:t>
      </w:r>
    </w:p>
    <w:p w14:paraId="196D7217"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Уровни педагогической деятельности, критерии педагогического мастерства.</w:t>
      </w:r>
    </w:p>
    <w:p w14:paraId="16BEADCE"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Тембр, резонатор, гибкость, подвижность, диапазон голоса. Причины заболевания голосового аппарата.</w:t>
      </w:r>
    </w:p>
    <w:p w14:paraId="2C1E7C52"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Сущность теста Климова по определению профессионально-педагогических склонностей, его модификация для специалистов спортивно-педагогического профиля.</w:t>
      </w:r>
    </w:p>
    <w:p w14:paraId="28943061"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Сущность коммуникативной культуры педагога. Структура коммуникации.</w:t>
      </w:r>
    </w:p>
    <w:p w14:paraId="5810C3DE"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Вербальные и невербальные средства коммуникации спортивного педагога. Их функции в педагогическом процессе.</w:t>
      </w:r>
    </w:p>
    <w:p w14:paraId="1636F232"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Правила коммуникативного поведения педагога в конфликтной ситуации.</w:t>
      </w:r>
    </w:p>
    <w:p w14:paraId="54F613C5"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Понятие о педагогическом такте. Проявление такта в различных условиях педагогической деятельности.</w:t>
      </w:r>
    </w:p>
    <w:p w14:paraId="7F6161D3"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Педагоги-новаторы и принципы педагогики сотрудничества.</w:t>
      </w:r>
    </w:p>
    <w:p w14:paraId="55F2E61E"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Ролевые позиции воспитателя в общении с учащимися.</w:t>
      </w:r>
    </w:p>
    <w:p w14:paraId="62730083"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Мимика педагога и ее выразительные детали.</w:t>
      </w:r>
    </w:p>
    <w:p w14:paraId="70E785D7"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Правила тактичного поведения педагога (5 правил).</w:t>
      </w:r>
    </w:p>
    <w:p w14:paraId="7D068AA7"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Основные умения воспитателя.</w:t>
      </w:r>
    </w:p>
    <w:p w14:paraId="7F022B1D"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Направленность речи педагога и ее восприятие учащимися.</w:t>
      </w:r>
    </w:p>
    <w:p w14:paraId="113D00E2"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Организаторское мастерство педагога и его основные черты.</w:t>
      </w:r>
    </w:p>
    <w:p w14:paraId="6C578FA0"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Форма педагогической речи и ее коммуникативные качества (критерии</w:t>
      </w:r>
      <w:r w:rsidRPr="002C57BF">
        <w:rPr>
          <w:color w:val="000000"/>
          <w:spacing w:val="-5"/>
        </w:rPr>
        <w:br/>
        <w:t>культуры речи).</w:t>
      </w:r>
    </w:p>
    <w:p w14:paraId="762DEFCC"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Взаимосвязь мышления и эстетических чувств педагога с состоянием</w:t>
      </w:r>
      <w:r w:rsidRPr="002C57BF">
        <w:rPr>
          <w:color w:val="000000"/>
          <w:spacing w:val="-5"/>
        </w:rPr>
        <w:br/>
        <w:t>мышечного напряжения.</w:t>
      </w:r>
    </w:p>
    <w:p w14:paraId="5B555CEB"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Роль дыхания в речи педагога. Отличие фонационного дыхания от обычного.</w:t>
      </w:r>
    </w:p>
    <w:p w14:paraId="74DA8E4A"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Роль социальной перцепции в деятельности спортивного педагога. Механизмы социальной перцепции.</w:t>
      </w:r>
    </w:p>
    <w:p w14:paraId="7F91B4CD"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Понятие о самовоспитании. Предпосылки самовоспитания.</w:t>
      </w:r>
    </w:p>
    <w:p w14:paraId="13D2097F"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Педагогическое воображение, его творческая и компенсаторная  функции.</w:t>
      </w:r>
    </w:p>
    <w:p w14:paraId="7BC30BB3"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Сопоставительная характеристика педагогического и актерского мастерства.</w:t>
      </w:r>
    </w:p>
    <w:p w14:paraId="04A4C592"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Саморегуляция творческой активности педагога, настройка на работу с</w:t>
      </w:r>
      <w:r w:rsidRPr="002C57BF">
        <w:rPr>
          <w:color w:val="000000"/>
          <w:spacing w:val="-5"/>
        </w:rPr>
        <w:br/>
        <w:t>помощью упражнения «Апельсин».</w:t>
      </w:r>
    </w:p>
    <w:p w14:paraId="403C291D"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Основные принципы системы К.С.Станиславского.</w:t>
      </w:r>
    </w:p>
    <w:p w14:paraId="5F02046A"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Способы создания эмоционально-интеллектуального фона урока учителем – как способ включения учеников в творческую работу.</w:t>
      </w:r>
    </w:p>
    <w:p w14:paraId="6B705044"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Основные ошибки в процессе общения начинающих педагогов с учениками, коллегами, родителями учеников.</w:t>
      </w:r>
    </w:p>
    <w:p w14:paraId="4EC420E9"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lastRenderedPageBreak/>
        <w:t>Основные формы работы организатора.</w:t>
      </w:r>
    </w:p>
    <w:p w14:paraId="552F6D2D"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Главные личностные качества педагога – организатора.</w:t>
      </w:r>
    </w:p>
    <w:p w14:paraId="177C2BB8"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Недостатки в речи органического и неорганического произношения. Пути их устранения (на примере упражнений «Пятачок», «Почесывания», «Скороговорки»).</w:t>
      </w:r>
    </w:p>
    <w:p w14:paraId="11A5F98E"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Общение как профессиональный инструмент педагогической деятельности. Функции педагогического общения.</w:t>
      </w:r>
    </w:p>
    <w:p w14:paraId="2763698B"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Приемы, помогающие молодому педагогу найти сближение с учениками.</w:t>
      </w:r>
    </w:p>
    <w:p w14:paraId="2BD4D2BD"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Принципы работы педагога с «трудными» детьми.</w:t>
      </w:r>
    </w:p>
    <w:p w14:paraId="1EA55CF3"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 xml:space="preserve">Пантомимика педагога. </w:t>
      </w:r>
    </w:p>
    <w:p w14:paraId="48EBAA46"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Взаимосвязь убеждения и внушения. Внушаемость и ее причины.</w:t>
      </w:r>
    </w:p>
    <w:p w14:paraId="13F00AA9" w14:textId="77777777" w:rsidR="00E94DF9" w:rsidRPr="002C57BF" w:rsidRDefault="00E94DF9" w:rsidP="002C57BF">
      <w:pPr>
        <w:numPr>
          <w:ilvl w:val="0"/>
          <w:numId w:val="28"/>
        </w:numPr>
        <w:shd w:val="clear" w:color="auto" w:fill="FFFFFF"/>
        <w:tabs>
          <w:tab w:val="left" w:pos="355"/>
        </w:tabs>
        <w:ind w:left="0" w:firstLine="709"/>
        <w:jc w:val="both"/>
        <w:rPr>
          <w:color w:val="000000"/>
          <w:spacing w:val="-5"/>
        </w:rPr>
      </w:pPr>
      <w:r w:rsidRPr="002C57BF">
        <w:rPr>
          <w:color w:val="000000"/>
          <w:spacing w:val="-5"/>
        </w:rPr>
        <w:t>Пути совершенствования речи учителя.</w:t>
      </w:r>
    </w:p>
    <w:p w14:paraId="7AD5B6F4" w14:textId="77777777" w:rsidR="00E94DF9" w:rsidRPr="002C57BF" w:rsidRDefault="00E94DF9" w:rsidP="002C57BF">
      <w:pPr>
        <w:kinsoku w:val="0"/>
        <w:overflowPunct w:val="0"/>
        <w:ind w:firstLine="709"/>
        <w:jc w:val="both"/>
        <w:rPr>
          <w:b/>
        </w:rPr>
      </w:pPr>
    </w:p>
    <w:p w14:paraId="1F8A00A0" w14:textId="77777777" w:rsidR="002353BF" w:rsidRPr="00E06DBC" w:rsidRDefault="002353BF" w:rsidP="002353BF">
      <w:pPr>
        <w:autoSpaceDE w:val="0"/>
        <w:autoSpaceDN w:val="0"/>
        <w:adjustRightInd w:val="0"/>
        <w:ind w:firstLine="709"/>
        <w:jc w:val="both"/>
        <w:rPr>
          <w:b/>
          <w:lang w:eastAsia="en-US"/>
        </w:rPr>
      </w:pPr>
      <w:r w:rsidRPr="00E06DBC">
        <w:rPr>
          <w:b/>
          <w:lang w:eastAsia="en-US"/>
        </w:rPr>
        <w:t xml:space="preserve">Критерии оценки: </w:t>
      </w:r>
    </w:p>
    <w:p w14:paraId="0C46C475" w14:textId="77777777" w:rsidR="002353BF" w:rsidRPr="00E06DBC" w:rsidRDefault="002353BF" w:rsidP="002353BF">
      <w:pPr>
        <w:autoSpaceDE w:val="0"/>
        <w:autoSpaceDN w:val="0"/>
        <w:adjustRightInd w:val="0"/>
        <w:ind w:firstLine="709"/>
        <w:jc w:val="both"/>
        <w:rPr>
          <w:bCs/>
          <w:lang w:eastAsia="en-US"/>
        </w:rPr>
      </w:pPr>
      <w:r w:rsidRPr="00E06DBC">
        <w:rPr>
          <w:bCs/>
          <w:lang w:eastAsia="en-US"/>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14:paraId="11EB772D" w14:textId="77777777" w:rsidR="002353BF" w:rsidRPr="00F17316" w:rsidRDefault="002353BF" w:rsidP="002353BF">
      <w:pPr>
        <w:ind w:firstLine="708"/>
        <w:jc w:val="both"/>
      </w:pPr>
      <w:r w:rsidRPr="00F17316">
        <w:t xml:space="preserve">Оценка </w:t>
      </w:r>
      <w:r w:rsidRPr="00524EC3">
        <w:rPr>
          <w:b/>
        </w:rPr>
        <w:t>«зачтено»</w:t>
      </w:r>
      <w:r w:rsidRPr="00F17316">
        <w:t xml:space="preserve"> ставится на</w:t>
      </w:r>
      <w:r>
        <w:t xml:space="preserve"> </w:t>
      </w:r>
      <w:r w:rsidRPr="00F17316">
        <w:t xml:space="preserve">зачете студенту, если он твердо знает материал, владеет основными понятиями и терминологией </w:t>
      </w:r>
      <w:r>
        <w:t>дисциплины</w:t>
      </w:r>
      <w:r w:rsidRPr="00F17316">
        <w:t xml:space="preserve">, грамотно излагает содержание основных разделов программы </w:t>
      </w:r>
      <w:r>
        <w:t>изучаемой дисциплины</w:t>
      </w:r>
      <w:r w:rsidRPr="00F17316">
        <w:t>, не допуская существенных ошибок, правильно применяет теоретические знания при решении практических или ситуационных задач, имеет выполненные задания для самостоятельной работы студента.</w:t>
      </w:r>
    </w:p>
    <w:p w14:paraId="1147B571" w14:textId="77777777" w:rsidR="002353BF" w:rsidRPr="00F17316" w:rsidRDefault="002353BF" w:rsidP="002353BF">
      <w:pPr>
        <w:ind w:firstLine="708"/>
        <w:jc w:val="both"/>
      </w:pPr>
      <w:r w:rsidRPr="00F17316">
        <w:t xml:space="preserve">Оценка </w:t>
      </w:r>
      <w:r w:rsidRPr="00524EC3">
        <w:rPr>
          <w:b/>
        </w:rPr>
        <w:t>«не зачтено»</w:t>
      </w:r>
      <w:r w:rsidRPr="00F17316">
        <w:t xml:space="preserve"> ставится студенту, не знающему значительной части программного материала, не владеющему основной терминологией и понятиями </w:t>
      </w:r>
      <w:r>
        <w:t>изучаемой дисциплины</w:t>
      </w:r>
      <w:r w:rsidRPr="00F17316">
        <w:t>, при ответе на вопрос допускающему существенные ошибки, имеющему систематические пропуски аудиторных занятий без «отработанных» тем, невыполненные задания для самостоятельной работы студента.</w:t>
      </w:r>
    </w:p>
    <w:p w14:paraId="26E863DF" w14:textId="77777777" w:rsidR="00E94DF9" w:rsidRDefault="00E94DF9" w:rsidP="00722A50">
      <w:pPr>
        <w:kinsoku w:val="0"/>
        <w:overflowPunct w:val="0"/>
        <w:ind w:right="113" w:firstLine="709"/>
        <w:jc w:val="both"/>
        <w:rPr>
          <w:rFonts w:cs="Tahoma"/>
          <w:b/>
        </w:rPr>
      </w:pPr>
    </w:p>
    <w:p w14:paraId="3C4C333C" w14:textId="77777777" w:rsidR="00E94DF9" w:rsidRPr="00497C01" w:rsidRDefault="00E94DF9" w:rsidP="00864A71">
      <w:pPr>
        <w:ind w:firstLine="708"/>
        <w:jc w:val="both"/>
        <w:rPr>
          <w:b/>
        </w:rPr>
      </w:pPr>
      <w:r>
        <w:rPr>
          <w:b/>
        </w:rPr>
        <w:t xml:space="preserve">2.2 </w:t>
      </w:r>
      <w:r w:rsidRPr="00497C01">
        <w:rPr>
          <w:b/>
        </w:rPr>
        <w:t>Вопросы для устного опроса</w:t>
      </w:r>
    </w:p>
    <w:p w14:paraId="55E3EB9C" w14:textId="5BFCA2E9" w:rsidR="00E94DF9" w:rsidRPr="00D363E1" w:rsidRDefault="00E94DF9" w:rsidP="002C57BF">
      <w:pPr>
        <w:pStyle w:val="a6"/>
        <w:tabs>
          <w:tab w:val="left" w:pos="0"/>
        </w:tabs>
        <w:ind w:firstLine="709"/>
        <w:jc w:val="both"/>
        <w:rPr>
          <w:b/>
        </w:rPr>
      </w:pPr>
      <w:r w:rsidRPr="00D363E1">
        <w:rPr>
          <w:b/>
        </w:rPr>
        <w:t>Раздел</w:t>
      </w:r>
      <w:r>
        <w:rPr>
          <w:b/>
        </w:rPr>
        <w:t xml:space="preserve"> 1. </w:t>
      </w:r>
      <w:r w:rsidR="00B36284" w:rsidRPr="00B36284">
        <w:rPr>
          <w:b/>
        </w:rPr>
        <w:t>Педагогическое мастерство и его характеристика</w:t>
      </w:r>
    </w:p>
    <w:p w14:paraId="23D2AF8B" w14:textId="77777777" w:rsidR="00E94DF9" w:rsidRPr="00D363E1" w:rsidRDefault="00E94DF9" w:rsidP="002C57BF">
      <w:pPr>
        <w:numPr>
          <w:ilvl w:val="0"/>
          <w:numId w:val="32"/>
        </w:numPr>
        <w:shd w:val="clear" w:color="auto" w:fill="FFFFFF"/>
        <w:tabs>
          <w:tab w:val="left" w:pos="355"/>
        </w:tabs>
        <w:ind w:left="0" w:firstLine="709"/>
        <w:jc w:val="both"/>
      </w:pPr>
      <w:r w:rsidRPr="00D363E1">
        <w:t>Определение педагогического мастерства.</w:t>
      </w:r>
    </w:p>
    <w:p w14:paraId="64A5223D" w14:textId="77777777" w:rsidR="00E94DF9" w:rsidRPr="00D363E1" w:rsidRDefault="00E94DF9" w:rsidP="002C57BF">
      <w:pPr>
        <w:pStyle w:val="12"/>
        <w:numPr>
          <w:ilvl w:val="0"/>
          <w:numId w:val="32"/>
        </w:numPr>
        <w:shd w:val="clear" w:color="auto" w:fill="FFFFFF"/>
        <w:tabs>
          <w:tab w:val="left" w:pos="355"/>
        </w:tabs>
        <w:ind w:left="0" w:firstLine="709"/>
        <w:jc w:val="both"/>
      </w:pPr>
      <w:r w:rsidRPr="00D363E1">
        <w:t>Педагогическое мастерство, как комплекс свойств личности (представить в виде схемы).</w:t>
      </w:r>
    </w:p>
    <w:p w14:paraId="2E1F6796" w14:textId="77777777" w:rsidR="00E94DF9" w:rsidRPr="00D363E1" w:rsidRDefault="00E94DF9" w:rsidP="002C57BF">
      <w:pPr>
        <w:pStyle w:val="12"/>
        <w:numPr>
          <w:ilvl w:val="0"/>
          <w:numId w:val="32"/>
        </w:numPr>
        <w:shd w:val="clear" w:color="auto" w:fill="FFFFFF"/>
        <w:tabs>
          <w:tab w:val="left" w:pos="355"/>
        </w:tabs>
        <w:ind w:left="0" w:firstLine="709"/>
        <w:jc w:val="both"/>
      </w:pPr>
      <w:r w:rsidRPr="00D363E1">
        <w:t>Каковы основные элементы педагогического мастерства?</w:t>
      </w:r>
    </w:p>
    <w:p w14:paraId="05D5AEC7" w14:textId="77777777" w:rsidR="00E94DF9" w:rsidRPr="00D363E1" w:rsidRDefault="00E94DF9" w:rsidP="002C57BF">
      <w:pPr>
        <w:pStyle w:val="12"/>
        <w:numPr>
          <w:ilvl w:val="0"/>
          <w:numId w:val="32"/>
        </w:numPr>
        <w:shd w:val="clear" w:color="auto" w:fill="FFFFFF"/>
        <w:tabs>
          <w:tab w:val="left" w:pos="355"/>
        </w:tabs>
        <w:ind w:left="0" w:firstLine="709"/>
        <w:jc w:val="both"/>
      </w:pPr>
      <w:r w:rsidRPr="00D363E1">
        <w:t>Чем отличаются педагогическая ситуация и педагогическая задача?</w:t>
      </w:r>
    </w:p>
    <w:p w14:paraId="719EAE21" w14:textId="77777777" w:rsidR="00E94DF9" w:rsidRPr="00D363E1" w:rsidRDefault="00E94DF9" w:rsidP="002C57BF">
      <w:pPr>
        <w:pStyle w:val="12"/>
        <w:numPr>
          <w:ilvl w:val="0"/>
          <w:numId w:val="32"/>
        </w:numPr>
        <w:shd w:val="clear" w:color="auto" w:fill="FFFFFF"/>
        <w:tabs>
          <w:tab w:val="left" w:pos="355"/>
        </w:tabs>
        <w:ind w:left="0" w:firstLine="709"/>
        <w:jc w:val="both"/>
      </w:pPr>
      <w:r w:rsidRPr="00D363E1">
        <w:t>Охарактеризуйте эстетические чувства педагога.</w:t>
      </w:r>
    </w:p>
    <w:p w14:paraId="6F8B1DC6" w14:textId="77777777" w:rsidR="00E94DF9" w:rsidRPr="00D363E1" w:rsidRDefault="00E94DF9" w:rsidP="002C57BF">
      <w:pPr>
        <w:pStyle w:val="a6"/>
        <w:tabs>
          <w:tab w:val="left" w:pos="0"/>
        </w:tabs>
        <w:ind w:firstLine="709"/>
        <w:jc w:val="both"/>
        <w:rPr>
          <w:b/>
        </w:rPr>
      </w:pPr>
    </w:p>
    <w:p w14:paraId="47022373" w14:textId="119525C0" w:rsidR="00E94DF9" w:rsidRPr="00D363E1" w:rsidRDefault="00E94DF9" w:rsidP="002C57BF">
      <w:pPr>
        <w:shd w:val="clear" w:color="auto" w:fill="FFFFFF"/>
        <w:tabs>
          <w:tab w:val="left" w:pos="355"/>
        </w:tabs>
        <w:ind w:firstLine="709"/>
        <w:jc w:val="both"/>
        <w:rPr>
          <w:b/>
        </w:rPr>
      </w:pPr>
      <w:r w:rsidRPr="00D363E1">
        <w:rPr>
          <w:b/>
        </w:rPr>
        <w:t>Раздел 2.</w:t>
      </w:r>
      <w:r w:rsidR="00B36284">
        <w:rPr>
          <w:b/>
        </w:rPr>
        <w:t xml:space="preserve"> </w:t>
      </w:r>
      <w:r w:rsidRPr="00D363E1">
        <w:rPr>
          <w:b/>
        </w:rPr>
        <w:t xml:space="preserve">Мастерство педагогического взаимодействия </w:t>
      </w:r>
    </w:p>
    <w:p w14:paraId="3816C99F" w14:textId="77777777" w:rsidR="00E94DF9" w:rsidRPr="00D363E1" w:rsidRDefault="00E94DF9" w:rsidP="002C57BF">
      <w:pPr>
        <w:numPr>
          <w:ilvl w:val="0"/>
          <w:numId w:val="31"/>
        </w:numPr>
        <w:shd w:val="clear" w:color="auto" w:fill="FFFFFF"/>
        <w:tabs>
          <w:tab w:val="left" w:pos="355"/>
        </w:tabs>
        <w:ind w:left="0" w:firstLine="709"/>
        <w:jc w:val="both"/>
      </w:pPr>
      <w:r w:rsidRPr="00D363E1">
        <w:t>Стратегии педагогического взаимодействия.</w:t>
      </w:r>
    </w:p>
    <w:p w14:paraId="5D41A03E" w14:textId="77777777" w:rsidR="00E94DF9" w:rsidRPr="00D363E1" w:rsidRDefault="00E94DF9" w:rsidP="002C57BF">
      <w:pPr>
        <w:numPr>
          <w:ilvl w:val="0"/>
          <w:numId w:val="31"/>
        </w:numPr>
        <w:shd w:val="clear" w:color="auto" w:fill="FFFFFF"/>
        <w:tabs>
          <w:tab w:val="left" w:pos="355"/>
        </w:tabs>
        <w:ind w:left="0" w:firstLine="709"/>
        <w:jc w:val="both"/>
      </w:pPr>
      <w:r w:rsidRPr="00D363E1">
        <w:t>Сущность коммуникативной культуры педагога. Структура коммуникации.</w:t>
      </w:r>
    </w:p>
    <w:p w14:paraId="1DA7D46D" w14:textId="77777777" w:rsidR="00B36284" w:rsidRDefault="00E94DF9" w:rsidP="002C57BF">
      <w:pPr>
        <w:shd w:val="clear" w:color="auto" w:fill="FFFFFF"/>
        <w:tabs>
          <w:tab w:val="left" w:pos="0"/>
        </w:tabs>
        <w:ind w:firstLine="709"/>
        <w:jc w:val="both"/>
      </w:pPr>
      <w:r w:rsidRPr="00D363E1">
        <w:t xml:space="preserve">3.Общение как профессиональный инструмент педагогической деятельности. </w:t>
      </w:r>
    </w:p>
    <w:p w14:paraId="39AD4F4D" w14:textId="4A8D0FD8" w:rsidR="00E94DF9" w:rsidRPr="00D363E1" w:rsidRDefault="00E94DF9" w:rsidP="002C57BF">
      <w:pPr>
        <w:shd w:val="clear" w:color="auto" w:fill="FFFFFF"/>
        <w:tabs>
          <w:tab w:val="left" w:pos="0"/>
        </w:tabs>
        <w:ind w:firstLine="709"/>
        <w:jc w:val="both"/>
      </w:pPr>
      <w:r w:rsidRPr="00D363E1">
        <w:t>4.Функции педагогического общения.</w:t>
      </w:r>
    </w:p>
    <w:p w14:paraId="48C82293" w14:textId="77777777" w:rsidR="00E94DF9" w:rsidRPr="00D363E1" w:rsidRDefault="00E94DF9" w:rsidP="002C57BF">
      <w:pPr>
        <w:shd w:val="clear" w:color="auto" w:fill="FFFFFF"/>
        <w:tabs>
          <w:tab w:val="left" w:pos="0"/>
        </w:tabs>
        <w:ind w:firstLine="709"/>
        <w:jc w:val="both"/>
      </w:pPr>
      <w:r w:rsidRPr="00D363E1">
        <w:t>5.Приемы, помогающие молодому педагогу найти сближение с учениками.</w:t>
      </w:r>
    </w:p>
    <w:p w14:paraId="40E346EE" w14:textId="77777777" w:rsidR="00E94DF9" w:rsidRPr="00D363E1" w:rsidRDefault="00E94DF9" w:rsidP="002C57BF">
      <w:pPr>
        <w:shd w:val="clear" w:color="auto" w:fill="FFFFFF"/>
        <w:tabs>
          <w:tab w:val="left" w:pos="0"/>
        </w:tabs>
        <w:ind w:firstLine="709"/>
        <w:jc w:val="both"/>
      </w:pPr>
      <w:r w:rsidRPr="00D363E1">
        <w:t>6. Охарактеризуйте общение как средство педагогического сотрудничества</w:t>
      </w:r>
    </w:p>
    <w:p w14:paraId="6A24F705" w14:textId="77777777" w:rsidR="00E94DF9" w:rsidRPr="00D363E1" w:rsidRDefault="00E94DF9" w:rsidP="002C57BF">
      <w:pPr>
        <w:shd w:val="clear" w:color="auto" w:fill="FFFFFF"/>
        <w:tabs>
          <w:tab w:val="left" w:pos="0"/>
        </w:tabs>
        <w:ind w:firstLine="709"/>
        <w:jc w:val="both"/>
      </w:pPr>
      <w:r w:rsidRPr="00D363E1">
        <w:t>7. Перечислите стили педагогического общения.</w:t>
      </w:r>
    </w:p>
    <w:p w14:paraId="27255D80" w14:textId="77777777" w:rsidR="00E94DF9" w:rsidRPr="00D363E1" w:rsidRDefault="00E94DF9" w:rsidP="002C57BF">
      <w:pPr>
        <w:shd w:val="clear" w:color="auto" w:fill="FFFFFF"/>
        <w:tabs>
          <w:tab w:val="left" w:pos="0"/>
        </w:tabs>
        <w:ind w:firstLine="709"/>
        <w:jc w:val="both"/>
      </w:pPr>
      <w:r w:rsidRPr="00D363E1">
        <w:t>8. В чем сущность педагогического взаимодействия?</w:t>
      </w:r>
    </w:p>
    <w:p w14:paraId="5F80B371" w14:textId="77777777" w:rsidR="00E94DF9" w:rsidRPr="00D363E1" w:rsidRDefault="00E94DF9" w:rsidP="002C57BF">
      <w:pPr>
        <w:shd w:val="clear" w:color="auto" w:fill="FFFFFF"/>
        <w:tabs>
          <w:tab w:val="left" w:pos="0"/>
        </w:tabs>
        <w:ind w:firstLine="709"/>
        <w:jc w:val="both"/>
      </w:pPr>
      <w:r w:rsidRPr="00D363E1">
        <w:t>9. Правила коммуникативного поведения педагога в конфликтной ситуации</w:t>
      </w:r>
    </w:p>
    <w:p w14:paraId="6770DBE0" w14:textId="77777777" w:rsidR="00E94DF9" w:rsidRPr="00D363E1" w:rsidRDefault="00E94DF9" w:rsidP="002C57BF">
      <w:pPr>
        <w:pStyle w:val="a6"/>
        <w:tabs>
          <w:tab w:val="left" w:pos="0"/>
        </w:tabs>
        <w:ind w:firstLine="709"/>
        <w:jc w:val="both"/>
        <w:rPr>
          <w:b/>
        </w:rPr>
      </w:pPr>
    </w:p>
    <w:p w14:paraId="6FB01ACE" w14:textId="1D318762" w:rsidR="00E94DF9" w:rsidRPr="00D363E1" w:rsidRDefault="00E94DF9" w:rsidP="002C57BF">
      <w:pPr>
        <w:pStyle w:val="a6"/>
        <w:tabs>
          <w:tab w:val="left" w:pos="0"/>
        </w:tabs>
        <w:ind w:firstLine="709"/>
        <w:jc w:val="both"/>
        <w:rPr>
          <w:b/>
        </w:rPr>
      </w:pPr>
      <w:r w:rsidRPr="00D363E1">
        <w:rPr>
          <w:b/>
        </w:rPr>
        <w:t xml:space="preserve">Раздел 3. </w:t>
      </w:r>
      <w:r w:rsidRPr="00D363E1">
        <w:rPr>
          <w:b/>
        </w:rPr>
        <w:tab/>
      </w:r>
      <w:r w:rsidR="00B36284" w:rsidRPr="00B36284">
        <w:rPr>
          <w:b/>
        </w:rPr>
        <w:t>Педагогические технологии педагогического общения</w:t>
      </w:r>
    </w:p>
    <w:p w14:paraId="52014965" w14:textId="77777777" w:rsidR="00E94DF9" w:rsidRPr="00D363E1" w:rsidRDefault="00E94DF9" w:rsidP="002C57BF">
      <w:pPr>
        <w:numPr>
          <w:ilvl w:val="0"/>
          <w:numId w:val="34"/>
        </w:numPr>
        <w:shd w:val="clear" w:color="auto" w:fill="FFFFFF"/>
        <w:tabs>
          <w:tab w:val="left" w:pos="355"/>
        </w:tabs>
        <w:ind w:left="0" w:firstLine="709"/>
        <w:jc w:val="both"/>
      </w:pPr>
      <w:r w:rsidRPr="00D363E1">
        <w:t>Направленность речи педагога и ее восприятие учащимися.</w:t>
      </w:r>
    </w:p>
    <w:p w14:paraId="16698B93" w14:textId="21D5EC7A" w:rsidR="00E94DF9" w:rsidRPr="00D363E1" w:rsidRDefault="00E94DF9" w:rsidP="002C57BF">
      <w:pPr>
        <w:numPr>
          <w:ilvl w:val="0"/>
          <w:numId w:val="34"/>
        </w:numPr>
        <w:shd w:val="clear" w:color="auto" w:fill="FFFFFF"/>
        <w:tabs>
          <w:tab w:val="left" w:pos="355"/>
        </w:tabs>
        <w:ind w:left="0" w:firstLine="709"/>
        <w:jc w:val="both"/>
      </w:pPr>
      <w:r w:rsidRPr="00D363E1">
        <w:t xml:space="preserve">Форма педагогической речи и ее коммуникативные качества (критерии культуры речи). </w:t>
      </w:r>
    </w:p>
    <w:p w14:paraId="6A1C3EBF" w14:textId="77777777" w:rsidR="00E94DF9" w:rsidRPr="00D363E1" w:rsidRDefault="00E94DF9" w:rsidP="002C57BF">
      <w:pPr>
        <w:numPr>
          <w:ilvl w:val="0"/>
          <w:numId w:val="34"/>
        </w:numPr>
        <w:shd w:val="clear" w:color="auto" w:fill="FFFFFF"/>
        <w:tabs>
          <w:tab w:val="left" w:pos="355"/>
        </w:tabs>
        <w:ind w:left="0" w:firstLine="709"/>
        <w:jc w:val="both"/>
      </w:pPr>
      <w:r w:rsidRPr="00D363E1">
        <w:t>Основные ошибки в процессе общения начинающих педагогов с учениками, коллегами, родителями учеников.</w:t>
      </w:r>
    </w:p>
    <w:p w14:paraId="58A01601" w14:textId="77777777" w:rsidR="00E94DF9" w:rsidRPr="00D363E1" w:rsidRDefault="00E94DF9" w:rsidP="002C57BF">
      <w:pPr>
        <w:numPr>
          <w:ilvl w:val="0"/>
          <w:numId w:val="34"/>
        </w:numPr>
        <w:shd w:val="clear" w:color="auto" w:fill="FFFFFF"/>
        <w:tabs>
          <w:tab w:val="left" w:pos="355"/>
        </w:tabs>
        <w:ind w:left="0" w:firstLine="709"/>
        <w:jc w:val="both"/>
      </w:pPr>
      <w:r w:rsidRPr="00D363E1">
        <w:t>Общение как профессиональный инструмент педагогической деятельности. Функции педагогического общения.</w:t>
      </w:r>
    </w:p>
    <w:p w14:paraId="1078FE6E" w14:textId="77777777" w:rsidR="00E94DF9" w:rsidRPr="00D363E1" w:rsidRDefault="00E94DF9" w:rsidP="002C57BF">
      <w:pPr>
        <w:numPr>
          <w:ilvl w:val="0"/>
          <w:numId w:val="34"/>
        </w:numPr>
        <w:shd w:val="clear" w:color="auto" w:fill="FFFFFF"/>
        <w:tabs>
          <w:tab w:val="left" w:pos="355"/>
        </w:tabs>
        <w:ind w:left="0" w:firstLine="709"/>
        <w:jc w:val="both"/>
      </w:pPr>
      <w:r w:rsidRPr="00D363E1">
        <w:t>Способы создания эмоционально-интеллектуального фона урока учителем – как способ включения учеников в творческую работу.</w:t>
      </w:r>
    </w:p>
    <w:p w14:paraId="0CC5822E" w14:textId="77777777" w:rsidR="00E94DF9" w:rsidRPr="00D363E1" w:rsidRDefault="00E94DF9" w:rsidP="002C57BF">
      <w:pPr>
        <w:numPr>
          <w:ilvl w:val="0"/>
          <w:numId w:val="34"/>
        </w:numPr>
        <w:shd w:val="clear" w:color="auto" w:fill="FFFFFF"/>
        <w:tabs>
          <w:tab w:val="left" w:pos="355"/>
        </w:tabs>
        <w:ind w:left="0" w:firstLine="709"/>
        <w:jc w:val="both"/>
      </w:pPr>
      <w:r w:rsidRPr="00D363E1">
        <w:t>Роль дыхания в речи педагога. Отличие фонационного дыхания от обычного.</w:t>
      </w:r>
    </w:p>
    <w:p w14:paraId="101FC561" w14:textId="77777777" w:rsidR="00E94DF9" w:rsidRPr="00D363E1" w:rsidRDefault="00E94DF9" w:rsidP="002C57BF">
      <w:pPr>
        <w:numPr>
          <w:ilvl w:val="0"/>
          <w:numId w:val="34"/>
        </w:numPr>
        <w:shd w:val="clear" w:color="auto" w:fill="FFFFFF"/>
        <w:tabs>
          <w:tab w:val="left" w:pos="355"/>
        </w:tabs>
        <w:ind w:left="0" w:firstLine="709"/>
        <w:jc w:val="both"/>
      </w:pPr>
      <w:r w:rsidRPr="00D363E1">
        <w:t>Особенности речи педагога.</w:t>
      </w:r>
    </w:p>
    <w:p w14:paraId="2DE3C33A" w14:textId="77777777" w:rsidR="00E94DF9" w:rsidRPr="00D363E1" w:rsidRDefault="00E94DF9" w:rsidP="002C57BF">
      <w:pPr>
        <w:numPr>
          <w:ilvl w:val="0"/>
          <w:numId w:val="34"/>
        </w:numPr>
        <w:shd w:val="clear" w:color="auto" w:fill="FFFFFF"/>
        <w:tabs>
          <w:tab w:val="left" w:pos="355"/>
        </w:tabs>
        <w:ind w:left="0" w:firstLine="709"/>
        <w:jc w:val="both"/>
      </w:pPr>
      <w:r w:rsidRPr="00D363E1">
        <w:t>Как влияет темп речи учителя на понимание и воспроизведение учеником учебного материала?</w:t>
      </w:r>
    </w:p>
    <w:p w14:paraId="15C54943" w14:textId="77777777" w:rsidR="00E94DF9" w:rsidRPr="00D363E1" w:rsidRDefault="00E94DF9" w:rsidP="002C57BF">
      <w:pPr>
        <w:numPr>
          <w:ilvl w:val="0"/>
          <w:numId w:val="34"/>
        </w:numPr>
        <w:shd w:val="clear" w:color="auto" w:fill="FFFFFF"/>
        <w:tabs>
          <w:tab w:val="left" w:pos="355"/>
        </w:tabs>
        <w:ind w:left="0" w:firstLine="709"/>
        <w:jc w:val="both"/>
      </w:pPr>
      <w:r w:rsidRPr="00D363E1">
        <w:t>Дайте характеристику невербальному общению</w:t>
      </w:r>
    </w:p>
    <w:p w14:paraId="4C9843DD" w14:textId="77777777" w:rsidR="00E94DF9" w:rsidRPr="00D363E1" w:rsidRDefault="00E94DF9" w:rsidP="002C57BF">
      <w:pPr>
        <w:numPr>
          <w:ilvl w:val="0"/>
          <w:numId w:val="34"/>
        </w:numPr>
        <w:shd w:val="clear" w:color="auto" w:fill="FFFFFF"/>
        <w:tabs>
          <w:tab w:val="left" w:pos="355"/>
        </w:tabs>
        <w:ind w:left="0" w:firstLine="709"/>
        <w:jc w:val="both"/>
      </w:pPr>
      <w:r w:rsidRPr="00D363E1">
        <w:t>Какие условия способствуют усилению смысловой емкости речи и ее выразительности?</w:t>
      </w:r>
    </w:p>
    <w:p w14:paraId="08705BCA" w14:textId="77777777" w:rsidR="00E94DF9" w:rsidRPr="00D363E1" w:rsidRDefault="00E94DF9" w:rsidP="002C57BF">
      <w:pPr>
        <w:numPr>
          <w:ilvl w:val="0"/>
          <w:numId w:val="34"/>
        </w:numPr>
        <w:shd w:val="clear" w:color="auto" w:fill="FFFFFF"/>
        <w:tabs>
          <w:tab w:val="left" w:pos="355"/>
        </w:tabs>
        <w:ind w:left="0" w:firstLine="709"/>
        <w:jc w:val="both"/>
      </w:pPr>
      <w:r w:rsidRPr="00D363E1">
        <w:t>Дайте определение понятию «мимика» и охарактеризовать ее роль в процессе общения</w:t>
      </w:r>
    </w:p>
    <w:p w14:paraId="597E1A71" w14:textId="77777777" w:rsidR="00E94DF9" w:rsidRPr="00D363E1" w:rsidRDefault="00E94DF9" w:rsidP="002C57BF">
      <w:pPr>
        <w:numPr>
          <w:ilvl w:val="0"/>
          <w:numId w:val="34"/>
        </w:numPr>
        <w:shd w:val="clear" w:color="auto" w:fill="FFFFFF"/>
        <w:tabs>
          <w:tab w:val="left" w:pos="355"/>
        </w:tabs>
        <w:ind w:left="0" w:firstLine="709"/>
        <w:jc w:val="both"/>
      </w:pPr>
      <w:r w:rsidRPr="00D363E1">
        <w:t>Дайте определение понятию «пантомимика» и охарактеризовать ее роль в процессе общения</w:t>
      </w:r>
    </w:p>
    <w:p w14:paraId="55C93485" w14:textId="77777777" w:rsidR="00E94DF9" w:rsidRDefault="00E94DF9" w:rsidP="002C57BF">
      <w:pPr>
        <w:numPr>
          <w:ilvl w:val="0"/>
          <w:numId w:val="34"/>
        </w:numPr>
        <w:shd w:val="clear" w:color="auto" w:fill="FFFFFF"/>
        <w:tabs>
          <w:tab w:val="left" w:pos="355"/>
        </w:tabs>
        <w:ind w:left="0" w:firstLine="709"/>
        <w:jc w:val="both"/>
      </w:pPr>
      <w:r w:rsidRPr="00D363E1">
        <w:t>Сформулируйте требования к речи учителя.</w:t>
      </w:r>
    </w:p>
    <w:p w14:paraId="548317C0" w14:textId="77777777" w:rsidR="00B36284" w:rsidRPr="00D363E1" w:rsidRDefault="00B36284" w:rsidP="00B36284">
      <w:pPr>
        <w:numPr>
          <w:ilvl w:val="0"/>
          <w:numId w:val="34"/>
        </w:numPr>
        <w:shd w:val="clear" w:color="auto" w:fill="FFFFFF"/>
        <w:tabs>
          <w:tab w:val="left" w:pos="355"/>
        </w:tabs>
        <w:ind w:left="0" w:firstLine="709"/>
        <w:jc w:val="both"/>
      </w:pPr>
      <w:r w:rsidRPr="00D363E1">
        <w:t>Взаимосвязь убеждения и внушения. Внушаемость и ее причины.</w:t>
      </w:r>
    </w:p>
    <w:p w14:paraId="4432F3B2" w14:textId="77777777" w:rsidR="00B36284" w:rsidRPr="00D363E1" w:rsidRDefault="00B36284" w:rsidP="00B36284">
      <w:pPr>
        <w:numPr>
          <w:ilvl w:val="0"/>
          <w:numId w:val="34"/>
        </w:numPr>
        <w:shd w:val="clear" w:color="auto" w:fill="FFFFFF"/>
        <w:tabs>
          <w:tab w:val="left" w:pos="355"/>
        </w:tabs>
        <w:ind w:left="0" w:firstLine="709"/>
        <w:jc w:val="both"/>
      </w:pPr>
      <w:r w:rsidRPr="00D363E1">
        <w:t xml:space="preserve">В чем состоит понятие  «социальной перцепции». </w:t>
      </w:r>
    </w:p>
    <w:p w14:paraId="71BBD06C" w14:textId="77777777" w:rsidR="00B36284" w:rsidRPr="00D363E1" w:rsidRDefault="00B36284" w:rsidP="00B36284">
      <w:pPr>
        <w:numPr>
          <w:ilvl w:val="0"/>
          <w:numId w:val="34"/>
        </w:numPr>
        <w:shd w:val="clear" w:color="auto" w:fill="FFFFFF"/>
        <w:tabs>
          <w:tab w:val="left" w:pos="355"/>
        </w:tabs>
        <w:ind w:left="0" w:firstLine="709"/>
        <w:jc w:val="both"/>
      </w:pPr>
      <w:r w:rsidRPr="00D363E1">
        <w:t>Какова роль социальной перцепции в общении и взаимодействии?</w:t>
      </w:r>
    </w:p>
    <w:p w14:paraId="4D37BA7E" w14:textId="77777777" w:rsidR="00B36284" w:rsidRPr="00D363E1" w:rsidRDefault="00B36284" w:rsidP="00B36284">
      <w:pPr>
        <w:numPr>
          <w:ilvl w:val="0"/>
          <w:numId w:val="34"/>
        </w:numPr>
        <w:shd w:val="clear" w:color="auto" w:fill="FFFFFF"/>
        <w:tabs>
          <w:tab w:val="left" w:pos="355"/>
        </w:tabs>
        <w:ind w:left="0" w:firstLine="709"/>
        <w:jc w:val="both"/>
      </w:pPr>
      <w:r w:rsidRPr="00D363E1">
        <w:t>Каково значение умений социальной перцепции в деятельности спортивного педагога?</w:t>
      </w:r>
    </w:p>
    <w:p w14:paraId="6DFA45F8" w14:textId="77777777" w:rsidR="00B36284" w:rsidRPr="00D363E1" w:rsidRDefault="00B36284" w:rsidP="00B36284">
      <w:pPr>
        <w:numPr>
          <w:ilvl w:val="0"/>
          <w:numId w:val="34"/>
        </w:numPr>
        <w:shd w:val="clear" w:color="auto" w:fill="FFFFFF"/>
        <w:tabs>
          <w:tab w:val="left" w:pos="355"/>
        </w:tabs>
        <w:ind w:left="0" w:firstLine="709"/>
        <w:jc w:val="both"/>
      </w:pPr>
      <w:r w:rsidRPr="00D363E1">
        <w:t>Перечислите и охарактеризуйте механизмы восприятия личности.</w:t>
      </w:r>
    </w:p>
    <w:p w14:paraId="355B1EE6" w14:textId="77777777" w:rsidR="00B36284" w:rsidRPr="00D363E1" w:rsidRDefault="00B36284" w:rsidP="00B36284">
      <w:pPr>
        <w:numPr>
          <w:ilvl w:val="0"/>
          <w:numId w:val="34"/>
        </w:numPr>
        <w:shd w:val="clear" w:color="auto" w:fill="FFFFFF"/>
        <w:tabs>
          <w:tab w:val="left" w:pos="355"/>
        </w:tabs>
        <w:ind w:left="0" w:firstLine="709"/>
        <w:jc w:val="both"/>
      </w:pPr>
      <w:r w:rsidRPr="00D363E1">
        <w:t>Какова роль педагогической наблюдательности в процессе социальной перцепции и  пути формирования данного свойства личности?</w:t>
      </w:r>
    </w:p>
    <w:p w14:paraId="03BD354D" w14:textId="77777777" w:rsidR="00B36284" w:rsidRPr="00D363E1" w:rsidRDefault="00B36284" w:rsidP="00B36284">
      <w:pPr>
        <w:numPr>
          <w:ilvl w:val="0"/>
          <w:numId w:val="34"/>
        </w:numPr>
        <w:shd w:val="clear" w:color="auto" w:fill="FFFFFF"/>
        <w:tabs>
          <w:tab w:val="left" w:pos="355"/>
        </w:tabs>
        <w:ind w:left="0" w:firstLine="709"/>
        <w:jc w:val="both"/>
      </w:pPr>
      <w:r w:rsidRPr="00D363E1">
        <w:t>Каковы качества личности, обеспечивающие социальную перцепцию?</w:t>
      </w:r>
    </w:p>
    <w:p w14:paraId="0CB272FD" w14:textId="77777777" w:rsidR="00B36284" w:rsidRPr="00D363E1" w:rsidRDefault="00B36284" w:rsidP="00B36284">
      <w:pPr>
        <w:numPr>
          <w:ilvl w:val="0"/>
          <w:numId w:val="34"/>
        </w:numPr>
        <w:shd w:val="clear" w:color="auto" w:fill="FFFFFF"/>
        <w:tabs>
          <w:tab w:val="left" w:pos="355"/>
        </w:tabs>
        <w:ind w:left="0" w:firstLine="709"/>
        <w:jc w:val="both"/>
      </w:pPr>
      <w:r w:rsidRPr="00D363E1">
        <w:t xml:space="preserve"> Каковы факторы, снижающие результаты перцептивных действий</w:t>
      </w:r>
    </w:p>
    <w:p w14:paraId="5C2D64DB" w14:textId="77777777" w:rsidR="00B36284" w:rsidRPr="00D363E1" w:rsidRDefault="00B36284" w:rsidP="00B36284">
      <w:pPr>
        <w:shd w:val="clear" w:color="auto" w:fill="FFFFFF"/>
        <w:tabs>
          <w:tab w:val="left" w:pos="355"/>
        </w:tabs>
        <w:ind w:left="709"/>
        <w:jc w:val="both"/>
      </w:pPr>
    </w:p>
    <w:p w14:paraId="1B679C7A" w14:textId="709045DF" w:rsidR="00E94DF9" w:rsidRPr="00D363E1" w:rsidRDefault="00E94DF9" w:rsidP="002C57BF">
      <w:pPr>
        <w:pStyle w:val="a6"/>
        <w:tabs>
          <w:tab w:val="left" w:pos="0"/>
        </w:tabs>
        <w:ind w:firstLine="709"/>
        <w:jc w:val="both"/>
        <w:rPr>
          <w:b/>
        </w:rPr>
      </w:pPr>
      <w:r w:rsidRPr="00D363E1">
        <w:rPr>
          <w:b/>
        </w:rPr>
        <w:t xml:space="preserve">Раздел 4. </w:t>
      </w:r>
      <w:r w:rsidRPr="00D363E1">
        <w:rPr>
          <w:b/>
        </w:rPr>
        <w:tab/>
      </w:r>
      <w:r w:rsidR="00B36284" w:rsidRPr="00B36284">
        <w:rPr>
          <w:b/>
        </w:rPr>
        <w:t>Взаимосвязь школьной и театральной педагогики в решении проблемы мастерства учителя</w:t>
      </w:r>
    </w:p>
    <w:p w14:paraId="70EAB308" w14:textId="77777777" w:rsidR="00E94DF9" w:rsidRPr="00D363E1" w:rsidRDefault="00E94DF9" w:rsidP="002C57BF">
      <w:pPr>
        <w:pStyle w:val="a6"/>
        <w:tabs>
          <w:tab w:val="left" w:pos="0"/>
        </w:tabs>
        <w:ind w:firstLine="709"/>
        <w:jc w:val="both"/>
      </w:pPr>
      <w:r w:rsidRPr="00D363E1">
        <w:t>1. Охарактеризуйте систему Станиславского</w:t>
      </w:r>
    </w:p>
    <w:p w14:paraId="76E33B61" w14:textId="77777777" w:rsidR="00E94DF9" w:rsidRPr="00D363E1" w:rsidRDefault="00E94DF9" w:rsidP="002C57BF">
      <w:pPr>
        <w:pStyle w:val="a6"/>
        <w:tabs>
          <w:tab w:val="left" w:pos="0"/>
        </w:tabs>
        <w:ind w:firstLine="709"/>
        <w:jc w:val="both"/>
      </w:pPr>
      <w:r w:rsidRPr="00D363E1">
        <w:t>2. В чем заключается проблема завоевания внимания аудитории?</w:t>
      </w:r>
    </w:p>
    <w:p w14:paraId="0669F3A6" w14:textId="77777777" w:rsidR="00E94DF9" w:rsidRPr="00D363E1" w:rsidRDefault="00E94DF9" w:rsidP="002C57BF">
      <w:pPr>
        <w:pStyle w:val="a6"/>
        <w:tabs>
          <w:tab w:val="left" w:pos="0"/>
        </w:tabs>
        <w:ind w:firstLine="709"/>
        <w:jc w:val="both"/>
      </w:pPr>
      <w:r w:rsidRPr="00D363E1">
        <w:t>3. Сущность педагогического и актерского таланта.</w:t>
      </w:r>
    </w:p>
    <w:p w14:paraId="29B4E113" w14:textId="77777777" w:rsidR="00E94DF9" w:rsidRPr="00D363E1" w:rsidRDefault="00E94DF9" w:rsidP="002C57BF">
      <w:pPr>
        <w:pStyle w:val="a6"/>
        <w:tabs>
          <w:tab w:val="left" w:pos="0"/>
        </w:tabs>
        <w:ind w:firstLine="709"/>
        <w:jc w:val="both"/>
        <w:rPr>
          <w:b/>
        </w:rPr>
      </w:pPr>
    </w:p>
    <w:p w14:paraId="1B2B7178" w14:textId="77777777" w:rsidR="00E94DF9" w:rsidRPr="00D363E1" w:rsidRDefault="00E94DF9" w:rsidP="002C57BF">
      <w:pPr>
        <w:pStyle w:val="a6"/>
        <w:tabs>
          <w:tab w:val="left" w:pos="0"/>
        </w:tabs>
        <w:ind w:firstLine="709"/>
        <w:jc w:val="both"/>
        <w:rPr>
          <w:b/>
        </w:rPr>
      </w:pPr>
      <w:r w:rsidRPr="00D363E1">
        <w:rPr>
          <w:b/>
        </w:rPr>
        <w:t>Раздел  5.</w:t>
      </w:r>
      <w:r w:rsidRPr="00D363E1">
        <w:rPr>
          <w:b/>
        </w:rPr>
        <w:tab/>
        <w:t xml:space="preserve"> Мастерство учителя в управлении учебно – воспитательным процессом </w:t>
      </w:r>
    </w:p>
    <w:p w14:paraId="6CACBAB8" w14:textId="77777777" w:rsidR="00E94DF9" w:rsidRPr="00D363E1" w:rsidRDefault="00E94DF9" w:rsidP="002C57BF">
      <w:pPr>
        <w:pStyle w:val="a6"/>
        <w:tabs>
          <w:tab w:val="left" w:pos="0"/>
        </w:tabs>
        <w:ind w:firstLine="709"/>
        <w:jc w:val="both"/>
      </w:pPr>
      <w:r w:rsidRPr="00D363E1">
        <w:t>1. Перечислите основные идеи педагогов новаторов.</w:t>
      </w:r>
    </w:p>
    <w:p w14:paraId="3984128A" w14:textId="77777777" w:rsidR="00E94DF9" w:rsidRPr="00D363E1" w:rsidRDefault="00E94DF9" w:rsidP="002C57BF">
      <w:pPr>
        <w:pStyle w:val="a6"/>
        <w:tabs>
          <w:tab w:val="left" w:pos="0"/>
        </w:tabs>
        <w:ind w:firstLine="709"/>
        <w:jc w:val="both"/>
      </w:pPr>
      <w:r w:rsidRPr="00D363E1">
        <w:t>2. Что такое педагогика сотрудничества?</w:t>
      </w:r>
    </w:p>
    <w:p w14:paraId="1AC80EFA" w14:textId="77777777" w:rsidR="00E94DF9" w:rsidRPr="00D363E1" w:rsidRDefault="00E94DF9" w:rsidP="002C57BF">
      <w:pPr>
        <w:pStyle w:val="a6"/>
        <w:tabs>
          <w:tab w:val="left" w:pos="0"/>
        </w:tabs>
        <w:ind w:firstLine="709"/>
        <w:jc w:val="both"/>
      </w:pPr>
      <w:r w:rsidRPr="00D363E1">
        <w:t>3. Какие из идей педагогов-новаторов наиболее востребованы в настоящее время.</w:t>
      </w:r>
    </w:p>
    <w:p w14:paraId="07F3544E" w14:textId="77777777" w:rsidR="00E94DF9" w:rsidRPr="00D363E1" w:rsidRDefault="00E94DF9" w:rsidP="002C57BF">
      <w:pPr>
        <w:pStyle w:val="a6"/>
        <w:tabs>
          <w:tab w:val="left" w:pos="0"/>
        </w:tabs>
        <w:ind w:firstLine="709"/>
        <w:jc w:val="both"/>
      </w:pPr>
      <w:r w:rsidRPr="00D363E1">
        <w:t>4. Какова роль организаторского мастерства в деятельности спортивного педагога?</w:t>
      </w:r>
    </w:p>
    <w:p w14:paraId="1CF5F2C1" w14:textId="77777777" w:rsidR="00E94DF9" w:rsidRPr="00D363E1" w:rsidRDefault="00E94DF9" w:rsidP="002C57BF">
      <w:pPr>
        <w:pStyle w:val="a6"/>
        <w:tabs>
          <w:tab w:val="left" w:pos="0"/>
        </w:tabs>
        <w:ind w:firstLine="709"/>
        <w:jc w:val="both"/>
      </w:pPr>
      <w:r w:rsidRPr="00D363E1">
        <w:t xml:space="preserve">5. В чем заключается сущность организаторского мастерства, организаторских умений и способностей? </w:t>
      </w:r>
    </w:p>
    <w:p w14:paraId="226E955B" w14:textId="77777777" w:rsidR="00E94DF9" w:rsidRPr="00D363E1" w:rsidRDefault="00E94DF9" w:rsidP="002C57BF">
      <w:pPr>
        <w:pStyle w:val="a6"/>
        <w:tabs>
          <w:tab w:val="left" w:pos="0"/>
        </w:tabs>
        <w:ind w:firstLine="709"/>
        <w:jc w:val="both"/>
      </w:pPr>
      <w:r w:rsidRPr="00D363E1">
        <w:t xml:space="preserve">6. Перечислите какими качествами личности должен обладать организатор </w:t>
      </w:r>
    </w:p>
    <w:p w14:paraId="0764833A" w14:textId="77777777" w:rsidR="00E94DF9" w:rsidRDefault="00E94DF9" w:rsidP="002C57BF">
      <w:pPr>
        <w:pStyle w:val="a6"/>
        <w:tabs>
          <w:tab w:val="left" w:pos="0"/>
        </w:tabs>
        <w:ind w:firstLine="709"/>
        <w:jc w:val="both"/>
      </w:pPr>
      <w:r w:rsidRPr="00D363E1">
        <w:t>7. Каковы пути развития организаторских умений и способностей?</w:t>
      </w:r>
    </w:p>
    <w:p w14:paraId="502463B8" w14:textId="6D01BCA0" w:rsidR="00B36284" w:rsidRPr="00D363E1" w:rsidRDefault="00B36284" w:rsidP="00B36284">
      <w:pPr>
        <w:shd w:val="clear" w:color="auto" w:fill="FFFFFF"/>
        <w:tabs>
          <w:tab w:val="left" w:pos="355"/>
        </w:tabs>
        <w:ind w:left="709"/>
        <w:jc w:val="both"/>
      </w:pPr>
      <w:r>
        <w:t xml:space="preserve">8. </w:t>
      </w:r>
      <w:r w:rsidRPr="00D363E1">
        <w:t>Педагогические способности, их характеристика.</w:t>
      </w:r>
    </w:p>
    <w:p w14:paraId="1F1259A5" w14:textId="15C741F6" w:rsidR="00B36284" w:rsidRPr="00D363E1" w:rsidRDefault="00B36284" w:rsidP="00B36284">
      <w:pPr>
        <w:shd w:val="clear" w:color="auto" w:fill="FFFFFF"/>
        <w:tabs>
          <w:tab w:val="left" w:pos="355"/>
        </w:tabs>
        <w:ind w:firstLine="709"/>
        <w:jc w:val="both"/>
      </w:pPr>
      <w:r>
        <w:t>9</w:t>
      </w:r>
      <w:r w:rsidRPr="00D363E1">
        <w:t>.Педагогические ситуации и педагогические задачи.</w:t>
      </w:r>
    </w:p>
    <w:p w14:paraId="1E05D394" w14:textId="09A498AA" w:rsidR="00B36284" w:rsidRPr="00D363E1" w:rsidRDefault="00B36284" w:rsidP="00B36284">
      <w:pPr>
        <w:shd w:val="clear" w:color="auto" w:fill="FFFFFF"/>
        <w:tabs>
          <w:tab w:val="left" w:pos="355"/>
        </w:tabs>
        <w:ind w:firstLine="709"/>
        <w:jc w:val="both"/>
      </w:pPr>
      <w:r>
        <w:t>10</w:t>
      </w:r>
      <w:r w:rsidRPr="00D363E1">
        <w:t>.Уровни педагогической деятельности, критерии педагогического мастерства.</w:t>
      </w:r>
    </w:p>
    <w:p w14:paraId="609296ED" w14:textId="2063487D" w:rsidR="00B36284" w:rsidRPr="00D363E1" w:rsidRDefault="00B36284" w:rsidP="00B36284">
      <w:pPr>
        <w:shd w:val="clear" w:color="auto" w:fill="FFFFFF"/>
        <w:tabs>
          <w:tab w:val="left" w:pos="355"/>
        </w:tabs>
        <w:ind w:firstLine="709"/>
        <w:jc w:val="both"/>
      </w:pPr>
      <w:r>
        <w:lastRenderedPageBreak/>
        <w:t>11</w:t>
      </w:r>
      <w:r w:rsidRPr="00D363E1">
        <w:t>. В чем проявляется педагогическое творчество?</w:t>
      </w:r>
    </w:p>
    <w:p w14:paraId="72B4EAD8" w14:textId="15C3A934" w:rsidR="00B36284" w:rsidRPr="00D363E1" w:rsidRDefault="00B36284" w:rsidP="00B36284">
      <w:pPr>
        <w:shd w:val="clear" w:color="auto" w:fill="FFFFFF"/>
        <w:tabs>
          <w:tab w:val="left" w:pos="355"/>
        </w:tabs>
        <w:ind w:firstLine="709"/>
        <w:jc w:val="both"/>
      </w:pPr>
      <w:r>
        <w:t>12</w:t>
      </w:r>
      <w:r w:rsidRPr="00D363E1">
        <w:t>. Каковы условия развития педагогического творчества?</w:t>
      </w:r>
    </w:p>
    <w:p w14:paraId="360B0044" w14:textId="77777777" w:rsidR="00E94DF9" w:rsidRPr="00D363E1" w:rsidRDefault="00E94DF9" w:rsidP="002C57BF">
      <w:pPr>
        <w:pStyle w:val="a6"/>
        <w:tabs>
          <w:tab w:val="left" w:pos="0"/>
        </w:tabs>
        <w:ind w:firstLine="709"/>
        <w:jc w:val="both"/>
        <w:rPr>
          <w:b/>
        </w:rPr>
      </w:pPr>
    </w:p>
    <w:p w14:paraId="44F2427F" w14:textId="7DDF8260" w:rsidR="00E94DF9" w:rsidRPr="00D363E1" w:rsidRDefault="002C57BF" w:rsidP="002C57BF">
      <w:pPr>
        <w:pStyle w:val="a6"/>
        <w:tabs>
          <w:tab w:val="left" w:pos="0"/>
        </w:tabs>
        <w:ind w:firstLine="709"/>
        <w:jc w:val="both"/>
        <w:rPr>
          <w:b/>
        </w:rPr>
      </w:pPr>
      <w:r>
        <w:rPr>
          <w:b/>
        </w:rPr>
        <w:t xml:space="preserve">Раздел </w:t>
      </w:r>
      <w:r w:rsidR="00B36284">
        <w:rPr>
          <w:b/>
        </w:rPr>
        <w:t>6</w:t>
      </w:r>
      <w:r w:rsidR="00E94DF9" w:rsidRPr="00D363E1">
        <w:rPr>
          <w:b/>
        </w:rPr>
        <w:tab/>
      </w:r>
      <w:r>
        <w:rPr>
          <w:b/>
        </w:rPr>
        <w:t>.</w:t>
      </w:r>
      <w:r w:rsidR="00E94DF9" w:rsidRPr="00D363E1">
        <w:rPr>
          <w:b/>
        </w:rPr>
        <w:t xml:space="preserve"> Мастерство учителя в активизации познавательной деятельности учащихся во время изучения нового материала.</w:t>
      </w:r>
    </w:p>
    <w:p w14:paraId="1CEDDBAE" w14:textId="77777777" w:rsidR="00E94DF9" w:rsidRPr="00D363E1" w:rsidRDefault="00E94DF9" w:rsidP="002C57BF">
      <w:pPr>
        <w:pStyle w:val="a6"/>
        <w:tabs>
          <w:tab w:val="left" w:pos="0"/>
        </w:tabs>
        <w:ind w:firstLine="709"/>
        <w:jc w:val="both"/>
      </w:pPr>
      <w:r w:rsidRPr="00D363E1">
        <w:t>1. Дайте понятие «внимании».</w:t>
      </w:r>
    </w:p>
    <w:p w14:paraId="6C115802" w14:textId="77777777" w:rsidR="00E94DF9" w:rsidRPr="00D363E1" w:rsidRDefault="00E94DF9" w:rsidP="002C57BF">
      <w:pPr>
        <w:pStyle w:val="a6"/>
        <w:tabs>
          <w:tab w:val="left" w:pos="0"/>
        </w:tabs>
        <w:ind w:firstLine="709"/>
        <w:jc w:val="both"/>
      </w:pPr>
      <w:r w:rsidRPr="00D363E1">
        <w:t xml:space="preserve">2. Каковы функции и виды внимания? Приведите примеры. </w:t>
      </w:r>
    </w:p>
    <w:p w14:paraId="706A2E99" w14:textId="77777777" w:rsidR="00E94DF9" w:rsidRPr="00D363E1" w:rsidRDefault="00E94DF9" w:rsidP="002C57BF">
      <w:pPr>
        <w:pStyle w:val="a6"/>
        <w:tabs>
          <w:tab w:val="left" w:pos="0"/>
        </w:tabs>
        <w:ind w:firstLine="709"/>
        <w:jc w:val="both"/>
      </w:pPr>
      <w:r w:rsidRPr="00D363E1">
        <w:t>3. Каковы свойства внимания?</w:t>
      </w:r>
    </w:p>
    <w:p w14:paraId="348A96BF" w14:textId="77777777" w:rsidR="00E94DF9" w:rsidRPr="00D363E1" w:rsidRDefault="00E94DF9" w:rsidP="002C57BF">
      <w:pPr>
        <w:pStyle w:val="a6"/>
        <w:tabs>
          <w:tab w:val="left" w:pos="0"/>
        </w:tabs>
        <w:ind w:firstLine="709"/>
        <w:jc w:val="both"/>
      </w:pPr>
      <w:r w:rsidRPr="00D363E1">
        <w:t>4. Какова роль внимания в процессе обучения?</w:t>
      </w:r>
    </w:p>
    <w:p w14:paraId="43C5FE45" w14:textId="77777777" w:rsidR="00E94DF9" w:rsidRPr="00D363E1" w:rsidRDefault="00E94DF9" w:rsidP="002C57BF">
      <w:pPr>
        <w:pStyle w:val="a6"/>
        <w:tabs>
          <w:tab w:val="left" w:pos="0"/>
        </w:tabs>
        <w:ind w:firstLine="709"/>
        <w:jc w:val="both"/>
      </w:pPr>
      <w:r w:rsidRPr="00D363E1">
        <w:t>5. В чем заключаются профессионально-педагогические особенности внимания учителя?</w:t>
      </w:r>
    </w:p>
    <w:p w14:paraId="1DB87197" w14:textId="77777777" w:rsidR="00E94DF9" w:rsidRPr="00D363E1" w:rsidRDefault="00E94DF9" w:rsidP="002C57BF">
      <w:pPr>
        <w:pStyle w:val="a6"/>
        <w:tabs>
          <w:tab w:val="left" w:pos="0"/>
        </w:tabs>
        <w:ind w:firstLine="709"/>
        <w:jc w:val="both"/>
      </w:pPr>
      <w:r w:rsidRPr="00D363E1">
        <w:t xml:space="preserve"> 6. Наблюдательность, ее значение в деятельности учителя и учащихся. </w:t>
      </w:r>
    </w:p>
    <w:p w14:paraId="47EA5D23" w14:textId="77777777" w:rsidR="00E94DF9" w:rsidRPr="00D363E1" w:rsidRDefault="00E94DF9" w:rsidP="002C57BF">
      <w:pPr>
        <w:pStyle w:val="a6"/>
        <w:tabs>
          <w:tab w:val="left" w:pos="0"/>
        </w:tabs>
        <w:ind w:firstLine="709"/>
        <w:jc w:val="both"/>
        <w:rPr>
          <w:b/>
        </w:rPr>
      </w:pPr>
    </w:p>
    <w:p w14:paraId="145C21DC" w14:textId="6DDC2187" w:rsidR="00E94DF9" w:rsidRPr="00D363E1" w:rsidRDefault="00E94DF9" w:rsidP="002C57BF">
      <w:pPr>
        <w:pStyle w:val="a6"/>
        <w:tabs>
          <w:tab w:val="left" w:pos="0"/>
        </w:tabs>
        <w:ind w:firstLine="709"/>
        <w:jc w:val="both"/>
        <w:rPr>
          <w:b/>
        </w:rPr>
      </w:pPr>
      <w:r w:rsidRPr="00D363E1">
        <w:rPr>
          <w:b/>
        </w:rPr>
        <w:t xml:space="preserve">Раздел </w:t>
      </w:r>
      <w:r w:rsidR="00B36284">
        <w:rPr>
          <w:b/>
        </w:rPr>
        <w:t>7</w:t>
      </w:r>
      <w:r w:rsidRPr="00D363E1">
        <w:rPr>
          <w:b/>
        </w:rPr>
        <w:tab/>
      </w:r>
      <w:r>
        <w:rPr>
          <w:b/>
        </w:rPr>
        <w:t xml:space="preserve">. </w:t>
      </w:r>
      <w:r w:rsidRPr="00D363E1">
        <w:rPr>
          <w:b/>
        </w:rPr>
        <w:t>Мастерство организации общественно полезной деятельности</w:t>
      </w:r>
    </w:p>
    <w:p w14:paraId="2D8BAE65" w14:textId="77777777" w:rsidR="00E94DF9" w:rsidRPr="00D363E1" w:rsidRDefault="00E94DF9" w:rsidP="002C57BF">
      <w:pPr>
        <w:numPr>
          <w:ilvl w:val="0"/>
          <w:numId w:val="35"/>
        </w:numPr>
        <w:shd w:val="clear" w:color="auto" w:fill="FFFFFF"/>
        <w:tabs>
          <w:tab w:val="left" w:pos="355"/>
        </w:tabs>
        <w:ind w:left="0" w:firstLine="709"/>
        <w:jc w:val="both"/>
      </w:pPr>
      <w:r w:rsidRPr="00D363E1">
        <w:t>Принципы работы педагога с «трудными» детьми.</w:t>
      </w:r>
    </w:p>
    <w:p w14:paraId="62AE1861" w14:textId="77777777" w:rsidR="00E94DF9" w:rsidRPr="00D363E1" w:rsidRDefault="00E94DF9" w:rsidP="002C57BF">
      <w:pPr>
        <w:numPr>
          <w:ilvl w:val="0"/>
          <w:numId w:val="35"/>
        </w:numPr>
        <w:shd w:val="clear" w:color="auto" w:fill="FFFFFF"/>
        <w:tabs>
          <w:tab w:val="left" w:pos="355"/>
        </w:tabs>
        <w:ind w:left="0" w:firstLine="709"/>
        <w:jc w:val="both"/>
      </w:pPr>
      <w:r w:rsidRPr="00D363E1">
        <w:t>Понятие организаторского мастерства</w:t>
      </w:r>
    </w:p>
    <w:p w14:paraId="4BEA2A36" w14:textId="77777777" w:rsidR="00E94DF9" w:rsidRPr="00D363E1" w:rsidRDefault="00E94DF9" w:rsidP="002C57BF">
      <w:pPr>
        <w:numPr>
          <w:ilvl w:val="0"/>
          <w:numId w:val="35"/>
        </w:numPr>
        <w:shd w:val="clear" w:color="auto" w:fill="FFFFFF"/>
        <w:tabs>
          <w:tab w:val="left" w:pos="355"/>
        </w:tabs>
        <w:ind w:left="0" w:firstLine="709"/>
        <w:jc w:val="both"/>
      </w:pPr>
      <w:r w:rsidRPr="00D363E1">
        <w:t>Перечислите черты организаторского мастерства</w:t>
      </w:r>
    </w:p>
    <w:p w14:paraId="716245D0" w14:textId="77777777" w:rsidR="00E94DF9" w:rsidRPr="00D363E1" w:rsidRDefault="00E94DF9" w:rsidP="002C57BF">
      <w:pPr>
        <w:numPr>
          <w:ilvl w:val="0"/>
          <w:numId w:val="35"/>
        </w:numPr>
        <w:shd w:val="clear" w:color="auto" w:fill="FFFFFF"/>
        <w:tabs>
          <w:tab w:val="left" w:pos="355"/>
        </w:tabs>
        <w:ind w:left="0" w:firstLine="709"/>
        <w:jc w:val="both"/>
      </w:pPr>
      <w:r w:rsidRPr="00D363E1">
        <w:t>Каковы основные формы работы педагога-организатора</w:t>
      </w:r>
    </w:p>
    <w:p w14:paraId="621D217D" w14:textId="77777777" w:rsidR="00E94DF9" w:rsidRPr="00D363E1" w:rsidRDefault="00E94DF9" w:rsidP="002C57BF">
      <w:pPr>
        <w:numPr>
          <w:ilvl w:val="0"/>
          <w:numId w:val="35"/>
        </w:numPr>
        <w:shd w:val="clear" w:color="auto" w:fill="FFFFFF"/>
        <w:tabs>
          <w:tab w:val="left" w:pos="355"/>
        </w:tabs>
        <w:ind w:left="0" w:firstLine="709"/>
        <w:jc w:val="both"/>
      </w:pPr>
      <w:r w:rsidRPr="00D363E1">
        <w:t>Какими личностными качествами должен обладать педагог-организатор?</w:t>
      </w:r>
    </w:p>
    <w:p w14:paraId="6EBFDC99" w14:textId="77777777" w:rsidR="00E94DF9" w:rsidRPr="00D363E1" w:rsidRDefault="00E94DF9" w:rsidP="006525ED">
      <w:pPr>
        <w:tabs>
          <w:tab w:val="left" w:pos="0"/>
        </w:tabs>
        <w:jc w:val="both"/>
      </w:pPr>
    </w:p>
    <w:p w14:paraId="517EDBE2" w14:textId="77777777" w:rsidR="00E94DF9" w:rsidRPr="00D363E1" w:rsidRDefault="00E94DF9" w:rsidP="006525ED">
      <w:pPr>
        <w:tabs>
          <w:tab w:val="left" w:pos="2295"/>
          <w:tab w:val="left" w:pos="6257"/>
        </w:tabs>
        <w:ind w:firstLine="720"/>
        <w:jc w:val="both"/>
        <w:rPr>
          <w:b/>
        </w:rPr>
      </w:pPr>
      <w:r w:rsidRPr="00D363E1">
        <w:t>Оценка «зачтено» выставляется студенту, если он твердо знает содержание материала, грамотно и по существу излагает его, не допуская существенных неточностей в ответе на вопросы</w:t>
      </w:r>
    </w:p>
    <w:p w14:paraId="0AC64226" w14:textId="77777777" w:rsidR="00E94DF9" w:rsidRPr="00D363E1" w:rsidRDefault="00E94DF9" w:rsidP="006525ED">
      <w:pPr>
        <w:tabs>
          <w:tab w:val="left" w:pos="2295"/>
          <w:tab w:val="left" w:pos="6257"/>
        </w:tabs>
        <w:ind w:firstLine="720"/>
        <w:jc w:val="both"/>
      </w:pPr>
      <w:r w:rsidRPr="00D363E1">
        <w:t>Оценка «не зачтено» выставляется студенту, который не понимает о чем идет речь, допускает существенные ошибки, неуверенно, с большими затруднениями отвечает на вопросы</w:t>
      </w:r>
    </w:p>
    <w:p w14:paraId="72E4657F" w14:textId="77777777" w:rsidR="00E94DF9" w:rsidRDefault="00E94DF9" w:rsidP="00722A50">
      <w:pPr>
        <w:kinsoku w:val="0"/>
        <w:overflowPunct w:val="0"/>
        <w:ind w:right="113" w:firstLine="709"/>
        <w:jc w:val="both"/>
        <w:rPr>
          <w:rFonts w:cs="Tahoma"/>
          <w:b/>
        </w:rPr>
      </w:pPr>
    </w:p>
    <w:p w14:paraId="3F16B418" w14:textId="77777777" w:rsidR="00E94DF9" w:rsidRPr="00D363E1" w:rsidRDefault="00E94DF9" w:rsidP="006525ED">
      <w:pPr>
        <w:tabs>
          <w:tab w:val="left" w:pos="2295"/>
        </w:tabs>
        <w:jc w:val="center"/>
        <w:rPr>
          <w:b/>
        </w:rPr>
      </w:pPr>
      <w:r>
        <w:rPr>
          <w:rFonts w:cs="Tahoma"/>
          <w:b/>
        </w:rPr>
        <w:t xml:space="preserve">2.3 </w:t>
      </w:r>
      <w:r w:rsidRPr="00D363E1">
        <w:rPr>
          <w:b/>
        </w:rPr>
        <w:t xml:space="preserve">Практические задания </w:t>
      </w:r>
    </w:p>
    <w:p w14:paraId="792C38B4" w14:textId="57280A4A" w:rsidR="00E94DF9" w:rsidRPr="00D363E1" w:rsidRDefault="00E94DF9" w:rsidP="006525ED">
      <w:pPr>
        <w:pStyle w:val="a6"/>
        <w:tabs>
          <w:tab w:val="left" w:pos="0"/>
        </w:tabs>
        <w:ind w:firstLine="709"/>
        <w:jc w:val="both"/>
        <w:rPr>
          <w:b/>
        </w:rPr>
      </w:pPr>
      <w:r w:rsidRPr="00D363E1">
        <w:rPr>
          <w:b/>
        </w:rPr>
        <w:t>Раздел</w:t>
      </w:r>
      <w:r>
        <w:rPr>
          <w:b/>
        </w:rPr>
        <w:t xml:space="preserve"> 1. </w:t>
      </w:r>
      <w:r w:rsidR="00B36284" w:rsidRPr="00B36284">
        <w:rPr>
          <w:b/>
        </w:rPr>
        <w:t>Педагогическое мастерство и его характеристика</w:t>
      </w:r>
    </w:p>
    <w:p w14:paraId="78250C2C" w14:textId="463267D8" w:rsidR="00E94DF9" w:rsidRPr="00A75ABF" w:rsidRDefault="00E94DF9" w:rsidP="006525ED">
      <w:pPr>
        <w:ind w:firstLine="709"/>
        <w:jc w:val="both"/>
        <w:rPr>
          <w:lang w:val="en-US"/>
        </w:rPr>
      </w:pPr>
      <w:r w:rsidRPr="00A75ABF">
        <w:rPr>
          <w:b/>
        </w:rPr>
        <w:t>Задание 1.</w:t>
      </w:r>
      <w:r w:rsidR="00B36284">
        <w:rPr>
          <w:b/>
        </w:rPr>
        <w:t xml:space="preserve"> </w:t>
      </w:r>
      <w:r w:rsidRPr="00A75ABF">
        <w:t>У ребят урок, посвященный этикету. Дети, заранее зная, что их будут «воспитывать», посмеиваются. Учительница входит в класс. С чего лучше начать</w:t>
      </w:r>
      <w:r w:rsidRPr="00A75ABF">
        <w:rPr>
          <w:lang w:val="en-US"/>
        </w:rPr>
        <w:t>?</w:t>
      </w:r>
    </w:p>
    <w:p w14:paraId="4050DA56" w14:textId="77777777" w:rsidR="00E94DF9" w:rsidRPr="00A75ABF" w:rsidRDefault="00E94DF9" w:rsidP="006525ED">
      <w:pPr>
        <w:pStyle w:val="12"/>
        <w:numPr>
          <w:ilvl w:val="0"/>
          <w:numId w:val="36"/>
        </w:numPr>
        <w:ind w:left="0" w:firstLine="709"/>
        <w:jc w:val="both"/>
      </w:pPr>
      <w:r w:rsidRPr="00A75ABF">
        <w:t>С  того, как сложен этикет и насколько мало учительница владеет им сама;</w:t>
      </w:r>
    </w:p>
    <w:p w14:paraId="78D4F3E0" w14:textId="77777777" w:rsidR="00E94DF9" w:rsidRPr="00A75ABF" w:rsidRDefault="00E94DF9" w:rsidP="006525ED">
      <w:pPr>
        <w:pStyle w:val="12"/>
        <w:numPr>
          <w:ilvl w:val="0"/>
          <w:numId w:val="36"/>
        </w:numPr>
        <w:ind w:left="0" w:firstLine="709"/>
        <w:jc w:val="both"/>
      </w:pPr>
      <w:r w:rsidRPr="00A75ABF">
        <w:t>Пройти по классу и показать каждому, что у него с точки зрения этикета не в порядке, тут-то ребята и присмиреют;</w:t>
      </w:r>
    </w:p>
    <w:p w14:paraId="1C9CC207" w14:textId="77777777" w:rsidR="00E94DF9" w:rsidRPr="00A75ABF" w:rsidRDefault="00E94DF9" w:rsidP="006525ED">
      <w:pPr>
        <w:pStyle w:val="12"/>
        <w:numPr>
          <w:ilvl w:val="0"/>
          <w:numId w:val="36"/>
        </w:numPr>
        <w:ind w:left="0" w:firstLine="709"/>
        <w:jc w:val="both"/>
      </w:pPr>
      <w:r w:rsidRPr="00A75ABF">
        <w:t>Беседу об этикете надо начинать с основополагающего правила приоритетного положения старшего, женщины и начальника, а затем с точки зрения этого правила разыграть несколько этикетных ситуаций;</w:t>
      </w:r>
    </w:p>
    <w:p w14:paraId="44CC3E84" w14:textId="77777777" w:rsidR="00E94DF9" w:rsidRPr="00A75ABF" w:rsidRDefault="00E94DF9" w:rsidP="006525ED">
      <w:pPr>
        <w:pStyle w:val="12"/>
        <w:numPr>
          <w:ilvl w:val="0"/>
          <w:numId w:val="36"/>
        </w:numPr>
        <w:ind w:left="0" w:firstLine="709"/>
        <w:jc w:val="both"/>
      </w:pPr>
      <w:r w:rsidRPr="00A75ABF">
        <w:t>Начать (равно как и кончить) лучше с живого диалога с ребятами об этикете;</w:t>
      </w:r>
    </w:p>
    <w:p w14:paraId="6A871BBA" w14:textId="77777777" w:rsidR="00E94DF9" w:rsidRPr="00A75ABF" w:rsidRDefault="00E94DF9" w:rsidP="006525ED">
      <w:pPr>
        <w:pStyle w:val="12"/>
        <w:numPr>
          <w:ilvl w:val="0"/>
          <w:numId w:val="36"/>
        </w:numPr>
        <w:ind w:left="0" w:firstLine="709"/>
        <w:jc w:val="both"/>
      </w:pPr>
      <w:r w:rsidRPr="00A75ABF">
        <w:t>Главное- максимально театрализовать такой урок; лучше появиться на нем подчеркнуто элегантной, захватив с собой тарелки, ножи, вилки, салфетки и пр.</w:t>
      </w:r>
    </w:p>
    <w:p w14:paraId="0F8011DE" w14:textId="5C8B09D8" w:rsidR="00E94DF9" w:rsidRPr="00A75ABF" w:rsidRDefault="00E94DF9" w:rsidP="006525ED">
      <w:pPr>
        <w:ind w:firstLine="709"/>
        <w:jc w:val="both"/>
      </w:pPr>
      <w:r w:rsidRPr="00A75ABF">
        <w:rPr>
          <w:b/>
        </w:rPr>
        <w:t>Задание 2.</w:t>
      </w:r>
      <w:r w:rsidR="00B36284">
        <w:rPr>
          <w:b/>
        </w:rPr>
        <w:t xml:space="preserve"> </w:t>
      </w:r>
      <w:r w:rsidRPr="00A75ABF">
        <w:t>Желая уязвить учителя, один из учеников постоянно поворачивается к нему на уроке спиной. Как вести себя учителю в этом случае</w:t>
      </w:r>
      <w:r w:rsidRPr="00B36284">
        <w:t>?</w:t>
      </w:r>
    </w:p>
    <w:p w14:paraId="3F3A29EC" w14:textId="77777777" w:rsidR="00E94DF9" w:rsidRPr="00A75ABF" w:rsidRDefault="00E94DF9" w:rsidP="006525ED">
      <w:pPr>
        <w:pStyle w:val="12"/>
        <w:numPr>
          <w:ilvl w:val="0"/>
          <w:numId w:val="37"/>
        </w:numPr>
        <w:ind w:left="0" w:firstLine="709"/>
        <w:jc w:val="both"/>
      </w:pPr>
      <w:r w:rsidRPr="00A75ABF">
        <w:t xml:space="preserve"> Никак не реагировать</w:t>
      </w:r>
      <w:r w:rsidRPr="00A75ABF">
        <w:rPr>
          <w:lang w:val="en-US"/>
        </w:rPr>
        <w:t>;</w:t>
      </w:r>
    </w:p>
    <w:p w14:paraId="35670605" w14:textId="77777777" w:rsidR="00E94DF9" w:rsidRPr="00A75ABF" w:rsidRDefault="00E94DF9" w:rsidP="006525ED">
      <w:pPr>
        <w:pStyle w:val="12"/>
        <w:numPr>
          <w:ilvl w:val="0"/>
          <w:numId w:val="37"/>
        </w:numPr>
        <w:ind w:left="0" w:firstLine="709"/>
        <w:jc w:val="both"/>
      </w:pPr>
      <w:r w:rsidRPr="00A75ABF">
        <w:t>Не замечать; «сочтетесь» на ответе у доски или на контрольной;</w:t>
      </w:r>
    </w:p>
    <w:p w14:paraId="4C5ECC00" w14:textId="77777777" w:rsidR="00E94DF9" w:rsidRPr="00A75ABF" w:rsidRDefault="00E94DF9" w:rsidP="006525ED">
      <w:pPr>
        <w:pStyle w:val="12"/>
        <w:numPr>
          <w:ilvl w:val="0"/>
          <w:numId w:val="37"/>
        </w:numPr>
        <w:ind w:left="0" w:firstLine="709"/>
        <w:jc w:val="both"/>
      </w:pPr>
      <w:r w:rsidRPr="00A75ABF">
        <w:t xml:space="preserve"> Не уставать делать замечания – зачем же такое терпеть?</w:t>
      </w:r>
    </w:p>
    <w:p w14:paraId="6BC50233" w14:textId="77777777" w:rsidR="00E94DF9" w:rsidRPr="00A75ABF" w:rsidRDefault="00E94DF9" w:rsidP="006525ED">
      <w:pPr>
        <w:pStyle w:val="12"/>
        <w:numPr>
          <w:ilvl w:val="0"/>
          <w:numId w:val="37"/>
        </w:numPr>
        <w:ind w:left="0" w:firstLine="709"/>
        <w:jc w:val="both"/>
      </w:pPr>
      <w:r w:rsidRPr="00A75ABF">
        <w:t>Доверительно побеседовать с мальчиком один на один и выяснить причину его «протеста»;</w:t>
      </w:r>
    </w:p>
    <w:p w14:paraId="7FF2556F" w14:textId="77777777" w:rsidR="00E94DF9" w:rsidRPr="00A75ABF" w:rsidRDefault="00E94DF9" w:rsidP="006525ED">
      <w:pPr>
        <w:pStyle w:val="12"/>
        <w:numPr>
          <w:ilvl w:val="0"/>
          <w:numId w:val="37"/>
        </w:numPr>
        <w:ind w:left="0" w:firstLine="709"/>
        <w:jc w:val="both"/>
      </w:pPr>
      <w:r w:rsidRPr="00A75ABF">
        <w:t>Как-нибудь зайти в класс и поздороваться, повернувшись к детям спиной, а затем объяснить, кому подражали</w:t>
      </w:r>
    </w:p>
    <w:p w14:paraId="257D9234" w14:textId="3A9BC3B8" w:rsidR="00E94DF9" w:rsidRPr="00B36284" w:rsidRDefault="00E94DF9" w:rsidP="006525ED">
      <w:pPr>
        <w:ind w:firstLine="709"/>
        <w:jc w:val="both"/>
      </w:pPr>
      <w:r w:rsidRPr="00A75ABF">
        <w:rPr>
          <w:b/>
        </w:rPr>
        <w:t>Задание 3.</w:t>
      </w:r>
      <w:r w:rsidR="00B36284">
        <w:rPr>
          <w:b/>
        </w:rPr>
        <w:t xml:space="preserve"> </w:t>
      </w:r>
      <w:r w:rsidRPr="00A75ABF">
        <w:t>На уроке физкультуры девочка во всеуслышание заявляет о своих «критических днях»- причине того, почему она без формы и не занимается. Как реагировать учителю</w:t>
      </w:r>
      <w:r w:rsidRPr="00B36284">
        <w:t>?</w:t>
      </w:r>
    </w:p>
    <w:p w14:paraId="5D5E9DDF" w14:textId="77777777" w:rsidR="00E94DF9" w:rsidRPr="00A75ABF" w:rsidRDefault="00E94DF9" w:rsidP="006525ED">
      <w:pPr>
        <w:pStyle w:val="12"/>
        <w:numPr>
          <w:ilvl w:val="0"/>
          <w:numId w:val="38"/>
        </w:numPr>
        <w:ind w:left="0" w:firstLine="709"/>
        <w:jc w:val="both"/>
      </w:pPr>
      <w:r w:rsidRPr="00A75ABF">
        <w:t>Молча кивнуть и начать урок;</w:t>
      </w:r>
    </w:p>
    <w:p w14:paraId="11DB4AB5" w14:textId="77777777" w:rsidR="00E94DF9" w:rsidRPr="00A75ABF" w:rsidRDefault="00E94DF9" w:rsidP="006525ED">
      <w:pPr>
        <w:pStyle w:val="12"/>
        <w:numPr>
          <w:ilvl w:val="0"/>
          <w:numId w:val="38"/>
        </w:numPr>
        <w:ind w:left="0" w:firstLine="709"/>
        <w:jc w:val="both"/>
      </w:pPr>
      <w:r w:rsidRPr="00A75ABF">
        <w:lastRenderedPageBreak/>
        <w:t>Молча кивнуть, но после урока объяснить девочке бестактность ее поведения;</w:t>
      </w:r>
    </w:p>
    <w:p w14:paraId="24CDBB4D" w14:textId="77777777" w:rsidR="00E94DF9" w:rsidRPr="00A75ABF" w:rsidRDefault="00E94DF9" w:rsidP="006525ED">
      <w:pPr>
        <w:pStyle w:val="12"/>
        <w:numPr>
          <w:ilvl w:val="0"/>
          <w:numId w:val="38"/>
        </w:numPr>
        <w:ind w:left="0" w:firstLine="709"/>
        <w:jc w:val="both"/>
      </w:pPr>
      <w:r w:rsidRPr="00A75ABF">
        <w:t>При в</w:t>
      </w:r>
      <w:r w:rsidRPr="00A75ABF">
        <w:rPr>
          <w:lang w:val="en-US"/>
        </w:rPr>
        <w:t>c</w:t>
      </w:r>
      <w:r w:rsidRPr="00A75ABF">
        <w:t>ем классе пристыдить за бестактность;</w:t>
      </w:r>
    </w:p>
    <w:p w14:paraId="03973FA2" w14:textId="77777777" w:rsidR="00E94DF9" w:rsidRPr="00A75ABF" w:rsidRDefault="00E94DF9" w:rsidP="006525ED">
      <w:pPr>
        <w:pStyle w:val="12"/>
        <w:numPr>
          <w:ilvl w:val="0"/>
          <w:numId w:val="38"/>
        </w:numPr>
        <w:ind w:left="0" w:firstLine="709"/>
        <w:jc w:val="both"/>
      </w:pPr>
      <w:r w:rsidRPr="00A75ABF">
        <w:t>Посмеяться вместе с другими над простодушием  девочки.</w:t>
      </w:r>
    </w:p>
    <w:p w14:paraId="5C70E857" w14:textId="77777777" w:rsidR="00E94DF9" w:rsidRPr="00D363E1" w:rsidRDefault="00E94DF9" w:rsidP="006525ED">
      <w:pPr>
        <w:tabs>
          <w:tab w:val="left" w:pos="2295"/>
          <w:tab w:val="left" w:pos="6257"/>
        </w:tabs>
        <w:ind w:firstLine="720"/>
        <w:jc w:val="both"/>
      </w:pPr>
    </w:p>
    <w:p w14:paraId="28AD1821" w14:textId="77777777" w:rsidR="00B36284" w:rsidRPr="00D363E1" w:rsidRDefault="00B36284" w:rsidP="00B36284">
      <w:pPr>
        <w:pStyle w:val="a6"/>
        <w:tabs>
          <w:tab w:val="left" w:pos="0"/>
        </w:tabs>
        <w:ind w:firstLine="709"/>
        <w:jc w:val="both"/>
        <w:rPr>
          <w:b/>
        </w:rPr>
      </w:pPr>
      <w:r w:rsidRPr="00D363E1">
        <w:rPr>
          <w:b/>
        </w:rPr>
        <w:t xml:space="preserve">Раздел 3. </w:t>
      </w:r>
      <w:r w:rsidRPr="00D363E1">
        <w:rPr>
          <w:b/>
        </w:rPr>
        <w:tab/>
      </w:r>
      <w:r w:rsidRPr="00B36284">
        <w:rPr>
          <w:b/>
        </w:rPr>
        <w:t>Педагогические технологии педагогического общения</w:t>
      </w:r>
    </w:p>
    <w:p w14:paraId="55F425C1" w14:textId="77777777" w:rsidR="00E94DF9" w:rsidRPr="00A75ABF" w:rsidRDefault="00E94DF9" w:rsidP="006525ED">
      <w:pPr>
        <w:tabs>
          <w:tab w:val="left" w:pos="2295"/>
          <w:tab w:val="left" w:pos="6257"/>
        </w:tabs>
        <w:ind w:firstLine="720"/>
        <w:jc w:val="center"/>
        <w:rPr>
          <w:b/>
        </w:rPr>
      </w:pPr>
      <w:r w:rsidRPr="00A75ABF">
        <w:rPr>
          <w:b/>
        </w:rPr>
        <w:t>Упражнения на развитие дикции</w:t>
      </w:r>
    </w:p>
    <w:p w14:paraId="12593C0D" w14:textId="77777777" w:rsidR="00E94DF9" w:rsidRPr="00D363E1" w:rsidRDefault="00E94DF9" w:rsidP="006525ED">
      <w:pPr>
        <w:tabs>
          <w:tab w:val="left" w:pos="2295"/>
          <w:tab w:val="left" w:pos="6257"/>
        </w:tabs>
        <w:ind w:firstLine="720"/>
        <w:jc w:val="both"/>
      </w:pPr>
      <w:r w:rsidRPr="00D363E1">
        <w:t>Упражнение 1. «Пятачок» (тренировка губных мышц). Исходное положение: зубы сомкнуты, губы в обычном спокойном состоянии.</w:t>
      </w:r>
    </w:p>
    <w:p w14:paraId="04617786" w14:textId="77777777" w:rsidR="00E94DF9" w:rsidRPr="00D363E1" w:rsidRDefault="00E94DF9" w:rsidP="006525ED">
      <w:pPr>
        <w:tabs>
          <w:tab w:val="left" w:pos="2295"/>
          <w:tab w:val="left" w:pos="6257"/>
        </w:tabs>
        <w:ind w:firstLine="720"/>
        <w:jc w:val="both"/>
      </w:pPr>
      <w:r w:rsidRPr="00D363E1">
        <w:t>На счет «один» губы собрать в «пятачок», а затем, стараясь не разжимать «пятачка», делать круговые движения: вправо, вниз, влево, вверх; повторить этот круг три-четыре раза, после чего столько же раз сделать это упражнение слева направо.</w:t>
      </w:r>
    </w:p>
    <w:p w14:paraId="2A32F705" w14:textId="77777777" w:rsidR="00E94DF9" w:rsidRPr="00D363E1" w:rsidRDefault="00E94DF9" w:rsidP="006525ED">
      <w:pPr>
        <w:tabs>
          <w:tab w:val="left" w:pos="2295"/>
          <w:tab w:val="left" w:pos="6257"/>
        </w:tabs>
        <w:ind w:firstLine="720"/>
        <w:jc w:val="both"/>
      </w:pPr>
      <w:r w:rsidRPr="00D363E1">
        <w:t>Упражнение 2. «Почесывание». Нижние зубы касаются верхней губы и легко почесывают её, затем то же движение делают верхние зубы, касаясь нижней губы. Упражнение повторяется три-четыре раза.</w:t>
      </w:r>
    </w:p>
    <w:p w14:paraId="003B3C28" w14:textId="77777777" w:rsidR="00E94DF9" w:rsidRPr="00D363E1" w:rsidRDefault="00E94DF9" w:rsidP="006525ED">
      <w:pPr>
        <w:tabs>
          <w:tab w:val="left" w:pos="2295"/>
          <w:tab w:val="left" w:pos="6257"/>
        </w:tabs>
        <w:ind w:firstLine="720"/>
        <w:jc w:val="both"/>
      </w:pPr>
      <w:r w:rsidRPr="00D363E1">
        <w:t>Упражнение 3. Звуки з, с.</w:t>
      </w:r>
    </w:p>
    <w:p w14:paraId="7B7F8CFD" w14:textId="77777777" w:rsidR="00E94DF9" w:rsidRPr="00D363E1" w:rsidRDefault="00E94DF9" w:rsidP="006525ED">
      <w:pPr>
        <w:tabs>
          <w:tab w:val="left" w:pos="2295"/>
          <w:tab w:val="left" w:pos="6257"/>
        </w:tabs>
        <w:ind w:firstLine="720"/>
        <w:jc w:val="both"/>
      </w:pPr>
      <w:r w:rsidRPr="00D363E1">
        <w:t>«За – зо – эз – зи – зы».</w:t>
      </w:r>
    </w:p>
    <w:p w14:paraId="6750CA88" w14:textId="77777777" w:rsidR="00E94DF9" w:rsidRPr="00D363E1" w:rsidRDefault="00E94DF9" w:rsidP="006525ED">
      <w:pPr>
        <w:tabs>
          <w:tab w:val="left" w:pos="2295"/>
          <w:tab w:val="left" w:pos="6257"/>
        </w:tabs>
        <w:ind w:firstLine="720"/>
        <w:jc w:val="both"/>
      </w:pPr>
      <w:r w:rsidRPr="00D363E1">
        <w:t>«Са – со – су – сэ – си - сы».</w:t>
      </w:r>
    </w:p>
    <w:p w14:paraId="2176BEF7" w14:textId="77777777" w:rsidR="00E94DF9" w:rsidRPr="00D363E1" w:rsidRDefault="00E94DF9" w:rsidP="006525ED">
      <w:pPr>
        <w:tabs>
          <w:tab w:val="left" w:pos="2295"/>
          <w:tab w:val="left" w:pos="6257"/>
        </w:tabs>
        <w:ind w:firstLine="720"/>
        <w:jc w:val="both"/>
      </w:pPr>
      <w:r w:rsidRPr="00D363E1">
        <w:t>«Коза – коса».</w:t>
      </w:r>
    </w:p>
    <w:p w14:paraId="6388D15C" w14:textId="77777777" w:rsidR="00E94DF9" w:rsidRPr="00D363E1" w:rsidRDefault="00E94DF9" w:rsidP="006525ED">
      <w:pPr>
        <w:tabs>
          <w:tab w:val="left" w:pos="2295"/>
          <w:tab w:val="left" w:pos="6257"/>
        </w:tabs>
        <w:ind w:firstLine="720"/>
        <w:jc w:val="both"/>
      </w:pPr>
      <w:r w:rsidRPr="00D363E1">
        <w:t>«Змей – смей».</w:t>
      </w:r>
    </w:p>
    <w:p w14:paraId="12D4A924" w14:textId="77777777" w:rsidR="00E94DF9" w:rsidRPr="00D363E1" w:rsidRDefault="00E94DF9" w:rsidP="006525ED">
      <w:pPr>
        <w:tabs>
          <w:tab w:val="left" w:pos="2295"/>
          <w:tab w:val="left" w:pos="6257"/>
        </w:tabs>
        <w:ind w:firstLine="720"/>
        <w:jc w:val="both"/>
      </w:pPr>
      <w:r w:rsidRPr="00D363E1">
        <w:t>«Зала – сало».</w:t>
      </w:r>
    </w:p>
    <w:p w14:paraId="03698114" w14:textId="77777777" w:rsidR="00E94DF9" w:rsidRPr="00D363E1" w:rsidRDefault="00E94DF9" w:rsidP="006525ED">
      <w:pPr>
        <w:tabs>
          <w:tab w:val="left" w:pos="2295"/>
          <w:tab w:val="left" w:pos="6257"/>
        </w:tabs>
        <w:ind w:firstLine="720"/>
        <w:jc w:val="both"/>
      </w:pPr>
      <w:r w:rsidRPr="00D363E1">
        <w:t>Упражнение 3. Скороговорки. В работе над скороговорками нельзя просто пробалтывать слова, нужно найти в них определённый смысл. Начинать работу над текстами скороговорок нужно в медленном темпе, предварительно потренировавшись в произнесении наиболее сложных сочетаний слов отдельно. Затем можно постепенно ускорить темп произнесения скороговорок, не забывая о логических ударениях.</w:t>
      </w:r>
    </w:p>
    <w:p w14:paraId="01899C2F" w14:textId="77777777" w:rsidR="00E94DF9" w:rsidRPr="00D363E1" w:rsidRDefault="00E94DF9" w:rsidP="006525ED">
      <w:pPr>
        <w:tabs>
          <w:tab w:val="left" w:pos="2295"/>
          <w:tab w:val="left" w:pos="6257"/>
        </w:tabs>
        <w:ind w:firstLine="720"/>
        <w:jc w:val="both"/>
      </w:pPr>
      <w:r w:rsidRPr="00D363E1">
        <w:t>«Ткет ткач ткани на платок Тане».</w:t>
      </w:r>
    </w:p>
    <w:p w14:paraId="1739683B" w14:textId="77777777" w:rsidR="00E94DF9" w:rsidRPr="00D363E1" w:rsidRDefault="00E94DF9" w:rsidP="006525ED">
      <w:pPr>
        <w:tabs>
          <w:tab w:val="left" w:pos="2295"/>
          <w:tab w:val="left" w:pos="6257"/>
        </w:tabs>
        <w:ind w:firstLine="720"/>
        <w:jc w:val="both"/>
      </w:pPr>
      <w:r w:rsidRPr="00D363E1">
        <w:t>«Бомбардир бомбардировал Бранденбург».</w:t>
      </w:r>
    </w:p>
    <w:p w14:paraId="106058E8" w14:textId="77777777" w:rsidR="00E94DF9" w:rsidRPr="00D363E1" w:rsidRDefault="00E94DF9" w:rsidP="006525ED">
      <w:pPr>
        <w:tabs>
          <w:tab w:val="left" w:pos="2295"/>
          <w:tab w:val="left" w:pos="6257"/>
        </w:tabs>
        <w:ind w:firstLine="720"/>
        <w:jc w:val="both"/>
      </w:pPr>
      <w:r w:rsidRPr="00D363E1">
        <w:t>«Рододендроны из дендрария».</w:t>
      </w:r>
    </w:p>
    <w:p w14:paraId="5B3F8778" w14:textId="77777777" w:rsidR="00E94DF9" w:rsidRPr="00D363E1" w:rsidRDefault="00E94DF9" w:rsidP="006525ED">
      <w:pPr>
        <w:tabs>
          <w:tab w:val="left" w:pos="2295"/>
          <w:tab w:val="left" w:pos="6257"/>
        </w:tabs>
        <w:ind w:firstLine="720"/>
        <w:jc w:val="both"/>
      </w:pPr>
      <w:r w:rsidRPr="00D363E1">
        <w:t>«Рапортовал да не дорапортовал, дорапортовал да зарапортовался».</w:t>
      </w:r>
    </w:p>
    <w:p w14:paraId="2F3CFE38" w14:textId="77777777" w:rsidR="00E94DF9" w:rsidRPr="00D363E1" w:rsidRDefault="00E94DF9" w:rsidP="006525ED">
      <w:pPr>
        <w:tabs>
          <w:tab w:val="left" w:pos="2295"/>
          <w:tab w:val="left" w:pos="6257"/>
        </w:tabs>
        <w:ind w:firstLine="720"/>
        <w:jc w:val="both"/>
      </w:pPr>
      <w:r w:rsidRPr="00D363E1">
        <w:t>«Ловко лавируя в ларингологии ,лекарь – ларинголог легко излечивал ларингиты».</w:t>
      </w:r>
    </w:p>
    <w:p w14:paraId="51F170A0" w14:textId="77777777" w:rsidR="00E94DF9" w:rsidRPr="00D363E1" w:rsidRDefault="00E94DF9" w:rsidP="006525ED">
      <w:pPr>
        <w:tabs>
          <w:tab w:val="left" w:pos="2295"/>
          <w:tab w:val="left" w:pos="6257"/>
        </w:tabs>
        <w:ind w:firstLine="720"/>
        <w:jc w:val="both"/>
      </w:pPr>
      <w:r w:rsidRPr="00D363E1">
        <w:t>«Талер тарелка стоит».</w:t>
      </w:r>
    </w:p>
    <w:p w14:paraId="367A9280" w14:textId="77777777" w:rsidR="00E94DF9" w:rsidRPr="00D363E1" w:rsidRDefault="00E94DF9" w:rsidP="006525ED">
      <w:pPr>
        <w:tabs>
          <w:tab w:val="left" w:pos="2295"/>
          <w:tab w:val="left" w:pos="6257"/>
        </w:tabs>
        <w:ind w:firstLine="720"/>
        <w:jc w:val="both"/>
      </w:pPr>
      <w:r w:rsidRPr="00D363E1">
        <w:t>«Осип охрип, Архип осип</w:t>
      </w:r>
    </w:p>
    <w:p w14:paraId="17531351" w14:textId="77777777" w:rsidR="00E94DF9" w:rsidRDefault="00E94DF9" w:rsidP="006525ED">
      <w:pPr>
        <w:pStyle w:val="12"/>
        <w:ind w:left="0" w:firstLine="709"/>
        <w:jc w:val="center"/>
        <w:rPr>
          <w:b/>
        </w:rPr>
      </w:pPr>
    </w:p>
    <w:p w14:paraId="6918C398" w14:textId="77777777" w:rsidR="00E94DF9" w:rsidRPr="00A75ABF" w:rsidRDefault="00E94DF9" w:rsidP="006525ED">
      <w:pPr>
        <w:pStyle w:val="12"/>
        <w:ind w:left="0" w:firstLine="709"/>
        <w:jc w:val="center"/>
        <w:rPr>
          <w:b/>
        </w:rPr>
      </w:pPr>
      <w:r w:rsidRPr="00A75ABF">
        <w:rPr>
          <w:b/>
        </w:rPr>
        <w:t>Упражнения на осознание своего невербального поведения.</w:t>
      </w:r>
    </w:p>
    <w:p w14:paraId="76148EC2" w14:textId="77777777" w:rsidR="00E94DF9" w:rsidRPr="00A75ABF" w:rsidRDefault="00E94DF9" w:rsidP="006525ED">
      <w:pPr>
        <w:ind w:firstLine="709"/>
        <w:jc w:val="both"/>
      </w:pPr>
      <w:r w:rsidRPr="00A75ABF">
        <w:rPr>
          <w:b/>
        </w:rPr>
        <w:t xml:space="preserve">Упражнение 1. Приветствие. </w:t>
      </w:r>
      <w:r w:rsidRPr="00A75ABF">
        <w:t>Поприветствовать невербально (рукопожатием и др.) товарищей, двигаясь по кругу и передавая индивидуальные отношения. Анализ строится на соответствии замысла и восприятия действий.</w:t>
      </w:r>
    </w:p>
    <w:p w14:paraId="0DB5A1F0" w14:textId="77777777" w:rsidR="00E94DF9" w:rsidRPr="00A75ABF" w:rsidRDefault="00E94DF9" w:rsidP="006525ED">
      <w:pPr>
        <w:ind w:firstLine="709"/>
        <w:jc w:val="both"/>
      </w:pPr>
      <w:r w:rsidRPr="00A75ABF">
        <w:rPr>
          <w:b/>
        </w:rPr>
        <w:t xml:space="preserve">Упражнение 2. Передаем предметы.  </w:t>
      </w:r>
      <w:r w:rsidRPr="00A75ABF">
        <w:t>Невербально передать предметы по кругу воображаемый предмет. Тот, кому это передается, должен соответственно принять его и передать далее. В процессе анализа обращается внимание на то, что распознавание и адекватная реакция зависит от открытости личности, ее воображения , эмоционального настроя.</w:t>
      </w:r>
    </w:p>
    <w:p w14:paraId="0C12389A" w14:textId="77777777" w:rsidR="00E94DF9" w:rsidRPr="00A75ABF" w:rsidRDefault="00E94DF9" w:rsidP="006525ED">
      <w:pPr>
        <w:ind w:firstLine="709"/>
        <w:jc w:val="both"/>
      </w:pPr>
      <w:r w:rsidRPr="00A75ABF">
        <w:rPr>
          <w:b/>
        </w:rPr>
        <w:t xml:space="preserve">Упражнение 3. Задуманное слово. </w:t>
      </w:r>
      <w:r w:rsidRPr="00A75ABF">
        <w:t>Группа делится на две подгруппы. Каждая задумывает слово, обозначающее предмет или абстрактное понятие. Поочередно представитель подгрупп невербально представляет это слово противоположной подгруппе. Те имеют право называть варианты ответов, а рассказчик невербально соглашается с ходом их мыслей или отрицает ответ, чтобы играющие изменили направление поиска. Эта игра позволяет рассмотреть средства невербального поведения, которыми пользуется студент, и в какой-то мере понять его манеру невербального общения.</w:t>
      </w:r>
    </w:p>
    <w:p w14:paraId="32121934" w14:textId="77777777" w:rsidR="00E94DF9" w:rsidRPr="00A75ABF" w:rsidRDefault="00E94DF9" w:rsidP="006525ED">
      <w:pPr>
        <w:ind w:firstLine="709"/>
        <w:jc w:val="center"/>
        <w:rPr>
          <w:b/>
        </w:rPr>
      </w:pPr>
      <w:r w:rsidRPr="00A75ABF">
        <w:rPr>
          <w:b/>
        </w:rPr>
        <w:t>Упражнение на развитие понимания экспрессий психического состояния личности.</w:t>
      </w:r>
    </w:p>
    <w:p w14:paraId="7B5DAEA3" w14:textId="77777777" w:rsidR="00E94DF9" w:rsidRPr="00A75ABF" w:rsidRDefault="00E94DF9" w:rsidP="006525ED">
      <w:pPr>
        <w:ind w:firstLine="709"/>
        <w:jc w:val="both"/>
      </w:pPr>
      <w:r w:rsidRPr="00A75ABF">
        <w:rPr>
          <w:b/>
        </w:rPr>
        <w:lastRenderedPageBreak/>
        <w:t xml:space="preserve">Упражнение 1. Кто это? </w:t>
      </w:r>
      <w:r w:rsidRPr="00A75ABF">
        <w:t xml:space="preserve">Написать заранее характеристику невербального поведения одного из студентов группы. На занятии зачитать без указания адресата. Группа определяет, кому из ее членов она может принадлежать. </w:t>
      </w:r>
    </w:p>
    <w:p w14:paraId="5D5A3807" w14:textId="77777777" w:rsidR="00E94DF9" w:rsidRDefault="00E94DF9" w:rsidP="006525ED">
      <w:pPr>
        <w:ind w:firstLine="709"/>
        <w:rPr>
          <w:b/>
        </w:rPr>
      </w:pPr>
    </w:p>
    <w:p w14:paraId="692455FB" w14:textId="7985FDB7" w:rsidR="00E94DF9" w:rsidRPr="00A75ABF" w:rsidRDefault="00E94DF9" w:rsidP="00B36284">
      <w:pPr>
        <w:ind w:firstLine="709"/>
        <w:jc w:val="both"/>
        <w:rPr>
          <w:b/>
        </w:rPr>
      </w:pPr>
      <w:r>
        <w:rPr>
          <w:b/>
        </w:rPr>
        <w:t xml:space="preserve">Раздел </w:t>
      </w:r>
      <w:r w:rsidR="00B36284">
        <w:rPr>
          <w:b/>
        </w:rPr>
        <w:t>6</w:t>
      </w:r>
      <w:r w:rsidRPr="00A75ABF">
        <w:rPr>
          <w:b/>
        </w:rPr>
        <w:t>. Мастерство учителя в активизации познавательной деятельности учащихся во время изучения нового материала</w:t>
      </w:r>
    </w:p>
    <w:p w14:paraId="32037E89" w14:textId="77777777" w:rsidR="00E94DF9" w:rsidRPr="00A75ABF" w:rsidRDefault="00E94DF9" w:rsidP="00B36284">
      <w:pPr>
        <w:ind w:firstLine="709"/>
        <w:jc w:val="both"/>
      </w:pPr>
      <w:r w:rsidRPr="00A75ABF">
        <w:rPr>
          <w:b/>
        </w:rPr>
        <w:t xml:space="preserve">Упражнение 1. «Прочитай другого». </w:t>
      </w:r>
      <w:r w:rsidRPr="00A75ABF">
        <w:t>Студентам дается задание: в письменном виде описать настроение того или иного члена группы. После выполнения задания отдельным студентам предлагается зачитать свои описания, а тем, кого они описали, определить их соответствие своему реальному настроению.</w:t>
      </w:r>
    </w:p>
    <w:p w14:paraId="4B1A2D61" w14:textId="77777777" w:rsidR="00E94DF9" w:rsidRPr="00A75ABF" w:rsidRDefault="00E94DF9" w:rsidP="00B36284">
      <w:pPr>
        <w:ind w:firstLine="709"/>
        <w:jc w:val="both"/>
      </w:pPr>
      <w:r w:rsidRPr="00A75ABF">
        <w:rPr>
          <w:b/>
        </w:rPr>
        <w:t xml:space="preserve">Упражнение 2. «Не собьюсь». </w:t>
      </w:r>
      <w:r w:rsidRPr="00A75ABF">
        <w:t>Ведущий вызывает студента и предлагает ему посчитать до 30, при этом вместо чисел, в которые входит цифра 3, и чисел, делящихся на 3, он должен говорить : «Не собьюсь».</w:t>
      </w:r>
    </w:p>
    <w:p w14:paraId="464BB363" w14:textId="77777777" w:rsidR="00E94DF9" w:rsidRPr="00A75ABF" w:rsidRDefault="00E94DF9" w:rsidP="00B36284">
      <w:pPr>
        <w:ind w:firstLine="709"/>
        <w:jc w:val="both"/>
      </w:pPr>
      <w:r w:rsidRPr="00A75ABF">
        <w:t>Эту игру можно проводить и всей группой. Студенты по очереди называют цифры. Те же, на кого попадает число, включающее цифру 3 или делящееся на нее, должен выполнить какое-то действие (сказать условную фразу, под</w:t>
      </w:r>
      <w:r>
        <w:t>прыгнуть или хлопнуть в ладоши)</w:t>
      </w:r>
      <w:r w:rsidRPr="00A75ABF">
        <w:t xml:space="preserve">. Ошибающиеся выходят из игры. Побеждает тот, кто остается последним. </w:t>
      </w:r>
    </w:p>
    <w:p w14:paraId="612DABF0" w14:textId="77777777" w:rsidR="00E94DF9" w:rsidRPr="00A75ABF" w:rsidRDefault="00E94DF9" w:rsidP="00B36284">
      <w:pPr>
        <w:ind w:firstLine="709"/>
        <w:jc w:val="both"/>
      </w:pPr>
      <w:r w:rsidRPr="00A75ABF">
        <w:rPr>
          <w:b/>
        </w:rPr>
        <w:t xml:space="preserve">Упражнение 3. «Построимся». </w:t>
      </w:r>
      <w:r w:rsidRPr="00A75ABF">
        <w:t>Все студенты по команде ведущего должны быстро построится в шеренгу: а) по росту, б)</w:t>
      </w:r>
      <w:r>
        <w:t xml:space="preserve"> </w:t>
      </w:r>
      <w:r w:rsidRPr="00A75ABF">
        <w:t>по алфавиту (по первой букве имени или фамилии), в) по цвету глаз или волос и т.д.</w:t>
      </w:r>
    </w:p>
    <w:p w14:paraId="302A0143" w14:textId="77777777" w:rsidR="00E94DF9" w:rsidRDefault="00E94DF9" w:rsidP="006525ED">
      <w:pPr>
        <w:ind w:firstLine="709"/>
        <w:jc w:val="center"/>
        <w:rPr>
          <w:b/>
        </w:rPr>
      </w:pPr>
    </w:p>
    <w:p w14:paraId="567F3078" w14:textId="77777777" w:rsidR="00E94DF9" w:rsidRPr="00D363E1" w:rsidRDefault="00E94DF9" w:rsidP="0000106C">
      <w:pPr>
        <w:pStyle w:val="a6"/>
        <w:tabs>
          <w:tab w:val="left" w:pos="0"/>
        </w:tabs>
        <w:ind w:firstLine="709"/>
        <w:jc w:val="both"/>
        <w:rPr>
          <w:b/>
        </w:rPr>
      </w:pPr>
      <w:r w:rsidRPr="00D363E1">
        <w:rPr>
          <w:b/>
        </w:rPr>
        <w:t>Раздел  5.</w:t>
      </w:r>
      <w:r w:rsidRPr="00D363E1">
        <w:rPr>
          <w:b/>
        </w:rPr>
        <w:tab/>
        <w:t xml:space="preserve"> Мастерство учителя в управлении учебно – воспитательным процессом </w:t>
      </w:r>
    </w:p>
    <w:p w14:paraId="2AD97260" w14:textId="2CBF5253" w:rsidR="00E94DF9" w:rsidRPr="00565126" w:rsidRDefault="00565126" w:rsidP="00565126">
      <w:pPr>
        <w:ind w:firstLine="709"/>
        <w:rPr>
          <w:bCs/>
        </w:rPr>
      </w:pPr>
      <w:r w:rsidRPr="00565126">
        <w:rPr>
          <w:bCs/>
        </w:rPr>
        <w:t xml:space="preserve">Задание 1. </w:t>
      </w:r>
      <w:r w:rsidR="00E94DF9" w:rsidRPr="00565126">
        <w:rPr>
          <w:bCs/>
        </w:rPr>
        <w:t>Разработать план воспитательного мероприятия</w:t>
      </w:r>
      <w:r>
        <w:rPr>
          <w:bCs/>
        </w:rPr>
        <w:t xml:space="preserve"> для учащихся средней школы</w:t>
      </w:r>
    </w:p>
    <w:p w14:paraId="38166BF8" w14:textId="77777777" w:rsidR="00E94DF9" w:rsidRPr="00565126" w:rsidRDefault="00E94DF9" w:rsidP="006525ED">
      <w:pPr>
        <w:ind w:firstLine="709"/>
        <w:jc w:val="both"/>
        <w:rPr>
          <w:bCs/>
        </w:rPr>
      </w:pPr>
      <w:r w:rsidRPr="00565126">
        <w:rPr>
          <w:bCs/>
        </w:rPr>
        <w:t>Тема мероприятия</w:t>
      </w:r>
    </w:p>
    <w:p w14:paraId="4F38CC74" w14:textId="77777777" w:rsidR="00E94DF9" w:rsidRPr="00565126" w:rsidRDefault="00E94DF9" w:rsidP="00D9061A">
      <w:pPr>
        <w:ind w:firstLine="709"/>
        <w:jc w:val="both"/>
        <w:rPr>
          <w:bCs/>
        </w:rPr>
      </w:pPr>
      <w:r w:rsidRPr="00565126">
        <w:rPr>
          <w:bCs/>
        </w:rPr>
        <w:t>Цель:</w:t>
      </w:r>
    </w:p>
    <w:p w14:paraId="5108634B" w14:textId="77777777" w:rsidR="00E94DF9" w:rsidRPr="00565126" w:rsidRDefault="00E94DF9" w:rsidP="00D9061A">
      <w:pPr>
        <w:ind w:firstLine="709"/>
        <w:jc w:val="both"/>
        <w:rPr>
          <w:bCs/>
        </w:rPr>
      </w:pPr>
      <w:r w:rsidRPr="00565126">
        <w:rPr>
          <w:bCs/>
        </w:rPr>
        <w:t>Действующие лица</w:t>
      </w:r>
    </w:p>
    <w:p w14:paraId="49D61654" w14:textId="77777777" w:rsidR="00E94DF9" w:rsidRPr="00565126" w:rsidRDefault="00E94DF9" w:rsidP="00D9061A">
      <w:pPr>
        <w:ind w:firstLine="709"/>
        <w:jc w:val="both"/>
        <w:rPr>
          <w:bCs/>
        </w:rPr>
      </w:pPr>
      <w:r w:rsidRPr="00565126">
        <w:rPr>
          <w:bCs/>
        </w:rPr>
        <w:t xml:space="preserve">Ресурсы </w:t>
      </w:r>
    </w:p>
    <w:p w14:paraId="35236570" w14:textId="77777777" w:rsidR="00E94DF9" w:rsidRPr="00565126" w:rsidRDefault="00E94DF9" w:rsidP="00D9061A">
      <w:pPr>
        <w:ind w:firstLine="709"/>
        <w:jc w:val="both"/>
        <w:rPr>
          <w:bCs/>
        </w:rPr>
      </w:pPr>
      <w:r w:rsidRPr="00565126">
        <w:rPr>
          <w:bCs/>
        </w:rPr>
        <w:t xml:space="preserve">Сценарий </w:t>
      </w:r>
    </w:p>
    <w:p w14:paraId="29F75A1F" w14:textId="23FFCAAE" w:rsidR="00E94DF9" w:rsidRPr="00565126" w:rsidRDefault="00E94DF9" w:rsidP="00D9061A">
      <w:pPr>
        <w:ind w:firstLine="709"/>
        <w:jc w:val="both"/>
        <w:rPr>
          <w:bCs/>
        </w:rPr>
      </w:pPr>
      <w:r w:rsidRPr="00565126">
        <w:rPr>
          <w:bCs/>
        </w:rPr>
        <w:t>Ожидаемые результаты</w:t>
      </w:r>
    </w:p>
    <w:p w14:paraId="270F2BB0" w14:textId="0C0BB471" w:rsidR="00565126" w:rsidRPr="00565126" w:rsidRDefault="00565126" w:rsidP="00D9061A">
      <w:pPr>
        <w:ind w:firstLine="709"/>
        <w:jc w:val="both"/>
        <w:rPr>
          <w:bCs/>
        </w:rPr>
      </w:pPr>
    </w:p>
    <w:p w14:paraId="3815FAB0" w14:textId="072BA2A2" w:rsidR="00565126" w:rsidRPr="00565126" w:rsidRDefault="00565126" w:rsidP="00D9061A">
      <w:pPr>
        <w:ind w:firstLine="709"/>
        <w:jc w:val="both"/>
        <w:rPr>
          <w:bCs/>
        </w:rPr>
      </w:pPr>
      <w:r w:rsidRPr="00565126">
        <w:rPr>
          <w:bCs/>
        </w:rPr>
        <w:t>Задание 2. Разработать план внеурочного воспитательного мероприятия</w:t>
      </w:r>
      <w:r>
        <w:rPr>
          <w:bCs/>
        </w:rPr>
        <w:t xml:space="preserve"> для детей начальной школы.</w:t>
      </w:r>
    </w:p>
    <w:p w14:paraId="4553F562" w14:textId="77777777" w:rsidR="00565126" w:rsidRPr="00565126" w:rsidRDefault="00565126" w:rsidP="00565126">
      <w:pPr>
        <w:ind w:firstLine="709"/>
        <w:jc w:val="both"/>
        <w:rPr>
          <w:bCs/>
        </w:rPr>
      </w:pPr>
      <w:r w:rsidRPr="00565126">
        <w:rPr>
          <w:bCs/>
        </w:rPr>
        <w:t>Тема мероприятия</w:t>
      </w:r>
    </w:p>
    <w:p w14:paraId="40F9790F" w14:textId="77777777" w:rsidR="00565126" w:rsidRPr="00565126" w:rsidRDefault="00565126" w:rsidP="00565126">
      <w:pPr>
        <w:ind w:firstLine="709"/>
        <w:jc w:val="both"/>
        <w:rPr>
          <w:bCs/>
        </w:rPr>
      </w:pPr>
      <w:r w:rsidRPr="00565126">
        <w:rPr>
          <w:bCs/>
        </w:rPr>
        <w:t>Цель:</w:t>
      </w:r>
    </w:p>
    <w:p w14:paraId="3DA600BA" w14:textId="77777777" w:rsidR="00565126" w:rsidRPr="00565126" w:rsidRDefault="00565126" w:rsidP="00565126">
      <w:pPr>
        <w:ind w:firstLine="709"/>
        <w:jc w:val="both"/>
        <w:rPr>
          <w:bCs/>
        </w:rPr>
      </w:pPr>
      <w:r w:rsidRPr="00565126">
        <w:rPr>
          <w:bCs/>
        </w:rPr>
        <w:t>Действующие лица</w:t>
      </w:r>
    </w:p>
    <w:p w14:paraId="2476B5F7" w14:textId="77777777" w:rsidR="00565126" w:rsidRPr="00565126" w:rsidRDefault="00565126" w:rsidP="00565126">
      <w:pPr>
        <w:ind w:firstLine="709"/>
        <w:jc w:val="both"/>
        <w:rPr>
          <w:bCs/>
        </w:rPr>
      </w:pPr>
      <w:r w:rsidRPr="00565126">
        <w:rPr>
          <w:bCs/>
        </w:rPr>
        <w:t xml:space="preserve">Ресурсы </w:t>
      </w:r>
    </w:p>
    <w:p w14:paraId="792F88C3" w14:textId="77777777" w:rsidR="00565126" w:rsidRPr="00565126" w:rsidRDefault="00565126" w:rsidP="00565126">
      <w:pPr>
        <w:ind w:firstLine="709"/>
        <w:jc w:val="both"/>
        <w:rPr>
          <w:bCs/>
        </w:rPr>
      </w:pPr>
      <w:r w:rsidRPr="00565126">
        <w:rPr>
          <w:bCs/>
        </w:rPr>
        <w:t xml:space="preserve">Сценарий </w:t>
      </w:r>
    </w:p>
    <w:p w14:paraId="2F9E9E59" w14:textId="77777777" w:rsidR="00565126" w:rsidRPr="00565126" w:rsidRDefault="00565126" w:rsidP="00565126">
      <w:pPr>
        <w:ind w:firstLine="709"/>
        <w:jc w:val="both"/>
        <w:rPr>
          <w:bCs/>
        </w:rPr>
      </w:pPr>
      <w:r w:rsidRPr="00565126">
        <w:rPr>
          <w:bCs/>
        </w:rPr>
        <w:t>Ожидаемые результаты</w:t>
      </w:r>
    </w:p>
    <w:p w14:paraId="11492856" w14:textId="77777777" w:rsidR="00E94DF9" w:rsidRDefault="00E94DF9" w:rsidP="00D9061A">
      <w:pPr>
        <w:ind w:firstLine="709"/>
        <w:jc w:val="both"/>
      </w:pPr>
    </w:p>
    <w:p w14:paraId="3E9D3340" w14:textId="77777777" w:rsidR="00E94DF9" w:rsidRDefault="00E94DF9" w:rsidP="006525ED">
      <w:pPr>
        <w:ind w:firstLine="709"/>
        <w:rPr>
          <w:b/>
          <w:bCs/>
        </w:rPr>
      </w:pPr>
      <w:r>
        <w:rPr>
          <w:b/>
          <w:bCs/>
        </w:rPr>
        <w:t xml:space="preserve">Критерии оценки: </w:t>
      </w:r>
    </w:p>
    <w:p w14:paraId="2FC3E715" w14:textId="77777777" w:rsidR="00E94DF9" w:rsidRDefault="00E94DF9" w:rsidP="006525ED">
      <w:pPr>
        <w:suppressLineNumbers/>
        <w:tabs>
          <w:tab w:val="left" w:pos="1620"/>
        </w:tabs>
        <w:ind w:firstLine="709"/>
        <w:jc w:val="both"/>
        <w:rPr>
          <w:lang w:eastAsia="ar-SA"/>
        </w:rPr>
      </w:pPr>
      <w:r>
        <w:rPr>
          <w:lang w:eastAsia="ar-SA"/>
        </w:rPr>
        <w:t>- Оценка «отлично» выставляется обучающемуся, если он полностью выполнил задания и ответил на заданные вопросы;</w:t>
      </w:r>
    </w:p>
    <w:p w14:paraId="0984D963" w14:textId="77777777" w:rsidR="00E94DF9" w:rsidRDefault="00E94DF9" w:rsidP="006525ED">
      <w:pPr>
        <w:suppressLineNumbers/>
        <w:tabs>
          <w:tab w:val="left" w:pos="1620"/>
        </w:tabs>
        <w:ind w:firstLine="709"/>
        <w:jc w:val="both"/>
        <w:rPr>
          <w:lang w:eastAsia="ar-SA"/>
        </w:rPr>
      </w:pPr>
      <w:r>
        <w:rPr>
          <w:lang w:eastAsia="ar-SA"/>
        </w:rPr>
        <w:t>- Оценка «хорошо» выставляется обучающемуся, если он выполнил задания на  75%;</w:t>
      </w:r>
    </w:p>
    <w:p w14:paraId="48946CC0" w14:textId="77777777" w:rsidR="00E94DF9" w:rsidRDefault="00E94DF9" w:rsidP="006525ED">
      <w:pPr>
        <w:suppressLineNumbers/>
        <w:tabs>
          <w:tab w:val="left" w:pos="1620"/>
        </w:tabs>
        <w:ind w:firstLine="709"/>
        <w:jc w:val="both"/>
        <w:rPr>
          <w:lang w:eastAsia="ar-SA"/>
        </w:rPr>
      </w:pPr>
      <w:r>
        <w:rPr>
          <w:lang w:eastAsia="ar-SA"/>
        </w:rPr>
        <w:t>- Оценка «удовлетворительно» выставляется обучающемуся, если он выполнил задание на   50% и не смог ответить на заданные вопросы;</w:t>
      </w:r>
    </w:p>
    <w:p w14:paraId="011CEE07" w14:textId="77777777" w:rsidR="00E94DF9" w:rsidRDefault="00E94DF9" w:rsidP="006525ED">
      <w:pPr>
        <w:suppressLineNumbers/>
        <w:tabs>
          <w:tab w:val="left" w:pos="1620"/>
        </w:tabs>
        <w:ind w:firstLine="709"/>
        <w:jc w:val="both"/>
        <w:rPr>
          <w:lang w:eastAsia="ar-SA"/>
        </w:rPr>
      </w:pPr>
      <w:r>
        <w:rPr>
          <w:lang w:eastAsia="ar-SA"/>
        </w:rPr>
        <w:t>- оценка «неудовлетворительно» выставляется обучающемуся, если он задание не выполнил или проигнорировал данный вид работы.</w:t>
      </w:r>
    </w:p>
    <w:p w14:paraId="43EE3289" w14:textId="77777777" w:rsidR="00E94DF9" w:rsidRDefault="00E94DF9" w:rsidP="00722A50">
      <w:pPr>
        <w:kinsoku w:val="0"/>
        <w:overflowPunct w:val="0"/>
        <w:ind w:right="113" w:firstLine="709"/>
        <w:jc w:val="both"/>
        <w:rPr>
          <w:rFonts w:cs="Tahoma"/>
          <w:b/>
        </w:rPr>
      </w:pPr>
    </w:p>
    <w:p w14:paraId="24159AE5" w14:textId="77777777" w:rsidR="00E94DF9" w:rsidRPr="00D363E1" w:rsidRDefault="00E94DF9" w:rsidP="006525ED">
      <w:pPr>
        <w:tabs>
          <w:tab w:val="left" w:pos="2295"/>
        </w:tabs>
        <w:jc w:val="center"/>
        <w:rPr>
          <w:b/>
        </w:rPr>
      </w:pPr>
      <w:r>
        <w:rPr>
          <w:rFonts w:cs="Tahoma"/>
          <w:b/>
        </w:rPr>
        <w:t xml:space="preserve">2.4 </w:t>
      </w:r>
      <w:r w:rsidRPr="00D363E1">
        <w:rPr>
          <w:b/>
        </w:rPr>
        <w:t>Вопросы для коллоквиума</w:t>
      </w:r>
    </w:p>
    <w:p w14:paraId="13837CC9" w14:textId="77777777" w:rsidR="00B36284" w:rsidRPr="00D363E1" w:rsidRDefault="00B36284" w:rsidP="00B36284">
      <w:pPr>
        <w:pStyle w:val="a6"/>
        <w:tabs>
          <w:tab w:val="left" w:pos="0"/>
        </w:tabs>
        <w:ind w:firstLine="709"/>
        <w:jc w:val="both"/>
        <w:rPr>
          <w:b/>
        </w:rPr>
      </w:pPr>
      <w:r w:rsidRPr="00D363E1">
        <w:rPr>
          <w:b/>
        </w:rPr>
        <w:t xml:space="preserve">Раздел 3. </w:t>
      </w:r>
      <w:r w:rsidRPr="00D363E1">
        <w:rPr>
          <w:b/>
        </w:rPr>
        <w:tab/>
      </w:r>
      <w:r w:rsidRPr="00B36284">
        <w:rPr>
          <w:b/>
        </w:rPr>
        <w:t>Педагогические технологии педагогического общения</w:t>
      </w:r>
    </w:p>
    <w:p w14:paraId="620EBF16" w14:textId="77777777" w:rsidR="00E94DF9" w:rsidRPr="00D363E1" w:rsidRDefault="00E94DF9" w:rsidP="006525ED">
      <w:pPr>
        <w:ind w:firstLine="720"/>
      </w:pPr>
      <w:r w:rsidRPr="00D363E1">
        <w:t xml:space="preserve">1.Планирование и подготовка воспитательного мероприятия. </w:t>
      </w:r>
    </w:p>
    <w:p w14:paraId="6AC58C33" w14:textId="77777777" w:rsidR="00E94DF9" w:rsidRPr="00D363E1" w:rsidRDefault="00E94DF9" w:rsidP="006525ED">
      <w:pPr>
        <w:ind w:firstLine="720"/>
      </w:pPr>
      <w:r w:rsidRPr="00D363E1">
        <w:lastRenderedPageBreak/>
        <w:t>2. Типы дыхания.</w:t>
      </w:r>
    </w:p>
    <w:p w14:paraId="37A07F3B" w14:textId="77777777" w:rsidR="00E94DF9" w:rsidRPr="00D363E1" w:rsidRDefault="00E94DF9" w:rsidP="006525ED">
      <w:pPr>
        <w:ind w:firstLine="720"/>
      </w:pPr>
      <w:r w:rsidRPr="00D363E1">
        <w:t>3 Роль дыхания в речи педагога.</w:t>
      </w:r>
    </w:p>
    <w:p w14:paraId="233DDA45" w14:textId="32C527D5" w:rsidR="00E94DF9" w:rsidRPr="00D363E1" w:rsidRDefault="00E94DF9" w:rsidP="006525ED">
      <w:pPr>
        <w:ind w:firstLine="720"/>
      </w:pPr>
      <w:r w:rsidRPr="00D363E1">
        <w:t xml:space="preserve">4.Особенности голоса </w:t>
      </w:r>
      <w:r w:rsidR="00565126">
        <w:t>педагога</w:t>
      </w:r>
      <w:r w:rsidRPr="00D363E1">
        <w:t xml:space="preserve"> (пол</w:t>
      </w:r>
      <w:r w:rsidR="00565126">
        <w:t>ё</w:t>
      </w:r>
      <w:r w:rsidRPr="00D363E1">
        <w:t xml:space="preserve">тность, сила, </w:t>
      </w:r>
      <w:r w:rsidR="00565126" w:rsidRPr="00D363E1">
        <w:t>диапазон</w:t>
      </w:r>
      <w:r w:rsidRPr="00D363E1">
        <w:t>, тембр).</w:t>
      </w:r>
    </w:p>
    <w:p w14:paraId="16EB48C2" w14:textId="77777777" w:rsidR="00E94DF9" w:rsidRPr="00D363E1" w:rsidRDefault="00E94DF9" w:rsidP="006525ED">
      <w:pPr>
        <w:ind w:firstLine="720"/>
      </w:pPr>
      <w:r w:rsidRPr="00D363E1">
        <w:t>5. Отличие фонационного дыхания от обычного.</w:t>
      </w:r>
    </w:p>
    <w:p w14:paraId="5B52FD16" w14:textId="77777777" w:rsidR="00E94DF9" w:rsidRPr="00D363E1" w:rsidRDefault="00E94DF9" w:rsidP="006525ED">
      <w:pPr>
        <w:ind w:firstLine="720"/>
      </w:pPr>
      <w:r w:rsidRPr="00D363E1">
        <w:t>6.Причины заболевания голосового аппарата.</w:t>
      </w:r>
    </w:p>
    <w:p w14:paraId="19C42131" w14:textId="77777777" w:rsidR="00E94DF9" w:rsidRPr="00D363E1" w:rsidRDefault="00E94DF9" w:rsidP="006525ED">
      <w:pPr>
        <w:pStyle w:val="a6"/>
        <w:tabs>
          <w:tab w:val="left" w:pos="708"/>
        </w:tabs>
        <w:rPr>
          <w:b/>
        </w:rPr>
      </w:pPr>
    </w:p>
    <w:p w14:paraId="143A135E" w14:textId="132B3D1E" w:rsidR="00E94DF9" w:rsidRPr="00D363E1" w:rsidRDefault="00E94DF9" w:rsidP="00565126">
      <w:pPr>
        <w:ind w:firstLine="709"/>
        <w:rPr>
          <w:b/>
        </w:rPr>
      </w:pPr>
      <w:r w:rsidRPr="00D363E1">
        <w:rPr>
          <w:b/>
        </w:rPr>
        <w:t xml:space="preserve">Раздел </w:t>
      </w:r>
      <w:r w:rsidR="00B36284">
        <w:rPr>
          <w:b/>
        </w:rPr>
        <w:t>7</w:t>
      </w:r>
      <w:r w:rsidRPr="00D363E1">
        <w:rPr>
          <w:b/>
        </w:rPr>
        <w:t>. Мастерство организации общественно полезной деятельности</w:t>
      </w:r>
    </w:p>
    <w:p w14:paraId="38CD3AF6" w14:textId="68A095BF" w:rsidR="00565126" w:rsidRPr="00565126" w:rsidRDefault="00E94DF9" w:rsidP="00565126">
      <w:pPr>
        <w:ind w:firstLine="709"/>
      </w:pPr>
      <w:r w:rsidRPr="00D363E1">
        <w:t>1.</w:t>
      </w:r>
      <w:r w:rsidR="00565126" w:rsidRPr="00565126">
        <w:rPr>
          <w:rFonts w:eastAsia="Calibri"/>
          <w:lang w:eastAsia="en-US"/>
        </w:rPr>
        <w:t xml:space="preserve"> </w:t>
      </w:r>
      <w:r w:rsidR="00565126">
        <w:rPr>
          <w:rFonts w:eastAsia="Calibri"/>
          <w:lang w:eastAsia="en-US"/>
        </w:rPr>
        <w:t xml:space="preserve">Педагогические методы активизации </w:t>
      </w:r>
      <w:r w:rsidR="00565126" w:rsidRPr="00565126">
        <w:t>учебн</w:t>
      </w:r>
      <w:r w:rsidR="00565126">
        <w:t>ой</w:t>
      </w:r>
      <w:r w:rsidR="00565126" w:rsidRPr="00565126">
        <w:t xml:space="preserve"> групп</w:t>
      </w:r>
      <w:r w:rsidR="00565126">
        <w:t>ы</w:t>
      </w:r>
      <w:r w:rsidR="00565126" w:rsidRPr="00565126">
        <w:t xml:space="preserve"> с целью вовлечения </w:t>
      </w:r>
      <w:r w:rsidR="00565126">
        <w:t>уча</w:t>
      </w:r>
      <w:r w:rsidR="00565126" w:rsidRPr="00565126">
        <w:t>щихся в процесс обучения и воспитания, мотив</w:t>
      </w:r>
      <w:r w:rsidR="00565126">
        <w:t>ации</w:t>
      </w:r>
      <w:r w:rsidR="00565126" w:rsidRPr="00565126">
        <w:t xml:space="preserve"> их учебно-познавательн</w:t>
      </w:r>
      <w:r w:rsidR="00565126">
        <w:t>ой</w:t>
      </w:r>
      <w:r w:rsidR="00565126" w:rsidRPr="00565126">
        <w:t xml:space="preserve"> деятельност</w:t>
      </w:r>
      <w:r w:rsidR="00565126">
        <w:t>и</w:t>
      </w:r>
    </w:p>
    <w:p w14:paraId="602FAF70" w14:textId="40DE8421" w:rsidR="00E94DF9" w:rsidRPr="00D363E1" w:rsidRDefault="00E94DF9" w:rsidP="00565126">
      <w:pPr>
        <w:ind w:firstLine="709"/>
      </w:pPr>
      <w:r w:rsidRPr="00D363E1">
        <w:t xml:space="preserve">2 Планирование в деятельности учителя </w:t>
      </w:r>
    </w:p>
    <w:p w14:paraId="206A3B00" w14:textId="77777777" w:rsidR="00E94DF9" w:rsidRPr="00D363E1" w:rsidRDefault="00E94DF9" w:rsidP="00565126">
      <w:pPr>
        <w:shd w:val="clear" w:color="auto" w:fill="FFFFFF"/>
        <w:tabs>
          <w:tab w:val="left" w:pos="355"/>
        </w:tabs>
        <w:ind w:firstLine="709"/>
        <w:rPr>
          <w:color w:val="000000"/>
          <w:spacing w:val="-5"/>
        </w:rPr>
      </w:pPr>
      <w:r w:rsidRPr="00D363E1">
        <w:rPr>
          <w:color w:val="000000"/>
          <w:spacing w:val="-5"/>
        </w:rPr>
        <w:t>3.Определение педагогического мастерства.</w:t>
      </w:r>
    </w:p>
    <w:p w14:paraId="26662447" w14:textId="77777777" w:rsidR="00E94DF9" w:rsidRPr="00D363E1" w:rsidRDefault="00E94DF9" w:rsidP="00565126">
      <w:pPr>
        <w:ind w:firstLine="709"/>
      </w:pPr>
      <w:r w:rsidRPr="00D363E1">
        <w:t>4.Ошибки в педагогическом общении.</w:t>
      </w:r>
    </w:p>
    <w:p w14:paraId="378A70E4" w14:textId="337FAD65" w:rsidR="00E94DF9" w:rsidRDefault="00E94DF9" w:rsidP="00565126">
      <w:pPr>
        <w:ind w:firstLine="709"/>
      </w:pPr>
      <w:r w:rsidRPr="00D363E1">
        <w:t>5.Стратегии педагогического взаимодействия.</w:t>
      </w:r>
    </w:p>
    <w:p w14:paraId="55199E0A" w14:textId="77777777" w:rsidR="00E94DF9" w:rsidRPr="00D363E1" w:rsidRDefault="00E94DF9" w:rsidP="006525ED">
      <w:pPr>
        <w:tabs>
          <w:tab w:val="left" w:pos="2295"/>
        </w:tabs>
        <w:jc w:val="both"/>
        <w:rPr>
          <w:b/>
        </w:rPr>
      </w:pPr>
    </w:p>
    <w:p w14:paraId="52D0BCD9" w14:textId="77777777" w:rsidR="00E94DF9" w:rsidRPr="00D363E1" w:rsidRDefault="00E94DF9" w:rsidP="006525ED">
      <w:pPr>
        <w:tabs>
          <w:tab w:val="left" w:pos="2295"/>
          <w:tab w:val="left" w:pos="6257"/>
        </w:tabs>
        <w:ind w:firstLine="720"/>
        <w:jc w:val="both"/>
        <w:rPr>
          <w:b/>
        </w:rPr>
      </w:pPr>
      <w:r w:rsidRPr="00D363E1">
        <w:rPr>
          <w:b/>
        </w:rPr>
        <w:t>Критерии оценки:</w:t>
      </w:r>
    </w:p>
    <w:p w14:paraId="2CE9BB28" w14:textId="77777777" w:rsidR="00E94DF9" w:rsidRDefault="00E94DF9" w:rsidP="006525ED">
      <w:pPr>
        <w:tabs>
          <w:tab w:val="left" w:pos="6257"/>
        </w:tabs>
        <w:ind w:firstLine="708"/>
        <w:jc w:val="both"/>
      </w:pPr>
      <w:r w:rsidRPr="00D363E1">
        <w:t>Оценка «зачтено» выставляется студенту, если он твердо знает материал, грамотно и по существу излагает его, не допуская существенных неточностей в ответе на вопрос, правильно применяет теоретические положения при решении практических вопросов и задач, владеет необходимыми навыками и приемами их выполнения.</w:t>
      </w:r>
    </w:p>
    <w:p w14:paraId="1DBDBDB5" w14:textId="77777777" w:rsidR="00E94DF9" w:rsidRDefault="00E94DF9" w:rsidP="006525ED">
      <w:pPr>
        <w:tabs>
          <w:tab w:val="left" w:pos="6257"/>
        </w:tabs>
        <w:ind w:firstLine="708"/>
        <w:jc w:val="both"/>
      </w:pPr>
      <w:r w:rsidRPr="00D363E1">
        <w:t>Оценка «не зачтено» выставляется студенту, кото</w:t>
      </w:r>
      <w:r>
        <w:t xml:space="preserve">рый не знает значительной части </w:t>
      </w:r>
      <w:r w:rsidRPr="00D363E1">
        <w:t>программного материала, допускает существенные ошибки, неуверенно, с большими затруднениями выполняет практические работы. Как правило, оценка «не зачтено» ставится студентам, которые не могут продолжить обучение без дополнительных занятий по дисциплине</w:t>
      </w:r>
      <w:r>
        <w:t>.</w:t>
      </w:r>
    </w:p>
    <w:p w14:paraId="132389DF" w14:textId="77777777" w:rsidR="00E94DF9" w:rsidRDefault="00E94DF9" w:rsidP="006525ED">
      <w:pPr>
        <w:tabs>
          <w:tab w:val="left" w:pos="6257"/>
        </w:tabs>
        <w:ind w:firstLine="708"/>
        <w:jc w:val="both"/>
      </w:pPr>
    </w:p>
    <w:p w14:paraId="556CDD91" w14:textId="77777777" w:rsidR="00E94DF9" w:rsidRPr="00876B14" w:rsidRDefault="00E94DF9" w:rsidP="006525ED">
      <w:pPr>
        <w:tabs>
          <w:tab w:val="left" w:pos="6257"/>
        </w:tabs>
        <w:ind w:firstLine="708"/>
        <w:jc w:val="both"/>
        <w:rPr>
          <w:b/>
        </w:rPr>
      </w:pPr>
      <w:r w:rsidRPr="00876B14">
        <w:rPr>
          <w:b/>
        </w:rPr>
        <w:t>2.5. Темы для обсуждения на круглом столе</w:t>
      </w:r>
      <w:r>
        <w:rPr>
          <w:b/>
        </w:rPr>
        <w:t xml:space="preserve"> (дискуссия)</w:t>
      </w:r>
    </w:p>
    <w:p w14:paraId="4C7CEE4C" w14:textId="68534E96" w:rsidR="00E94DF9" w:rsidRPr="00D363E1" w:rsidRDefault="00E94DF9" w:rsidP="00426BBB">
      <w:pPr>
        <w:pStyle w:val="a6"/>
        <w:tabs>
          <w:tab w:val="left" w:pos="0"/>
        </w:tabs>
        <w:ind w:firstLine="709"/>
        <w:jc w:val="both"/>
        <w:rPr>
          <w:b/>
        </w:rPr>
      </w:pPr>
      <w:r w:rsidRPr="00D363E1">
        <w:rPr>
          <w:b/>
        </w:rPr>
        <w:t>Раздел</w:t>
      </w:r>
      <w:r>
        <w:rPr>
          <w:b/>
        </w:rPr>
        <w:t xml:space="preserve"> 1. </w:t>
      </w:r>
      <w:r w:rsidR="00B36284" w:rsidRPr="00B36284">
        <w:rPr>
          <w:b/>
        </w:rPr>
        <w:t>Педагогическое мастерство и его характеристика</w:t>
      </w:r>
    </w:p>
    <w:p w14:paraId="6A819505" w14:textId="77777777" w:rsidR="00E94DF9" w:rsidRPr="00D363E1" w:rsidRDefault="00E94DF9" w:rsidP="00426BBB">
      <w:pPr>
        <w:numPr>
          <w:ilvl w:val="0"/>
          <w:numId w:val="29"/>
        </w:numPr>
        <w:shd w:val="clear" w:color="auto" w:fill="FFFFFF"/>
        <w:tabs>
          <w:tab w:val="left" w:pos="355"/>
        </w:tabs>
        <w:ind w:left="0" w:firstLine="709"/>
        <w:rPr>
          <w:color w:val="000000"/>
          <w:spacing w:val="-5"/>
        </w:rPr>
      </w:pPr>
      <w:r w:rsidRPr="00D363E1">
        <w:rPr>
          <w:color w:val="000000"/>
          <w:spacing w:val="-5"/>
        </w:rPr>
        <w:t>Основные ошибки в процессе общения начинающих педагогов с учениками, коллегами, родителями учеников.</w:t>
      </w:r>
    </w:p>
    <w:p w14:paraId="083EDCAD" w14:textId="77777777" w:rsidR="00E94DF9" w:rsidRPr="00D363E1" w:rsidRDefault="00E94DF9" w:rsidP="00426BBB">
      <w:pPr>
        <w:numPr>
          <w:ilvl w:val="0"/>
          <w:numId w:val="29"/>
        </w:numPr>
        <w:shd w:val="clear" w:color="auto" w:fill="FFFFFF"/>
        <w:tabs>
          <w:tab w:val="left" w:pos="355"/>
        </w:tabs>
        <w:ind w:left="0" w:firstLine="709"/>
        <w:rPr>
          <w:color w:val="000000"/>
          <w:spacing w:val="-5"/>
        </w:rPr>
      </w:pPr>
      <w:r w:rsidRPr="00D363E1">
        <w:rPr>
          <w:color w:val="000000"/>
          <w:spacing w:val="-5"/>
        </w:rPr>
        <w:t>Главные личностные качества педагога – организатора.</w:t>
      </w:r>
    </w:p>
    <w:p w14:paraId="6EA495FD" w14:textId="77777777" w:rsidR="00E94DF9" w:rsidRPr="00D363E1" w:rsidRDefault="00E94DF9" w:rsidP="00426BBB">
      <w:pPr>
        <w:numPr>
          <w:ilvl w:val="0"/>
          <w:numId w:val="29"/>
        </w:numPr>
        <w:shd w:val="clear" w:color="auto" w:fill="FFFFFF"/>
        <w:tabs>
          <w:tab w:val="left" w:pos="355"/>
        </w:tabs>
        <w:ind w:left="0" w:firstLine="709"/>
        <w:rPr>
          <w:color w:val="000000"/>
          <w:spacing w:val="-5"/>
        </w:rPr>
      </w:pPr>
      <w:r w:rsidRPr="00D363E1">
        <w:rPr>
          <w:color w:val="000000"/>
          <w:spacing w:val="-5"/>
        </w:rPr>
        <w:t>Сопоставительная характеристика педагогического и актерского мастерства.</w:t>
      </w:r>
    </w:p>
    <w:p w14:paraId="3B1AED24" w14:textId="77777777" w:rsidR="00E94DF9" w:rsidRDefault="00E94DF9" w:rsidP="00426BBB">
      <w:pPr>
        <w:numPr>
          <w:ilvl w:val="0"/>
          <w:numId w:val="29"/>
        </w:numPr>
        <w:shd w:val="clear" w:color="auto" w:fill="FFFFFF"/>
        <w:tabs>
          <w:tab w:val="left" w:pos="355"/>
        </w:tabs>
        <w:ind w:left="0" w:firstLine="709"/>
        <w:rPr>
          <w:color w:val="000000"/>
          <w:spacing w:val="-5"/>
        </w:rPr>
      </w:pPr>
      <w:r w:rsidRPr="00D363E1">
        <w:rPr>
          <w:color w:val="000000"/>
          <w:spacing w:val="-5"/>
        </w:rPr>
        <w:t>Принципы работы педагога с «трудными» детьми.</w:t>
      </w:r>
    </w:p>
    <w:p w14:paraId="13085D04" w14:textId="77777777" w:rsidR="00E94DF9" w:rsidRDefault="00E94DF9" w:rsidP="00426BBB">
      <w:pPr>
        <w:shd w:val="clear" w:color="auto" w:fill="FFFFFF"/>
        <w:tabs>
          <w:tab w:val="left" w:pos="355"/>
        </w:tabs>
        <w:rPr>
          <w:color w:val="000000"/>
          <w:spacing w:val="-5"/>
        </w:rPr>
      </w:pPr>
    </w:p>
    <w:p w14:paraId="3656F9D8" w14:textId="77777777" w:rsidR="00B36284" w:rsidRPr="00D363E1" w:rsidRDefault="00B36284" w:rsidP="00B36284">
      <w:pPr>
        <w:pStyle w:val="a6"/>
        <w:tabs>
          <w:tab w:val="left" w:pos="0"/>
        </w:tabs>
        <w:ind w:firstLine="709"/>
        <w:jc w:val="both"/>
        <w:rPr>
          <w:b/>
        </w:rPr>
      </w:pPr>
      <w:r w:rsidRPr="00D363E1">
        <w:rPr>
          <w:b/>
        </w:rPr>
        <w:t xml:space="preserve">Раздел 3. </w:t>
      </w:r>
      <w:r w:rsidRPr="00D363E1">
        <w:rPr>
          <w:b/>
        </w:rPr>
        <w:tab/>
      </w:r>
      <w:r w:rsidRPr="00B36284">
        <w:rPr>
          <w:b/>
        </w:rPr>
        <w:t>Педагогические технологии педагогического общения</w:t>
      </w:r>
    </w:p>
    <w:p w14:paraId="14FCD8FB" w14:textId="50428013" w:rsidR="00E94DF9" w:rsidRPr="00D363E1" w:rsidRDefault="00565126" w:rsidP="00565126">
      <w:pPr>
        <w:shd w:val="clear" w:color="auto" w:fill="FFFFFF"/>
        <w:tabs>
          <w:tab w:val="left" w:pos="355"/>
        </w:tabs>
        <w:ind w:left="709"/>
        <w:rPr>
          <w:color w:val="000000"/>
          <w:spacing w:val="-5"/>
        </w:rPr>
      </w:pPr>
      <w:r>
        <w:rPr>
          <w:color w:val="000000"/>
          <w:spacing w:val="-5"/>
        </w:rPr>
        <w:t xml:space="preserve">1. </w:t>
      </w:r>
      <w:r w:rsidR="00E94DF9" w:rsidRPr="00D363E1">
        <w:rPr>
          <w:color w:val="000000"/>
          <w:spacing w:val="-5"/>
        </w:rPr>
        <w:t>Пути совершенствования речи учителя.</w:t>
      </w:r>
    </w:p>
    <w:p w14:paraId="431CD7A5" w14:textId="649258F7" w:rsidR="00E94DF9" w:rsidRDefault="00565126" w:rsidP="00565126">
      <w:pPr>
        <w:shd w:val="clear" w:color="auto" w:fill="FFFFFF"/>
        <w:tabs>
          <w:tab w:val="left" w:pos="355"/>
        </w:tabs>
        <w:ind w:left="709"/>
        <w:rPr>
          <w:color w:val="000000"/>
          <w:spacing w:val="-5"/>
        </w:rPr>
      </w:pPr>
      <w:r>
        <w:rPr>
          <w:color w:val="000000"/>
          <w:spacing w:val="-5"/>
        </w:rPr>
        <w:t xml:space="preserve">2. </w:t>
      </w:r>
      <w:r w:rsidR="00E94DF9" w:rsidRPr="00D363E1">
        <w:rPr>
          <w:color w:val="000000"/>
          <w:spacing w:val="-5"/>
        </w:rPr>
        <w:t>Приемы, помогающие молодому педагогу найти сближение с учениками.</w:t>
      </w:r>
    </w:p>
    <w:p w14:paraId="1A831837" w14:textId="3244C555" w:rsidR="00565126" w:rsidRDefault="00565126" w:rsidP="00565126">
      <w:pPr>
        <w:shd w:val="clear" w:color="auto" w:fill="FFFFFF"/>
        <w:tabs>
          <w:tab w:val="left" w:pos="355"/>
        </w:tabs>
        <w:ind w:left="709"/>
        <w:rPr>
          <w:color w:val="000000"/>
          <w:spacing w:val="-5"/>
        </w:rPr>
      </w:pPr>
    </w:p>
    <w:p w14:paraId="7475DA10" w14:textId="77777777" w:rsidR="00565126" w:rsidRPr="00D363E1" w:rsidRDefault="00565126" w:rsidP="00565126">
      <w:pPr>
        <w:pStyle w:val="a6"/>
        <w:tabs>
          <w:tab w:val="left" w:pos="0"/>
        </w:tabs>
        <w:ind w:firstLine="709"/>
        <w:jc w:val="both"/>
        <w:rPr>
          <w:b/>
        </w:rPr>
      </w:pPr>
      <w:r w:rsidRPr="00D363E1">
        <w:rPr>
          <w:b/>
        </w:rPr>
        <w:t>Раздел  5.</w:t>
      </w:r>
      <w:r w:rsidRPr="00D363E1">
        <w:rPr>
          <w:b/>
        </w:rPr>
        <w:tab/>
        <w:t xml:space="preserve"> Мастерство учителя в управлении учебно – воспитательным процессом </w:t>
      </w:r>
    </w:p>
    <w:p w14:paraId="13530F12" w14:textId="7C0EB159" w:rsidR="00565126" w:rsidRPr="00D363E1" w:rsidRDefault="00565126" w:rsidP="00565126">
      <w:pPr>
        <w:shd w:val="clear" w:color="auto" w:fill="FFFFFF"/>
        <w:tabs>
          <w:tab w:val="left" w:pos="355"/>
        </w:tabs>
        <w:ind w:left="709"/>
        <w:rPr>
          <w:color w:val="000000"/>
          <w:spacing w:val="-5"/>
        </w:rPr>
      </w:pPr>
      <w:r>
        <w:rPr>
          <w:color w:val="000000"/>
          <w:spacing w:val="-5"/>
        </w:rPr>
        <w:t>1. Педагогические способы поддержания учебной дисциплины в детском коллективе.</w:t>
      </w:r>
    </w:p>
    <w:p w14:paraId="4489B334" w14:textId="77777777" w:rsidR="00E94DF9" w:rsidRDefault="00E94DF9" w:rsidP="006525ED">
      <w:pPr>
        <w:tabs>
          <w:tab w:val="left" w:pos="6257"/>
        </w:tabs>
        <w:ind w:firstLine="708"/>
        <w:jc w:val="both"/>
      </w:pPr>
    </w:p>
    <w:p w14:paraId="71AC98B2" w14:textId="77777777" w:rsidR="00E94DF9" w:rsidRPr="007D6628" w:rsidRDefault="00E94DF9" w:rsidP="00876B14">
      <w:pPr>
        <w:ind w:firstLine="709"/>
        <w:jc w:val="both"/>
        <w:rPr>
          <w:b/>
        </w:rPr>
      </w:pPr>
      <w:r w:rsidRPr="007D6628">
        <w:rPr>
          <w:b/>
        </w:rPr>
        <w:t xml:space="preserve">Критерии оценки: </w:t>
      </w:r>
    </w:p>
    <w:p w14:paraId="056AD775" w14:textId="77777777" w:rsidR="00E94DF9" w:rsidRPr="007D6628" w:rsidRDefault="00E94DF9" w:rsidP="00876B14">
      <w:pPr>
        <w:ind w:firstLine="709"/>
        <w:jc w:val="both"/>
        <w:rPr>
          <w:iCs/>
        </w:rPr>
      </w:pPr>
      <w:r w:rsidRPr="007D6628">
        <w:rPr>
          <w:iCs/>
        </w:rPr>
        <w:t>- оценка «зачтено» ставится студенту, если он: активно участвует в обсуждении темы, аргументировано отстаивает свою точку зрения, владеет основной терминологией и понятиями по теме круглого стола.</w:t>
      </w:r>
    </w:p>
    <w:p w14:paraId="6ED86178" w14:textId="77777777" w:rsidR="00E94DF9" w:rsidRPr="007D6628" w:rsidRDefault="00E94DF9" w:rsidP="00876B14">
      <w:pPr>
        <w:ind w:firstLine="709"/>
        <w:jc w:val="both"/>
        <w:rPr>
          <w:iCs/>
        </w:rPr>
      </w:pPr>
      <w:r w:rsidRPr="007D6628">
        <w:rPr>
          <w:iCs/>
        </w:rPr>
        <w:t>- оценка «не зачтено» ставится студенту, если он: уклоняется участвовать в обсуждении темы, не имеет своей точки зрения,  не владеет основной терминологией и понятиями по теме круглого стола.</w:t>
      </w:r>
    </w:p>
    <w:p w14:paraId="7E1B3322" w14:textId="77777777" w:rsidR="002353BF" w:rsidRDefault="002353BF" w:rsidP="002353BF">
      <w:pPr>
        <w:rPr>
          <w:b/>
          <w:i/>
          <w:color w:val="000000"/>
          <w:spacing w:val="-1"/>
        </w:rPr>
      </w:pPr>
    </w:p>
    <w:p w14:paraId="4CF70412" w14:textId="15B01E4F" w:rsidR="002353BF" w:rsidRPr="002353BF" w:rsidRDefault="002353BF" w:rsidP="002353BF">
      <w:pPr>
        <w:jc w:val="center"/>
        <w:rPr>
          <w:b/>
          <w:color w:val="000000"/>
          <w:spacing w:val="-1"/>
        </w:rPr>
      </w:pPr>
      <w:r w:rsidRPr="002353BF">
        <w:rPr>
          <w:b/>
          <w:color w:val="000000"/>
          <w:spacing w:val="-1"/>
        </w:rPr>
        <w:t>2.6  Рекомендации по оцениванию результатов достижения компетенций.</w:t>
      </w:r>
    </w:p>
    <w:p w14:paraId="47178643" w14:textId="77777777" w:rsidR="00B57415" w:rsidRPr="003F33B4" w:rsidRDefault="00B57415" w:rsidP="00B57415">
      <w:pPr>
        <w:tabs>
          <w:tab w:val="num" w:pos="360"/>
          <w:tab w:val="num" w:pos="756"/>
        </w:tabs>
        <w:ind w:firstLine="709"/>
        <w:jc w:val="both"/>
        <w:rPr>
          <w:rFonts w:eastAsia="Calibri"/>
        </w:rPr>
      </w:pPr>
      <w:r w:rsidRPr="003F33B4">
        <w:rPr>
          <w:rFonts w:eastAsia="Calibri"/>
        </w:rPr>
        <w:lastRenderedPageBreak/>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14:paraId="6C868178" w14:textId="77777777" w:rsidR="00B57415" w:rsidRPr="003F33B4" w:rsidRDefault="00B57415" w:rsidP="00B57415">
      <w:pPr>
        <w:tabs>
          <w:tab w:val="num" w:pos="360"/>
          <w:tab w:val="num" w:pos="756"/>
        </w:tabs>
        <w:ind w:firstLine="709"/>
        <w:jc w:val="both"/>
        <w:rPr>
          <w:rFonts w:eastAsia="Calibri"/>
        </w:rPr>
      </w:pPr>
      <w:r w:rsidRPr="003F33B4">
        <w:rPr>
          <w:rFonts w:eastAsia="Calibri"/>
        </w:rPr>
        <w:t>Оценка результатов формирования компетенций складывается из:</w:t>
      </w:r>
    </w:p>
    <w:p w14:paraId="7F21BD38" w14:textId="77777777" w:rsidR="00B57415" w:rsidRPr="003F33B4" w:rsidRDefault="00B57415" w:rsidP="00B57415">
      <w:pPr>
        <w:tabs>
          <w:tab w:val="num" w:pos="360"/>
          <w:tab w:val="num" w:pos="756"/>
        </w:tabs>
        <w:ind w:firstLine="709"/>
        <w:jc w:val="both"/>
        <w:rPr>
          <w:rFonts w:eastAsia="Calibri"/>
        </w:rPr>
      </w:pPr>
      <w:r w:rsidRPr="003F33B4">
        <w:rPr>
          <w:rFonts w:eastAsia="Calibri"/>
        </w:rPr>
        <w:t>- работы студента на учебных занятиях (посещение не менее 80% занятий);</w:t>
      </w:r>
    </w:p>
    <w:p w14:paraId="4C650B73" w14:textId="77777777" w:rsidR="00B57415" w:rsidRPr="003F33B4" w:rsidRDefault="00B57415" w:rsidP="00B57415">
      <w:pPr>
        <w:tabs>
          <w:tab w:val="num" w:pos="360"/>
          <w:tab w:val="num" w:pos="756"/>
        </w:tabs>
        <w:ind w:firstLine="709"/>
        <w:jc w:val="both"/>
        <w:rPr>
          <w:rFonts w:eastAsia="Calibri"/>
        </w:rPr>
      </w:pPr>
      <w:r w:rsidRPr="003F33B4">
        <w:rPr>
          <w:rFonts w:eastAsia="Calibri"/>
        </w:rPr>
        <w:t>- выполнения всех видов самостоятельной работы, предусмотренных настоящим Фондом оценочных средств;</w:t>
      </w:r>
    </w:p>
    <w:p w14:paraId="5B75093A" w14:textId="77777777" w:rsidR="00B57415" w:rsidRPr="003F33B4" w:rsidRDefault="00B57415" w:rsidP="00B57415">
      <w:pPr>
        <w:tabs>
          <w:tab w:val="num" w:pos="360"/>
          <w:tab w:val="num" w:pos="756"/>
        </w:tabs>
        <w:ind w:firstLine="709"/>
        <w:jc w:val="both"/>
        <w:rPr>
          <w:rFonts w:eastAsia="Calibri"/>
        </w:rPr>
      </w:pPr>
      <w:r w:rsidRPr="003F33B4">
        <w:rPr>
          <w:rFonts w:eastAsia="Calibri"/>
        </w:rP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14:paraId="33EFD6BB" w14:textId="77777777" w:rsidR="00B57415" w:rsidRPr="003F33B4" w:rsidRDefault="00B57415" w:rsidP="00B57415">
      <w:pPr>
        <w:tabs>
          <w:tab w:val="num" w:pos="360"/>
          <w:tab w:val="num" w:pos="756"/>
        </w:tabs>
        <w:ind w:firstLine="709"/>
        <w:jc w:val="both"/>
        <w:rPr>
          <w:rFonts w:eastAsia="Calibri"/>
        </w:rPr>
      </w:pPr>
      <w:r w:rsidRPr="003F33B4">
        <w:rPr>
          <w:rFonts w:eastAsia="Calibri"/>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14:paraId="130D838D" w14:textId="77777777" w:rsidR="00B57415" w:rsidRPr="003F33B4" w:rsidRDefault="00B57415" w:rsidP="00B57415">
      <w:pPr>
        <w:ind w:firstLine="709"/>
        <w:jc w:val="both"/>
        <w:rPr>
          <w:rFonts w:eastAsia="Calibri"/>
        </w:rPr>
      </w:pPr>
      <w:r w:rsidRPr="003F33B4">
        <w:rPr>
          <w:rFonts w:eastAsia="Calibri"/>
        </w:rPr>
        <w:t>-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14:paraId="087C73DF" w14:textId="77777777" w:rsidR="00B57415" w:rsidRPr="003F33B4" w:rsidRDefault="00B57415" w:rsidP="00B57415">
      <w:pPr>
        <w:ind w:firstLine="709"/>
        <w:jc w:val="both"/>
        <w:rPr>
          <w:rFonts w:eastAsia="Calibri"/>
        </w:rPr>
      </w:pPr>
      <w:r w:rsidRPr="003F33B4">
        <w:rPr>
          <w:rFonts w:eastAsia="Calibri"/>
        </w:rPr>
        <w:t>- качество ответа студента на экзамене оценивается в соответствии с разработанными и утвержденными на заседании кафедры критериями оценки.</w:t>
      </w:r>
    </w:p>
    <w:p w14:paraId="4DE97525" w14:textId="434EF4F0" w:rsidR="004363F3" w:rsidRDefault="004363F3" w:rsidP="002353BF">
      <w:pPr>
        <w:tabs>
          <w:tab w:val="left" w:pos="6257"/>
        </w:tabs>
        <w:ind w:firstLine="708"/>
        <w:jc w:val="both"/>
        <w:sectPr w:rsidR="004363F3" w:rsidSect="001203B9">
          <w:pgSz w:w="11906" w:h="16838"/>
          <w:pgMar w:top="1134" w:right="851" w:bottom="1077" w:left="1644" w:header="709" w:footer="709" w:gutter="0"/>
          <w:cols w:space="708"/>
          <w:docGrid w:linePitch="360"/>
        </w:sectPr>
      </w:pPr>
    </w:p>
    <w:p w14:paraId="7E201ABF" w14:textId="1DCFF4A7" w:rsidR="00E94DF9" w:rsidRPr="00D363E1" w:rsidRDefault="00E94DF9" w:rsidP="00B57415"/>
    <w:sectPr w:rsidR="00E94DF9" w:rsidRPr="00D363E1" w:rsidSect="000079B4">
      <w:pgSz w:w="16838" w:h="11906" w:orient="landscape"/>
      <w:pgMar w:top="568" w:right="1134" w:bottom="85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9ED8B52" w14:textId="77777777" w:rsidR="002C57BF" w:rsidRDefault="002C57BF" w:rsidP="00D74294">
      <w:r>
        <w:separator/>
      </w:r>
    </w:p>
  </w:endnote>
  <w:endnote w:type="continuationSeparator" w:id="0">
    <w:p w14:paraId="611DAF30" w14:textId="77777777" w:rsidR="002C57BF" w:rsidRDefault="002C57BF" w:rsidP="00D742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0AF0FCB" w14:textId="77777777" w:rsidR="002C57BF" w:rsidRDefault="002C57BF" w:rsidP="00D74294">
      <w:r>
        <w:separator/>
      </w:r>
    </w:p>
  </w:footnote>
  <w:footnote w:type="continuationSeparator" w:id="0">
    <w:p w14:paraId="0B57C9EE" w14:textId="77777777" w:rsidR="002C57BF" w:rsidRDefault="002C57BF" w:rsidP="00D7429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8"/>
    <w:multiLevelType w:val="singleLevel"/>
    <w:tmpl w:val="1AF8FF94"/>
    <w:lvl w:ilvl="0">
      <w:start w:val="1"/>
      <w:numFmt w:val="decimal"/>
      <w:lvlText w:val="%1."/>
      <w:lvlJc w:val="left"/>
      <w:pPr>
        <w:tabs>
          <w:tab w:val="num" w:pos="360"/>
        </w:tabs>
        <w:ind w:left="360" w:hanging="360"/>
      </w:pPr>
      <w:rPr>
        <w:rFonts w:cs="Times New Roman"/>
      </w:rPr>
    </w:lvl>
  </w:abstractNum>
  <w:abstractNum w:abstractNumId="1">
    <w:nsid w:val="005E3BE9"/>
    <w:multiLevelType w:val="hybridMultilevel"/>
    <w:tmpl w:val="15A81F26"/>
    <w:lvl w:ilvl="0" w:tplc="7BF4DD9E">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070C75D5"/>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3">
    <w:nsid w:val="0B113AFE"/>
    <w:multiLevelType w:val="hybridMultilevel"/>
    <w:tmpl w:val="A86A5F4C"/>
    <w:lvl w:ilvl="0" w:tplc="0419000F">
      <w:start w:val="1"/>
      <w:numFmt w:val="decimal"/>
      <w:lvlText w:val="%1."/>
      <w:lvlJc w:val="left"/>
      <w:pPr>
        <w:ind w:left="750" w:hanging="360"/>
      </w:pPr>
      <w:rPr>
        <w:rFonts w:cs="Times New Roman"/>
      </w:rPr>
    </w:lvl>
    <w:lvl w:ilvl="1" w:tplc="04190019" w:tentative="1">
      <w:start w:val="1"/>
      <w:numFmt w:val="lowerLetter"/>
      <w:lvlText w:val="%2."/>
      <w:lvlJc w:val="left"/>
      <w:pPr>
        <w:ind w:left="1470" w:hanging="360"/>
      </w:pPr>
      <w:rPr>
        <w:rFonts w:cs="Times New Roman"/>
      </w:rPr>
    </w:lvl>
    <w:lvl w:ilvl="2" w:tplc="0419001B" w:tentative="1">
      <w:start w:val="1"/>
      <w:numFmt w:val="lowerRoman"/>
      <w:lvlText w:val="%3."/>
      <w:lvlJc w:val="right"/>
      <w:pPr>
        <w:ind w:left="2190" w:hanging="180"/>
      </w:pPr>
      <w:rPr>
        <w:rFonts w:cs="Times New Roman"/>
      </w:rPr>
    </w:lvl>
    <w:lvl w:ilvl="3" w:tplc="0419000F" w:tentative="1">
      <w:start w:val="1"/>
      <w:numFmt w:val="decimal"/>
      <w:lvlText w:val="%4."/>
      <w:lvlJc w:val="left"/>
      <w:pPr>
        <w:ind w:left="2910" w:hanging="360"/>
      </w:pPr>
      <w:rPr>
        <w:rFonts w:cs="Times New Roman"/>
      </w:rPr>
    </w:lvl>
    <w:lvl w:ilvl="4" w:tplc="04190019" w:tentative="1">
      <w:start w:val="1"/>
      <w:numFmt w:val="lowerLetter"/>
      <w:lvlText w:val="%5."/>
      <w:lvlJc w:val="left"/>
      <w:pPr>
        <w:ind w:left="3630" w:hanging="360"/>
      </w:pPr>
      <w:rPr>
        <w:rFonts w:cs="Times New Roman"/>
      </w:rPr>
    </w:lvl>
    <w:lvl w:ilvl="5" w:tplc="0419001B" w:tentative="1">
      <w:start w:val="1"/>
      <w:numFmt w:val="lowerRoman"/>
      <w:lvlText w:val="%6."/>
      <w:lvlJc w:val="right"/>
      <w:pPr>
        <w:ind w:left="4350" w:hanging="180"/>
      </w:pPr>
      <w:rPr>
        <w:rFonts w:cs="Times New Roman"/>
      </w:rPr>
    </w:lvl>
    <w:lvl w:ilvl="6" w:tplc="0419000F" w:tentative="1">
      <w:start w:val="1"/>
      <w:numFmt w:val="decimal"/>
      <w:lvlText w:val="%7."/>
      <w:lvlJc w:val="left"/>
      <w:pPr>
        <w:ind w:left="5070" w:hanging="360"/>
      </w:pPr>
      <w:rPr>
        <w:rFonts w:cs="Times New Roman"/>
      </w:rPr>
    </w:lvl>
    <w:lvl w:ilvl="7" w:tplc="04190019" w:tentative="1">
      <w:start w:val="1"/>
      <w:numFmt w:val="lowerLetter"/>
      <w:lvlText w:val="%8."/>
      <w:lvlJc w:val="left"/>
      <w:pPr>
        <w:ind w:left="5790" w:hanging="360"/>
      </w:pPr>
      <w:rPr>
        <w:rFonts w:cs="Times New Roman"/>
      </w:rPr>
    </w:lvl>
    <w:lvl w:ilvl="8" w:tplc="0419001B" w:tentative="1">
      <w:start w:val="1"/>
      <w:numFmt w:val="lowerRoman"/>
      <w:lvlText w:val="%9."/>
      <w:lvlJc w:val="right"/>
      <w:pPr>
        <w:ind w:left="6510" w:hanging="180"/>
      </w:pPr>
      <w:rPr>
        <w:rFonts w:cs="Times New Roman"/>
      </w:rPr>
    </w:lvl>
  </w:abstractNum>
  <w:abstractNum w:abstractNumId="4">
    <w:nsid w:val="0DC91C95"/>
    <w:multiLevelType w:val="hybridMultilevel"/>
    <w:tmpl w:val="82987E38"/>
    <w:lvl w:ilvl="0" w:tplc="2154F8CE">
      <w:start w:val="32"/>
      <w:numFmt w:val="decimal"/>
      <w:lvlText w:val="%1."/>
      <w:lvlJc w:val="left"/>
      <w:pPr>
        <w:tabs>
          <w:tab w:val="num" w:pos="786"/>
        </w:tabs>
        <w:ind w:left="786" w:hanging="360"/>
      </w:pPr>
      <w:rPr>
        <w:rFonts w:cs="Times New Roman"/>
      </w:rPr>
    </w:lvl>
    <w:lvl w:ilvl="1" w:tplc="04190019">
      <w:start w:val="1"/>
      <w:numFmt w:val="decimal"/>
      <w:lvlText w:val="%2."/>
      <w:lvlJc w:val="left"/>
      <w:pPr>
        <w:tabs>
          <w:tab w:val="num" w:pos="1431"/>
        </w:tabs>
        <w:ind w:left="1431" w:hanging="360"/>
      </w:pPr>
      <w:rPr>
        <w:rFonts w:cs="Times New Roman"/>
      </w:rPr>
    </w:lvl>
    <w:lvl w:ilvl="2" w:tplc="0419001B">
      <w:start w:val="1"/>
      <w:numFmt w:val="decimal"/>
      <w:lvlText w:val="%3."/>
      <w:lvlJc w:val="left"/>
      <w:pPr>
        <w:tabs>
          <w:tab w:val="num" w:pos="2151"/>
        </w:tabs>
        <w:ind w:left="2151" w:hanging="360"/>
      </w:pPr>
      <w:rPr>
        <w:rFonts w:cs="Times New Roman"/>
      </w:rPr>
    </w:lvl>
    <w:lvl w:ilvl="3" w:tplc="0419000F">
      <w:start w:val="1"/>
      <w:numFmt w:val="decimal"/>
      <w:lvlText w:val="%4."/>
      <w:lvlJc w:val="left"/>
      <w:pPr>
        <w:tabs>
          <w:tab w:val="num" w:pos="2871"/>
        </w:tabs>
        <w:ind w:left="2871" w:hanging="360"/>
      </w:pPr>
      <w:rPr>
        <w:rFonts w:cs="Times New Roman"/>
      </w:rPr>
    </w:lvl>
    <w:lvl w:ilvl="4" w:tplc="04190019">
      <w:start w:val="1"/>
      <w:numFmt w:val="decimal"/>
      <w:lvlText w:val="%5."/>
      <w:lvlJc w:val="left"/>
      <w:pPr>
        <w:tabs>
          <w:tab w:val="num" w:pos="3591"/>
        </w:tabs>
        <w:ind w:left="3591" w:hanging="360"/>
      </w:pPr>
      <w:rPr>
        <w:rFonts w:cs="Times New Roman"/>
      </w:rPr>
    </w:lvl>
    <w:lvl w:ilvl="5" w:tplc="0419001B">
      <w:start w:val="1"/>
      <w:numFmt w:val="decimal"/>
      <w:lvlText w:val="%6."/>
      <w:lvlJc w:val="left"/>
      <w:pPr>
        <w:tabs>
          <w:tab w:val="num" w:pos="4311"/>
        </w:tabs>
        <w:ind w:left="4311" w:hanging="360"/>
      </w:pPr>
      <w:rPr>
        <w:rFonts w:cs="Times New Roman"/>
      </w:rPr>
    </w:lvl>
    <w:lvl w:ilvl="6" w:tplc="0419000F">
      <w:start w:val="1"/>
      <w:numFmt w:val="decimal"/>
      <w:lvlText w:val="%7."/>
      <w:lvlJc w:val="left"/>
      <w:pPr>
        <w:tabs>
          <w:tab w:val="num" w:pos="5031"/>
        </w:tabs>
        <w:ind w:left="5031" w:hanging="360"/>
      </w:pPr>
      <w:rPr>
        <w:rFonts w:cs="Times New Roman"/>
      </w:rPr>
    </w:lvl>
    <w:lvl w:ilvl="7" w:tplc="04190019">
      <w:start w:val="1"/>
      <w:numFmt w:val="decimal"/>
      <w:lvlText w:val="%8."/>
      <w:lvlJc w:val="left"/>
      <w:pPr>
        <w:tabs>
          <w:tab w:val="num" w:pos="5751"/>
        </w:tabs>
        <w:ind w:left="5751" w:hanging="360"/>
      </w:pPr>
      <w:rPr>
        <w:rFonts w:cs="Times New Roman"/>
      </w:rPr>
    </w:lvl>
    <w:lvl w:ilvl="8" w:tplc="0419001B">
      <w:start w:val="1"/>
      <w:numFmt w:val="decimal"/>
      <w:lvlText w:val="%9."/>
      <w:lvlJc w:val="left"/>
      <w:pPr>
        <w:tabs>
          <w:tab w:val="num" w:pos="6471"/>
        </w:tabs>
        <w:ind w:left="6471" w:hanging="360"/>
      </w:pPr>
      <w:rPr>
        <w:rFonts w:cs="Times New Roman"/>
      </w:rPr>
    </w:lvl>
  </w:abstractNum>
  <w:abstractNum w:abstractNumId="5">
    <w:nsid w:val="0F722E5A"/>
    <w:multiLevelType w:val="singleLevel"/>
    <w:tmpl w:val="FAB0D4C4"/>
    <w:lvl w:ilvl="0">
      <w:start w:val="32"/>
      <w:numFmt w:val="decimal"/>
      <w:lvlText w:val="%1."/>
      <w:legacy w:legacy="1" w:legacySpace="0" w:legacyIndent="355"/>
      <w:lvlJc w:val="left"/>
      <w:rPr>
        <w:rFonts w:ascii="Times New Roman" w:hAnsi="Times New Roman" w:cs="Times New Roman" w:hint="default"/>
      </w:rPr>
    </w:lvl>
  </w:abstractNum>
  <w:abstractNum w:abstractNumId="6">
    <w:nsid w:val="13F1474D"/>
    <w:multiLevelType w:val="hybridMultilevel"/>
    <w:tmpl w:val="46D6DCF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nsid w:val="1F9C52BF"/>
    <w:multiLevelType w:val="hybridMultilevel"/>
    <w:tmpl w:val="0ABC25E6"/>
    <w:lvl w:ilvl="0" w:tplc="79426A62">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1FDE489E"/>
    <w:multiLevelType w:val="hybridMultilevel"/>
    <w:tmpl w:val="84E0295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0">
    <w:nsid w:val="259F7624"/>
    <w:multiLevelType w:val="hybridMultilevel"/>
    <w:tmpl w:val="7190159E"/>
    <w:lvl w:ilvl="0" w:tplc="FFFFFFFF">
      <w:start w:val="1"/>
      <w:numFmt w:val="decimal"/>
      <w:lvlText w:val="%1."/>
      <w:lvlJc w:val="left"/>
      <w:pPr>
        <w:tabs>
          <w:tab w:val="num" w:pos="720"/>
        </w:tabs>
        <w:ind w:left="720" w:hanging="360"/>
      </w:pPr>
      <w:rPr>
        <w:rFonts w:cs="Times New Roman"/>
      </w:rPr>
    </w:lvl>
    <w:lvl w:ilvl="1" w:tplc="FFFFFFFF">
      <w:start w:val="1"/>
      <w:numFmt w:val="bullet"/>
      <w:lvlText w:val="-"/>
      <w:lvlJc w:val="left"/>
      <w:pPr>
        <w:tabs>
          <w:tab w:val="num" w:pos="1440"/>
        </w:tabs>
        <w:ind w:left="1440" w:hanging="360"/>
      </w:pPr>
      <w:rPr>
        <w:rFonts w:ascii="Times New Roman" w:eastAsia="Times New Roman" w:hAnsi="Times New Roman" w:hint="default"/>
      </w:rPr>
    </w:lvl>
    <w:lvl w:ilvl="2" w:tplc="FFFFFFFF">
      <w:start w:val="1"/>
      <w:numFmt w:val="upperRoman"/>
      <w:lvlText w:val="%3."/>
      <w:lvlJc w:val="left"/>
      <w:pPr>
        <w:tabs>
          <w:tab w:val="num" w:pos="2700"/>
        </w:tabs>
        <w:ind w:left="2700" w:hanging="72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11">
    <w:nsid w:val="2A6813C6"/>
    <w:multiLevelType w:val="hybridMultilevel"/>
    <w:tmpl w:val="A6AA5CE4"/>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2">
    <w:nsid w:val="2C2B25AD"/>
    <w:multiLevelType w:val="hybridMultilevel"/>
    <w:tmpl w:val="091AA94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2C574640"/>
    <w:multiLevelType w:val="hybridMultilevel"/>
    <w:tmpl w:val="B24A5CBE"/>
    <w:lvl w:ilvl="0" w:tplc="814E02C2">
      <w:start w:val="1"/>
      <w:numFmt w:val="decimal"/>
      <w:lvlText w:val="%1."/>
      <w:legacy w:legacy="1" w:legacySpace="0" w:legacyIndent="355"/>
      <w:lvlJc w:val="left"/>
      <w:pPr>
        <w:ind w:left="360"/>
      </w:pPr>
      <w:rPr>
        <w:rFonts w:ascii="Times New Roman" w:hAnsi="Times New Roman" w:cs="Times New Roman" w:hint="default"/>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4">
    <w:nsid w:val="2F877FEE"/>
    <w:multiLevelType w:val="hybridMultilevel"/>
    <w:tmpl w:val="75E6865E"/>
    <w:lvl w:ilvl="0" w:tplc="032E7CE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5">
    <w:nsid w:val="308C28F4"/>
    <w:multiLevelType w:val="multilevel"/>
    <w:tmpl w:val="A47A78CC"/>
    <w:lvl w:ilvl="0">
      <w:start w:val="5"/>
      <w:numFmt w:val="decimal"/>
      <w:lvlText w:val="%1"/>
      <w:lvlJc w:val="left"/>
      <w:pPr>
        <w:tabs>
          <w:tab w:val="num" w:pos="360"/>
        </w:tabs>
        <w:ind w:left="360" w:hanging="360"/>
      </w:pPr>
      <w:rPr>
        <w:rFonts w:cs="Times New Roman"/>
      </w:rPr>
    </w:lvl>
    <w:lvl w:ilvl="1">
      <w:start w:val="2"/>
      <w:numFmt w:val="decimal"/>
      <w:lvlText w:val="%1.%2"/>
      <w:lvlJc w:val="left"/>
      <w:pPr>
        <w:tabs>
          <w:tab w:val="num" w:pos="-207"/>
        </w:tabs>
        <w:ind w:left="-207" w:hanging="360"/>
      </w:pPr>
      <w:rPr>
        <w:rFonts w:cs="Times New Roman"/>
      </w:rPr>
    </w:lvl>
    <w:lvl w:ilvl="2">
      <w:start w:val="1"/>
      <w:numFmt w:val="decimal"/>
      <w:lvlText w:val="%1.%2.%3"/>
      <w:lvlJc w:val="left"/>
      <w:pPr>
        <w:tabs>
          <w:tab w:val="num" w:pos="-414"/>
        </w:tabs>
        <w:ind w:left="-414" w:hanging="720"/>
      </w:pPr>
      <w:rPr>
        <w:rFonts w:cs="Times New Roman"/>
      </w:rPr>
    </w:lvl>
    <w:lvl w:ilvl="3">
      <w:start w:val="1"/>
      <w:numFmt w:val="decimal"/>
      <w:lvlText w:val="%1.%2.%3.%4"/>
      <w:lvlJc w:val="left"/>
      <w:pPr>
        <w:tabs>
          <w:tab w:val="num" w:pos="-981"/>
        </w:tabs>
        <w:ind w:left="-981" w:hanging="720"/>
      </w:pPr>
      <w:rPr>
        <w:rFonts w:cs="Times New Roman"/>
      </w:rPr>
    </w:lvl>
    <w:lvl w:ilvl="4">
      <w:start w:val="1"/>
      <w:numFmt w:val="decimal"/>
      <w:lvlText w:val="%1.%2.%3.%4.%5"/>
      <w:lvlJc w:val="left"/>
      <w:pPr>
        <w:tabs>
          <w:tab w:val="num" w:pos="-1188"/>
        </w:tabs>
        <w:ind w:left="-1188" w:hanging="1080"/>
      </w:pPr>
      <w:rPr>
        <w:rFonts w:cs="Times New Roman"/>
      </w:rPr>
    </w:lvl>
    <w:lvl w:ilvl="5">
      <w:start w:val="1"/>
      <w:numFmt w:val="decimal"/>
      <w:lvlText w:val="%1.%2.%3.%4.%5.%6"/>
      <w:lvlJc w:val="left"/>
      <w:pPr>
        <w:tabs>
          <w:tab w:val="num" w:pos="-1755"/>
        </w:tabs>
        <w:ind w:left="-1755" w:hanging="1080"/>
      </w:pPr>
      <w:rPr>
        <w:rFonts w:cs="Times New Roman"/>
      </w:rPr>
    </w:lvl>
    <w:lvl w:ilvl="6">
      <w:start w:val="1"/>
      <w:numFmt w:val="decimal"/>
      <w:lvlText w:val="%1.%2.%3.%4.%5.%6.%7"/>
      <w:lvlJc w:val="left"/>
      <w:pPr>
        <w:tabs>
          <w:tab w:val="num" w:pos="-1962"/>
        </w:tabs>
        <w:ind w:left="-1962" w:hanging="1440"/>
      </w:pPr>
      <w:rPr>
        <w:rFonts w:cs="Times New Roman"/>
      </w:rPr>
    </w:lvl>
    <w:lvl w:ilvl="7">
      <w:start w:val="1"/>
      <w:numFmt w:val="decimal"/>
      <w:lvlText w:val="%1.%2.%3.%4.%5.%6.%7.%8"/>
      <w:lvlJc w:val="left"/>
      <w:pPr>
        <w:tabs>
          <w:tab w:val="num" w:pos="-2529"/>
        </w:tabs>
        <w:ind w:left="-2529" w:hanging="1440"/>
      </w:pPr>
      <w:rPr>
        <w:rFonts w:cs="Times New Roman"/>
      </w:rPr>
    </w:lvl>
    <w:lvl w:ilvl="8">
      <w:start w:val="1"/>
      <w:numFmt w:val="decimal"/>
      <w:lvlText w:val="%1.%2.%3.%4.%5.%6.%7.%8.%9"/>
      <w:lvlJc w:val="left"/>
      <w:pPr>
        <w:tabs>
          <w:tab w:val="num" w:pos="-2736"/>
        </w:tabs>
        <w:ind w:left="-2736" w:hanging="1800"/>
      </w:pPr>
      <w:rPr>
        <w:rFonts w:cs="Times New Roman"/>
      </w:rPr>
    </w:lvl>
  </w:abstractNum>
  <w:abstractNum w:abstractNumId="16">
    <w:nsid w:val="391819CF"/>
    <w:multiLevelType w:val="multilevel"/>
    <w:tmpl w:val="203AC840"/>
    <w:lvl w:ilvl="0">
      <w:start w:val="1"/>
      <w:numFmt w:val="decimal"/>
      <w:lvlText w:val="%1."/>
      <w:lvlJc w:val="left"/>
      <w:pPr>
        <w:tabs>
          <w:tab w:val="num" w:pos="720"/>
        </w:tabs>
        <w:ind w:left="720" w:hanging="360"/>
      </w:pPr>
      <w:rPr>
        <w:rFonts w:ascii="Times New Roman" w:hAnsi="Times New Roman" w:cs="Times New Roman" w:hint="default"/>
        <w:b w:val="0"/>
        <w:sz w:val="24"/>
        <w:szCs w:val="24"/>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7">
    <w:nsid w:val="3D2E4DEA"/>
    <w:multiLevelType w:val="multilevel"/>
    <w:tmpl w:val="4FB2ADDC"/>
    <w:lvl w:ilvl="0">
      <w:start w:val="1"/>
      <w:numFmt w:val="decimal"/>
      <w:lvlText w:val="%1."/>
      <w:lvlJc w:val="left"/>
      <w:pPr>
        <w:tabs>
          <w:tab w:val="num" w:pos="1080"/>
        </w:tabs>
        <w:ind w:left="1080" w:hanging="360"/>
      </w:pPr>
      <w:rPr>
        <w:rFonts w:cs="Times New Roman"/>
      </w:rPr>
    </w:lvl>
    <w:lvl w:ilvl="1">
      <w:start w:val="1"/>
      <w:numFmt w:val="decimal"/>
      <w:lvlText w:val="%2."/>
      <w:lvlJc w:val="left"/>
      <w:pPr>
        <w:tabs>
          <w:tab w:val="num" w:pos="1911"/>
        </w:tabs>
        <w:ind w:left="720" w:firstLine="709"/>
      </w:pPr>
      <w:rPr>
        <w:rFonts w:cs="Times New Roman"/>
      </w:rPr>
    </w:lvl>
    <w:lvl w:ilvl="2">
      <w:start w:val="1"/>
      <w:numFmt w:val="decimal"/>
      <w:lvlText w:val="%1.%2.%3."/>
      <w:lvlJc w:val="left"/>
      <w:pPr>
        <w:tabs>
          <w:tab w:val="num" w:pos="2160"/>
        </w:tabs>
        <w:ind w:left="1944" w:hanging="504"/>
      </w:pPr>
      <w:rPr>
        <w:rFonts w:cs="Times New Roman"/>
      </w:rPr>
    </w:lvl>
    <w:lvl w:ilvl="3">
      <w:start w:val="1"/>
      <w:numFmt w:val="decimal"/>
      <w:lvlText w:val="%1.%2.%3.%4."/>
      <w:lvlJc w:val="left"/>
      <w:pPr>
        <w:tabs>
          <w:tab w:val="num" w:pos="2880"/>
        </w:tabs>
        <w:ind w:left="2448" w:hanging="648"/>
      </w:pPr>
      <w:rPr>
        <w:rFonts w:cs="Times New Roman"/>
      </w:rPr>
    </w:lvl>
    <w:lvl w:ilvl="4">
      <w:start w:val="1"/>
      <w:numFmt w:val="decimal"/>
      <w:lvlText w:val="%1.%2.%3.%4.%5."/>
      <w:lvlJc w:val="left"/>
      <w:pPr>
        <w:tabs>
          <w:tab w:val="num" w:pos="3240"/>
        </w:tabs>
        <w:ind w:left="2952" w:hanging="792"/>
      </w:pPr>
      <w:rPr>
        <w:rFonts w:cs="Times New Roman"/>
      </w:rPr>
    </w:lvl>
    <w:lvl w:ilvl="5">
      <w:start w:val="1"/>
      <w:numFmt w:val="decimal"/>
      <w:lvlText w:val="%1.%2.%3.%4.%5.%6."/>
      <w:lvlJc w:val="left"/>
      <w:pPr>
        <w:tabs>
          <w:tab w:val="num" w:pos="3960"/>
        </w:tabs>
        <w:ind w:left="3456" w:hanging="936"/>
      </w:pPr>
      <w:rPr>
        <w:rFonts w:cs="Times New Roman"/>
      </w:rPr>
    </w:lvl>
    <w:lvl w:ilvl="6">
      <w:start w:val="1"/>
      <w:numFmt w:val="decimal"/>
      <w:lvlText w:val="%1.%2.%3.%4.%5.%6.%7."/>
      <w:lvlJc w:val="left"/>
      <w:pPr>
        <w:tabs>
          <w:tab w:val="num" w:pos="4680"/>
        </w:tabs>
        <w:ind w:left="3960" w:hanging="1080"/>
      </w:pPr>
      <w:rPr>
        <w:rFonts w:cs="Times New Roman"/>
      </w:rPr>
    </w:lvl>
    <w:lvl w:ilvl="7">
      <w:start w:val="1"/>
      <w:numFmt w:val="decimal"/>
      <w:lvlText w:val="%1.%2.%3.%4.%5.%6.%7.%8."/>
      <w:lvlJc w:val="left"/>
      <w:pPr>
        <w:tabs>
          <w:tab w:val="num" w:pos="5040"/>
        </w:tabs>
        <w:ind w:left="4464" w:hanging="1224"/>
      </w:pPr>
      <w:rPr>
        <w:rFonts w:cs="Times New Roman"/>
      </w:rPr>
    </w:lvl>
    <w:lvl w:ilvl="8">
      <w:start w:val="1"/>
      <w:numFmt w:val="decimal"/>
      <w:lvlText w:val="%1.%2.%3.%4.%5.%6.%7.%8.%9."/>
      <w:lvlJc w:val="left"/>
      <w:pPr>
        <w:tabs>
          <w:tab w:val="num" w:pos="5760"/>
        </w:tabs>
        <w:ind w:left="5040" w:hanging="1440"/>
      </w:pPr>
      <w:rPr>
        <w:rFonts w:cs="Times New Roman"/>
      </w:rPr>
    </w:lvl>
  </w:abstractNum>
  <w:abstractNum w:abstractNumId="18">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8B2236C"/>
    <w:multiLevelType w:val="hybridMultilevel"/>
    <w:tmpl w:val="AE9C0558"/>
    <w:lvl w:ilvl="0" w:tplc="ABAC5CC2">
      <w:start w:val="1"/>
      <w:numFmt w:val="decimal"/>
      <w:lvlText w:val="%1."/>
      <w:lvlJc w:val="left"/>
      <w:pPr>
        <w:ind w:left="928"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15D1F5A"/>
    <w:multiLevelType w:val="hybridMultilevel"/>
    <w:tmpl w:val="CEE4B36C"/>
    <w:lvl w:ilvl="0" w:tplc="540A6178">
      <w:start w:val="1"/>
      <w:numFmt w:val="decimal"/>
      <w:lvlText w:val="%1."/>
      <w:lvlJc w:val="left"/>
      <w:pPr>
        <w:ind w:left="360" w:hanging="360"/>
      </w:pPr>
      <w:rPr>
        <w:rFonts w:ascii="Times New Roman" w:hAnsi="Times New Roman" w:cs="Times New Roman" w:hint="default"/>
      </w:r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abstractNum w:abstractNumId="22">
    <w:nsid w:val="5B0F0C34"/>
    <w:multiLevelType w:val="singleLevel"/>
    <w:tmpl w:val="814E02C2"/>
    <w:lvl w:ilvl="0">
      <w:start w:val="1"/>
      <w:numFmt w:val="decimal"/>
      <w:lvlText w:val="%1."/>
      <w:legacy w:legacy="1" w:legacySpace="0" w:legacyIndent="355"/>
      <w:lvlJc w:val="left"/>
      <w:pPr>
        <w:ind w:left="540"/>
      </w:pPr>
      <w:rPr>
        <w:rFonts w:ascii="Times New Roman" w:hAnsi="Times New Roman" w:cs="Times New Roman" w:hint="default"/>
      </w:rPr>
    </w:lvl>
  </w:abstractNum>
  <w:abstractNum w:abstractNumId="23">
    <w:nsid w:val="660D55C6"/>
    <w:multiLevelType w:val="hybridMultilevel"/>
    <w:tmpl w:val="F26CCD40"/>
    <w:lvl w:ilvl="0" w:tplc="15F80FB4">
      <w:start w:val="1"/>
      <w:numFmt w:val="decimal"/>
      <w:lvlText w:val="%1."/>
      <w:lvlJc w:val="left"/>
      <w:pPr>
        <w:ind w:left="1843"/>
      </w:pPr>
      <w:rPr>
        <w:rFonts w:ascii="Times New Roman" w:hAnsi="Times New Roman" w:cs="Times New Roman" w:hint="default"/>
      </w:rPr>
    </w:lvl>
    <w:lvl w:ilvl="1" w:tplc="72ACBE5E">
      <w:start w:val="1"/>
      <w:numFmt w:val="decimal"/>
      <w:lvlText w:val="%2."/>
      <w:lvlJc w:val="left"/>
      <w:pPr>
        <w:tabs>
          <w:tab w:val="num" w:pos="2923"/>
        </w:tabs>
        <w:ind w:left="2923" w:hanging="360"/>
      </w:pPr>
      <w:rPr>
        <w:rFonts w:ascii="Times New Roman" w:hAnsi="Times New Roman" w:cs="Times New Roman" w:hint="default"/>
      </w:rPr>
    </w:lvl>
    <w:lvl w:ilvl="2" w:tplc="0419001B">
      <w:start w:val="1"/>
      <w:numFmt w:val="decimal"/>
      <w:lvlText w:val="%3."/>
      <w:lvlJc w:val="left"/>
      <w:pPr>
        <w:tabs>
          <w:tab w:val="num" w:pos="3643"/>
        </w:tabs>
        <w:ind w:left="3643" w:hanging="360"/>
      </w:pPr>
      <w:rPr>
        <w:rFonts w:cs="Times New Roman"/>
      </w:rPr>
    </w:lvl>
    <w:lvl w:ilvl="3" w:tplc="0419000F">
      <w:start w:val="1"/>
      <w:numFmt w:val="decimal"/>
      <w:lvlText w:val="%4."/>
      <w:lvlJc w:val="left"/>
      <w:pPr>
        <w:tabs>
          <w:tab w:val="num" w:pos="4363"/>
        </w:tabs>
        <w:ind w:left="4363" w:hanging="360"/>
      </w:pPr>
      <w:rPr>
        <w:rFonts w:cs="Times New Roman"/>
      </w:rPr>
    </w:lvl>
    <w:lvl w:ilvl="4" w:tplc="04190019">
      <w:start w:val="1"/>
      <w:numFmt w:val="decimal"/>
      <w:lvlText w:val="%5."/>
      <w:lvlJc w:val="left"/>
      <w:pPr>
        <w:tabs>
          <w:tab w:val="num" w:pos="5083"/>
        </w:tabs>
        <w:ind w:left="5083" w:hanging="360"/>
      </w:pPr>
      <w:rPr>
        <w:rFonts w:cs="Times New Roman"/>
      </w:rPr>
    </w:lvl>
    <w:lvl w:ilvl="5" w:tplc="0419001B">
      <w:start w:val="1"/>
      <w:numFmt w:val="decimal"/>
      <w:lvlText w:val="%6."/>
      <w:lvlJc w:val="left"/>
      <w:pPr>
        <w:tabs>
          <w:tab w:val="num" w:pos="5803"/>
        </w:tabs>
        <w:ind w:left="5803" w:hanging="360"/>
      </w:pPr>
      <w:rPr>
        <w:rFonts w:cs="Times New Roman"/>
      </w:rPr>
    </w:lvl>
    <w:lvl w:ilvl="6" w:tplc="0419000F">
      <w:start w:val="1"/>
      <w:numFmt w:val="decimal"/>
      <w:lvlText w:val="%7."/>
      <w:lvlJc w:val="left"/>
      <w:pPr>
        <w:tabs>
          <w:tab w:val="num" w:pos="6523"/>
        </w:tabs>
        <w:ind w:left="6523" w:hanging="360"/>
      </w:pPr>
      <w:rPr>
        <w:rFonts w:cs="Times New Roman"/>
      </w:rPr>
    </w:lvl>
    <w:lvl w:ilvl="7" w:tplc="04190019">
      <w:start w:val="1"/>
      <w:numFmt w:val="decimal"/>
      <w:lvlText w:val="%8."/>
      <w:lvlJc w:val="left"/>
      <w:pPr>
        <w:tabs>
          <w:tab w:val="num" w:pos="7243"/>
        </w:tabs>
        <w:ind w:left="7243" w:hanging="360"/>
      </w:pPr>
      <w:rPr>
        <w:rFonts w:cs="Times New Roman"/>
      </w:rPr>
    </w:lvl>
    <w:lvl w:ilvl="8" w:tplc="0419001B">
      <w:start w:val="1"/>
      <w:numFmt w:val="decimal"/>
      <w:lvlText w:val="%9."/>
      <w:lvlJc w:val="left"/>
      <w:pPr>
        <w:tabs>
          <w:tab w:val="num" w:pos="7963"/>
        </w:tabs>
        <w:ind w:left="7963" w:hanging="360"/>
      </w:pPr>
      <w:rPr>
        <w:rFonts w:cs="Times New Roman"/>
      </w:rPr>
    </w:lvl>
  </w:abstractNum>
  <w:abstractNum w:abstractNumId="24">
    <w:nsid w:val="69203536"/>
    <w:multiLevelType w:val="hybridMultilevel"/>
    <w:tmpl w:val="F26CCD40"/>
    <w:lvl w:ilvl="0" w:tplc="15F80FB4">
      <w:start w:val="1"/>
      <w:numFmt w:val="decimal"/>
      <w:lvlText w:val="%1."/>
      <w:lvlJc w:val="left"/>
      <w:pPr>
        <w:ind w:left="2836"/>
      </w:pPr>
      <w:rPr>
        <w:rFonts w:ascii="Times New Roman" w:hAnsi="Times New Roman" w:cs="Times New Roman" w:hint="default"/>
      </w:rPr>
    </w:lvl>
    <w:lvl w:ilvl="1" w:tplc="72ACBE5E">
      <w:start w:val="1"/>
      <w:numFmt w:val="decimal"/>
      <w:lvlText w:val="%2."/>
      <w:lvlJc w:val="left"/>
      <w:pPr>
        <w:tabs>
          <w:tab w:val="num" w:pos="3916"/>
        </w:tabs>
        <w:ind w:left="3916" w:hanging="360"/>
      </w:pPr>
      <w:rPr>
        <w:rFonts w:ascii="Times New Roman" w:hAnsi="Times New Roman" w:cs="Times New Roman" w:hint="default"/>
      </w:rPr>
    </w:lvl>
    <w:lvl w:ilvl="2" w:tplc="0419001B">
      <w:start w:val="1"/>
      <w:numFmt w:val="decimal"/>
      <w:lvlText w:val="%3."/>
      <w:lvlJc w:val="left"/>
      <w:pPr>
        <w:tabs>
          <w:tab w:val="num" w:pos="4636"/>
        </w:tabs>
        <w:ind w:left="4636" w:hanging="360"/>
      </w:pPr>
      <w:rPr>
        <w:rFonts w:cs="Times New Roman"/>
      </w:rPr>
    </w:lvl>
    <w:lvl w:ilvl="3" w:tplc="0419000F">
      <w:start w:val="1"/>
      <w:numFmt w:val="decimal"/>
      <w:lvlText w:val="%4."/>
      <w:lvlJc w:val="left"/>
      <w:pPr>
        <w:tabs>
          <w:tab w:val="num" w:pos="5356"/>
        </w:tabs>
        <w:ind w:left="5356" w:hanging="360"/>
      </w:pPr>
      <w:rPr>
        <w:rFonts w:cs="Times New Roman"/>
      </w:rPr>
    </w:lvl>
    <w:lvl w:ilvl="4" w:tplc="04190019">
      <w:start w:val="1"/>
      <w:numFmt w:val="decimal"/>
      <w:lvlText w:val="%5."/>
      <w:lvlJc w:val="left"/>
      <w:pPr>
        <w:tabs>
          <w:tab w:val="num" w:pos="6076"/>
        </w:tabs>
        <w:ind w:left="6076" w:hanging="360"/>
      </w:pPr>
      <w:rPr>
        <w:rFonts w:cs="Times New Roman"/>
      </w:rPr>
    </w:lvl>
    <w:lvl w:ilvl="5" w:tplc="0419001B">
      <w:start w:val="1"/>
      <w:numFmt w:val="decimal"/>
      <w:lvlText w:val="%6."/>
      <w:lvlJc w:val="left"/>
      <w:pPr>
        <w:tabs>
          <w:tab w:val="num" w:pos="6796"/>
        </w:tabs>
        <w:ind w:left="6796" w:hanging="360"/>
      </w:pPr>
      <w:rPr>
        <w:rFonts w:cs="Times New Roman"/>
      </w:rPr>
    </w:lvl>
    <w:lvl w:ilvl="6" w:tplc="0419000F">
      <w:start w:val="1"/>
      <w:numFmt w:val="decimal"/>
      <w:lvlText w:val="%7."/>
      <w:lvlJc w:val="left"/>
      <w:pPr>
        <w:tabs>
          <w:tab w:val="num" w:pos="7516"/>
        </w:tabs>
        <w:ind w:left="7516" w:hanging="360"/>
      </w:pPr>
      <w:rPr>
        <w:rFonts w:cs="Times New Roman"/>
      </w:rPr>
    </w:lvl>
    <w:lvl w:ilvl="7" w:tplc="04190019">
      <w:start w:val="1"/>
      <w:numFmt w:val="decimal"/>
      <w:lvlText w:val="%8."/>
      <w:lvlJc w:val="left"/>
      <w:pPr>
        <w:tabs>
          <w:tab w:val="num" w:pos="8236"/>
        </w:tabs>
        <w:ind w:left="8236" w:hanging="360"/>
      </w:pPr>
      <w:rPr>
        <w:rFonts w:cs="Times New Roman"/>
      </w:rPr>
    </w:lvl>
    <w:lvl w:ilvl="8" w:tplc="0419001B">
      <w:start w:val="1"/>
      <w:numFmt w:val="decimal"/>
      <w:lvlText w:val="%9."/>
      <w:lvlJc w:val="left"/>
      <w:pPr>
        <w:tabs>
          <w:tab w:val="num" w:pos="8956"/>
        </w:tabs>
        <w:ind w:left="8956" w:hanging="360"/>
      </w:pPr>
      <w:rPr>
        <w:rFonts w:cs="Times New Roman"/>
      </w:rPr>
    </w:lvl>
  </w:abstractNum>
  <w:abstractNum w:abstractNumId="25">
    <w:nsid w:val="692F7FB9"/>
    <w:multiLevelType w:val="hybridMultilevel"/>
    <w:tmpl w:val="0CAEC6D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6">
    <w:nsid w:val="6D3A27C8"/>
    <w:multiLevelType w:val="multilevel"/>
    <w:tmpl w:val="CF30F3CA"/>
    <w:lvl w:ilvl="0">
      <w:start w:val="2"/>
      <w:numFmt w:val="decimal"/>
      <w:lvlText w:val="%1"/>
      <w:lvlJc w:val="left"/>
      <w:pPr>
        <w:ind w:left="360" w:hanging="360"/>
      </w:pPr>
      <w:rPr>
        <w:rFonts w:cs="Times New Roman" w:hint="default"/>
        <w:i w:val="0"/>
      </w:rPr>
    </w:lvl>
    <w:lvl w:ilvl="1">
      <w:start w:val="1"/>
      <w:numFmt w:val="decimal"/>
      <w:lvlText w:val="%1.%2"/>
      <w:lvlJc w:val="left"/>
      <w:pPr>
        <w:ind w:left="360" w:hanging="360"/>
      </w:pPr>
      <w:rPr>
        <w:rFonts w:cs="Times New Roman" w:hint="default"/>
        <w:i w:val="0"/>
      </w:rPr>
    </w:lvl>
    <w:lvl w:ilvl="2">
      <w:start w:val="1"/>
      <w:numFmt w:val="decimal"/>
      <w:lvlText w:val="%1.%2.%3"/>
      <w:lvlJc w:val="left"/>
      <w:pPr>
        <w:ind w:left="720" w:hanging="720"/>
      </w:pPr>
      <w:rPr>
        <w:rFonts w:cs="Times New Roman" w:hint="default"/>
        <w:i w:val="0"/>
      </w:rPr>
    </w:lvl>
    <w:lvl w:ilvl="3">
      <w:start w:val="1"/>
      <w:numFmt w:val="decimal"/>
      <w:lvlText w:val="%1.%2.%3.%4"/>
      <w:lvlJc w:val="left"/>
      <w:pPr>
        <w:ind w:left="720" w:hanging="720"/>
      </w:pPr>
      <w:rPr>
        <w:rFonts w:cs="Times New Roman" w:hint="default"/>
        <w:i w:val="0"/>
      </w:rPr>
    </w:lvl>
    <w:lvl w:ilvl="4">
      <w:start w:val="1"/>
      <w:numFmt w:val="decimal"/>
      <w:lvlText w:val="%1.%2.%3.%4.%5"/>
      <w:lvlJc w:val="left"/>
      <w:pPr>
        <w:ind w:left="1080" w:hanging="1080"/>
      </w:pPr>
      <w:rPr>
        <w:rFonts w:cs="Times New Roman" w:hint="default"/>
        <w:i w:val="0"/>
      </w:rPr>
    </w:lvl>
    <w:lvl w:ilvl="5">
      <w:start w:val="1"/>
      <w:numFmt w:val="decimal"/>
      <w:lvlText w:val="%1.%2.%3.%4.%5.%6"/>
      <w:lvlJc w:val="left"/>
      <w:pPr>
        <w:ind w:left="1080" w:hanging="1080"/>
      </w:pPr>
      <w:rPr>
        <w:rFonts w:cs="Times New Roman" w:hint="default"/>
        <w:i w:val="0"/>
      </w:rPr>
    </w:lvl>
    <w:lvl w:ilvl="6">
      <w:start w:val="1"/>
      <w:numFmt w:val="decimal"/>
      <w:lvlText w:val="%1.%2.%3.%4.%5.%6.%7"/>
      <w:lvlJc w:val="left"/>
      <w:pPr>
        <w:ind w:left="1440" w:hanging="1440"/>
      </w:pPr>
      <w:rPr>
        <w:rFonts w:cs="Times New Roman" w:hint="default"/>
        <w:i w:val="0"/>
      </w:rPr>
    </w:lvl>
    <w:lvl w:ilvl="7">
      <w:start w:val="1"/>
      <w:numFmt w:val="decimal"/>
      <w:lvlText w:val="%1.%2.%3.%4.%5.%6.%7.%8"/>
      <w:lvlJc w:val="left"/>
      <w:pPr>
        <w:ind w:left="1440" w:hanging="1440"/>
      </w:pPr>
      <w:rPr>
        <w:rFonts w:cs="Times New Roman" w:hint="default"/>
        <w:i w:val="0"/>
      </w:rPr>
    </w:lvl>
    <w:lvl w:ilvl="8">
      <w:start w:val="1"/>
      <w:numFmt w:val="decimal"/>
      <w:lvlText w:val="%1.%2.%3.%4.%5.%6.%7.%8.%9"/>
      <w:lvlJc w:val="left"/>
      <w:pPr>
        <w:ind w:left="1800" w:hanging="1800"/>
      </w:pPr>
      <w:rPr>
        <w:rFonts w:cs="Times New Roman" w:hint="default"/>
        <w:i w:val="0"/>
      </w:rPr>
    </w:lvl>
  </w:abstractNum>
  <w:abstractNum w:abstractNumId="27">
    <w:nsid w:val="736B1195"/>
    <w:multiLevelType w:val="hybridMultilevel"/>
    <w:tmpl w:val="4CAE0A2A"/>
    <w:lvl w:ilvl="0" w:tplc="814E02C2">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nsid w:val="73B93F7D"/>
    <w:multiLevelType w:val="hybridMultilevel"/>
    <w:tmpl w:val="2FC8962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nsid w:val="777A4EAE"/>
    <w:multiLevelType w:val="hybridMultilevel"/>
    <w:tmpl w:val="633EB5AC"/>
    <w:lvl w:ilvl="0" w:tplc="1EE20A0C">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0">
    <w:nsid w:val="7865105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1">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0"/>
  </w:num>
  <w:num w:numId="2">
    <w:abstractNumId w:val="0"/>
  </w:num>
  <w:num w:numId="3">
    <w:abstractNumId w:val="0"/>
  </w:num>
  <w:num w:numId="4">
    <w:abstractNumId w:val="0"/>
  </w:num>
  <w:num w:numId="5">
    <w:abstractNumId w:val="0"/>
    <w:lvlOverride w:ilvl="0">
      <w:startOverride w:val="1"/>
    </w:lvlOverride>
  </w:num>
  <w:num w:numId="6">
    <w:abstractNumId w:val="1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2"/>
    <w:lvlOverride w:ilvl="0">
      <w:startOverride w:val="1"/>
    </w:lvlOverride>
  </w:num>
  <w:num w:numId="8">
    <w:abstractNumId w:val="4"/>
    <w:lvlOverride w:ilvl="0">
      <w:startOverride w:val="3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lvlOverride w:ilvl="0">
      <w:startOverride w:val="32"/>
    </w:lvlOverride>
  </w:num>
  <w:num w:numId="14">
    <w:abstractNumId w:val="1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num>
  <w:num w:numId="1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8"/>
  </w:num>
  <w:num w:numId="18">
    <w:abstractNumId w:val="7"/>
  </w:num>
  <w:num w:numId="19">
    <w:abstractNumId w:val="11"/>
  </w:num>
  <w:num w:numId="20">
    <w:abstractNumId w:val="16"/>
  </w:num>
  <w:num w:numId="21">
    <w:abstractNumId w:val="25"/>
  </w:num>
  <w:num w:numId="22">
    <w:abstractNumId w:val="31"/>
  </w:num>
  <w:num w:numId="2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9"/>
  </w:num>
  <w:num w:numId="25">
    <w:abstractNumId w:val="14"/>
  </w:num>
  <w:num w:numId="2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
  </w:num>
  <w:num w:numId="28">
    <w:abstractNumId w:val="26"/>
  </w:num>
  <w:num w:numId="29">
    <w:abstractNumId w:val="23"/>
  </w:num>
  <w:num w:numId="30">
    <w:abstractNumId w:val="27"/>
  </w:num>
  <w:num w:numId="31">
    <w:abstractNumId w:val="21"/>
  </w:num>
  <w:num w:numId="32">
    <w:abstractNumId w:val="24"/>
  </w:num>
  <w:num w:numId="33">
    <w:abstractNumId w:val="1"/>
  </w:num>
  <w:num w:numId="34">
    <w:abstractNumId w:val="8"/>
  </w:num>
  <w:num w:numId="35">
    <w:abstractNumId w:val="29"/>
  </w:num>
  <w:num w:numId="36">
    <w:abstractNumId w:val="12"/>
  </w:num>
  <w:num w:numId="37">
    <w:abstractNumId w:val="3"/>
  </w:num>
  <w:num w:numId="38">
    <w:abstractNumId w:val="6"/>
  </w:num>
  <w:num w:numId="39">
    <w:abstractNumId w:val="18"/>
  </w:num>
  <w:num w:numId="4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17FC"/>
    <w:rsid w:val="0000106C"/>
    <w:rsid w:val="00001281"/>
    <w:rsid w:val="00001456"/>
    <w:rsid w:val="00003A86"/>
    <w:rsid w:val="00003F7E"/>
    <w:rsid w:val="00004303"/>
    <w:rsid w:val="000075F8"/>
    <w:rsid w:val="00011FFA"/>
    <w:rsid w:val="00023341"/>
    <w:rsid w:val="00024379"/>
    <w:rsid w:val="00025B9E"/>
    <w:rsid w:val="00033406"/>
    <w:rsid w:val="00036ED8"/>
    <w:rsid w:val="0004513B"/>
    <w:rsid w:val="0004532A"/>
    <w:rsid w:val="00060DD6"/>
    <w:rsid w:val="00066494"/>
    <w:rsid w:val="0008346F"/>
    <w:rsid w:val="000861F0"/>
    <w:rsid w:val="00091BE1"/>
    <w:rsid w:val="00092657"/>
    <w:rsid w:val="000A16B9"/>
    <w:rsid w:val="000C119B"/>
    <w:rsid w:val="000C510B"/>
    <w:rsid w:val="000D09A2"/>
    <w:rsid w:val="000E5D14"/>
    <w:rsid w:val="001040E4"/>
    <w:rsid w:val="00113B29"/>
    <w:rsid w:val="00113EC3"/>
    <w:rsid w:val="00116072"/>
    <w:rsid w:val="001203B9"/>
    <w:rsid w:val="001224B7"/>
    <w:rsid w:val="00131707"/>
    <w:rsid w:val="00131FE8"/>
    <w:rsid w:val="001351AA"/>
    <w:rsid w:val="001410A0"/>
    <w:rsid w:val="00147C97"/>
    <w:rsid w:val="0016593A"/>
    <w:rsid w:val="00166E05"/>
    <w:rsid w:val="00174487"/>
    <w:rsid w:val="00184D26"/>
    <w:rsid w:val="001A6F82"/>
    <w:rsid w:val="001B7B37"/>
    <w:rsid w:val="001D0BE0"/>
    <w:rsid w:val="001D22BC"/>
    <w:rsid w:val="001D2CF4"/>
    <w:rsid w:val="001D6B0A"/>
    <w:rsid w:val="001F18F2"/>
    <w:rsid w:val="001F7F65"/>
    <w:rsid w:val="00200EF9"/>
    <w:rsid w:val="0022402E"/>
    <w:rsid w:val="0022522E"/>
    <w:rsid w:val="002324BE"/>
    <w:rsid w:val="002353BF"/>
    <w:rsid w:val="0024084C"/>
    <w:rsid w:val="00244933"/>
    <w:rsid w:val="0024736B"/>
    <w:rsid w:val="00261428"/>
    <w:rsid w:val="00262FC0"/>
    <w:rsid w:val="00265E05"/>
    <w:rsid w:val="00270048"/>
    <w:rsid w:val="002729BE"/>
    <w:rsid w:val="00275FF5"/>
    <w:rsid w:val="002A5690"/>
    <w:rsid w:val="002B1FBB"/>
    <w:rsid w:val="002B7623"/>
    <w:rsid w:val="002C467C"/>
    <w:rsid w:val="002C57BF"/>
    <w:rsid w:val="002C7C49"/>
    <w:rsid w:val="002D2B43"/>
    <w:rsid w:val="002D6119"/>
    <w:rsid w:val="002E2DDE"/>
    <w:rsid w:val="002E3C57"/>
    <w:rsid w:val="002E4959"/>
    <w:rsid w:val="0030124B"/>
    <w:rsid w:val="0030139B"/>
    <w:rsid w:val="003042D3"/>
    <w:rsid w:val="00306AD7"/>
    <w:rsid w:val="00311F06"/>
    <w:rsid w:val="00327BDC"/>
    <w:rsid w:val="00332DC5"/>
    <w:rsid w:val="00336B13"/>
    <w:rsid w:val="003461B3"/>
    <w:rsid w:val="003506A0"/>
    <w:rsid w:val="003574F1"/>
    <w:rsid w:val="00360C88"/>
    <w:rsid w:val="003621D9"/>
    <w:rsid w:val="0039165F"/>
    <w:rsid w:val="003A0717"/>
    <w:rsid w:val="003B2F45"/>
    <w:rsid w:val="003B7388"/>
    <w:rsid w:val="003C4005"/>
    <w:rsid w:val="003C63F9"/>
    <w:rsid w:val="003C68AD"/>
    <w:rsid w:val="003C6D79"/>
    <w:rsid w:val="003C6D98"/>
    <w:rsid w:val="003D2943"/>
    <w:rsid w:val="003E47EE"/>
    <w:rsid w:val="003E7C7F"/>
    <w:rsid w:val="003F2A0C"/>
    <w:rsid w:val="00421D93"/>
    <w:rsid w:val="00426BBB"/>
    <w:rsid w:val="0043473F"/>
    <w:rsid w:val="004363F3"/>
    <w:rsid w:val="00440F66"/>
    <w:rsid w:val="00441BCD"/>
    <w:rsid w:val="00445549"/>
    <w:rsid w:val="00447FA8"/>
    <w:rsid w:val="004507BB"/>
    <w:rsid w:val="00451CC9"/>
    <w:rsid w:val="00456D29"/>
    <w:rsid w:val="00461F74"/>
    <w:rsid w:val="004714EE"/>
    <w:rsid w:val="00472A70"/>
    <w:rsid w:val="0047468E"/>
    <w:rsid w:val="00485CB8"/>
    <w:rsid w:val="00497417"/>
    <w:rsid w:val="00497C01"/>
    <w:rsid w:val="004A20EF"/>
    <w:rsid w:val="004A3358"/>
    <w:rsid w:val="004A40F2"/>
    <w:rsid w:val="004B4C87"/>
    <w:rsid w:val="004D3341"/>
    <w:rsid w:val="004D7BD5"/>
    <w:rsid w:val="004F311F"/>
    <w:rsid w:val="004F50CF"/>
    <w:rsid w:val="004F54BF"/>
    <w:rsid w:val="00512C9F"/>
    <w:rsid w:val="00517A20"/>
    <w:rsid w:val="00533B5C"/>
    <w:rsid w:val="00533E47"/>
    <w:rsid w:val="005371B3"/>
    <w:rsid w:val="00537319"/>
    <w:rsid w:val="0055130D"/>
    <w:rsid w:val="00554CCA"/>
    <w:rsid w:val="00556E4C"/>
    <w:rsid w:val="005621A0"/>
    <w:rsid w:val="00565126"/>
    <w:rsid w:val="00565202"/>
    <w:rsid w:val="00565B4B"/>
    <w:rsid w:val="00580D3A"/>
    <w:rsid w:val="005837D4"/>
    <w:rsid w:val="00583D3B"/>
    <w:rsid w:val="00586130"/>
    <w:rsid w:val="005862DD"/>
    <w:rsid w:val="00592E9C"/>
    <w:rsid w:val="00596E7F"/>
    <w:rsid w:val="005B7681"/>
    <w:rsid w:val="005C5F37"/>
    <w:rsid w:val="005C641F"/>
    <w:rsid w:val="005D5BC3"/>
    <w:rsid w:val="005E10F3"/>
    <w:rsid w:val="005E6886"/>
    <w:rsid w:val="005F6D88"/>
    <w:rsid w:val="005F7551"/>
    <w:rsid w:val="006001A5"/>
    <w:rsid w:val="00607102"/>
    <w:rsid w:val="0061285A"/>
    <w:rsid w:val="00624428"/>
    <w:rsid w:val="00633373"/>
    <w:rsid w:val="006353F4"/>
    <w:rsid w:val="00635C14"/>
    <w:rsid w:val="00641CA3"/>
    <w:rsid w:val="006439F6"/>
    <w:rsid w:val="006525ED"/>
    <w:rsid w:val="00655B54"/>
    <w:rsid w:val="00657A88"/>
    <w:rsid w:val="00661859"/>
    <w:rsid w:val="00675A48"/>
    <w:rsid w:val="006818C2"/>
    <w:rsid w:val="006B1F44"/>
    <w:rsid w:val="006B5DC1"/>
    <w:rsid w:val="006C1717"/>
    <w:rsid w:val="006C5444"/>
    <w:rsid w:val="006F003F"/>
    <w:rsid w:val="006F718B"/>
    <w:rsid w:val="0070291F"/>
    <w:rsid w:val="00702F7E"/>
    <w:rsid w:val="00703EF6"/>
    <w:rsid w:val="00705D22"/>
    <w:rsid w:val="007154AF"/>
    <w:rsid w:val="007171A3"/>
    <w:rsid w:val="00722A50"/>
    <w:rsid w:val="00731D37"/>
    <w:rsid w:val="00733D11"/>
    <w:rsid w:val="00747E85"/>
    <w:rsid w:val="0075307E"/>
    <w:rsid w:val="00755F31"/>
    <w:rsid w:val="0076024E"/>
    <w:rsid w:val="0076137F"/>
    <w:rsid w:val="00761596"/>
    <w:rsid w:val="00774BD6"/>
    <w:rsid w:val="00780AE1"/>
    <w:rsid w:val="00785EBA"/>
    <w:rsid w:val="00792D78"/>
    <w:rsid w:val="00794C33"/>
    <w:rsid w:val="007A12DE"/>
    <w:rsid w:val="007B3727"/>
    <w:rsid w:val="007B4840"/>
    <w:rsid w:val="007B7913"/>
    <w:rsid w:val="007D45C6"/>
    <w:rsid w:val="007D4881"/>
    <w:rsid w:val="007D6628"/>
    <w:rsid w:val="007E1F3E"/>
    <w:rsid w:val="007F1327"/>
    <w:rsid w:val="00802E7A"/>
    <w:rsid w:val="00822C94"/>
    <w:rsid w:val="008366CA"/>
    <w:rsid w:val="00852A24"/>
    <w:rsid w:val="008535AD"/>
    <w:rsid w:val="008556A2"/>
    <w:rsid w:val="0086463B"/>
    <w:rsid w:val="00864A71"/>
    <w:rsid w:val="00865048"/>
    <w:rsid w:val="00875BE3"/>
    <w:rsid w:val="00876B14"/>
    <w:rsid w:val="00881492"/>
    <w:rsid w:val="00883BF6"/>
    <w:rsid w:val="00884AEB"/>
    <w:rsid w:val="008857D2"/>
    <w:rsid w:val="00890578"/>
    <w:rsid w:val="00894DBB"/>
    <w:rsid w:val="00897DDF"/>
    <w:rsid w:val="00897E43"/>
    <w:rsid w:val="008B1020"/>
    <w:rsid w:val="008C0721"/>
    <w:rsid w:val="008D3CF1"/>
    <w:rsid w:val="008D6274"/>
    <w:rsid w:val="008E767C"/>
    <w:rsid w:val="008F67E5"/>
    <w:rsid w:val="008F6AA6"/>
    <w:rsid w:val="00903A00"/>
    <w:rsid w:val="009121CE"/>
    <w:rsid w:val="00914525"/>
    <w:rsid w:val="009220F7"/>
    <w:rsid w:val="00931C71"/>
    <w:rsid w:val="00945C44"/>
    <w:rsid w:val="00951477"/>
    <w:rsid w:val="00955F09"/>
    <w:rsid w:val="009646F3"/>
    <w:rsid w:val="00966EF5"/>
    <w:rsid w:val="0097463C"/>
    <w:rsid w:val="0098372E"/>
    <w:rsid w:val="0098746C"/>
    <w:rsid w:val="009A1C69"/>
    <w:rsid w:val="009A5E60"/>
    <w:rsid w:val="009D4781"/>
    <w:rsid w:val="009D6840"/>
    <w:rsid w:val="009F3C27"/>
    <w:rsid w:val="009F4FF9"/>
    <w:rsid w:val="00A03DCF"/>
    <w:rsid w:val="00A0735C"/>
    <w:rsid w:val="00A0752E"/>
    <w:rsid w:val="00A11DAF"/>
    <w:rsid w:val="00A12809"/>
    <w:rsid w:val="00A2204A"/>
    <w:rsid w:val="00A260D6"/>
    <w:rsid w:val="00A40BFA"/>
    <w:rsid w:val="00A43F42"/>
    <w:rsid w:val="00A463F6"/>
    <w:rsid w:val="00A52EEA"/>
    <w:rsid w:val="00A55A68"/>
    <w:rsid w:val="00A5643C"/>
    <w:rsid w:val="00A612CD"/>
    <w:rsid w:val="00A75ABF"/>
    <w:rsid w:val="00A848FC"/>
    <w:rsid w:val="00A94AC5"/>
    <w:rsid w:val="00A964A4"/>
    <w:rsid w:val="00AA1E7A"/>
    <w:rsid w:val="00AA206C"/>
    <w:rsid w:val="00AA2BB4"/>
    <w:rsid w:val="00AB7943"/>
    <w:rsid w:val="00AD0695"/>
    <w:rsid w:val="00AD4A6C"/>
    <w:rsid w:val="00AD7161"/>
    <w:rsid w:val="00AE6972"/>
    <w:rsid w:val="00B0501E"/>
    <w:rsid w:val="00B0621A"/>
    <w:rsid w:val="00B20E29"/>
    <w:rsid w:val="00B302FA"/>
    <w:rsid w:val="00B322D4"/>
    <w:rsid w:val="00B33D42"/>
    <w:rsid w:val="00B35ACF"/>
    <w:rsid w:val="00B36284"/>
    <w:rsid w:val="00B41580"/>
    <w:rsid w:val="00B56B1E"/>
    <w:rsid w:val="00B57415"/>
    <w:rsid w:val="00B6172B"/>
    <w:rsid w:val="00B64D54"/>
    <w:rsid w:val="00B665CC"/>
    <w:rsid w:val="00B72316"/>
    <w:rsid w:val="00B82355"/>
    <w:rsid w:val="00B832A3"/>
    <w:rsid w:val="00B857F4"/>
    <w:rsid w:val="00B976E3"/>
    <w:rsid w:val="00BA3591"/>
    <w:rsid w:val="00BA397F"/>
    <w:rsid w:val="00BA6A00"/>
    <w:rsid w:val="00BB1913"/>
    <w:rsid w:val="00BB4404"/>
    <w:rsid w:val="00BB46F4"/>
    <w:rsid w:val="00BC00D4"/>
    <w:rsid w:val="00BC128F"/>
    <w:rsid w:val="00BD6478"/>
    <w:rsid w:val="00BE1259"/>
    <w:rsid w:val="00BE15E6"/>
    <w:rsid w:val="00BE5CF2"/>
    <w:rsid w:val="00BF3B01"/>
    <w:rsid w:val="00C0438A"/>
    <w:rsid w:val="00C117FC"/>
    <w:rsid w:val="00C21769"/>
    <w:rsid w:val="00C21B67"/>
    <w:rsid w:val="00C30ED6"/>
    <w:rsid w:val="00C37EEE"/>
    <w:rsid w:val="00C43447"/>
    <w:rsid w:val="00C44905"/>
    <w:rsid w:val="00C50798"/>
    <w:rsid w:val="00C77249"/>
    <w:rsid w:val="00C77825"/>
    <w:rsid w:val="00C91DF8"/>
    <w:rsid w:val="00CA78E0"/>
    <w:rsid w:val="00CB6C3E"/>
    <w:rsid w:val="00CC6FCB"/>
    <w:rsid w:val="00D01080"/>
    <w:rsid w:val="00D04F29"/>
    <w:rsid w:val="00D06771"/>
    <w:rsid w:val="00D102C2"/>
    <w:rsid w:val="00D10849"/>
    <w:rsid w:val="00D14C95"/>
    <w:rsid w:val="00D243F6"/>
    <w:rsid w:val="00D248DC"/>
    <w:rsid w:val="00D25FF5"/>
    <w:rsid w:val="00D355C2"/>
    <w:rsid w:val="00D363E1"/>
    <w:rsid w:val="00D43153"/>
    <w:rsid w:val="00D51C4D"/>
    <w:rsid w:val="00D55953"/>
    <w:rsid w:val="00D63FB2"/>
    <w:rsid w:val="00D70A99"/>
    <w:rsid w:val="00D721D3"/>
    <w:rsid w:val="00D74294"/>
    <w:rsid w:val="00D81DFE"/>
    <w:rsid w:val="00D9061A"/>
    <w:rsid w:val="00D9648F"/>
    <w:rsid w:val="00D96C41"/>
    <w:rsid w:val="00D96C6E"/>
    <w:rsid w:val="00D973B8"/>
    <w:rsid w:val="00DA1A3F"/>
    <w:rsid w:val="00DB253A"/>
    <w:rsid w:val="00DB2BD5"/>
    <w:rsid w:val="00DB6926"/>
    <w:rsid w:val="00DB70F5"/>
    <w:rsid w:val="00DC1F76"/>
    <w:rsid w:val="00DD2E59"/>
    <w:rsid w:val="00DE0E54"/>
    <w:rsid w:val="00DE2580"/>
    <w:rsid w:val="00DE7F90"/>
    <w:rsid w:val="00DF74F5"/>
    <w:rsid w:val="00E01C99"/>
    <w:rsid w:val="00E02F67"/>
    <w:rsid w:val="00E04CBB"/>
    <w:rsid w:val="00E05FD1"/>
    <w:rsid w:val="00E0612E"/>
    <w:rsid w:val="00E06DBC"/>
    <w:rsid w:val="00E12A8C"/>
    <w:rsid w:val="00E14BAA"/>
    <w:rsid w:val="00E160EC"/>
    <w:rsid w:val="00E22382"/>
    <w:rsid w:val="00E23F5D"/>
    <w:rsid w:val="00E27B71"/>
    <w:rsid w:val="00E44711"/>
    <w:rsid w:val="00E5435D"/>
    <w:rsid w:val="00E80510"/>
    <w:rsid w:val="00E90B69"/>
    <w:rsid w:val="00E94DF9"/>
    <w:rsid w:val="00EB046A"/>
    <w:rsid w:val="00EB2DF3"/>
    <w:rsid w:val="00EB5025"/>
    <w:rsid w:val="00EB5540"/>
    <w:rsid w:val="00EB5EAB"/>
    <w:rsid w:val="00EC2D78"/>
    <w:rsid w:val="00EC710B"/>
    <w:rsid w:val="00ED4E48"/>
    <w:rsid w:val="00EE1CED"/>
    <w:rsid w:val="00EE51BA"/>
    <w:rsid w:val="00EE5EDB"/>
    <w:rsid w:val="00EE7EB5"/>
    <w:rsid w:val="00F210FC"/>
    <w:rsid w:val="00F23A5A"/>
    <w:rsid w:val="00F5049D"/>
    <w:rsid w:val="00F53D5B"/>
    <w:rsid w:val="00F70442"/>
    <w:rsid w:val="00F83896"/>
    <w:rsid w:val="00F84A5E"/>
    <w:rsid w:val="00F9716E"/>
    <w:rsid w:val="00FB69A3"/>
    <w:rsid w:val="00FC1591"/>
    <w:rsid w:val="00FD04A6"/>
    <w:rsid w:val="00FD3E0F"/>
    <w:rsid w:val="00FE1EC2"/>
    <w:rsid w:val="00FE3854"/>
    <w:rsid w:val="00FE75DE"/>
    <w:rsid w:val="00FF596A"/>
    <w:rsid w:val="00FF5E20"/>
    <w:rsid w:val="00FF79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BD74B19"/>
  <w15:docId w15:val="{61B9795D-BC9D-4C39-8DCF-73B31C5DB3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0" w:unhideWhenUsed="1"/>
    <w:lsdException w:name="toc 2" w:locked="1" w:semiHidden="1" w:uiPriority="0" w:unhideWhenUsed="1"/>
    <w:lsdException w:name="toc 3" w:locked="1" w:semiHidden="1" w:uiPriority="0" w:unhideWhenUsed="1"/>
    <w:lsdException w:name="toc 4" w:locked="1" w:semiHidden="1" w:uiPriority="0" w:unhideWhenUsed="1"/>
    <w:lsdException w:name="toc 5" w:locked="1" w:semiHidden="1" w:uiPriority="0" w:unhideWhenUsed="1"/>
    <w:lsdException w:name="toc 6" w:locked="1" w:semiHidden="1" w:uiPriority="0" w:unhideWhenUsed="1"/>
    <w:lsdException w:name="toc 7" w:locked="1" w:semiHidden="1" w:uiPriority="0" w:unhideWhenUsed="1"/>
    <w:lsdException w:name="toc 8" w:locked="1" w:semiHidden="1" w:uiPriority="0" w:unhideWhenUsed="1"/>
    <w:lsdException w:name="toc 9" w:locked="1" w:semiHidden="1" w:uiPriority="0" w:unhideWhenUsed="1"/>
    <w:lsdException w:name="Normal Indent" w:semiHidden="1" w:unhideWhenUsed="1"/>
    <w:lsdException w:name="footnote text" w:semiHidden="1" w:unhideWhenUsed="1"/>
    <w:lsdException w:name="annotation text" w:semiHidden="1" w:unhideWhenUsed="1"/>
    <w:lsdException w:name="header" w:locked="1" w:semiHidden="1" w:uiPriority="0" w:unhideWhenUsed="1"/>
    <w:lsdException w:name="footer" w:locked="1"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locked="1"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semiHidden="1" w:uiPriority="0" w:unhideWhenUsed="1"/>
    <w:lsdException w:name="Body Text" w:semiHidden="1" w:unhideWhenUsed="1"/>
    <w:lsdException w:name="Body Text Indent" w:locked="1"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semiHidden="1" w:uiPriority="0" w:unhideWhenUsed="1"/>
    <w:lsdException w:name="Body Text 3" w:semiHidden="1" w:unhideWhenUsed="1"/>
    <w:lsdException w:name="Body Text Indent 2" w:locked="1" w:semiHidden="1" w:uiPriority="0" w:unhideWhenUsed="1"/>
    <w:lsdException w:name="Body Text Indent 3" w:semiHidden="1" w:unhideWhenUsed="1"/>
    <w:lsdException w:name="Block Text" w:semiHidden="1" w:unhideWhenUsed="1"/>
    <w:lsdException w:name="Hyperlink" w:locked="1" w:semiHidden="1" w:uiPriority="0"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locked="1" w:semiHidden="1" w:uiPriority="0" w:unhideWhenUsed="1"/>
    <w:lsdException w:name="E-mail Signature" w:semiHidden="1" w:unhideWhenUsed="1"/>
    <w:lsdException w:name="HTML Top of Form" w:semiHidden="1" w:unhideWhenUsed="1"/>
    <w:lsdException w:name="HTML Bottom of Form" w:semiHidden="1" w:unhideWhenUsed="1"/>
    <w:lsdException w:name="Normal (Web)" w:locked="1"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117FC"/>
    <w:rPr>
      <w:rFonts w:ascii="Times New Roman" w:eastAsia="Times New Roman" w:hAnsi="Times New Roman"/>
      <w:sz w:val="24"/>
      <w:szCs w:val="24"/>
    </w:rPr>
  </w:style>
  <w:style w:type="paragraph" w:styleId="1">
    <w:name w:val="heading 1"/>
    <w:basedOn w:val="a"/>
    <w:next w:val="a"/>
    <w:link w:val="10"/>
    <w:uiPriority w:val="99"/>
    <w:qFormat/>
    <w:rsid w:val="00C117FC"/>
    <w:pPr>
      <w:keepNext/>
      <w:jc w:val="center"/>
      <w:outlineLvl w:val="0"/>
    </w:pPr>
    <w:rPr>
      <w:b/>
      <w:bCs/>
    </w:rPr>
  </w:style>
  <w:style w:type="paragraph" w:styleId="6">
    <w:name w:val="heading 6"/>
    <w:basedOn w:val="a"/>
    <w:next w:val="a"/>
    <w:link w:val="60"/>
    <w:uiPriority w:val="99"/>
    <w:qFormat/>
    <w:rsid w:val="00C117FC"/>
    <w:pPr>
      <w:keepNext/>
      <w:jc w:val="center"/>
      <w:outlineLvl w:val="5"/>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C117FC"/>
    <w:rPr>
      <w:rFonts w:ascii="Times New Roman" w:hAnsi="Times New Roman" w:cs="Times New Roman"/>
      <w:b/>
      <w:bCs/>
      <w:sz w:val="24"/>
      <w:szCs w:val="24"/>
      <w:lang w:eastAsia="ru-RU"/>
    </w:rPr>
  </w:style>
  <w:style w:type="character" w:customStyle="1" w:styleId="60">
    <w:name w:val="Заголовок 6 Знак"/>
    <w:basedOn w:val="a0"/>
    <w:link w:val="6"/>
    <w:uiPriority w:val="99"/>
    <w:semiHidden/>
    <w:locked/>
    <w:rsid w:val="00C117FC"/>
    <w:rPr>
      <w:rFonts w:ascii="Times New Roman" w:hAnsi="Times New Roman" w:cs="Times New Roman"/>
      <w:sz w:val="24"/>
      <w:szCs w:val="24"/>
      <w:lang w:eastAsia="ru-RU"/>
    </w:rPr>
  </w:style>
  <w:style w:type="character" w:styleId="a3">
    <w:name w:val="Hyperlink"/>
    <w:basedOn w:val="a0"/>
    <w:uiPriority w:val="99"/>
    <w:semiHidden/>
    <w:rsid w:val="00C117FC"/>
    <w:rPr>
      <w:rFonts w:ascii="Times New Roman" w:hAnsi="Times New Roman" w:cs="Times New Roman"/>
      <w:color w:val="0000FF"/>
      <w:u w:val="single"/>
    </w:rPr>
  </w:style>
  <w:style w:type="character" w:styleId="a4">
    <w:name w:val="FollowedHyperlink"/>
    <w:basedOn w:val="a0"/>
    <w:uiPriority w:val="99"/>
    <w:semiHidden/>
    <w:rsid w:val="00C117FC"/>
    <w:rPr>
      <w:rFonts w:cs="Times New Roman"/>
      <w:color w:val="800080"/>
      <w:u w:val="single"/>
    </w:rPr>
  </w:style>
  <w:style w:type="paragraph" w:styleId="a5">
    <w:name w:val="Normal (Web)"/>
    <w:basedOn w:val="a"/>
    <w:uiPriority w:val="99"/>
    <w:rsid w:val="00C117FC"/>
    <w:pPr>
      <w:spacing w:before="100" w:beforeAutospacing="1" w:after="119"/>
    </w:pPr>
  </w:style>
  <w:style w:type="paragraph" w:styleId="a6">
    <w:name w:val="header"/>
    <w:basedOn w:val="a"/>
    <w:link w:val="a7"/>
    <w:uiPriority w:val="99"/>
    <w:rsid w:val="00C117FC"/>
    <w:pPr>
      <w:tabs>
        <w:tab w:val="center" w:pos="4677"/>
        <w:tab w:val="right" w:pos="9355"/>
      </w:tabs>
    </w:pPr>
  </w:style>
  <w:style w:type="character" w:customStyle="1" w:styleId="a7">
    <w:name w:val="Верхний колонтитул Знак"/>
    <w:basedOn w:val="a0"/>
    <w:link w:val="a6"/>
    <w:uiPriority w:val="99"/>
    <w:locked/>
    <w:rsid w:val="00C117FC"/>
    <w:rPr>
      <w:rFonts w:ascii="Times New Roman" w:hAnsi="Times New Roman" w:cs="Times New Roman"/>
      <w:sz w:val="24"/>
      <w:szCs w:val="24"/>
      <w:lang w:eastAsia="ru-RU"/>
    </w:rPr>
  </w:style>
  <w:style w:type="paragraph" w:styleId="a8">
    <w:name w:val="footer"/>
    <w:basedOn w:val="a"/>
    <w:link w:val="a9"/>
    <w:uiPriority w:val="99"/>
    <w:rsid w:val="00C117FC"/>
    <w:pPr>
      <w:tabs>
        <w:tab w:val="center" w:pos="4677"/>
        <w:tab w:val="right" w:pos="9355"/>
      </w:tabs>
    </w:pPr>
  </w:style>
  <w:style w:type="character" w:customStyle="1" w:styleId="a9">
    <w:name w:val="Нижний колонтитул Знак"/>
    <w:basedOn w:val="a0"/>
    <w:link w:val="a8"/>
    <w:uiPriority w:val="99"/>
    <w:locked/>
    <w:rsid w:val="00C117FC"/>
    <w:rPr>
      <w:rFonts w:ascii="Times New Roman" w:hAnsi="Times New Roman" w:cs="Times New Roman"/>
      <w:sz w:val="24"/>
      <w:szCs w:val="24"/>
      <w:lang w:eastAsia="ru-RU"/>
    </w:rPr>
  </w:style>
  <w:style w:type="paragraph" w:styleId="aa">
    <w:name w:val="List Number"/>
    <w:basedOn w:val="a"/>
    <w:uiPriority w:val="99"/>
    <w:semiHidden/>
    <w:rsid w:val="00C117FC"/>
    <w:pPr>
      <w:tabs>
        <w:tab w:val="num" w:pos="360"/>
      </w:tabs>
      <w:ind w:left="360" w:hanging="360"/>
      <w:contextualSpacing/>
    </w:pPr>
  </w:style>
  <w:style w:type="paragraph" w:styleId="ab">
    <w:name w:val="Body Text Indent"/>
    <w:basedOn w:val="a"/>
    <w:link w:val="ac"/>
    <w:uiPriority w:val="99"/>
    <w:rsid w:val="00C117FC"/>
    <w:pPr>
      <w:ind w:firstLine="709"/>
    </w:pPr>
  </w:style>
  <w:style w:type="character" w:customStyle="1" w:styleId="ac">
    <w:name w:val="Основной текст с отступом Знак"/>
    <w:basedOn w:val="a0"/>
    <w:link w:val="ab"/>
    <w:uiPriority w:val="99"/>
    <w:locked/>
    <w:rsid w:val="00C117FC"/>
    <w:rPr>
      <w:rFonts w:ascii="Times New Roman" w:hAnsi="Times New Roman" w:cs="Times New Roman"/>
      <w:sz w:val="24"/>
      <w:szCs w:val="24"/>
      <w:lang w:eastAsia="ru-RU"/>
    </w:rPr>
  </w:style>
  <w:style w:type="paragraph" w:styleId="2">
    <w:name w:val="Body Text 2"/>
    <w:basedOn w:val="a"/>
    <w:link w:val="20"/>
    <w:uiPriority w:val="99"/>
    <w:semiHidden/>
    <w:rsid w:val="00C117FC"/>
    <w:pPr>
      <w:jc w:val="both"/>
    </w:pPr>
    <w:rPr>
      <w:sz w:val="28"/>
    </w:rPr>
  </w:style>
  <w:style w:type="character" w:customStyle="1" w:styleId="20">
    <w:name w:val="Основной текст 2 Знак"/>
    <w:basedOn w:val="a0"/>
    <w:link w:val="2"/>
    <w:uiPriority w:val="99"/>
    <w:semiHidden/>
    <w:locked/>
    <w:rsid w:val="00C117FC"/>
    <w:rPr>
      <w:rFonts w:ascii="Times New Roman" w:hAnsi="Times New Roman" w:cs="Times New Roman"/>
      <w:sz w:val="24"/>
      <w:szCs w:val="24"/>
      <w:lang w:eastAsia="ru-RU"/>
    </w:rPr>
  </w:style>
  <w:style w:type="paragraph" w:styleId="21">
    <w:name w:val="Body Text Indent 2"/>
    <w:basedOn w:val="a"/>
    <w:link w:val="22"/>
    <w:uiPriority w:val="99"/>
    <w:semiHidden/>
    <w:rsid w:val="00C117FC"/>
    <w:pPr>
      <w:ind w:firstLine="709"/>
      <w:jc w:val="both"/>
    </w:pPr>
    <w:rPr>
      <w:sz w:val="28"/>
    </w:rPr>
  </w:style>
  <w:style w:type="character" w:customStyle="1" w:styleId="22">
    <w:name w:val="Основной текст с отступом 2 Знак"/>
    <w:basedOn w:val="a0"/>
    <w:link w:val="21"/>
    <w:uiPriority w:val="99"/>
    <w:semiHidden/>
    <w:locked/>
    <w:rsid w:val="00C117FC"/>
    <w:rPr>
      <w:rFonts w:ascii="Times New Roman" w:hAnsi="Times New Roman" w:cs="Times New Roman"/>
      <w:sz w:val="24"/>
      <w:szCs w:val="24"/>
      <w:lang w:eastAsia="ru-RU"/>
    </w:rPr>
  </w:style>
  <w:style w:type="paragraph" w:customStyle="1" w:styleId="ad">
    <w:name w:val="список с точками"/>
    <w:basedOn w:val="a"/>
    <w:uiPriority w:val="99"/>
    <w:rsid w:val="00C117FC"/>
    <w:pPr>
      <w:tabs>
        <w:tab w:val="num" w:pos="720"/>
      </w:tabs>
      <w:spacing w:line="312" w:lineRule="auto"/>
      <w:ind w:left="720" w:hanging="360"/>
      <w:jc w:val="both"/>
    </w:pPr>
  </w:style>
  <w:style w:type="paragraph" w:customStyle="1" w:styleId="ae">
    <w:name w:val="Для таблиц"/>
    <w:basedOn w:val="a"/>
    <w:uiPriority w:val="99"/>
    <w:rsid w:val="00C117FC"/>
  </w:style>
  <w:style w:type="paragraph" w:customStyle="1" w:styleId="msonormalcxspmiddle">
    <w:name w:val="msonormalcxspmiddle"/>
    <w:basedOn w:val="a"/>
    <w:uiPriority w:val="99"/>
    <w:rsid w:val="00C117FC"/>
    <w:pPr>
      <w:spacing w:before="100" w:beforeAutospacing="1" w:after="100" w:afterAutospacing="1"/>
    </w:pPr>
  </w:style>
  <w:style w:type="paragraph" w:customStyle="1" w:styleId="msonormalcxsplast">
    <w:name w:val="msonormalcxsplast"/>
    <w:basedOn w:val="a"/>
    <w:uiPriority w:val="99"/>
    <w:rsid w:val="00C117FC"/>
    <w:pPr>
      <w:spacing w:before="100" w:beforeAutospacing="1" w:after="100" w:afterAutospacing="1"/>
    </w:pPr>
  </w:style>
  <w:style w:type="paragraph" w:customStyle="1" w:styleId="Style41">
    <w:name w:val="Style41"/>
    <w:basedOn w:val="a"/>
    <w:uiPriority w:val="99"/>
    <w:rsid w:val="00C117FC"/>
    <w:pPr>
      <w:widowControl w:val="0"/>
      <w:autoSpaceDE w:val="0"/>
      <w:autoSpaceDN w:val="0"/>
      <w:adjustRightInd w:val="0"/>
      <w:spacing w:line="254" w:lineRule="exact"/>
    </w:pPr>
  </w:style>
  <w:style w:type="paragraph" w:customStyle="1" w:styleId="Style42">
    <w:name w:val="Style42"/>
    <w:basedOn w:val="a"/>
    <w:uiPriority w:val="99"/>
    <w:rsid w:val="00C117FC"/>
    <w:pPr>
      <w:widowControl w:val="0"/>
      <w:autoSpaceDE w:val="0"/>
      <w:autoSpaceDN w:val="0"/>
      <w:adjustRightInd w:val="0"/>
      <w:spacing w:line="256" w:lineRule="exact"/>
      <w:ind w:firstLine="67"/>
    </w:pPr>
  </w:style>
  <w:style w:type="paragraph" w:customStyle="1" w:styleId="Style43">
    <w:name w:val="Style43"/>
    <w:basedOn w:val="a"/>
    <w:uiPriority w:val="99"/>
    <w:rsid w:val="00C117FC"/>
    <w:pPr>
      <w:widowControl w:val="0"/>
      <w:autoSpaceDE w:val="0"/>
      <w:autoSpaceDN w:val="0"/>
      <w:adjustRightInd w:val="0"/>
    </w:pPr>
  </w:style>
  <w:style w:type="character" w:customStyle="1" w:styleId="FontStyle77">
    <w:name w:val="Font Style77"/>
    <w:basedOn w:val="a0"/>
    <w:uiPriority w:val="99"/>
    <w:rsid w:val="00C117FC"/>
    <w:rPr>
      <w:rFonts w:ascii="Times New Roman" w:hAnsi="Times New Roman" w:cs="Times New Roman"/>
      <w:sz w:val="18"/>
      <w:szCs w:val="18"/>
    </w:rPr>
  </w:style>
  <w:style w:type="character" w:customStyle="1" w:styleId="FontStyle74">
    <w:name w:val="Font Style74"/>
    <w:basedOn w:val="a0"/>
    <w:uiPriority w:val="99"/>
    <w:rsid w:val="00C117FC"/>
    <w:rPr>
      <w:rFonts w:ascii="Times New Roman" w:hAnsi="Times New Roman" w:cs="Times New Roman"/>
      <w:sz w:val="18"/>
      <w:szCs w:val="18"/>
    </w:rPr>
  </w:style>
  <w:style w:type="table" w:styleId="af">
    <w:name w:val="Table Grid"/>
    <w:basedOn w:val="a1"/>
    <w:uiPriority w:val="99"/>
    <w:rsid w:val="00C117FC"/>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3">
    <w:name w:val="Style3"/>
    <w:basedOn w:val="a"/>
    <w:link w:val="Style30"/>
    <w:uiPriority w:val="99"/>
    <w:rsid w:val="00A55A68"/>
    <w:pPr>
      <w:widowControl w:val="0"/>
      <w:autoSpaceDE w:val="0"/>
      <w:autoSpaceDN w:val="0"/>
      <w:adjustRightInd w:val="0"/>
    </w:pPr>
    <w:rPr>
      <w:rFonts w:ascii="Tahoma" w:hAnsi="Tahoma"/>
    </w:rPr>
  </w:style>
  <w:style w:type="character" w:customStyle="1" w:styleId="Style30">
    <w:name w:val="Style3 Знак"/>
    <w:basedOn w:val="a0"/>
    <w:link w:val="Style3"/>
    <w:uiPriority w:val="99"/>
    <w:locked/>
    <w:rsid w:val="00A55A68"/>
    <w:rPr>
      <w:rFonts w:ascii="Tahoma" w:hAnsi="Tahoma" w:cs="Times New Roman"/>
      <w:sz w:val="24"/>
      <w:szCs w:val="24"/>
    </w:rPr>
  </w:style>
  <w:style w:type="paragraph" w:styleId="af0">
    <w:name w:val="List Paragraph"/>
    <w:basedOn w:val="a"/>
    <w:uiPriority w:val="99"/>
    <w:qFormat/>
    <w:rsid w:val="00EB046A"/>
    <w:pPr>
      <w:ind w:left="720"/>
      <w:contextualSpacing/>
    </w:pPr>
  </w:style>
  <w:style w:type="paragraph" w:styleId="af1">
    <w:name w:val="Plain Text"/>
    <w:basedOn w:val="a"/>
    <w:link w:val="af2"/>
    <w:uiPriority w:val="99"/>
    <w:rsid w:val="003E7C7F"/>
    <w:rPr>
      <w:rFonts w:ascii="Courier New" w:hAnsi="Courier New"/>
      <w:sz w:val="20"/>
      <w:szCs w:val="20"/>
    </w:rPr>
  </w:style>
  <w:style w:type="character" w:customStyle="1" w:styleId="af2">
    <w:name w:val="Текст Знак"/>
    <w:basedOn w:val="a0"/>
    <w:link w:val="af1"/>
    <w:uiPriority w:val="99"/>
    <w:locked/>
    <w:rsid w:val="003E7C7F"/>
    <w:rPr>
      <w:rFonts w:ascii="Courier New" w:hAnsi="Courier New" w:cs="Times New Roman"/>
    </w:rPr>
  </w:style>
  <w:style w:type="character" w:customStyle="1" w:styleId="apple-converted-space">
    <w:name w:val="apple-converted-space"/>
    <w:basedOn w:val="a0"/>
    <w:uiPriority w:val="99"/>
    <w:rsid w:val="00D43153"/>
    <w:rPr>
      <w:rFonts w:cs="Times New Roman"/>
    </w:rPr>
  </w:style>
  <w:style w:type="paragraph" w:customStyle="1" w:styleId="11">
    <w:name w:val="Заголовок №1"/>
    <w:basedOn w:val="a"/>
    <w:uiPriority w:val="99"/>
    <w:rsid w:val="00174487"/>
    <w:pPr>
      <w:widowControl w:val="0"/>
      <w:shd w:val="clear" w:color="auto" w:fill="FFFFFF"/>
      <w:suppressAutoHyphens/>
      <w:spacing w:after="420" w:line="240" w:lineRule="atLeast"/>
      <w:jc w:val="both"/>
    </w:pPr>
    <w:rPr>
      <w:b/>
      <w:bCs/>
      <w:sz w:val="28"/>
      <w:szCs w:val="28"/>
      <w:lang w:eastAsia="ar-SA"/>
    </w:rPr>
  </w:style>
  <w:style w:type="paragraph" w:styleId="af3">
    <w:name w:val="Balloon Text"/>
    <w:basedOn w:val="a"/>
    <w:link w:val="af4"/>
    <w:uiPriority w:val="99"/>
    <w:semiHidden/>
    <w:rsid w:val="00635C14"/>
    <w:rPr>
      <w:rFonts w:ascii="Segoe UI" w:hAnsi="Segoe UI" w:cs="Segoe UI"/>
      <w:sz w:val="18"/>
      <w:szCs w:val="18"/>
    </w:rPr>
  </w:style>
  <w:style w:type="character" w:customStyle="1" w:styleId="af4">
    <w:name w:val="Текст выноски Знак"/>
    <w:basedOn w:val="a0"/>
    <w:link w:val="af3"/>
    <w:uiPriority w:val="99"/>
    <w:semiHidden/>
    <w:locked/>
    <w:rsid w:val="00635C14"/>
    <w:rPr>
      <w:rFonts w:ascii="Segoe UI" w:hAnsi="Segoe UI" w:cs="Segoe UI"/>
      <w:sz w:val="18"/>
      <w:szCs w:val="18"/>
    </w:rPr>
  </w:style>
  <w:style w:type="paragraph" w:styleId="af5">
    <w:name w:val="Body Text"/>
    <w:basedOn w:val="a"/>
    <w:link w:val="af6"/>
    <w:uiPriority w:val="99"/>
    <w:semiHidden/>
    <w:rsid w:val="0086463B"/>
    <w:pPr>
      <w:spacing w:after="120"/>
    </w:pPr>
  </w:style>
  <w:style w:type="character" w:customStyle="1" w:styleId="af6">
    <w:name w:val="Основной текст Знак"/>
    <w:basedOn w:val="a0"/>
    <w:link w:val="af5"/>
    <w:uiPriority w:val="99"/>
    <w:semiHidden/>
    <w:locked/>
    <w:rsid w:val="0086463B"/>
    <w:rPr>
      <w:rFonts w:ascii="Times New Roman" w:hAnsi="Times New Roman" w:cs="Times New Roman"/>
      <w:sz w:val="24"/>
      <w:szCs w:val="24"/>
    </w:rPr>
  </w:style>
  <w:style w:type="character" w:customStyle="1" w:styleId="af7">
    <w:name w:val="Знак Знак"/>
    <w:uiPriority w:val="99"/>
    <w:rsid w:val="006525ED"/>
    <w:rPr>
      <w:rFonts w:ascii="Times New Roman" w:eastAsia="Times New Roman" w:hAnsi="Times New Roman"/>
      <w:sz w:val="24"/>
    </w:rPr>
  </w:style>
  <w:style w:type="paragraph" w:customStyle="1" w:styleId="12">
    <w:name w:val="Абзац списка1"/>
    <w:basedOn w:val="a"/>
    <w:uiPriority w:val="99"/>
    <w:rsid w:val="006525ED"/>
    <w:pPr>
      <w:ind w:left="720"/>
      <w:contextualSpacing/>
    </w:pPr>
    <w:rPr>
      <w:rFonts w:eastAsia="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09956613">
      <w:marLeft w:val="0"/>
      <w:marRight w:val="0"/>
      <w:marTop w:val="0"/>
      <w:marBottom w:val="0"/>
      <w:divBdr>
        <w:top w:val="none" w:sz="0" w:space="0" w:color="auto"/>
        <w:left w:val="none" w:sz="0" w:space="0" w:color="auto"/>
        <w:bottom w:val="none" w:sz="0" w:space="0" w:color="auto"/>
        <w:right w:val="none" w:sz="0" w:space="0" w:color="auto"/>
      </w:divBdr>
    </w:div>
    <w:div w:id="1409956614">
      <w:marLeft w:val="0"/>
      <w:marRight w:val="0"/>
      <w:marTop w:val="0"/>
      <w:marBottom w:val="0"/>
      <w:divBdr>
        <w:top w:val="none" w:sz="0" w:space="0" w:color="auto"/>
        <w:left w:val="none" w:sz="0" w:space="0" w:color="auto"/>
        <w:bottom w:val="none" w:sz="0" w:space="0" w:color="auto"/>
        <w:right w:val="none" w:sz="0" w:space="0" w:color="auto"/>
      </w:divBdr>
    </w:div>
    <w:div w:id="140995661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http://lib.mgafk.ru" TargetMode="External"/><Relationship Id="rId18" Type="http://schemas.openxmlformats.org/officeDocument/2006/relationships/hyperlink" Target="https://minobrnauki.gov.ru/"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window.edu.ru" TargetMode="External"/><Relationship Id="rId7" Type="http://schemas.openxmlformats.org/officeDocument/2006/relationships/hyperlink" Target="URL:%20http://lib.mgafk.ru" TargetMode="External"/><Relationship Id="rId12" Type="http://schemas.openxmlformats.org/officeDocument/2006/relationships/hyperlink" Target="http://www.iprbookshop.ru/38925.html%20" TargetMode="External"/><Relationship Id="rId17" Type="http://schemas.openxmlformats.org/officeDocument/2006/relationships/hyperlink" Target="https://lib.rucont.ru" TargetMode="External"/><Relationship Id="rId25" Type="http://schemas.openxmlformats.org/officeDocument/2006/relationships/hyperlink" Target="http://www.gnpbu.ru/" TargetMode="External"/><Relationship Id="rId2" Type="http://schemas.openxmlformats.org/officeDocument/2006/relationships/styles" Target="styles.xml"/><Relationship Id="rId16" Type="http://schemas.openxmlformats.org/officeDocument/2006/relationships/hyperlink" Target="https://urait.ru/" TargetMode="External"/><Relationship Id="rId20"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prbookshop.ru/40732.html%20" TargetMode="External"/><Relationship Id="rId24" Type="http://schemas.openxmlformats.org/officeDocument/2006/relationships/hyperlink" Target="http://psylab.info" TargetMode="External"/><Relationship Id="rId5" Type="http://schemas.openxmlformats.org/officeDocument/2006/relationships/footnotes" Target="footnotes.xml"/><Relationship Id="rId15" Type="http://schemas.openxmlformats.org/officeDocument/2006/relationships/hyperlink" Target="http://www.iprbookshop.ru" TargetMode="External"/><Relationship Id="rId23" Type="http://schemas.openxmlformats.org/officeDocument/2006/relationships/hyperlink" Target="https://minsport.gov.ru/" TargetMode="External"/><Relationship Id="rId10" Type="http://schemas.openxmlformats.org/officeDocument/2006/relationships/hyperlink" Target="http://www.iprbookshop.ru/72352.html%20" TargetMode="External"/><Relationship Id="rId19" Type="http://schemas.openxmlformats.org/officeDocument/2006/relationships/hyperlink" Target="http://obrnadzor.gov.ru/ru/" TargetMode="External"/><Relationship Id="rId4" Type="http://schemas.openxmlformats.org/officeDocument/2006/relationships/webSettings" Target="webSettings.xml"/><Relationship Id="rId9" Type="http://schemas.openxmlformats.org/officeDocument/2006/relationships/hyperlink" Target="http://www.iprbookshop.ru/67597.html%20" TargetMode="External"/><Relationship Id="rId14" Type="http://schemas.openxmlformats.org/officeDocument/2006/relationships/hyperlink" Target="https://elibrary.ru" TargetMode="External"/><Relationship Id="rId22" Type="http://schemas.openxmlformats.org/officeDocument/2006/relationships/hyperlink" Target="http://fcior.edu.ru"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22</Pages>
  <Words>5515</Words>
  <Characters>41147</Characters>
  <Application>Microsoft Office Word</Application>
  <DocSecurity>0</DocSecurity>
  <Lines>342</Lines>
  <Paragraphs>93</Paragraphs>
  <ScaleCrop>false</ScaleCrop>
  <HeadingPairs>
    <vt:vector size="2" baseType="variant">
      <vt:variant>
        <vt:lpstr>Название</vt:lpstr>
      </vt:variant>
      <vt:variant>
        <vt:i4>1</vt:i4>
      </vt:variant>
    </vt:vector>
  </HeadingPairs>
  <TitlesOfParts>
    <vt:vector size="1" baseType="lpstr">
      <vt:lpstr>Набор 2019г</vt:lpstr>
    </vt:vector>
  </TitlesOfParts>
  <Company>Microsoft</Company>
  <LinksUpToDate>false</LinksUpToDate>
  <CharactersWithSpaces>46569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Набор 2019г</dc:title>
  <dc:subject/>
  <dc:creator>Александра</dc:creator>
  <cp:keywords/>
  <dc:description/>
  <cp:lastModifiedBy>olga</cp:lastModifiedBy>
  <cp:revision>5</cp:revision>
  <cp:lastPrinted>2021-05-24T10:24:00Z</cp:lastPrinted>
  <dcterms:created xsi:type="dcterms:W3CDTF">2021-07-15T06:07:00Z</dcterms:created>
  <dcterms:modified xsi:type="dcterms:W3CDTF">2021-08-10T08:57:00Z</dcterms:modified>
</cp:coreProperties>
</file>