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A72" w:rsidRPr="00FA5C3C" w:rsidRDefault="00FA3A72" w:rsidP="00FA3A72">
      <w:pPr>
        <w:spacing w:after="120"/>
        <w:jc w:val="right"/>
        <w:rPr>
          <w:rFonts w:cs="Tahoma"/>
          <w:i/>
        </w:rPr>
      </w:pPr>
      <w:r w:rsidRPr="00FA5C3C">
        <w:rPr>
          <w:rFonts w:cs="Tahoma"/>
          <w:i/>
        </w:rPr>
        <w:t>Набор 2021 г.</w:t>
      </w:r>
    </w:p>
    <w:p w:rsidR="00FA3A72" w:rsidRPr="00FA3A72" w:rsidRDefault="00FA3A72" w:rsidP="00FA3A7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A3A72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FA3A72" w:rsidRPr="00FA3A72" w:rsidRDefault="00FA3A72" w:rsidP="00FA3A7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A3A72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FA3A72" w:rsidRPr="00FA3A72" w:rsidRDefault="00FA3A72" w:rsidP="00FA3A7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A3A72">
        <w:rPr>
          <w:rFonts w:cs="Tahoma"/>
          <w:color w:val="000000"/>
          <w:sz w:val="24"/>
          <w:szCs w:val="24"/>
        </w:rPr>
        <w:t>высшего образования</w:t>
      </w:r>
    </w:p>
    <w:p w:rsidR="00FA3A72" w:rsidRPr="00FA3A72" w:rsidRDefault="00FA3A72" w:rsidP="00FA3A7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A3A72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FA3A72" w:rsidRPr="00FA3A72" w:rsidRDefault="00FA3A72" w:rsidP="00FA3A72">
      <w:pPr>
        <w:widowControl w:val="0"/>
        <w:numPr>
          <w:ilvl w:val="0"/>
          <w:numId w:val="11"/>
        </w:numPr>
        <w:spacing w:after="200" w:line="276" w:lineRule="auto"/>
        <w:ind w:left="709" w:firstLine="707"/>
        <w:jc w:val="center"/>
        <w:rPr>
          <w:rFonts w:cs="Tahoma"/>
          <w:color w:val="000000"/>
          <w:sz w:val="24"/>
          <w:szCs w:val="24"/>
        </w:rPr>
      </w:pPr>
      <w:r w:rsidRPr="00FA3A72">
        <w:rPr>
          <w:rFonts w:cs="Tahoma"/>
          <w:color w:val="000000"/>
          <w:sz w:val="24"/>
          <w:szCs w:val="24"/>
        </w:rPr>
        <w:t>Кафедра  Биомеханики и информационных технологий</w:t>
      </w:r>
    </w:p>
    <w:p w:rsidR="00FA3A72" w:rsidRPr="00FA3A72" w:rsidRDefault="00FA3A72" w:rsidP="00FA3A72">
      <w:pPr>
        <w:widowControl w:val="0"/>
        <w:numPr>
          <w:ilvl w:val="0"/>
          <w:numId w:val="11"/>
        </w:numPr>
        <w:spacing w:after="200" w:line="276" w:lineRule="auto"/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FA3A72" w:rsidRPr="00FA3A72" w:rsidTr="00FA3A72">
        <w:tc>
          <w:tcPr>
            <w:tcW w:w="4617" w:type="dxa"/>
            <w:hideMark/>
          </w:tcPr>
          <w:p w:rsidR="00FA3A72" w:rsidRPr="00FA5C3C" w:rsidRDefault="00FA3A72" w:rsidP="00FA3A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5C3C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FA3A72" w:rsidRPr="00FA5C3C" w:rsidRDefault="00FA3A72" w:rsidP="00FA3A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5C3C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FA3A72" w:rsidRPr="00FA5C3C" w:rsidRDefault="00FA3A72" w:rsidP="00FA3A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5C3C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FA3A72" w:rsidRPr="00FA5C3C" w:rsidRDefault="00FA3A72" w:rsidP="00FA3A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5C3C">
              <w:rPr>
                <w:rFonts w:cs="Tahoma"/>
                <w:color w:val="000000"/>
                <w:sz w:val="24"/>
                <w:szCs w:val="24"/>
              </w:rPr>
              <w:t>к.п.н. А.С. Солнцева</w:t>
            </w:r>
          </w:p>
          <w:p w:rsidR="00FA3A72" w:rsidRPr="00FA5C3C" w:rsidRDefault="00FA3A72" w:rsidP="00FA3A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5C3C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FA3A72" w:rsidRPr="00FA5C3C" w:rsidRDefault="00FA3A72" w:rsidP="00FA5C3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5C3C">
              <w:rPr>
                <w:rFonts w:cs="Tahoma"/>
                <w:color w:val="000000"/>
                <w:sz w:val="24"/>
                <w:szCs w:val="24"/>
              </w:rPr>
              <w:t>«</w:t>
            </w:r>
            <w:r w:rsidR="00FA5C3C" w:rsidRPr="00FA5C3C">
              <w:rPr>
                <w:rFonts w:cs="Tahoma"/>
                <w:color w:val="000000"/>
                <w:sz w:val="24"/>
                <w:szCs w:val="24"/>
              </w:rPr>
              <w:t>15</w:t>
            </w:r>
            <w:r w:rsidRPr="00FA5C3C">
              <w:rPr>
                <w:rFonts w:cs="Tahoma"/>
                <w:color w:val="000000"/>
                <w:sz w:val="24"/>
                <w:szCs w:val="24"/>
              </w:rPr>
              <w:t>» июня 2021 г.</w:t>
            </w:r>
          </w:p>
        </w:tc>
        <w:tc>
          <w:tcPr>
            <w:tcW w:w="4454" w:type="dxa"/>
            <w:hideMark/>
          </w:tcPr>
          <w:p w:rsidR="00FA3A72" w:rsidRPr="00FA5C3C" w:rsidRDefault="00FA3A72" w:rsidP="00FA3A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5C3C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FA3A72" w:rsidRPr="00FA5C3C" w:rsidRDefault="00FA3A72" w:rsidP="00FA3A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5C3C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FA3A72" w:rsidRPr="00FA5C3C" w:rsidRDefault="00FA3A72" w:rsidP="00FA3A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5C3C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FA3A72" w:rsidRPr="00FA5C3C" w:rsidRDefault="00FA3A72" w:rsidP="00FA3A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5C3C">
              <w:rPr>
                <w:rFonts w:cs="Tahoma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FA3A72" w:rsidRPr="00FA5C3C" w:rsidRDefault="00FA3A72" w:rsidP="00FA3A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5C3C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FA3A72" w:rsidRPr="00FA5C3C" w:rsidRDefault="00FA3A72" w:rsidP="00FA5C3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5C3C">
              <w:rPr>
                <w:rFonts w:cs="Tahoma"/>
                <w:color w:val="000000"/>
                <w:sz w:val="24"/>
                <w:szCs w:val="24"/>
              </w:rPr>
              <w:t>«</w:t>
            </w:r>
            <w:r w:rsidR="00FA5C3C" w:rsidRPr="00FA5C3C">
              <w:rPr>
                <w:rFonts w:cs="Tahoma"/>
                <w:color w:val="000000"/>
                <w:sz w:val="24"/>
                <w:szCs w:val="24"/>
              </w:rPr>
              <w:t>15</w:t>
            </w:r>
            <w:r w:rsidRPr="00FA5C3C">
              <w:rPr>
                <w:rFonts w:cs="Tahoma"/>
                <w:color w:val="000000"/>
                <w:sz w:val="24"/>
                <w:szCs w:val="24"/>
              </w:rPr>
              <w:t>» июня 2021</w:t>
            </w:r>
            <w:r w:rsidR="00FA5C3C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DA1E70" w:rsidRPr="005B4816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964D7" w:rsidRPr="005B4816" w:rsidRDefault="002964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5B4816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B4816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DA1E70" w:rsidRPr="005B4816" w:rsidRDefault="001C558C" w:rsidP="002964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B4816">
        <w:rPr>
          <w:rFonts w:cs="Tahoma"/>
          <w:b/>
          <w:color w:val="000000"/>
          <w:sz w:val="24"/>
          <w:szCs w:val="24"/>
        </w:rPr>
        <w:t>«</w:t>
      </w:r>
      <w:r w:rsidR="00044B7B">
        <w:rPr>
          <w:rFonts w:cs="Tahoma"/>
          <w:b/>
          <w:color w:val="000000"/>
          <w:sz w:val="24"/>
          <w:szCs w:val="24"/>
        </w:rPr>
        <w:t>А</w:t>
      </w:r>
      <w:r w:rsidR="00044B7B" w:rsidRPr="005B4816">
        <w:rPr>
          <w:rFonts w:cs="Tahoma"/>
          <w:b/>
          <w:color w:val="000000"/>
          <w:sz w:val="24"/>
          <w:szCs w:val="24"/>
        </w:rPr>
        <w:t>втоматизированные системы обработки данных</w:t>
      </w:r>
      <w:r w:rsidRPr="005B4816">
        <w:rPr>
          <w:rFonts w:cs="Tahoma"/>
          <w:b/>
          <w:color w:val="000000"/>
          <w:sz w:val="24"/>
          <w:szCs w:val="24"/>
        </w:rPr>
        <w:t>»</w:t>
      </w:r>
    </w:p>
    <w:p w:rsidR="00DA1E70" w:rsidRPr="005B4816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B4816">
        <w:rPr>
          <w:rFonts w:cs="Tahoma"/>
          <w:b/>
          <w:color w:val="000000"/>
          <w:sz w:val="24"/>
          <w:szCs w:val="24"/>
        </w:rPr>
        <w:t>Б1.В.ДВ.</w:t>
      </w:r>
      <w:r w:rsidR="004F410B">
        <w:rPr>
          <w:rFonts w:cs="Tahoma"/>
          <w:b/>
          <w:color w:val="000000"/>
          <w:sz w:val="24"/>
          <w:szCs w:val="24"/>
        </w:rPr>
        <w:t>04</w:t>
      </w:r>
      <w:r w:rsidRPr="005B4816">
        <w:rPr>
          <w:rFonts w:cs="Tahoma"/>
          <w:b/>
          <w:color w:val="000000"/>
          <w:sz w:val="24"/>
          <w:szCs w:val="24"/>
        </w:rPr>
        <w:t>.0</w:t>
      </w:r>
      <w:r w:rsidR="004F410B">
        <w:rPr>
          <w:rFonts w:cs="Tahoma"/>
          <w:b/>
          <w:color w:val="000000"/>
          <w:sz w:val="24"/>
          <w:szCs w:val="24"/>
        </w:rPr>
        <w:t>2</w:t>
      </w:r>
    </w:p>
    <w:p w:rsidR="004F410B" w:rsidRPr="000400B2" w:rsidRDefault="004F410B" w:rsidP="004F410B">
      <w:pPr>
        <w:jc w:val="center"/>
        <w:rPr>
          <w:rFonts w:cs="Tahoma"/>
          <w:b/>
          <w:color w:val="000000"/>
          <w:sz w:val="24"/>
          <w:szCs w:val="24"/>
        </w:rPr>
      </w:pPr>
      <w:r w:rsidRPr="000400B2">
        <w:rPr>
          <w:rFonts w:cs="Tahoma"/>
          <w:b/>
          <w:color w:val="000000"/>
          <w:sz w:val="24"/>
          <w:szCs w:val="24"/>
        </w:rPr>
        <w:t>Направление подготовки:</w:t>
      </w:r>
    </w:p>
    <w:p w:rsidR="004F410B" w:rsidRPr="000400B2" w:rsidRDefault="004F410B" w:rsidP="004F410B">
      <w:pPr>
        <w:jc w:val="center"/>
        <w:rPr>
          <w:rFonts w:cs="Tahoma"/>
          <w:color w:val="000000"/>
          <w:sz w:val="24"/>
          <w:szCs w:val="24"/>
        </w:rPr>
      </w:pPr>
      <w:r w:rsidRPr="000400B2">
        <w:rPr>
          <w:rFonts w:cs="Tahoma"/>
          <w:b/>
          <w:color w:val="000000"/>
          <w:sz w:val="24"/>
          <w:szCs w:val="24"/>
        </w:rPr>
        <w:t xml:space="preserve"> </w:t>
      </w:r>
      <w:r w:rsidRPr="000400B2">
        <w:rPr>
          <w:rFonts w:cs="Tahoma"/>
          <w:color w:val="000000"/>
          <w:sz w:val="24"/>
          <w:szCs w:val="24"/>
        </w:rPr>
        <w:t xml:space="preserve">38.03.02 «Менеджмент» </w:t>
      </w:r>
    </w:p>
    <w:p w:rsidR="004F410B" w:rsidRPr="000400B2" w:rsidRDefault="004F410B" w:rsidP="004F410B">
      <w:pPr>
        <w:jc w:val="center"/>
        <w:rPr>
          <w:rFonts w:cs="Tahoma"/>
          <w:b/>
          <w:color w:val="000000"/>
          <w:sz w:val="24"/>
          <w:szCs w:val="24"/>
        </w:rPr>
      </w:pPr>
    </w:p>
    <w:p w:rsidR="004F410B" w:rsidRPr="000400B2" w:rsidRDefault="004F410B" w:rsidP="004F410B">
      <w:pPr>
        <w:jc w:val="center"/>
        <w:rPr>
          <w:i/>
          <w:sz w:val="24"/>
          <w:szCs w:val="24"/>
        </w:rPr>
      </w:pPr>
    </w:p>
    <w:p w:rsidR="004F410B" w:rsidRPr="000400B2" w:rsidRDefault="004F410B" w:rsidP="004F410B">
      <w:pPr>
        <w:jc w:val="center"/>
        <w:rPr>
          <w:b/>
          <w:sz w:val="24"/>
          <w:szCs w:val="24"/>
        </w:rPr>
      </w:pPr>
    </w:p>
    <w:p w:rsidR="004F410B" w:rsidRPr="000400B2" w:rsidRDefault="00FA5C3C" w:rsidP="004F41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ОПОП</w:t>
      </w:r>
    </w:p>
    <w:p w:rsidR="004F410B" w:rsidRPr="000400B2" w:rsidRDefault="004F410B" w:rsidP="004F410B">
      <w:pPr>
        <w:jc w:val="center"/>
        <w:rPr>
          <w:b/>
          <w:sz w:val="24"/>
          <w:szCs w:val="24"/>
        </w:rPr>
      </w:pPr>
      <w:r w:rsidRPr="000400B2">
        <w:rPr>
          <w:b/>
          <w:sz w:val="24"/>
          <w:szCs w:val="24"/>
        </w:rPr>
        <w:t>«Менеджмент организации»</w:t>
      </w:r>
    </w:p>
    <w:p w:rsidR="004F410B" w:rsidRPr="000400B2" w:rsidRDefault="004F410B" w:rsidP="004F410B">
      <w:pPr>
        <w:jc w:val="center"/>
        <w:rPr>
          <w:b/>
          <w:sz w:val="24"/>
          <w:szCs w:val="24"/>
        </w:rPr>
      </w:pPr>
    </w:p>
    <w:p w:rsidR="004F410B" w:rsidRPr="000400B2" w:rsidRDefault="004F410B" w:rsidP="004F410B">
      <w:pPr>
        <w:jc w:val="center"/>
        <w:rPr>
          <w:b/>
          <w:sz w:val="24"/>
          <w:szCs w:val="24"/>
        </w:rPr>
      </w:pPr>
    </w:p>
    <w:p w:rsidR="004F410B" w:rsidRPr="000400B2" w:rsidRDefault="004F410B" w:rsidP="004F410B">
      <w:pPr>
        <w:jc w:val="center"/>
        <w:rPr>
          <w:b/>
          <w:sz w:val="24"/>
          <w:szCs w:val="24"/>
        </w:rPr>
      </w:pPr>
    </w:p>
    <w:p w:rsidR="004F410B" w:rsidRPr="000400B2" w:rsidRDefault="004F410B" w:rsidP="004F410B">
      <w:pPr>
        <w:jc w:val="center"/>
        <w:rPr>
          <w:b/>
          <w:sz w:val="24"/>
          <w:szCs w:val="24"/>
        </w:rPr>
      </w:pPr>
    </w:p>
    <w:p w:rsidR="004F410B" w:rsidRPr="000400B2" w:rsidRDefault="004F410B" w:rsidP="004F410B">
      <w:pPr>
        <w:jc w:val="center"/>
        <w:rPr>
          <w:b/>
          <w:sz w:val="24"/>
          <w:szCs w:val="24"/>
        </w:rPr>
      </w:pPr>
      <w:r w:rsidRPr="000400B2">
        <w:rPr>
          <w:b/>
          <w:sz w:val="24"/>
          <w:szCs w:val="24"/>
        </w:rPr>
        <w:t xml:space="preserve">Форма обучения  </w:t>
      </w:r>
    </w:p>
    <w:p w:rsidR="004F410B" w:rsidRPr="000400B2" w:rsidRDefault="004F410B" w:rsidP="004F410B">
      <w:pPr>
        <w:jc w:val="center"/>
        <w:rPr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очная</w:t>
      </w:r>
    </w:p>
    <w:p w:rsidR="004F410B" w:rsidRPr="008E0B6B" w:rsidRDefault="004F410B" w:rsidP="004F410B">
      <w:pPr>
        <w:jc w:val="center"/>
        <w:rPr>
          <w:rFonts w:cs="Tahoma"/>
          <w:color w:val="000000"/>
          <w:sz w:val="24"/>
          <w:szCs w:val="24"/>
        </w:rPr>
      </w:pPr>
    </w:p>
    <w:p w:rsidR="004F410B" w:rsidRPr="008E0B6B" w:rsidRDefault="004F410B" w:rsidP="004F410B">
      <w:pPr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9968" w:type="dxa"/>
        <w:tblLayout w:type="fixed"/>
        <w:tblLook w:val="04A0" w:firstRow="1" w:lastRow="0" w:firstColumn="1" w:lastColumn="0" w:noHBand="0" w:noVBand="1"/>
      </w:tblPr>
      <w:tblGrid>
        <w:gridCol w:w="3412"/>
        <w:gridCol w:w="3217"/>
        <w:gridCol w:w="3339"/>
      </w:tblGrid>
      <w:tr w:rsidR="004F410B" w:rsidRPr="008E0B6B" w:rsidTr="009F7756">
        <w:tc>
          <w:tcPr>
            <w:tcW w:w="3412" w:type="dxa"/>
          </w:tcPr>
          <w:p w:rsidR="004F410B" w:rsidRPr="000D578B" w:rsidRDefault="004F410B" w:rsidP="009F7756">
            <w:pPr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>СОГЛАСОВАНО</w:t>
            </w:r>
          </w:p>
          <w:p w:rsidR="004F410B" w:rsidRPr="006242FC" w:rsidRDefault="004F410B" w:rsidP="009F7756">
            <w:pPr>
              <w:rPr>
                <w:rFonts w:cs="Tahoma"/>
                <w:sz w:val="24"/>
                <w:szCs w:val="24"/>
              </w:rPr>
            </w:pPr>
            <w:r w:rsidRPr="006242FC">
              <w:rPr>
                <w:rFonts w:cs="Tahoma"/>
                <w:sz w:val="24"/>
                <w:szCs w:val="24"/>
              </w:rPr>
              <w:t xml:space="preserve">Декан </w:t>
            </w:r>
            <w:r w:rsidR="00FA5C3C">
              <w:rPr>
                <w:rFonts w:cs="Tahoma"/>
                <w:sz w:val="24"/>
                <w:szCs w:val="24"/>
              </w:rPr>
              <w:t xml:space="preserve">социально-педагогического </w:t>
            </w:r>
            <w:r w:rsidRPr="006242FC">
              <w:rPr>
                <w:rFonts w:cs="Tahoma"/>
                <w:sz w:val="24"/>
                <w:szCs w:val="24"/>
              </w:rPr>
              <w:t xml:space="preserve">факультета </w:t>
            </w:r>
          </w:p>
          <w:p w:rsidR="004F410B" w:rsidRPr="006242FC" w:rsidRDefault="00FA5C3C" w:rsidP="009F7756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к</w:t>
            </w:r>
            <w:r w:rsidR="004F410B" w:rsidRPr="006242FC">
              <w:rPr>
                <w:rFonts w:cs="Tahoma"/>
                <w:sz w:val="24"/>
                <w:szCs w:val="24"/>
              </w:rPr>
              <w:t>.п</w:t>
            </w:r>
            <w:r>
              <w:rPr>
                <w:rFonts w:cs="Tahoma"/>
                <w:sz w:val="24"/>
                <w:szCs w:val="24"/>
              </w:rPr>
              <w:t>с</w:t>
            </w:r>
            <w:r w:rsidR="004F410B" w:rsidRPr="006242FC">
              <w:rPr>
                <w:rFonts w:cs="Tahoma"/>
                <w:sz w:val="24"/>
                <w:szCs w:val="24"/>
              </w:rPr>
              <w:t>.н., доцент</w:t>
            </w:r>
          </w:p>
          <w:p w:rsidR="004F410B" w:rsidRPr="000D578B" w:rsidRDefault="004F410B" w:rsidP="009F7756">
            <w:pPr>
              <w:rPr>
                <w:rFonts w:cs="Tahoma"/>
                <w:sz w:val="24"/>
                <w:szCs w:val="24"/>
              </w:rPr>
            </w:pPr>
            <w:r w:rsidRPr="006242FC">
              <w:rPr>
                <w:rFonts w:cs="Tahoma"/>
                <w:sz w:val="24"/>
                <w:szCs w:val="24"/>
              </w:rPr>
              <w:t xml:space="preserve">____________ </w:t>
            </w:r>
            <w:r>
              <w:rPr>
                <w:rFonts w:cs="Tahoma"/>
                <w:sz w:val="24"/>
                <w:szCs w:val="24"/>
              </w:rPr>
              <w:t>Дерючева</w:t>
            </w:r>
            <w:r w:rsidRPr="006242FC">
              <w:rPr>
                <w:rFonts w:cs="Tahoma"/>
                <w:sz w:val="24"/>
                <w:szCs w:val="24"/>
              </w:rPr>
              <w:t xml:space="preserve"> </w:t>
            </w:r>
            <w:r>
              <w:rPr>
                <w:rFonts w:cs="Tahoma"/>
                <w:sz w:val="24"/>
                <w:szCs w:val="24"/>
              </w:rPr>
              <w:t>В</w:t>
            </w:r>
            <w:r w:rsidRPr="006242FC">
              <w:rPr>
                <w:rFonts w:cs="Tahoma"/>
                <w:sz w:val="24"/>
                <w:szCs w:val="24"/>
              </w:rPr>
              <w:t>.</w:t>
            </w:r>
            <w:r>
              <w:rPr>
                <w:rFonts w:cs="Tahoma"/>
                <w:sz w:val="24"/>
                <w:szCs w:val="24"/>
              </w:rPr>
              <w:t>А</w:t>
            </w:r>
            <w:r w:rsidRPr="006242FC">
              <w:rPr>
                <w:rFonts w:cs="Tahoma"/>
                <w:sz w:val="24"/>
                <w:szCs w:val="24"/>
              </w:rPr>
              <w:t>.</w:t>
            </w:r>
          </w:p>
          <w:p w:rsidR="004F410B" w:rsidRPr="008E0B6B" w:rsidRDefault="004F410B" w:rsidP="009F7756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3217" w:type="dxa"/>
          </w:tcPr>
          <w:p w:rsidR="004F410B" w:rsidRPr="008E0B6B" w:rsidRDefault="004F410B" w:rsidP="009F7756">
            <w:pPr>
              <w:rPr>
                <w:rFonts w:cs="Tahoma"/>
                <w:sz w:val="24"/>
                <w:szCs w:val="24"/>
              </w:rPr>
            </w:pPr>
          </w:p>
          <w:p w:rsidR="004F410B" w:rsidRPr="008E0B6B" w:rsidRDefault="004F410B" w:rsidP="009F7756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339" w:type="dxa"/>
          </w:tcPr>
          <w:p w:rsidR="004F410B" w:rsidRPr="002A3C88" w:rsidRDefault="004F410B" w:rsidP="009F7756">
            <w:pPr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 xml:space="preserve">Программа рассмотрена и </w:t>
            </w:r>
            <w:r w:rsidRPr="002A3C88">
              <w:rPr>
                <w:rFonts w:cs="Tahoma"/>
                <w:sz w:val="24"/>
                <w:szCs w:val="24"/>
              </w:rPr>
              <w:t xml:space="preserve">одобрена на заседании кафедры, протокол № 10      </w:t>
            </w:r>
          </w:p>
          <w:p w:rsidR="004F410B" w:rsidRPr="002A3C88" w:rsidRDefault="004F410B" w:rsidP="009F7756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>от 24 мая 2021 г.</w:t>
            </w:r>
          </w:p>
          <w:p w:rsidR="004F410B" w:rsidRPr="002A3C88" w:rsidRDefault="004F410B" w:rsidP="009F7756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>Заведующий кафедрой</w:t>
            </w:r>
          </w:p>
          <w:p w:rsidR="004F410B" w:rsidRPr="002A3C88" w:rsidRDefault="004F410B" w:rsidP="009F7756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>К.п.н., профессор</w:t>
            </w:r>
          </w:p>
          <w:p w:rsidR="004F410B" w:rsidRPr="000D578B" w:rsidRDefault="004F410B" w:rsidP="009F7756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_____________</w:t>
            </w:r>
          </w:p>
          <w:p w:rsidR="004F410B" w:rsidRPr="008E0B6B" w:rsidRDefault="004F410B" w:rsidP="009F7756">
            <w:pPr>
              <w:rPr>
                <w:rFonts w:cs="Tahoma"/>
                <w:sz w:val="24"/>
                <w:szCs w:val="24"/>
              </w:rPr>
            </w:pPr>
          </w:p>
        </w:tc>
      </w:tr>
    </w:tbl>
    <w:p w:rsidR="004F410B" w:rsidRDefault="004F410B" w:rsidP="00FA3A72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:rsidR="004F410B" w:rsidRDefault="004F410B" w:rsidP="00FA3A72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:rsidR="004F410B" w:rsidRDefault="004F410B" w:rsidP="00FA3A72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:rsidR="004F410B" w:rsidRDefault="00FA3A72" w:rsidP="004F410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A3A72">
        <w:rPr>
          <w:rFonts w:cs="Tahoma"/>
          <w:b/>
          <w:color w:val="000000"/>
          <w:sz w:val="24"/>
          <w:szCs w:val="24"/>
        </w:rPr>
        <w:t>Малаховка 2021</w:t>
      </w:r>
    </w:p>
    <w:p w:rsidR="004F410B" w:rsidRPr="008E0B6B" w:rsidRDefault="001C558C" w:rsidP="004F410B">
      <w:pPr>
        <w:jc w:val="both"/>
        <w:rPr>
          <w:rFonts w:cs="Tahoma"/>
          <w:color w:val="000000"/>
          <w:sz w:val="24"/>
          <w:szCs w:val="24"/>
        </w:rPr>
      </w:pPr>
      <w:r w:rsidRPr="005B4816">
        <w:rPr>
          <w:rFonts w:cs="Tahoma"/>
          <w:b/>
          <w:color w:val="000000"/>
          <w:sz w:val="24"/>
          <w:szCs w:val="24"/>
        </w:rPr>
        <w:br w:type="page"/>
      </w:r>
      <w:r w:rsidR="004F410B" w:rsidRPr="008E0B6B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по направлению подготовки </w:t>
      </w:r>
      <w:r w:rsidR="004F410B" w:rsidRPr="008E0B6B">
        <w:rPr>
          <w:sz w:val="24"/>
          <w:szCs w:val="24"/>
        </w:rPr>
        <w:t xml:space="preserve">38.03.02 «Менеджмент» </w:t>
      </w:r>
      <w:r w:rsidR="004F410B" w:rsidRPr="008E0B6B">
        <w:rPr>
          <w:rFonts w:cs="Tahoma"/>
          <w:color w:val="000000"/>
          <w:sz w:val="24"/>
          <w:szCs w:val="24"/>
        </w:rPr>
        <w:t>(уровень бакалавриата) утвержденным приказом Министерства науки и высшего образования Российской Федерации № 970 от 12 августа 2020 года с учетом изменений внесенных приказом Министерства науки и высшего образования Российской Федерации № 1456 от 26 ноября 2020 года «О внесении изменений в федеральные государственные образовательные стандарты высшего образования»</w:t>
      </w:r>
    </w:p>
    <w:p w:rsidR="004F410B" w:rsidRPr="008E0B6B" w:rsidRDefault="004F410B" w:rsidP="004F410B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4F410B" w:rsidRPr="008E0B6B" w:rsidRDefault="004F410B" w:rsidP="004F410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F410B" w:rsidRPr="008E0B6B" w:rsidRDefault="004F410B" w:rsidP="004F410B">
      <w:pPr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4F410B" w:rsidRPr="008E0B6B" w:rsidRDefault="004F410B" w:rsidP="004F410B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Зубарев С.Н</w:t>
      </w:r>
      <w:r w:rsidRPr="008E0B6B">
        <w:rPr>
          <w:rFonts w:cs="Tahoma"/>
          <w:color w:val="000000"/>
          <w:sz w:val="24"/>
          <w:szCs w:val="24"/>
        </w:rPr>
        <w:t>. канд. тех. наук доцент                            ___________________</w:t>
      </w:r>
    </w:p>
    <w:p w:rsidR="004F410B" w:rsidRPr="008E0B6B" w:rsidRDefault="004F410B" w:rsidP="004F410B">
      <w:pPr>
        <w:rPr>
          <w:rFonts w:cs="Tahoma"/>
          <w:b/>
          <w:color w:val="000000"/>
          <w:sz w:val="24"/>
          <w:szCs w:val="24"/>
        </w:rPr>
      </w:pPr>
    </w:p>
    <w:p w:rsidR="004F410B" w:rsidRPr="008E0B6B" w:rsidRDefault="004F410B" w:rsidP="004F410B">
      <w:pPr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4F410B" w:rsidRPr="008E0B6B" w:rsidRDefault="004F410B" w:rsidP="004F410B">
      <w:pPr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:rsidR="004F410B" w:rsidRPr="008E0B6B" w:rsidRDefault="004F410B" w:rsidP="004F410B">
      <w:pPr>
        <w:widowControl w:val="0"/>
        <w:jc w:val="both"/>
        <w:rPr>
          <w:sz w:val="24"/>
          <w:szCs w:val="24"/>
        </w:rPr>
      </w:pPr>
    </w:p>
    <w:p w:rsidR="004F410B" w:rsidRPr="008E0B6B" w:rsidRDefault="004F410B" w:rsidP="004F410B">
      <w:pPr>
        <w:widowControl w:val="0"/>
        <w:rPr>
          <w:sz w:val="24"/>
          <w:szCs w:val="24"/>
        </w:rPr>
      </w:pPr>
      <w:r w:rsidRPr="008E0B6B">
        <w:rPr>
          <w:sz w:val="24"/>
          <w:szCs w:val="24"/>
        </w:rPr>
        <w:t xml:space="preserve">Починкин  А. В. д. п. н. профессор                                          ___________________    </w:t>
      </w:r>
    </w:p>
    <w:p w:rsidR="004F410B" w:rsidRPr="008E0B6B" w:rsidRDefault="004F410B" w:rsidP="004F410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F410B" w:rsidRPr="008E0B6B" w:rsidRDefault="004F410B" w:rsidP="004F410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F410B" w:rsidRPr="008E0B6B" w:rsidRDefault="004F410B" w:rsidP="004F410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F410B" w:rsidRPr="002D176F" w:rsidRDefault="004F410B" w:rsidP="004F410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F410B" w:rsidRPr="002C6A88" w:rsidRDefault="004F410B" w:rsidP="004F410B">
      <w:pPr>
        <w:widowControl w:val="0"/>
        <w:rPr>
          <w:rFonts w:cs="Tahoma"/>
          <w:b/>
          <w:color w:val="000000"/>
          <w:sz w:val="24"/>
          <w:szCs w:val="24"/>
        </w:rPr>
      </w:pPr>
      <w:r w:rsidRPr="002C6A88">
        <w:rPr>
          <w:rFonts w:cs="Tahoma"/>
          <w:b/>
          <w:color w:val="000000"/>
          <w:sz w:val="24"/>
          <w:szCs w:val="24"/>
        </w:rPr>
        <w:t xml:space="preserve">Ссылки на используемые в разработке РПД дисциплины профессиональные стандарты (в соответствии с ФГОС ВО </w:t>
      </w:r>
      <w:r>
        <w:rPr>
          <w:rFonts w:cs="Tahoma"/>
          <w:b/>
          <w:color w:val="000000"/>
          <w:sz w:val="24"/>
          <w:szCs w:val="24"/>
        </w:rPr>
        <w:t>38</w:t>
      </w:r>
      <w:r w:rsidRPr="002C6A88">
        <w:rPr>
          <w:rFonts w:cs="Tahoma"/>
          <w:b/>
          <w:color w:val="000000"/>
          <w:sz w:val="24"/>
          <w:szCs w:val="24"/>
        </w:rPr>
        <w:t>.03.0</w:t>
      </w:r>
      <w:r>
        <w:rPr>
          <w:rFonts w:cs="Tahoma"/>
          <w:b/>
          <w:color w:val="000000"/>
          <w:sz w:val="24"/>
          <w:szCs w:val="24"/>
        </w:rPr>
        <w:t>2</w:t>
      </w:r>
      <w:r w:rsidRPr="002C6A88">
        <w:rPr>
          <w:rFonts w:cs="Tahoma"/>
          <w:b/>
          <w:color w:val="000000"/>
          <w:sz w:val="24"/>
          <w:szCs w:val="24"/>
        </w:rPr>
        <w:t>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4F410B" w:rsidRPr="002C6A88" w:rsidTr="009F7756">
        <w:tc>
          <w:tcPr>
            <w:tcW w:w="876" w:type="dxa"/>
          </w:tcPr>
          <w:p w:rsidR="004F410B" w:rsidRPr="002C6A88" w:rsidRDefault="004F410B" w:rsidP="009F775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</w:tcPr>
          <w:p w:rsidR="004F410B" w:rsidRPr="002C6A88" w:rsidRDefault="004F410B" w:rsidP="009F775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</w:tcPr>
          <w:p w:rsidR="004F410B" w:rsidRPr="002C6A88" w:rsidRDefault="004F410B" w:rsidP="009F775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4F410B" w:rsidRPr="002C6A88" w:rsidRDefault="004F410B" w:rsidP="009F775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4F410B" w:rsidRPr="002C6A88" w:rsidTr="009F7756">
        <w:tc>
          <w:tcPr>
            <w:tcW w:w="9782" w:type="dxa"/>
            <w:gridSpan w:val="4"/>
          </w:tcPr>
          <w:p w:rsidR="004F410B" w:rsidRPr="002C6A88" w:rsidRDefault="004F410B" w:rsidP="009F775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08 Финансы и экономика</w:t>
            </w:r>
          </w:p>
        </w:tc>
      </w:tr>
      <w:tr w:rsidR="004F410B" w:rsidRPr="002C6A88" w:rsidTr="009F7756">
        <w:tc>
          <w:tcPr>
            <w:tcW w:w="876" w:type="dxa"/>
          </w:tcPr>
          <w:p w:rsidR="004F410B" w:rsidRPr="002C6A88" w:rsidRDefault="004F410B" w:rsidP="009F7756">
            <w:pPr>
              <w:widowControl w:val="0"/>
              <w:jc w:val="both"/>
              <w:rPr>
                <w:sz w:val="24"/>
                <w:szCs w:val="24"/>
              </w:rPr>
            </w:pPr>
            <w:r w:rsidRPr="002C6A88">
              <w:rPr>
                <w:sz w:val="24"/>
                <w:szCs w:val="24"/>
              </w:rPr>
              <w:t>08.006</w:t>
            </w:r>
          </w:p>
        </w:tc>
        <w:tc>
          <w:tcPr>
            <w:tcW w:w="4676" w:type="dxa"/>
          </w:tcPr>
          <w:p w:rsidR="004F410B" w:rsidRPr="002C6A88" w:rsidRDefault="001A3A13" w:rsidP="009F775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7" w:history="1">
              <w:r w:rsidR="004F410B" w:rsidRPr="002C6A88">
                <w:rPr>
                  <w:rStyle w:val="af0"/>
                  <w:color w:val="auto"/>
                  <w:sz w:val="24"/>
                  <w:szCs w:val="24"/>
                </w:rPr>
                <w:t xml:space="preserve"> "Специалист по внутреннему контролю (внутренний контролер)"</w:t>
              </w:r>
            </w:hyperlink>
          </w:p>
          <w:p w:rsidR="004F410B" w:rsidRPr="002C6A88" w:rsidRDefault="004F410B" w:rsidP="009F7756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71" w:type="dxa"/>
          </w:tcPr>
          <w:p w:rsidR="004F410B" w:rsidRPr="002C6A88" w:rsidRDefault="004F410B" w:rsidP="009F7756">
            <w:pPr>
              <w:widowControl w:val="0"/>
              <w:jc w:val="both"/>
              <w:rPr>
                <w:sz w:val="24"/>
                <w:szCs w:val="24"/>
              </w:rPr>
            </w:pPr>
            <w:r w:rsidRPr="002C6A88">
              <w:rPr>
                <w:sz w:val="24"/>
                <w:szCs w:val="24"/>
              </w:rPr>
              <w:t>Приказ Министерства труда и социальной защиты РФ от 22 апреля 2015 г. N 236н</w:t>
            </w:r>
          </w:p>
        </w:tc>
        <w:tc>
          <w:tcPr>
            <w:tcW w:w="1059" w:type="dxa"/>
          </w:tcPr>
          <w:p w:rsidR="004F410B" w:rsidRPr="002C6A88" w:rsidRDefault="00FA5C3C" w:rsidP="009F775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СВК</w:t>
            </w:r>
          </w:p>
        </w:tc>
      </w:tr>
      <w:tr w:rsidR="004F410B" w:rsidRPr="002C6A88" w:rsidTr="009F7756">
        <w:tc>
          <w:tcPr>
            <w:tcW w:w="9782" w:type="dxa"/>
            <w:gridSpan w:val="4"/>
          </w:tcPr>
          <w:p w:rsidR="004F410B" w:rsidRPr="002C6A88" w:rsidRDefault="004F410B" w:rsidP="009F77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40 Сквозные виды профессиональной деятельности в промышленности</w:t>
            </w:r>
          </w:p>
        </w:tc>
      </w:tr>
      <w:tr w:rsidR="004F410B" w:rsidRPr="002D176F" w:rsidTr="009F7756">
        <w:tc>
          <w:tcPr>
            <w:tcW w:w="876" w:type="dxa"/>
          </w:tcPr>
          <w:p w:rsidR="004F410B" w:rsidRPr="002C6A88" w:rsidRDefault="004F410B" w:rsidP="009F7756">
            <w:pPr>
              <w:widowControl w:val="0"/>
              <w:jc w:val="both"/>
              <w:rPr>
                <w:sz w:val="24"/>
                <w:szCs w:val="24"/>
              </w:rPr>
            </w:pPr>
            <w:r w:rsidRPr="002C6A88">
              <w:rPr>
                <w:sz w:val="24"/>
                <w:szCs w:val="24"/>
              </w:rPr>
              <w:t>40.033</w:t>
            </w:r>
          </w:p>
        </w:tc>
        <w:tc>
          <w:tcPr>
            <w:tcW w:w="4676" w:type="dxa"/>
          </w:tcPr>
          <w:p w:rsidR="004F410B" w:rsidRPr="002C6A88" w:rsidRDefault="001A3A13" w:rsidP="009F7756">
            <w:pPr>
              <w:pStyle w:val="1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4F410B" w:rsidRPr="002C6A88">
                <w:rPr>
                  <w:rStyle w:val="af0"/>
                  <w:color w:val="auto"/>
                  <w:sz w:val="24"/>
                  <w:szCs w:val="24"/>
                </w:rPr>
                <w:t xml:space="preserve"> "Специалист по стратегическому и тактическому планированию и организации производства"</w:t>
              </w:r>
            </w:hyperlink>
          </w:p>
          <w:p w:rsidR="004F410B" w:rsidRPr="002C6A88" w:rsidRDefault="004F410B" w:rsidP="009F7756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71" w:type="dxa"/>
          </w:tcPr>
          <w:p w:rsidR="004F410B" w:rsidRPr="002C6A88" w:rsidRDefault="004F410B" w:rsidP="009F7756">
            <w:pPr>
              <w:pStyle w:val="af1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6A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труда и социальной защиты РФ от 8 сентября 2014 г. N 609н</w:t>
            </w:r>
            <w:r w:rsidRPr="002C6A8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(с изменениями и дополнениями </w:t>
            </w:r>
            <w:r w:rsidRPr="002C6A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 декабря 2016 г.</w:t>
            </w:r>
            <w:r w:rsidRPr="002C6A8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059" w:type="dxa"/>
          </w:tcPr>
          <w:p w:rsidR="004F410B" w:rsidRPr="002D176F" w:rsidRDefault="00FA5C3C" w:rsidP="009F7756">
            <w:pPr>
              <w:pStyle w:val="af1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ССТП</w:t>
            </w:r>
          </w:p>
        </w:tc>
      </w:tr>
    </w:tbl>
    <w:p w:rsidR="004F410B" w:rsidRPr="002D176F" w:rsidRDefault="004F410B" w:rsidP="004F410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5B4816" w:rsidRDefault="00DA1E70" w:rsidP="004F410B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5B4816" w:rsidRDefault="00DA1E70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DA1E70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5B4816" w:rsidRDefault="001C558C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5B4816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DA1E70" w:rsidRPr="005B4816" w:rsidRDefault="00DA1E7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9F7756" w:rsidRPr="00EE5DEF" w:rsidRDefault="009F7756" w:rsidP="009F7756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EE5DEF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9F7756" w:rsidRPr="00EE5DEF" w:rsidRDefault="009F7756" w:rsidP="009F7756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EE5DEF">
        <w:rPr>
          <w:color w:val="000000"/>
          <w:spacing w:val="-1"/>
          <w:sz w:val="24"/>
          <w:szCs w:val="24"/>
        </w:rPr>
        <w:t>ПК-</w:t>
      </w:r>
      <w:r>
        <w:rPr>
          <w:color w:val="000000"/>
          <w:spacing w:val="-1"/>
          <w:sz w:val="24"/>
          <w:szCs w:val="24"/>
        </w:rPr>
        <w:t>1</w:t>
      </w:r>
      <w:r w:rsidRPr="00EE5DEF">
        <w:rPr>
          <w:color w:val="000000"/>
          <w:spacing w:val="-1"/>
          <w:sz w:val="24"/>
          <w:szCs w:val="24"/>
        </w:rPr>
        <w:t xml:space="preserve">. Способен </w:t>
      </w:r>
      <w:r>
        <w:rPr>
          <w:color w:val="000000"/>
          <w:spacing w:val="-1"/>
          <w:sz w:val="24"/>
          <w:szCs w:val="24"/>
        </w:rPr>
        <w:t>к организации и планированию работы структурного подразделения организации</w:t>
      </w:r>
      <w:r w:rsidRPr="00EE5DEF">
        <w:rPr>
          <w:color w:val="000000"/>
          <w:spacing w:val="-1"/>
          <w:sz w:val="24"/>
          <w:szCs w:val="24"/>
        </w:rPr>
        <w:t>.</w:t>
      </w:r>
    </w:p>
    <w:p w:rsidR="00570840" w:rsidRPr="005B4816" w:rsidRDefault="0057084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DA1E70" w:rsidRPr="005B4816" w:rsidRDefault="00DA1E7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DA1E70" w:rsidRPr="005B4816" w:rsidRDefault="001C558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5B4816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984"/>
        <w:gridCol w:w="1099"/>
      </w:tblGrid>
      <w:tr w:rsidR="00DA1E70" w:rsidRPr="005B4816">
        <w:trPr>
          <w:jc w:val="center"/>
        </w:trPr>
        <w:tc>
          <w:tcPr>
            <w:tcW w:w="6204" w:type="dxa"/>
          </w:tcPr>
          <w:p w:rsidR="00DA1E70" w:rsidRPr="005B4816" w:rsidRDefault="00DA1E7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1E70" w:rsidRPr="005B4816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DA1E70" w:rsidRPr="005B4816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DA1E70" w:rsidRPr="005B4816" w:rsidTr="009F7756">
        <w:trPr>
          <w:trHeight w:val="387"/>
          <w:jc w:val="center"/>
        </w:trPr>
        <w:tc>
          <w:tcPr>
            <w:tcW w:w="6204" w:type="dxa"/>
            <w:shd w:val="clear" w:color="auto" w:fill="D9D9D9" w:themeFill="background1" w:themeFillShade="D9"/>
          </w:tcPr>
          <w:p w:rsidR="00DA1E70" w:rsidRPr="005B4816" w:rsidRDefault="001C55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984" w:type="dxa"/>
            <w:vMerge w:val="restart"/>
          </w:tcPr>
          <w:p w:rsidR="009F7756" w:rsidRPr="00790151" w:rsidRDefault="009F7756" w:rsidP="009F7756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90151">
              <w:rPr>
                <w:rFonts w:cs="Tahoma"/>
                <w:b/>
                <w:color w:val="000000"/>
                <w:sz w:val="24"/>
                <w:szCs w:val="24"/>
              </w:rPr>
              <w:t xml:space="preserve">08.006 </w:t>
            </w:r>
            <w:r w:rsidR="00FA5C3C">
              <w:rPr>
                <w:rFonts w:cs="Tahoma"/>
                <w:b/>
                <w:color w:val="000000"/>
                <w:sz w:val="24"/>
                <w:szCs w:val="24"/>
              </w:rPr>
              <w:t>СВК</w:t>
            </w:r>
            <w:r w:rsidRPr="00790151">
              <w:rPr>
                <w:rFonts w:cs="Tahoma"/>
                <w:b/>
                <w:color w:val="000000"/>
                <w:sz w:val="24"/>
                <w:szCs w:val="24"/>
              </w:rPr>
              <w:t>:</w:t>
            </w:r>
          </w:p>
          <w:p w:rsidR="009F7756" w:rsidRDefault="009F7756" w:rsidP="009F7756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E3A79">
              <w:rPr>
                <w:rFonts w:cs="Tahoma"/>
                <w:color w:val="000000"/>
                <w:sz w:val="24"/>
                <w:szCs w:val="24"/>
              </w:rPr>
              <w:t>С/03.6</w:t>
            </w:r>
          </w:p>
          <w:p w:rsidR="009F7756" w:rsidRPr="000E3A79" w:rsidRDefault="009F7756" w:rsidP="009F7756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E3A79">
              <w:rPr>
                <w:rFonts w:cs="Tahoma"/>
                <w:color w:val="000000"/>
                <w:sz w:val="24"/>
                <w:szCs w:val="24"/>
              </w:rPr>
              <w:t>С/0</w:t>
            </w:r>
            <w:r>
              <w:rPr>
                <w:rFonts w:cs="Tahoma"/>
                <w:color w:val="000000"/>
                <w:sz w:val="24"/>
                <w:szCs w:val="24"/>
              </w:rPr>
              <w:t>4</w:t>
            </w:r>
            <w:r w:rsidRPr="000E3A79">
              <w:rPr>
                <w:rFonts w:cs="Tahoma"/>
                <w:color w:val="000000"/>
                <w:sz w:val="24"/>
                <w:szCs w:val="24"/>
              </w:rPr>
              <w:t>.6</w:t>
            </w:r>
          </w:p>
          <w:p w:rsidR="009F7756" w:rsidRPr="00790151" w:rsidRDefault="009F7756" w:rsidP="009F7756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90151">
              <w:rPr>
                <w:rFonts w:cs="Tahoma"/>
                <w:b/>
                <w:color w:val="000000"/>
                <w:sz w:val="24"/>
                <w:szCs w:val="24"/>
              </w:rPr>
              <w:t xml:space="preserve">40.033 </w:t>
            </w:r>
            <w:r w:rsidR="00FA5C3C">
              <w:rPr>
                <w:rFonts w:cs="Tahoma"/>
                <w:b/>
                <w:color w:val="000000"/>
                <w:sz w:val="24"/>
                <w:szCs w:val="24"/>
              </w:rPr>
              <w:t>ССТП</w:t>
            </w:r>
            <w:r w:rsidRPr="00790151">
              <w:rPr>
                <w:rFonts w:cs="Tahoma"/>
                <w:b/>
                <w:color w:val="000000"/>
                <w:sz w:val="24"/>
                <w:szCs w:val="24"/>
              </w:rPr>
              <w:t>:</w:t>
            </w:r>
          </w:p>
          <w:p w:rsidR="00DA1E70" w:rsidRPr="005B4816" w:rsidRDefault="009F7756" w:rsidP="009F7756">
            <w:pPr>
              <w:jc w:val="center"/>
              <w:rPr>
                <w:sz w:val="24"/>
                <w:szCs w:val="24"/>
              </w:rPr>
            </w:pPr>
            <w:r w:rsidRPr="000E3A79">
              <w:rPr>
                <w:rFonts w:cs="Tahoma"/>
                <w:color w:val="000000"/>
                <w:sz w:val="24"/>
                <w:szCs w:val="24"/>
              </w:rPr>
              <w:t>А/0</w:t>
            </w:r>
            <w:r>
              <w:rPr>
                <w:rFonts w:cs="Tahoma"/>
                <w:color w:val="000000"/>
                <w:sz w:val="24"/>
                <w:szCs w:val="24"/>
              </w:rPr>
              <w:t>2</w:t>
            </w:r>
            <w:r w:rsidRPr="000E3A79">
              <w:rPr>
                <w:rFonts w:cs="Tahoma"/>
                <w:color w:val="000000"/>
                <w:sz w:val="24"/>
                <w:szCs w:val="24"/>
              </w:rPr>
              <w:t>.6</w:t>
            </w:r>
          </w:p>
        </w:tc>
        <w:tc>
          <w:tcPr>
            <w:tcW w:w="1099" w:type="dxa"/>
            <w:tcBorders>
              <w:bottom w:val="nil"/>
            </w:tcBorders>
          </w:tcPr>
          <w:p w:rsidR="00DA1E70" w:rsidRPr="005B4816" w:rsidRDefault="00DA1E7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DA1E70" w:rsidRPr="005B4816">
        <w:trPr>
          <w:trHeight w:val="832"/>
          <w:jc w:val="center"/>
        </w:trPr>
        <w:tc>
          <w:tcPr>
            <w:tcW w:w="6204" w:type="dxa"/>
            <w:shd w:val="clear" w:color="auto" w:fill="FFFFFF" w:themeFill="background1"/>
          </w:tcPr>
          <w:p w:rsidR="00DA1E70" w:rsidRPr="005B4816" w:rsidRDefault="001C558C" w:rsidP="002D798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Принципов </w:t>
            </w:r>
            <w:r w:rsidR="00031BCB" w:rsidRPr="005B4816">
              <w:rPr>
                <w:color w:val="000000"/>
                <w:spacing w:val="-1"/>
                <w:sz w:val="24"/>
                <w:szCs w:val="24"/>
              </w:rPr>
              <w:t xml:space="preserve">построения и применения </w:t>
            </w:r>
            <w:r w:rsidR="00031BCB" w:rsidRPr="005B4816">
              <w:rPr>
                <w:i/>
                <w:color w:val="000000"/>
                <w:spacing w:val="-1"/>
                <w:sz w:val="24"/>
                <w:szCs w:val="24"/>
              </w:rPr>
              <w:t>автоматизированных систем</w:t>
            </w:r>
            <w:r w:rsidR="00031BCB"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при решении проблем менеджмента </w:t>
            </w:r>
            <w:r w:rsidR="002D798F">
              <w:rPr>
                <w:color w:val="000000"/>
                <w:spacing w:val="-1"/>
                <w:sz w:val="24"/>
                <w:szCs w:val="24"/>
              </w:rPr>
              <w:t>организации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; </w:t>
            </w:r>
            <w:r w:rsidR="00031BCB" w:rsidRPr="005B4816">
              <w:rPr>
                <w:color w:val="000000"/>
                <w:spacing w:val="-1"/>
                <w:sz w:val="24"/>
                <w:szCs w:val="24"/>
              </w:rPr>
              <w:t xml:space="preserve">способов </w:t>
            </w:r>
            <w:r w:rsidR="00031BCB" w:rsidRPr="005B4816">
              <w:rPr>
                <w:i/>
                <w:color w:val="000000"/>
                <w:spacing w:val="-1"/>
                <w:sz w:val="24"/>
                <w:szCs w:val="24"/>
              </w:rPr>
              <w:t xml:space="preserve">решения стандартных задач профессиональной деятельности в </w:t>
            </w:r>
            <w:r w:rsidR="002D798F">
              <w:rPr>
                <w:i/>
                <w:color w:val="000000"/>
                <w:spacing w:val="-1"/>
                <w:sz w:val="24"/>
                <w:szCs w:val="24"/>
              </w:rPr>
              <w:t>менеджменте</w:t>
            </w:r>
            <w:r w:rsidR="00031BCB" w:rsidRPr="005B4816">
              <w:rPr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="00031BCB" w:rsidRPr="005B4816">
              <w:rPr>
                <w:color w:val="000000"/>
                <w:spacing w:val="-1"/>
                <w:sz w:val="24"/>
                <w:szCs w:val="24"/>
              </w:rPr>
              <w:t>на основе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031BCB" w:rsidRPr="005B4816">
              <w:rPr>
                <w:i/>
                <w:color w:val="000000"/>
                <w:spacing w:val="-1"/>
                <w:sz w:val="24"/>
                <w:szCs w:val="24"/>
              </w:rPr>
              <w:t xml:space="preserve">автоматизированных средств </w:t>
            </w:r>
            <w:r w:rsidR="00031BCB" w:rsidRPr="005B4816">
              <w:rPr>
                <w:color w:val="000000"/>
                <w:spacing w:val="-1"/>
                <w:sz w:val="24"/>
                <w:szCs w:val="24"/>
              </w:rPr>
              <w:t>диагностики</w:t>
            </w:r>
            <w:r w:rsidR="00BD4C5F" w:rsidRPr="005B4816">
              <w:rPr>
                <w:color w:val="000000"/>
                <w:spacing w:val="-1"/>
                <w:sz w:val="24"/>
                <w:szCs w:val="24"/>
              </w:rPr>
              <w:t xml:space="preserve">, статистической обработки и интерпретации результатов реальным показателям исследуемых процессов. </w:t>
            </w:r>
          </w:p>
        </w:tc>
        <w:tc>
          <w:tcPr>
            <w:tcW w:w="1984" w:type="dxa"/>
            <w:vMerge/>
          </w:tcPr>
          <w:p w:rsidR="00DA1E70" w:rsidRPr="005B4816" w:rsidRDefault="00DA1E70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DA1E70" w:rsidRPr="005B4816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DA1E70" w:rsidRPr="005B4816" w:rsidTr="002D798F">
        <w:trPr>
          <w:trHeight w:val="856"/>
          <w:jc w:val="center"/>
        </w:trPr>
        <w:tc>
          <w:tcPr>
            <w:tcW w:w="6204" w:type="dxa"/>
            <w:shd w:val="clear" w:color="auto" w:fill="FFFFFF" w:themeFill="background1"/>
          </w:tcPr>
          <w:p w:rsidR="00DA1E70" w:rsidRPr="005B4816" w:rsidRDefault="001C558C" w:rsidP="002D798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Математических методов </w:t>
            </w:r>
            <w:r w:rsidR="002D798F">
              <w:rPr>
                <w:color w:val="000000"/>
                <w:spacing w:val="-1"/>
                <w:sz w:val="24"/>
                <w:szCs w:val="24"/>
              </w:rPr>
              <w:t xml:space="preserve">планирования эксперимента,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качественного и количественного анализа данных </w:t>
            </w:r>
            <w:r w:rsidR="009153E2" w:rsidRPr="005B4816">
              <w:rPr>
                <w:color w:val="000000"/>
                <w:spacing w:val="-1"/>
                <w:sz w:val="24"/>
                <w:szCs w:val="24"/>
              </w:rPr>
              <w:t xml:space="preserve">при </w:t>
            </w:r>
            <w:r w:rsidR="002D798F">
              <w:rPr>
                <w:color w:val="000000"/>
                <w:spacing w:val="-1"/>
                <w:sz w:val="24"/>
                <w:szCs w:val="24"/>
              </w:rPr>
              <w:t xml:space="preserve">мониторинге деятельности организации, при </w:t>
            </w:r>
            <w:r w:rsidR="009153E2" w:rsidRPr="005B4816">
              <w:rPr>
                <w:color w:val="000000"/>
                <w:spacing w:val="-1"/>
                <w:sz w:val="24"/>
                <w:szCs w:val="24"/>
              </w:rPr>
              <w:t>использовании автоматизированных систем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DA1E70" w:rsidRPr="005B4816" w:rsidRDefault="00DA1E70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A1E70" w:rsidRPr="005B4816" w:rsidRDefault="001C558C" w:rsidP="009F775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ПК-</w:t>
            </w:r>
            <w:r w:rsidR="009F7756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DA1E70" w:rsidRPr="005B4816">
        <w:trPr>
          <w:trHeight w:val="162"/>
          <w:jc w:val="center"/>
        </w:trPr>
        <w:tc>
          <w:tcPr>
            <w:tcW w:w="6204" w:type="dxa"/>
            <w:shd w:val="clear" w:color="auto" w:fill="D9D9D9" w:themeFill="background1" w:themeFillShade="D9"/>
          </w:tcPr>
          <w:p w:rsidR="00DA1E70" w:rsidRPr="005B4816" w:rsidRDefault="001C558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984" w:type="dxa"/>
            <w:vMerge/>
          </w:tcPr>
          <w:p w:rsidR="00DA1E70" w:rsidRPr="005B4816" w:rsidRDefault="00DA1E7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DA1E70" w:rsidRPr="005B4816" w:rsidRDefault="00DA1E7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1E70" w:rsidRPr="005B4816">
        <w:trPr>
          <w:trHeight w:val="161"/>
          <w:jc w:val="center"/>
        </w:trPr>
        <w:tc>
          <w:tcPr>
            <w:tcW w:w="6204" w:type="dxa"/>
          </w:tcPr>
          <w:p w:rsidR="00DA1E70" w:rsidRPr="005B4816" w:rsidRDefault="009153E2" w:rsidP="00C930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Сформировать автоматизированную </w:t>
            </w:r>
            <w:r w:rsidR="002D798F">
              <w:rPr>
                <w:color w:val="000000"/>
                <w:spacing w:val="-1"/>
                <w:sz w:val="24"/>
                <w:szCs w:val="24"/>
              </w:rPr>
              <w:t>информационно-коммуникационную систему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для решения задачи по </w:t>
            </w:r>
            <w:r w:rsidR="002D798F">
              <w:rPr>
                <w:color w:val="000000"/>
                <w:spacing w:val="-1"/>
                <w:sz w:val="24"/>
                <w:szCs w:val="24"/>
              </w:rPr>
              <w:t>менеджменту организации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DA1E70" w:rsidRPr="005B4816" w:rsidRDefault="00DA1E7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DA1E70" w:rsidRPr="005B4816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УК-1 </w:t>
            </w:r>
          </w:p>
        </w:tc>
      </w:tr>
      <w:tr w:rsidR="00DA1E70" w:rsidRPr="005B4816" w:rsidTr="00C93044">
        <w:trPr>
          <w:trHeight w:val="1469"/>
          <w:jc w:val="center"/>
        </w:trPr>
        <w:tc>
          <w:tcPr>
            <w:tcW w:w="6204" w:type="dxa"/>
          </w:tcPr>
          <w:p w:rsidR="005D3017" w:rsidRPr="005B4816" w:rsidRDefault="005D3017" w:rsidP="00C930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С применением средств автоматизированной обработки данных </w:t>
            </w:r>
            <w:r w:rsidR="00C93044">
              <w:rPr>
                <w:color w:val="000000"/>
                <w:spacing w:val="-1"/>
                <w:sz w:val="24"/>
                <w:szCs w:val="24"/>
              </w:rPr>
              <w:t xml:space="preserve">планировать и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п</w:t>
            </w:r>
            <w:r w:rsidR="001C558C" w:rsidRPr="005B4816">
              <w:rPr>
                <w:color w:val="000000"/>
                <w:spacing w:val="-1"/>
                <w:sz w:val="24"/>
                <w:szCs w:val="24"/>
              </w:rPr>
              <w:t xml:space="preserve">роводить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системный </w:t>
            </w:r>
            <w:r w:rsidR="001C558C" w:rsidRPr="005B4816">
              <w:rPr>
                <w:color w:val="000000"/>
                <w:spacing w:val="-1"/>
                <w:sz w:val="24"/>
                <w:szCs w:val="24"/>
              </w:rPr>
              <w:t>мониторинг показателей деятельности организаци</w:t>
            </w:r>
            <w:r w:rsidR="00C93044">
              <w:rPr>
                <w:color w:val="000000"/>
                <w:spacing w:val="-1"/>
                <w:sz w:val="24"/>
                <w:szCs w:val="24"/>
              </w:rPr>
              <w:t>и,</w:t>
            </w:r>
            <w:r w:rsidR="001C558C"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C93044">
              <w:rPr>
                <w:color w:val="000000"/>
                <w:spacing w:val="-1"/>
                <w:sz w:val="24"/>
                <w:szCs w:val="24"/>
              </w:rPr>
              <w:t xml:space="preserve">выполнять их статистическую обработку, </w:t>
            </w:r>
            <w:r w:rsidR="001C558C" w:rsidRPr="005B4816">
              <w:rPr>
                <w:color w:val="000000"/>
                <w:spacing w:val="-1"/>
                <w:sz w:val="24"/>
                <w:szCs w:val="24"/>
              </w:rPr>
              <w:t xml:space="preserve">разрабатывать </w:t>
            </w:r>
            <w:r w:rsidR="00C93044">
              <w:rPr>
                <w:color w:val="000000"/>
                <w:spacing w:val="-1"/>
                <w:sz w:val="24"/>
                <w:szCs w:val="24"/>
              </w:rPr>
              <w:t>предложения для</w:t>
            </w:r>
            <w:r w:rsidR="001C558C" w:rsidRPr="005B4816">
              <w:rPr>
                <w:color w:val="000000"/>
                <w:spacing w:val="-1"/>
                <w:sz w:val="24"/>
                <w:szCs w:val="24"/>
              </w:rPr>
              <w:t xml:space="preserve"> достижения </w:t>
            </w:r>
            <w:r w:rsidR="00C93044">
              <w:rPr>
                <w:color w:val="000000"/>
                <w:spacing w:val="-1"/>
                <w:sz w:val="24"/>
                <w:szCs w:val="24"/>
              </w:rPr>
              <w:t>оптимальных</w:t>
            </w:r>
            <w:r w:rsidR="001C558C" w:rsidRPr="005B4816">
              <w:rPr>
                <w:color w:val="000000"/>
                <w:spacing w:val="-1"/>
                <w:sz w:val="24"/>
                <w:szCs w:val="24"/>
              </w:rPr>
              <w:t xml:space="preserve"> результатов.</w:t>
            </w:r>
          </w:p>
        </w:tc>
        <w:tc>
          <w:tcPr>
            <w:tcW w:w="1984" w:type="dxa"/>
            <w:vMerge/>
          </w:tcPr>
          <w:p w:rsidR="00DA1E70" w:rsidRPr="005B4816" w:rsidRDefault="00DA1E7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A1E70" w:rsidRPr="005B4816" w:rsidRDefault="001C558C" w:rsidP="009F775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ПК-</w:t>
            </w:r>
            <w:r w:rsidR="009F7756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DA1E70" w:rsidRPr="005B4816">
        <w:trPr>
          <w:trHeight w:val="81"/>
          <w:jc w:val="center"/>
        </w:trPr>
        <w:tc>
          <w:tcPr>
            <w:tcW w:w="6204" w:type="dxa"/>
            <w:shd w:val="clear" w:color="auto" w:fill="D9D9D9" w:themeFill="background1" w:themeFillShade="D9"/>
          </w:tcPr>
          <w:p w:rsidR="00DA1E70" w:rsidRPr="005B4816" w:rsidRDefault="001C558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984" w:type="dxa"/>
            <w:vMerge/>
          </w:tcPr>
          <w:p w:rsidR="00DA1E70" w:rsidRPr="005B4816" w:rsidRDefault="00DA1E7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DA1E70" w:rsidRPr="005B4816" w:rsidRDefault="00DA1E7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1E70" w:rsidRPr="005B4816" w:rsidTr="00C93044">
        <w:trPr>
          <w:trHeight w:val="1821"/>
          <w:jc w:val="center"/>
        </w:trPr>
        <w:tc>
          <w:tcPr>
            <w:tcW w:w="6204" w:type="dxa"/>
          </w:tcPr>
          <w:p w:rsidR="00DA1E70" w:rsidRPr="005B4816" w:rsidRDefault="005D3017" w:rsidP="00B760A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Применение автоматизирован</w:t>
            </w:r>
            <w:r w:rsidR="00B760A4" w:rsidRPr="005B4816">
              <w:rPr>
                <w:color w:val="000000"/>
                <w:spacing w:val="-1"/>
                <w:sz w:val="24"/>
                <w:szCs w:val="24"/>
              </w:rPr>
              <w:t>ных средств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B760A4" w:rsidRPr="005B4816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нализ</w:t>
            </w:r>
            <w:r w:rsidR="00B760A4" w:rsidRPr="005B4816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данных о результатах деятельности организаци</w:t>
            </w:r>
            <w:r w:rsidR="00C93044">
              <w:rPr>
                <w:color w:val="000000"/>
                <w:spacing w:val="-1"/>
                <w:sz w:val="24"/>
                <w:szCs w:val="24"/>
              </w:rPr>
              <w:t>и</w:t>
            </w:r>
            <w:r w:rsidR="00B760A4" w:rsidRPr="005B4816">
              <w:rPr>
                <w:color w:val="000000"/>
                <w:spacing w:val="-1"/>
                <w:sz w:val="24"/>
                <w:szCs w:val="24"/>
              </w:rPr>
              <w:t>.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DA1E70" w:rsidRPr="005B4816" w:rsidRDefault="00B760A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Автоматизированные технологии оценки и измерения</w:t>
            </w:r>
            <w:r w:rsidR="001C558C"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статических и динамических показателей; статистической обработки данных; установление закономерностей изменения показателей; прогноз динамики их изменения</w:t>
            </w:r>
            <w:r w:rsidR="00C93044">
              <w:rPr>
                <w:color w:val="000000"/>
                <w:spacing w:val="-1"/>
                <w:sz w:val="24"/>
                <w:szCs w:val="24"/>
              </w:rPr>
              <w:t>, оформления протоколов отчетов, деловой документации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DA1E70" w:rsidRPr="005B4816" w:rsidRDefault="00DA1E7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DA1E70" w:rsidRPr="005B4816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УК-1 </w:t>
            </w:r>
          </w:p>
          <w:p w:rsidR="00DA1E70" w:rsidRPr="005B4816" w:rsidRDefault="001C558C" w:rsidP="009F775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ПК-</w:t>
            </w:r>
            <w:r w:rsidR="009F7756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</w:tbl>
    <w:p w:rsidR="00DA1E70" w:rsidRPr="005B4816" w:rsidRDefault="00DA1E70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DA1E70" w:rsidRPr="005B4816" w:rsidRDefault="00DA1E70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044B7B" w:rsidRDefault="00044B7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044B7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60FDC" w:rsidRPr="002D176F" w:rsidRDefault="00560FDC" w:rsidP="00560FD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2D176F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560FDC" w:rsidRPr="0009637E" w:rsidRDefault="00560FDC" w:rsidP="00560FD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09637E">
        <w:rPr>
          <w:color w:val="000000"/>
          <w:spacing w:val="-1"/>
          <w:sz w:val="24"/>
          <w:szCs w:val="24"/>
        </w:rPr>
        <w:t xml:space="preserve">Дисциплина по выбору в структуре образовательной программы относится к части, формируемой участниками образовательных отношений. </w:t>
      </w:r>
    </w:p>
    <w:p w:rsidR="00560FDC" w:rsidRPr="002D176F" w:rsidRDefault="00560FDC" w:rsidP="00560FDC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  <w:r w:rsidRPr="0009637E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>
        <w:rPr>
          <w:color w:val="000000"/>
          <w:spacing w:val="-1"/>
          <w:sz w:val="24"/>
          <w:szCs w:val="24"/>
        </w:rPr>
        <w:t>6</w:t>
      </w:r>
      <w:r w:rsidRPr="0009637E">
        <w:rPr>
          <w:color w:val="000000"/>
          <w:spacing w:val="-1"/>
          <w:sz w:val="24"/>
          <w:szCs w:val="24"/>
        </w:rPr>
        <w:t>-ом семестре очной форм</w:t>
      </w:r>
      <w:r>
        <w:rPr>
          <w:color w:val="000000"/>
          <w:spacing w:val="-1"/>
          <w:sz w:val="24"/>
          <w:szCs w:val="24"/>
        </w:rPr>
        <w:t>ы</w:t>
      </w:r>
      <w:r w:rsidRPr="0009637E">
        <w:rPr>
          <w:color w:val="000000"/>
          <w:spacing w:val="-1"/>
          <w:sz w:val="24"/>
          <w:szCs w:val="24"/>
        </w:rPr>
        <w:t xml:space="preserve"> обучения. Вид промежуточной аттестации: </w:t>
      </w:r>
      <w:r>
        <w:rPr>
          <w:color w:val="000000"/>
          <w:spacing w:val="-1"/>
          <w:sz w:val="24"/>
          <w:szCs w:val="24"/>
        </w:rPr>
        <w:t>экзамен</w:t>
      </w:r>
      <w:r w:rsidRPr="0009637E">
        <w:rPr>
          <w:color w:val="000000"/>
          <w:spacing w:val="-1"/>
          <w:sz w:val="24"/>
          <w:szCs w:val="24"/>
        </w:rPr>
        <w:t>.</w:t>
      </w:r>
    </w:p>
    <w:p w:rsidR="00560FDC" w:rsidRPr="002D176F" w:rsidRDefault="00560FDC" w:rsidP="00560FDC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560FDC" w:rsidRPr="002D176F" w:rsidRDefault="00560FDC" w:rsidP="00560FD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2D176F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560FDC" w:rsidRPr="00FC2E18" w:rsidRDefault="00560FDC" w:rsidP="00560FD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984"/>
        <w:gridCol w:w="1263"/>
      </w:tblGrid>
      <w:tr w:rsidR="00560FDC" w:rsidRPr="00FC2E18" w:rsidTr="00753A38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vMerge w:val="restart"/>
            <w:vAlign w:val="center"/>
          </w:tcPr>
          <w:p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63" w:type="dxa"/>
            <w:vAlign w:val="center"/>
          </w:tcPr>
          <w:p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60FDC" w:rsidRPr="00FC2E18" w:rsidTr="00753A38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60FDC" w:rsidRPr="00FC2E18" w:rsidTr="00753A38">
        <w:trPr>
          <w:jc w:val="center"/>
        </w:trPr>
        <w:tc>
          <w:tcPr>
            <w:tcW w:w="4950" w:type="dxa"/>
            <w:gridSpan w:val="2"/>
            <w:vAlign w:val="center"/>
          </w:tcPr>
          <w:p w:rsidR="00560FDC" w:rsidRPr="00FC2E18" w:rsidRDefault="00560FDC" w:rsidP="00753A3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984" w:type="dxa"/>
            <w:vAlign w:val="center"/>
          </w:tcPr>
          <w:p w:rsidR="00560FDC" w:rsidRPr="00FC2E18" w:rsidRDefault="00560FDC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56</w:t>
            </w:r>
          </w:p>
        </w:tc>
        <w:tc>
          <w:tcPr>
            <w:tcW w:w="1263" w:type="dxa"/>
            <w:vAlign w:val="center"/>
          </w:tcPr>
          <w:p w:rsidR="00560FDC" w:rsidRPr="00FC2E18" w:rsidRDefault="00560FDC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56</w:t>
            </w:r>
          </w:p>
        </w:tc>
      </w:tr>
      <w:tr w:rsidR="00560FDC" w:rsidRPr="00FC2E18" w:rsidTr="00753A38">
        <w:trPr>
          <w:jc w:val="center"/>
        </w:trPr>
        <w:tc>
          <w:tcPr>
            <w:tcW w:w="4950" w:type="dxa"/>
            <w:gridSpan w:val="2"/>
            <w:vAlign w:val="center"/>
          </w:tcPr>
          <w:p w:rsidR="00560FDC" w:rsidRPr="00FC2E18" w:rsidRDefault="00560FDC" w:rsidP="00753A38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60FDC" w:rsidRPr="00FC2E18" w:rsidTr="00753A38">
        <w:trPr>
          <w:jc w:val="center"/>
        </w:trPr>
        <w:tc>
          <w:tcPr>
            <w:tcW w:w="4950" w:type="dxa"/>
            <w:gridSpan w:val="2"/>
            <w:vAlign w:val="center"/>
          </w:tcPr>
          <w:p w:rsidR="00560FDC" w:rsidRPr="00FC2E18" w:rsidRDefault="00560FDC" w:rsidP="00753A38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263" w:type="dxa"/>
            <w:vAlign w:val="center"/>
          </w:tcPr>
          <w:p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560FDC" w:rsidRPr="00FC2E18" w:rsidTr="00753A38">
        <w:trPr>
          <w:jc w:val="center"/>
        </w:trPr>
        <w:tc>
          <w:tcPr>
            <w:tcW w:w="4950" w:type="dxa"/>
            <w:gridSpan w:val="2"/>
            <w:vAlign w:val="center"/>
          </w:tcPr>
          <w:p w:rsidR="00560FDC" w:rsidRPr="00FC2E18" w:rsidRDefault="00560FDC" w:rsidP="00753A38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984" w:type="dxa"/>
            <w:vAlign w:val="center"/>
          </w:tcPr>
          <w:p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</w:t>
            </w: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263" w:type="dxa"/>
            <w:vAlign w:val="center"/>
          </w:tcPr>
          <w:p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</w:t>
            </w: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560FDC" w:rsidRPr="00FC2E18" w:rsidTr="00753A38">
        <w:trPr>
          <w:jc w:val="center"/>
        </w:trPr>
        <w:tc>
          <w:tcPr>
            <w:tcW w:w="4950" w:type="dxa"/>
            <w:gridSpan w:val="2"/>
            <w:vAlign w:val="center"/>
          </w:tcPr>
          <w:p w:rsidR="00560FDC" w:rsidRPr="00FC2E18" w:rsidRDefault="00560FDC" w:rsidP="00753A38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vAlign w:val="center"/>
          </w:tcPr>
          <w:p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263" w:type="dxa"/>
            <w:vAlign w:val="center"/>
          </w:tcPr>
          <w:p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560FDC" w:rsidRPr="00FC2E18" w:rsidTr="00753A38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560FDC" w:rsidRDefault="00560FDC" w:rsidP="00753A38"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  <w:r>
              <w:t xml:space="preserve"> </w:t>
            </w:r>
          </w:p>
          <w:p w:rsidR="00560FDC" w:rsidRPr="0021745C" w:rsidRDefault="00560FDC" w:rsidP="00753A38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21745C">
              <w:rPr>
                <w:i/>
                <w:color w:val="000000"/>
                <w:spacing w:val="-1"/>
                <w:sz w:val="24"/>
                <w:szCs w:val="24"/>
              </w:rPr>
              <w:t>в том числе:</w:t>
            </w:r>
          </w:p>
          <w:p w:rsidR="00560FDC" w:rsidRPr="00FC2E18" w:rsidRDefault="00560FDC" w:rsidP="00753A38">
            <w:pPr>
              <w:rPr>
                <w:color w:val="000000"/>
                <w:spacing w:val="-1"/>
                <w:sz w:val="24"/>
                <w:szCs w:val="24"/>
              </w:rPr>
            </w:pPr>
            <w:r w:rsidRPr="0021745C">
              <w:rPr>
                <w:i/>
                <w:color w:val="000000"/>
                <w:spacing w:val="-1"/>
                <w:sz w:val="24"/>
                <w:szCs w:val="24"/>
              </w:rPr>
              <w:t>-подготовка к экзамену – 36 час.</w:t>
            </w:r>
          </w:p>
        </w:tc>
        <w:tc>
          <w:tcPr>
            <w:tcW w:w="1984" w:type="dxa"/>
            <w:vAlign w:val="center"/>
          </w:tcPr>
          <w:p w:rsidR="00560FDC" w:rsidRPr="00FC2E18" w:rsidRDefault="00560FDC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88</w:t>
            </w:r>
          </w:p>
        </w:tc>
        <w:tc>
          <w:tcPr>
            <w:tcW w:w="1263" w:type="dxa"/>
            <w:vAlign w:val="center"/>
          </w:tcPr>
          <w:p w:rsidR="00560FDC" w:rsidRPr="00FC2E18" w:rsidRDefault="00560FDC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88</w:t>
            </w:r>
          </w:p>
        </w:tc>
      </w:tr>
      <w:tr w:rsidR="00560FDC" w:rsidRPr="00FC2E18" w:rsidTr="00753A38">
        <w:trPr>
          <w:jc w:val="center"/>
        </w:trPr>
        <w:tc>
          <w:tcPr>
            <w:tcW w:w="1838" w:type="dxa"/>
            <w:vMerge w:val="restart"/>
            <w:vAlign w:val="center"/>
          </w:tcPr>
          <w:p w:rsidR="00560FDC" w:rsidRPr="00FC2E18" w:rsidRDefault="00560FDC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560FDC" w:rsidRPr="00FC2E18" w:rsidRDefault="00560FDC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984" w:type="dxa"/>
            <w:vAlign w:val="center"/>
          </w:tcPr>
          <w:p w:rsidR="00560FDC" w:rsidRPr="00FC2E18" w:rsidRDefault="00560FDC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263" w:type="dxa"/>
            <w:vAlign w:val="center"/>
          </w:tcPr>
          <w:p w:rsidR="00560FDC" w:rsidRPr="00FC2E18" w:rsidRDefault="00560FDC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560FDC" w:rsidRPr="00FC2E18" w:rsidTr="00753A38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560FDC" w:rsidRPr="00FC2E18" w:rsidRDefault="00560FDC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560FDC" w:rsidRPr="00FC2E18" w:rsidRDefault="00560FDC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984" w:type="dxa"/>
            <w:vAlign w:val="center"/>
          </w:tcPr>
          <w:p w:rsidR="00560FDC" w:rsidRPr="00FC2E18" w:rsidRDefault="00560FDC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 xml:space="preserve">4 </w:t>
            </w:r>
          </w:p>
        </w:tc>
        <w:tc>
          <w:tcPr>
            <w:tcW w:w="1263" w:type="dxa"/>
            <w:vAlign w:val="center"/>
          </w:tcPr>
          <w:p w:rsidR="00560FDC" w:rsidRPr="00FC2E18" w:rsidRDefault="00560FDC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560FDC" w:rsidRPr="00FC2E18" w:rsidRDefault="00560FDC" w:rsidP="00560FDC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DA1E70" w:rsidRPr="005B4816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DA1E70" w:rsidRPr="005B4816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DA1E70" w:rsidRPr="005B4816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DA1E70" w:rsidRPr="005B4816" w:rsidRDefault="00DA1E7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DA1E70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CF12AE" w:rsidRDefault="001C558C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CF12AE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27"/>
        <w:gridCol w:w="5528"/>
        <w:gridCol w:w="906"/>
      </w:tblGrid>
      <w:tr w:rsidR="00DA1E70" w:rsidRPr="005B4816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DA1E70" w:rsidRPr="005B4816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Align w:val="center"/>
          </w:tcPr>
          <w:p w:rsidR="00DA1E70" w:rsidRPr="005B4816" w:rsidRDefault="001C558C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528" w:type="dxa"/>
            <w:vAlign w:val="center"/>
          </w:tcPr>
          <w:p w:rsidR="00DA1E70" w:rsidRPr="005B4816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DA1E70" w:rsidRPr="005B4816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073D41" w:rsidRPr="005B4816" w:rsidTr="000D2E28">
        <w:trPr>
          <w:jc w:val="center"/>
        </w:trPr>
        <w:tc>
          <w:tcPr>
            <w:tcW w:w="624" w:type="dxa"/>
            <w:vAlign w:val="center"/>
          </w:tcPr>
          <w:p w:rsidR="00073D41" w:rsidRPr="005B4816" w:rsidRDefault="00073D4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073D41" w:rsidRPr="005B4816" w:rsidRDefault="00073D41" w:rsidP="00073D41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Автоматизированные средства подготовки данных.</w:t>
            </w:r>
          </w:p>
        </w:tc>
        <w:tc>
          <w:tcPr>
            <w:tcW w:w="5528" w:type="dxa"/>
          </w:tcPr>
          <w:p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Принципы и виды АСОД</w:t>
            </w:r>
          </w:p>
          <w:p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Анализ и выбор математической модели процессов.</w:t>
            </w:r>
          </w:p>
          <w:p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Классификация и оценка надёжности исходных данных</w:t>
            </w:r>
          </w:p>
          <w:p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Подготовка данных для АСОД</w:t>
            </w:r>
          </w:p>
        </w:tc>
        <w:tc>
          <w:tcPr>
            <w:tcW w:w="906" w:type="dxa"/>
            <w:vAlign w:val="center"/>
          </w:tcPr>
          <w:p w:rsidR="00073D41" w:rsidRPr="005B4816" w:rsidRDefault="001F05A1" w:rsidP="00322AF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1</w:t>
            </w:r>
            <w:r w:rsidR="00322AF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073D41" w:rsidRPr="005B4816">
        <w:trPr>
          <w:trHeight w:val="1048"/>
          <w:jc w:val="center"/>
        </w:trPr>
        <w:tc>
          <w:tcPr>
            <w:tcW w:w="624" w:type="dxa"/>
            <w:vAlign w:val="center"/>
          </w:tcPr>
          <w:p w:rsidR="00073D41" w:rsidRPr="005B4816" w:rsidRDefault="00073D4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073D41" w:rsidRPr="005B4816" w:rsidRDefault="00073D41" w:rsidP="00073D41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Обработка данных табличным процессором.</w:t>
            </w:r>
          </w:p>
        </w:tc>
        <w:tc>
          <w:tcPr>
            <w:tcW w:w="5528" w:type="dxa"/>
          </w:tcPr>
          <w:p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Управление данными</w:t>
            </w:r>
          </w:p>
          <w:p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 xml:space="preserve">Обработка данных по формулам, функциям </w:t>
            </w:r>
          </w:p>
          <w:p w:rsidR="00073D41" w:rsidRPr="005B4816" w:rsidRDefault="00506DE8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Интерфейс СУБД.</w:t>
            </w:r>
          </w:p>
          <w:p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 xml:space="preserve">Организация ввода данных в </w:t>
            </w:r>
            <w:r w:rsidR="00506DE8" w:rsidRPr="005B4816">
              <w:rPr>
                <w:bCs/>
                <w:sz w:val="24"/>
                <w:szCs w:val="24"/>
              </w:rPr>
              <w:t>БД.</w:t>
            </w:r>
          </w:p>
          <w:p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Организация поиска и вывода данных</w:t>
            </w:r>
            <w:r w:rsidR="00506DE8" w:rsidRPr="005B481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:rsidR="00073D41" w:rsidRPr="005B4816" w:rsidRDefault="001F05A1" w:rsidP="00322AF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3</w:t>
            </w:r>
            <w:r w:rsidR="00322AFE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073D41" w:rsidRPr="005B4816" w:rsidTr="000D2E28">
        <w:trPr>
          <w:jc w:val="center"/>
        </w:trPr>
        <w:tc>
          <w:tcPr>
            <w:tcW w:w="624" w:type="dxa"/>
            <w:vAlign w:val="center"/>
          </w:tcPr>
          <w:p w:rsidR="00073D41" w:rsidRPr="005B4816" w:rsidRDefault="00073D4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073D41" w:rsidRPr="005B4816" w:rsidRDefault="00073D41" w:rsidP="00073E34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 xml:space="preserve">Применение </w:t>
            </w:r>
            <w:r w:rsidR="00073E34">
              <w:rPr>
                <w:bCs/>
                <w:sz w:val="24"/>
                <w:szCs w:val="24"/>
              </w:rPr>
              <w:t xml:space="preserve">специализированных </w:t>
            </w:r>
            <w:r w:rsidRPr="005B4816">
              <w:rPr>
                <w:bCs/>
                <w:sz w:val="24"/>
                <w:szCs w:val="24"/>
              </w:rPr>
              <w:t>автоматизированн</w:t>
            </w:r>
            <w:r w:rsidR="00073E34">
              <w:rPr>
                <w:bCs/>
                <w:sz w:val="24"/>
                <w:szCs w:val="24"/>
              </w:rPr>
              <w:t>ых</w:t>
            </w:r>
            <w:r w:rsidRPr="005B4816">
              <w:rPr>
                <w:bCs/>
                <w:sz w:val="24"/>
                <w:szCs w:val="24"/>
              </w:rPr>
              <w:t xml:space="preserve"> систем обработки данных.</w:t>
            </w:r>
          </w:p>
        </w:tc>
        <w:tc>
          <w:tcPr>
            <w:tcW w:w="5528" w:type="dxa"/>
          </w:tcPr>
          <w:p w:rsidR="00073E34" w:rsidRDefault="00073E34" w:rsidP="000D2E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Автоматизированные системы для: систематизации материалов, подготовки различных справок и отчетов, оформления технической документации и ведения делопроизводства.</w:t>
            </w:r>
          </w:p>
          <w:p w:rsidR="00121719" w:rsidRPr="005B4816" w:rsidRDefault="00073E34" w:rsidP="001217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Специализированные программы математико – статистической обработки данных</w:t>
            </w:r>
            <w:r w:rsidR="00121719">
              <w:rPr>
                <w:bCs/>
                <w:sz w:val="24"/>
                <w:szCs w:val="24"/>
              </w:rPr>
              <w:t>.</w:t>
            </w:r>
            <w:r w:rsidR="00121719" w:rsidRPr="005B4816">
              <w:rPr>
                <w:bCs/>
                <w:sz w:val="24"/>
                <w:szCs w:val="24"/>
              </w:rPr>
              <w:t xml:space="preserve"> Особенности статистического анализа массовых явлений</w:t>
            </w:r>
            <w:r w:rsidR="00121719">
              <w:rPr>
                <w:bCs/>
                <w:sz w:val="24"/>
                <w:szCs w:val="24"/>
              </w:rPr>
              <w:t>.</w:t>
            </w:r>
          </w:p>
          <w:p w:rsidR="00073E34" w:rsidRDefault="00121719" w:rsidP="000D2E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Специализированные программы интеллектуальной обработки данных</w:t>
            </w:r>
          </w:p>
          <w:p w:rsidR="00506DE8" w:rsidRPr="005B4816" w:rsidRDefault="00506DE8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 xml:space="preserve">Технологии формирования виртуальных </w:t>
            </w:r>
            <w:r w:rsidR="00CF12AE">
              <w:rPr>
                <w:bCs/>
                <w:sz w:val="24"/>
                <w:szCs w:val="24"/>
              </w:rPr>
              <w:t>приборов по целевому назначению</w:t>
            </w:r>
            <w:r w:rsidRPr="005B4816">
              <w:rPr>
                <w:bCs/>
                <w:sz w:val="24"/>
                <w:szCs w:val="24"/>
              </w:rPr>
              <w:t xml:space="preserve"> для решения задач профессиональной деятельности.</w:t>
            </w:r>
          </w:p>
          <w:p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Практическое прогнозирование</w:t>
            </w:r>
            <w:r w:rsidR="00CF12A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:rsidR="00073D41" w:rsidRPr="005B4816" w:rsidRDefault="00322AF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48</w:t>
            </w:r>
          </w:p>
        </w:tc>
      </w:tr>
      <w:tr w:rsidR="00073D41" w:rsidRPr="005B4816">
        <w:trPr>
          <w:jc w:val="center"/>
        </w:trPr>
        <w:tc>
          <w:tcPr>
            <w:tcW w:w="624" w:type="dxa"/>
            <w:vAlign w:val="center"/>
          </w:tcPr>
          <w:p w:rsidR="00073D41" w:rsidRPr="005B4816" w:rsidRDefault="00073D4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073D41" w:rsidRPr="005B4816" w:rsidRDefault="00073D41" w:rsidP="00073D41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Автоматизированные средства визуализации данных.</w:t>
            </w:r>
          </w:p>
        </w:tc>
        <w:tc>
          <w:tcPr>
            <w:tcW w:w="5528" w:type="dxa"/>
          </w:tcPr>
          <w:p w:rsidR="00073D41" w:rsidRPr="005B4816" w:rsidRDefault="001F05A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Технологии визуализации данных с применением автоматизированных виртуальных систем.</w:t>
            </w:r>
          </w:p>
          <w:p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Анализ, обобщение и адаптация результатов расчётов исследуемым процессам</w:t>
            </w:r>
            <w:r w:rsidR="001F05A1" w:rsidRPr="005B4816">
              <w:rPr>
                <w:bCs/>
                <w:sz w:val="24"/>
                <w:szCs w:val="24"/>
              </w:rPr>
              <w:t>.</w:t>
            </w:r>
          </w:p>
          <w:p w:rsidR="00073D41" w:rsidRPr="005B4816" w:rsidRDefault="00073D41" w:rsidP="00753A3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Принятие решени</w:t>
            </w:r>
            <w:r w:rsidR="00753A38">
              <w:rPr>
                <w:bCs/>
                <w:sz w:val="24"/>
                <w:szCs w:val="24"/>
              </w:rPr>
              <w:t>я</w:t>
            </w:r>
            <w:r w:rsidRPr="005B4816">
              <w:rPr>
                <w:bCs/>
                <w:sz w:val="24"/>
                <w:szCs w:val="24"/>
              </w:rPr>
              <w:t xml:space="preserve"> на основе АСОД</w:t>
            </w:r>
            <w:r w:rsidR="001F05A1" w:rsidRPr="005B481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:rsidR="00073D41" w:rsidRPr="005B4816" w:rsidRDefault="00322AF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  <w:r w:rsidR="001F05A1" w:rsidRPr="005B4816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DA1E70" w:rsidRPr="005B4816">
        <w:trPr>
          <w:jc w:val="center"/>
        </w:trPr>
        <w:tc>
          <w:tcPr>
            <w:tcW w:w="2751" w:type="dxa"/>
            <w:gridSpan w:val="2"/>
            <w:vAlign w:val="center"/>
          </w:tcPr>
          <w:p w:rsidR="00DA1E70" w:rsidRPr="005B4816" w:rsidRDefault="001C558C">
            <w:pPr>
              <w:ind w:right="19"/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528" w:type="dxa"/>
            <w:vAlign w:val="center"/>
          </w:tcPr>
          <w:p w:rsidR="00DA1E70" w:rsidRPr="005B4816" w:rsidRDefault="00DA1E70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A1E70" w:rsidRPr="005B4816" w:rsidRDefault="001F05A1" w:rsidP="00CF12A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1</w:t>
            </w:r>
            <w:r w:rsidR="00CF12AE">
              <w:rPr>
                <w:color w:val="000000"/>
                <w:spacing w:val="-1"/>
                <w:sz w:val="24"/>
                <w:szCs w:val="24"/>
              </w:rPr>
              <w:t>44</w:t>
            </w:r>
          </w:p>
        </w:tc>
      </w:tr>
    </w:tbl>
    <w:p w:rsidR="00DA1E70" w:rsidRPr="005B4816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DA1E70" w:rsidRPr="005B4816" w:rsidRDefault="00DA1E70">
      <w:pPr>
        <w:jc w:val="both"/>
        <w:rPr>
          <w:b/>
          <w:sz w:val="24"/>
          <w:szCs w:val="24"/>
        </w:rPr>
      </w:pPr>
    </w:p>
    <w:p w:rsidR="00DA1E70" w:rsidRPr="005B4816" w:rsidRDefault="00DA1E70">
      <w:pPr>
        <w:pStyle w:val="a3"/>
        <w:ind w:left="1069"/>
        <w:rPr>
          <w:sz w:val="24"/>
          <w:szCs w:val="24"/>
        </w:rPr>
      </w:pPr>
    </w:p>
    <w:p w:rsidR="00DA1E70" w:rsidRPr="005B4816" w:rsidRDefault="00DA1E70">
      <w:pPr>
        <w:pStyle w:val="a3"/>
        <w:ind w:left="1069"/>
        <w:rPr>
          <w:sz w:val="24"/>
          <w:szCs w:val="24"/>
        </w:rPr>
      </w:pPr>
    </w:p>
    <w:p w:rsidR="00DA1E70" w:rsidRPr="005B4816" w:rsidRDefault="00DA1E70">
      <w:pPr>
        <w:pStyle w:val="a3"/>
        <w:ind w:left="1069"/>
        <w:rPr>
          <w:sz w:val="24"/>
          <w:szCs w:val="24"/>
        </w:rPr>
      </w:pPr>
    </w:p>
    <w:p w:rsidR="00DA1E70" w:rsidRPr="005B4816" w:rsidRDefault="00DA1E70">
      <w:pPr>
        <w:pStyle w:val="a3"/>
        <w:ind w:left="1069"/>
        <w:rPr>
          <w:sz w:val="24"/>
          <w:szCs w:val="24"/>
        </w:rPr>
      </w:pPr>
    </w:p>
    <w:p w:rsidR="00DA1E70" w:rsidRPr="005B4816" w:rsidRDefault="00DA1E70">
      <w:pPr>
        <w:ind w:left="709"/>
        <w:rPr>
          <w:sz w:val="24"/>
          <w:szCs w:val="24"/>
        </w:rPr>
      </w:pPr>
    </w:p>
    <w:p w:rsidR="00DA1E70" w:rsidRPr="005B4816" w:rsidRDefault="00DA1E70">
      <w:pPr>
        <w:pStyle w:val="a3"/>
        <w:numPr>
          <w:ilvl w:val="0"/>
          <w:numId w:val="1"/>
        </w:numPr>
        <w:rPr>
          <w:sz w:val="24"/>
          <w:szCs w:val="24"/>
        </w:rPr>
        <w:sectPr w:rsidR="00DA1E70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044B7B" w:rsidRPr="00044B7B" w:rsidRDefault="00044B7B" w:rsidP="00044B7B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4B7B">
        <w:rPr>
          <w:sz w:val="24"/>
          <w:szCs w:val="24"/>
        </w:rPr>
        <w:lastRenderedPageBreak/>
        <w:t>РАЗДЕЛЫ ДИСЦИПЛИНЫ И ВИДЫ УЧЕБНОЙ РАБОТЫ:</w:t>
      </w:r>
    </w:p>
    <w:p w:rsidR="00DA1E70" w:rsidRPr="005B4816" w:rsidRDefault="00DA1E70">
      <w:pPr>
        <w:pStyle w:val="a3"/>
        <w:ind w:left="1069"/>
        <w:jc w:val="both"/>
        <w:rPr>
          <w:sz w:val="24"/>
          <w:szCs w:val="24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495"/>
        <w:gridCol w:w="934"/>
        <w:gridCol w:w="991"/>
        <w:gridCol w:w="850"/>
        <w:gridCol w:w="1417"/>
        <w:gridCol w:w="1275"/>
      </w:tblGrid>
      <w:tr w:rsidR="00322AFE" w:rsidRPr="002A579D" w:rsidTr="000B31AE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№</w:t>
            </w:r>
          </w:p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Контроль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Всего час.</w:t>
            </w:r>
          </w:p>
        </w:tc>
      </w:tr>
      <w:tr w:rsidR="00322AFE" w:rsidRPr="002A579D" w:rsidTr="000B31AE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FE" w:rsidRPr="002A579D" w:rsidRDefault="00322AFE" w:rsidP="000B31AE">
            <w:pPr>
              <w:rPr>
                <w:bCs/>
                <w:sz w:val="24"/>
                <w:szCs w:val="24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FE" w:rsidRPr="002A579D" w:rsidRDefault="00322AFE" w:rsidP="000B31AE">
            <w:pPr>
              <w:rPr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AFE" w:rsidRPr="002A579D" w:rsidRDefault="00322AFE" w:rsidP="000B31AE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AFE" w:rsidRPr="002A579D" w:rsidRDefault="00322AFE" w:rsidP="000B31AE">
            <w:pPr>
              <w:rPr>
                <w:bCs/>
                <w:sz w:val="24"/>
                <w:szCs w:val="24"/>
              </w:rPr>
            </w:pPr>
          </w:p>
        </w:tc>
      </w:tr>
      <w:tr w:rsidR="00322AFE" w:rsidRPr="002A579D" w:rsidTr="000B31AE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FE" w:rsidRPr="005B4816" w:rsidRDefault="00322AFE" w:rsidP="000B31AE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Автоматизированные средства подготовки данных.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322AFE" w:rsidRPr="002A579D" w:rsidTr="000B31AE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FE" w:rsidRPr="005B4816" w:rsidRDefault="00322AFE" w:rsidP="000B31AE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Обработка данных табличным процессором.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</w:tr>
      <w:tr w:rsidR="00322AFE" w:rsidRPr="002A579D" w:rsidTr="000B31AE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FE" w:rsidRPr="005B4816" w:rsidRDefault="00322AFE" w:rsidP="000B31AE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 xml:space="preserve">Применение </w:t>
            </w:r>
            <w:r>
              <w:rPr>
                <w:bCs/>
                <w:sz w:val="24"/>
                <w:szCs w:val="24"/>
              </w:rPr>
              <w:t xml:space="preserve">специализированных </w:t>
            </w:r>
            <w:r w:rsidRPr="005B4816">
              <w:rPr>
                <w:bCs/>
                <w:sz w:val="24"/>
                <w:szCs w:val="24"/>
              </w:rPr>
              <w:t>автоматизированн</w:t>
            </w:r>
            <w:r>
              <w:rPr>
                <w:bCs/>
                <w:sz w:val="24"/>
                <w:szCs w:val="24"/>
              </w:rPr>
              <w:t>ых</w:t>
            </w:r>
            <w:r w:rsidRPr="005B4816">
              <w:rPr>
                <w:bCs/>
                <w:sz w:val="24"/>
                <w:szCs w:val="24"/>
              </w:rPr>
              <w:t xml:space="preserve"> систем обработки данных.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</w:tr>
      <w:tr w:rsidR="00322AFE" w:rsidRPr="002A579D" w:rsidTr="000B31AE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FE" w:rsidRPr="005B4816" w:rsidRDefault="00322AFE" w:rsidP="000B31AE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Автоматизированные средства визуализации данных.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</w:tr>
      <w:tr w:rsidR="00322AFE" w:rsidRPr="002A579D" w:rsidTr="000B31AE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FE" w:rsidRPr="002A579D" w:rsidRDefault="00322AFE" w:rsidP="000B31AE">
            <w:pPr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</w:t>
            </w:r>
          </w:p>
        </w:tc>
      </w:tr>
    </w:tbl>
    <w:p w:rsidR="00DA1E70" w:rsidRPr="005B4816" w:rsidRDefault="00DA1E70">
      <w:pPr>
        <w:rPr>
          <w:b/>
          <w:sz w:val="24"/>
          <w:szCs w:val="24"/>
        </w:rPr>
      </w:pPr>
    </w:p>
    <w:p w:rsidR="00DA1E70" w:rsidRDefault="001C558C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B4816"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5B4816">
        <w:rPr>
          <w:sz w:val="24"/>
          <w:szCs w:val="24"/>
        </w:rPr>
        <w:t>необходимый для освоения дисциплины (модуля)</w:t>
      </w:r>
    </w:p>
    <w:p w:rsidR="00322AFE" w:rsidRDefault="00322AFE" w:rsidP="00322AFE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</w:p>
    <w:p w:rsidR="00322AFE" w:rsidRPr="00311F95" w:rsidRDefault="00322AFE" w:rsidP="00322AFE">
      <w:pPr>
        <w:pStyle w:val="a3"/>
        <w:ind w:left="1069"/>
        <w:rPr>
          <w:b/>
          <w:bCs/>
          <w:sz w:val="24"/>
          <w:szCs w:val="24"/>
        </w:rPr>
      </w:pPr>
      <w:r w:rsidRPr="00311F95">
        <w:rPr>
          <w:b/>
          <w:bCs/>
          <w:sz w:val="24"/>
          <w:szCs w:val="24"/>
        </w:rPr>
        <w:t>6.1. Основная литература.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804"/>
        <w:gridCol w:w="992"/>
        <w:gridCol w:w="816"/>
      </w:tblGrid>
      <w:tr w:rsidR="00322AFE" w:rsidRPr="00311F95" w:rsidTr="000B31AE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311F95" w:rsidRDefault="00322AFE" w:rsidP="000B31AE">
            <w:pPr>
              <w:jc w:val="center"/>
              <w:rPr>
                <w:b/>
                <w:bCs/>
                <w:sz w:val="24"/>
                <w:szCs w:val="24"/>
              </w:rPr>
            </w:pPr>
            <w:r w:rsidRPr="00311F95">
              <w:rPr>
                <w:b/>
                <w:bCs/>
                <w:sz w:val="24"/>
                <w:szCs w:val="24"/>
              </w:rPr>
              <w:t>№</w:t>
            </w:r>
          </w:p>
          <w:p w:rsidR="00322AFE" w:rsidRPr="00311F95" w:rsidRDefault="00322AFE" w:rsidP="000B31AE">
            <w:pPr>
              <w:jc w:val="center"/>
              <w:rPr>
                <w:b/>
                <w:bCs/>
                <w:sz w:val="24"/>
                <w:szCs w:val="24"/>
              </w:rPr>
            </w:pPr>
            <w:r w:rsidRPr="00311F95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311F95" w:rsidRDefault="00322AFE" w:rsidP="000B31AE">
            <w:pPr>
              <w:jc w:val="center"/>
              <w:rPr>
                <w:b/>
                <w:bCs/>
                <w:sz w:val="24"/>
                <w:szCs w:val="24"/>
              </w:rPr>
            </w:pPr>
            <w:r w:rsidRPr="00311F9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311F95" w:rsidRDefault="00322AFE" w:rsidP="000B31AE">
            <w:pPr>
              <w:jc w:val="center"/>
              <w:rPr>
                <w:b/>
                <w:bCs/>
                <w:sz w:val="24"/>
                <w:szCs w:val="24"/>
              </w:rPr>
            </w:pPr>
            <w:r w:rsidRPr="00311F95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322AFE" w:rsidRPr="00311F95" w:rsidTr="000B31AE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Каф</w:t>
            </w:r>
          </w:p>
        </w:tc>
      </w:tr>
      <w:tr w:rsidR="00322AFE" w:rsidRPr="00311F95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311F95" w:rsidRDefault="00322AFE" w:rsidP="000B31AE">
            <w:pPr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Шмелёв, П. А. 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50</w:t>
            </w:r>
          </w:p>
        </w:tc>
      </w:tr>
      <w:tr w:rsidR="00322AFE" w:rsidRPr="00311F95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311F95" w:rsidRDefault="00322AFE" w:rsidP="000B31AE">
            <w:pPr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 xml:space="preserve">Шмелёв, П. А. 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9" w:history="1">
              <w:r w:rsidRPr="00311F95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11F95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-</w:t>
            </w:r>
          </w:p>
        </w:tc>
      </w:tr>
      <w:tr w:rsidR="00322AFE" w:rsidRPr="00311F95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E" w:rsidRPr="00311F95" w:rsidRDefault="00322AFE" w:rsidP="000B31AE">
            <w:pPr>
              <w:rPr>
                <w:sz w:val="24"/>
                <w:szCs w:val="24"/>
              </w:rPr>
            </w:pPr>
            <w:r w:rsidRPr="00311F95">
              <w:rPr>
                <w:sz w:val="24"/>
                <w:szCs w:val="24"/>
              </w:rPr>
              <w:t>Шмелёва, Г.А. Математические методы исследований и оптимизации. / Г.А. Шмелёва, А.Н. Фураев; учебное пособие для Вузов физической культуры. – М.: Изд-во МГАФК, 2012. – 127с.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E" w:rsidRPr="00311F95" w:rsidRDefault="00322AFE" w:rsidP="000B31AE">
            <w:pPr>
              <w:jc w:val="center"/>
              <w:rPr>
                <w:sz w:val="24"/>
                <w:szCs w:val="24"/>
              </w:rPr>
            </w:pPr>
            <w:r w:rsidRPr="00311F95">
              <w:rPr>
                <w:sz w:val="24"/>
                <w:szCs w:val="24"/>
              </w:rPr>
              <w:t>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E" w:rsidRPr="00311F95" w:rsidRDefault="00322AFE" w:rsidP="000B31AE">
            <w:pPr>
              <w:jc w:val="center"/>
              <w:rPr>
                <w:sz w:val="24"/>
                <w:szCs w:val="24"/>
              </w:rPr>
            </w:pPr>
            <w:r w:rsidRPr="00311F95">
              <w:rPr>
                <w:sz w:val="24"/>
                <w:szCs w:val="24"/>
              </w:rPr>
              <w:t>50</w:t>
            </w:r>
          </w:p>
        </w:tc>
      </w:tr>
      <w:tr w:rsidR="00322AFE" w:rsidRPr="00311F95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311F95" w:rsidRDefault="00322AFE" w:rsidP="000B31AE">
            <w:pPr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 xml:space="preserve">Шмелева, Г. А. 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10" w:history="1">
              <w:r w:rsidRPr="00311F95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11F95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-</w:t>
            </w:r>
          </w:p>
        </w:tc>
      </w:tr>
      <w:tr w:rsidR="00322AFE" w:rsidRPr="00311F95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311F9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E" w:rsidRPr="00311F95" w:rsidRDefault="00322AFE" w:rsidP="000B31AE">
            <w:pPr>
              <w:rPr>
                <w:sz w:val="24"/>
                <w:szCs w:val="24"/>
              </w:rPr>
            </w:pPr>
            <w:r w:rsidRPr="00311F95">
              <w:rPr>
                <w:sz w:val="24"/>
                <w:szCs w:val="24"/>
              </w:rPr>
              <w:t xml:space="preserve">Шмелев П. А. Пособие по высшей математике для вузов физкультурного профиля. Элементы теории вероятностей и математической статистики : учебное пособие для студентов высших учебных заведений / П. А. Шмелев, Г. А. Шмелева, А. Н. Фураев ; МГАФК. - Малаховка, 1999. - Текст : электронный // Электронно-библиотечная система ЭЛМАРК (МГАФК) : </w:t>
            </w:r>
            <w:r w:rsidRPr="00311F95">
              <w:rPr>
                <w:sz w:val="24"/>
                <w:szCs w:val="24"/>
              </w:rPr>
              <w:lastRenderedPageBreak/>
              <w:t xml:space="preserve">[сайт]. — </w:t>
            </w:r>
            <w:hyperlink r:id="rId11" w:history="1">
              <w:r w:rsidRPr="00311F95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11F95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-</w:t>
            </w:r>
          </w:p>
        </w:tc>
      </w:tr>
      <w:tr w:rsidR="00322AFE" w:rsidRPr="00311F95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</w:t>
            </w:r>
            <w:r w:rsidRPr="00311F9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E" w:rsidRPr="00311F95" w:rsidRDefault="00322AFE" w:rsidP="000B31AE">
            <w:pPr>
              <w:rPr>
                <w:sz w:val="24"/>
                <w:szCs w:val="24"/>
              </w:rPr>
            </w:pPr>
            <w:r w:rsidRPr="00311F95">
              <w:rPr>
                <w:sz w:val="24"/>
                <w:szCs w:val="24"/>
              </w:rPr>
              <w:t xml:space="preserve">Шмелева, Г. А. Экспресс-курс по математике для бакалавров спортивных вузов : учебно-методическое пособие / Г. А. Шмелева, А. Н. Фураев ; МГАФК. - Малаховка, 2012. - Текст : электронный // Электронно-библиотечная система ЭЛМАРК (МГАФК) : [сайт]. — </w:t>
            </w:r>
            <w:hyperlink r:id="rId12" w:history="1">
              <w:r w:rsidRPr="00311F95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11F95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-</w:t>
            </w:r>
          </w:p>
        </w:tc>
      </w:tr>
      <w:tr w:rsidR="00322AFE" w:rsidRPr="00311F95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311F9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E" w:rsidRPr="00311F95" w:rsidRDefault="00322AFE" w:rsidP="000B31AE">
            <w:pPr>
              <w:rPr>
                <w:sz w:val="24"/>
                <w:szCs w:val="24"/>
              </w:rPr>
            </w:pPr>
            <w:r w:rsidRPr="00311F95">
              <w:rPr>
                <w:sz w:val="24"/>
                <w:szCs w:val="24"/>
              </w:rPr>
              <w:t xml:space="preserve">Самуйлов, С. В. Алгоритмы и структуры обработки данных : учебное пособие / С. В. Самуйлов. — Саратов : Вузовское образование, 2016. — 132 c. — ISBN 2227-8397. — Текст : электронный // Электронно-библиотечная система IPR BOOKS : [сайт]. — URL: </w:t>
            </w:r>
            <w:hyperlink r:id="rId13" w:history="1">
              <w:r w:rsidRPr="00311F95">
                <w:rPr>
                  <w:color w:val="0000FF"/>
                  <w:sz w:val="24"/>
                  <w:szCs w:val="24"/>
                  <w:u w:val="single"/>
                </w:rPr>
                <w:t>http://www.iprbookshop.ru/47275.html</w:t>
              </w:r>
            </w:hyperlink>
            <w:r w:rsidRPr="00311F95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-</w:t>
            </w:r>
          </w:p>
        </w:tc>
      </w:tr>
      <w:tr w:rsidR="00322AFE" w:rsidRPr="00311F95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D476D8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E" w:rsidRPr="004C631B" w:rsidRDefault="00322AFE" w:rsidP="000B31A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631B">
              <w:rPr>
                <w:bCs/>
                <w:sz w:val="24"/>
                <w:szCs w:val="24"/>
              </w:rPr>
              <w:t xml:space="preserve">Тревис Дж. </w:t>
            </w:r>
            <w:r w:rsidRPr="004C631B">
              <w:rPr>
                <w:sz w:val="24"/>
                <w:szCs w:val="24"/>
              </w:rPr>
              <w:t xml:space="preserve">Lab VIEW для всех / Тревис Дж. - Москва : ПриборКомплект, 2005. - 537 с. : ил. - 1CD диск. - ISBN 5-94074-257-2 : 310.00. - Текст (визуальный) : непосредственный.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D476D8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D476D8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22AFE" w:rsidRPr="00311F95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D476D8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E" w:rsidRPr="004C631B" w:rsidRDefault="00322AFE" w:rsidP="000B31A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631B">
              <w:rPr>
                <w:bCs/>
                <w:sz w:val="24"/>
                <w:szCs w:val="24"/>
              </w:rPr>
              <w:t xml:space="preserve">Суранов А. Я. </w:t>
            </w:r>
            <w:r w:rsidRPr="004C631B">
              <w:rPr>
                <w:sz w:val="24"/>
                <w:szCs w:val="24"/>
              </w:rPr>
              <w:t xml:space="preserve">Lab VIEW 7 : справочник по функциям / А. Я. Суранов. - Москва : ДМК-Пресс, 2005. - 510 с. : ил. - Библиогр.: с. 511. - ISBN 5-94074-207-6 : 290.00. - Текст (визуальный) : непосредственный.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D476D8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D476D8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22AFE" w:rsidRPr="00311F95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D476D8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E" w:rsidRPr="004C631B" w:rsidRDefault="00322AFE" w:rsidP="000B31A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631B">
              <w:rPr>
                <w:bCs/>
                <w:sz w:val="24"/>
                <w:szCs w:val="24"/>
              </w:rPr>
              <w:t xml:space="preserve">Загидуллин Р. Ш. </w:t>
            </w:r>
            <w:r w:rsidRPr="004C631B">
              <w:rPr>
                <w:sz w:val="24"/>
                <w:szCs w:val="24"/>
              </w:rPr>
              <w:t xml:space="preserve">Lab VIEW в исследованиях и разработках / Р. Ш. Загидуллин. - Москва : Горячая линия-Телеком, 2005. - 350 с. : ил. - Библиогр.: с. 351. - ISBN 5-93517-211-9 : 300.00. - Текст (визуальный) : непосредственный.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D476D8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D476D8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322AFE" w:rsidRDefault="00322AFE" w:rsidP="00322AFE">
      <w:pPr>
        <w:pStyle w:val="a3"/>
        <w:ind w:left="1069"/>
        <w:rPr>
          <w:b/>
          <w:bCs/>
        </w:rPr>
      </w:pPr>
    </w:p>
    <w:p w:rsidR="00322AFE" w:rsidRPr="00311F95" w:rsidRDefault="00322AFE" w:rsidP="00322AFE">
      <w:pPr>
        <w:pStyle w:val="a3"/>
        <w:ind w:left="1069"/>
        <w:rPr>
          <w:b/>
          <w:bCs/>
          <w:sz w:val="24"/>
          <w:szCs w:val="24"/>
        </w:rPr>
      </w:pPr>
      <w:r w:rsidRPr="00311F95">
        <w:rPr>
          <w:b/>
          <w:bCs/>
          <w:sz w:val="24"/>
          <w:szCs w:val="24"/>
        </w:rPr>
        <w:t>6.2. Дополнительная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946"/>
        <w:gridCol w:w="992"/>
        <w:gridCol w:w="816"/>
      </w:tblGrid>
      <w:tr w:rsidR="00322AFE" w:rsidRPr="008B5792" w:rsidTr="000B31AE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/>
                <w:bCs/>
                <w:sz w:val="24"/>
                <w:szCs w:val="24"/>
              </w:rPr>
            </w:pPr>
            <w:r w:rsidRPr="008B5792">
              <w:rPr>
                <w:b/>
                <w:bCs/>
                <w:sz w:val="24"/>
                <w:szCs w:val="24"/>
              </w:rPr>
              <w:t>№</w:t>
            </w:r>
          </w:p>
          <w:p w:rsidR="00322AFE" w:rsidRPr="008B5792" w:rsidRDefault="00322AFE" w:rsidP="000B31AE">
            <w:pPr>
              <w:jc w:val="center"/>
              <w:rPr>
                <w:b/>
                <w:bCs/>
                <w:sz w:val="24"/>
                <w:szCs w:val="24"/>
              </w:rPr>
            </w:pPr>
            <w:r w:rsidRPr="008B5792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/>
                <w:bCs/>
                <w:sz w:val="24"/>
                <w:szCs w:val="24"/>
              </w:rPr>
            </w:pPr>
            <w:r w:rsidRPr="008B579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/>
                <w:bCs/>
                <w:sz w:val="24"/>
                <w:szCs w:val="24"/>
              </w:rPr>
            </w:pPr>
            <w:r w:rsidRPr="008B5792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322AFE" w:rsidRPr="008B5792" w:rsidTr="000B31AE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Каф</w:t>
            </w:r>
          </w:p>
        </w:tc>
      </w:tr>
      <w:tr w:rsidR="00322AFE" w:rsidRPr="008B5792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 xml:space="preserve">Гмурман В. Е. Теория вероятностей и математическая статистика : учебное пособие для студентов вузов. – 9-е изд., стереотип. – М.: Высшая школа, 2003. – 480 с. : ил. – </w:t>
            </w:r>
            <w:r w:rsidRPr="008B5792">
              <w:rPr>
                <w:bCs/>
                <w:sz w:val="24"/>
                <w:szCs w:val="24"/>
                <w:lang w:val="en-US"/>
              </w:rPr>
              <w:t>ISBN</w:t>
            </w:r>
            <w:r w:rsidRPr="008B5792">
              <w:rPr>
                <w:bCs/>
                <w:sz w:val="24"/>
                <w:szCs w:val="24"/>
              </w:rPr>
              <w:t xml:space="preserve"> 5-06-004214-6:57.04.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5</w:t>
            </w:r>
          </w:p>
        </w:tc>
      </w:tr>
      <w:tr w:rsidR="00322AFE" w:rsidRPr="008B5792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E" w:rsidRPr="008B5792" w:rsidRDefault="00322AFE" w:rsidP="000B31AE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 xml:space="preserve">Баева, Т. Е. Применение статистических методов в педагогическом исследовании : учебно-методическое пособие для студентов и аспирантов института физической культуры / Т. Е. Баева, С. Н. Бекасова, В. А. Чистяков ; СПбГАФК. - Санкт-Петербург, 2001. - Библиогр.: с. 78-81. - ISBN 5-7997-0266-2. - Текст : электронный // Электронно-библиотечная система ЭЛМАРК (МГАФК) : [сайт]. — </w:t>
            </w:r>
            <w:hyperlink r:id="rId14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322AFE" w:rsidRPr="008B5792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E" w:rsidRPr="008B5792" w:rsidRDefault="00322AFE" w:rsidP="000B31AE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 xml:space="preserve">Самсонова, А. В. Факторный анализ в педагогических исследованиях в области физической культуры и спорта : учебное пособие / А. В. Самсонова, И. Э. Барникова ; НГУФК им. П. Ф. Лесгафта. - Санкт-Петербург, 2013. - ил. - Библиогр.: с. 73-76. - Текст : электронный // Электронно-библиотечная система ЭЛМАРК (МГАФК) : [сайт]. — </w:t>
            </w:r>
            <w:hyperlink r:id="rId15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322AFE" w:rsidRPr="008B5792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E" w:rsidRPr="008B5792" w:rsidRDefault="00322AFE" w:rsidP="000B31AE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 xml:space="preserve">Аронов, Г. З. Статистические методы контроля качества услуг в сфере физической культуры : учебно-методическое пособие / Г. </w:t>
            </w:r>
            <w:r w:rsidRPr="008B5792">
              <w:rPr>
                <w:sz w:val="24"/>
                <w:szCs w:val="24"/>
              </w:rPr>
              <w:lastRenderedPageBreak/>
              <w:t xml:space="preserve">З. Аронов ; СПбГУФК им. П. Ф. Лесгафта. - Санкт-Петербург, 2006. - табл. - Библиогр.: с. 50. - Текст : электронный // Электронно-библиотечная система ЭЛМАРК (МГАФК) : [сайт]. — </w:t>
            </w:r>
            <w:hyperlink r:id="rId16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322AFE" w:rsidRPr="008B5792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E" w:rsidRPr="008B5792" w:rsidRDefault="00322AFE" w:rsidP="000B31AE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 xml:space="preserve">Подгорная, И. А. Программные средства обработки результатов психолого-педагогических исследований : учебно-методическое пособие / И. А. Подгорная ; ВГАФК. - Волгоград, 2013. - табл. - Библиогр.: с. 70. - Текст : электронный // Электронно-библиотечная система ЭЛМАРК (МГАФК) : [сайт]. — </w:t>
            </w:r>
            <w:hyperlink r:id="rId17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322AFE" w:rsidRPr="008B5792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E" w:rsidRPr="008B5792" w:rsidRDefault="00322AFE" w:rsidP="000B31AE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 xml:space="preserve">Катранов, А. Г. 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18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322AFE" w:rsidRPr="008B5792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E" w:rsidRPr="008B5792" w:rsidRDefault="00322AFE" w:rsidP="000B31AE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 xml:space="preserve">Чижкова, М. Б. Основы математической обработки данных в психологии : учебное пособие для студентов 3 курса факультета клинической психологии ОрГМА / М. Б. Чижкова. — Оренбург : Оренбургская государственная медицинская академия, 2014. — 95 c. — ISBN 2227-8397. — Текст : электронный // Электронно-библиотечная система IPR BOOKS : [сайт]. — URL: </w:t>
            </w:r>
            <w:hyperlink r:id="rId19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http://www.iprbookshop.ru/51462.html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322AFE" w:rsidRPr="008B5792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E" w:rsidRPr="008B5792" w:rsidRDefault="00322AFE" w:rsidP="000B31AE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 xml:space="preserve">Самойленко, А. П. Информационные технологии статистической обработки данных : учебное пособие / А. П. Самойленко, О. А. Усенко. — Ростов-на-Дону, Таганрог : Издательство Южного федерального университета, 2017. — 126 c. — ISBN 978-5-9275-2521-8. — Текст : электронный // Электронно-библиотечная система IPR BOOKS : [сайт]. — URL: </w:t>
            </w:r>
            <w:hyperlink r:id="rId20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http://www.iprbookshop.ru/87418.html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322AFE" w:rsidRPr="008B5792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E" w:rsidRPr="008B5792" w:rsidRDefault="00322AFE" w:rsidP="000B31AE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 xml:space="preserve">Стефанова, И. А. Обработка данных и моделирование в математических пакетах : учебно-методическое пособие по дисциплине «Информатика» / И. А. Стефанова. — Самара : Поволжский государственный университет телекоммуникаций и информатики, 2016. — 44 c. — ISBN 2227-8397. — Текст : электронный // Электронно-библиотечная система IPR BOOKS : [сайт]. — URL: </w:t>
            </w:r>
            <w:hyperlink r:id="rId21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http://www.iprbookshop.ru/73834.html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322AFE" w:rsidRPr="008B5792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E" w:rsidRPr="008B5792" w:rsidRDefault="00322AFE" w:rsidP="000B31AE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 xml:space="preserve">Пашкевич, О. И. Статистическая обработка эмпирических данных в системе STATISTICA : учебно-методическое пособие / О. И. Пашкевич. — Минск : Республиканский институт профессионального образования (РИПО), 2014. — 148 c. — ISBN 978-985-503-385-2. — Текст : электронный // Электронно-библиотечная система IPR BOOKS : [сайт]. — URL: </w:t>
            </w:r>
            <w:hyperlink r:id="rId22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http://www.iprbookshop.ru/67607.html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</w:tbl>
    <w:p w:rsidR="00322AFE" w:rsidRDefault="00322AFE" w:rsidP="00322AFE">
      <w:pPr>
        <w:jc w:val="center"/>
        <w:rPr>
          <w:b/>
          <w:bCs/>
          <w:sz w:val="24"/>
          <w:szCs w:val="24"/>
        </w:rPr>
        <w:sectPr w:rsidR="00322AF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322AFE" w:rsidRPr="00CD11CA" w:rsidRDefault="00322AFE" w:rsidP="00322AFE">
      <w:pPr>
        <w:jc w:val="center"/>
        <w:rPr>
          <w:b/>
          <w:bCs/>
          <w:sz w:val="24"/>
          <w:szCs w:val="24"/>
        </w:rPr>
      </w:pPr>
    </w:p>
    <w:p w:rsidR="00322AFE" w:rsidRPr="00EE0B20" w:rsidRDefault="00322AFE" w:rsidP="00322AFE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Pr="00EE0B20">
        <w:rPr>
          <w:color w:val="4F81BD" w:themeColor="accent1"/>
          <w:sz w:val="28"/>
          <w:szCs w:val="24"/>
        </w:rPr>
        <w:t xml:space="preserve"> </w:t>
      </w:r>
      <w:r w:rsidRPr="00EE0B20">
        <w:rPr>
          <w:color w:val="1F497D" w:themeColor="text2"/>
          <w:sz w:val="24"/>
          <w:szCs w:val="24"/>
        </w:rPr>
        <w:t>Информационно-справочные и поисковые системы, профессиональные базы данных.</w:t>
      </w:r>
    </w:p>
    <w:p w:rsidR="00322AFE" w:rsidRPr="00EE0B20" w:rsidRDefault="00322AFE" w:rsidP="00322AFE">
      <w:pPr>
        <w:widowControl w:val="0"/>
        <w:ind w:firstLine="709"/>
        <w:jc w:val="both"/>
        <w:rPr>
          <w:b/>
          <w:sz w:val="24"/>
          <w:szCs w:val="24"/>
        </w:rPr>
      </w:pPr>
    </w:p>
    <w:p w:rsidR="00322AFE" w:rsidRPr="00B66005" w:rsidRDefault="00322AFE" w:rsidP="00322AFE">
      <w:pPr>
        <w:numPr>
          <w:ilvl w:val="0"/>
          <w:numId w:val="42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23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322AFE" w:rsidRPr="00B66005" w:rsidRDefault="00322AFE" w:rsidP="00322AFE">
      <w:pPr>
        <w:numPr>
          <w:ilvl w:val="0"/>
          <w:numId w:val="42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Elibrary </w:t>
      </w:r>
      <w:hyperlink r:id="rId24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322AFE" w:rsidRPr="00B66005" w:rsidRDefault="00322AFE" w:rsidP="00322AFE">
      <w:pPr>
        <w:numPr>
          <w:ilvl w:val="0"/>
          <w:numId w:val="42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издательства "Лань" </w:t>
      </w:r>
      <w:hyperlink r:id="rId25" w:history="1">
        <w:r w:rsidRPr="00B66005">
          <w:rPr>
            <w:color w:val="0066CC"/>
            <w:sz w:val="24"/>
            <w:szCs w:val="24"/>
            <w:u w:val="single"/>
          </w:rPr>
          <w:t>https://</w:t>
        </w:r>
        <w:r w:rsidRPr="00B66005">
          <w:rPr>
            <w:color w:val="0066CC"/>
            <w:sz w:val="24"/>
            <w:szCs w:val="24"/>
            <w:u w:val="single"/>
            <w:lang w:val="en-US"/>
          </w:rPr>
          <w:t>L</w:t>
        </w:r>
        <w:r w:rsidRPr="00B66005">
          <w:rPr>
            <w:color w:val="0066CC"/>
            <w:sz w:val="24"/>
            <w:szCs w:val="24"/>
            <w:u w:val="single"/>
          </w:rPr>
          <w:t>anbook.com</w:t>
        </w:r>
      </w:hyperlink>
    </w:p>
    <w:p w:rsidR="00322AFE" w:rsidRPr="00B66005" w:rsidRDefault="00322AFE" w:rsidP="00322AFE">
      <w:pPr>
        <w:numPr>
          <w:ilvl w:val="0"/>
          <w:numId w:val="42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IPRbooks </w:t>
      </w:r>
      <w:hyperlink r:id="rId26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322AFE" w:rsidRPr="00B66005" w:rsidRDefault="00322AFE" w:rsidP="00322AFE">
      <w:pPr>
        <w:numPr>
          <w:ilvl w:val="0"/>
          <w:numId w:val="42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«Юрайт» </w:t>
      </w:r>
      <w:hyperlink r:id="rId27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322AFE" w:rsidRPr="00B66005" w:rsidRDefault="00322AFE" w:rsidP="00322AFE">
      <w:pPr>
        <w:numPr>
          <w:ilvl w:val="0"/>
          <w:numId w:val="42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28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:rsidR="00322AFE" w:rsidRPr="00B66005" w:rsidRDefault="00322AFE" w:rsidP="00322AFE">
      <w:pPr>
        <w:numPr>
          <w:ilvl w:val="0"/>
          <w:numId w:val="42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9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322AFE" w:rsidRPr="00B66005" w:rsidRDefault="00322AFE" w:rsidP="00322AFE">
      <w:pPr>
        <w:numPr>
          <w:ilvl w:val="0"/>
          <w:numId w:val="42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0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322AFE" w:rsidRPr="00B66005" w:rsidRDefault="00322AFE" w:rsidP="00322AFE">
      <w:pPr>
        <w:numPr>
          <w:ilvl w:val="0"/>
          <w:numId w:val="42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1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322AFE" w:rsidRPr="00B66005" w:rsidRDefault="00322AFE" w:rsidP="00322AFE">
      <w:pPr>
        <w:numPr>
          <w:ilvl w:val="0"/>
          <w:numId w:val="42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2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322AFE" w:rsidRPr="00B66005" w:rsidRDefault="00322AFE" w:rsidP="00322AFE">
      <w:pPr>
        <w:numPr>
          <w:ilvl w:val="0"/>
          <w:numId w:val="42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3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322AFE" w:rsidRPr="00986E00" w:rsidRDefault="00322AFE" w:rsidP="00322AFE">
      <w:pPr>
        <w:numPr>
          <w:ilvl w:val="0"/>
          <w:numId w:val="42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34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:rsidR="00322AFE" w:rsidRDefault="00322AFE" w:rsidP="00322AFE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:rsidR="00322AFE" w:rsidRPr="00B66005" w:rsidRDefault="00322AFE" w:rsidP="00322AFE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:rsidR="00322AFE" w:rsidRPr="00CD258E" w:rsidRDefault="00322AFE" w:rsidP="00322AFE">
      <w:pPr>
        <w:pStyle w:val="a3"/>
        <w:numPr>
          <w:ilvl w:val="0"/>
          <w:numId w:val="41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:rsidR="00322AFE" w:rsidRPr="00CD258E" w:rsidRDefault="00322AFE" w:rsidP="00322AFE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:rsidR="00322AFE" w:rsidRPr="00CD258E" w:rsidRDefault="00322AFE" w:rsidP="00322AFE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322AFE" w:rsidRPr="00CD258E" w:rsidRDefault="00322AFE" w:rsidP="00322AFE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:rsidR="00322AFE" w:rsidRPr="00CD258E" w:rsidRDefault="00322AFE" w:rsidP="00322AFE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8.2.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</w:p>
    <w:p w:rsidR="00322AFE" w:rsidRPr="00CD258E" w:rsidRDefault="00322AFE" w:rsidP="00322AFE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Libre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 xml:space="preserve"> или лицензионная версия </w:t>
      </w:r>
      <w:r w:rsidRPr="00CD258E">
        <w:rPr>
          <w:bCs/>
          <w:sz w:val="24"/>
          <w:szCs w:val="24"/>
          <w:lang w:val="en-US"/>
        </w:rPr>
        <w:t>Microsoft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:rsidR="00322AFE" w:rsidRDefault="00322AFE" w:rsidP="00322AFE">
      <w:pPr>
        <w:ind w:firstLine="709"/>
        <w:jc w:val="both"/>
        <w:rPr>
          <w:b/>
          <w:i/>
          <w:color w:val="1F497D" w:themeColor="text2"/>
          <w:spacing w:val="-1"/>
          <w:sz w:val="24"/>
          <w:szCs w:val="24"/>
        </w:rPr>
      </w:pPr>
      <w:r w:rsidRPr="00CD258E">
        <w:rPr>
          <w:bCs/>
          <w:sz w:val="24"/>
          <w:szCs w:val="24"/>
        </w:rPr>
        <w:t xml:space="preserve">2) </w:t>
      </w:r>
      <w:r w:rsidRPr="009271D1">
        <w:rPr>
          <w:bCs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разработанный ЗАО «РАМЭК-ВС»</w:t>
      </w:r>
    </w:p>
    <w:p w:rsidR="00322AFE" w:rsidRPr="00044B7B" w:rsidRDefault="00322AFE" w:rsidP="00322AFE">
      <w:pPr>
        <w:ind w:firstLine="709"/>
        <w:jc w:val="both"/>
        <w:rPr>
          <w:spacing w:val="-1"/>
          <w:sz w:val="24"/>
          <w:szCs w:val="24"/>
        </w:rPr>
      </w:pPr>
      <w:r w:rsidRPr="00044B7B">
        <w:rPr>
          <w:b/>
          <w:i/>
          <w:spacing w:val="-1"/>
          <w:sz w:val="24"/>
          <w:szCs w:val="24"/>
        </w:rPr>
        <w:t>8.3</w:t>
      </w:r>
      <w:r w:rsidRPr="00044B7B">
        <w:rPr>
          <w:b/>
          <w:spacing w:val="-1"/>
          <w:sz w:val="24"/>
          <w:szCs w:val="24"/>
        </w:rPr>
        <w:t xml:space="preserve"> </w:t>
      </w:r>
      <w:r w:rsidRPr="00044B7B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044B7B">
        <w:rPr>
          <w:b/>
          <w:i/>
          <w:sz w:val="24"/>
          <w:szCs w:val="24"/>
        </w:rPr>
        <w:t xml:space="preserve">и </w:t>
      </w:r>
      <w:r w:rsidRPr="00044B7B">
        <w:rPr>
          <w:b/>
          <w:i/>
          <w:spacing w:val="-1"/>
          <w:sz w:val="24"/>
          <w:szCs w:val="24"/>
        </w:rPr>
        <w:t xml:space="preserve">обучающимися </w:t>
      </w:r>
      <w:r w:rsidRPr="00044B7B">
        <w:rPr>
          <w:b/>
          <w:i/>
          <w:sz w:val="24"/>
          <w:szCs w:val="24"/>
        </w:rPr>
        <w:t xml:space="preserve">с ограниченными </w:t>
      </w:r>
      <w:r w:rsidRPr="00044B7B">
        <w:rPr>
          <w:b/>
          <w:i/>
          <w:spacing w:val="-1"/>
          <w:sz w:val="24"/>
          <w:szCs w:val="24"/>
        </w:rPr>
        <w:t>возможностями здоровья</w:t>
      </w:r>
      <w:r w:rsidRPr="00044B7B">
        <w:rPr>
          <w:spacing w:val="-1"/>
          <w:sz w:val="24"/>
          <w:szCs w:val="24"/>
        </w:rPr>
        <w:t xml:space="preserve"> осуществляется </w:t>
      </w:r>
      <w:r w:rsidRPr="00044B7B">
        <w:rPr>
          <w:sz w:val="24"/>
          <w:szCs w:val="24"/>
        </w:rPr>
        <w:t xml:space="preserve">с </w:t>
      </w:r>
      <w:r w:rsidRPr="00044B7B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044B7B">
        <w:rPr>
          <w:sz w:val="24"/>
          <w:szCs w:val="24"/>
        </w:rPr>
        <w:t xml:space="preserve"> и </w:t>
      </w:r>
      <w:r w:rsidRPr="00044B7B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044B7B">
        <w:rPr>
          <w:spacing w:val="-2"/>
          <w:sz w:val="24"/>
          <w:szCs w:val="24"/>
        </w:rPr>
        <w:t xml:space="preserve">доступ </w:t>
      </w:r>
      <w:r w:rsidRPr="00044B7B">
        <w:rPr>
          <w:sz w:val="24"/>
          <w:szCs w:val="24"/>
        </w:rPr>
        <w:t xml:space="preserve">в </w:t>
      </w:r>
      <w:r w:rsidRPr="00044B7B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044B7B">
        <w:rPr>
          <w:sz w:val="24"/>
          <w:szCs w:val="24"/>
        </w:rPr>
        <w:t xml:space="preserve">на 1 этаже главного здания. </w:t>
      </w:r>
      <w:r w:rsidRPr="00044B7B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322AFE" w:rsidRPr="00044B7B" w:rsidRDefault="00322AFE" w:rsidP="00322AFE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8.3.1.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>и лиц с</w:t>
      </w:r>
      <w:r w:rsidRPr="00044B7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44B7B">
        <w:rPr>
          <w:i/>
          <w:iCs/>
          <w:sz w:val="24"/>
          <w:szCs w:val="24"/>
        </w:rPr>
        <w:t xml:space="preserve"> здоровья по зрению:</w:t>
      </w:r>
    </w:p>
    <w:p w:rsidR="00322AFE" w:rsidRPr="00044B7B" w:rsidRDefault="00322AFE" w:rsidP="00322AFE">
      <w:pPr>
        <w:ind w:firstLine="709"/>
        <w:jc w:val="both"/>
        <w:rPr>
          <w:spacing w:val="-1"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iCs/>
          <w:sz w:val="24"/>
          <w:szCs w:val="24"/>
        </w:rPr>
        <w:t>о</w:t>
      </w:r>
      <w:r w:rsidRPr="00044B7B">
        <w:rPr>
          <w:spacing w:val="-1"/>
          <w:sz w:val="24"/>
          <w:szCs w:val="24"/>
        </w:rPr>
        <w:t xml:space="preserve">беспечен доступ </w:t>
      </w:r>
      <w:r w:rsidRPr="00044B7B">
        <w:rPr>
          <w:sz w:val="24"/>
          <w:szCs w:val="24"/>
        </w:rPr>
        <w:t xml:space="preserve">обучающихся, </w:t>
      </w:r>
      <w:r w:rsidRPr="00044B7B">
        <w:rPr>
          <w:spacing w:val="-1"/>
          <w:sz w:val="24"/>
          <w:szCs w:val="24"/>
        </w:rPr>
        <w:t xml:space="preserve">являющихся слепыми или слабовидящими </w:t>
      </w:r>
      <w:r w:rsidRPr="00044B7B">
        <w:rPr>
          <w:sz w:val="24"/>
          <w:szCs w:val="24"/>
        </w:rPr>
        <w:t xml:space="preserve">к </w:t>
      </w:r>
      <w:r w:rsidRPr="00044B7B">
        <w:rPr>
          <w:spacing w:val="-1"/>
          <w:sz w:val="24"/>
          <w:szCs w:val="24"/>
        </w:rPr>
        <w:t>зданиям Академии;</w:t>
      </w:r>
    </w:p>
    <w:p w:rsidR="00322AFE" w:rsidRPr="00044B7B" w:rsidRDefault="00322AFE" w:rsidP="00322AFE">
      <w:pPr>
        <w:ind w:firstLine="709"/>
        <w:jc w:val="both"/>
        <w:rPr>
          <w:sz w:val="24"/>
          <w:szCs w:val="24"/>
        </w:rPr>
      </w:pPr>
      <w:r w:rsidRPr="00044B7B">
        <w:rPr>
          <w:spacing w:val="-1"/>
          <w:sz w:val="24"/>
          <w:szCs w:val="24"/>
        </w:rPr>
        <w:lastRenderedPageBreak/>
        <w:t xml:space="preserve">- </w:t>
      </w:r>
      <w:r w:rsidRPr="00044B7B">
        <w:rPr>
          <w:iCs/>
          <w:sz w:val="24"/>
          <w:szCs w:val="24"/>
        </w:rPr>
        <w:t>э</w:t>
      </w:r>
      <w:r w:rsidRPr="00044B7B">
        <w:rPr>
          <w:sz w:val="24"/>
          <w:szCs w:val="24"/>
        </w:rPr>
        <w:t>лектронный видео увеличитель "ONYX Deskset HD 22 (в полной комплектации);</w:t>
      </w:r>
    </w:p>
    <w:p w:rsidR="00322AFE" w:rsidRPr="00044B7B" w:rsidRDefault="00322AFE" w:rsidP="00322AFE">
      <w:pPr>
        <w:ind w:firstLine="709"/>
        <w:jc w:val="both"/>
        <w:rPr>
          <w:sz w:val="24"/>
          <w:szCs w:val="24"/>
        </w:rPr>
      </w:pPr>
      <w:r w:rsidRPr="00044B7B">
        <w:rPr>
          <w:b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44B7B">
        <w:rPr>
          <w:sz w:val="24"/>
          <w:szCs w:val="24"/>
        </w:rPr>
        <w:t xml:space="preserve"> </w:t>
      </w:r>
    </w:p>
    <w:p w:rsidR="00322AFE" w:rsidRPr="00044B7B" w:rsidRDefault="00322AFE" w:rsidP="00322AFE">
      <w:pPr>
        <w:ind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b/>
          <w:sz w:val="24"/>
          <w:szCs w:val="24"/>
        </w:rPr>
        <w:t>-</w:t>
      </w:r>
      <w:r w:rsidRPr="00044B7B">
        <w:rPr>
          <w:sz w:val="24"/>
          <w:szCs w:val="24"/>
        </w:rPr>
        <w:t xml:space="preserve"> принтер Брайля; </w:t>
      </w:r>
    </w:p>
    <w:p w:rsidR="00322AFE" w:rsidRPr="00044B7B" w:rsidRDefault="00322AFE" w:rsidP="00322AFE">
      <w:pPr>
        <w:ind w:firstLine="709"/>
        <w:jc w:val="both"/>
        <w:rPr>
          <w:sz w:val="24"/>
          <w:szCs w:val="24"/>
          <w:shd w:val="clear" w:color="auto" w:fill="FEFEFE"/>
        </w:rPr>
      </w:pPr>
      <w:r w:rsidRPr="00044B7B">
        <w:rPr>
          <w:b/>
          <w:sz w:val="24"/>
          <w:szCs w:val="24"/>
          <w:shd w:val="clear" w:color="auto" w:fill="FFFFFF"/>
        </w:rPr>
        <w:t xml:space="preserve">- </w:t>
      </w:r>
      <w:r w:rsidRPr="00044B7B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44B7B">
        <w:rPr>
          <w:b/>
          <w:sz w:val="24"/>
          <w:szCs w:val="24"/>
          <w:shd w:val="clear" w:color="auto" w:fill="FFFFFF"/>
        </w:rPr>
        <w:t xml:space="preserve"> </w:t>
      </w:r>
    </w:p>
    <w:p w:rsidR="00322AFE" w:rsidRPr="00044B7B" w:rsidRDefault="00322AFE" w:rsidP="00322AFE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8.3.2.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>и лиц с</w:t>
      </w:r>
      <w:r w:rsidRPr="00044B7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44B7B">
        <w:rPr>
          <w:i/>
          <w:iCs/>
          <w:sz w:val="24"/>
          <w:szCs w:val="24"/>
        </w:rPr>
        <w:t xml:space="preserve"> здоровья по слуху:</w:t>
      </w:r>
    </w:p>
    <w:p w:rsidR="00322AFE" w:rsidRPr="00044B7B" w:rsidRDefault="00322AFE" w:rsidP="00322AFE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</w:rPr>
        <w:t>акустическая система</w:t>
      </w:r>
      <w:r w:rsidRPr="00044B7B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322AFE" w:rsidRPr="00044B7B" w:rsidRDefault="00322AFE" w:rsidP="00322AFE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«ElBrailleW14J G2;</w:t>
      </w:r>
      <w:r w:rsidRPr="00044B7B">
        <w:rPr>
          <w:sz w:val="22"/>
          <w:szCs w:val="22"/>
          <w:shd w:val="clear" w:color="auto" w:fill="FFFFFF"/>
        </w:rPr>
        <w:t xml:space="preserve"> </w:t>
      </w:r>
    </w:p>
    <w:p w:rsidR="00322AFE" w:rsidRPr="00044B7B" w:rsidRDefault="00322AFE" w:rsidP="00322AFE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b/>
          <w:sz w:val="24"/>
          <w:szCs w:val="24"/>
          <w:shd w:val="clear" w:color="auto" w:fill="FFFFFF"/>
        </w:rPr>
        <w:t>-</w:t>
      </w:r>
      <w:r w:rsidRPr="00044B7B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322AFE" w:rsidRPr="00044B7B" w:rsidRDefault="00322AFE" w:rsidP="00322AFE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sz w:val="24"/>
          <w:szCs w:val="24"/>
          <w:shd w:val="clear" w:color="auto" w:fill="FFFFFF"/>
        </w:rPr>
        <w:t>- FM-передатчик AMIGO T31;</w:t>
      </w:r>
    </w:p>
    <w:p w:rsidR="00322AFE" w:rsidRPr="00044B7B" w:rsidRDefault="00322AFE" w:rsidP="00322AFE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322AFE" w:rsidRPr="00044B7B" w:rsidRDefault="00322AFE" w:rsidP="00322AFE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8.3.3.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 xml:space="preserve">и лиц с </w:t>
      </w:r>
      <w:r w:rsidRPr="00044B7B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44B7B">
        <w:rPr>
          <w:i/>
          <w:iCs/>
          <w:sz w:val="24"/>
          <w:szCs w:val="24"/>
        </w:rPr>
        <w:t>аппарата:</w:t>
      </w:r>
    </w:p>
    <w:p w:rsidR="00322AFE" w:rsidRPr="00044B7B" w:rsidRDefault="00322AFE" w:rsidP="00322AFE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322AFE" w:rsidRPr="005B4816" w:rsidRDefault="00322AFE" w:rsidP="00322AFE">
      <w:pPr>
        <w:spacing w:line="276" w:lineRule="auto"/>
        <w:jc w:val="both"/>
        <w:rPr>
          <w:sz w:val="24"/>
          <w:szCs w:val="24"/>
        </w:rPr>
      </w:pPr>
    </w:p>
    <w:p w:rsidR="00044B7B" w:rsidRDefault="00044B7B">
      <w:pPr>
        <w:jc w:val="right"/>
        <w:rPr>
          <w:i/>
          <w:sz w:val="24"/>
          <w:szCs w:val="24"/>
        </w:rPr>
        <w:sectPr w:rsidR="00044B7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FA5C3C" w:rsidRDefault="001C558C">
      <w:pPr>
        <w:jc w:val="right"/>
        <w:rPr>
          <w:i/>
        </w:rPr>
      </w:pPr>
      <w:r w:rsidRPr="00FA5C3C">
        <w:rPr>
          <w:i/>
        </w:rPr>
        <w:lastRenderedPageBreak/>
        <w:t>Приложение к рабочей программы дисциплины</w:t>
      </w:r>
    </w:p>
    <w:p w:rsidR="00DA1E70" w:rsidRPr="00FA5C3C" w:rsidRDefault="001C558C">
      <w:pPr>
        <w:jc w:val="right"/>
        <w:rPr>
          <w:b/>
          <w:i/>
        </w:rPr>
      </w:pPr>
      <w:r w:rsidRPr="00FA5C3C">
        <w:rPr>
          <w:b/>
          <w:i/>
        </w:rPr>
        <w:t>«</w:t>
      </w:r>
      <w:r w:rsidR="000D2E28" w:rsidRPr="00FA5C3C">
        <w:rPr>
          <w:b/>
          <w:i/>
        </w:rPr>
        <w:t xml:space="preserve">Автоматизированные системы обработки данных </w:t>
      </w:r>
      <w:r w:rsidRPr="00FA5C3C">
        <w:rPr>
          <w:b/>
          <w:i/>
        </w:rPr>
        <w:t>»</w:t>
      </w:r>
    </w:p>
    <w:p w:rsidR="00DA1E70" w:rsidRPr="005B4816" w:rsidRDefault="00DA1E70">
      <w:pPr>
        <w:jc w:val="right"/>
        <w:rPr>
          <w:i/>
          <w:sz w:val="24"/>
          <w:szCs w:val="24"/>
        </w:rPr>
      </w:pPr>
    </w:p>
    <w:p w:rsidR="00DA1E70" w:rsidRPr="005B4816" w:rsidRDefault="001C558C">
      <w:pPr>
        <w:jc w:val="center"/>
        <w:rPr>
          <w:sz w:val="24"/>
          <w:szCs w:val="24"/>
        </w:rPr>
      </w:pPr>
      <w:r w:rsidRPr="005B4816">
        <w:rPr>
          <w:sz w:val="24"/>
          <w:szCs w:val="24"/>
        </w:rPr>
        <w:t xml:space="preserve">Министерство спорта Российской Федерации </w:t>
      </w:r>
    </w:p>
    <w:p w:rsidR="00DA1E70" w:rsidRPr="005B4816" w:rsidRDefault="00DA1E70">
      <w:pPr>
        <w:jc w:val="center"/>
        <w:rPr>
          <w:sz w:val="24"/>
          <w:szCs w:val="24"/>
        </w:rPr>
      </w:pPr>
    </w:p>
    <w:p w:rsidR="00DA1E70" w:rsidRPr="005B4816" w:rsidRDefault="001C558C">
      <w:pPr>
        <w:jc w:val="center"/>
        <w:rPr>
          <w:sz w:val="24"/>
          <w:szCs w:val="24"/>
        </w:rPr>
      </w:pPr>
      <w:r w:rsidRPr="005B4816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A1E70" w:rsidRPr="005B4816" w:rsidRDefault="001C558C">
      <w:pPr>
        <w:jc w:val="center"/>
        <w:rPr>
          <w:sz w:val="24"/>
          <w:szCs w:val="24"/>
        </w:rPr>
      </w:pPr>
      <w:r w:rsidRPr="005B4816">
        <w:rPr>
          <w:sz w:val="24"/>
          <w:szCs w:val="24"/>
        </w:rPr>
        <w:t>высшего образования</w:t>
      </w:r>
    </w:p>
    <w:p w:rsidR="00DA1E70" w:rsidRPr="005B4816" w:rsidRDefault="001C558C">
      <w:pPr>
        <w:jc w:val="center"/>
        <w:rPr>
          <w:sz w:val="24"/>
          <w:szCs w:val="24"/>
        </w:rPr>
      </w:pPr>
      <w:r w:rsidRPr="005B4816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DA1E70" w:rsidRPr="005B4816" w:rsidRDefault="001C558C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5B4816">
        <w:rPr>
          <w:sz w:val="24"/>
          <w:szCs w:val="24"/>
        </w:rPr>
        <w:t>Биомеханики и информационных технологий</w:t>
      </w:r>
    </w:p>
    <w:p w:rsidR="00DA1E70" w:rsidRPr="005B4816" w:rsidRDefault="001C558C">
      <w:pPr>
        <w:jc w:val="center"/>
        <w:rPr>
          <w:sz w:val="24"/>
          <w:szCs w:val="24"/>
        </w:rPr>
      </w:pPr>
      <w:r w:rsidRPr="005B4816">
        <w:rPr>
          <w:sz w:val="24"/>
          <w:szCs w:val="24"/>
        </w:rPr>
        <w:t>Наименование кафедры</w:t>
      </w:r>
    </w:p>
    <w:p w:rsidR="00DA1E70" w:rsidRPr="005B4816" w:rsidRDefault="00DA1E70">
      <w:pPr>
        <w:jc w:val="right"/>
        <w:rPr>
          <w:sz w:val="24"/>
          <w:szCs w:val="24"/>
        </w:rPr>
      </w:pPr>
    </w:p>
    <w:p w:rsidR="00570840" w:rsidRPr="001870ED" w:rsidRDefault="00570840" w:rsidP="00570840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УТВЕРЖДЕНО</w:t>
      </w:r>
    </w:p>
    <w:p w:rsidR="00570840" w:rsidRPr="001870ED" w:rsidRDefault="00570840" w:rsidP="00570840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решением Учебно-методической комиссии     </w:t>
      </w:r>
    </w:p>
    <w:p w:rsidR="00570840" w:rsidRPr="001870ED" w:rsidRDefault="00570840" w:rsidP="00570840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   протокол № </w:t>
      </w:r>
      <w:r w:rsidR="00FA5C3C">
        <w:rPr>
          <w:sz w:val="24"/>
          <w:szCs w:val="24"/>
        </w:rPr>
        <w:t xml:space="preserve">8/21 </w:t>
      </w:r>
      <w:r w:rsidRPr="001870ED">
        <w:rPr>
          <w:sz w:val="24"/>
          <w:szCs w:val="24"/>
        </w:rPr>
        <w:t>от «</w:t>
      </w:r>
      <w:r w:rsidR="00FA5C3C">
        <w:rPr>
          <w:sz w:val="24"/>
          <w:szCs w:val="24"/>
          <w:u w:val="single"/>
        </w:rPr>
        <w:t>15</w:t>
      </w:r>
      <w:r w:rsidRPr="001870ED">
        <w:rPr>
          <w:sz w:val="24"/>
          <w:szCs w:val="24"/>
        </w:rPr>
        <w:t xml:space="preserve">»   </w:t>
      </w:r>
      <w:r w:rsidRPr="001870ED">
        <w:rPr>
          <w:sz w:val="24"/>
          <w:szCs w:val="24"/>
          <w:u w:val="single"/>
        </w:rPr>
        <w:t xml:space="preserve">июня </w:t>
      </w:r>
      <w:r w:rsidRPr="001870ED">
        <w:rPr>
          <w:sz w:val="24"/>
          <w:szCs w:val="24"/>
        </w:rPr>
        <w:t xml:space="preserve"> 20</w:t>
      </w:r>
      <w:r w:rsidRPr="001870ED">
        <w:rPr>
          <w:sz w:val="24"/>
          <w:szCs w:val="24"/>
          <w:u w:val="single"/>
        </w:rPr>
        <w:t>21</w:t>
      </w:r>
      <w:r w:rsidRPr="001870ED">
        <w:rPr>
          <w:sz w:val="24"/>
          <w:szCs w:val="24"/>
        </w:rPr>
        <w:t>г.</w:t>
      </w:r>
    </w:p>
    <w:p w:rsidR="00570840" w:rsidRPr="001870ED" w:rsidRDefault="00570840" w:rsidP="00570840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Председатель УМК, </w:t>
      </w:r>
    </w:p>
    <w:p w:rsidR="00570840" w:rsidRPr="001870ED" w:rsidRDefault="00570840" w:rsidP="00570840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проректор по учебной работе</w:t>
      </w:r>
    </w:p>
    <w:p w:rsidR="00570840" w:rsidRPr="001870ED" w:rsidRDefault="00570840" w:rsidP="00570840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___________________А.Н. Таланцев</w:t>
      </w:r>
    </w:p>
    <w:p w:rsidR="00570840" w:rsidRPr="002D176F" w:rsidRDefault="00570840" w:rsidP="00570840">
      <w:pPr>
        <w:jc w:val="right"/>
        <w:rPr>
          <w:sz w:val="24"/>
          <w:szCs w:val="24"/>
        </w:rPr>
      </w:pPr>
    </w:p>
    <w:p w:rsidR="00DA1E70" w:rsidRPr="005B4816" w:rsidRDefault="00DA1E70">
      <w:pPr>
        <w:jc w:val="right"/>
        <w:rPr>
          <w:sz w:val="24"/>
          <w:szCs w:val="24"/>
        </w:rPr>
      </w:pPr>
    </w:p>
    <w:p w:rsidR="00DA1E70" w:rsidRPr="005B4816" w:rsidRDefault="00DA1E70">
      <w:pPr>
        <w:jc w:val="right"/>
        <w:rPr>
          <w:sz w:val="24"/>
          <w:szCs w:val="24"/>
        </w:rPr>
      </w:pPr>
    </w:p>
    <w:p w:rsidR="00DA1E70" w:rsidRPr="005B4816" w:rsidRDefault="001C558C">
      <w:pPr>
        <w:jc w:val="center"/>
        <w:rPr>
          <w:b/>
          <w:bCs/>
          <w:sz w:val="24"/>
          <w:szCs w:val="24"/>
        </w:rPr>
      </w:pPr>
      <w:r w:rsidRPr="005B4816">
        <w:rPr>
          <w:b/>
          <w:bCs/>
          <w:sz w:val="24"/>
          <w:szCs w:val="24"/>
        </w:rPr>
        <w:t>Фонд оценочных средств</w:t>
      </w:r>
    </w:p>
    <w:p w:rsidR="00DA1E70" w:rsidRPr="005B4816" w:rsidRDefault="001C558C">
      <w:pPr>
        <w:jc w:val="center"/>
        <w:rPr>
          <w:b/>
          <w:sz w:val="24"/>
          <w:szCs w:val="24"/>
        </w:rPr>
      </w:pPr>
      <w:r w:rsidRPr="005B4816">
        <w:rPr>
          <w:b/>
          <w:sz w:val="24"/>
          <w:szCs w:val="24"/>
        </w:rPr>
        <w:t xml:space="preserve">по дисциплине </w:t>
      </w:r>
    </w:p>
    <w:p w:rsidR="00DA1E70" w:rsidRPr="005B4816" w:rsidRDefault="00DA1E70">
      <w:pPr>
        <w:jc w:val="center"/>
        <w:rPr>
          <w:sz w:val="24"/>
          <w:szCs w:val="24"/>
        </w:rPr>
      </w:pPr>
    </w:p>
    <w:p w:rsidR="00DA1E70" w:rsidRPr="005B4816" w:rsidRDefault="000D2E2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5B4816">
        <w:rPr>
          <w:b/>
          <w:sz w:val="24"/>
          <w:szCs w:val="24"/>
        </w:rPr>
        <w:t>Автоматизированные системы обработки данных</w:t>
      </w:r>
    </w:p>
    <w:p w:rsidR="00DA1E70" w:rsidRPr="005B4816" w:rsidRDefault="001C558C">
      <w:pPr>
        <w:jc w:val="center"/>
        <w:rPr>
          <w:i/>
          <w:sz w:val="24"/>
          <w:szCs w:val="24"/>
        </w:rPr>
      </w:pPr>
      <w:r w:rsidRPr="005B4816">
        <w:rPr>
          <w:i/>
          <w:sz w:val="24"/>
          <w:szCs w:val="24"/>
        </w:rPr>
        <w:t>наименование дисциплины (модуля, практики)</w:t>
      </w:r>
    </w:p>
    <w:p w:rsidR="00DA1E70" w:rsidRPr="005B4816" w:rsidRDefault="00DA1E70">
      <w:pPr>
        <w:jc w:val="center"/>
        <w:rPr>
          <w:sz w:val="24"/>
          <w:szCs w:val="24"/>
        </w:rPr>
      </w:pPr>
    </w:p>
    <w:p w:rsidR="00DA1E70" w:rsidRPr="005B4816" w:rsidRDefault="00322AFE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38</w:t>
      </w:r>
      <w:r w:rsidR="001C558C" w:rsidRPr="005B4816">
        <w:rPr>
          <w:rFonts w:cs="Tahoma"/>
          <w:b/>
          <w:color w:val="000000"/>
          <w:sz w:val="24"/>
          <w:szCs w:val="24"/>
        </w:rPr>
        <w:t>.03.0</w:t>
      </w:r>
      <w:r>
        <w:rPr>
          <w:rFonts w:cs="Tahoma"/>
          <w:b/>
          <w:color w:val="000000"/>
          <w:sz w:val="24"/>
          <w:szCs w:val="24"/>
        </w:rPr>
        <w:t>2 Менеджмент</w:t>
      </w:r>
    </w:p>
    <w:p w:rsidR="00DA1E70" w:rsidRPr="005B4816" w:rsidRDefault="00DA1E70">
      <w:pPr>
        <w:jc w:val="center"/>
        <w:rPr>
          <w:b/>
          <w:sz w:val="24"/>
          <w:szCs w:val="24"/>
        </w:rPr>
      </w:pPr>
    </w:p>
    <w:p w:rsidR="00DA1E70" w:rsidRPr="005B4816" w:rsidRDefault="00FA5C3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ОПОП</w:t>
      </w:r>
    </w:p>
    <w:p w:rsidR="00DA1E70" w:rsidRPr="005B4816" w:rsidRDefault="001C558C">
      <w:pPr>
        <w:jc w:val="center"/>
        <w:rPr>
          <w:rFonts w:cs="Tahoma"/>
          <w:color w:val="000000"/>
          <w:sz w:val="24"/>
          <w:szCs w:val="24"/>
        </w:rPr>
      </w:pPr>
      <w:r w:rsidRPr="005B4816">
        <w:rPr>
          <w:rFonts w:cs="Tahoma"/>
          <w:color w:val="000000"/>
          <w:sz w:val="24"/>
          <w:szCs w:val="24"/>
        </w:rPr>
        <w:t>«</w:t>
      </w:r>
      <w:r w:rsidR="00322AFE">
        <w:rPr>
          <w:rFonts w:cs="Tahoma"/>
          <w:color w:val="000000"/>
          <w:sz w:val="24"/>
          <w:szCs w:val="24"/>
        </w:rPr>
        <w:t>М</w:t>
      </w:r>
      <w:r w:rsidRPr="005B4816">
        <w:rPr>
          <w:rFonts w:cs="Tahoma"/>
          <w:color w:val="000000"/>
          <w:sz w:val="24"/>
          <w:szCs w:val="24"/>
        </w:rPr>
        <w:t>енеджмент</w:t>
      </w:r>
      <w:r w:rsidR="00322AFE">
        <w:rPr>
          <w:rFonts w:cs="Tahoma"/>
          <w:color w:val="000000"/>
          <w:sz w:val="24"/>
          <w:szCs w:val="24"/>
        </w:rPr>
        <w:t xml:space="preserve"> организации</w:t>
      </w:r>
      <w:r w:rsidRPr="005B4816">
        <w:rPr>
          <w:rFonts w:cs="Tahoma"/>
          <w:color w:val="000000"/>
          <w:sz w:val="24"/>
          <w:szCs w:val="24"/>
        </w:rPr>
        <w:t>»</w:t>
      </w:r>
    </w:p>
    <w:p w:rsidR="00DA1E70" w:rsidRPr="005B4816" w:rsidRDefault="00DA1E7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DA1E70" w:rsidRPr="005B4816" w:rsidRDefault="001C558C">
      <w:pPr>
        <w:jc w:val="center"/>
        <w:rPr>
          <w:b/>
          <w:sz w:val="24"/>
          <w:szCs w:val="24"/>
        </w:rPr>
      </w:pPr>
      <w:r w:rsidRPr="005B4816">
        <w:rPr>
          <w:b/>
          <w:sz w:val="24"/>
          <w:szCs w:val="24"/>
        </w:rPr>
        <w:t xml:space="preserve">Форма обучения </w:t>
      </w:r>
    </w:p>
    <w:p w:rsidR="00DA1E70" w:rsidRPr="005B4816" w:rsidRDefault="001C558C">
      <w:pPr>
        <w:jc w:val="center"/>
        <w:rPr>
          <w:b/>
          <w:sz w:val="24"/>
          <w:szCs w:val="24"/>
        </w:rPr>
      </w:pPr>
      <w:r w:rsidRPr="005B4816">
        <w:rPr>
          <w:b/>
          <w:sz w:val="24"/>
          <w:szCs w:val="24"/>
        </w:rPr>
        <w:t>очная</w:t>
      </w:r>
    </w:p>
    <w:p w:rsidR="00DA1E70" w:rsidRPr="005B4816" w:rsidRDefault="00DA1E70">
      <w:pPr>
        <w:jc w:val="center"/>
        <w:rPr>
          <w:b/>
          <w:sz w:val="24"/>
          <w:szCs w:val="24"/>
        </w:rPr>
      </w:pPr>
    </w:p>
    <w:p w:rsidR="00DA1E70" w:rsidRPr="005B4816" w:rsidRDefault="00DA1E70">
      <w:pPr>
        <w:jc w:val="center"/>
        <w:rPr>
          <w:b/>
          <w:sz w:val="24"/>
          <w:szCs w:val="24"/>
        </w:rPr>
      </w:pPr>
    </w:p>
    <w:p w:rsidR="00DA1E70" w:rsidRPr="005B4816" w:rsidRDefault="00DA1E70">
      <w:pPr>
        <w:jc w:val="center"/>
        <w:rPr>
          <w:b/>
          <w:sz w:val="24"/>
          <w:szCs w:val="24"/>
        </w:rPr>
      </w:pPr>
    </w:p>
    <w:p w:rsidR="00DA1E70" w:rsidRPr="005B4816" w:rsidRDefault="00DA1E70">
      <w:pPr>
        <w:jc w:val="center"/>
        <w:rPr>
          <w:b/>
          <w:sz w:val="24"/>
          <w:szCs w:val="24"/>
        </w:rPr>
      </w:pPr>
    </w:p>
    <w:p w:rsidR="00570840" w:rsidRPr="00FA7153" w:rsidRDefault="00570840" w:rsidP="00570840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>Рассмотрено и одобрено на заседании кафедры</w:t>
      </w:r>
    </w:p>
    <w:p w:rsidR="00570840" w:rsidRPr="00FA7153" w:rsidRDefault="00570840" w:rsidP="00570840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 xml:space="preserve">(протокол № 10 от «24» мая 2021 г.) </w:t>
      </w:r>
    </w:p>
    <w:p w:rsidR="00570840" w:rsidRPr="00FA7153" w:rsidRDefault="00570840" w:rsidP="00570840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>Зав. кафедрой проф.                  /Фураев А.Н.</w:t>
      </w:r>
    </w:p>
    <w:p w:rsidR="00570840" w:rsidRPr="00344650" w:rsidRDefault="00570840" w:rsidP="0057084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FA7153">
        <w:rPr>
          <w:sz w:val="24"/>
          <w:szCs w:val="24"/>
        </w:rPr>
        <w:t>«24» ___</w:t>
      </w:r>
      <w:r w:rsidRPr="00FA7153">
        <w:rPr>
          <w:sz w:val="24"/>
          <w:szCs w:val="24"/>
          <w:u w:val="single"/>
        </w:rPr>
        <w:t>мая</w:t>
      </w:r>
      <w:r w:rsidRPr="00FA7153">
        <w:rPr>
          <w:sz w:val="24"/>
          <w:szCs w:val="24"/>
        </w:rPr>
        <w:t>___ 2021г</w:t>
      </w:r>
    </w:p>
    <w:p w:rsidR="00570840" w:rsidRDefault="00570840" w:rsidP="0057084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570840" w:rsidRDefault="00570840" w:rsidP="0057084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570840" w:rsidRDefault="00570840" w:rsidP="0057084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FA5C3C" w:rsidRDefault="00FA5C3C" w:rsidP="00570840">
      <w:pPr>
        <w:jc w:val="center"/>
        <w:rPr>
          <w:sz w:val="24"/>
          <w:szCs w:val="24"/>
        </w:rPr>
      </w:pPr>
    </w:p>
    <w:p w:rsidR="00FA5C3C" w:rsidRDefault="00FA5C3C" w:rsidP="00570840">
      <w:pPr>
        <w:jc w:val="center"/>
        <w:rPr>
          <w:sz w:val="24"/>
          <w:szCs w:val="24"/>
        </w:rPr>
      </w:pPr>
    </w:p>
    <w:p w:rsidR="00FA5C3C" w:rsidRDefault="00FA5C3C" w:rsidP="00570840">
      <w:pPr>
        <w:jc w:val="center"/>
        <w:rPr>
          <w:sz w:val="24"/>
          <w:szCs w:val="24"/>
        </w:rPr>
      </w:pPr>
    </w:p>
    <w:p w:rsidR="00FA5C3C" w:rsidRDefault="00FA5C3C" w:rsidP="00570840">
      <w:pPr>
        <w:jc w:val="center"/>
        <w:rPr>
          <w:sz w:val="24"/>
          <w:szCs w:val="24"/>
        </w:rPr>
      </w:pPr>
    </w:p>
    <w:p w:rsidR="00FA5C3C" w:rsidRDefault="00FA5C3C" w:rsidP="00570840">
      <w:pPr>
        <w:jc w:val="center"/>
        <w:rPr>
          <w:sz w:val="24"/>
          <w:szCs w:val="24"/>
        </w:rPr>
      </w:pPr>
    </w:p>
    <w:p w:rsidR="00570840" w:rsidRDefault="00570840" w:rsidP="005708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Малаховка, 2021 год </w:t>
      </w:r>
    </w:p>
    <w:p w:rsidR="005B4816" w:rsidRDefault="005B4816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5B4816" w:rsidRDefault="001C558C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5B4816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DA1E70" w:rsidRPr="005B4816" w:rsidRDefault="00DA1E70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DA1E70" w:rsidRPr="00044B7B" w:rsidRDefault="001C558C" w:rsidP="00044B7B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5B4816">
        <w:rPr>
          <w:b/>
          <w:sz w:val="24"/>
          <w:szCs w:val="24"/>
        </w:rPr>
        <w:t>Паспорт фонда оценочных средств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5670"/>
      </w:tblGrid>
      <w:tr w:rsidR="00DA1E70" w:rsidRPr="005B4816" w:rsidTr="00EE518B">
        <w:trPr>
          <w:trHeight w:val="185"/>
        </w:trPr>
        <w:tc>
          <w:tcPr>
            <w:tcW w:w="1560" w:type="dxa"/>
            <w:vAlign w:val="center"/>
          </w:tcPr>
          <w:p w:rsidR="00DA1E70" w:rsidRPr="005B4816" w:rsidRDefault="001C558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Компетенция</w:t>
            </w:r>
          </w:p>
        </w:tc>
        <w:tc>
          <w:tcPr>
            <w:tcW w:w="1842" w:type="dxa"/>
            <w:vAlign w:val="center"/>
          </w:tcPr>
          <w:p w:rsidR="00DA1E70" w:rsidRPr="005B4816" w:rsidRDefault="001C558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 xml:space="preserve">Трудовые функции </w:t>
            </w:r>
          </w:p>
          <w:p w:rsidR="00DA1E70" w:rsidRPr="005B4816" w:rsidRDefault="001C558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670" w:type="dxa"/>
            <w:vAlign w:val="center"/>
          </w:tcPr>
          <w:p w:rsidR="00DA1E70" w:rsidRPr="005B4816" w:rsidRDefault="001C558C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5B4816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5B4816" w:rsidRPr="005B4816" w:rsidTr="00EE518B">
        <w:trPr>
          <w:trHeight w:val="7502"/>
        </w:trPr>
        <w:tc>
          <w:tcPr>
            <w:tcW w:w="1560" w:type="dxa"/>
          </w:tcPr>
          <w:p w:rsidR="005B4816" w:rsidRPr="005B4816" w:rsidRDefault="005B4816" w:rsidP="005B481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 xml:space="preserve">УК-1 </w:t>
            </w:r>
          </w:p>
          <w:p w:rsidR="005B4816" w:rsidRPr="005B4816" w:rsidRDefault="005B4816" w:rsidP="005B4816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D86166" w:rsidRDefault="00D86166" w:rsidP="00D8616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86166">
              <w:rPr>
                <w:b/>
                <w:color w:val="000000"/>
                <w:spacing w:val="-1"/>
                <w:sz w:val="24"/>
                <w:szCs w:val="24"/>
              </w:rPr>
              <w:t>ПК-1.</w:t>
            </w:r>
            <w:r w:rsidRPr="00EE5DE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D86166" w:rsidRPr="00EE5DEF" w:rsidRDefault="00D86166" w:rsidP="00D8616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E5DEF">
              <w:rPr>
                <w:color w:val="000000"/>
                <w:spacing w:val="-1"/>
                <w:sz w:val="24"/>
                <w:szCs w:val="24"/>
              </w:rPr>
              <w:t xml:space="preserve">Способен </w:t>
            </w:r>
            <w:r>
              <w:rPr>
                <w:color w:val="000000"/>
                <w:spacing w:val="-1"/>
                <w:sz w:val="24"/>
                <w:szCs w:val="24"/>
              </w:rPr>
              <w:t>к организации и планированию работы структурного подразделения организации</w:t>
            </w:r>
            <w:r w:rsidRPr="00EE5DEF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5B4816" w:rsidRPr="005B4816" w:rsidRDefault="005B4816" w:rsidP="005B4816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7756" w:rsidRPr="00790151" w:rsidRDefault="009F7756" w:rsidP="009F7756">
            <w:pPr>
              <w:rPr>
                <w:rFonts w:cs="Tahoma"/>
                <w:b/>
                <w:color w:val="000000"/>
                <w:sz w:val="24"/>
                <w:szCs w:val="24"/>
              </w:rPr>
            </w:pPr>
            <w:r w:rsidRPr="00790151">
              <w:rPr>
                <w:rFonts w:cs="Tahoma"/>
                <w:b/>
                <w:color w:val="000000"/>
                <w:sz w:val="24"/>
                <w:szCs w:val="24"/>
              </w:rPr>
              <w:t xml:space="preserve">08.006 </w:t>
            </w:r>
            <w:r w:rsidR="00FA5C3C">
              <w:rPr>
                <w:rFonts w:cs="Tahoma"/>
                <w:b/>
                <w:color w:val="000000"/>
                <w:sz w:val="24"/>
                <w:szCs w:val="24"/>
              </w:rPr>
              <w:t>СВК</w:t>
            </w:r>
            <w:r w:rsidRPr="00790151">
              <w:rPr>
                <w:rFonts w:cs="Tahoma"/>
                <w:b/>
                <w:color w:val="000000"/>
                <w:sz w:val="24"/>
                <w:szCs w:val="24"/>
              </w:rPr>
              <w:t>:</w:t>
            </w:r>
          </w:p>
          <w:p w:rsidR="009F7756" w:rsidRDefault="009F7756" w:rsidP="009F7756">
            <w:pPr>
              <w:rPr>
                <w:rFonts w:cs="Tahoma"/>
                <w:color w:val="000000"/>
                <w:sz w:val="24"/>
                <w:szCs w:val="24"/>
              </w:rPr>
            </w:pPr>
            <w:r w:rsidRPr="009F7756">
              <w:rPr>
                <w:rFonts w:cs="Tahoma"/>
                <w:b/>
                <w:color w:val="000000"/>
                <w:sz w:val="24"/>
                <w:szCs w:val="24"/>
              </w:rPr>
              <w:t>С/03.6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Планирование работы структурного подразделения</w:t>
            </w:r>
          </w:p>
          <w:p w:rsidR="009F7756" w:rsidRPr="000E3A79" w:rsidRDefault="009F7756" w:rsidP="009F7756">
            <w:pPr>
              <w:rPr>
                <w:rFonts w:cs="Tahoma"/>
                <w:color w:val="000000"/>
                <w:sz w:val="24"/>
                <w:szCs w:val="24"/>
              </w:rPr>
            </w:pPr>
            <w:r w:rsidRPr="009F7756">
              <w:rPr>
                <w:rFonts w:cs="Tahoma"/>
                <w:b/>
                <w:color w:val="000000"/>
                <w:sz w:val="24"/>
                <w:szCs w:val="24"/>
              </w:rPr>
              <w:t>С/04.6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Формирование завершающих документов по результатам проведение внутреннего контроля и их представление руководству самостоятельного специального подразделения внутреннего контроля</w:t>
            </w:r>
          </w:p>
          <w:p w:rsidR="009F7756" w:rsidRPr="00790151" w:rsidRDefault="009F7756" w:rsidP="009F7756">
            <w:pPr>
              <w:rPr>
                <w:rFonts w:cs="Tahoma"/>
                <w:b/>
                <w:color w:val="000000"/>
                <w:sz w:val="24"/>
                <w:szCs w:val="24"/>
              </w:rPr>
            </w:pPr>
            <w:r w:rsidRPr="00790151">
              <w:rPr>
                <w:rFonts w:cs="Tahoma"/>
                <w:b/>
                <w:color w:val="000000"/>
                <w:sz w:val="24"/>
                <w:szCs w:val="24"/>
              </w:rPr>
              <w:t xml:space="preserve">40.033 </w:t>
            </w:r>
            <w:r w:rsidR="00FA5C3C">
              <w:rPr>
                <w:rFonts w:cs="Tahoma"/>
                <w:b/>
                <w:color w:val="000000"/>
                <w:sz w:val="24"/>
                <w:szCs w:val="24"/>
              </w:rPr>
              <w:t>ССТП</w:t>
            </w:r>
            <w:r w:rsidRPr="00790151">
              <w:rPr>
                <w:rFonts w:cs="Tahoma"/>
                <w:b/>
                <w:color w:val="000000"/>
                <w:sz w:val="24"/>
                <w:szCs w:val="24"/>
              </w:rPr>
              <w:t>:</w:t>
            </w:r>
          </w:p>
          <w:p w:rsidR="005B4816" w:rsidRPr="0054486A" w:rsidRDefault="009F7756" w:rsidP="009F775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9F7756">
              <w:rPr>
                <w:rFonts w:cs="Tahoma"/>
                <w:b/>
                <w:color w:val="000000"/>
                <w:sz w:val="24"/>
                <w:szCs w:val="24"/>
              </w:rPr>
              <w:t>А/02.6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Тактическое управление процессами организации производства</w:t>
            </w:r>
          </w:p>
        </w:tc>
        <w:tc>
          <w:tcPr>
            <w:tcW w:w="5670" w:type="dxa"/>
          </w:tcPr>
          <w:p w:rsidR="005B4816" w:rsidRPr="005B4816" w:rsidRDefault="005B481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B4816">
              <w:rPr>
                <w:b/>
                <w:sz w:val="24"/>
                <w:szCs w:val="24"/>
              </w:rPr>
              <w:t>Действия:</w:t>
            </w:r>
          </w:p>
          <w:p w:rsidR="005B4816" w:rsidRPr="005B4816" w:rsidRDefault="005B481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B4816">
              <w:rPr>
                <w:sz w:val="24"/>
                <w:szCs w:val="24"/>
              </w:rPr>
              <w:t>ормир</w:t>
            </w:r>
            <w:r>
              <w:rPr>
                <w:sz w:val="24"/>
                <w:szCs w:val="24"/>
              </w:rPr>
              <w:t>ует</w:t>
            </w:r>
            <w:r w:rsidRPr="005B4816">
              <w:rPr>
                <w:sz w:val="24"/>
                <w:szCs w:val="24"/>
              </w:rPr>
              <w:t xml:space="preserve"> </w:t>
            </w:r>
            <w:r w:rsidR="009F7756">
              <w:rPr>
                <w:sz w:val="24"/>
                <w:szCs w:val="24"/>
              </w:rPr>
              <w:t>специализированный набор</w:t>
            </w:r>
            <w:r w:rsidRPr="005B4816">
              <w:rPr>
                <w:sz w:val="24"/>
                <w:szCs w:val="24"/>
              </w:rPr>
              <w:t xml:space="preserve"> </w:t>
            </w:r>
            <w:r w:rsidR="009F7756">
              <w:rPr>
                <w:sz w:val="24"/>
                <w:szCs w:val="24"/>
              </w:rPr>
              <w:t xml:space="preserve">программных средств автоматизации офисной деятельности: </w:t>
            </w:r>
            <w:r w:rsidRPr="005B4816">
              <w:rPr>
                <w:sz w:val="24"/>
                <w:szCs w:val="24"/>
              </w:rPr>
              <w:t xml:space="preserve">по </w:t>
            </w:r>
            <w:r w:rsidR="009F7756">
              <w:rPr>
                <w:sz w:val="24"/>
                <w:szCs w:val="24"/>
              </w:rPr>
              <w:t xml:space="preserve">решению экономических задач, </w:t>
            </w:r>
            <w:r w:rsidR="00D86166">
              <w:rPr>
                <w:sz w:val="24"/>
                <w:szCs w:val="24"/>
              </w:rPr>
              <w:t xml:space="preserve">планирования и мониторинга показателей организации, </w:t>
            </w:r>
            <w:r w:rsidR="009F7756">
              <w:rPr>
                <w:sz w:val="24"/>
                <w:szCs w:val="24"/>
              </w:rPr>
              <w:t>оформлени</w:t>
            </w:r>
            <w:r w:rsidR="00D86166">
              <w:rPr>
                <w:sz w:val="24"/>
                <w:szCs w:val="24"/>
              </w:rPr>
              <w:t>я</w:t>
            </w:r>
            <w:r w:rsidR="009F7756">
              <w:rPr>
                <w:sz w:val="24"/>
                <w:szCs w:val="24"/>
              </w:rPr>
              <w:t xml:space="preserve"> деловой документации, ведения делопроизводства. </w:t>
            </w:r>
            <w:r w:rsidRPr="005B4816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яет</w:t>
            </w:r>
            <w:r w:rsidRPr="005B4816">
              <w:rPr>
                <w:sz w:val="24"/>
                <w:szCs w:val="24"/>
              </w:rPr>
              <w:t xml:space="preserve"> мон</w:t>
            </w:r>
            <w:r w:rsidR="00745D4C">
              <w:rPr>
                <w:sz w:val="24"/>
                <w:szCs w:val="24"/>
              </w:rPr>
              <w:t xml:space="preserve">иторинг исследуемых показателей, их аналитико – статистическую обработку </w:t>
            </w:r>
            <w:r w:rsidRPr="005B4816">
              <w:rPr>
                <w:sz w:val="24"/>
                <w:szCs w:val="24"/>
              </w:rPr>
              <w:t xml:space="preserve">с использованием сформированных </w:t>
            </w:r>
            <w:r w:rsidR="00D86166">
              <w:rPr>
                <w:sz w:val="24"/>
                <w:szCs w:val="24"/>
              </w:rPr>
              <w:t>программных</w:t>
            </w:r>
            <w:r w:rsidRPr="005B4816">
              <w:rPr>
                <w:sz w:val="24"/>
                <w:szCs w:val="24"/>
              </w:rPr>
              <w:t xml:space="preserve"> средств.</w:t>
            </w:r>
          </w:p>
          <w:p w:rsidR="005B4816" w:rsidRPr="005B4816" w:rsidRDefault="005B481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Интерпретир</w:t>
            </w:r>
            <w:r>
              <w:rPr>
                <w:sz w:val="24"/>
                <w:szCs w:val="24"/>
              </w:rPr>
              <w:t>ует</w:t>
            </w:r>
            <w:r w:rsidRPr="005B4816">
              <w:rPr>
                <w:sz w:val="24"/>
                <w:szCs w:val="24"/>
              </w:rPr>
              <w:t xml:space="preserve"> результаты расчетов реальным показателям.</w:t>
            </w:r>
          </w:p>
          <w:p w:rsidR="005B4816" w:rsidRPr="005B4816" w:rsidRDefault="005B481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Визуализир</w:t>
            </w:r>
            <w:r>
              <w:rPr>
                <w:sz w:val="24"/>
                <w:szCs w:val="24"/>
              </w:rPr>
              <w:t>ует</w:t>
            </w:r>
            <w:r w:rsidRPr="005B4816">
              <w:rPr>
                <w:sz w:val="24"/>
                <w:szCs w:val="24"/>
              </w:rPr>
              <w:t xml:space="preserve"> результаты вычислительного эксперимента.</w:t>
            </w:r>
          </w:p>
          <w:p w:rsidR="005B4816" w:rsidRPr="005B4816" w:rsidRDefault="005B481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B4816">
              <w:rPr>
                <w:b/>
                <w:sz w:val="24"/>
                <w:szCs w:val="24"/>
              </w:rPr>
              <w:t>Зна</w:t>
            </w:r>
            <w:r w:rsidR="00FA5C3C">
              <w:rPr>
                <w:b/>
                <w:sz w:val="24"/>
                <w:szCs w:val="24"/>
              </w:rPr>
              <w:t>ния</w:t>
            </w:r>
            <w:r w:rsidRPr="005B4816">
              <w:rPr>
                <w:b/>
                <w:sz w:val="24"/>
                <w:szCs w:val="24"/>
              </w:rPr>
              <w:t>:</w:t>
            </w:r>
          </w:p>
          <w:p w:rsidR="005B4816" w:rsidRPr="005B4816" w:rsidRDefault="005B4816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5B4816">
              <w:rPr>
                <w:bCs/>
                <w:color w:val="000000"/>
                <w:sz w:val="24"/>
                <w:szCs w:val="24"/>
              </w:rPr>
              <w:t>Технологии систематизации исследуемой информации.</w:t>
            </w:r>
          </w:p>
          <w:p w:rsidR="005B4816" w:rsidRPr="005B4816" w:rsidRDefault="005B4816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5B4816">
              <w:rPr>
                <w:bCs/>
                <w:color w:val="000000"/>
                <w:sz w:val="24"/>
                <w:szCs w:val="24"/>
              </w:rPr>
              <w:t>Технологии формирования автоматизированных систем для решения задач профессиональной деятельности.</w:t>
            </w:r>
            <w:r w:rsidR="00D67B69">
              <w:rPr>
                <w:bCs/>
                <w:color w:val="000000"/>
                <w:sz w:val="24"/>
                <w:szCs w:val="24"/>
              </w:rPr>
              <w:t xml:space="preserve"> Технологии решения задач в менеджменте с применением информационно – коммуникационных средств.</w:t>
            </w:r>
          </w:p>
          <w:p w:rsidR="005B4816" w:rsidRPr="005B4816" w:rsidRDefault="00FA5C3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Умения</w:t>
            </w:r>
            <w:r w:rsidR="005B4816" w:rsidRPr="005B4816">
              <w:rPr>
                <w:b/>
                <w:sz w:val="24"/>
                <w:szCs w:val="24"/>
              </w:rPr>
              <w:t>:</w:t>
            </w:r>
          </w:p>
          <w:p w:rsidR="005B4816" w:rsidRPr="005B4816" w:rsidRDefault="005B481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Решать задачи системного анализа в менеджменте </w:t>
            </w:r>
            <w:r w:rsidR="00D86166">
              <w:rPr>
                <w:color w:val="000000"/>
                <w:spacing w:val="-1"/>
                <w:sz w:val="24"/>
                <w:szCs w:val="24"/>
              </w:rPr>
              <w:t>организации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5B4816" w:rsidRPr="005B4816" w:rsidRDefault="005B481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Адаптировать существующее специализированное программное обеспечение для синтеза конкретного автоматизированного средства при решении профессиональ</w:t>
            </w:r>
            <w:r w:rsidR="00D86166">
              <w:rPr>
                <w:color w:val="000000"/>
                <w:spacing w:val="-1"/>
                <w:sz w:val="24"/>
                <w:szCs w:val="24"/>
              </w:rPr>
              <w:t>ных задач в менеджменте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5B4816" w:rsidRPr="005B4816" w:rsidRDefault="005B4816" w:rsidP="0026137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Формировать систему контрольно-измерительных средств для выполнения мониторинга исследуемых показателей.</w:t>
            </w:r>
          </w:p>
          <w:p w:rsidR="005B4816" w:rsidRPr="005B4816" w:rsidRDefault="005B4816" w:rsidP="0026137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Выполнить обработку данных средствами математического анализа, статистики, </w:t>
            </w:r>
            <w:r w:rsidR="00D86166" w:rsidRPr="005B4816">
              <w:rPr>
                <w:color w:val="000000"/>
                <w:spacing w:val="-1"/>
                <w:sz w:val="24"/>
                <w:szCs w:val="24"/>
              </w:rPr>
              <w:t>информаци</w:t>
            </w:r>
            <w:r w:rsidR="00D86166">
              <w:rPr>
                <w:color w:val="000000"/>
                <w:spacing w:val="-1"/>
                <w:sz w:val="24"/>
                <w:szCs w:val="24"/>
              </w:rPr>
              <w:t>он</w:t>
            </w:r>
            <w:r w:rsidR="00D86166" w:rsidRPr="005B4816">
              <w:rPr>
                <w:color w:val="000000"/>
                <w:spacing w:val="-1"/>
                <w:sz w:val="24"/>
                <w:szCs w:val="24"/>
              </w:rPr>
              <w:t>но</w:t>
            </w:r>
            <w:r w:rsidR="00D86166">
              <w:rPr>
                <w:color w:val="000000"/>
                <w:spacing w:val="-1"/>
                <w:sz w:val="24"/>
                <w:szCs w:val="24"/>
              </w:rPr>
              <w:t xml:space="preserve"> - коммуникационных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технологий.</w:t>
            </w:r>
          </w:p>
          <w:p w:rsidR="005B4816" w:rsidRPr="005B4816" w:rsidRDefault="005B4816" w:rsidP="0026137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Визуализировать результаты исследований с применением средств актуализации.</w:t>
            </w:r>
          </w:p>
        </w:tc>
      </w:tr>
    </w:tbl>
    <w:p w:rsidR="00DA1E70" w:rsidRPr="005B4816" w:rsidRDefault="00DA1E7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DA1E70" w:rsidRPr="005B4816" w:rsidRDefault="00DA1E7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DA1E70" w:rsidRPr="005B4816" w:rsidRDefault="00DA1E70">
      <w:pPr>
        <w:pStyle w:val="a3"/>
        <w:shd w:val="clear" w:color="auto" w:fill="FFFFFF"/>
        <w:ind w:left="1429"/>
        <w:jc w:val="both"/>
        <w:rPr>
          <w:color w:val="000000"/>
          <w:spacing w:val="-1"/>
          <w:sz w:val="24"/>
          <w:szCs w:val="24"/>
        </w:rPr>
      </w:pPr>
    </w:p>
    <w:p w:rsidR="00DA1E70" w:rsidRPr="005B4816" w:rsidRDefault="00DA1E70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DA1E70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5B4816" w:rsidRDefault="001C558C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5B4816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DA1E70" w:rsidRPr="005B4816" w:rsidRDefault="00DA1E70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DA1E70" w:rsidRPr="005B4816" w:rsidRDefault="001C558C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B4816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Дайте определение автоматизированной системы.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Сбор информации в АСОД.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Хранение и накопление информации в АСОД.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Передача информации в АСОД.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Выдача и идентификация информации в АСОД.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Дайте характеристику структуры АСОД </w:t>
      </w:r>
      <w:r w:rsidR="00C834AA">
        <w:rPr>
          <w:rFonts w:eastAsiaTheme="minorHAnsi"/>
          <w:sz w:val="24"/>
          <w:szCs w:val="24"/>
          <w:lang w:eastAsia="en-US"/>
        </w:rPr>
        <w:t>в менеджменте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:rsidR="00E5227B" w:rsidRPr="005B4816" w:rsidRDefault="00E5227B" w:rsidP="00C834AA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Каков состав типовых функциональных подсистем АСОД </w:t>
      </w:r>
      <w:r w:rsidR="00C834AA" w:rsidRPr="00C834AA">
        <w:rPr>
          <w:rFonts w:eastAsiaTheme="minorHAnsi"/>
          <w:sz w:val="24"/>
          <w:szCs w:val="24"/>
          <w:lang w:eastAsia="en-US"/>
        </w:rPr>
        <w:t>в менеджменте</w:t>
      </w:r>
      <w:r w:rsidRPr="005B4816">
        <w:rPr>
          <w:rFonts w:eastAsiaTheme="minorHAnsi"/>
          <w:sz w:val="24"/>
          <w:szCs w:val="24"/>
          <w:lang w:eastAsia="en-US"/>
        </w:rPr>
        <w:t>?</w:t>
      </w:r>
    </w:p>
    <w:p w:rsidR="00E5227B" w:rsidRPr="005B4816" w:rsidRDefault="00E5227B" w:rsidP="00C834AA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Каков порядок обеспечения точности и достоверности информации в АСОД </w:t>
      </w:r>
      <w:r w:rsidR="00C834AA" w:rsidRPr="00C834AA">
        <w:rPr>
          <w:rFonts w:eastAsiaTheme="minorHAnsi"/>
          <w:sz w:val="24"/>
          <w:szCs w:val="24"/>
          <w:lang w:eastAsia="en-US"/>
        </w:rPr>
        <w:t>в менеджменте</w:t>
      </w:r>
      <w:r w:rsidRPr="005B4816">
        <w:rPr>
          <w:rFonts w:eastAsiaTheme="minorHAnsi"/>
          <w:sz w:val="24"/>
          <w:szCs w:val="24"/>
          <w:lang w:eastAsia="en-US"/>
        </w:rPr>
        <w:t>?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Что такое тарирование в АСОД </w:t>
      </w:r>
      <w:r w:rsidR="00C834AA">
        <w:rPr>
          <w:rFonts w:eastAsiaTheme="minorHAnsi"/>
          <w:sz w:val="24"/>
          <w:szCs w:val="24"/>
          <w:lang w:eastAsia="en-US"/>
        </w:rPr>
        <w:t>в процессах менеджмента</w:t>
      </w:r>
      <w:r w:rsidRPr="005B4816">
        <w:rPr>
          <w:rFonts w:eastAsiaTheme="minorHAnsi"/>
          <w:sz w:val="24"/>
          <w:szCs w:val="24"/>
          <w:lang w:eastAsia="en-US"/>
        </w:rPr>
        <w:t>? Как реализовать в практике?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Какую погрешность в АСОД называют систематической? Как её исключить?</w:t>
      </w:r>
    </w:p>
    <w:p w:rsidR="00E5227B" w:rsidRPr="005B4816" w:rsidRDefault="00E5227B" w:rsidP="00C834AA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Что такое калибровка в АСОД </w:t>
      </w:r>
      <w:r w:rsidR="00C834AA" w:rsidRPr="00C834AA">
        <w:rPr>
          <w:rFonts w:eastAsiaTheme="minorHAnsi"/>
          <w:sz w:val="24"/>
          <w:szCs w:val="24"/>
          <w:lang w:eastAsia="en-US"/>
        </w:rPr>
        <w:t>менеджмент</w:t>
      </w:r>
      <w:r w:rsidR="00C834AA">
        <w:rPr>
          <w:rFonts w:eastAsiaTheme="minorHAnsi"/>
          <w:sz w:val="24"/>
          <w:szCs w:val="24"/>
          <w:lang w:eastAsia="en-US"/>
        </w:rPr>
        <w:t>а</w:t>
      </w:r>
      <w:r w:rsidRPr="005B4816">
        <w:rPr>
          <w:rFonts w:eastAsiaTheme="minorHAnsi"/>
          <w:sz w:val="24"/>
          <w:szCs w:val="24"/>
          <w:lang w:eastAsia="en-US"/>
        </w:rPr>
        <w:t>? Как её исключить?</w:t>
      </w:r>
    </w:p>
    <w:p w:rsidR="00E5227B" w:rsidRPr="005B4816" w:rsidRDefault="00E5227B" w:rsidP="00C834AA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Что такое рандомизация в АСОД </w:t>
      </w:r>
      <w:r w:rsidR="00C834AA" w:rsidRPr="00C834AA">
        <w:rPr>
          <w:rFonts w:eastAsiaTheme="minorHAnsi"/>
          <w:sz w:val="24"/>
          <w:szCs w:val="24"/>
          <w:lang w:eastAsia="en-US"/>
        </w:rPr>
        <w:t>менеджмент</w:t>
      </w:r>
      <w:r w:rsidR="00C834AA">
        <w:rPr>
          <w:rFonts w:eastAsiaTheme="minorHAnsi"/>
          <w:sz w:val="24"/>
          <w:szCs w:val="24"/>
          <w:lang w:eastAsia="en-US"/>
        </w:rPr>
        <w:t>а</w:t>
      </w:r>
      <w:r w:rsidRPr="005B4816">
        <w:rPr>
          <w:rFonts w:eastAsiaTheme="minorHAnsi"/>
          <w:sz w:val="24"/>
          <w:szCs w:val="24"/>
          <w:lang w:eastAsia="en-US"/>
        </w:rPr>
        <w:t>? Как реализовать в практике?</w:t>
      </w:r>
    </w:p>
    <w:p w:rsidR="00E5227B" w:rsidRPr="005B4816" w:rsidRDefault="00E5227B" w:rsidP="00C834AA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Автоматизированные методы функциональной диагностики в АСОД </w:t>
      </w:r>
      <w:r w:rsidR="00C834AA" w:rsidRPr="00C834AA">
        <w:rPr>
          <w:rFonts w:eastAsiaTheme="minorHAnsi"/>
          <w:sz w:val="24"/>
          <w:szCs w:val="24"/>
          <w:lang w:eastAsia="en-US"/>
        </w:rPr>
        <w:t>менеджмент</w:t>
      </w:r>
      <w:r w:rsidR="00C834AA">
        <w:rPr>
          <w:rFonts w:eastAsiaTheme="minorHAnsi"/>
          <w:sz w:val="24"/>
          <w:szCs w:val="24"/>
          <w:lang w:eastAsia="en-US"/>
        </w:rPr>
        <w:t>а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Комплексный контроль функциональной диагностики и оценки </w:t>
      </w:r>
      <w:r w:rsidR="00C834AA">
        <w:rPr>
          <w:rFonts w:eastAsiaTheme="minorHAnsi"/>
          <w:sz w:val="24"/>
          <w:szCs w:val="24"/>
          <w:lang w:eastAsia="en-US"/>
        </w:rPr>
        <w:t>деятельности организации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Мониторинг показателей </w:t>
      </w:r>
      <w:r w:rsidR="00C834AA">
        <w:rPr>
          <w:rFonts w:eastAsiaTheme="minorHAnsi"/>
          <w:sz w:val="24"/>
          <w:szCs w:val="24"/>
          <w:lang w:eastAsia="en-US"/>
        </w:rPr>
        <w:t>организации</w:t>
      </w:r>
      <w:r w:rsidRPr="005B4816">
        <w:rPr>
          <w:rFonts w:eastAsiaTheme="minorHAnsi"/>
          <w:sz w:val="24"/>
          <w:szCs w:val="24"/>
          <w:lang w:eastAsia="en-US"/>
        </w:rPr>
        <w:t xml:space="preserve"> </w:t>
      </w:r>
      <w:r w:rsidR="00C834AA">
        <w:rPr>
          <w:rFonts w:eastAsiaTheme="minorHAnsi"/>
          <w:sz w:val="24"/>
          <w:szCs w:val="24"/>
          <w:lang w:eastAsia="en-US"/>
        </w:rPr>
        <w:t>для</w:t>
      </w:r>
      <w:r w:rsidRPr="005B4816">
        <w:rPr>
          <w:rFonts w:eastAsiaTheme="minorHAnsi"/>
          <w:sz w:val="24"/>
          <w:szCs w:val="24"/>
          <w:lang w:eastAsia="en-US"/>
        </w:rPr>
        <w:t xml:space="preserve"> обеспечения оптимальн</w:t>
      </w:r>
      <w:r w:rsidR="00C834AA">
        <w:rPr>
          <w:rFonts w:eastAsiaTheme="minorHAnsi"/>
          <w:sz w:val="24"/>
          <w:szCs w:val="24"/>
          <w:lang w:eastAsia="en-US"/>
        </w:rPr>
        <w:t>ых</w:t>
      </w:r>
      <w:r w:rsidRPr="005B4816">
        <w:rPr>
          <w:rFonts w:eastAsiaTheme="minorHAnsi"/>
          <w:sz w:val="24"/>
          <w:szCs w:val="24"/>
          <w:lang w:eastAsia="en-US"/>
        </w:rPr>
        <w:t xml:space="preserve"> </w:t>
      </w:r>
      <w:r w:rsidR="00C834AA">
        <w:rPr>
          <w:rFonts w:eastAsiaTheme="minorHAnsi"/>
          <w:sz w:val="24"/>
          <w:szCs w:val="24"/>
          <w:lang w:eastAsia="en-US"/>
        </w:rPr>
        <w:t>уровней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:rsidR="00E5227B" w:rsidRPr="005B4816" w:rsidRDefault="00E5227B" w:rsidP="00C834AA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Мониторинг </w:t>
      </w:r>
      <w:r w:rsidR="00C834AA" w:rsidRPr="00C834AA">
        <w:rPr>
          <w:rFonts w:eastAsiaTheme="minorHAnsi"/>
          <w:sz w:val="24"/>
          <w:szCs w:val="24"/>
          <w:lang w:eastAsia="en-US"/>
        </w:rPr>
        <w:t xml:space="preserve">показателей организации </w:t>
      </w:r>
      <w:r w:rsidR="00C834AA">
        <w:rPr>
          <w:rFonts w:eastAsiaTheme="minorHAnsi"/>
          <w:sz w:val="24"/>
          <w:szCs w:val="24"/>
          <w:lang w:eastAsia="en-US"/>
        </w:rPr>
        <w:t>при</w:t>
      </w:r>
      <w:r w:rsidRPr="005B4816">
        <w:rPr>
          <w:rFonts w:eastAsiaTheme="minorHAnsi"/>
          <w:sz w:val="24"/>
          <w:szCs w:val="24"/>
          <w:lang w:eastAsia="en-US"/>
        </w:rPr>
        <w:t xml:space="preserve"> прогноз</w:t>
      </w:r>
      <w:r w:rsidR="00C834AA">
        <w:rPr>
          <w:rFonts w:eastAsiaTheme="minorHAnsi"/>
          <w:sz w:val="24"/>
          <w:szCs w:val="24"/>
          <w:lang w:eastAsia="en-US"/>
        </w:rPr>
        <w:t>е</w:t>
      </w:r>
      <w:r w:rsidRPr="005B4816">
        <w:rPr>
          <w:rFonts w:eastAsiaTheme="minorHAnsi"/>
          <w:sz w:val="24"/>
          <w:szCs w:val="24"/>
          <w:lang w:eastAsia="en-US"/>
        </w:rPr>
        <w:t xml:space="preserve"> их изменений.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 Вы понимаете термин «Виртуальный прибор» (ВП)?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Приведите простейшую структурную схему ВП.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Перечислите основные элементы ВП.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Перечислите основные показатели</w:t>
      </w:r>
      <w:r w:rsidR="00A71B42">
        <w:rPr>
          <w:rFonts w:eastAsiaTheme="minorHAnsi"/>
          <w:sz w:val="24"/>
          <w:szCs w:val="24"/>
          <w:lang w:eastAsia="en-US"/>
        </w:rPr>
        <w:t xml:space="preserve"> организации</w:t>
      </w:r>
      <w:r w:rsidRPr="005B4816">
        <w:rPr>
          <w:rFonts w:eastAsiaTheme="minorHAnsi"/>
          <w:sz w:val="24"/>
          <w:szCs w:val="24"/>
          <w:lang w:eastAsia="en-US"/>
        </w:rPr>
        <w:t xml:space="preserve">, </w:t>
      </w:r>
      <w:r w:rsidR="00A71B42">
        <w:rPr>
          <w:rFonts w:eastAsiaTheme="minorHAnsi"/>
          <w:sz w:val="24"/>
          <w:szCs w:val="24"/>
          <w:lang w:eastAsia="en-US"/>
        </w:rPr>
        <w:t>получаемые</w:t>
      </w:r>
      <w:r w:rsidRPr="005B4816">
        <w:rPr>
          <w:rFonts w:eastAsiaTheme="minorHAnsi"/>
          <w:sz w:val="24"/>
          <w:szCs w:val="24"/>
          <w:lang w:eastAsia="en-US"/>
        </w:rPr>
        <w:t xml:space="preserve"> в рамках АСОД.</w:t>
      </w:r>
    </w:p>
    <w:p w:rsidR="00E5227B" w:rsidRPr="005B4816" w:rsidRDefault="00E5227B" w:rsidP="00DA08B1">
      <w:pPr>
        <w:numPr>
          <w:ilvl w:val="0"/>
          <w:numId w:val="35"/>
        </w:numPr>
        <w:tabs>
          <w:tab w:val="left" w:pos="6112"/>
        </w:tabs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 преобразовать аналоговые данные в цифровые?</w:t>
      </w:r>
      <w:r w:rsidRPr="005B4816">
        <w:rPr>
          <w:rFonts w:eastAsiaTheme="minorHAnsi"/>
          <w:sz w:val="24"/>
          <w:szCs w:val="24"/>
          <w:lang w:eastAsia="en-US"/>
        </w:rPr>
        <w:tab/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 выполнить вычисление по формуле в редакторе электронных таблиц?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Перечислите особенности следующих режимов работы с формулами  в редакторе электронных таблиц: автоматического (по умолчанию); автоматического (кроме таблиц); вручную.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Виды и роль ссылок на ячейки в формулах: относительная, абсолютная и смешанная адресации; ссылки на лист, внешние ссылки, трёхмерные ссылки.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Виды математических операторов и их роль в редакторе электронных таблиц.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Операции сравнения в редакторе электронных таблиц.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Адресные операции и приоритет их выполнения в редакторе электронных таблиц.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Для каких величин предусмотрено автоматическое вычисление и как его реализовать?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Приведите примеры встроенных функций в редакторе электронных таблиц.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Какие функции в редакторе электронных таблиц называют вложенными?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Перечислите логические функции в редакторе электронных таблиц.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Задание массивов и простейшие операции над массивами.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Приведите примеры встроенных функций для работы с матрицами.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Расскажите про функции просмотра списков и таблиц.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Построение диаграмм в редакторе электронных таблиц. Построение гистограмм и круговых диаграмм.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Построение графиков функций в редакторе электронных таблиц. Особенности построения непрерывных и кусочно-линейных функций.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Построение диаграмм по данным таблиц.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Построение уравнения регрессии. Анализ тенденций и закономерностей.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Решение задач оптимизации в редакторе электронных таблиц.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lastRenderedPageBreak/>
        <w:t>Надстройка «Поиск решения». Назначение. Построение математической модели задачи.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Линейная оптимизация в редакторе электронных таблиц.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Решение транспортной задачи в редакторе электронных таблиц.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Дискретное программирование. Задачи с целочисленными значениями переменных.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Сортировка данных в редакторе электронных таблиц.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Что понимают под компьютерной сетью?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Перечислите основные виды сетевых топологий.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Приведите характеристики известных сетевых архитектур.</w:t>
      </w:r>
    </w:p>
    <w:p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Принцип действия АЦП.</w:t>
      </w:r>
    </w:p>
    <w:p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Принцип действия ЦАП.</w:t>
      </w:r>
    </w:p>
    <w:p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Интерфейс СУБД.</w:t>
      </w:r>
    </w:p>
    <w:p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Ввод данных в БД.</w:t>
      </w:r>
    </w:p>
    <w:p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Поиск данных в БД.</w:t>
      </w:r>
    </w:p>
    <w:p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БД. Вывод данных.</w:t>
      </w:r>
    </w:p>
    <w:p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Визуализационные технологии актуализации данных.</w:t>
      </w:r>
    </w:p>
    <w:p w:rsidR="00DA1E70" w:rsidRDefault="00173F98" w:rsidP="00A71B42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Основные элементы блок-схемы автоматизированного диагностического комплекса, их назначение.</w:t>
      </w:r>
    </w:p>
    <w:p w:rsidR="00A71B42" w:rsidRDefault="00A71B42" w:rsidP="00A71B42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Какие интеллектуальные системы обработки данных Вы знаете?</w:t>
      </w:r>
    </w:p>
    <w:p w:rsidR="00A71B42" w:rsidRDefault="00A71B42" w:rsidP="00A71B42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каких случаях целесообразны интеллектуальные системы обработки данных в менеджменте?</w:t>
      </w:r>
    </w:p>
    <w:p w:rsidR="00A71B42" w:rsidRDefault="00A71B42" w:rsidP="00A71B42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Применение интеллектуальных систем обработки данных для решения логистических задач.</w:t>
      </w:r>
    </w:p>
    <w:p w:rsidR="00A71B42" w:rsidRDefault="00A71B42" w:rsidP="00A71B42">
      <w:pPr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A71B42" w:rsidRPr="00A71B42" w:rsidRDefault="00A71B42" w:rsidP="00A71B42">
      <w:pPr>
        <w:contextualSpacing/>
        <w:jc w:val="both"/>
        <w:rPr>
          <w:rFonts w:eastAsiaTheme="minorHAnsi"/>
          <w:sz w:val="24"/>
          <w:szCs w:val="24"/>
          <w:lang w:eastAsia="en-US"/>
        </w:rPr>
        <w:sectPr w:rsidR="00A71B42" w:rsidRPr="00A71B4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A71B42" w:rsidRPr="00A71B42" w:rsidRDefault="001C558C" w:rsidP="00A71B42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B4816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A71B42" w:rsidRPr="00736E97" w:rsidRDefault="00A71B42" w:rsidP="00A71B42">
      <w:pPr>
        <w:shd w:val="clear" w:color="auto" w:fill="FFFFFF"/>
        <w:ind w:left="142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A71B42" w:rsidRPr="00736E97" w:rsidRDefault="00A71B42" w:rsidP="00A71B42">
      <w:pPr>
        <w:keepNext/>
        <w:keepLines/>
        <w:spacing w:after="200" w:line="276" w:lineRule="auto"/>
        <w:jc w:val="center"/>
        <w:outlineLvl w:val="0"/>
        <w:rPr>
          <w:rFonts w:eastAsiaTheme="majorEastAsia"/>
          <w:b/>
          <w:bCs/>
          <w:color w:val="000000" w:themeColor="text1"/>
          <w:sz w:val="24"/>
          <w:szCs w:val="24"/>
          <w:lang w:eastAsia="en-US"/>
        </w:rPr>
      </w:pPr>
      <w:r w:rsidRPr="00736E97">
        <w:rPr>
          <w:rFonts w:eastAsiaTheme="majorEastAsia"/>
          <w:b/>
          <w:bCs/>
          <w:color w:val="000000" w:themeColor="text1"/>
          <w:sz w:val="24"/>
          <w:szCs w:val="24"/>
          <w:lang w:eastAsia="en-US"/>
        </w:rPr>
        <w:t>Структура теста</w:t>
      </w:r>
    </w:p>
    <w:tbl>
      <w:tblPr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8"/>
        <w:gridCol w:w="5103"/>
        <w:gridCol w:w="1134"/>
      </w:tblGrid>
      <w:tr w:rsidR="00A71B42" w:rsidRPr="00736E97" w:rsidTr="000B31AE">
        <w:trPr>
          <w:cantSplit/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1B42" w:rsidRPr="00736E97" w:rsidRDefault="00A71B42" w:rsidP="000B31AE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A71B42" w:rsidRPr="00736E97" w:rsidRDefault="00A71B42" w:rsidP="000B31AE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</w:t>
            </w:r>
          </w:p>
          <w:p w:rsidR="00A71B42" w:rsidRPr="00736E97" w:rsidRDefault="00A71B42" w:rsidP="000B31AE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раздела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A71B42" w:rsidRPr="00736E97" w:rsidRDefault="00A71B42" w:rsidP="000B31AE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B42" w:rsidRPr="00736E97" w:rsidRDefault="00A71B42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71B42" w:rsidRPr="00736E97" w:rsidRDefault="00A71B42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Тема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1B42" w:rsidRPr="00736E97" w:rsidRDefault="00A71B42" w:rsidP="000B31AE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Количество</w:t>
            </w:r>
          </w:p>
          <w:p w:rsidR="00A71B42" w:rsidRPr="00736E97" w:rsidRDefault="00A71B42" w:rsidP="000B31AE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 xml:space="preserve"> вариантов</w:t>
            </w:r>
          </w:p>
        </w:tc>
      </w:tr>
      <w:tr w:rsidR="00D65036" w:rsidRPr="00736E97" w:rsidTr="00D65036">
        <w:trPr>
          <w:cantSplit/>
          <w:trHeight w:val="1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36" w:rsidRPr="00736E97" w:rsidRDefault="00D65036" w:rsidP="00D65036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36" w:rsidRPr="005B4816" w:rsidRDefault="00D65036" w:rsidP="000B31AE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Автоматизированные средства подготовки данных.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36" w:rsidRPr="00736E97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65036" w:rsidRPr="00736E97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  <w:p w:rsidR="00D65036" w:rsidRPr="00736E97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  <w:p w:rsidR="00D65036" w:rsidRPr="00736E97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36" w:rsidRPr="00736E97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65036" w:rsidRPr="00736E97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Сетевое планирование.</w:t>
            </w:r>
          </w:p>
          <w:p w:rsidR="00D65036" w:rsidRPr="00736E97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Оценка погрешностей прямых измерений.</w:t>
            </w:r>
          </w:p>
          <w:p w:rsidR="00D65036" w:rsidRPr="00736E97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Оценка погрешностей косвенных измерений.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36" w:rsidRPr="00736E97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65036" w:rsidRPr="00736E97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  <w:p w:rsidR="00D65036" w:rsidRPr="00736E97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  <w:p w:rsidR="00D65036" w:rsidRPr="00736E97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:rsidR="00D65036" w:rsidRPr="00736E97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65036" w:rsidRPr="00736E97" w:rsidTr="00D65036">
        <w:trPr>
          <w:cantSplit/>
          <w:trHeight w:val="18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36" w:rsidRPr="00736E97" w:rsidRDefault="00D65036" w:rsidP="00D6503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36" w:rsidRPr="005B4816" w:rsidRDefault="00D65036" w:rsidP="000B31AE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Обработка данных табличным процессором.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36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65036" w:rsidRPr="00736E97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  <w:p w:rsidR="00D65036" w:rsidRPr="00736E97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65036" w:rsidRPr="00736E97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36" w:rsidRDefault="001F4947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Решение оптимальных задач, зависящих от одного параметра.</w:t>
            </w:r>
          </w:p>
          <w:p w:rsidR="001F4947" w:rsidRPr="00736E97" w:rsidRDefault="001F4947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65036" w:rsidRPr="00736E97" w:rsidRDefault="001F4947" w:rsidP="001F49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F4947">
              <w:rPr>
                <w:rFonts w:eastAsiaTheme="minorHAnsi"/>
                <w:sz w:val="24"/>
                <w:szCs w:val="24"/>
                <w:lang w:eastAsia="en-US"/>
              </w:rPr>
              <w:t xml:space="preserve">Решение оптимальных задач, зависящих от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группы</w:t>
            </w:r>
            <w:r w:rsidRPr="001F4947">
              <w:rPr>
                <w:rFonts w:eastAsiaTheme="minorHAnsi"/>
                <w:sz w:val="24"/>
                <w:szCs w:val="24"/>
                <w:lang w:eastAsia="en-US"/>
              </w:rPr>
              <w:t xml:space="preserve"> параметра.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36" w:rsidRPr="00736E97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65036" w:rsidRPr="00736E97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65036" w:rsidRPr="00736E97" w:rsidRDefault="001F4947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:rsidR="00D65036" w:rsidRPr="00736E97" w:rsidRDefault="00D65036" w:rsidP="001F494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1F494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D65036" w:rsidRPr="00736E97" w:rsidTr="00D65036">
        <w:trPr>
          <w:cantSplit/>
          <w:trHeight w:val="18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36" w:rsidRPr="00736E97" w:rsidRDefault="00D65036" w:rsidP="00D65036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36" w:rsidRPr="005B4816" w:rsidRDefault="00D65036" w:rsidP="000B31AE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 xml:space="preserve">Применение </w:t>
            </w:r>
            <w:r>
              <w:rPr>
                <w:bCs/>
                <w:sz w:val="24"/>
                <w:szCs w:val="24"/>
              </w:rPr>
              <w:t xml:space="preserve">специализированных </w:t>
            </w:r>
            <w:r w:rsidRPr="005B4816">
              <w:rPr>
                <w:bCs/>
                <w:sz w:val="24"/>
                <w:szCs w:val="24"/>
              </w:rPr>
              <w:t>автоматизированн</w:t>
            </w:r>
            <w:r>
              <w:rPr>
                <w:bCs/>
                <w:sz w:val="24"/>
                <w:szCs w:val="24"/>
              </w:rPr>
              <w:t>ых</w:t>
            </w:r>
            <w:r w:rsidRPr="005B4816">
              <w:rPr>
                <w:bCs/>
                <w:sz w:val="24"/>
                <w:szCs w:val="24"/>
              </w:rPr>
              <w:t xml:space="preserve"> систем обработки данных.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36" w:rsidRPr="00736E97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  <w:p w:rsidR="00D65036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F4947" w:rsidRPr="00736E97" w:rsidRDefault="001F4947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65036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  <w:p w:rsidR="001F4947" w:rsidRPr="00736E97" w:rsidRDefault="001F4947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36" w:rsidRDefault="001F4947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Решение задач линейного программирования симплекс методом</w:t>
            </w:r>
            <w:r w:rsidR="00D65036" w:rsidRPr="00736E9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1F4947" w:rsidRPr="00736E97" w:rsidRDefault="001F4947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65036" w:rsidRDefault="00D65036" w:rsidP="001F49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 xml:space="preserve">Решение </w:t>
            </w:r>
            <w:r w:rsidR="001F4947">
              <w:rPr>
                <w:rFonts w:eastAsiaTheme="minorHAnsi"/>
                <w:sz w:val="24"/>
                <w:szCs w:val="24"/>
                <w:lang w:eastAsia="en-US"/>
              </w:rPr>
              <w:t>оптимизации на основе теории игр</w:t>
            </w:r>
          </w:p>
          <w:p w:rsidR="001F4947" w:rsidRDefault="001F4947" w:rsidP="001F494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F4947" w:rsidRPr="00736E97" w:rsidRDefault="001F4947" w:rsidP="001F494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Транспортная задача</w:t>
            </w:r>
          </w:p>
          <w:p w:rsidR="001F4947" w:rsidRPr="00736E97" w:rsidRDefault="001F4947" w:rsidP="001F494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36" w:rsidRPr="00736E97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65036" w:rsidRPr="00736E97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:rsidR="00D65036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F4947" w:rsidRPr="00736E97" w:rsidRDefault="001F4947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65036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:rsidR="001F4947" w:rsidRPr="00736E97" w:rsidRDefault="001F4947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65036" w:rsidRPr="00736E97" w:rsidRDefault="001F4947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</w:tr>
      <w:tr w:rsidR="00A71B42" w:rsidRPr="00736E97" w:rsidTr="000B31AE">
        <w:trPr>
          <w:trHeight w:val="323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42" w:rsidRPr="00736E97" w:rsidRDefault="00A71B42" w:rsidP="000B33DE">
            <w:pPr>
              <w:tabs>
                <w:tab w:val="left" w:pos="4809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 xml:space="preserve"> Итого задач                                                                                               </w:t>
            </w:r>
            <w:r w:rsidR="000B33DE">
              <w:rPr>
                <w:rFonts w:eastAsiaTheme="minorHAnsi"/>
                <w:sz w:val="24"/>
                <w:szCs w:val="24"/>
                <w:lang w:eastAsia="en-US"/>
              </w:rPr>
              <w:t xml:space="preserve">              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  <w:r w:rsidR="000B33DE">
              <w:rPr>
                <w:rFonts w:eastAsiaTheme="minorHAnsi"/>
                <w:sz w:val="24"/>
                <w:szCs w:val="24"/>
                <w:lang w:eastAsia="en-US"/>
              </w:rPr>
              <w:t>18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 xml:space="preserve">5                                                                                                                                  </w:t>
            </w:r>
          </w:p>
        </w:tc>
      </w:tr>
    </w:tbl>
    <w:p w:rsidR="00A71B42" w:rsidRPr="00736E97" w:rsidRDefault="00A71B42" w:rsidP="00A71B42">
      <w:pPr>
        <w:spacing w:after="200"/>
        <w:ind w:left="709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A71B42" w:rsidRPr="00736E97" w:rsidRDefault="00A71B42" w:rsidP="00A71B42">
      <w:pPr>
        <w:spacing w:after="200"/>
        <w:ind w:left="709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>КРИТЕРИИ ОЦЕНКИ: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945"/>
        <w:gridCol w:w="945"/>
        <w:gridCol w:w="945"/>
        <w:gridCol w:w="945"/>
        <w:gridCol w:w="945"/>
        <w:gridCol w:w="945"/>
      </w:tblGrid>
      <w:tr w:rsidR="00A71B42" w:rsidRPr="00736E97" w:rsidTr="000B31A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Уровень выполнения теста, 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0-10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10-20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20-50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50-65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65-85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&gt;85</w:t>
            </w:r>
          </w:p>
        </w:tc>
      </w:tr>
      <w:tr w:rsidR="00A71B42" w:rsidRPr="00736E97" w:rsidTr="000B31A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Балльная оценка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</w:tr>
    </w:tbl>
    <w:p w:rsidR="000B33DE" w:rsidRPr="000B33DE" w:rsidRDefault="000B33DE" w:rsidP="000B33DE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0B33DE" w:rsidRPr="000B33D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0B33DE" w:rsidRDefault="00DA1E70" w:rsidP="000B33DE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DA1E70" w:rsidRPr="005B4816" w:rsidRDefault="001C558C" w:rsidP="000B33DE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B4816"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:rsidR="00DA1E70" w:rsidRPr="005B4816" w:rsidRDefault="00DA1E70">
      <w:pPr>
        <w:jc w:val="center"/>
        <w:rPr>
          <w:b/>
          <w:sz w:val="24"/>
          <w:szCs w:val="24"/>
        </w:rPr>
      </w:pPr>
    </w:p>
    <w:p w:rsidR="00064E84" w:rsidRPr="005B4816" w:rsidRDefault="00064E84" w:rsidP="00064E84">
      <w:pPr>
        <w:ind w:firstLine="708"/>
        <w:jc w:val="both"/>
        <w:rPr>
          <w:sz w:val="24"/>
          <w:szCs w:val="24"/>
        </w:rPr>
      </w:pPr>
      <w:r w:rsidRPr="005B4816">
        <w:rPr>
          <w:sz w:val="24"/>
          <w:szCs w:val="24"/>
        </w:rPr>
        <w:t>Кейс-задание представлено в форме ЗРУ для оценки и диагностирования умений синтезировать, анализировать, обобщать фактический и теоретический материал с формированием конкретных выводов, с установлением причинно-следственных связей.</w:t>
      </w:r>
    </w:p>
    <w:p w:rsidR="00064E84" w:rsidRPr="005B4816" w:rsidRDefault="00064E84" w:rsidP="00064E84">
      <w:pPr>
        <w:spacing w:line="276" w:lineRule="auto"/>
        <w:rPr>
          <w:rFonts w:eastAsiaTheme="minorHAnsi"/>
          <w:b/>
          <w:sz w:val="24"/>
          <w:szCs w:val="24"/>
          <w:lang w:eastAsia="en-US"/>
        </w:rPr>
      </w:pPr>
    </w:p>
    <w:p w:rsidR="00064E84" w:rsidRPr="005B4816" w:rsidRDefault="00064E84" w:rsidP="00064E84">
      <w:pPr>
        <w:spacing w:line="276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Раздел 1. Автоматизированные средства подготовки данных.</w:t>
      </w:r>
    </w:p>
    <w:p w:rsidR="00064E84" w:rsidRPr="005B4816" w:rsidRDefault="00064E84" w:rsidP="00064E84">
      <w:pPr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Задание 1</w:t>
      </w:r>
    </w:p>
    <w:p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Синтезировать фактические данные по автоматизированному тестированию </w:t>
      </w:r>
      <w:r w:rsidR="00913B41">
        <w:rPr>
          <w:rFonts w:eastAsiaTheme="minorHAnsi"/>
          <w:sz w:val="24"/>
          <w:szCs w:val="24"/>
          <w:lang w:eastAsia="en-US"/>
        </w:rPr>
        <w:t>деятельности объекта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1.1 Подготовить перечень показателей для проведения тестирования в среде </w:t>
      </w:r>
      <w:r w:rsidRPr="005B4816">
        <w:rPr>
          <w:rFonts w:eastAsiaTheme="minorHAnsi"/>
          <w:sz w:val="24"/>
          <w:szCs w:val="24"/>
          <w:lang w:val="en-US" w:eastAsia="en-US"/>
        </w:rPr>
        <w:t>Lab</w:t>
      </w:r>
      <w:r w:rsidRPr="005B4816">
        <w:rPr>
          <w:rFonts w:eastAsiaTheme="minorHAnsi"/>
          <w:sz w:val="24"/>
          <w:szCs w:val="24"/>
          <w:lang w:eastAsia="en-US"/>
        </w:rPr>
        <w:t xml:space="preserve"> </w:t>
      </w:r>
      <w:r w:rsidRPr="005B4816">
        <w:rPr>
          <w:rFonts w:eastAsiaTheme="minorHAnsi"/>
          <w:sz w:val="24"/>
          <w:szCs w:val="24"/>
          <w:lang w:val="en-US" w:eastAsia="en-US"/>
        </w:rPr>
        <w:t>VIEW</w:t>
      </w:r>
      <w:r w:rsidRPr="005B4816">
        <w:rPr>
          <w:rFonts w:eastAsiaTheme="minorHAnsi"/>
          <w:sz w:val="24"/>
          <w:szCs w:val="24"/>
          <w:lang w:eastAsia="en-US"/>
        </w:rPr>
        <w:t>. Определить для них референсные интервалы, указать единицы измерения. Осо</w:t>
      </w:r>
      <w:r w:rsidR="00913B41">
        <w:rPr>
          <w:rFonts w:eastAsiaTheme="minorHAnsi"/>
          <w:sz w:val="24"/>
          <w:szCs w:val="24"/>
          <w:lang w:eastAsia="en-US"/>
        </w:rPr>
        <w:t>бенности референсных значений</w:t>
      </w:r>
      <w:r w:rsidRPr="005B4816">
        <w:rPr>
          <w:rFonts w:eastAsiaTheme="minorHAnsi"/>
          <w:sz w:val="24"/>
          <w:szCs w:val="24"/>
          <w:lang w:eastAsia="en-US"/>
        </w:rPr>
        <w:t>. Подготовить протокол измерений.</w:t>
      </w:r>
    </w:p>
    <w:p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1.2 Выполнить протокол измерения. Оформить протокол измерений. Подготовить данные для обработки в редакторе электронных таблиц.</w:t>
      </w:r>
    </w:p>
    <w:p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1.3 Интерпретировать полученные данные реальным показателям. Выполнить анализ полученных результатов.</w:t>
      </w:r>
    </w:p>
    <w:p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64E84" w:rsidRPr="005B4816" w:rsidRDefault="00064E84" w:rsidP="00064E84">
      <w:pPr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 xml:space="preserve">Раздел 2. </w:t>
      </w:r>
      <w:r w:rsidRPr="005B4816">
        <w:rPr>
          <w:rFonts w:eastAsiaTheme="minorHAnsi"/>
          <w:b/>
          <w:bCs/>
          <w:sz w:val="24"/>
          <w:szCs w:val="24"/>
          <w:lang w:eastAsia="en-US"/>
        </w:rPr>
        <w:t>Обработка данных табличным процессором.</w:t>
      </w:r>
    </w:p>
    <w:p w:rsidR="00064E84" w:rsidRPr="005B4816" w:rsidRDefault="00064E84" w:rsidP="00064E8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Задание 2</w:t>
      </w:r>
    </w:p>
    <w:p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2.1 Выполнить расчёты </w:t>
      </w:r>
      <w:r w:rsidR="000B31AE">
        <w:rPr>
          <w:rFonts w:eastAsiaTheme="minorHAnsi"/>
          <w:sz w:val="24"/>
          <w:szCs w:val="24"/>
          <w:lang w:eastAsia="en-US"/>
        </w:rPr>
        <w:t>интегральных</w:t>
      </w:r>
      <w:r w:rsidRPr="005B4816">
        <w:rPr>
          <w:rFonts w:eastAsiaTheme="minorHAnsi"/>
          <w:sz w:val="24"/>
          <w:szCs w:val="24"/>
          <w:lang w:eastAsia="en-US"/>
        </w:rPr>
        <w:t xml:space="preserve"> показателей с применением д</w:t>
      </w:r>
      <w:r w:rsidR="00713571">
        <w:rPr>
          <w:rFonts w:eastAsiaTheme="minorHAnsi"/>
          <w:sz w:val="24"/>
          <w:szCs w:val="24"/>
          <w:lang w:eastAsia="en-US"/>
        </w:rPr>
        <w:t xml:space="preserve">анных прямых измерений и </w:t>
      </w:r>
      <w:r w:rsidR="000B31AE">
        <w:rPr>
          <w:rFonts w:eastAsiaTheme="minorHAnsi"/>
          <w:sz w:val="24"/>
          <w:szCs w:val="24"/>
          <w:lang w:eastAsia="en-US"/>
        </w:rPr>
        <w:t>эконом</w:t>
      </w:r>
      <w:r w:rsidR="00713571">
        <w:rPr>
          <w:rFonts w:eastAsiaTheme="minorHAnsi"/>
          <w:sz w:val="24"/>
          <w:szCs w:val="24"/>
          <w:lang w:eastAsia="en-US"/>
        </w:rPr>
        <w:t>ико–</w:t>
      </w:r>
      <w:r w:rsidRPr="005B4816">
        <w:rPr>
          <w:rFonts w:eastAsiaTheme="minorHAnsi"/>
          <w:sz w:val="24"/>
          <w:szCs w:val="24"/>
          <w:lang w:eastAsia="en-US"/>
        </w:rPr>
        <w:t xml:space="preserve">математических законов. Выполнить обработку данных по формулам и функциям </w:t>
      </w:r>
      <w:r w:rsidR="009649EA" w:rsidRPr="005B4816">
        <w:rPr>
          <w:rFonts w:eastAsiaTheme="minorHAnsi"/>
          <w:sz w:val="24"/>
          <w:szCs w:val="24"/>
          <w:lang w:eastAsia="en-US"/>
        </w:rPr>
        <w:t>в редакторе электронных таблиц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2.2 Спланировать статистический эксперимент с определением статистически достоверных объёмов совокупностей. Выполнить измерения в соответствии с заданием 1 в цикле.</w:t>
      </w:r>
    </w:p>
    <w:p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2.3 Оформить протокол измерений и обработки данных </w:t>
      </w:r>
      <w:r w:rsidR="009649EA" w:rsidRPr="005B4816">
        <w:rPr>
          <w:rFonts w:eastAsiaTheme="minorHAnsi"/>
          <w:sz w:val="24"/>
          <w:szCs w:val="24"/>
          <w:lang w:eastAsia="en-US"/>
        </w:rPr>
        <w:t>в редакторе электронных таблиц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64E84" w:rsidRPr="005B4816" w:rsidRDefault="00064E84" w:rsidP="00CF5587">
      <w:pPr>
        <w:ind w:firstLine="709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Раздел</w:t>
      </w:r>
      <w:r w:rsidR="00DA08B1" w:rsidRPr="005B4816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5B4816">
        <w:rPr>
          <w:rFonts w:eastAsiaTheme="minorHAnsi"/>
          <w:b/>
          <w:sz w:val="24"/>
          <w:szCs w:val="24"/>
          <w:lang w:eastAsia="en-US"/>
        </w:rPr>
        <w:t xml:space="preserve">3. </w:t>
      </w:r>
      <w:r w:rsidR="000B31AE">
        <w:rPr>
          <w:rFonts w:eastAsiaTheme="minorHAnsi"/>
          <w:b/>
          <w:bCs/>
          <w:sz w:val="24"/>
          <w:szCs w:val="24"/>
          <w:lang w:eastAsia="en-US"/>
        </w:rPr>
        <w:t>Применение специализированных автоматизи</w:t>
      </w:r>
      <w:r w:rsidR="000B31AE" w:rsidRPr="000B31AE">
        <w:rPr>
          <w:rFonts w:eastAsiaTheme="minorHAnsi"/>
          <w:b/>
          <w:bCs/>
          <w:sz w:val="24"/>
          <w:szCs w:val="24"/>
          <w:lang w:eastAsia="en-US"/>
        </w:rPr>
        <w:t>рованных си</w:t>
      </w:r>
      <w:r w:rsidR="000B31AE">
        <w:rPr>
          <w:rFonts w:eastAsiaTheme="minorHAnsi"/>
          <w:b/>
          <w:bCs/>
          <w:sz w:val="24"/>
          <w:szCs w:val="24"/>
          <w:lang w:eastAsia="en-US"/>
        </w:rPr>
        <w:t>стем об</w:t>
      </w:r>
      <w:r w:rsidR="000B31AE" w:rsidRPr="000B31AE">
        <w:rPr>
          <w:rFonts w:eastAsiaTheme="minorHAnsi"/>
          <w:b/>
          <w:bCs/>
          <w:sz w:val="24"/>
          <w:szCs w:val="24"/>
          <w:lang w:eastAsia="en-US"/>
        </w:rPr>
        <w:t>работки данных.</w:t>
      </w:r>
    </w:p>
    <w:p w:rsidR="00064E84" w:rsidRPr="005B4816" w:rsidRDefault="00064E84" w:rsidP="00064E8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Задание 3</w:t>
      </w:r>
    </w:p>
    <w:p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3.1 </w:t>
      </w:r>
      <w:r w:rsidR="009649EA" w:rsidRPr="005B4816">
        <w:rPr>
          <w:rFonts w:eastAsiaTheme="minorHAnsi"/>
          <w:sz w:val="24"/>
          <w:szCs w:val="24"/>
          <w:lang w:eastAsia="en-US"/>
        </w:rPr>
        <w:t xml:space="preserve">Построить блок-схему автоматизированной системы обработки данных </w:t>
      </w:r>
      <w:r w:rsidR="000B31AE">
        <w:rPr>
          <w:rFonts w:eastAsiaTheme="minorHAnsi"/>
          <w:sz w:val="24"/>
          <w:szCs w:val="24"/>
          <w:lang w:eastAsia="en-US"/>
        </w:rPr>
        <w:t>эксперимента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3.2 </w:t>
      </w:r>
      <w:r w:rsidR="009649EA" w:rsidRPr="005B4816">
        <w:rPr>
          <w:rFonts w:eastAsiaTheme="minorHAnsi"/>
          <w:sz w:val="24"/>
          <w:szCs w:val="24"/>
          <w:lang w:eastAsia="en-US"/>
        </w:rPr>
        <w:t>Сформировать виртуальный диагностический комплекс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3.3 Выполнить </w:t>
      </w:r>
      <w:r w:rsidR="009649EA" w:rsidRPr="005B4816">
        <w:rPr>
          <w:rFonts w:eastAsiaTheme="minorHAnsi"/>
          <w:sz w:val="24"/>
          <w:szCs w:val="24"/>
          <w:lang w:eastAsia="en-US"/>
        </w:rPr>
        <w:t>подготовку данных с применением реальных и виртуальных измерительных приборов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3.4 Выполнить </w:t>
      </w:r>
      <w:r w:rsidR="009649EA" w:rsidRPr="005B4816">
        <w:rPr>
          <w:rFonts w:eastAsiaTheme="minorHAnsi"/>
          <w:sz w:val="24"/>
          <w:szCs w:val="24"/>
          <w:lang w:eastAsia="en-US"/>
        </w:rPr>
        <w:t xml:space="preserve">автоматизированную обработку результатов измерений. </w:t>
      </w:r>
      <w:r w:rsidRPr="005B4816">
        <w:rPr>
          <w:rFonts w:eastAsiaTheme="minorHAnsi"/>
          <w:sz w:val="24"/>
          <w:szCs w:val="24"/>
          <w:lang w:eastAsia="en-US"/>
        </w:rPr>
        <w:t>Обобщить результаты фактических данных измерений и теоретических рекомендаций. Сформулировать конкретные выводы. Установить причинно – следственные связи. Выполнить прогноз.</w:t>
      </w:r>
    </w:p>
    <w:p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3.5 Оформить отчёт по обработке данных в среде АСОД.</w:t>
      </w:r>
    </w:p>
    <w:p w:rsidR="00064E84" w:rsidRPr="005B4816" w:rsidRDefault="00064E84" w:rsidP="00064E84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64E84" w:rsidRPr="005B4816" w:rsidRDefault="00064E84" w:rsidP="00064E84">
      <w:pPr>
        <w:spacing w:line="276" w:lineRule="auto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Раздел 4. Автоматизированные средства визуализации данных.</w:t>
      </w:r>
    </w:p>
    <w:p w:rsidR="00064E84" w:rsidRPr="005B4816" w:rsidRDefault="00064E84" w:rsidP="00064E8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Задание 4</w:t>
      </w:r>
    </w:p>
    <w:p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4.1 Выполнить индивидуальное задание по поиску экстремальных значений исследуемых показателей в среде Интернет для </w:t>
      </w:r>
      <w:r w:rsidR="000B31AE">
        <w:rPr>
          <w:rFonts w:eastAsiaTheme="minorHAnsi"/>
          <w:sz w:val="24"/>
          <w:szCs w:val="24"/>
          <w:lang w:eastAsia="en-US"/>
        </w:rPr>
        <w:t>ближайших аналогов и прототипов объекта</w:t>
      </w:r>
      <w:r w:rsidRPr="005B4816">
        <w:rPr>
          <w:rFonts w:eastAsiaTheme="minorHAnsi"/>
          <w:sz w:val="24"/>
          <w:szCs w:val="24"/>
          <w:lang w:eastAsia="en-US"/>
        </w:rPr>
        <w:t xml:space="preserve">. Обсудить достоинства и недостатки средств АСОД </w:t>
      </w:r>
      <w:r w:rsidR="000B31AE">
        <w:rPr>
          <w:rFonts w:eastAsiaTheme="minorHAnsi"/>
          <w:sz w:val="24"/>
          <w:szCs w:val="24"/>
          <w:lang w:eastAsia="en-US"/>
        </w:rPr>
        <w:t>эксперимента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4.2</w:t>
      </w:r>
      <w:r w:rsidR="00CF5587" w:rsidRPr="005B4816">
        <w:rPr>
          <w:rFonts w:eastAsiaTheme="minorHAnsi"/>
          <w:sz w:val="24"/>
          <w:szCs w:val="24"/>
          <w:lang w:eastAsia="en-US"/>
        </w:rPr>
        <w:t xml:space="preserve"> </w:t>
      </w:r>
      <w:r w:rsidRPr="005B4816">
        <w:rPr>
          <w:rFonts w:eastAsiaTheme="minorHAnsi"/>
          <w:sz w:val="24"/>
          <w:szCs w:val="24"/>
          <w:lang w:eastAsia="en-US"/>
        </w:rPr>
        <w:t xml:space="preserve">Подготовить презентацию демонстрации индивидуального задания с </w:t>
      </w:r>
      <w:r w:rsidR="00CF5587" w:rsidRPr="005B4816">
        <w:rPr>
          <w:rFonts w:eastAsiaTheme="minorHAnsi"/>
          <w:sz w:val="24"/>
          <w:szCs w:val="24"/>
          <w:lang w:eastAsia="en-US"/>
        </w:rPr>
        <w:t>актуализацией результатов исследования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:rsidR="00064E84" w:rsidRPr="005B4816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</w:p>
    <w:p w:rsidR="000B31AE" w:rsidRDefault="000B31AE" w:rsidP="00064E84">
      <w:pPr>
        <w:autoSpaceDE w:val="0"/>
        <w:autoSpaceDN w:val="0"/>
        <w:adjustRightInd w:val="0"/>
        <w:rPr>
          <w:sz w:val="24"/>
          <w:szCs w:val="24"/>
        </w:rPr>
      </w:pPr>
    </w:p>
    <w:p w:rsidR="00064E84" w:rsidRPr="00713571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  <w:r w:rsidRPr="00713571">
        <w:rPr>
          <w:sz w:val="24"/>
          <w:szCs w:val="24"/>
        </w:rPr>
        <w:lastRenderedPageBreak/>
        <w:t>КРИТЕРИИ ОЦЕНКИ:</w:t>
      </w:r>
    </w:p>
    <w:p w:rsidR="00064E84" w:rsidRPr="005B4816" w:rsidRDefault="00064E84" w:rsidP="00064E8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064E84" w:rsidRPr="005B4816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  <w:r w:rsidRPr="005B4816">
        <w:rPr>
          <w:sz w:val="24"/>
          <w:szCs w:val="24"/>
        </w:rPr>
        <w:t xml:space="preserve">-оценка  </w:t>
      </w:r>
      <w:r w:rsidRPr="00713571">
        <w:rPr>
          <w:b/>
          <w:sz w:val="24"/>
          <w:szCs w:val="24"/>
        </w:rPr>
        <w:t>«зачтено»</w:t>
      </w:r>
      <w:r w:rsidRPr="005B4816">
        <w:rPr>
          <w:sz w:val="24"/>
          <w:szCs w:val="24"/>
        </w:rPr>
        <w:t xml:space="preserve"> ставится если: </w:t>
      </w:r>
    </w:p>
    <w:p w:rsidR="00064E84" w:rsidRPr="005B4816" w:rsidRDefault="00064E84" w:rsidP="00C856F8">
      <w:pPr>
        <w:numPr>
          <w:ilvl w:val="0"/>
          <w:numId w:val="36"/>
        </w:numPr>
        <w:autoSpaceDE w:val="0"/>
        <w:autoSpaceDN w:val="0"/>
        <w:adjustRightInd w:val="0"/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соответствует рекомендуемой: содержит  1-ую, 2-ую, 3-ю  и 4-ю части. По заданию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:rsidR="00064E84" w:rsidRPr="005B4816" w:rsidRDefault="00064E84" w:rsidP="00C856F8">
      <w:pPr>
        <w:numPr>
          <w:ilvl w:val="0"/>
          <w:numId w:val="36"/>
        </w:numPr>
        <w:autoSpaceDE w:val="0"/>
        <w:autoSpaceDN w:val="0"/>
        <w:adjustRightInd w:val="0"/>
        <w:ind w:left="714" w:hanging="357"/>
        <w:contextualSpacing/>
        <w:jc w:val="both"/>
        <w:rPr>
          <w:sz w:val="24"/>
          <w:szCs w:val="24"/>
        </w:rPr>
      </w:pPr>
      <w:r w:rsidRPr="005B4816"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соответствует рекомендуемой: содержит 1-ую, 2-ую, 3-ю и 4-ю части.                                                                                                                                                                                                                                                                    По заданию представлена презентация. Доклад студента краткий, чёткий, раскрывает тему задания. Студент затрудняется с ответами на некоторые вопросы.</w:t>
      </w:r>
    </w:p>
    <w:p w:rsidR="00064E84" w:rsidRPr="005B4816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</w:p>
    <w:p w:rsidR="00064E84" w:rsidRPr="005B4816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  <w:r w:rsidRPr="005B4816">
        <w:rPr>
          <w:sz w:val="24"/>
          <w:szCs w:val="24"/>
        </w:rPr>
        <w:t xml:space="preserve">-оценка  </w:t>
      </w:r>
      <w:r w:rsidRPr="00713571">
        <w:rPr>
          <w:b/>
          <w:sz w:val="24"/>
          <w:szCs w:val="24"/>
        </w:rPr>
        <w:t>«не зачтено»</w:t>
      </w:r>
      <w:r w:rsidRPr="005B4816">
        <w:rPr>
          <w:sz w:val="24"/>
          <w:szCs w:val="24"/>
        </w:rPr>
        <w:t xml:space="preserve"> ставится если:</w:t>
      </w:r>
    </w:p>
    <w:p w:rsidR="00064E84" w:rsidRPr="005B4816" w:rsidRDefault="00064E84" w:rsidP="00C856F8">
      <w:pPr>
        <w:numPr>
          <w:ilvl w:val="0"/>
          <w:numId w:val="37"/>
        </w:numPr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Выбранная тема в</w:t>
      </w:r>
      <w:r w:rsidR="00CF5587" w:rsidRPr="005B4816">
        <w:rPr>
          <w:rFonts w:eastAsiaTheme="minorHAnsi"/>
          <w:sz w:val="24"/>
          <w:szCs w:val="24"/>
          <w:lang w:eastAsia="en-US"/>
        </w:rPr>
        <w:t xml:space="preserve"> </w:t>
      </w:r>
      <w:r w:rsidRPr="005B4816">
        <w:rPr>
          <w:rFonts w:eastAsiaTheme="minorHAnsi"/>
          <w:sz w:val="24"/>
          <w:szCs w:val="24"/>
          <w:lang w:eastAsia="en-US"/>
        </w:rPr>
        <w:t>целом раскрыта, структура задания соответствует рекомендуемой:</w:t>
      </w:r>
      <w:r w:rsidR="00CF5587" w:rsidRPr="005B4816">
        <w:rPr>
          <w:rFonts w:eastAsiaTheme="minorHAnsi"/>
          <w:sz w:val="24"/>
          <w:szCs w:val="24"/>
          <w:lang w:eastAsia="en-US"/>
        </w:rPr>
        <w:t xml:space="preserve"> содержит</w:t>
      </w:r>
      <w:r w:rsidRPr="005B4816">
        <w:rPr>
          <w:rFonts w:eastAsiaTheme="minorHAnsi"/>
          <w:sz w:val="24"/>
          <w:szCs w:val="24"/>
          <w:lang w:eastAsia="en-US"/>
        </w:rPr>
        <w:t xml:space="preserve"> 1-ую, 2-ую. 3-ю и 4-ю части. По заданию представлена презентация. Однако</w:t>
      </w:r>
      <w:r w:rsidR="00CF5587" w:rsidRPr="005B4816">
        <w:rPr>
          <w:rFonts w:eastAsiaTheme="minorHAnsi"/>
          <w:sz w:val="24"/>
          <w:szCs w:val="24"/>
          <w:lang w:eastAsia="en-US"/>
        </w:rPr>
        <w:t>,</w:t>
      </w:r>
      <w:r w:rsidRPr="005B4816">
        <w:rPr>
          <w:rFonts w:eastAsiaTheme="minorHAnsi"/>
          <w:sz w:val="24"/>
          <w:szCs w:val="24"/>
          <w:lang w:eastAsia="en-US"/>
        </w:rPr>
        <w:t xml:space="preserve"> в работе установлены </w:t>
      </w:r>
      <w:r w:rsidR="00E340BD" w:rsidRPr="005B4816">
        <w:rPr>
          <w:rFonts w:eastAsiaTheme="minorHAnsi"/>
          <w:sz w:val="24"/>
          <w:szCs w:val="24"/>
          <w:lang w:eastAsia="en-US"/>
        </w:rPr>
        <w:t>вычислительные</w:t>
      </w:r>
      <w:r w:rsidRPr="005B4816">
        <w:rPr>
          <w:rFonts w:eastAsiaTheme="minorHAnsi"/>
          <w:sz w:val="24"/>
          <w:szCs w:val="24"/>
          <w:lang w:eastAsia="en-US"/>
        </w:rPr>
        <w:t xml:space="preserve"> ошибки. Студент затрудняется с ответами на некоторые вопросы.</w:t>
      </w:r>
    </w:p>
    <w:p w:rsidR="00064E84" w:rsidRPr="005B4816" w:rsidRDefault="00064E84" w:rsidP="00C856F8">
      <w:pPr>
        <w:numPr>
          <w:ilvl w:val="0"/>
          <w:numId w:val="37"/>
        </w:numPr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Студент понимает сущность темы задания, но работа не оформлена должным образом. Представленный отчёт небрежен, содержит вероятностные и </w:t>
      </w:r>
      <w:r w:rsidR="00E340BD" w:rsidRPr="005B4816">
        <w:rPr>
          <w:rFonts w:eastAsiaTheme="minorHAnsi"/>
          <w:sz w:val="24"/>
          <w:szCs w:val="24"/>
          <w:lang w:eastAsia="en-US"/>
        </w:rPr>
        <w:t>вычислительные</w:t>
      </w:r>
      <w:r w:rsidRPr="005B4816">
        <w:rPr>
          <w:rFonts w:eastAsiaTheme="minorHAnsi"/>
          <w:sz w:val="24"/>
          <w:szCs w:val="24"/>
          <w:lang w:eastAsia="en-US"/>
        </w:rPr>
        <w:t xml:space="preserve"> ошибки.  Студенту не предоставлена возможность доклада.</w:t>
      </w:r>
    </w:p>
    <w:p w:rsidR="00064E84" w:rsidRPr="005B4816" w:rsidRDefault="00064E84" w:rsidP="00C856F8">
      <w:pPr>
        <w:numPr>
          <w:ilvl w:val="0"/>
          <w:numId w:val="37"/>
        </w:numPr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Студент получил  задание, но не приступил к его выполнению.</w:t>
      </w:r>
    </w:p>
    <w:p w:rsidR="00064E84" w:rsidRPr="005B4816" w:rsidRDefault="00064E84" w:rsidP="00C856F8">
      <w:pPr>
        <w:numPr>
          <w:ilvl w:val="0"/>
          <w:numId w:val="37"/>
        </w:numPr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Студент не получал задание.</w:t>
      </w:r>
    </w:p>
    <w:p w:rsidR="00064E84" w:rsidRPr="005B4816" w:rsidRDefault="00064E84">
      <w:pPr>
        <w:jc w:val="center"/>
        <w:rPr>
          <w:b/>
          <w:sz w:val="24"/>
          <w:szCs w:val="24"/>
        </w:rPr>
      </w:pPr>
    </w:p>
    <w:p w:rsidR="00DA08B1" w:rsidRPr="005B4816" w:rsidRDefault="00DA08B1">
      <w:pPr>
        <w:jc w:val="center"/>
        <w:rPr>
          <w:b/>
          <w:sz w:val="24"/>
          <w:szCs w:val="24"/>
        </w:rPr>
        <w:sectPr w:rsidR="00DA08B1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08B1" w:rsidRPr="00713571" w:rsidRDefault="00713571" w:rsidP="00713571">
      <w:pPr>
        <w:shd w:val="clear" w:color="auto" w:fill="FFFFFF"/>
        <w:ind w:left="70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2.4.     </w:t>
      </w:r>
      <w:r w:rsidR="00DA08B1" w:rsidRPr="00713571">
        <w:rPr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:rsidR="00DA08B1" w:rsidRPr="005B4816" w:rsidRDefault="00DA08B1" w:rsidP="00DA08B1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0B31AE" w:rsidRPr="000B31AE" w:rsidRDefault="000B31AE" w:rsidP="000B31AE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0B31AE">
        <w:rPr>
          <w:color w:val="000000"/>
          <w:spacing w:val="-1"/>
          <w:sz w:val="24"/>
          <w:szCs w:val="24"/>
        </w:rPr>
        <w:t xml:space="preserve">По дисциплине предусмотрен экзамен. Программа для экзамена приведена в разделе 2.1 настоящего ФОС. </w:t>
      </w:r>
    </w:p>
    <w:p w:rsidR="000B31AE" w:rsidRPr="00713571" w:rsidRDefault="000B31AE" w:rsidP="000B31AE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0B31AE">
        <w:rPr>
          <w:color w:val="000000"/>
          <w:spacing w:val="-1"/>
          <w:sz w:val="24"/>
          <w:szCs w:val="24"/>
        </w:rPr>
        <w:t xml:space="preserve">Перед экзаменом обязательно тестирование. Тесты приведены в разделе 2.2 настоящего ФОС. </w:t>
      </w:r>
      <w:r w:rsidRPr="00713571"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решения кейс-задач, ситуационных задач и выполнение практических работ в форме </w:t>
      </w:r>
      <w:r>
        <w:rPr>
          <w:color w:val="000000"/>
          <w:spacing w:val="-1"/>
          <w:sz w:val="24"/>
          <w:szCs w:val="24"/>
        </w:rPr>
        <w:t>заданий реконструктивного уровня (ЗРУ)</w:t>
      </w:r>
      <w:r w:rsidRPr="00713571"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>Содержания пунктов</w:t>
      </w:r>
      <w:r w:rsidRPr="00713571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ЗРУ</w:t>
      </w:r>
      <w:r w:rsidRPr="00713571">
        <w:rPr>
          <w:color w:val="000000"/>
          <w:spacing w:val="-1"/>
          <w:sz w:val="24"/>
          <w:szCs w:val="24"/>
        </w:rPr>
        <w:t xml:space="preserve"> приведены в разделе 2.3 настоящего ФОС.  Отчеты по выполнению пунктов </w:t>
      </w:r>
      <w:r>
        <w:rPr>
          <w:color w:val="000000"/>
          <w:spacing w:val="-1"/>
          <w:sz w:val="24"/>
          <w:szCs w:val="24"/>
        </w:rPr>
        <w:t>ЗРУ</w:t>
      </w:r>
      <w:r w:rsidRPr="00713571">
        <w:rPr>
          <w:color w:val="000000"/>
          <w:spacing w:val="-1"/>
          <w:sz w:val="24"/>
          <w:szCs w:val="24"/>
        </w:rPr>
        <w:t xml:space="preserve"> должны быть сданы преподавателю и защищены на контрольно-итоговых занятиях</w:t>
      </w:r>
      <w:r>
        <w:rPr>
          <w:color w:val="000000"/>
          <w:spacing w:val="-1"/>
          <w:sz w:val="24"/>
          <w:szCs w:val="24"/>
        </w:rPr>
        <w:t xml:space="preserve"> в семестре</w:t>
      </w:r>
      <w:r w:rsidRPr="00713571"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>Если отчеты по ЗРУ не представлены преподавателю, студент не допускается до зачета.</w:t>
      </w:r>
    </w:p>
    <w:p w:rsidR="000B31AE" w:rsidRPr="000B31AE" w:rsidRDefault="000B31AE" w:rsidP="000B31AE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</w:p>
    <w:p w:rsidR="000B31AE" w:rsidRDefault="000B31AE" w:rsidP="00713571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:rsidR="00DA08B1" w:rsidRPr="005B4816" w:rsidRDefault="00DA08B1" w:rsidP="00DA08B1">
      <w:pPr>
        <w:spacing w:after="200"/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Структура билета для зачета.</w:t>
      </w:r>
    </w:p>
    <w:p w:rsidR="00DA08B1" w:rsidRPr="005B4816" w:rsidRDefault="00DA08B1" w:rsidP="00DA08B1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1. Каждый билет содержит 2 задания, охватывающие все разделы дисциплины.</w:t>
      </w:r>
    </w:p>
    <w:p w:rsidR="00DA08B1" w:rsidRPr="005B4816" w:rsidRDefault="00DA08B1" w:rsidP="00DA08B1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2. Формулировки и содержание вопросов соответствуют содержанию лекций и практических занятий.</w:t>
      </w:r>
    </w:p>
    <w:p w:rsidR="00DA08B1" w:rsidRPr="005B4816" w:rsidRDefault="00DA08B1">
      <w:pPr>
        <w:jc w:val="center"/>
        <w:rPr>
          <w:b/>
          <w:sz w:val="24"/>
          <w:szCs w:val="24"/>
        </w:rPr>
      </w:pPr>
    </w:p>
    <w:p w:rsidR="00DA08B1" w:rsidRPr="005B4816" w:rsidRDefault="00DA08B1" w:rsidP="00DA08B1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Демонстрационный билет</w:t>
      </w:r>
    </w:p>
    <w:p w:rsidR="00DA08B1" w:rsidRPr="005B4816" w:rsidRDefault="00DA08B1">
      <w:pPr>
        <w:jc w:val="center"/>
        <w:rPr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5889"/>
        <w:gridCol w:w="2059"/>
      </w:tblGrid>
      <w:tr w:rsidR="00DA08B1" w:rsidRPr="005B4816" w:rsidTr="0075092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B1" w:rsidRPr="005B4816" w:rsidRDefault="00DA08B1" w:rsidP="00DA08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МГАФК</w:t>
            </w:r>
          </w:p>
          <w:p w:rsidR="00DA08B1" w:rsidRPr="005B4816" w:rsidRDefault="00DA08B1" w:rsidP="0071357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="00713571">
              <w:rPr>
                <w:rFonts w:eastAsia="Calibri"/>
                <w:b/>
                <w:sz w:val="24"/>
                <w:szCs w:val="24"/>
                <w:lang w:eastAsia="en-US"/>
              </w:rPr>
              <w:t xml:space="preserve">__  ̶  </w:t>
            </w: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="00713571">
              <w:rPr>
                <w:rFonts w:eastAsia="Calibri"/>
                <w:b/>
                <w:sz w:val="24"/>
                <w:szCs w:val="24"/>
                <w:lang w:eastAsia="en-US"/>
              </w:rPr>
              <w:t>__</w:t>
            </w: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 xml:space="preserve"> уч.год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B1" w:rsidRPr="005B4816" w:rsidRDefault="00713571" w:rsidP="0071357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Б</w:t>
            </w:r>
            <w:r w:rsidR="00DA08B1" w:rsidRPr="005B4816">
              <w:rPr>
                <w:rFonts w:eastAsia="Calibri"/>
                <w:b/>
                <w:sz w:val="24"/>
                <w:szCs w:val="24"/>
                <w:lang w:eastAsia="en-US"/>
              </w:rPr>
              <w:t xml:space="preserve">илет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для зачета </w:t>
            </w:r>
            <w:r w:rsidR="00DA08B1" w:rsidRPr="005B4816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_____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B1" w:rsidRPr="005B4816" w:rsidRDefault="00DA08B1" w:rsidP="00DA08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DA08B1" w:rsidRPr="005B4816" w:rsidRDefault="00DA08B1" w:rsidP="00DA08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Зав. кафедрой</w:t>
            </w:r>
          </w:p>
          <w:p w:rsidR="00DA08B1" w:rsidRPr="005B4816" w:rsidRDefault="00DA08B1" w:rsidP="00DA08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A08B1" w:rsidRPr="005B4816" w:rsidTr="00750921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B1" w:rsidRPr="005B4816" w:rsidRDefault="00DA08B1" w:rsidP="00DA08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Дисциплина: Автоматизированные системы обработки данных</w:t>
            </w:r>
          </w:p>
          <w:p w:rsidR="00DA08B1" w:rsidRPr="005B4816" w:rsidRDefault="00DA08B1" w:rsidP="00AC4BE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 xml:space="preserve">Направление подготовки: </w:t>
            </w:r>
            <w:r w:rsidR="00AC4BE8">
              <w:rPr>
                <w:rFonts w:eastAsia="Calibri"/>
                <w:b/>
                <w:sz w:val="24"/>
                <w:szCs w:val="24"/>
                <w:lang w:eastAsia="en-US"/>
              </w:rPr>
              <w:t>38</w:t>
            </w: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.03.0</w:t>
            </w:r>
            <w:r w:rsidR="00AC4BE8">
              <w:rPr>
                <w:rFonts w:eastAsia="Calibri"/>
                <w:b/>
                <w:sz w:val="24"/>
                <w:szCs w:val="24"/>
                <w:lang w:eastAsia="en-US"/>
              </w:rPr>
              <w:t>2 «Менеджмент»</w:t>
            </w:r>
          </w:p>
        </w:tc>
      </w:tr>
      <w:tr w:rsidR="00DA08B1" w:rsidRPr="005B4816" w:rsidTr="00750921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F8" w:rsidRPr="005B4816" w:rsidRDefault="00C856F8" w:rsidP="00C856F8">
            <w:pPr>
              <w:numPr>
                <w:ilvl w:val="0"/>
                <w:numId w:val="40"/>
              </w:numPr>
              <w:spacing w:before="120" w:after="120" w:line="360" w:lineRule="auto"/>
              <w:ind w:left="714" w:hanging="3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B4816">
              <w:rPr>
                <w:rFonts w:eastAsiaTheme="minorHAnsi"/>
                <w:sz w:val="24"/>
                <w:szCs w:val="24"/>
                <w:lang w:eastAsia="en-US"/>
              </w:rPr>
              <w:t xml:space="preserve">Каков состав типовых функциональных подсистем АСОД </w:t>
            </w:r>
            <w:r w:rsidR="00AC4BE8">
              <w:rPr>
                <w:rFonts w:eastAsiaTheme="minorHAnsi"/>
                <w:sz w:val="24"/>
                <w:szCs w:val="24"/>
                <w:lang w:eastAsia="en-US"/>
              </w:rPr>
              <w:t>в менеджменте</w:t>
            </w:r>
            <w:r w:rsidRPr="005B4816">
              <w:rPr>
                <w:rFonts w:eastAsiaTheme="minorHAnsi"/>
                <w:sz w:val="24"/>
                <w:szCs w:val="24"/>
                <w:lang w:eastAsia="en-US"/>
              </w:rPr>
              <w:t>?</w:t>
            </w:r>
          </w:p>
          <w:p w:rsidR="00DA08B1" w:rsidRPr="005B4816" w:rsidRDefault="00C856F8" w:rsidP="00C856F8">
            <w:pPr>
              <w:numPr>
                <w:ilvl w:val="0"/>
                <w:numId w:val="40"/>
              </w:numPr>
              <w:spacing w:before="120" w:after="120" w:line="360" w:lineRule="auto"/>
              <w:ind w:left="714" w:hanging="357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B4816">
              <w:rPr>
                <w:rFonts w:eastAsiaTheme="minorHAnsi"/>
                <w:sz w:val="24"/>
                <w:szCs w:val="24"/>
                <w:lang w:eastAsia="en-US"/>
              </w:rPr>
              <w:t>Приведите простейшую структурную схему ВП.</w:t>
            </w:r>
          </w:p>
        </w:tc>
      </w:tr>
    </w:tbl>
    <w:p w:rsidR="00DA08B1" w:rsidRPr="005B4816" w:rsidRDefault="00DA08B1" w:rsidP="00DA08B1">
      <w:pPr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254597" w:rsidRPr="00254597" w:rsidRDefault="00254597" w:rsidP="00254597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254597">
        <w:rPr>
          <w:sz w:val="24"/>
          <w:szCs w:val="24"/>
        </w:rPr>
        <w:t>КРИТЕРИИ ОЦЕНКИ:</w:t>
      </w:r>
    </w:p>
    <w:p w:rsidR="00254597" w:rsidRPr="00254597" w:rsidRDefault="00254597" w:rsidP="00254597">
      <w:pPr>
        <w:shd w:val="clear" w:color="auto" w:fill="FFFFFF"/>
        <w:ind w:firstLine="284"/>
        <w:contextualSpacing/>
        <w:jc w:val="both"/>
        <w:rPr>
          <w:sz w:val="24"/>
          <w:szCs w:val="24"/>
        </w:rPr>
      </w:pPr>
      <w:r w:rsidRPr="00254597">
        <w:rPr>
          <w:sz w:val="24"/>
          <w:szCs w:val="24"/>
        </w:rPr>
        <w:t xml:space="preserve">- оценка </w:t>
      </w:r>
      <w:r w:rsidRPr="00254597">
        <w:rPr>
          <w:b/>
          <w:sz w:val="24"/>
          <w:szCs w:val="24"/>
        </w:rPr>
        <w:t>«отлично»</w:t>
      </w:r>
      <w:r w:rsidRPr="00254597">
        <w:rPr>
          <w:sz w:val="24"/>
          <w:szCs w:val="24"/>
        </w:rPr>
        <w:t xml:space="preserve"> выставляется студенту, если:</w:t>
      </w:r>
    </w:p>
    <w:p w:rsidR="00254597" w:rsidRPr="00254597" w:rsidRDefault="00254597" w:rsidP="00254597">
      <w:pPr>
        <w:shd w:val="clear" w:color="auto" w:fill="FFFFFF"/>
        <w:ind w:left="-142" w:firstLine="708"/>
        <w:contextualSpacing/>
        <w:jc w:val="both"/>
        <w:rPr>
          <w:sz w:val="24"/>
          <w:szCs w:val="24"/>
        </w:rPr>
      </w:pPr>
      <w:r w:rsidRPr="00254597">
        <w:rPr>
          <w:sz w:val="24"/>
          <w:szCs w:val="24"/>
        </w:rPr>
        <w:t>•</w:t>
      </w:r>
      <w:r w:rsidRPr="00254597">
        <w:rPr>
          <w:sz w:val="24"/>
          <w:szCs w:val="24"/>
        </w:rPr>
        <w:tab/>
        <w:t xml:space="preserve">По всем вопросам билета студент даёт верный, чёткий, ясный, краткий ответ. Студент понимает технологии </w:t>
      </w:r>
      <w:r>
        <w:rPr>
          <w:sz w:val="24"/>
          <w:szCs w:val="24"/>
        </w:rPr>
        <w:t>работы с АСОД</w:t>
      </w:r>
      <w:r w:rsidRPr="00254597">
        <w:rPr>
          <w:sz w:val="24"/>
          <w:szCs w:val="24"/>
        </w:rPr>
        <w:t>.</w:t>
      </w:r>
    </w:p>
    <w:p w:rsidR="00254597" w:rsidRPr="00254597" w:rsidRDefault="00254597" w:rsidP="00254597">
      <w:pPr>
        <w:shd w:val="clear" w:color="auto" w:fill="FFFFFF"/>
        <w:ind w:firstLine="284"/>
        <w:contextualSpacing/>
        <w:jc w:val="both"/>
        <w:rPr>
          <w:sz w:val="24"/>
          <w:szCs w:val="24"/>
        </w:rPr>
      </w:pPr>
      <w:r w:rsidRPr="00254597">
        <w:rPr>
          <w:sz w:val="24"/>
          <w:szCs w:val="24"/>
        </w:rPr>
        <w:t xml:space="preserve">- оценка </w:t>
      </w:r>
      <w:r w:rsidRPr="00254597">
        <w:rPr>
          <w:b/>
          <w:sz w:val="24"/>
          <w:szCs w:val="24"/>
        </w:rPr>
        <w:t>«хорошо»</w:t>
      </w:r>
      <w:r w:rsidRPr="00254597">
        <w:rPr>
          <w:sz w:val="24"/>
          <w:szCs w:val="24"/>
        </w:rPr>
        <w:t xml:space="preserve"> выставляется студенту, если:</w:t>
      </w:r>
    </w:p>
    <w:p w:rsidR="00254597" w:rsidRPr="00254597" w:rsidRDefault="00254597" w:rsidP="00254597">
      <w:pPr>
        <w:shd w:val="clear" w:color="auto" w:fill="FFFFFF"/>
        <w:ind w:left="-142" w:firstLine="708"/>
        <w:contextualSpacing/>
        <w:jc w:val="both"/>
        <w:rPr>
          <w:sz w:val="24"/>
          <w:szCs w:val="24"/>
        </w:rPr>
      </w:pPr>
      <w:r w:rsidRPr="00254597">
        <w:rPr>
          <w:sz w:val="24"/>
          <w:szCs w:val="24"/>
        </w:rPr>
        <w:t>•</w:t>
      </w:r>
      <w:r w:rsidRPr="00254597">
        <w:rPr>
          <w:sz w:val="24"/>
          <w:szCs w:val="24"/>
        </w:rPr>
        <w:tab/>
        <w:t xml:space="preserve">По всем вопросам билета студент даёт верный ответ, но формулировки  в выводах не всегда обоснованы.          </w:t>
      </w:r>
    </w:p>
    <w:p w:rsidR="00254597" w:rsidRPr="00254597" w:rsidRDefault="00254597" w:rsidP="00254597">
      <w:pPr>
        <w:shd w:val="clear" w:color="auto" w:fill="FFFFFF"/>
        <w:ind w:firstLine="284"/>
        <w:contextualSpacing/>
        <w:jc w:val="both"/>
        <w:rPr>
          <w:sz w:val="24"/>
          <w:szCs w:val="24"/>
        </w:rPr>
      </w:pPr>
      <w:r w:rsidRPr="00254597">
        <w:rPr>
          <w:sz w:val="24"/>
          <w:szCs w:val="24"/>
        </w:rPr>
        <w:t xml:space="preserve">  - оценка </w:t>
      </w:r>
      <w:r w:rsidRPr="00254597">
        <w:rPr>
          <w:b/>
          <w:sz w:val="24"/>
          <w:szCs w:val="24"/>
        </w:rPr>
        <w:t>«удовлетворительно»</w:t>
      </w:r>
      <w:r w:rsidRPr="00254597">
        <w:rPr>
          <w:sz w:val="24"/>
          <w:szCs w:val="24"/>
        </w:rPr>
        <w:t xml:space="preserve"> выставляется студенту, если:</w:t>
      </w:r>
    </w:p>
    <w:p w:rsidR="00254597" w:rsidRPr="00254597" w:rsidRDefault="00254597" w:rsidP="00254597">
      <w:pPr>
        <w:shd w:val="clear" w:color="auto" w:fill="FFFFFF"/>
        <w:ind w:left="-142" w:firstLine="708"/>
        <w:contextualSpacing/>
        <w:jc w:val="both"/>
        <w:rPr>
          <w:sz w:val="24"/>
          <w:szCs w:val="24"/>
        </w:rPr>
      </w:pPr>
      <w:r w:rsidRPr="00254597">
        <w:rPr>
          <w:sz w:val="24"/>
          <w:szCs w:val="24"/>
        </w:rPr>
        <w:t>•</w:t>
      </w:r>
      <w:r w:rsidRPr="00254597">
        <w:rPr>
          <w:sz w:val="24"/>
          <w:szCs w:val="24"/>
        </w:rPr>
        <w:tab/>
        <w:t xml:space="preserve">По отдельным вопросам билета студент способен сформулировать сущность понятий, определений. Однако, есть неверные заключения.             </w:t>
      </w:r>
    </w:p>
    <w:p w:rsidR="00254597" w:rsidRPr="00254597" w:rsidRDefault="00254597" w:rsidP="00254597">
      <w:pPr>
        <w:shd w:val="clear" w:color="auto" w:fill="FFFFFF"/>
        <w:ind w:firstLine="284"/>
        <w:contextualSpacing/>
        <w:jc w:val="both"/>
        <w:rPr>
          <w:sz w:val="24"/>
          <w:szCs w:val="24"/>
        </w:rPr>
      </w:pPr>
      <w:r w:rsidRPr="00254597">
        <w:rPr>
          <w:sz w:val="24"/>
          <w:szCs w:val="24"/>
        </w:rPr>
        <w:t xml:space="preserve"> - оценка </w:t>
      </w:r>
      <w:r w:rsidRPr="00254597">
        <w:rPr>
          <w:b/>
          <w:sz w:val="24"/>
          <w:szCs w:val="24"/>
        </w:rPr>
        <w:t>«неудовлетворительно»</w:t>
      </w:r>
      <w:r w:rsidRPr="00254597">
        <w:rPr>
          <w:sz w:val="24"/>
          <w:szCs w:val="24"/>
        </w:rPr>
        <w:t xml:space="preserve"> выставляется студенту, если:</w:t>
      </w:r>
    </w:p>
    <w:p w:rsidR="00254597" w:rsidRPr="00254597" w:rsidRDefault="00254597" w:rsidP="00254597">
      <w:pPr>
        <w:shd w:val="clear" w:color="auto" w:fill="FFFFFF"/>
        <w:ind w:left="-142" w:firstLine="708"/>
        <w:contextualSpacing/>
        <w:jc w:val="both"/>
        <w:rPr>
          <w:sz w:val="24"/>
          <w:szCs w:val="24"/>
        </w:rPr>
      </w:pPr>
      <w:r w:rsidRPr="00254597">
        <w:rPr>
          <w:sz w:val="24"/>
          <w:szCs w:val="24"/>
        </w:rPr>
        <w:t>•</w:t>
      </w:r>
      <w:r w:rsidRPr="00254597">
        <w:rPr>
          <w:sz w:val="24"/>
          <w:szCs w:val="24"/>
        </w:rPr>
        <w:tab/>
        <w:t>Студент понимает сущность вопроса, раздел дисциплины, к которому вопрос относится, но не знает методов</w:t>
      </w:r>
      <w:r>
        <w:rPr>
          <w:sz w:val="24"/>
          <w:szCs w:val="24"/>
        </w:rPr>
        <w:t>,</w:t>
      </w:r>
      <w:r w:rsidRPr="00254597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реализуемых в АСОД</w:t>
      </w:r>
      <w:r w:rsidRPr="00254597">
        <w:rPr>
          <w:sz w:val="24"/>
          <w:szCs w:val="24"/>
        </w:rPr>
        <w:t xml:space="preserve">. </w:t>
      </w:r>
    </w:p>
    <w:p w:rsidR="00254597" w:rsidRPr="00254597" w:rsidRDefault="00254597" w:rsidP="00254597">
      <w:pPr>
        <w:shd w:val="clear" w:color="auto" w:fill="FFFFFF"/>
        <w:ind w:left="-142" w:firstLine="708"/>
        <w:contextualSpacing/>
        <w:jc w:val="both"/>
        <w:rPr>
          <w:sz w:val="24"/>
          <w:szCs w:val="24"/>
        </w:rPr>
      </w:pPr>
      <w:r w:rsidRPr="00254597">
        <w:rPr>
          <w:sz w:val="24"/>
          <w:szCs w:val="24"/>
        </w:rPr>
        <w:t>•</w:t>
      </w:r>
      <w:r w:rsidRPr="00254597">
        <w:rPr>
          <w:sz w:val="24"/>
          <w:szCs w:val="24"/>
        </w:rPr>
        <w:tab/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:rsidR="00254597" w:rsidRPr="00254597" w:rsidRDefault="00254597" w:rsidP="00254597">
      <w:pPr>
        <w:shd w:val="clear" w:color="auto" w:fill="FFFFFF"/>
        <w:ind w:left="-142" w:firstLine="708"/>
        <w:contextualSpacing/>
        <w:jc w:val="both"/>
        <w:rPr>
          <w:sz w:val="24"/>
          <w:szCs w:val="24"/>
        </w:rPr>
      </w:pPr>
      <w:r w:rsidRPr="00254597">
        <w:rPr>
          <w:sz w:val="24"/>
          <w:szCs w:val="24"/>
        </w:rPr>
        <w:t>•</w:t>
      </w:r>
      <w:r w:rsidRPr="00254597">
        <w:rPr>
          <w:sz w:val="24"/>
          <w:szCs w:val="24"/>
        </w:rPr>
        <w:tab/>
        <w:t>Отсутствует ответ на вопрос.</w:t>
      </w:r>
    </w:p>
    <w:p w:rsidR="00F55A88" w:rsidRDefault="00F55A88">
      <w:pPr>
        <w:jc w:val="center"/>
        <w:rPr>
          <w:b/>
          <w:sz w:val="24"/>
          <w:szCs w:val="24"/>
        </w:rPr>
      </w:pPr>
    </w:p>
    <w:p w:rsidR="0091776B" w:rsidRDefault="0091776B">
      <w:pPr>
        <w:jc w:val="center"/>
        <w:rPr>
          <w:b/>
          <w:sz w:val="24"/>
          <w:szCs w:val="24"/>
        </w:rPr>
      </w:pPr>
    </w:p>
    <w:p w:rsidR="0091776B" w:rsidRDefault="0091776B">
      <w:pPr>
        <w:jc w:val="center"/>
        <w:rPr>
          <w:b/>
          <w:sz w:val="24"/>
          <w:szCs w:val="24"/>
        </w:rPr>
      </w:pPr>
    </w:p>
    <w:p w:rsidR="0091776B" w:rsidRPr="005B4816" w:rsidRDefault="0091776B">
      <w:pPr>
        <w:jc w:val="center"/>
        <w:rPr>
          <w:b/>
          <w:sz w:val="24"/>
          <w:szCs w:val="24"/>
        </w:rPr>
        <w:sectPr w:rsidR="0091776B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254597" w:rsidRPr="005B4816" w:rsidRDefault="00254597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254597" w:rsidRPr="005B4816" w:rsidSect="00750921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A13" w:rsidRDefault="001A3A13">
      <w:r>
        <w:separator/>
      </w:r>
    </w:p>
  </w:endnote>
  <w:endnote w:type="continuationSeparator" w:id="0">
    <w:p w:rsidR="001A3A13" w:rsidRDefault="001A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A13" w:rsidRDefault="001A3A13">
      <w:r>
        <w:separator/>
      </w:r>
    </w:p>
  </w:footnote>
  <w:footnote w:type="continuationSeparator" w:id="0">
    <w:p w:rsidR="001A3A13" w:rsidRDefault="001A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3A86"/>
    <w:multiLevelType w:val="hybridMultilevel"/>
    <w:tmpl w:val="ED0A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07520247"/>
    <w:multiLevelType w:val="hybridMultilevel"/>
    <w:tmpl w:val="189C7BA8"/>
    <w:lvl w:ilvl="0" w:tplc="7782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A42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DE843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502D3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416E7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D0C9C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4878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5818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D435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07D93224"/>
    <w:multiLevelType w:val="hybridMultilevel"/>
    <w:tmpl w:val="5E06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87E03DA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0A534DCC"/>
    <w:multiLevelType w:val="hybridMultilevel"/>
    <w:tmpl w:val="8934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E60EA"/>
    <w:multiLevelType w:val="hybridMultilevel"/>
    <w:tmpl w:val="65804B8A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AA00AA"/>
    <w:multiLevelType w:val="hybridMultilevel"/>
    <w:tmpl w:val="4F5AA46C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C87F79"/>
    <w:multiLevelType w:val="hybridMultilevel"/>
    <w:tmpl w:val="476A058A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78F4AF9"/>
    <w:multiLevelType w:val="hybridMultilevel"/>
    <w:tmpl w:val="B0263112"/>
    <w:lvl w:ilvl="0" w:tplc="C7DE029A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DD73DA3"/>
    <w:multiLevelType w:val="hybridMultilevel"/>
    <w:tmpl w:val="2102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21EC9"/>
    <w:multiLevelType w:val="hybridMultilevel"/>
    <w:tmpl w:val="ED0A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40E13591"/>
    <w:multiLevelType w:val="hybridMultilevel"/>
    <w:tmpl w:val="18FA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6082B"/>
    <w:multiLevelType w:val="hybridMultilevel"/>
    <w:tmpl w:val="BE24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4263166"/>
    <w:multiLevelType w:val="hybridMultilevel"/>
    <w:tmpl w:val="850A41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AA2990"/>
    <w:multiLevelType w:val="hybridMultilevel"/>
    <w:tmpl w:val="ACC8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6AA00B6"/>
    <w:multiLevelType w:val="hybridMultilevel"/>
    <w:tmpl w:val="0A32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6D2C0D"/>
    <w:multiLevelType w:val="hybridMultilevel"/>
    <w:tmpl w:val="ED0A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2">
    <w:nsid w:val="60F84D4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3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6E93834"/>
    <w:multiLevelType w:val="hybridMultilevel"/>
    <w:tmpl w:val="CC26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5F1D9D"/>
    <w:multiLevelType w:val="hybridMultilevel"/>
    <w:tmpl w:val="7E92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8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C14B51"/>
    <w:multiLevelType w:val="hybridMultilevel"/>
    <w:tmpl w:val="B8BC7DEC"/>
    <w:lvl w:ilvl="0" w:tplc="1A20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114FEC"/>
    <w:multiLevelType w:val="hybridMultilevel"/>
    <w:tmpl w:val="4D8EBC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0"/>
  </w:num>
  <w:num w:numId="2">
    <w:abstractNumId w:val="17"/>
  </w:num>
  <w:num w:numId="3">
    <w:abstractNumId w:val="14"/>
  </w:num>
  <w:num w:numId="4">
    <w:abstractNumId w:val="33"/>
  </w:num>
  <w:num w:numId="5">
    <w:abstractNumId w:val="1"/>
  </w:num>
  <w:num w:numId="6">
    <w:abstractNumId w:val="31"/>
  </w:num>
  <w:num w:numId="7">
    <w:abstractNumId w:val="11"/>
  </w:num>
  <w:num w:numId="8">
    <w:abstractNumId w:val="22"/>
  </w:num>
  <w:num w:numId="9">
    <w:abstractNumId w:val="18"/>
  </w:num>
  <w:num w:numId="10">
    <w:abstractNumId w:val="1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8"/>
  </w:num>
  <w:num w:numId="14">
    <w:abstractNumId w:val="25"/>
  </w:num>
  <w:num w:numId="15">
    <w:abstractNumId w:val="23"/>
  </w:num>
  <w:num w:numId="16">
    <w:abstractNumId w:val="29"/>
  </w:num>
  <w:num w:numId="17">
    <w:abstractNumId w:val="13"/>
  </w:num>
  <w:num w:numId="18">
    <w:abstractNumId w:val="26"/>
  </w:num>
  <w:num w:numId="19">
    <w:abstractNumId w:val="20"/>
  </w:num>
  <w:num w:numId="20">
    <w:abstractNumId w:val="39"/>
  </w:num>
  <w:num w:numId="21">
    <w:abstractNumId w:val="27"/>
  </w:num>
  <w:num w:numId="22">
    <w:abstractNumId w:val="37"/>
  </w:num>
  <w:num w:numId="23">
    <w:abstractNumId w:val="7"/>
  </w:num>
  <w:num w:numId="24">
    <w:abstractNumId w:val="35"/>
  </w:num>
  <w:num w:numId="25">
    <w:abstractNumId w:val="5"/>
  </w:num>
  <w:num w:numId="26">
    <w:abstractNumId w:val="2"/>
  </w:num>
  <w:num w:numId="27">
    <w:abstractNumId w:val="21"/>
  </w:num>
  <w:num w:numId="28">
    <w:abstractNumId w:val="24"/>
  </w:num>
  <w:num w:numId="29">
    <w:abstractNumId w:val="34"/>
  </w:num>
  <w:num w:numId="3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6"/>
  </w:num>
  <w:num w:numId="32">
    <w:abstractNumId w:val="8"/>
  </w:num>
  <w:num w:numId="33">
    <w:abstractNumId w:val="10"/>
  </w:num>
  <w:num w:numId="34">
    <w:abstractNumId w:val="9"/>
  </w:num>
  <w:num w:numId="35">
    <w:abstractNumId w:val="30"/>
  </w:num>
  <w:num w:numId="36">
    <w:abstractNumId w:val="15"/>
  </w:num>
  <w:num w:numId="37">
    <w:abstractNumId w:val="19"/>
  </w:num>
  <w:num w:numId="38">
    <w:abstractNumId w:val="32"/>
  </w:num>
  <w:num w:numId="39">
    <w:abstractNumId w:val="0"/>
  </w:num>
  <w:num w:numId="40">
    <w:abstractNumId w:val="16"/>
  </w:num>
  <w:num w:numId="41">
    <w:abstractNumId w:val="38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70"/>
    <w:rsid w:val="00031BCB"/>
    <w:rsid w:val="00044B7B"/>
    <w:rsid w:val="00064E84"/>
    <w:rsid w:val="00073D41"/>
    <w:rsid w:val="00073E34"/>
    <w:rsid w:val="000B31AE"/>
    <w:rsid w:val="000B33DE"/>
    <w:rsid w:val="000D2E28"/>
    <w:rsid w:val="000D6F8D"/>
    <w:rsid w:val="00121719"/>
    <w:rsid w:val="00155286"/>
    <w:rsid w:val="00173F98"/>
    <w:rsid w:val="001A3A13"/>
    <w:rsid w:val="001C558C"/>
    <w:rsid w:val="001F05A1"/>
    <w:rsid w:val="001F4947"/>
    <w:rsid w:val="00254597"/>
    <w:rsid w:val="0026137B"/>
    <w:rsid w:val="00263A04"/>
    <w:rsid w:val="002964D7"/>
    <w:rsid w:val="002C6FF2"/>
    <w:rsid w:val="002D798F"/>
    <w:rsid w:val="00322AFE"/>
    <w:rsid w:val="003D65BE"/>
    <w:rsid w:val="0040351B"/>
    <w:rsid w:val="004F410B"/>
    <w:rsid w:val="00506DE8"/>
    <w:rsid w:val="0054486A"/>
    <w:rsid w:val="00560FDC"/>
    <w:rsid w:val="00570840"/>
    <w:rsid w:val="005B4816"/>
    <w:rsid w:val="005D3017"/>
    <w:rsid w:val="006B6AD6"/>
    <w:rsid w:val="006F1D5C"/>
    <w:rsid w:val="00713571"/>
    <w:rsid w:val="00731E3D"/>
    <w:rsid w:val="00745D4C"/>
    <w:rsid w:val="00750921"/>
    <w:rsid w:val="00753A38"/>
    <w:rsid w:val="00913B41"/>
    <w:rsid w:val="009153E2"/>
    <w:rsid w:val="0091776B"/>
    <w:rsid w:val="009649EA"/>
    <w:rsid w:val="009F7756"/>
    <w:rsid w:val="00A37B22"/>
    <w:rsid w:val="00A71B42"/>
    <w:rsid w:val="00A816C8"/>
    <w:rsid w:val="00AC4BE8"/>
    <w:rsid w:val="00B270E4"/>
    <w:rsid w:val="00B432A4"/>
    <w:rsid w:val="00B760A4"/>
    <w:rsid w:val="00BD4C5F"/>
    <w:rsid w:val="00C20151"/>
    <w:rsid w:val="00C834AA"/>
    <w:rsid w:val="00C856F8"/>
    <w:rsid w:val="00C93044"/>
    <w:rsid w:val="00CC488B"/>
    <w:rsid w:val="00CF12AE"/>
    <w:rsid w:val="00CF5587"/>
    <w:rsid w:val="00D65036"/>
    <w:rsid w:val="00D67B69"/>
    <w:rsid w:val="00D86166"/>
    <w:rsid w:val="00DA08B1"/>
    <w:rsid w:val="00DA1E70"/>
    <w:rsid w:val="00DC4010"/>
    <w:rsid w:val="00E340BD"/>
    <w:rsid w:val="00E5227B"/>
    <w:rsid w:val="00EE518B"/>
    <w:rsid w:val="00F55A88"/>
    <w:rsid w:val="00F66E2D"/>
    <w:rsid w:val="00FA3A72"/>
    <w:rsid w:val="00FA5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5D359-CB02-4E04-9084-DE05FC3D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753338/0" TargetMode="External"/><Relationship Id="rId13" Type="http://schemas.openxmlformats.org/officeDocument/2006/relationships/hyperlink" Target="http://www.iprbookshop.ru/47275.html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www.iprbookshop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73834.html%20" TargetMode="External"/><Relationship Id="rId34" Type="http://schemas.openxmlformats.org/officeDocument/2006/relationships/hyperlink" Target="https://minsport.gov.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Lanbook.com" TargetMode="External"/><Relationship Id="rId33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87418.html%20" TargetMode="External"/><Relationship Id="rId29" Type="http://schemas.openxmlformats.org/officeDocument/2006/relationships/hyperlink" Target="https://minobrnauki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elibrary.ru" TargetMode="External"/><Relationship Id="rId32" Type="http://schemas.openxmlformats.org/officeDocument/2006/relationships/hyperlink" Target="http://window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hyperlink" Target="https://rucont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/51462.html%20" TargetMode="External"/><Relationship Id="rId31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iprbookshop.ru/67607.html%20" TargetMode="External"/><Relationship Id="rId27" Type="http://schemas.openxmlformats.org/officeDocument/2006/relationships/hyperlink" Target="https://biblio-online.ru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4903</Words>
  <Characters>27951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2</cp:revision>
  <cp:lastPrinted>2020-01-17T11:30:00Z</cp:lastPrinted>
  <dcterms:created xsi:type="dcterms:W3CDTF">2021-08-25T07:16:00Z</dcterms:created>
  <dcterms:modified xsi:type="dcterms:W3CDTF">2021-08-25T07:16:00Z</dcterms:modified>
</cp:coreProperties>
</file>