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0D16" w:rsidRPr="003D70F6" w:rsidRDefault="000B0D16" w:rsidP="000B0D16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D70F6">
        <w:rPr>
          <w:rFonts w:ascii="Times New Roman" w:hAnsi="Times New Roman" w:cs="Times New Roman"/>
          <w:color w:val="000000" w:themeColor="text1"/>
          <w:sz w:val="24"/>
          <w:szCs w:val="24"/>
        </w:rPr>
        <w:t>Министерство спорта Российской Федерации</w:t>
      </w:r>
    </w:p>
    <w:p w:rsidR="000B0D16" w:rsidRPr="003D70F6" w:rsidRDefault="000B0D16" w:rsidP="000B0D16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0B0D16" w:rsidRPr="003D70F6" w:rsidRDefault="000B0D16" w:rsidP="000B0D16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D70F6">
        <w:rPr>
          <w:rFonts w:ascii="Times New Roman" w:hAnsi="Times New Roman" w:cs="Times New Roman"/>
          <w:color w:val="000000" w:themeColor="text1"/>
          <w:sz w:val="24"/>
          <w:szCs w:val="24"/>
        </w:rPr>
        <w:t>Федеральное государственное бюджетное образовательное учреждение</w:t>
      </w:r>
    </w:p>
    <w:p w:rsidR="000B0D16" w:rsidRPr="003D70F6" w:rsidRDefault="000B0D16" w:rsidP="000B0D16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D70F6">
        <w:rPr>
          <w:rFonts w:ascii="Times New Roman" w:hAnsi="Times New Roman" w:cs="Times New Roman"/>
          <w:color w:val="000000" w:themeColor="text1"/>
          <w:sz w:val="24"/>
          <w:szCs w:val="24"/>
        </w:rPr>
        <w:t>высшего образования</w:t>
      </w:r>
    </w:p>
    <w:p w:rsidR="000B0D16" w:rsidRPr="003D70F6" w:rsidRDefault="000B0D16" w:rsidP="000B0D16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D70F6">
        <w:rPr>
          <w:rFonts w:ascii="Times New Roman" w:hAnsi="Times New Roman" w:cs="Times New Roman"/>
          <w:color w:val="000000" w:themeColor="text1"/>
          <w:sz w:val="24"/>
          <w:szCs w:val="24"/>
        </w:rPr>
        <w:t>«Московская государственная академия физической культуры»</w:t>
      </w:r>
    </w:p>
    <w:p w:rsidR="000B0D16" w:rsidRPr="003D70F6" w:rsidRDefault="000B0D16" w:rsidP="000B0D16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B0D16" w:rsidRPr="002967F1" w:rsidRDefault="000B0D16" w:rsidP="000B0D1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D70F6">
        <w:rPr>
          <w:rFonts w:ascii="Times New Roman" w:hAnsi="Times New Roman" w:cs="Times New Roman"/>
          <w:color w:val="000000" w:themeColor="text1"/>
          <w:sz w:val="24"/>
          <w:szCs w:val="24"/>
        </w:rPr>
        <w:t>Кафедра</w:t>
      </w:r>
      <w:r w:rsidRPr="002967F1">
        <w:rPr>
          <w:rFonts w:ascii="Times New Roman" w:hAnsi="Times New Roman" w:cs="Times New Roman"/>
          <w:sz w:val="24"/>
          <w:szCs w:val="24"/>
        </w:rPr>
        <w:t xml:space="preserve"> </w:t>
      </w:r>
      <w:r w:rsidR="00AB0146" w:rsidRPr="002967F1">
        <w:rPr>
          <w:rFonts w:ascii="Times New Roman" w:hAnsi="Times New Roman" w:cs="Times New Roman"/>
          <w:sz w:val="24"/>
          <w:szCs w:val="24"/>
        </w:rPr>
        <w:t>адаптивной физической культуры и спортивной медицины</w:t>
      </w:r>
    </w:p>
    <w:p w:rsidR="000B0D16" w:rsidRPr="003D70F6" w:rsidRDefault="000B0D16" w:rsidP="000B0D16">
      <w:pPr>
        <w:numPr>
          <w:ilvl w:val="0"/>
          <w:numId w:val="1"/>
        </w:numPr>
        <w:spacing w:after="0" w:line="240" w:lineRule="auto"/>
        <w:ind w:firstLine="707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W w:w="10196" w:type="dxa"/>
        <w:tblLook w:val="04A0" w:firstRow="1" w:lastRow="0" w:firstColumn="1" w:lastColumn="0" w:noHBand="0" w:noVBand="1"/>
      </w:tblPr>
      <w:tblGrid>
        <w:gridCol w:w="4143"/>
        <w:gridCol w:w="6053"/>
      </w:tblGrid>
      <w:tr w:rsidR="006A4D38" w:rsidRPr="006A4D38" w:rsidTr="00D241BA">
        <w:trPr>
          <w:trHeight w:val="2046"/>
        </w:trPr>
        <w:tc>
          <w:tcPr>
            <w:tcW w:w="4143" w:type="dxa"/>
            <w:hideMark/>
          </w:tcPr>
          <w:p w:rsidR="006A4D38" w:rsidRPr="006A4D38" w:rsidRDefault="006A4D38" w:rsidP="006A4D3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A4D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:rsidR="006A4D38" w:rsidRPr="006A4D38" w:rsidRDefault="006A4D38" w:rsidP="006A4D3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A4D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Начальник Учебно-методического управления</w:t>
            </w:r>
          </w:p>
          <w:p w:rsidR="006A4D38" w:rsidRPr="006A4D38" w:rsidRDefault="006A4D38" w:rsidP="006A4D3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A4D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К.б.н., доцент И.В. Осадченко</w:t>
            </w:r>
          </w:p>
          <w:p w:rsidR="006A4D38" w:rsidRPr="006A4D38" w:rsidRDefault="006A4D38" w:rsidP="006A4D3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A4D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____________________________</w:t>
            </w:r>
          </w:p>
          <w:p w:rsidR="006A4D38" w:rsidRPr="006A4D38" w:rsidRDefault="006A4D38" w:rsidP="006A4D3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A4D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«20» июня 2023 г.</w:t>
            </w:r>
          </w:p>
        </w:tc>
        <w:tc>
          <w:tcPr>
            <w:tcW w:w="6053" w:type="dxa"/>
            <w:hideMark/>
          </w:tcPr>
          <w:p w:rsidR="006A4D38" w:rsidRPr="006A4D38" w:rsidRDefault="006A4D38" w:rsidP="006A4D3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A4D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УТВЕРЖДЕНО</w:t>
            </w:r>
          </w:p>
          <w:p w:rsidR="006A4D38" w:rsidRPr="006A4D38" w:rsidRDefault="006A4D38" w:rsidP="006A4D3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A4D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Председатель УМК</w:t>
            </w:r>
          </w:p>
          <w:p w:rsidR="006A4D38" w:rsidRPr="006A4D38" w:rsidRDefault="006A4D38" w:rsidP="006A4D3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6A4D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и.о</w:t>
            </w:r>
            <w:proofErr w:type="spellEnd"/>
            <w:r w:rsidRPr="006A4D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 проректора по учебной работе</w:t>
            </w:r>
          </w:p>
          <w:p w:rsidR="006A4D38" w:rsidRPr="006A4D38" w:rsidRDefault="006A4D38" w:rsidP="006A4D3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6A4D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к.п.н.,доцент</w:t>
            </w:r>
            <w:proofErr w:type="spellEnd"/>
            <w:proofErr w:type="gramEnd"/>
            <w:r w:rsidRPr="006A4D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6A4D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А.П.Морозов</w:t>
            </w:r>
            <w:proofErr w:type="spellEnd"/>
            <w:r w:rsidRPr="006A4D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______________________________</w:t>
            </w:r>
          </w:p>
          <w:p w:rsidR="006A4D38" w:rsidRPr="006A4D38" w:rsidRDefault="006A4D38" w:rsidP="006A4D3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A4D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«20» июня 2023 г.</w:t>
            </w:r>
          </w:p>
          <w:p w:rsidR="006A4D38" w:rsidRPr="006A4D38" w:rsidRDefault="006A4D38" w:rsidP="006A4D3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</w:tbl>
    <w:p w:rsidR="00491B36" w:rsidRDefault="00491B36" w:rsidP="000B0D16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0B0D16" w:rsidRPr="003D70F6" w:rsidRDefault="000B0D16" w:rsidP="000B0D16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3D70F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РАБОЧАЯ ПРОГРАММА</w:t>
      </w:r>
      <w:r w:rsidR="00B4796D" w:rsidRPr="00B4796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4796D">
        <w:rPr>
          <w:rFonts w:ascii="Times New Roman" w:hAnsi="Times New Roman" w:cs="Times New Roman"/>
          <w:b/>
          <w:sz w:val="24"/>
          <w:szCs w:val="24"/>
        </w:rPr>
        <w:t>ДИСЦИПЛИНЫ</w:t>
      </w:r>
    </w:p>
    <w:p w:rsidR="000B0D16" w:rsidRPr="003D70F6" w:rsidRDefault="000B0D16" w:rsidP="000B0D16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0B0D16" w:rsidRPr="003D70F6" w:rsidRDefault="000B0D16" w:rsidP="000B0D16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3D70F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«АНТИДОПИНГОВОЕ ОБЕСПЕЧЕНИЕ»</w:t>
      </w:r>
    </w:p>
    <w:p w:rsidR="003436B6" w:rsidRPr="003436B6" w:rsidRDefault="003436B6" w:rsidP="003436B6">
      <w:pPr>
        <w:jc w:val="center"/>
        <w:rPr>
          <w:rFonts w:ascii="Times New Roman" w:hAnsi="Times New Roman" w:cs="Times New Roman"/>
          <w:b/>
          <w:caps/>
          <w:color w:val="000000" w:themeColor="text1"/>
          <w:sz w:val="24"/>
          <w:szCs w:val="24"/>
        </w:rPr>
      </w:pPr>
      <w:r w:rsidRPr="003436B6">
        <w:rPr>
          <w:rFonts w:ascii="Times New Roman" w:hAnsi="Times New Roman" w:cs="Times New Roman"/>
          <w:b/>
          <w:caps/>
          <w:color w:val="000000" w:themeColor="text1"/>
          <w:sz w:val="24"/>
          <w:szCs w:val="24"/>
        </w:rPr>
        <w:t>Б1.В.ДВ.0</w:t>
      </w:r>
      <w:r>
        <w:rPr>
          <w:rFonts w:ascii="Times New Roman" w:hAnsi="Times New Roman" w:cs="Times New Roman"/>
          <w:b/>
          <w:caps/>
          <w:color w:val="000000" w:themeColor="text1"/>
          <w:sz w:val="24"/>
          <w:szCs w:val="24"/>
        </w:rPr>
        <w:t>5</w:t>
      </w:r>
      <w:r w:rsidRPr="003436B6">
        <w:rPr>
          <w:rFonts w:ascii="Times New Roman" w:hAnsi="Times New Roman" w:cs="Times New Roman"/>
          <w:b/>
          <w:caps/>
          <w:color w:val="000000" w:themeColor="text1"/>
          <w:sz w:val="24"/>
          <w:szCs w:val="24"/>
        </w:rPr>
        <w:t>.0</w:t>
      </w:r>
      <w:r>
        <w:rPr>
          <w:rFonts w:ascii="Times New Roman" w:hAnsi="Times New Roman" w:cs="Times New Roman"/>
          <w:b/>
          <w:caps/>
          <w:color w:val="000000" w:themeColor="text1"/>
          <w:sz w:val="24"/>
          <w:szCs w:val="24"/>
        </w:rPr>
        <w:t>2</w:t>
      </w:r>
    </w:p>
    <w:p w:rsidR="000B0D16" w:rsidRPr="003D70F6" w:rsidRDefault="000B0D16" w:rsidP="000B0D16">
      <w:pPr>
        <w:widowControl w:val="0"/>
        <w:spacing w:after="0" w:line="240" w:lineRule="auto"/>
        <w:jc w:val="center"/>
        <w:rPr>
          <w:rFonts w:ascii="Times New Roman" w:hAnsi="Times New Roman" w:cs="Times New Roman"/>
          <w:caps/>
          <w:color w:val="000000" w:themeColor="text1"/>
          <w:sz w:val="24"/>
          <w:szCs w:val="24"/>
        </w:rPr>
      </w:pPr>
    </w:p>
    <w:p w:rsidR="000B0D16" w:rsidRPr="003D70F6" w:rsidRDefault="000B0D16" w:rsidP="000B0D16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D70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Направление подготовки </w:t>
      </w:r>
    </w:p>
    <w:p w:rsidR="000B0D16" w:rsidRPr="003D70F6" w:rsidRDefault="000B0D16" w:rsidP="000B0D16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3D70F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«49.04.03 Спорт»</w:t>
      </w:r>
    </w:p>
    <w:p w:rsidR="000B0D16" w:rsidRPr="00B4796D" w:rsidRDefault="000B0D16" w:rsidP="000B0D16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B4796D">
        <w:rPr>
          <w:rFonts w:ascii="Times New Roman" w:hAnsi="Times New Roman" w:cs="Times New Roman"/>
          <w:b/>
          <w:sz w:val="24"/>
          <w:szCs w:val="24"/>
        </w:rPr>
        <w:t>Уровень высшего образования - магистратура</w:t>
      </w:r>
    </w:p>
    <w:p w:rsidR="000B0D16" w:rsidRPr="003D70F6" w:rsidRDefault="000B0D16" w:rsidP="000B0D16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A3DCF" w:rsidRPr="004A3DCF" w:rsidRDefault="004A3DCF" w:rsidP="004A3DC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4A3DCF">
        <w:rPr>
          <w:rFonts w:ascii="Times New Roman" w:hAnsi="Times New Roman"/>
          <w:b/>
          <w:sz w:val="24"/>
          <w:szCs w:val="24"/>
        </w:rPr>
        <w:t>ОПОП «</w:t>
      </w:r>
      <w:r w:rsidR="009F49C9">
        <w:rPr>
          <w:rFonts w:ascii="Times New Roman" w:hAnsi="Times New Roman"/>
          <w:b/>
          <w:sz w:val="24"/>
          <w:szCs w:val="24"/>
        </w:rPr>
        <w:t>Подготовка спортивного резерва</w:t>
      </w:r>
      <w:r w:rsidRPr="004A3DCF">
        <w:rPr>
          <w:rFonts w:ascii="Times New Roman" w:hAnsi="Times New Roman"/>
          <w:b/>
          <w:sz w:val="24"/>
          <w:szCs w:val="24"/>
        </w:rPr>
        <w:t xml:space="preserve">» </w:t>
      </w:r>
    </w:p>
    <w:p w:rsidR="000B0D16" w:rsidRPr="003D70F6" w:rsidRDefault="000B0D16" w:rsidP="000B0D16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0B0D16" w:rsidRPr="003D70F6" w:rsidRDefault="000B0D16" w:rsidP="000B0D16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0B0D16" w:rsidRPr="003D70F6" w:rsidRDefault="000B0D16" w:rsidP="000B0D16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0B0D16" w:rsidRPr="003D70F6" w:rsidRDefault="000B0D16" w:rsidP="000B0D16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D70F6">
        <w:rPr>
          <w:rFonts w:ascii="Times New Roman" w:hAnsi="Times New Roman" w:cs="Times New Roman"/>
          <w:color w:val="000000" w:themeColor="text1"/>
          <w:sz w:val="24"/>
          <w:szCs w:val="24"/>
        </w:rPr>
        <w:t>Форма обучения -</w:t>
      </w:r>
    </w:p>
    <w:p w:rsidR="000B0D16" w:rsidRPr="003D70F6" w:rsidRDefault="009F49C9" w:rsidP="000B0D16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</w:t>
      </w:r>
      <w:r w:rsidR="000B0D16" w:rsidRPr="003D70F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чная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/заочная</w:t>
      </w:r>
    </w:p>
    <w:p w:rsidR="000B0D16" w:rsidRPr="003D70F6" w:rsidRDefault="000B0D16" w:rsidP="000B0D16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tbl>
      <w:tblPr>
        <w:tblW w:w="9645" w:type="dxa"/>
        <w:tblLayout w:type="fixed"/>
        <w:tblLook w:val="04A0" w:firstRow="1" w:lastRow="0" w:firstColumn="1" w:lastColumn="0" w:noHBand="0" w:noVBand="1"/>
      </w:tblPr>
      <w:tblGrid>
        <w:gridCol w:w="3509"/>
        <w:gridCol w:w="2897"/>
        <w:gridCol w:w="3239"/>
      </w:tblGrid>
      <w:tr w:rsidR="000B0D16" w:rsidRPr="003D70F6" w:rsidTr="004A47F3">
        <w:tc>
          <w:tcPr>
            <w:tcW w:w="3510" w:type="dxa"/>
          </w:tcPr>
          <w:p w:rsidR="000B0D16" w:rsidRPr="00ED26C3" w:rsidRDefault="000B0D16" w:rsidP="004A47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26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СОГЛАСОВАНО</w:t>
            </w:r>
          </w:p>
          <w:p w:rsidR="004A3DCF" w:rsidRDefault="004A3DCF" w:rsidP="004A47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Декан</w:t>
            </w:r>
            <w:r w:rsidR="00ED26C3" w:rsidRPr="00ED26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факультета </w:t>
            </w:r>
          </w:p>
          <w:p w:rsidR="000B0D16" w:rsidRPr="00ED26C3" w:rsidRDefault="00ED26C3" w:rsidP="004A47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D26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магистерской подготовки</w:t>
            </w:r>
            <w:r w:rsidR="000B0D16" w:rsidRPr="00ED26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:rsidR="000B0D16" w:rsidRPr="00ED26C3" w:rsidRDefault="00ED26C3" w:rsidP="004A47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ED26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К.фарм</w:t>
            </w:r>
            <w:r w:rsidR="000B0D16" w:rsidRPr="00ED26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.н</w:t>
            </w:r>
            <w:proofErr w:type="spellEnd"/>
            <w:r w:rsidR="000B0D16" w:rsidRPr="00ED26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., доцент </w:t>
            </w:r>
          </w:p>
          <w:p w:rsidR="000B0D16" w:rsidRPr="00ED26C3" w:rsidRDefault="00ED26C3" w:rsidP="004A47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ED26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Н.А.Вощинина</w:t>
            </w:r>
            <w:proofErr w:type="spellEnd"/>
          </w:p>
          <w:p w:rsidR="000B0D16" w:rsidRPr="002967F1" w:rsidRDefault="000B0D16" w:rsidP="004A47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</w:pPr>
            <w:r w:rsidRPr="00ED26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______________________</w:t>
            </w:r>
          </w:p>
          <w:p w:rsidR="000B0D16" w:rsidRPr="002967F1" w:rsidRDefault="004A3DCF" w:rsidP="00D241B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           </w:t>
            </w: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«</w:t>
            </w:r>
            <w:r w:rsidR="00491B3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D241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»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июня 202</w:t>
            </w:r>
            <w:r w:rsidR="00D241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г.</w:t>
            </w:r>
          </w:p>
        </w:tc>
        <w:tc>
          <w:tcPr>
            <w:tcW w:w="2898" w:type="dxa"/>
          </w:tcPr>
          <w:p w:rsidR="000B0D16" w:rsidRPr="003D70F6" w:rsidRDefault="000B0D16" w:rsidP="004A47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240" w:type="dxa"/>
            <w:hideMark/>
          </w:tcPr>
          <w:p w:rsidR="00D241BA" w:rsidRPr="00D241BA" w:rsidRDefault="00D241BA" w:rsidP="00D241B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41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№16, </w:t>
            </w:r>
          </w:p>
          <w:p w:rsidR="00D241BA" w:rsidRPr="00D241BA" w:rsidRDefault="00D241BA" w:rsidP="00D241B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41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«05» июня 2023г.)</w:t>
            </w:r>
          </w:p>
          <w:p w:rsidR="00D241BA" w:rsidRPr="00D241BA" w:rsidRDefault="00D241BA" w:rsidP="00D241B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41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D241BA" w:rsidRPr="00D241BA" w:rsidRDefault="00D241BA" w:rsidP="00D241B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41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канд.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биол</w:t>
            </w:r>
            <w:r w:rsidRPr="00D241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proofErr w:type="gramStart"/>
            <w:r w:rsidRPr="00D241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наук.,</w:t>
            </w:r>
            <w:proofErr w:type="gramEnd"/>
            <w:r w:rsidRPr="00D241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доцент</w:t>
            </w:r>
          </w:p>
          <w:p w:rsidR="00D241BA" w:rsidRPr="00D241BA" w:rsidRDefault="00D241BA" w:rsidP="00D241B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41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_________И.В. Осадченко</w:t>
            </w:r>
          </w:p>
          <w:p w:rsidR="000B0D16" w:rsidRPr="003D70F6" w:rsidRDefault="00D241BA" w:rsidP="00D241B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D241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«05» июня 2023</w:t>
            </w:r>
          </w:p>
        </w:tc>
      </w:tr>
    </w:tbl>
    <w:p w:rsidR="000B0D16" w:rsidRPr="003D70F6" w:rsidRDefault="000B0D16" w:rsidP="000B0D16">
      <w:pPr>
        <w:spacing w:after="0" w:line="240" w:lineRule="auto"/>
        <w:jc w:val="right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0B0D16" w:rsidRPr="003D70F6" w:rsidRDefault="000B0D16" w:rsidP="000B0D16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0B0D16" w:rsidRPr="003D70F6" w:rsidRDefault="000B0D16" w:rsidP="000B0D16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0B0D16" w:rsidRPr="003D70F6" w:rsidRDefault="000B0D16" w:rsidP="000B0D16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0B0D16" w:rsidRPr="003D70F6" w:rsidRDefault="000B0D16" w:rsidP="000B0D16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0B0D16" w:rsidRPr="003D70F6" w:rsidRDefault="000B0D16" w:rsidP="000B0D16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0B0D16" w:rsidRPr="003D70F6" w:rsidRDefault="000B0D16" w:rsidP="000B0D16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proofErr w:type="spellStart"/>
      <w:r w:rsidRPr="003D70F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Малаховка</w:t>
      </w:r>
      <w:proofErr w:type="spellEnd"/>
      <w:r w:rsidRPr="003D70F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20</w:t>
      </w:r>
      <w:r w:rsidR="004A3DC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2</w:t>
      </w:r>
      <w:r w:rsidR="00D241B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3</w:t>
      </w:r>
    </w:p>
    <w:p w:rsidR="00AB0146" w:rsidRPr="003D70F6" w:rsidRDefault="00AB0146" w:rsidP="000B0D16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2E0E67" w:rsidRPr="003D70F6" w:rsidRDefault="002E0E67" w:rsidP="002E0E67">
      <w:pPr>
        <w:spacing w:after="0"/>
        <w:jc w:val="right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2E0E67" w:rsidRPr="003D70F6" w:rsidRDefault="002E0E67" w:rsidP="002E0E67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F49C9" w:rsidRDefault="009F49C9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br w:type="page"/>
      </w:r>
    </w:p>
    <w:p w:rsidR="00AB0146" w:rsidRPr="003D70F6" w:rsidRDefault="00AB0146" w:rsidP="002E0E67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A42AA6" w:rsidRPr="00D241BA" w:rsidRDefault="00A42AA6" w:rsidP="00A42AA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241BA">
        <w:rPr>
          <w:rFonts w:ascii="Times New Roman" w:hAnsi="Times New Roman" w:cs="Times New Roman"/>
          <w:sz w:val="24"/>
          <w:szCs w:val="24"/>
        </w:rPr>
        <w:t>Рабочая программа разработана в соответствии с ФГОС ВО по направлению подготовки 49.04.03 Спорт (уровень магистратуры), утвержденным приказом Министерства образования и науки Российской Федерации (приказ № 947 от 19 сентября 2017 г.).</w:t>
      </w:r>
    </w:p>
    <w:p w:rsidR="00AB0146" w:rsidRPr="003D70F6" w:rsidRDefault="00AB0146" w:rsidP="002E0E67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AB0146" w:rsidRPr="003D70F6" w:rsidRDefault="00AB0146" w:rsidP="002E0E67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AB0146" w:rsidRPr="003D70F6" w:rsidRDefault="00AB0146" w:rsidP="002E0E67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2E0E67" w:rsidRPr="003D70F6" w:rsidRDefault="002E0E67" w:rsidP="002E0E67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3D70F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Составители рабочей программы: </w:t>
      </w:r>
    </w:p>
    <w:p w:rsidR="002E0E67" w:rsidRPr="003D70F6" w:rsidRDefault="00C505D7" w:rsidP="002E0E67">
      <w:pPr>
        <w:widowControl w:val="0"/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D70F6">
        <w:rPr>
          <w:rFonts w:ascii="Times New Roman" w:hAnsi="Times New Roman" w:cs="Times New Roman"/>
          <w:color w:val="000000" w:themeColor="text1"/>
          <w:sz w:val="24"/>
          <w:szCs w:val="24"/>
        </w:rPr>
        <w:t>Осадченко И.В. – к.б.н., доцент</w:t>
      </w:r>
    </w:p>
    <w:p w:rsidR="002E0E67" w:rsidRPr="003D70F6" w:rsidRDefault="002E0E67" w:rsidP="002E0E67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2E0E67" w:rsidRPr="003D70F6" w:rsidRDefault="002E0E67" w:rsidP="002E0E67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3D70F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Рецензенты: </w:t>
      </w:r>
    </w:p>
    <w:p w:rsidR="002E0E67" w:rsidRPr="003D70F6" w:rsidRDefault="00C505D7" w:rsidP="002E0E67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3D70F6">
        <w:rPr>
          <w:rFonts w:ascii="Times New Roman" w:hAnsi="Times New Roman" w:cs="Times New Roman"/>
          <w:color w:val="000000" w:themeColor="text1"/>
          <w:sz w:val="24"/>
          <w:szCs w:val="24"/>
        </w:rPr>
        <w:t>Стрельникова  И.В.</w:t>
      </w:r>
      <w:proofErr w:type="gramEnd"/>
      <w:r w:rsidRPr="003D70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к.б.н., доцент, </w:t>
      </w:r>
      <w:proofErr w:type="spellStart"/>
      <w:r w:rsidRPr="003D70F6">
        <w:rPr>
          <w:rFonts w:ascii="Times New Roman" w:hAnsi="Times New Roman" w:cs="Times New Roman"/>
          <w:color w:val="000000" w:themeColor="text1"/>
          <w:sz w:val="24"/>
          <w:szCs w:val="24"/>
        </w:rPr>
        <w:t>зав.кафедрой</w:t>
      </w:r>
      <w:proofErr w:type="spellEnd"/>
      <w:r w:rsidRPr="003D70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физиологии и биохимии</w:t>
      </w:r>
    </w:p>
    <w:p w:rsidR="00C505D7" w:rsidRPr="003D70F6" w:rsidRDefault="00C505D7" w:rsidP="002E0E67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3D70F6">
        <w:rPr>
          <w:rFonts w:ascii="Times New Roman" w:hAnsi="Times New Roman" w:cs="Times New Roman"/>
          <w:color w:val="000000" w:themeColor="text1"/>
          <w:sz w:val="24"/>
          <w:szCs w:val="24"/>
        </w:rPr>
        <w:t>Слепенчук</w:t>
      </w:r>
      <w:proofErr w:type="spellEnd"/>
      <w:r w:rsidRPr="003D70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И.Е. – </w:t>
      </w:r>
      <w:proofErr w:type="spellStart"/>
      <w:r w:rsidRPr="003D70F6">
        <w:rPr>
          <w:rFonts w:ascii="Times New Roman" w:hAnsi="Times New Roman" w:cs="Times New Roman"/>
          <w:color w:val="000000" w:themeColor="text1"/>
          <w:sz w:val="24"/>
          <w:szCs w:val="24"/>
        </w:rPr>
        <w:t>к.п.н</w:t>
      </w:r>
      <w:proofErr w:type="spellEnd"/>
      <w:r w:rsidRPr="003D70F6">
        <w:rPr>
          <w:rFonts w:ascii="Times New Roman" w:hAnsi="Times New Roman" w:cs="Times New Roman"/>
          <w:color w:val="000000" w:themeColor="text1"/>
          <w:sz w:val="24"/>
          <w:szCs w:val="24"/>
        </w:rPr>
        <w:t>., доцент кафедры адаптивной физической культуры и спортивной медицины</w:t>
      </w:r>
    </w:p>
    <w:p w:rsidR="00C505D7" w:rsidRPr="003D70F6" w:rsidRDefault="00C505D7" w:rsidP="002E0E67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2E0E67" w:rsidRPr="003D70F6" w:rsidRDefault="002E0E67" w:rsidP="002E0E67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5B04AE" w:rsidRPr="005B04AE" w:rsidRDefault="005B04AE" w:rsidP="005B04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5B04A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49.04.03):</w:t>
      </w:r>
    </w:p>
    <w:tbl>
      <w:tblPr>
        <w:tblStyle w:val="ac"/>
        <w:tblW w:w="9782" w:type="dxa"/>
        <w:tblInd w:w="-289" w:type="dxa"/>
        <w:tblLook w:val="04A0" w:firstRow="1" w:lastRow="0" w:firstColumn="1" w:lastColumn="0" w:noHBand="0" w:noVBand="1"/>
      </w:tblPr>
      <w:tblGrid>
        <w:gridCol w:w="1071"/>
        <w:gridCol w:w="4283"/>
        <w:gridCol w:w="3369"/>
        <w:gridCol w:w="1059"/>
      </w:tblGrid>
      <w:tr w:rsidR="005B04AE" w:rsidRPr="005B04AE" w:rsidTr="009F49C9">
        <w:tc>
          <w:tcPr>
            <w:tcW w:w="1071" w:type="dxa"/>
          </w:tcPr>
          <w:p w:rsidR="005B04AE" w:rsidRPr="005B04AE" w:rsidRDefault="005B04AE" w:rsidP="005B04AE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B04A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283" w:type="dxa"/>
          </w:tcPr>
          <w:p w:rsidR="005B04AE" w:rsidRPr="005B04AE" w:rsidRDefault="005B04AE" w:rsidP="005B04AE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B04A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369" w:type="dxa"/>
          </w:tcPr>
          <w:p w:rsidR="005B04AE" w:rsidRPr="005B04AE" w:rsidRDefault="005B04AE" w:rsidP="005B04AE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B04A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059" w:type="dxa"/>
          </w:tcPr>
          <w:p w:rsidR="005B04AE" w:rsidRPr="005B04AE" w:rsidRDefault="005B04AE" w:rsidP="005B04AE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5B04A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5B04A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5B04AE" w:rsidRPr="005B04AE" w:rsidTr="009F49C9">
        <w:tc>
          <w:tcPr>
            <w:tcW w:w="9782" w:type="dxa"/>
            <w:gridSpan w:val="4"/>
          </w:tcPr>
          <w:p w:rsidR="005B04AE" w:rsidRPr="005B04AE" w:rsidRDefault="005B04AE" w:rsidP="005B04AE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B04A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9F49C9" w:rsidRPr="005B04AE" w:rsidTr="009F49C9">
        <w:tc>
          <w:tcPr>
            <w:tcW w:w="1071" w:type="dxa"/>
          </w:tcPr>
          <w:p w:rsidR="009F49C9" w:rsidRPr="005B04AE" w:rsidRDefault="009F49C9" w:rsidP="009F49C9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49C9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  <w:r w:rsidRPr="009F49C9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F49C9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F49C9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4283" w:type="dxa"/>
          </w:tcPr>
          <w:p w:rsidR="009F49C9" w:rsidRPr="009F49C9" w:rsidRDefault="009F49C9" w:rsidP="009F49C9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49C9">
              <w:rPr>
                <w:rFonts w:ascii="Times New Roman" w:hAnsi="Times New Roman" w:cs="Times New Roman"/>
                <w:sz w:val="24"/>
                <w:szCs w:val="24"/>
              </w:rPr>
              <w:t>"Тренер"</w:t>
            </w:r>
          </w:p>
          <w:p w:rsidR="009F49C9" w:rsidRDefault="009F49C9" w:rsidP="005B04AE">
            <w:pPr>
              <w:widowControl w:val="0"/>
              <w:autoSpaceDE w:val="0"/>
              <w:autoSpaceDN w:val="0"/>
              <w:adjustRightInd w:val="0"/>
              <w:outlineLvl w:val="0"/>
            </w:pPr>
          </w:p>
        </w:tc>
        <w:tc>
          <w:tcPr>
            <w:tcW w:w="3369" w:type="dxa"/>
          </w:tcPr>
          <w:p w:rsidR="009F49C9" w:rsidRPr="005B04AE" w:rsidRDefault="009F49C9" w:rsidP="00815D76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49C9">
              <w:rPr>
                <w:rFonts w:ascii="Times New Roman" w:hAnsi="Times New Roman" w:cs="Times New Roman"/>
                <w:sz w:val="24"/>
                <w:szCs w:val="24"/>
              </w:rPr>
              <w:t xml:space="preserve">Приказ Министерства труда и социальной защиты РФ от </w:t>
            </w:r>
            <w:r w:rsidR="00815D76">
              <w:rPr>
                <w:rFonts w:ascii="Times New Roman" w:hAnsi="Times New Roman" w:cs="Times New Roman"/>
                <w:sz w:val="24"/>
                <w:szCs w:val="24"/>
              </w:rPr>
              <w:t xml:space="preserve">27 апреля 2023 г. </w:t>
            </w:r>
            <w:r w:rsidR="00815D76" w:rsidRPr="00815D76">
              <w:rPr>
                <w:rFonts w:ascii="Times New Roman" w:hAnsi="Times New Roman" w:cs="Times New Roman"/>
                <w:sz w:val="24"/>
                <w:szCs w:val="24"/>
              </w:rPr>
              <w:t>N 362н;</w:t>
            </w:r>
          </w:p>
        </w:tc>
        <w:tc>
          <w:tcPr>
            <w:tcW w:w="1059" w:type="dxa"/>
          </w:tcPr>
          <w:p w:rsidR="009F49C9" w:rsidRPr="009F49C9" w:rsidRDefault="009F49C9" w:rsidP="005B04AE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49C9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5B04AE" w:rsidRPr="005B04AE" w:rsidTr="009F49C9">
        <w:tc>
          <w:tcPr>
            <w:tcW w:w="1071" w:type="dxa"/>
          </w:tcPr>
          <w:p w:rsidR="005B04AE" w:rsidRPr="005B04AE" w:rsidRDefault="005B04AE" w:rsidP="005B04AE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B04AE">
              <w:rPr>
                <w:rFonts w:ascii="Times New Roman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4283" w:type="dxa"/>
          </w:tcPr>
          <w:p w:rsidR="005B04AE" w:rsidRPr="005B04AE" w:rsidRDefault="0059203D" w:rsidP="005B04AE">
            <w:pPr>
              <w:widowControl w:val="0"/>
              <w:autoSpaceDE w:val="0"/>
              <w:autoSpaceDN w:val="0"/>
              <w:adjustRightInd w:val="0"/>
              <w:outlineLvl w:val="0"/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</w:rPr>
            </w:pPr>
            <w:hyperlink r:id="rId6" w:history="1">
              <w:r w:rsidR="005B04AE" w:rsidRPr="005B04AE">
                <w:rPr>
                  <w:rFonts w:ascii="Times New Roman" w:eastAsiaTheme="minorEastAsia" w:hAnsi="Times New Roman" w:cs="Times New Roman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369" w:type="dxa"/>
          </w:tcPr>
          <w:p w:rsidR="007607B3" w:rsidRPr="005B04AE" w:rsidRDefault="005B04AE" w:rsidP="005B04AE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B04AE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</w:t>
            </w:r>
            <w:r w:rsidR="007607B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5B04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607B3">
              <w:rPr>
                <w:rFonts w:ascii="Times New Roman" w:hAnsi="Times New Roman" w:cs="Times New Roman"/>
                <w:sz w:val="24"/>
                <w:szCs w:val="24"/>
              </w:rPr>
              <w:t>апреля 2023 г. N</w:t>
            </w:r>
            <w:r w:rsidR="007607B3" w:rsidRPr="007607B3">
              <w:rPr>
                <w:rFonts w:ascii="Times New Roman" w:hAnsi="Times New Roman" w:cs="Times New Roman"/>
                <w:sz w:val="24"/>
                <w:szCs w:val="24"/>
              </w:rPr>
              <w:t xml:space="preserve"> 363н</w:t>
            </w:r>
          </w:p>
        </w:tc>
        <w:tc>
          <w:tcPr>
            <w:tcW w:w="1059" w:type="dxa"/>
          </w:tcPr>
          <w:p w:rsidR="005B04AE" w:rsidRPr="005B04AE" w:rsidRDefault="005B04AE" w:rsidP="005B04AE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04AE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</w:tr>
      <w:tr w:rsidR="007607B3" w:rsidRPr="005B04AE" w:rsidTr="009F49C9">
        <w:tc>
          <w:tcPr>
            <w:tcW w:w="1071" w:type="dxa"/>
          </w:tcPr>
          <w:p w:rsidR="007607B3" w:rsidRPr="005B04AE" w:rsidRDefault="00F9342D" w:rsidP="005B04AE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05.012</w:t>
            </w:r>
          </w:p>
        </w:tc>
        <w:tc>
          <w:tcPr>
            <w:tcW w:w="4283" w:type="dxa"/>
          </w:tcPr>
          <w:p w:rsidR="007607B3" w:rsidRPr="00F9342D" w:rsidRDefault="00F9342D" w:rsidP="00F9342D">
            <w:pPr>
              <w:widowControl w:val="0"/>
              <w:autoSpaceDE w:val="0"/>
              <w:autoSpaceDN w:val="0"/>
              <w:adjustRightInd w:val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F9342D">
              <w:rPr>
                <w:rFonts w:ascii="Times New Roman" w:hAnsi="Times New Roman" w:cs="Times New Roman"/>
                <w:sz w:val="24"/>
                <w:szCs w:val="24"/>
              </w:rPr>
              <w:t>Тренер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-преподаватель»</w:t>
            </w:r>
          </w:p>
        </w:tc>
        <w:tc>
          <w:tcPr>
            <w:tcW w:w="3369" w:type="dxa"/>
          </w:tcPr>
          <w:p w:rsidR="00F9342D" w:rsidRPr="00F9342D" w:rsidRDefault="00F9342D" w:rsidP="00F9342D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B04AE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9342D">
              <w:rPr>
                <w:rFonts w:ascii="Times New Roman" w:hAnsi="Times New Roman" w:cs="Times New Roman"/>
                <w:sz w:val="24"/>
                <w:szCs w:val="24"/>
              </w:rPr>
              <w:t>от 24</w:t>
            </w:r>
          </w:p>
          <w:p w:rsidR="007607B3" w:rsidRPr="00F9342D" w:rsidRDefault="00F9342D" w:rsidP="00F9342D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9342D">
              <w:rPr>
                <w:rFonts w:ascii="Times New Roman" w:hAnsi="Times New Roman" w:cs="Times New Roman"/>
                <w:sz w:val="24"/>
                <w:szCs w:val="24"/>
              </w:rPr>
              <w:t>декабря 2020 г. № 952н</w:t>
            </w:r>
          </w:p>
        </w:tc>
        <w:tc>
          <w:tcPr>
            <w:tcW w:w="1059" w:type="dxa"/>
          </w:tcPr>
          <w:p w:rsidR="007607B3" w:rsidRPr="00F9342D" w:rsidRDefault="00F9342D" w:rsidP="005B04AE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ТП</w:t>
            </w:r>
          </w:p>
        </w:tc>
      </w:tr>
    </w:tbl>
    <w:p w:rsidR="002E0E67" w:rsidRPr="003D70F6" w:rsidRDefault="002E0E67" w:rsidP="002E0E67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2E0E67" w:rsidRPr="003D70F6" w:rsidRDefault="002E0E67" w:rsidP="002E0E67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2E0E67" w:rsidRPr="003D70F6" w:rsidRDefault="002E0E67" w:rsidP="002E0E67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2E0E67" w:rsidRPr="003D70F6" w:rsidRDefault="002E0E67" w:rsidP="002E0E67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2E0E67" w:rsidRPr="003D70F6" w:rsidRDefault="002E0E67" w:rsidP="002E0E67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2E0E67" w:rsidRPr="003D70F6" w:rsidRDefault="002E0E67" w:rsidP="002E0E67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2E0E67" w:rsidRPr="003D70F6" w:rsidRDefault="002E0E67" w:rsidP="002E0E67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2E0E67" w:rsidRPr="003D70F6" w:rsidRDefault="002E0E67" w:rsidP="002E0E67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2E0E67" w:rsidRPr="003D70F6" w:rsidRDefault="002E0E67" w:rsidP="002E0E67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2E0E67" w:rsidRPr="003D70F6" w:rsidRDefault="002E0E67" w:rsidP="002E0E67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2E0E67" w:rsidRPr="003D70F6" w:rsidRDefault="002E0E67" w:rsidP="002E0E67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2E0E67" w:rsidRPr="003D70F6" w:rsidRDefault="002E0E67" w:rsidP="002E0E67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3D70F6">
        <w:rPr>
          <w:rFonts w:ascii="Times New Roman" w:hAnsi="Times New Roman" w:cs="Times New Roman"/>
          <w:b/>
          <w:color w:val="000000" w:themeColor="text1"/>
          <w:sz w:val="24"/>
          <w:szCs w:val="24"/>
        </w:rPr>
        <w:br w:type="page"/>
      </w:r>
    </w:p>
    <w:p w:rsidR="002E0E67" w:rsidRPr="003D70F6" w:rsidRDefault="00F5307C" w:rsidP="001831B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3D70F6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1. ЦЕЛИ И ЗАДАЧИ ОСВОЕНИЯ ДИСЦИПЛИНЫ</w:t>
      </w:r>
    </w:p>
    <w:p w:rsidR="00B30497" w:rsidRPr="003D70F6" w:rsidRDefault="00B30497" w:rsidP="00B3049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bidi="hi-IN"/>
        </w:rPr>
      </w:pPr>
    </w:p>
    <w:p w:rsidR="00B30497" w:rsidRPr="003D70F6" w:rsidRDefault="00B30497" w:rsidP="00B30497">
      <w:pPr>
        <w:widowControl w:val="0"/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3D70F6">
        <w:rPr>
          <w:rFonts w:ascii="Times New Roman" w:hAnsi="Times New Roman" w:cs="Times New Roman"/>
          <w:color w:val="000000"/>
          <w:sz w:val="24"/>
          <w:szCs w:val="24"/>
          <w:lang w:bidi="hi-IN"/>
        </w:rPr>
        <w:t xml:space="preserve"> Целью освоения дисциплины является освоением студентами системы научно- практических знаний, умений и компетенций в области естественных наук, формирования у студента современных представлений об организации, значимости, роли и задачах допинг-контроля в спорте и реализации их в своей профессиональной деятельности.</w:t>
      </w:r>
    </w:p>
    <w:p w:rsidR="00B30497" w:rsidRPr="003D70F6" w:rsidRDefault="00B30497" w:rsidP="00B30497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color w:val="000000"/>
          <w:sz w:val="24"/>
          <w:szCs w:val="24"/>
          <w:lang w:bidi="hi-IN"/>
        </w:rPr>
      </w:pPr>
      <w:r w:rsidRPr="003D70F6">
        <w:rPr>
          <w:rFonts w:ascii="Times New Roman" w:hAnsi="Times New Roman" w:cs="Times New Roman"/>
          <w:color w:val="000000"/>
          <w:sz w:val="24"/>
          <w:szCs w:val="24"/>
          <w:lang w:bidi="hi-IN"/>
        </w:rPr>
        <w:t xml:space="preserve"> Результатом освоения дисциплины определяются способностью применять знания, умения и личные качества в соответствии с задачами профессиональной деятельности. </w:t>
      </w:r>
    </w:p>
    <w:p w:rsidR="00B30497" w:rsidRPr="003D70F6" w:rsidRDefault="00B30497" w:rsidP="00B30497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color w:val="000000"/>
          <w:sz w:val="24"/>
          <w:szCs w:val="24"/>
          <w:lang w:bidi="hi-IN"/>
        </w:rPr>
      </w:pPr>
      <w:r w:rsidRPr="003D70F6">
        <w:rPr>
          <w:rFonts w:ascii="Times New Roman" w:hAnsi="Times New Roman" w:cs="Times New Roman"/>
          <w:b/>
          <w:bCs/>
          <w:color w:val="000000"/>
          <w:sz w:val="24"/>
          <w:szCs w:val="24"/>
          <w:lang w:bidi="hi-IN"/>
        </w:rPr>
        <w:t xml:space="preserve">Магистр </w:t>
      </w:r>
      <w:r w:rsidRPr="003D70F6">
        <w:rPr>
          <w:rFonts w:ascii="Times New Roman" w:hAnsi="Times New Roman" w:cs="Times New Roman"/>
          <w:color w:val="000000"/>
          <w:sz w:val="24"/>
          <w:szCs w:val="24"/>
          <w:lang w:bidi="hi-IN"/>
        </w:rPr>
        <w:t xml:space="preserve">по направлению подготовки </w:t>
      </w:r>
      <w:r w:rsidRPr="003D70F6">
        <w:rPr>
          <w:rFonts w:ascii="Times New Roman" w:hAnsi="Times New Roman" w:cs="Times New Roman"/>
          <w:b/>
          <w:bCs/>
          <w:color w:val="000000"/>
          <w:sz w:val="24"/>
          <w:szCs w:val="24"/>
          <w:lang w:bidi="hi-IN"/>
        </w:rPr>
        <w:t>49.04.0</w:t>
      </w:r>
      <w:r w:rsidR="00B4796D">
        <w:rPr>
          <w:rFonts w:ascii="Times New Roman" w:hAnsi="Times New Roman" w:cs="Times New Roman"/>
          <w:b/>
          <w:bCs/>
          <w:color w:val="000000"/>
          <w:sz w:val="24"/>
          <w:szCs w:val="24"/>
          <w:lang w:bidi="hi-IN"/>
        </w:rPr>
        <w:t>3</w:t>
      </w:r>
      <w:r w:rsidRPr="003D70F6">
        <w:rPr>
          <w:rFonts w:ascii="Times New Roman" w:hAnsi="Times New Roman" w:cs="Times New Roman"/>
          <w:b/>
          <w:bCs/>
          <w:color w:val="000000"/>
          <w:sz w:val="24"/>
          <w:szCs w:val="24"/>
          <w:lang w:bidi="hi-IN"/>
        </w:rPr>
        <w:t xml:space="preserve"> – «Спорт» </w:t>
      </w:r>
      <w:r w:rsidRPr="003D70F6">
        <w:rPr>
          <w:rFonts w:ascii="Times New Roman" w:hAnsi="Times New Roman" w:cs="Times New Roman"/>
          <w:color w:val="000000"/>
          <w:sz w:val="24"/>
          <w:szCs w:val="24"/>
          <w:lang w:bidi="hi-IN"/>
        </w:rPr>
        <w:t xml:space="preserve">должен решать следующие профессиональные задачи в соответствии с видами профессиональной деятельности и профилем подготовки: </w:t>
      </w:r>
    </w:p>
    <w:p w:rsidR="00B30497" w:rsidRPr="003D70F6" w:rsidRDefault="00B30497" w:rsidP="00B30497">
      <w:pPr>
        <w:pStyle w:val="a4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bidi="hi-IN"/>
        </w:rPr>
      </w:pPr>
      <w:r w:rsidRPr="003D70F6">
        <w:rPr>
          <w:rFonts w:ascii="Times New Roman" w:hAnsi="Times New Roman"/>
          <w:color w:val="000000"/>
          <w:sz w:val="24"/>
          <w:szCs w:val="24"/>
          <w:lang w:bidi="hi-IN"/>
        </w:rPr>
        <w:t xml:space="preserve">организовывать и проводить учебно-тренировочные занятия в сфере физической культуры и спорта; </w:t>
      </w:r>
    </w:p>
    <w:p w:rsidR="00B30497" w:rsidRPr="003D70F6" w:rsidRDefault="00B30497" w:rsidP="00B30497">
      <w:pPr>
        <w:pStyle w:val="a4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bidi="hi-IN"/>
        </w:rPr>
      </w:pPr>
      <w:r w:rsidRPr="003D70F6">
        <w:rPr>
          <w:rFonts w:ascii="Times New Roman" w:hAnsi="Times New Roman"/>
          <w:color w:val="000000"/>
          <w:sz w:val="24"/>
          <w:szCs w:val="24"/>
          <w:lang w:bidi="hi-IN"/>
        </w:rPr>
        <w:t xml:space="preserve">обобщать передовой опыт деятельности в сфере физической культуры и спорта и трансформировать его в учебно-тренировочную деятельность; </w:t>
      </w:r>
    </w:p>
    <w:p w:rsidR="00B30497" w:rsidRPr="003D70F6" w:rsidRDefault="00B30497" w:rsidP="00B30497">
      <w:pPr>
        <w:pStyle w:val="a4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bidi="hi-IN"/>
        </w:rPr>
      </w:pPr>
      <w:r w:rsidRPr="003D70F6">
        <w:rPr>
          <w:rFonts w:ascii="Times New Roman" w:hAnsi="Times New Roman"/>
          <w:color w:val="000000"/>
          <w:sz w:val="24"/>
          <w:szCs w:val="24"/>
          <w:lang w:bidi="hi-IN"/>
        </w:rPr>
        <w:t xml:space="preserve">использовать современные технологии, средства и методы подготовки спортсменов высокого класса и оценивать эффективность их применения; </w:t>
      </w:r>
    </w:p>
    <w:p w:rsidR="00B30497" w:rsidRPr="003D70F6" w:rsidRDefault="00B30497" w:rsidP="00B30497">
      <w:pPr>
        <w:pStyle w:val="a4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bidi="hi-IN"/>
        </w:rPr>
      </w:pPr>
      <w:r w:rsidRPr="003D70F6">
        <w:rPr>
          <w:rFonts w:ascii="Times New Roman" w:hAnsi="Times New Roman"/>
          <w:color w:val="000000"/>
          <w:sz w:val="24"/>
          <w:szCs w:val="24"/>
          <w:lang w:bidi="hi-IN"/>
        </w:rPr>
        <w:t xml:space="preserve">корректировать тренировочную и соревновательную нагрузку на основе контроля состояния спортсмена; </w:t>
      </w:r>
    </w:p>
    <w:p w:rsidR="00B30497" w:rsidRPr="003D70F6" w:rsidRDefault="00B30497" w:rsidP="00B30497">
      <w:pPr>
        <w:pStyle w:val="a4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bidi="hi-IN"/>
        </w:rPr>
      </w:pPr>
      <w:r w:rsidRPr="003D70F6">
        <w:rPr>
          <w:rFonts w:ascii="Times New Roman" w:hAnsi="Times New Roman"/>
          <w:color w:val="000000"/>
          <w:sz w:val="24"/>
          <w:szCs w:val="24"/>
          <w:lang w:bidi="hi-IN"/>
        </w:rPr>
        <w:t xml:space="preserve">применять индивидуальный подход в учебно-тренировочной и соревновательной деятельности; </w:t>
      </w:r>
    </w:p>
    <w:p w:rsidR="00B30497" w:rsidRPr="003D70F6" w:rsidRDefault="00B30497" w:rsidP="00B30497">
      <w:pPr>
        <w:pStyle w:val="a4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bidi="hi-IN"/>
        </w:rPr>
      </w:pPr>
      <w:r w:rsidRPr="003D70F6">
        <w:rPr>
          <w:rFonts w:ascii="Times New Roman" w:hAnsi="Times New Roman"/>
          <w:color w:val="000000"/>
          <w:sz w:val="24"/>
          <w:szCs w:val="24"/>
          <w:lang w:bidi="hi-IN"/>
        </w:rPr>
        <w:t xml:space="preserve">использовать эффективные средства восстановления и повышения спортивной работоспособности; </w:t>
      </w:r>
    </w:p>
    <w:p w:rsidR="00B30497" w:rsidRPr="003D70F6" w:rsidRDefault="00B30497" w:rsidP="00B30497">
      <w:pPr>
        <w:pStyle w:val="a4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bidi="hi-IN"/>
        </w:rPr>
      </w:pPr>
      <w:r w:rsidRPr="003D70F6">
        <w:rPr>
          <w:rFonts w:ascii="Times New Roman" w:hAnsi="Times New Roman"/>
          <w:color w:val="000000"/>
          <w:sz w:val="24"/>
          <w:szCs w:val="24"/>
          <w:lang w:bidi="hi-IN"/>
        </w:rPr>
        <w:t xml:space="preserve">осуществлять спортивный отбор на этапе спортивного совершенствования; </w:t>
      </w:r>
    </w:p>
    <w:p w:rsidR="00B30497" w:rsidRPr="003D70F6" w:rsidRDefault="00B30497" w:rsidP="00B30497">
      <w:pPr>
        <w:pStyle w:val="a4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bidi="hi-IN"/>
        </w:rPr>
      </w:pPr>
      <w:r w:rsidRPr="003D70F6">
        <w:rPr>
          <w:rFonts w:ascii="Times New Roman" w:hAnsi="Times New Roman"/>
          <w:color w:val="000000"/>
          <w:sz w:val="24"/>
          <w:szCs w:val="24"/>
          <w:lang w:bidi="hi-IN"/>
        </w:rPr>
        <w:t xml:space="preserve">осуществлять выбор и эффективно использовать современные средства материально-технического обеспечения с учетом индивидуальных особенностей спортсмена и условий проведения тренировочной и соревновательной деятельности; </w:t>
      </w:r>
    </w:p>
    <w:p w:rsidR="00B30497" w:rsidRPr="003D70F6" w:rsidRDefault="00B30497" w:rsidP="00B30497">
      <w:pPr>
        <w:pStyle w:val="a4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bidi="hi-IN"/>
        </w:rPr>
      </w:pPr>
      <w:r w:rsidRPr="003D70F6">
        <w:rPr>
          <w:rFonts w:ascii="Times New Roman" w:hAnsi="Times New Roman"/>
          <w:color w:val="000000"/>
          <w:sz w:val="24"/>
          <w:szCs w:val="24"/>
          <w:lang w:bidi="hi-IN"/>
        </w:rPr>
        <w:t xml:space="preserve">разрабатывать и реализовывать программы предсоревновательной, соревновательной подготовки и </w:t>
      </w:r>
      <w:proofErr w:type="spellStart"/>
      <w:r w:rsidRPr="003D70F6">
        <w:rPr>
          <w:rFonts w:ascii="Times New Roman" w:hAnsi="Times New Roman"/>
          <w:color w:val="000000"/>
          <w:sz w:val="24"/>
          <w:szCs w:val="24"/>
          <w:lang w:bidi="hi-IN"/>
        </w:rPr>
        <w:t>постсоревновательных</w:t>
      </w:r>
      <w:proofErr w:type="spellEnd"/>
      <w:r w:rsidRPr="003D70F6">
        <w:rPr>
          <w:rFonts w:ascii="Times New Roman" w:hAnsi="Times New Roman"/>
          <w:color w:val="000000"/>
          <w:sz w:val="24"/>
          <w:szCs w:val="24"/>
          <w:lang w:bidi="hi-IN"/>
        </w:rPr>
        <w:t xml:space="preserve"> мероприятий; </w:t>
      </w:r>
    </w:p>
    <w:p w:rsidR="00B30497" w:rsidRPr="003D70F6" w:rsidRDefault="00B30497" w:rsidP="00B30497">
      <w:pPr>
        <w:pStyle w:val="a4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bidi="hi-IN"/>
        </w:rPr>
      </w:pPr>
      <w:r w:rsidRPr="003D70F6">
        <w:rPr>
          <w:rFonts w:ascii="Times New Roman" w:hAnsi="Times New Roman"/>
          <w:color w:val="000000"/>
          <w:sz w:val="24"/>
          <w:szCs w:val="24"/>
          <w:lang w:bidi="hi-IN"/>
        </w:rPr>
        <w:t xml:space="preserve">разрабатывать алгоритм соревновательной деятельности и обеспечивать его реализацию; </w:t>
      </w:r>
    </w:p>
    <w:p w:rsidR="00B30497" w:rsidRPr="003D70F6" w:rsidRDefault="00B30497" w:rsidP="00B30497">
      <w:pPr>
        <w:pStyle w:val="a4"/>
        <w:widowControl w:val="0"/>
        <w:numPr>
          <w:ilvl w:val="0"/>
          <w:numId w:val="12"/>
        </w:numPr>
        <w:tabs>
          <w:tab w:val="num" w:pos="0"/>
        </w:tabs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  <w:r w:rsidRPr="003D70F6">
        <w:rPr>
          <w:rFonts w:ascii="Times New Roman" w:hAnsi="Times New Roman"/>
          <w:color w:val="000000"/>
          <w:sz w:val="24"/>
          <w:szCs w:val="24"/>
          <w:lang w:bidi="hi-IN"/>
        </w:rPr>
        <w:t>анализировать эффективность соревновательной деятельности</w:t>
      </w:r>
      <w:r w:rsidR="00D052E3" w:rsidRPr="003D70F6">
        <w:rPr>
          <w:rFonts w:ascii="Times New Roman" w:hAnsi="Times New Roman"/>
          <w:color w:val="000000"/>
          <w:sz w:val="24"/>
          <w:szCs w:val="24"/>
          <w:lang w:bidi="hi-IN"/>
        </w:rPr>
        <w:t>.</w:t>
      </w:r>
    </w:p>
    <w:p w:rsidR="00DE2CAC" w:rsidRPr="003D70F6" w:rsidRDefault="00DE2CAC" w:rsidP="00DE2CAC">
      <w:pPr>
        <w:widowControl w:val="0"/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DE2CAC" w:rsidRPr="003D70F6" w:rsidRDefault="00DE2CAC" w:rsidP="00DE2CAC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4"/>
          <w:szCs w:val="24"/>
          <w:lang w:bidi="hi-IN"/>
        </w:rPr>
      </w:pPr>
      <w:r w:rsidRPr="003D70F6">
        <w:rPr>
          <w:rFonts w:ascii="Times New Roman" w:hAnsi="Times New Roman" w:cs="Times New Roman"/>
          <w:color w:val="000000"/>
          <w:sz w:val="24"/>
          <w:szCs w:val="24"/>
          <w:lang w:bidi="hi-IN"/>
        </w:rPr>
        <w:t xml:space="preserve">Исходя из задач программы подготовки и формируемых компетенций дисциплина </w:t>
      </w:r>
      <w:r w:rsidRPr="003D70F6">
        <w:rPr>
          <w:rFonts w:ascii="Times New Roman" w:hAnsi="Times New Roman" w:cs="Times New Roman"/>
          <w:b/>
          <w:bCs/>
          <w:color w:val="000000"/>
          <w:sz w:val="24"/>
          <w:szCs w:val="24"/>
          <w:lang w:bidi="hi-IN"/>
        </w:rPr>
        <w:t>«</w:t>
      </w:r>
      <w:r w:rsidR="00B3060E" w:rsidRPr="003D70F6">
        <w:rPr>
          <w:rFonts w:ascii="Times New Roman" w:hAnsi="Times New Roman" w:cs="Times New Roman"/>
          <w:b/>
          <w:bCs/>
          <w:color w:val="000000"/>
          <w:sz w:val="24"/>
          <w:szCs w:val="24"/>
          <w:lang w:bidi="hi-IN"/>
        </w:rPr>
        <w:t>Антидопинговое обеспечение</w:t>
      </w:r>
      <w:r w:rsidRPr="003D70F6">
        <w:rPr>
          <w:rFonts w:ascii="Times New Roman" w:hAnsi="Times New Roman" w:cs="Times New Roman"/>
          <w:b/>
          <w:bCs/>
          <w:color w:val="000000"/>
          <w:sz w:val="24"/>
          <w:szCs w:val="24"/>
          <w:lang w:bidi="hi-IN"/>
        </w:rPr>
        <w:t xml:space="preserve">» </w:t>
      </w:r>
      <w:r w:rsidRPr="003D70F6">
        <w:rPr>
          <w:rFonts w:ascii="Times New Roman" w:hAnsi="Times New Roman" w:cs="Times New Roman"/>
          <w:color w:val="000000"/>
          <w:sz w:val="24"/>
          <w:szCs w:val="24"/>
          <w:lang w:bidi="hi-IN"/>
        </w:rPr>
        <w:t xml:space="preserve">решает следующие задачи: </w:t>
      </w:r>
    </w:p>
    <w:p w:rsidR="00DE2CAC" w:rsidRPr="00AE16D6" w:rsidRDefault="00DE2CAC" w:rsidP="00AE16D6">
      <w:pPr>
        <w:pStyle w:val="a4"/>
        <w:numPr>
          <w:ilvl w:val="0"/>
          <w:numId w:val="14"/>
        </w:numPr>
        <w:autoSpaceDE w:val="0"/>
        <w:autoSpaceDN w:val="0"/>
        <w:adjustRightInd w:val="0"/>
        <w:spacing w:after="9" w:line="240" w:lineRule="auto"/>
        <w:rPr>
          <w:rFonts w:ascii="Times New Roman" w:hAnsi="Times New Roman"/>
          <w:color w:val="000000"/>
          <w:sz w:val="24"/>
          <w:szCs w:val="24"/>
          <w:lang w:bidi="hi-IN"/>
        </w:rPr>
      </w:pPr>
      <w:r w:rsidRPr="00AE16D6">
        <w:rPr>
          <w:rFonts w:ascii="Times New Roman" w:hAnsi="Times New Roman"/>
          <w:color w:val="000000"/>
          <w:sz w:val="24"/>
          <w:szCs w:val="24"/>
          <w:lang w:bidi="hi-IN"/>
        </w:rPr>
        <w:t xml:space="preserve">сформировать у студента систему научно-практических знаний, умений и компетенций в области медико-биологической подготовки и их реализации в своей профессиональной деятельности; </w:t>
      </w:r>
    </w:p>
    <w:p w:rsidR="00DE2CAC" w:rsidRPr="00AE16D6" w:rsidRDefault="00DE2CAC" w:rsidP="00AE16D6">
      <w:pPr>
        <w:pStyle w:val="a4"/>
        <w:numPr>
          <w:ilvl w:val="0"/>
          <w:numId w:val="14"/>
        </w:numPr>
        <w:autoSpaceDE w:val="0"/>
        <w:autoSpaceDN w:val="0"/>
        <w:adjustRightInd w:val="0"/>
        <w:spacing w:after="9" w:line="240" w:lineRule="auto"/>
        <w:rPr>
          <w:rFonts w:ascii="Times New Roman" w:hAnsi="Times New Roman"/>
          <w:color w:val="000000"/>
          <w:sz w:val="24"/>
          <w:szCs w:val="24"/>
          <w:lang w:bidi="hi-IN"/>
        </w:rPr>
      </w:pPr>
      <w:r w:rsidRPr="00AE16D6">
        <w:rPr>
          <w:rFonts w:ascii="Times New Roman" w:hAnsi="Times New Roman"/>
          <w:color w:val="000000"/>
          <w:sz w:val="24"/>
          <w:szCs w:val="24"/>
          <w:lang w:bidi="hi-IN"/>
        </w:rPr>
        <w:t xml:space="preserve">дать студенту знания о негативных последствиях приема допинга, включая урон, наносимый здоровью, юридический и моральный аспекты, возможные последствия для спортивной карьеры; </w:t>
      </w:r>
    </w:p>
    <w:p w:rsidR="00DE2CAC" w:rsidRPr="00AE16D6" w:rsidRDefault="00DE2CAC" w:rsidP="00AE16D6">
      <w:pPr>
        <w:pStyle w:val="a4"/>
        <w:numPr>
          <w:ilvl w:val="0"/>
          <w:numId w:val="14"/>
        </w:numPr>
        <w:autoSpaceDE w:val="0"/>
        <w:autoSpaceDN w:val="0"/>
        <w:adjustRightInd w:val="0"/>
        <w:spacing w:after="9" w:line="240" w:lineRule="auto"/>
        <w:rPr>
          <w:rFonts w:ascii="Times New Roman" w:hAnsi="Times New Roman"/>
          <w:color w:val="000000"/>
          <w:sz w:val="24"/>
          <w:szCs w:val="24"/>
          <w:lang w:bidi="hi-IN"/>
        </w:rPr>
      </w:pPr>
      <w:r w:rsidRPr="00AE16D6">
        <w:rPr>
          <w:rFonts w:ascii="Times New Roman" w:hAnsi="Times New Roman"/>
          <w:color w:val="000000"/>
          <w:sz w:val="24"/>
          <w:szCs w:val="24"/>
          <w:lang w:bidi="hi-IN"/>
        </w:rPr>
        <w:t xml:space="preserve">ознакомить с условиями, при которых потенциально вредный (опасный) препарат (средство) может быть включен в список спортивных допингов </w:t>
      </w:r>
    </w:p>
    <w:p w:rsidR="00DE2CAC" w:rsidRPr="00AE16D6" w:rsidRDefault="00DE2CAC" w:rsidP="00AE16D6">
      <w:pPr>
        <w:pStyle w:val="a4"/>
        <w:numPr>
          <w:ilvl w:val="0"/>
          <w:numId w:val="14"/>
        </w:numPr>
        <w:autoSpaceDE w:val="0"/>
        <w:autoSpaceDN w:val="0"/>
        <w:adjustRightInd w:val="0"/>
        <w:spacing w:after="9" w:line="240" w:lineRule="auto"/>
        <w:rPr>
          <w:rFonts w:ascii="Times New Roman" w:hAnsi="Times New Roman"/>
          <w:color w:val="000000"/>
          <w:sz w:val="24"/>
          <w:szCs w:val="24"/>
          <w:lang w:bidi="hi-IN"/>
        </w:rPr>
      </w:pPr>
      <w:r w:rsidRPr="00AE16D6">
        <w:rPr>
          <w:rFonts w:ascii="Times New Roman" w:hAnsi="Times New Roman"/>
          <w:color w:val="000000"/>
          <w:sz w:val="24"/>
          <w:szCs w:val="24"/>
          <w:lang w:bidi="hi-IN"/>
        </w:rPr>
        <w:t xml:space="preserve">содействовать реализации задач развивающего обучения, обеспечивающего полноценное усвоение знаний, формирование учебной деятельности, непосредственно влияющих на умственное и физическое развитие человека; </w:t>
      </w:r>
    </w:p>
    <w:p w:rsidR="00DE2CAC" w:rsidRPr="00AE16D6" w:rsidRDefault="00DE2CAC" w:rsidP="00AE16D6">
      <w:pPr>
        <w:pStyle w:val="a4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  <w:lang w:bidi="hi-IN"/>
        </w:rPr>
      </w:pPr>
      <w:r w:rsidRPr="00AE16D6">
        <w:rPr>
          <w:rFonts w:ascii="Times New Roman" w:hAnsi="Times New Roman"/>
          <w:color w:val="000000"/>
          <w:sz w:val="24"/>
          <w:szCs w:val="24"/>
          <w:lang w:bidi="hi-IN"/>
        </w:rPr>
        <w:t xml:space="preserve">научить студентов осуществлять научный анализ, обобщение, оформление и презентацию результатов научных исследований. </w:t>
      </w:r>
    </w:p>
    <w:p w:rsidR="00DE2CAC" w:rsidRPr="003D70F6" w:rsidRDefault="00DE2CAC" w:rsidP="00DE2CAC">
      <w:pPr>
        <w:widowControl w:val="0"/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F5E8F" w:rsidRPr="00AF5E8F" w:rsidRDefault="00AF5E8F" w:rsidP="00AF5E8F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F5E8F">
        <w:rPr>
          <w:rFonts w:ascii="Times New Roman" w:eastAsia="Times New Roman" w:hAnsi="Times New Roman" w:cs="Times New Roman"/>
          <w:b/>
          <w:sz w:val="24"/>
          <w:szCs w:val="24"/>
        </w:rPr>
        <w:t>2</w:t>
      </w:r>
      <w:r w:rsidR="00F5307C" w:rsidRPr="00AF5E8F">
        <w:rPr>
          <w:rFonts w:ascii="Times New Roman" w:eastAsia="Times New Roman" w:hAnsi="Times New Roman" w:cs="Times New Roman"/>
          <w:b/>
          <w:sz w:val="24"/>
          <w:szCs w:val="24"/>
        </w:rPr>
        <w:t>. ПЕРЕЧЕНЬ ПЛАНИРУЕМЫХ РЕЗУЛЬТАТОВ ОБУЧЕНИЯ, СООТНЕСЕННЫХ С ПЛАНИРУЕМЫМИ РЕЗУЛЬТАТАМИ ОСВОЕНИЯ ОП ВО:</w:t>
      </w:r>
    </w:p>
    <w:p w:rsidR="004A3DCF" w:rsidRDefault="00AF5E8F" w:rsidP="004A3DCF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F5E8F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Процесс изучения дисциплины направлен на формирование следующих компетенций: </w:t>
      </w:r>
    </w:p>
    <w:p w:rsidR="004A3DCF" w:rsidRDefault="004A3DCF" w:rsidP="00491B36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A3DCF">
        <w:rPr>
          <w:rFonts w:ascii="Times New Roman" w:hAnsi="Times New Roman"/>
          <w:b/>
          <w:sz w:val="24"/>
          <w:szCs w:val="24"/>
        </w:rPr>
        <w:t>ПК-</w:t>
      </w:r>
      <w:r w:rsidR="0036067C">
        <w:rPr>
          <w:rFonts w:ascii="Times New Roman" w:hAnsi="Times New Roman"/>
          <w:b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 </w:t>
      </w:r>
      <w:r w:rsidRPr="00AD5364">
        <w:rPr>
          <w:rFonts w:ascii="Times New Roman" w:hAnsi="Times New Roman"/>
          <w:sz w:val="24"/>
          <w:szCs w:val="24"/>
        </w:rPr>
        <w:t>Способен управ</w:t>
      </w:r>
      <w:r w:rsidR="0036067C">
        <w:rPr>
          <w:rFonts w:ascii="Times New Roman" w:hAnsi="Times New Roman"/>
          <w:sz w:val="24"/>
          <w:szCs w:val="24"/>
        </w:rPr>
        <w:t>лять</w:t>
      </w:r>
      <w:r>
        <w:rPr>
          <w:rFonts w:ascii="Times New Roman" w:hAnsi="Times New Roman"/>
          <w:sz w:val="24"/>
          <w:szCs w:val="24"/>
        </w:rPr>
        <w:t xml:space="preserve"> </w:t>
      </w:r>
      <w:r w:rsidR="0036067C">
        <w:rPr>
          <w:rFonts w:ascii="Times New Roman" w:hAnsi="Times New Roman"/>
          <w:sz w:val="24"/>
          <w:szCs w:val="24"/>
        </w:rPr>
        <w:t>подготовкой</w:t>
      </w:r>
      <w:r>
        <w:rPr>
          <w:rFonts w:ascii="Times New Roman" w:hAnsi="Times New Roman"/>
          <w:sz w:val="24"/>
          <w:szCs w:val="24"/>
        </w:rPr>
        <w:t xml:space="preserve"> и </w:t>
      </w:r>
      <w:r w:rsidRPr="00AD5364">
        <w:rPr>
          <w:rFonts w:ascii="Times New Roman" w:hAnsi="Times New Roman"/>
          <w:sz w:val="24"/>
          <w:szCs w:val="24"/>
        </w:rPr>
        <w:t xml:space="preserve">соревновательной деятельностью </w:t>
      </w:r>
      <w:r w:rsidR="0036067C">
        <w:rPr>
          <w:rFonts w:ascii="Times New Roman" w:hAnsi="Times New Roman"/>
          <w:sz w:val="24"/>
          <w:szCs w:val="24"/>
        </w:rPr>
        <w:t>спортивной сборной</w:t>
      </w:r>
      <w:r w:rsidRPr="00AD5364">
        <w:rPr>
          <w:rFonts w:ascii="Times New Roman" w:hAnsi="Times New Roman"/>
          <w:sz w:val="24"/>
          <w:szCs w:val="24"/>
        </w:rPr>
        <w:t xml:space="preserve"> команд</w:t>
      </w:r>
      <w:r w:rsidR="00C24D0D">
        <w:rPr>
          <w:rFonts w:ascii="Times New Roman" w:hAnsi="Times New Roman"/>
          <w:sz w:val="24"/>
          <w:szCs w:val="24"/>
        </w:rPr>
        <w:t>ы</w:t>
      </w:r>
      <w:r w:rsidR="00DC38E9">
        <w:rPr>
          <w:rFonts w:ascii="Times New Roman" w:hAnsi="Times New Roman"/>
          <w:sz w:val="24"/>
          <w:szCs w:val="24"/>
        </w:rPr>
        <w:t xml:space="preserve"> </w:t>
      </w:r>
    </w:p>
    <w:p w:rsidR="004A3DCF" w:rsidRDefault="004A3DCF" w:rsidP="004A3DCF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7061C" w:rsidRPr="004A3DCF" w:rsidRDefault="00D7061C" w:rsidP="00D7061C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</w:rPr>
      </w:pPr>
      <w:r w:rsidRPr="004A3DCF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D7061C" w:rsidRPr="004A3DCF" w:rsidRDefault="00D7061C" w:rsidP="00D7061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498"/>
        <w:gridCol w:w="3981"/>
        <w:gridCol w:w="1808"/>
      </w:tblGrid>
      <w:tr w:rsidR="00D7061C" w:rsidRPr="004A3DCF" w:rsidTr="0059203D">
        <w:trPr>
          <w:jc w:val="center"/>
        </w:trPr>
        <w:tc>
          <w:tcPr>
            <w:tcW w:w="3498" w:type="dxa"/>
          </w:tcPr>
          <w:p w:rsidR="00D7061C" w:rsidRPr="004A3DCF" w:rsidRDefault="00D7061C" w:rsidP="0059203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81" w:type="dxa"/>
          </w:tcPr>
          <w:p w:rsidR="00D7061C" w:rsidRPr="004A3DCF" w:rsidRDefault="00D7061C" w:rsidP="0059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4A3DC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808" w:type="dxa"/>
          </w:tcPr>
          <w:p w:rsidR="00D7061C" w:rsidRPr="004A3DCF" w:rsidRDefault="00D7061C" w:rsidP="0059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4A3DC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D7061C" w:rsidRPr="004A3DCF" w:rsidTr="0059203D">
        <w:trPr>
          <w:jc w:val="center"/>
        </w:trPr>
        <w:tc>
          <w:tcPr>
            <w:tcW w:w="9287" w:type="dxa"/>
            <w:gridSpan w:val="3"/>
          </w:tcPr>
          <w:p w:rsidR="00D7061C" w:rsidRPr="004A3DCF" w:rsidRDefault="00D7061C" w:rsidP="0059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4A3DCF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</w:tr>
      <w:tr w:rsidR="00D7061C" w:rsidRPr="004A3DCF" w:rsidTr="0059203D">
        <w:trPr>
          <w:trHeight w:val="20"/>
          <w:jc w:val="center"/>
        </w:trPr>
        <w:tc>
          <w:tcPr>
            <w:tcW w:w="3498" w:type="dxa"/>
          </w:tcPr>
          <w:p w:rsidR="00D7061C" w:rsidRPr="00782C67" w:rsidRDefault="00D7061C" w:rsidP="005920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9E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семирн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ого</w:t>
            </w:r>
            <w:r w:rsidRPr="009E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антидопингов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ого</w:t>
            </w:r>
            <w:r w:rsidRPr="009E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кодекс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t xml:space="preserve">, </w:t>
            </w:r>
            <w:r w:rsidRPr="00A8195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международных стандартов и антидопинговых правил</w:t>
            </w:r>
          </w:p>
        </w:tc>
        <w:tc>
          <w:tcPr>
            <w:tcW w:w="3981" w:type="dxa"/>
          </w:tcPr>
          <w:p w:rsidR="00D7061C" w:rsidRPr="009B71E8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B71E8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:rsidR="00D7061C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24AC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D/01.7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024AC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D/02.7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D/03.7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D/04.7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D/05.7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D/06.7</w:t>
            </w:r>
          </w:p>
          <w:p w:rsidR="00D7061C" w:rsidRPr="005B04AE" w:rsidRDefault="00D7061C" w:rsidP="0059203D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B04AE">
              <w:rPr>
                <w:rFonts w:ascii="Times New Roman" w:hAnsi="Times New Roman"/>
                <w:b/>
                <w:sz w:val="24"/>
                <w:szCs w:val="24"/>
              </w:rPr>
              <w:t>05.008 Р</w:t>
            </w:r>
          </w:p>
          <w:p w:rsidR="00D7061C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C/02.7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C/03.7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C/0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C/0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5</w:t>
            </w: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E61EA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C/0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6</w:t>
            </w:r>
            <w:r w:rsidRPr="00E61EA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024AC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D/01.7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024AC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D/02.7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D/03.7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D/04.7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D/05.7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D/06.7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E61EA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7</w:t>
            </w:r>
            <w:r w:rsidRPr="00E61EA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</w:t>
            </w:r>
          </w:p>
          <w:p w:rsidR="00D7061C" w:rsidRPr="00F20520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F2052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:rsidR="00D7061C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2052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B/02.7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F2052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B/08.7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F2052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B/0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9</w:t>
            </w:r>
            <w:r w:rsidRPr="00F2052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;</w:t>
            </w:r>
            <w: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B/10</w:t>
            </w:r>
            <w:r w:rsidRPr="00F2052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; B/11</w:t>
            </w:r>
            <w:r w:rsidRPr="00F2052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</w:p>
          <w:p w:rsidR="00D7061C" w:rsidRPr="004A3DCF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С/01.7; С/02.7; С/03.7;</w:t>
            </w:r>
            <w:r>
              <w:t xml:space="preserve"> </w:t>
            </w:r>
            <w:r w:rsidRPr="00E5371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  <w:r w:rsidRPr="00E5371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.7;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С/05.7; С/06.7; С/07.7;</w:t>
            </w:r>
            <w:r>
              <w:t xml:space="preserve"> </w:t>
            </w:r>
            <w:r w:rsidRPr="00473D0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8</w:t>
            </w:r>
            <w:r w:rsidRPr="00473D0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.7;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С/09.7;</w:t>
            </w:r>
            <w: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С/10</w:t>
            </w:r>
            <w:r w:rsidRPr="00473D0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.7;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С/11.7; С/12.7</w:t>
            </w:r>
          </w:p>
        </w:tc>
        <w:tc>
          <w:tcPr>
            <w:tcW w:w="1808" w:type="dxa"/>
          </w:tcPr>
          <w:p w:rsidR="00D7061C" w:rsidRPr="004A3DCF" w:rsidRDefault="00D7061C" w:rsidP="0059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ПК-2</w:t>
            </w:r>
          </w:p>
        </w:tc>
      </w:tr>
      <w:tr w:rsidR="00D7061C" w:rsidRPr="004A3DCF" w:rsidTr="0059203D">
        <w:trPr>
          <w:trHeight w:val="20"/>
          <w:jc w:val="center"/>
        </w:trPr>
        <w:tc>
          <w:tcPr>
            <w:tcW w:w="3498" w:type="dxa"/>
          </w:tcPr>
          <w:p w:rsidR="00D7061C" w:rsidRPr="00782C67" w:rsidRDefault="00D7061C" w:rsidP="0059203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поряд</w:t>
            </w:r>
            <w:r w:rsidRPr="007C2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7C25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допинг-контроля </w:t>
            </w:r>
          </w:p>
        </w:tc>
        <w:tc>
          <w:tcPr>
            <w:tcW w:w="3981" w:type="dxa"/>
          </w:tcPr>
          <w:p w:rsidR="00D7061C" w:rsidRPr="009B71E8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B71E8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:rsidR="00D7061C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24AC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D/01.7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024AC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D/02.7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D/03.7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D/04.7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D/05.7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D/06.7</w:t>
            </w:r>
          </w:p>
          <w:p w:rsidR="00D7061C" w:rsidRPr="005B04AE" w:rsidRDefault="00D7061C" w:rsidP="0059203D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B04AE">
              <w:rPr>
                <w:rFonts w:ascii="Times New Roman" w:hAnsi="Times New Roman"/>
                <w:b/>
                <w:sz w:val="24"/>
                <w:szCs w:val="24"/>
              </w:rPr>
              <w:t>05.008 Р</w:t>
            </w:r>
          </w:p>
          <w:p w:rsidR="00D7061C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C/02.7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C/03.7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C/0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C/0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5</w:t>
            </w: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E61EA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C/0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6</w:t>
            </w:r>
            <w:r w:rsidRPr="00E61EA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024AC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D/01.7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024AC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D/02.7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D/03.7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D/04.7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D/05.7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D/06.7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E61EA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7</w:t>
            </w:r>
            <w:r w:rsidRPr="00E61EA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</w:t>
            </w:r>
          </w:p>
          <w:p w:rsidR="00D7061C" w:rsidRPr="00F20520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:rsidR="00D7061C" w:rsidRPr="004A3DCF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2052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B/05.7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С/03.7; С/04.7;</w:t>
            </w:r>
            <w:r>
              <w:t xml:space="preserve"> </w:t>
            </w:r>
            <w:r w:rsidRPr="00E5371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5</w:t>
            </w:r>
            <w:r w:rsidRPr="00E5371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.7;</w:t>
            </w:r>
            <w:r>
              <w:t xml:space="preserve"> </w:t>
            </w:r>
          </w:p>
        </w:tc>
        <w:tc>
          <w:tcPr>
            <w:tcW w:w="1808" w:type="dxa"/>
          </w:tcPr>
          <w:p w:rsidR="00D7061C" w:rsidRPr="004A3DCF" w:rsidRDefault="00D7061C" w:rsidP="0059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ПК-2</w:t>
            </w:r>
          </w:p>
        </w:tc>
      </w:tr>
      <w:tr w:rsidR="00D7061C" w:rsidRPr="004A3DCF" w:rsidTr="0059203D">
        <w:trPr>
          <w:trHeight w:val="20"/>
          <w:jc w:val="center"/>
        </w:trPr>
        <w:tc>
          <w:tcPr>
            <w:tcW w:w="3498" w:type="dxa"/>
          </w:tcPr>
          <w:p w:rsidR="00D7061C" w:rsidRPr="004A3DCF" w:rsidRDefault="00D7061C" w:rsidP="0059203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з</w:t>
            </w:r>
            <w:r w:rsidRPr="00B90B4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аконодательств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 w:rsidRPr="00B90B4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Российской Федерации в сфере управления и организации работы по антидопинговому обеспечению</w:t>
            </w:r>
          </w:p>
        </w:tc>
        <w:tc>
          <w:tcPr>
            <w:tcW w:w="3981" w:type="dxa"/>
          </w:tcPr>
          <w:p w:rsidR="00D7061C" w:rsidRPr="009B71E8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B71E8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:rsidR="00D7061C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24AC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D/01.7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024AC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D/02.7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D/03.7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D/04.7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D/05.7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D/06.7</w:t>
            </w:r>
          </w:p>
          <w:p w:rsidR="00D7061C" w:rsidRPr="005B04AE" w:rsidRDefault="00D7061C" w:rsidP="0059203D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B04AE">
              <w:rPr>
                <w:rFonts w:ascii="Times New Roman" w:hAnsi="Times New Roman"/>
                <w:b/>
                <w:sz w:val="24"/>
                <w:szCs w:val="24"/>
              </w:rPr>
              <w:t>05.008 Р</w:t>
            </w:r>
          </w:p>
          <w:p w:rsidR="00D7061C" w:rsidRPr="004A3DCF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C/02.7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C/03.7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C/0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C/0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5</w:t>
            </w: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E61EA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C/0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6</w:t>
            </w:r>
            <w:r w:rsidRPr="00E61EA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024AC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D/01.7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024AC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D/02.7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D/03.7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D/04.7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D/05.7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D/06.7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E61EA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7</w:t>
            </w:r>
            <w:r w:rsidRPr="00E61EA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</w:t>
            </w:r>
          </w:p>
        </w:tc>
        <w:tc>
          <w:tcPr>
            <w:tcW w:w="1808" w:type="dxa"/>
          </w:tcPr>
          <w:p w:rsidR="00D7061C" w:rsidRPr="004A3DCF" w:rsidRDefault="00D7061C" w:rsidP="0059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ПК-2</w:t>
            </w:r>
          </w:p>
        </w:tc>
      </w:tr>
      <w:tr w:rsidR="00D7061C" w:rsidRPr="004A3DCF" w:rsidTr="0059203D">
        <w:trPr>
          <w:trHeight w:val="20"/>
          <w:jc w:val="center"/>
        </w:trPr>
        <w:tc>
          <w:tcPr>
            <w:tcW w:w="3498" w:type="dxa"/>
          </w:tcPr>
          <w:p w:rsidR="00D7061C" w:rsidRPr="00782C67" w:rsidRDefault="00D7061C" w:rsidP="005920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A8195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еры предотвращения допинга в спорте и борьбы с ним</w:t>
            </w:r>
          </w:p>
        </w:tc>
        <w:tc>
          <w:tcPr>
            <w:tcW w:w="3981" w:type="dxa"/>
          </w:tcPr>
          <w:p w:rsidR="00D7061C" w:rsidRPr="009B71E8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B71E8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:rsidR="00D7061C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24AC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D/01.7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024AC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D/02.7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D/03.7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D/04.7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D/05.7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D/06.7</w:t>
            </w:r>
          </w:p>
          <w:p w:rsidR="00D7061C" w:rsidRPr="005B04AE" w:rsidRDefault="00D7061C" w:rsidP="0059203D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B04AE">
              <w:rPr>
                <w:rFonts w:ascii="Times New Roman" w:hAnsi="Times New Roman"/>
                <w:b/>
                <w:sz w:val="24"/>
                <w:szCs w:val="24"/>
              </w:rPr>
              <w:t>05.008 Р</w:t>
            </w:r>
          </w:p>
          <w:p w:rsidR="00D7061C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C/02.7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C/03.7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C/0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C/0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5</w:t>
            </w: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E61EA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C/0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6</w:t>
            </w:r>
            <w:r w:rsidRPr="00E61EA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024AC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D/01.7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024AC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D/02.7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D/03.7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D/04.7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D/05.7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D/06.7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E61EA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7</w:t>
            </w:r>
            <w:r w:rsidRPr="00E61EA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</w:t>
            </w:r>
          </w:p>
          <w:p w:rsidR="00D7061C" w:rsidRPr="00F20520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F2052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:rsidR="00D7061C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2052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B/02.7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F2052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B/08.7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F2052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B/0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9</w:t>
            </w:r>
            <w:r w:rsidRPr="00F2052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;</w:t>
            </w:r>
            <w: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B/10</w:t>
            </w:r>
            <w:r w:rsidRPr="00F2052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; B/11</w:t>
            </w:r>
            <w:r w:rsidRPr="00F2052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</w:p>
          <w:p w:rsidR="00D7061C" w:rsidRPr="004A3DCF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С/01.7; С/02.7; С/03.7;</w:t>
            </w:r>
            <w:r>
              <w:t xml:space="preserve"> </w:t>
            </w:r>
            <w:r w:rsidRPr="00E5371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  <w:r w:rsidRPr="00E5371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.7;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С/05.7; С/06.7; С/07.7;</w:t>
            </w:r>
            <w:r>
              <w:t xml:space="preserve"> </w:t>
            </w:r>
            <w:r w:rsidRPr="00473D0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8</w:t>
            </w:r>
            <w:r w:rsidRPr="00473D0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.7;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С/09.7;</w:t>
            </w:r>
            <w: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С/10</w:t>
            </w:r>
            <w:r w:rsidRPr="00473D0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.7;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С/11.7; С/12.7</w:t>
            </w:r>
          </w:p>
        </w:tc>
        <w:tc>
          <w:tcPr>
            <w:tcW w:w="1808" w:type="dxa"/>
          </w:tcPr>
          <w:p w:rsidR="00D7061C" w:rsidRPr="004A3DCF" w:rsidRDefault="00D7061C" w:rsidP="0059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ПК-2</w:t>
            </w:r>
          </w:p>
        </w:tc>
      </w:tr>
      <w:tr w:rsidR="00D7061C" w:rsidRPr="004A3DCF" w:rsidTr="0059203D">
        <w:trPr>
          <w:trHeight w:val="20"/>
          <w:jc w:val="center"/>
        </w:trPr>
        <w:tc>
          <w:tcPr>
            <w:tcW w:w="9287" w:type="dxa"/>
            <w:gridSpan w:val="3"/>
          </w:tcPr>
          <w:p w:rsidR="00D7061C" w:rsidRPr="004A3DCF" w:rsidRDefault="00D7061C" w:rsidP="0059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4A3DCF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</w:tr>
      <w:tr w:rsidR="00D7061C" w:rsidRPr="004A3DCF" w:rsidTr="0059203D">
        <w:trPr>
          <w:trHeight w:val="20"/>
          <w:jc w:val="center"/>
        </w:trPr>
        <w:tc>
          <w:tcPr>
            <w:tcW w:w="3498" w:type="dxa"/>
          </w:tcPr>
          <w:p w:rsidR="00D7061C" w:rsidRPr="008D059F" w:rsidRDefault="00D7061C" w:rsidP="005920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059F">
              <w:rPr>
                <w:rFonts w:ascii="Times New Roman" w:hAnsi="Times New Roman"/>
                <w:sz w:val="24"/>
                <w:szCs w:val="24"/>
              </w:rPr>
              <w:t xml:space="preserve">разъяснять антидопинговые </w:t>
            </w:r>
            <w:r w:rsidRPr="008D059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правила </w:t>
            </w:r>
          </w:p>
        </w:tc>
        <w:tc>
          <w:tcPr>
            <w:tcW w:w="3981" w:type="dxa"/>
          </w:tcPr>
          <w:p w:rsidR="00D7061C" w:rsidRPr="009B71E8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B71E8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lastRenderedPageBreak/>
              <w:t>05.003 Т:</w:t>
            </w:r>
          </w:p>
          <w:p w:rsidR="00D7061C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24AC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D/01.7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024AC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D/02.7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D/03.7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D/04.7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D/05.7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D/06.7</w:t>
            </w:r>
          </w:p>
          <w:p w:rsidR="00D7061C" w:rsidRPr="005B04AE" w:rsidRDefault="00D7061C" w:rsidP="0059203D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B04AE">
              <w:rPr>
                <w:rFonts w:ascii="Times New Roman" w:hAnsi="Times New Roman"/>
                <w:b/>
                <w:sz w:val="24"/>
                <w:szCs w:val="24"/>
              </w:rPr>
              <w:t>05.008 Р</w:t>
            </w:r>
          </w:p>
          <w:p w:rsidR="00D7061C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C/02.7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C/03.7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C/0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E61EA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C/0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6</w:t>
            </w:r>
            <w:r w:rsidRPr="00E61EA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</w:p>
          <w:p w:rsidR="00D7061C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24AC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D/01.7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024AC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D/02.7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D/04.7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D/06.7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</w:p>
          <w:p w:rsidR="00D7061C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E61EA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7</w:t>
            </w:r>
            <w:r w:rsidRPr="00E61EA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</w:t>
            </w:r>
          </w:p>
          <w:p w:rsidR="00D7061C" w:rsidRDefault="00D7061C" w:rsidP="005920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D7061C" w:rsidRDefault="00D7061C" w:rsidP="0059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ПК-2</w:t>
            </w:r>
          </w:p>
        </w:tc>
      </w:tr>
      <w:tr w:rsidR="00D7061C" w:rsidRPr="004A3DCF" w:rsidTr="0059203D">
        <w:trPr>
          <w:trHeight w:val="20"/>
          <w:jc w:val="center"/>
        </w:trPr>
        <w:tc>
          <w:tcPr>
            <w:tcW w:w="3498" w:type="dxa"/>
          </w:tcPr>
          <w:p w:rsidR="00D7061C" w:rsidRPr="008D059F" w:rsidRDefault="00D7061C" w:rsidP="005920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059F">
              <w:rPr>
                <w:rFonts w:ascii="Times New Roman" w:hAnsi="Times New Roman"/>
                <w:sz w:val="24"/>
                <w:szCs w:val="24"/>
              </w:rPr>
              <w:lastRenderedPageBreak/>
              <w:t>создавать условия непримиримости к использованию допинга</w:t>
            </w:r>
          </w:p>
        </w:tc>
        <w:tc>
          <w:tcPr>
            <w:tcW w:w="3981" w:type="dxa"/>
          </w:tcPr>
          <w:p w:rsidR="00D7061C" w:rsidRPr="009B71E8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B71E8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:rsidR="00D7061C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D/04.7</w:t>
            </w:r>
          </w:p>
          <w:p w:rsidR="00D7061C" w:rsidRDefault="00D7061C" w:rsidP="005920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D7061C" w:rsidRDefault="00D7061C" w:rsidP="0059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ПК-2</w:t>
            </w:r>
          </w:p>
        </w:tc>
      </w:tr>
      <w:tr w:rsidR="00D7061C" w:rsidRPr="004A3DCF" w:rsidTr="0059203D">
        <w:trPr>
          <w:trHeight w:val="20"/>
          <w:jc w:val="center"/>
        </w:trPr>
        <w:tc>
          <w:tcPr>
            <w:tcW w:w="3498" w:type="dxa"/>
          </w:tcPr>
          <w:p w:rsidR="00D7061C" w:rsidRPr="008D059F" w:rsidRDefault="00D7061C" w:rsidP="005920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059F">
              <w:rPr>
                <w:rFonts w:ascii="Times New Roman" w:hAnsi="Times New Roman"/>
                <w:sz w:val="24"/>
                <w:szCs w:val="24"/>
              </w:rPr>
              <w:t>планировать и контролировать реализацию мероприятий по антидопинговому сопровождению подготовки спортсменов</w:t>
            </w:r>
          </w:p>
        </w:tc>
        <w:tc>
          <w:tcPr>
            <w:tcW w:w="3981" w:type="dxa"/>
          </w:tcPr>
          <w:p w:rsidR="00D7061C" w:rsidRPr="009B71E8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B71E8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:rsidR="00D7061C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D/05.7</w:t>
            </w:r>
          </w:p>
          <w:p w:rsidR="00D7061C" w:rsidRDefault="00D7061C" w:rsidP="005920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D7061C" w:rsidRDefault="00D7061C" w:rsidP="0059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ПК-2</w:t>
            </w:r>
          </w:p>
        </w:tc>
      </w:tr>
      <w:tr w:rsidR="00D7061C" w:rsidRPr="004A3DCF" w:rsidTr="0059203D">
        <w:trPr>
          <w:trHeight w:val="20"/>
          <w:jc w:val="center"/>
        </w:trPr>
        <w:tc>
          <w:tcPr>
            <w:tcW w:w="3498" w:type="dxa"/>
          </w:tcPr>
          <w:p w:rsidR="00D7061C" w:rsidRPr="008D059F" w:rsidRDefault="00D7061C" w:rsidP="005920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059F">
              <w:rPr>
                <w:rFonts w:ascii="Times New Roman" w:hAnsi="Times New Roman"/>
                <w:sz w:val="24"/>
                <w:szCs w:val="24"/>
              </w:rPr>
              <w:t>применять нормы, правила, процедуры регулирования трудовых отношений в профессиональном спорте</w:t>
            </w:r>
          </w:p>
        </w:tc>
        <w:tc>
          <w:tcPr>
            <w:tcW w:w="3981" w:type="dxa"/>
          </w:tcPr>
          <w:p w:rsidR="00D7061C" w:rsidRPr="005B04AE" w:rsidRDefault="00D7061C" w:rsidP="0059203D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B04AE">
              <w:rPr>
                <w:rFonts w:ascii="Times New Roman" w:hAnsi="Times New Roman"/>
                <w:b/>
                <w:sz w:val="24"/>
                <w:szCs w:val="24"/>
              </w:rPr>
              <w:t>05.008 Р</w:t>
            </w:r>
          </w:p>
          <w:p w:rsidR="00D7061C" w:rsidRDefault="00D7061C" w:rsidP="005920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024AC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D/01.7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;</w:t>
            </w:r>
          </w:p>
        </w:tc>
        <w:tc>
          <w:tcPr>
            <w:tcW w:w="1808" w:type="dxa"/>
          </w:tcPr>
          <w:p w:rsidR="00D7061C" w:rsidRDefault="00D7061C" w:rsidP="0059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ПК-2</w:t>
            </w:r>
          </w:p>
        </w:tc>
      </w:tr>
      <w:tr w:rsidR="00D7061C" w:rsidRPr="004A3DCF" w:rsidTr="0059203D">
        <w:trPr>
          <w:trHeight w:val="20"/>
          <w:jc w:val="center"/>
        </w:trPr>
        <w:tc>
          <w:tcPr>
            <w:tcW w:w="3498" w:type="dxa"/>
          </w:tcPr>
          <w:p w:rsidR="00D7061C" w:rsidRPr="008D059F" w:rsidRDefault="00D7061C" w:rsidP="005920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059F">
              <w:rPr>
                <w:rFonts w:ascii="Times New Roman" w:hAnsi="Times New Roman"/>
                <w:sz w:val="24"/>
                <w:szCs w:val="24"/>
              </w:rPr>
              <w:t>организовывать антидопинговое обеспечение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r w:rsidRPr="008D059F">
              <w:rPr>
                <w:rFonts w:ascii="Times New Roman" w:hAnsi="Times New Roman"/>
                <w:sz w:val="24"/>
                <w:szCs w:val="24"/>
              </w:rPr>
              <w:t>управлять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им</w:t>
            </w:r>
          </w:p>
        </w:tc>
        <w:tc>
          <w:tcPr>
            <w:tcW w:w="3981" w:type="dxa"/>
          </w:tcPr>
          <w:p w:rsidR="00D7061C" w:rsidRPr="005B04AE" w:rsidRDefault="00D7061C" w:rsidP="0059203D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B04AE">
              <w:rPr>
                <w:rFonts w:ascii="Times New Roman" w:hAnsi="Times New Roman"/>
                <w:b/>
                <w:sz w:val="24"/>
                <w:szCs w:val="24"/>
              </w:rPr>
              <w:t>05.008 Р</w:t>
            </w:r>
          </w:p>
          <w:p w:rsidR="00D7061C" w:rsidRPr="00034ACA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D/04.7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9B71E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D/06.7</w:t>
            </w:r>
          </w:p>
        </w:tc>
        <w:tc>
          <w:tcPr>
            <w:tcW w:w="1808" w:type="dxa"/>
          </w:tcPr>
          <w:p w:rsidR="00D7061C" w:rsidRDefault="00D7061C" w:rsidP="0059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ПК-2</w:t>
            </w:r>
          </w:p>
        </w:tc>
      </w:tr>
      <w:tr w:rsidR="00D7061C" w:rsidRPr="004A3DCF" w:rsidTr="0059203D">
        <w:trPr>
          <w:trHeight w:val="20"/>
          <w:jc w:val="center"/>
        </w:trPr>
        <w:tc>
          <w:tcPr>
            <w:tcW w:w="3498" w:type="dxa"/>
          </w:tcPr>
          <w:p w:rsidR="00D7061C" w:rsidRPr="008D059F" w:rsidRDefault="00D7061C" w:rsidP="0059203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059F">
              <w:rPr>
                <w:rFonts w:ascii="Times New Roman" w:hAnsi="Times New Roman"/>
                <w:sz w:val="24"/>
                <w:szCs w:val="24"/>
              </w:rPr>
              <w:t xml:space="preserve">оценивать эффективность работы по профилактике и предотвращению нарушений антидопинговых правил </w:t>
            </w:r>
          </w:p>
        </w:tc>
        <w:tc>
          <w:tcPr>
            <w:tcW w:w="3981" w:type="dxa"/>
          </w:tcPr>
          <w:p w:rsidR="00D7061C" w:rsidRPr="00F20520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F2052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:rsidR="00D7061C" w:rsidRPr="005B04AE" w:rsidRDefault="00D7061C" w:rsidP="0059203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5371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4.7; С/10.7; </w:t>
            </w:r>
            <w:r w:rsidRPr="004142E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C/12.7</w:t>
            </w:r>
          </w:p>
        </w:tc>
        <w:tc>
          <w:tcPr>
            <w:tcW w:w="1808" w:type="dxa"/>
          </w:tcPr>
          <w:p w:rsidR="00D7061C" w:rsidRDefault="00D7061C" w:rsidP="0059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ПК-2</w:t>
            </w:r>
          </w:p>
        </w:tc>
      </w:tr>
      <w:tr w:rsidR="00D7061C" w:rsidRPr="004A3DCF" w:rsidTr="0059203D">
        <w:trPr>
          <w:trHeight w:val="20"/>
          <w:jc w:val="center"/>
        </w:trPr>
        <w:tc>
          <w:tcPr>
            <w:tcW w:w="9287" w:type="dxa"/>
            <w:gridSpan w:val="3"/>
          </w:tcPr>
          <w:p w:rsidR="00D7061C" w:rsidRPr="004A3DCF" w:rsidRDefault="00D7061C" w:rsidP="0059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4A3DCF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</w:tr>
      <w:tr w:rsidR="00D7061C" w:rsidRPr="004A3DCF" w:rsidTr="0059203D">
        <w:trPr>
          <w:trHeight w:val="20"/>
          <w:jc w:val="center"/>
        </w:trPr>
        <w:tc>
          <w:tcPr>
            <w:tcW w:w="3498" w:type="dxa"/>
          </w:tcPr>
          <w:p w:rsidR="00D7061C" w:rsidRPr="00EF704C" w:rsidRDefault="00D7061C" w:rsidP="0059203D">
            <w:pPr>
              <w:spacing w:after="0" w:line="240" w:lineRule="auto"/>
              <w:ind w:right="1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154AFC">
              <w:rPr>
                <w:rFonts w:ascii="Times New Roman" w:hAnsi="Times New Roman"/>
                <w:sz w:val="24"/>
                <w:szCs w:val="24"/>
              </w:rPr>
              <w:t>азъяснени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154AFC">
              <w:rPr>
                <w:rFonts w:ascii="Times New Roman" w:hAnsi="Times New Roman"/>
                <w:sz w:val="24"/>
                <w:szCs w:val="24"/>
              </w:rPr>
              <w:t xml:space="preserve"> спортсменам антидопинговых правил и воспитани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154AFC">
              <w:rPr>
                <w:rFonts w:ascii="Times New Roman" w:hAnsi="Times New Roman"/>
                <w:sz w:val="24"/>
                <w:szCs w:val="24"/>
              </w:rPr>
              <w:t xml:space="preserve"> нетерпимости к допингу</w:t>
            </w:r>
          </w:p>
        </w:tc>
        <w:tc>
          <w:tcPr>
            <w:tcW w:w="3981" w:type="dxa"/>
          </w:tcPr>
          <w:p w:rsidR="00D7061C" w:rsidRPr="009B71E8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B71E8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:rsidR="00D7061C" w:rsidRDefault="00D7061C" w:rsidP="005920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24AC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D/01.7</w:t>
            </w:r>
          </w:p>
          <w:p w:rsidR="00D7061C" w:rsidRPr="005B04AE" w:rsidRDefault="00D7061C" w:rsidP="0059203D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B04AE">
              <w:rPr>
                <w:rFonts w:ascii="Times New Roman" w:hAnsi="Times New Roman"/>
                <w:b/>
                <w:sz w:val="24"/>
                <w:szCs w:val="24"/>
              </w:rPr>
              <w:t>05.008 Р</w:t>
            </w:r>
          </w:p>
          <w:p w:rsidR="00D7061C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24AC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D/02.7</w:t>
            </w:r>
          </w:p>
          <w:p w:rsidR="00D7061C" w:rsidRDefault="00D7061C" w:rsidP="005920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D7061C" w:rsidRDefault="00D7061C" w:rsidP="0059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ПК-2</w:t>
            </w:r>
          </w:p>
        </w:tc>
      </w:tr>
      <w:tr w:rsidR="00D7061C" w:rsidRPr="004A3DCF" w:rsidTr="0059203D">
        <w:trPr>
          <w:trHeight w:val="20"/>
          <w:jc w:val="center"/>
        </w:trPr>
        <w:tc>
          <w:tcPr>
            <w:tcW w:w="3498" w:type="dxa"/>
          </w:tcPr>
          <w:p w:rsidR="00D7061C" w:rsidRPr="00EF704C" w:rsidRDefault="00D7061C" w:rsidP="0059203D">
            <w:pPr>
              <w:spacing w:after="0" w:line="240" w:lineRule="auto"/>
              <w:ind w:right="1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Pr="00E16544">
              <w:rPr>
                <w:rFonts w:ascii="Times New Roman" w:hAnsi="Times New Roman"/>
                <w:sz w:val="24"/>
                <w:szCs w:val="24"/>
              </w:rPr>
              <w:t>онтрол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E16544">
              <w:rPr>
                <w:rFonts w:ascii="Times New Roman" w:hAnsi="Times New Roman"/>
                <w:sz w:val="24"/>
                <w:szCs w:val="24"/>
              </w:rPr>
              <w:t xml:space="preserve"> соблюдения спортсменами, тренерами антидопинговых правил и прохождения спортсменами антидопинговых процедур</w:t>
            </w:r>
          </w:p>
        </w:tc>
        <w:tc>
          <w:tcPr>
            <w:tcW w:w="3981" w:type="dxa"/>
          </w:tcPr>
          <w:p w:rsidR="00D7061C" w:rsidRPr="009B71E8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B71E8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:rsidR="00D7061C" w:rsidRDefault="00D7061C" w:rsidP="005920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24AC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  <w:r w:rsidRPr="00024AC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</w:t>
            </w:r>
          </w:p>
          <w:p w:rsidR="00D7061C" w:rsidRPr="005B04AE" w:rsidRDefault="00D7061C" w:rsidP="0059203D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B04AE">
              <w:rPr>
                <w:rFonts w:ascii="Times New Roman" w:hAnsi="Times New Roman"/>
                <w:b/>
                <w:sz w:val="24"/>
                <w:szCs w:val="24"/>
              </w:rPr>
              <w:t>05.008 Р</w:t>
            </w:r>
          </w:p>
          <w:p w:rsidR="00D7061C" w:rsidRDefault="00D7061C" w:rsidP="005920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C/02.7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C/0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5</w:t>
            </w: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;</w:t>
            </w:r>
            <w:r>
              <w:t xml:space="preserve"> </w:t>
            </w:r>
            <w:r w:rsidRPr="00C4750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D/06.7</w:t>
            </w:r>
          </w:p>
          <w:p w:rsidR="00D7061C" w:rsidRPr="00F20520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F2052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:rsidR="00D7061C" w:rsidRPr="00E375A9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2052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B/02.7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F2052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B/0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5</w:t>
            </w:r>
            <w:r w:rsidRPr="00F2052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F2052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B/0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6</w:t>
            </w:r>
            <w:r w:rsidRPr="00F2052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; С/01.7; С/03.7;</w:t>
            </w:r>
            <w:r>
              <w:t xml:space="preserve"> </w:t>
            </w:r>
            <w:r w:rsidRPr="00E5371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  <w:r w:rsidRPr="00E5371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.7;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С/10.7</w:t>
            </w:r>
          </w:p>
        </w:tc>
        <w:tc>
          <w:tcPr>
            <w:tcW w:w="1808" w:type="dxa"/>
          </w:tcPr>
          <w:p w:rsidR="00D7061C" w:rsidRDefault="00D7061C" w:rsidP="0059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ПК-2</w:t>
            </w:r>
          </w:p>
        </w:tc>
      </w:tr>
      <w:tr w:rsidR="00D7061C" w:rsidRPr="004A3DCF" w:rsidTr="0059203D">
        <w:trPr>
          <w:trHeight w:val="20"/>
          <w:jc w:val="center"/>
        </w:trPr>
        <w:tc>
          <w:tcPr>
            <w:tcW w:w="3498" w:type="dxa"/>
          </w:tcPr>
          <w:p w:rsidR="00D7061C" w:rsidRPr="00EF704C" w:rsidRDefault="00D7061C" w:rsidP="0059203D">
            <w:pPr>
              <w:spacing w:after="0" w:line="240" w:lineRule="auto"/>
              <w:ind w:right="1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E16544">
              <w:rPr>
                <w:rFonts w:ascii="Times New Roman" w:hAnsi="Times New Roman"/>
                <w:sz w:val="24"/>
                <w:szCs w:val="24"/>
              </w:rPr>
              <w:t>беспечени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E16544">
              <w:rPr>
                <w:rFonts w:ascii="Times New Roman" w:hAnsi="Times New Roman"/>
                <w:sz w:val="24"/>
                <w:szCs w:val="24"/>
              </w:rPr>
              <w:t xml:space="preserve"> антидопинговых мероприятий и процедур</w:t>
            </w:r>
          </w:p>
        </w:tc>
        <w:tc>
          <w:tcPr>
            <w:tcW w:w="3981" w:type="dxa"/>
          </w:tcPr>
          <w:p w:rsidR="00D7061C" w:rsidRPr="009B71E8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B71E8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:rsidR="00D7061C" w:rsidRDefault="00D7061C" w:rsidP="005920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024AC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5</w:t>
            </w:r>
            <w:r w:rsidRPr="00024AC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</w:t>
            </w:r>
          </w:p>
          <w:p w:rsidR="00D7061C" w:rsidRPr="005B04AE" w:rsidRDefault="00D7061C" w:rsidP="0059203D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B04AE">
              <w:rPr>
                <w:rFonts w:ascii="Times New Roman" w:hAnsi="Times New Roman"/>
                <w:b/>
                <w:sz w:val="24"/>
                <w:szCs w:val="24"/>
              </w:rPr>
              <w:t>05.008 Р</w:t>
            </w:r>
          </w:p>
          <w:p w:rsidR="00D7061C" w:rsidRDefault="00D7061C" w:rsidP="005920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C/02.7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;</w:t>
            </w: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C/0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5</w:t>
            </w:r>
            <w:r w:rsidRPr="003E53C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;</w:t>
            </w:r>
            <w:r>
              <w:t xml:space="preserve"> </w:t>
            </w:r>
            <w:r w:rsidRPr="00C4750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D/06.7</w:t>
            </w:r>
          </w:p>
          <w:p w:rsidR="00D7061C" w:rsidRPr="00F20520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F20520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:rsidR="00D7061C" w:rsidRPr="00E375A9" w:rsidRDefault="00D7061C" w:rsidP="005920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2052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B/02.7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; С/02.7; С/12.7</w:t>
            </w:r>
          </w:p>
        </w:tc>
        <w:tc>
          <w:tcPr>
            <w:tcW w:w="1808" w:type="dxa"/>
          </w:tcPr>
          <w:p w:rsidR="00D7061C" w:rsidRDefault="00D7061C" w:rsidP="0059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ПК-2</w:t>
            </w:r>
          </w:p>
        </w:tc>
      </w:tr>
    </w:tbl>
    <w:p w:rsidR="004A3DCF" w:rsidRPr="004A3DCF" w:rsidRDefault="004A3DCF" w:rsidP="00D7061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</w:pPr>
    </w:p>
    <w:p w:rsidR="00E375A9" w:rsidRDefault="00E375A9" w:rsidP="00F5307C">
      <w:pPr>
        <w:tabs>
          <w:tab w:val="left" w:pos="1068"/>
        </w:tabs>
        <w:spacing w:after="0" w:line="240" w:lineRule="auto"/>
        <w:ind w:left="1068" w:hanging="1068"/>
        <w:contextualSpacing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</w:rPr>
      </w:pPr>
    </w:p>
    <w:p w:rsidR="00782C67" w:rsidRPr="00782C67" w:rsidRDefault="00F5307C" w:rsidP="00F5307C">
      <w:pPr>
        <w:tabs>
          <w:tab w:val="left" w:pos="1068"/>
        </w:tabs>
        <w:spacing w:after="0" w:line="240" w:lineRule="auto"/>
        <w:ind w:left="1068" w:hanging="1068"/>
        <w:contextualSpacing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</w:rPr>
        <w:t xml:space="preserve">3. </w:t>
      </w:r>
      <w:r w:rsidR="00782C67" w:rsidRPr="00782C67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782C67" w:rsidRPr="00782C67" w:rsidRDefault="00782C67" w:rsidP="00782C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782C6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 w:rsidR="00833938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части, формируемой участниками образовательной организации, к</w:t>
      </w:r>
      <w:r w:rsidRPr="00782C67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дисциплинам по выбору</w:t>
      </w:r>
      <w:r w:rsidRPr="00782C67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. </w:t>
      </w:r>
    </w:p>
    <w:p w:rsidR="00F5307C" w:rsidRDefault="00782C67" w:rsidP="00F530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</w:pPr>
      <w:r w:rsidRPr="00782C6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3</w:t>
      </w:r>
      <w:r w:rsidR="00F5307C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 w:rsidRPr="00782C6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семестре в очной </w:t>
      </w:r>
      <w:r w:rsidR="00E94D9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и заочной </w:t>
      </w:r>
      <w:r w:rsidRPr="00782C6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форм</w:t>
      </w:r>
      <w:r w:rsidR="00E94D99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ах</w:t>
      </w:r>
      <w:r w:rsidRPr="00782C6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обучения</w:t>
      </w:r>
      <w:r w:rsidR="00F5307C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.</w:t>
      </w:r>
      <w:r w:rsidRPr="00782C6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Вид пром</w:t>
      </w:r>
      <w:r w:rsidR="00F5307C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ежуточной аттестации: зачет</w:t>
      </w:r>
    </w:p>
    <w:p w:rsidR="00F5307C" w:rsidRDefault="00F5307C" w:rsidP="00F5307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</w:pPr>
    </w:p>
    <w:p w:rsidR="00782C67" w:rsidRPr="00782C67" w:rsidRDefault="00F5307C" w:rsidP="00F5307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</w:pPr>
      <w:r w:rsidRPr="00F5307C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. </w:t>
      </w:r>
      <w:r w:rsidR="00782C67" w:rsidRPr="00782C67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782C67" w:rsidRPr="00782C67" w:rsidRDefault="00E94D99" w:rsidP="00782C67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о</w:t>
      </w:r>
      <w:r w:rsidRPr="003113F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чная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и заочная</w:t>
      </w:r>
      <w:r w:rsidRPr="003113F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форм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ы</w:t>
      </w:r>
      <w:r w:rsidRPr="003113F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обучения</w:t>
      </w:r>
    </w:p>
    <w:tbl>
      <w:tblPr>
        <w:tblW w:w="878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416"/>
        <w:gridCol w:w="2409"/>
        <w:gridCol w:w="2125"/>
      </w:tblGrid>
      <w:tr w:rsidR="00782C67" w:rsidRPr="00782C67" w:rsidTr="00F36FCA">
        <w:trPr>
          <w:jc w:val="center"/>
        </w:trPr>
        <w:tc>
          <w:tcPr>
            <w:tcW w:w="4254" w:type="dxa"/>
            <w:gridSpan w:val="2"/>
            <w:vMerge w:val="restart"/>
            <w:vAlign w:val="center"/>
          </w:tcPr>
          <w:p w:rsidR="00782C67" w:rsidRPr="00782C67" w:rsidRDefault="00782C67" w:rsidP="00782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82C6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2409" w:type="dxa"/>
            <w:vMerge w:val="restart"/>
            <w:vAlign w:val="center"/>
          </w:tcPr>
          <w:p w:rsidR="00782C67" w:rsidRPr="00782C67" w:rsidRDefault="00782C67" w:rsidP="00782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82C6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125" w:type="dxa"/>
            <w:vAlign w:val="center"/>
          </w:tcPr>
          <w:p w:rsidR="00782C67" w:rsidRPr="00782C67" w:rsidRDefault="00782C67" w:rsidP="00782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82C6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782C67" w:rsidRPr="00782C67" w:rsidTr="00F36FCA">
        <w:trPr>
          <w:trHeight w:val="183"/>
          <w:jc w:val="center"/>
        </w:trPr>
        <w:tc>
          <w:tcPr>
            <w:tcW w:w="4254" w:type="dxa"/>
            <w:gridSpan w:val="2"/>
            <w:vMerge/>
            <w:vAlign w:val="center"/>
          </w:tcPr>
          <w:p w:rsidR="00782C67" w:rsidRPr="00782C67" w:rsidRDefault="00782C67" w:rsidP="00782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09" w:type="dxa"/>
            <w:vMerge/>
            <w:vAlign w:val="center"/>
          </w:tcPr>
          <w:p w:rsidR="00782C67" w:rsidRPr="00782C67" w:rsidRDefault="00782C67" w:rsidP="00782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5" w:type="dxa"/>
            <w:vAlign w:val="center"/>
          </w:tcPr>
          <w:p w:rsidR="00782C67" w:rsidRPr="00782C67" w:rsidRDefault="00F5307C" w:rsidP="00782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782C67" w:rsidRPr="00782C67" w:rsidTr="00F36FCA">
        <w:trPr>
          <w:jc w:val="center"/>
        </w:trPr>
        <w:tc>
          <w:tcPr>
            <w:tcW w:w="4254" w:type="dxa"/>
            <w:gridSpan w:val="2"/>
            <w:vAlign w:val="center"/>
          </w:tcPr>
          <w:p w:rsidR="00782C67" w:rsidRPr="00782C67" w:rsidRDefault="00782C67" w:rsidP="00782C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82C67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2409" w:type="dxa"/>
            <w:vAlign w:val="center"/>
          </w:tcPr>
          <w:p w:rsidR="00782C67" w:rsidRPr="00782C67" w:rsidRDefault="00F5307C" w:rsidP="00782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2125" w:type="dxa"/>
            <w:vAlign w:val="center"/>
          </w:tcPr>
          <w:p w:rsidR="00782C67" w:rsidRPr="00782C67" w:rsidRDefault="00F5307C" w:rsidP="00782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782C67" w:rsidRPr="00782C67" w:rsidTr="00F36FCA">
        <w:trPr>
          <w:jc w:val="center"/>
        </w:trPr>
        <w:tc>
          <w:tcPr>
            <w:tcW w:w="4254" w:type="dxa"/>
            <w:gridSpan w:val="2"/>
            <w:vAlign w:val="center"/>
          </w:tcPr>
          <w:p w:rsidR="00782C67" w:rsidRPr="00782C67" w:rsidRDefault="00782C67" w:rsidP="00782C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82C6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2409" w:type="dxa"/>
            <w:vAlign w:val="center"/>
          </w:tcPr>
          <w:p w:rsidR="00782C67" w:rsidRPr="00782C67" w:rsidRDefault="00782C67" w:rsidP="00782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5" w:type="dxa"/>
            <w:vAlign w:val="center"/>
          </w:tcPr>
          <w:p w:rsidR="00782C67" w:rsidRPr="00782C67" w:rsidRDefault="00782C67" w:rsidP="00782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782C67" w:rsidRPr="00782C67" w:rsidTr="00F36FCA">
        <w:trPr>
          <w:jc w:val="center"/>
        </w:trPr>
        <w:tc>
          <w:tcPr>
            <w:tcW w:w="4254" w:type="dxa"/>
            <w:gridSpan w:val="2"/>
            <w:vAlign w:val="center"/>
          </w:tcPr>
          <w:p w:rsidR="00782C67" w:rsidRPr="00782C67" w:rsidRDefault="00782C67" w:rsidP="00782C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82C6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2409" w:type="dxa"/>
            <w:vAlign w:val="center"/>
          </w:tcPr>
          <w:p w:rsidR="00782C67" w:rsidRPr="00782C67" w:rsidRDefault="00F5307C" w:rsidP="00782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125" w:type="dxa"/>
            <w:vAlign w:val="center"/>
          </w:tcPr>
          <w:p w:rsidR="00782C67" w:rsidRPr="00782C67" w:rsidRDefault="00F5307C" w:rsidP="00782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782C67" w:rsidRPr="00782C67" w:rsidTr="00F36FCA">
        <w:trPr>
          <w:jc w:val="center"/>
        </w:trPr>
        <w:tc>
          <w:tcPr>
            <w:tcW w:w="4254" w:type="dxa"/>
            <w:gridSpan w:val="2"/>
            <w:vAlign w:val="center"/>
          </w:tcPr>
          <w:p w:rsidR="00782C67" w:rsidRPr="00782C67" w:rsidRDefault="00782C67" w:rsidP="00782C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82C6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2409" w:type="dxa"/>
            <w:vAlign w:val="center"/>
          </w:tcPr>
          <w:p w:rsidR="00782C67" w:rsidRPr="00782C67" w:rsidRDefault="00F5307C" w:rsidP="00782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2125" w:type="dxa"/>
            <w:vAlign w:val="center"/>
          </w:tcPr>
          <w:p w:rsidR="00782C67" w:rsidRPr="00782C67" w:rsidRDefault="00F5307C" w:rsidP="00782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782C67" w:rsidRPr="00782C67" w:rsidTr="00F36FCA">
        <w:trPr>
          <w:jc w:val="center"/>
        </w:trPr>
        <w:tc>
          <w:tcPr>
            <w:tcW w:w="4254" w:type="dxa"/>
            <w:gridSpan w:val="2"/>
            <w:vAlign w:val="center"/>
          </w:tcPr>
          <w:p w:rsidR="00782C67" w:rsidRPr="00782C67" w:rsidRDefault="00782C67" w:rsidP="00782C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82C6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2409" w:type="dxa"/>
            <w:vAlign w:val="center"/>
          </w:tcPr>
          <w:p w:rsidR="00782C67" w:rsidRPr="00782C67" w:rsidRDefault="00F5307C" w:rsidP="00782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2125" w:type="dxa"/>
            <w:vAlign w:val="center"/>
          </w:tcPr>
          <w:p w:rsidR="00782C67" w:rsidRPr="00782C67" w:rsidRDefault="00F5307C" w:rsidP="00782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зачет</w:t>
            </w:r>
          </w:p>
        </w:tc>
      </w:tr>
      <w:tr w:rsidR="00782C67" w:rsidRPr="00782C67" w:rsidTr="00F36FCA">
        <w:trPr>
          <w:jc w:val="center"/>
        </w:trPr>
        <w:tc>
          <w:tcPr>
            <w:tcW w:w="4254" w:type="dxa"/>
            <w:gridSpan w:val="2"/>
            <w:vAlign w:val="center"/>
          </w:tcPr>
          <w:p w:rsidR="00782C67" w:rsidRPr="00782C67" w:rsidRDefault="00782C67" w:rsidP="00782C6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82C67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2409" w:type="dxa"/>
            <w:vAlign w:val="center"/>
          </w:tcPr>
          <w:p w:rsidR="00782C67" w:rsidRPr="00782C67" w:rsidRDefault="00F5307C" w:rsidP="00782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60</w:t>
            </w:r>
          </w:p>
        </w:tc>
        <w:tc>
          <w:tcPr>
            <w:tcW w:w="2125" w:type="dxa"/>
            <w:vAlign w:val="center"/>
          </w:tcPr>
          <w:p w:rsidR="00782C67" w:rsidRPr="00782C67" w:rsidRDefault="00F5307C" w:rsidP="00782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60</w:t>
            </w:r>
          </w:p>
        </w:tc>
      </w:tr>
      <w:tr w:rsidR="00782C67" w:rsidRPr="00782C67" w:rsidTr="00F36FCA">
        <w:trPr>
          <w:jc w:val="center"/>
        </w:trPr>
        <w:tc>
          <w:tcPr>
            <w:tcW w:w="1838" w:type="dxa"/>
            <w:vMerge w:val="restart"/>
            <w:vAlign w:val="center"/>
          </w:tcPr>
          <w:p w:rsidR="00782C67" w:rsidRPr="00782C67" w:rsidRDefault="00782C67" w:rsidP="00782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82C67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16" w:type="dxa"/>
            <w:vAlign w:val="center"/>
          </w:tcPr>
          <w:p w:rsidR="00782C67" w:rsidRPr="00782C67" w:rsidRDefault="00782C67" w:rsidP="00782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82C67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2409" w:type="dxa"/>
            <w:vAlign w:val="center"/>
          </w:tcPr>
          <w:p w:rsidR="00782C67" w:rsidRPr="00782C67" w:rsidRDefault="00F5307C" w:rsidP="00782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2125" w:type="dxa"/>
            <w:vAlign w:val="center"/>
          </w:tcPr>
          <w:p w:rsidR="00782C67" w:rsidRPr="00782C67" w:rsidRDefault="00F5307C" w:rsidP="00782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782C67" w:rsidRPr="00782C67" w:rsidTr="00F36FCA">
        <w:trPr>
          <w:jc w:val="center"/>
        </w:trPr>
        <w:tc>
          <w:tcPr>
            <w:tcW w:w="1838" w:type="dxa"/>
            <w:vMerge/>
            <w:vAlign w:val="center"/>
          </w:tcPr>
          <w:p w:rsidR="00782C67" w:rsidRPr="00782C67" w:rsidRDefault="00782C67" w:rsidP="00782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6" w:type="dxa"/>
            <w:vAlign w:val="center"/>
          </w:tcPr>
          <w:p w:rsidR="00782C67" w:rsidRPr="00782C67" w:rsidRDefault="00782C67" w:rsidP="00782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82C67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2409" w:type="dxa"/>
            <w:vAlign w:val="center"/>
          </w:tcPr>
          <w:p w:rsidR="00782C67" w:rsidRPr="00782C67" w:rsidRDefault="00F5307C" w:rsidP="00782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125" w:type="dxa"/>
            <w:vAlign w:val="center"/>
          </w:tcPr>
          <w:p w:rsidR="00782C67" w:rsidRPr="00782C67" w:rsidRDefault="00F5307C" w:rsidP="00782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4A3DCF" w:rsidRDefault="004A3DCF" w:rsidP="004A3DCF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E0E67" w:rsidRPr="003D70F6" w:rsidRDefault="00F5307C" w:rsidP="003113FC">
      <w:pPr>
        <w:spacing w:after="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3D70F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5. СОДЕРЖАНИЕ ДИСЦИПЛИНЫ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1"/>
        <w:gridCol w:w="2259"/>
        <w:gridCol w:w="6584"/>
      </w:tblGrid>
      <w:tr w:rsidR="00563991" w:rsidRPr="003D22D5" w:rsidTr="0056399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991" w:rsidRPr="003D22D5" w:rsidRDefault="00563991" w:rsidP="003D22D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991" w:rsidRPr="003D22D5" w:rsidRDefault="00563991" w:rsidP="003D22D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Наименование раздела дисциплины</w:t>
            </w:r>
          </w:p>
        </w:tc>
        <w:tc>
          <w:tcPr>
            <w:tcW w:w="6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3991" w:rsidRPr="003D22D5" w:rsidRDefault="00563991" w:rsidP="003D22D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Содержание раздела</w:t>
            </w:r>
          </w:p>
        </w:tc>
      </w:tr>
      <w:tr w:rsidR="00563991" w:rsidRPr="003D22D5" w:rsidTr="0056399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991" w:rsidRPr="003D22D5" w:rsidRDefault="00563991" w:rsidP="003D22D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991" w:rsidRPr="003D22D5" w:rsidRDefault="00563991" w:rsidP="003D22D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Применение допинга как проблема </w:t>
            </w:r>
          </w:p>
          <w:p w:rsidR="00563991" w:rsidRPr="003D22D5" w:rsidRDefault="00563991" w:rsidP="003D22D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спортивной политики разных стран</w:t>
            </w:r>
          </w:p>
        </w:tc>
        <w:tc>
          <w:tcPr>
            <w:tcW w:w="6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991" w:rsidRPr="003D22D5" w:rsidRDefault="00563991" w:rsidP="003D22D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Истоки проблемы применения допинга. </w:t>
            </w:r>
            <w:r w:rsidRPr="001B3AA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История распространения допинга в спорте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. </w:t>
            </w: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Начало современной эры допинга. Допинг в подготовке советских спортсменов. Допинг в ГДР.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Допинг и политика. </w:t>
            </w: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Эра анаболических стероидов. Гормональные допинги. Использование допинговых методов. Допинги нового поколения: генный допинг.</w:t>
            </w:r>
            <w:r>
              <w:t xml:space="preserve"> </w:t>
            </w:r>
            <w:r w:rsidRPr="00C76D59">
              <w:rPr>
                <w:rFonts w:ascii="Times New Roman" w:hAnsi="Times New Roman" w:cs="Times New Roman"/>
                <w:sz w:val="24"/>
                <w:szCs w:val="24"/>
              </w:rPr>
              <w:t>Допинг и политика.</w:t>
            </w:r>
            <w:r>
              <w:t xml:space="preserve"> </w:t>
            </w:r>
            <w:r w:rsidRPr="00170A6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Перспективы решения проблемы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применения допинга в </w:t>
            </w:r>
            <w:r w:rsidRPr="00170A6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спорте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</w:tr>
      <w:tr w:rsidR="00563991" w:rsidRPr="003D22D5" w:rsidTr="0056399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991" w:rsidRPr="003D22D5" w:rsidRDefault="00563991" w:rsidP="003D22D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991" w:rsidRPr="003D22D5" w:rsidRDefault="00563991" w:rsidP="003D22D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Характеристика основных видов допинга</w:t>
            </w:r>
          </w:p>
        </w:tc>
        <w:tc>
          <w:tcPr>
            <w:tcW w:w="6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991" w:rsidRPr="003D22D5" w:rsidRDefault="00563991" w:rsidP="003D22D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Классификация допингов. Допинговые средства: стимуляторы, наркотики, анаболические стероиды, бета-блокаторы, диуретики. Допинговые методы: кровяной допинг, фармакологические, химические и механические манипуляции с биологическими жидкостями. Особенности </w:t>
            </w:r>
          </w:p>
          <w:p w:rsidR="00563991" w:rsidRPr="0039733D" w:rsidRDefault="00563991" w:rsidP="003D22D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использование допингов в различных видах спорта. Новые направления в разработке допингов.</w:t>
            </w:r>
          </w:p>
          <w:p w:rsidR="00563991" w:rsidRPr="0039733D" w:rsidRDefault="00563991" w:rsidP="003D22D5">
            <w:pPr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4"/>
                <w:szCs w:val="24"/>
              </w:rPr>
            </w:pP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Классификация, обоснование и принципы применения не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допинговых фармакологических средств в современной спортивной медицине.</w:t>
            </w:r>
            <w:r w:rsidRPr="003D22D5">
              <w:rPr>
                <w:rFonts w:ascii="yandex-sans" w:eastAsia="Times New Roman" w:hAnsi="yandex-sans" w:cs="Times New Roman"/>
                <w:color w:val="000000"/>
                <w:sz w:val="24"/>
                <w:szCs w:val="24"/>
              </w:rPr>
              <w:t xml:space="preserve"> </w:t>
            </w:r>
            <w:r w:rsidRPr="0039733D">
              <w:rPr>
                <w:rFonts w:ascii="yandex-sans" w:eastAsia="Times New Roman" w:hAnsi="yandex-sans" w:cs="Times New Roman"/>
                <w:color w:val="000000"/>
                <w:sz w:val="24"/>
                <w:szCs w:val="24"/>
              </w:rPr>
              <w:t>Использование фармакологических препаратов</w:t>
            </w:r>
          </w:p>
          <w:p w:rsidR="00563991" w:rsidRPr="003D22D5" w:rsidRDefault="00563991" w:rsidP="003D22D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9733D">
              <w:rPr>
                <w:rFonts w:ascii="yandex-sans" w:eastAsia="Times New Roman" w:hAnsi="yandex-sans" w:cs="Times New Roman"/>
                <w:color w:val="000000"/>
                <w:sz w:val="24"/>
                <w:szCs w:val="24"/>
              </w:rPr>
              <w:t>и пищевых добавок для</w:t>
            </w:r>
            <w:r w:rsidRPr="003D22D5">
              <w:rPr>
                <w:rFonts w:ascii="yandex-sans" w:eastAsia="Times New Roman" w:hAnsi="yandex-sans" w:cs="Times New Roman"/>
                <w:color w:val="000000"/>
                <w:sz w:val="24"/>
                <w:szCs w:val="24"/>
              </w:rPr>
              <w:t xml:space="preserve"> </w:t>
            </w:r>
            <w:r w:rsidRPr="003D22D5">
              <w:rPr>
                <w:rFonts w:ascii="Times New Roman" w:hAnsi="Times New Roman" w:cs="Times New Roman"/>
                <w:sz w:val="24"/>
                <w:szCs w:val="24"/>
              </w:rPr>
              <w:t>восстановления и повышения спортивной работоспособности</w:t>
            </w:r>
          </w:p>
          <w:p w:rsidR="00563991" w:rsidRPr="003D22D5" w:rsidRDefault="00563991" w:rsidP="003D22D5">
            <w:pPr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4"/>
                <w:szCs w:val="24"/>
              </w:rPr>
            </w:pPr>
            <w:r w:rsidRPr="0039733D">
              <w:rPr>
                <w:rFonts w:ascii="yandex-sans" w:eastAsia="Times New Roman" w:hAnsi="yandex-sans" w:cs="Times New Roman"/>
                <w:color w:val="000000"/>
                <w:sz w:val="24"/>
                <w:szCs w:val="24"/>
              </w:rPr>
              <w:t xml:space="preserve">Применение </w:t>
            </w: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не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допинговых фармакологических средств </w:t>
            </w:r>
            <w:r w:rsidRPr="0039733D">
              <w:rPr>
                <w:rFonts w:ascii="yandex-sans" w:eastAsia="Times New Roman" w:hAnsi="yandex-sans" w:cs="Times New Roman"/>
                <w:color w:val="000000"/>
                <w:sz w:val="24"/>
                <w:szCs w:val="24"/>
              </w:rPr>
              <w:t>в комплексе восстановительных мероприятий</w:t>
            </w:r>
            <w:r w:rsidRPr="003D22D5">
              <w:rPr>
                <w:rFonts w:ascii="yandex-sans" w:eastAsia="Times New Roman" w:hAnsi="yandex-sans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563991" w:rsidRPr="003D22D5" w:rsidTr="0056399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991" w:rsidRPr="003D22D5" w:rsidRDefault="00563991" w:rsidP="003D22D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991" w:rsidRPr="003D22D5" w:rsidRDefault="00563991" w:rsidP="003D22D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Опасность допинга для здоровья </w:t>
            </w:r>
          </w:p>
          <w:p w:rsidR="00563991" w:rsidRPr="003D22D5" w:rsidRDefault="00563991" w:rsidP="003D22D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спортсменов</w:t>
            </w:r>
          </w:p>
        </w:tc>
        <w:tc>
          <w:tcPr>
            <w:tcW w:w="6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991" w:rsidRPr="003D22D5" w:rsidRDefault="00563991" w:rsidP="003D22D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История смертей спортсменов вследствие применения допинга. Негативное воздействие стимуляторов. Негативное воздействие наркотиков. Негативное воздействие анаболических стероидов на различные системы организма спортсмена. Негативное воздействие бета-блокаторов. </w:t>
            </w:r>
          </w:p>
          <w:p w:rsidR="00563991" w:rsidRPr="003D22D5" w:rsidRDefault="00563991" w:rsidP="003D22D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Негативное воздействие диуретиков. Потенциальная опасность для здоровья генного допинга.</w:t>
            </w:r>
          </w:p>
        </w:tc>
      </w:tr>
      <w:tr w:rsidR="00563991" w:rsidRPr="003D22D5" w:rsidTr="0056399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991" w:rsidRPr="003D22D5" w:rsidRDefault="00563991" w:rsidP="003D22D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991" w:rsidRPr="003D22D5" w:rsidRDefault="00563991" w:rsidP="003D22D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Допинговый контроль</w:t>
            </w:r>
          </w:p>
        </w:tc>
        <w:tc>
          <w:tcPr>
            <w:tcW w:w="6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991" w:rsidRPr="003D22D5" w:rsidRDefault="00563991" w:rsidP="003D22D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История допингового контроля. Медицинская комиссия по проблемам допинга при Международном Олимпийском комитете.  Основные документы, определяющие </w:t>
            </w: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противодействие применению допинга в спорте. Всемирное антидопинговое агентство (ВАДА). Независимая Национальная Антидопинговая Организация России (РУСАДА).</w:t>
            </w:r>
          </w:p>
        </w:tc>
      </w:tr>
      <w:tr w:rsidR="00563991" w:rsidRPr="003D22D5" w:rsidTr="0056399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991" w:rsidRPr="003D22D5" w:rsidRDefault="00563991" w:rsidP="003D22D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5.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991" w:rsidRPr="003D22D5" w:rsidRDefault="00563991" w:rsidP="003D22D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Профилактика применения допинга </w:t>
            </w:r>
          </w:p>
          <w:p w:rsidR="00563991" w:rsidRPr="003D22D5" w:rsidRDefault="00563991" w:rsidP="003D22D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 спорте</w:t>
            </w:r>
          </w:p>
        </w:tc>
        <w:tc>
          <w:tcPr>
            <w:tcW w:w="6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991" w:rsidRPr="003D22D5" w:rsidRDefault="00563991" w:rsidP="003D22D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Образовательная деятельность со спортсменами, тренерами и медицинскими работниками. Семинары «За честный и здоровый спорт!». Справочные и методические материалы для проведения профилактической работы.  Глобальная антидопинговая база данных «АДАМС».</w:t>
            </w:r>
          </w:p>
        </w:tc>
      </w:tr>
      <w:tr w:rsidR="00563991" w:rsidRPr="003D22D5" w:rsidTr="0056399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991" w:rsidRPr="003D22D5" w:rsidRDefault="00563991" w:rsidP="003D22D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991" w:rsidRPr="003D22D5" w:rsidRDefault="00563991" w:rsidP="0048042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Допинг в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спорте </w:t>
            </w:r>
          </w:p>
        </w:tc>
        <w:tc>
          <w:tcPr>
            <w:tcW w:w="6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991" w:rsidRPr="003D22D5" w:rsidRDefault="00563991" w:rsidP="003113F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Распространенность применения допинга в </w:t>
            </w:r>
            <w:r w:rsidR="00B6004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спорте в России и за рубежом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Мотивы применения допинга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  <w:r w:rsidRPr="003D22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Предпочтения спортсменов в выборе допинговых средств. </w:t>
            </w:r>
            <w:r w:rsidR="003113F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Периодизация подготовки и ее фармакологическое обеспечение.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Эргоген</w:t>
            </w:r>
            <w:r w:rsidR="003113F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ная</w:t>
            </w:r>
            <w:proofErr w:type="spellEnd"/>
            <w:r w:rsidR="003113F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диететика при подготовке спортсменов.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</w:p>
        </w:tc>
      </w:tr>
    </w:tbl>
    <w:p w:rsidR="003C6A23" w:rsidRPr="003D22D5" w:rsidRDefault="003C6A23" w:rsidP="003D22D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2E0E67" w:rsidRPr="003D70F6" w:rsidRDefault="002E0E67" w:rsidP="002E0E67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3113FC" w:rsidRPr="003113FC" w:rsidRDefault="003113FC" w:rsidP="003113FC">
      <w:pPr>
        <w:spacing w:after="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6. </w:t>
      </w:r>
      <w:r w:rsidRPr="003113F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РАЗДЕЛЫ ДИСЦИПЛИНЫ И ВИДЫ УЧЕБНОЙ РАБОТЫ</w:t>
      </w:r>
    </w:p>
    <w:p w:rsidR="002E0E67" w:rsidRPr="003D70F6" w:rsidRDefault="00E94D99" w:rsidP="003113FC">
      <w:pPr>
        <w:spacing w:after="0"/>
        <w:ind w:firstLine="567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о</w:t>
      </w:r>
      <w:r w:rsidR="003113FC" w:rsidRPr="003113F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чная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и заочная</w:t>
      </w:r>
      <w:r w:rsidR="003113FC" w:rsidRPr="003113F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форм</w:t>
      </w:r>
      <w:r w:rsidR="00480425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ы</w:t>
      </w:r>
      <w:r w:rsidR="003113FC" w:rsidRPr="003113FC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обучения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711"/>
        <w:gridCol w:w="1182"/>
        <w:gridCol w:w="1183"/>
        <w:gridCol w:w="1183"/>
        <w:gridCol w:w="1695"/>
        <w:gridCol w:w="6"/>
      </w:tblGrid>
      <w:tr w:rsidR="00FD10FC" w:rsidRPr="003D70F6" w:rsidTr="004A3DCF">
        <w:trPr>
          <w:gridAfter w:val="1"/>
          <w:wAfter w:w="6" w:type="dxa"/>
          <w:trHeight w:val="267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0FC" w:rsidRPr="003D70F6" w:rsidRDefault="00FD10FC" w:rsidP="00F2465A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37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0FC" w:rsidRPr="003D70F6" w:rsidRDefault="00FD10FC" w:rsidP="00F2465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52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0FC" w:rsidRPr="003D70F6" w:rsidRDefault="00FD10FC" w:rsidP="00F2465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Виды учебной работы</w:t>
            </w:r>
          </w:p>
        </w:tc>
      </w:tr>
      <w:tr w:rsidR="004A3DCF" w:rsidRPr="003D70F6" w:rsidTr="004A3DCF">
        <w:trPr>
          <w:trHeight w:val="243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DCF" w:rsidRPr="003D70F6" w:rsidRDefault="004A3DCF" w:rsidP="00F2465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7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DCF" w:rsidRPr="003D70F6" w:rsidRDefault="004A3DCF" w:rsidP="00F2465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DCF" w:rsidRPr="003D70F6" w:rsidRDefault="004A3DCF" w:rsidP="00F2465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DCF" w:rsidRPr="003D70F6" w:rsidRDefault="004A3DCF" w:rsidP="00F2465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ПЗ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DCF" w:rsidRPr="003D70F6" w:rsidRDefault="004A3DCF" w:rsidP="00F2465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DCF" w:rsidRPr="003D70F6" w:rsidRDefault="004A3DCF" w:rsidP="00F2465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Всего часов</w:t>
            </w:r>
          </w:p>
        </w:tc>
      </w:tr>
      <w:tr w:rsidR="004A3DCF" w:rsidRPr="003D70F6" w:rsidTr="004A3D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DCF" w:rsidRPr="003D70F6" w:rsidRDefault="004A3DCF" w:rsidP="005B02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DCF" w:rsidRPr="003D70F6" w:rsidRDefault="004A3DCF" w:rsidP="004F3F5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Применение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допинга как проблема </w:t>
            </w: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спортивной политики разных стран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DCF" w:rsidRPr="003D70F6" w:rsidRDefault="004A3DCF" w:rsidP="00FD10F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3D70F6" w:rsidRDefault="004A3DCF" w:rsidP="00FD10F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3D70F6" w:rsidRDefault="004A3DCF" w:rsidP="00FD10F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3D70F6" w:rsidRDefault="004A3DCF" w:rsidP="00FD10F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4A3DCF" w:rsidRPr="003D70F6" w:rsidTr="004A3D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DCF" w:rsidRPr="003D70F6" w:rsidRDefault="004A3DCF" w:rsidP="005B02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DCF" w:rsidRPr="003D70F6" w:rsidRDefault="004A3DCF" w:rsidP="00FD10F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Характеристика основных видов допинга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DCF" w:rsidRPr="003D70F6" w:rsidRDefault="00E94D99" w:rsidP="00FD10F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3D70F6" w:rsidRDefault="004A3DCF" w:rsidP="00FD10F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3D70F6" w:rsidRDefault="004A3DCF" w:rsidP="00FD10F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3D70F6" w:rsidRDefault="004A3DCF" w:rsidP="006851A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</w:tr>
      <w:tr w:rsidR="004A3DCF" w:rsidRPr="003D70F6" w:rsidTr="004A3D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DCF" w:rsidRPr="003D70F6" w:rsidRDefault="004A3DCF" w:rsidP="005B02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DCF" w:rsidRPr="003D70F6" w:rsidRDefault="004A3DCF" w:rsidP="00FD10F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Опасность допинга для здоровья </w:t>
            </w:r>
          </w:p>
          <w:p w:rsidR="004A3DCF" w:rsidRPr="003D70F6" w:rsidRDefault="004A3DCF" w:rsidP="00FD10F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спортсменов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3D70F6" w:rsidRDefault="00E94D99" w:rsidP="00FD10F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3D70F6" w:rsidRDefault="004A3DCF" w:rsidP="00FD10F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3D70F6" w:rsidRDefault="004A3DCF" w:rsidP="00FD10F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3D70F6" w:rsidRDefault="004A3DCF" w:rsidP="00FD10F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4A3DCF" w:rsidRPr="003D70F6" w:rsidTr="004A3D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3D70F6" w:rsidRDefault="004A3DCF" w:rsidP="005B02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3D70F6" w:rsidRDefault="004A3DCF" w:rsidP="00FD10F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Допинговый контроль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3D70F6" w:rsidRDefault="004A3DCF" w:rsidP="00FD10F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3D70F6" w:rsidRDefault="004A3DCF" w:rsidP="00FD10F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3D70F6" w:rsidRDefault="004A3DCF" w:rsidP="00B635D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3D70F6" w:rsidRDefault="004A3DCF" w:rsidP="00B635D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4A3DCF" w:rsidRPr="003D70F6" w:rsidTr="004A3D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3D70F6" w:rsidRDefault="004A3DCF" w:rsidP="005B02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3D70F6" w:rsidRDefault="004A3DCF" w:rsidP="00FD10F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П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рофилактика применения допинга </w:t>
            </w: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 спорте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3D70F6" w:rsidRDefault="00E94D99" w:rsidP="00FD10F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3D70F6" w:rsidRDefault="004A3DCF" w:rsidP="00FD10F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3D70F6" w:rsidRDefault="004A3DCF" w:rsidP="006851A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3D70F6" w:rsidRDefault="004A3DCF" w:rsidP="00FD10F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4A3DCF" w:rsidRPr="003D70F6" w:rsidTr="004A3DC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3D70F6" w:rsidRDefault="004A3DCF" w:rsidP="005B02E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3D70F6" w:rsidRDefault="004A3DCF" w:rsidP="0048042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Допинг в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спорте 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E94D99" w:rsidRDefault="00E94D99" w:rsidP="00FD10F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94D9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3D70F6" w:rsidRDefault="004A3DCF" w:rsidP="00FD10F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3D70F6" w:rsidRDefault="004A3DCF" w:rsidP="00FD10F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3D70F6" w:rsidRDefault="004A3DCF" w:rsidP="00FD10F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3D70F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4A3DCF" w:rsidRPr="003D70F6" w:rsidTr="004A3DCF">
        <w:tc>
          <w:tcPr>
            <w:tcW w:w="4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4F3F58" w:rsidRDefault="004A3DCF" w:rsidP="00FD10FC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4F3F58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Итого: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4F3F58" w:rsidRDefault="004A3DCF" w:rsidP="00FD10F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4F3F58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4F3F58" w:rsidRDefault="004A3DCF" w:rsidP="00FD10F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4F3F58" w:rsidRDefault="004A3DCF" w:rsidP="00FD10F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4F3F58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DCF" w:rsidRPr="004F3F58" w:rsidRDefault="004A3DCF" w:rsidP="00FD10F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4F3F58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72</w:t>
            </w:r>
          </w:p>
        </w:tc>
      </w:tr>
    </w:tbl>
    <w:p w:rsidR="003113FC" w:rsidRDefault="003113FC" w:rsidP="003113FC">
      <w:pPr>
        <w:shd w:val="clear" w:color="auto" w:fill="FFFFFF"/>
        <w:tabs>
          <w:tab w:val="left" w:pos="0"/>
        </w:tabs>
        <w:spacing w:after="0" w:line="240" w:lineRule="auto"/>
        <w:ind w:left="1070" w:hanging="1070"/>
        <w:contextualSpacing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</w:rPr>
      </w:pPr>
    </w:p>
    <w:p w:rsidR="00580F5A" w:rsidRDefault="00580F5A" w:rsidP="003113FC">
      <w:pPr>
        <w:shd w:val="clear" w:color="auto" w:fill="FFFFFF"/>
        <w:tabs>
          <w:tab w:val="left" w:pos="0"/>
        </w:tabs>
        <w:spacing w:after="0" w:line="240" w:lineRule="auto"/>
        <w:ind w:left="1070" w:hanging="1070"/>
        <w:contextualSpacing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</w:rPr>
      </w:pPr>
    </w:p>
    <w:p w:rsidR="003113FC" w:rsidRDefault="003113FC" w:rsidP="003113FC">
      <w:pPr>
        <w:shd w:val="clear" w:color="auto" w:fill="FFFFFF"/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</w:rPr>
        <w:t>7.</w:t>
      </w:r>
      <w:r w:rsidRPr="003113FC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3113FC">
        <w:rPr>
          <w:rFonts w:ascii="Times New Roman" w:eastAsia="Times New Roman" w:hAnsi="Times New Roman" w:cs="Times New Roman"/>
          <w:b/>
          <w:sz w:val="24"/>
          <w:szCs w:val="24"/>
        </w:rPr>
        <w:t xml:space="preserve">необходимый для освоения дисциплины </w:t>
      </w:r>
    </w:p>
    <w:p w:rsidR="00D11D96" w:rsidRPr="0059203D" w:rsidRDefault="00D11D96" w:rsidP="00D11D96">
      <w:pPr>
        <w:shd w:val="clear" w:color="auto" w:fill="FFFFFF"/>
        <w:tabs>
          <w:tab w:val="left" w:pos="0"/>
        </w:tabs>
        <w:spacing w:after="0" w:line="240" w:lineRule="auto"/>
        <w:ind w:left="710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 w:rsidRPr="0059203D">
        <w:rPr>
          <w:rFonts w:ascii="Times New Roman" w:eastAsia="Times New Roman" w:hAnsi="Times New Roman" w:cs="Times New Roman"/>
          <w:b/>
          <w:sz w:val="24"/>
          <w:szCs w:val="24"/>
        </w:rPr>
        <w:t>7.1. Основная литература</w:t>
      </w:r>
    </w:p>
    <w:p w:rsidR="00D11D96" w:rsidRPr="00D11D96" w:rsidRDefault="00D11D96" w:rsidP="00D11D96">
      <w:pPr>
        <w:shd w:val="clear" w:color="auto" w:fill="FFFFFF"/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506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3"/>
        <w:gridCol w:w="6139"/>
        <w:gridCol w:w="1428"/>
        <w:gridCol w:w="1387"/>
      </w:tblGrid>
      <w:tr w:rsidR="00D11D96" w:rsidRPr="00D11D96" w:rsidTr="0059203D">
        <w:trPr>
          <w:trHeight w:val="452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Кол-во экземпляров</w:t>
            </w:r>
          </w:p>
        </w:tc>
      </w:tr>
      <w:tr w:rsidR="00D11D96" w:rsidRPr="00D11D96" w:rsidTr="0059203D">
        <w:trPr>
          <w:trHeight w:val="452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кафедра</w:t>
            </w:r>
          </w:p>
        </w:tc>
      </w:tr>
      <w:tr w:rsidR="00D11D96" w:rsidRPr="00D11D96" w:rsidTr="0059203D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numPr>
                <w:ilvl w:val="0"/>
                <w:numId w:val="11"/>
              </w:numPr>
              <w:shd w:val="clear" w:color="auto" w:fill="FFFFFF"/>
              <w:tabs>
                <w:tab w:val="clear" w:pos="720"/>
                <w:tab w:val="left" w:pos="0"/>
                <w:tab w:val="num" w:pos="284"/>
                <w:tab w:val="num" w:pos="36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Мелёхин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А. В.   Правовое регулирование физической культуры и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спорта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учебник для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бакалавриата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и магистратуры / А. В.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Мелёхин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. -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М. :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Юрайт</w:t>
            </w:r>
            <w:proofErr w:type="spellEnd"/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2014. - 478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с.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табл. - (Бакалавр и магистр. Академический курс).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120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11D96" w:rsidRPr="00D11D96" w:rsidTr="0059203D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numPr>
                <w:ilvl w:val="0"/>
                <w:numId w:val="11"/>
              </w:numPr>
              <w:shd w:val="clear" w:color="auto" w:fill="FFFFFF"/>
              <w:tabs>
                <w:tab w:val="clear" w:pos="720"/>
                <w:tab w:val="left" w:pos="0"/>
                <w:tab w:val="num" w:pos="284"/>
                <w:tab w:val="num" w:pos="36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Долматова, Т. И. Спортивная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медицина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учебное пособие / Т. И. Долматова ; МГАФК. -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Малаховка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2015.-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315 с. : ил.  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D11D96" w:rsidRPr="00D11D96" w:rsidTr="0059203D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numPr>
                <w:ilvl w:val="0"/>
                <w:numId w:val="11"/>
              </w:numPr>
              <w:shd w:val="clear" w:color="auto" w:fill="FFFFFF"/>
              <w:tabs>
                <w:tab w:val="clear" w:pos="720"/>
                <w:tab w:val="left" w:pos="0"/>
                <w:tab w:val="num" w:pos="284"/>
                <w:tab w:val="num" w:pos="36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Андриянова, Е. Ю.  Профилактика допинга в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спорте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учебное пособие для вузов / Е. Ю. Андриянова. — 2-е изд.,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перераб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. и доп. —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Москва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Издательство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Юрайт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</w:t>
            </w:r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 xml:space="preserve">2020. — 134 с. — (Высшее образование). — ISBN 978-5-534-12572-6. —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электронный // ЭБС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Юрайт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[сайт]. — URL: </w:t>
            </w:r>
            <w:hyperlink r:id="rId7" w:history="1">
              <w:r w:rsidRPr="00D11D96">
                <w:rPr>
                  <w:rStyle w:val="a3"/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https://urait.ru/bcode/447819</w:t>
              </w:r>
            </w:hyperlink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05.10.2020).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11D96" w:rsidRPr="00D11D96" w:rsidTr="0059203D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numPr>
                <w:ilvl w:val="0"/>
                <w:numId w:val="11"/>
              </w:numPr>
              <w:shd w:val="clear" w:color="auto" w:fill="FFFFFF"/>
              <w:tabs>
                <w:tab w:val="clear" w:pos="720"/>
                <w:tab w:val="left" w:pos="0"/>
                <w:tab w:val="num" w:pos="284"/>
                <w:tab w:val="num" w:pos="36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Основы антидопингового обеспечения спорта / Э. Н. Безуглов, Е. Е.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Ачкасов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 Л. В. Веселова [и др.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] ;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Безуглова ред.. —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Москва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Человек, 2019. — 288 c. — ISBN 978-5-906132-29-1. —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D11D96">
                <w:rPr>
                  <w:rStyle w:val="a3"/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http://www.iprbookshop.ru/88473.html</w:t>
              </w:r>
            </w:hyperlink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05.10.2020). — Режим доступа: для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11D96" w:rsidRPr="00D11D96" w:rsidTr="0059203D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numPr>
                <w:ilvl w:val="0"/>
                <w:numId w:val="11"/>
              </w:numPr>
              <w:shd w:val="clear" w:color="auto" w:fill="FFFFFF"/>
              <w:tabs>
                <w:tab w:val="clear" w:pos="720"/>
                <w:tab w:val="left" w:pos="0"/>
                <w:tab w:val="num" w:pos="284"/>
                <w:tab w:val="num" w:pos="36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Куртев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С. Г. Основы антидопингового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обеспечения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учебное пособие / С. Г.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Куртев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С. К.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Поддубный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. —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Омск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Сибирский государственный университет физической культуры и спорта, 2018. — 116 c. — ISBN 2227-8397. —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D11D96">
                <w:rPr>
                  <w:rStyle w:val="a3"/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http://www.iprbookshop.ru/95625.html</w:t>
              </w:r>
            </w:hyperlink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05.10.2020). — Режим доступа: для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11D96" w:rsidRPr="00D11D96" w:rsidTr="0059203D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numPr>
                <w:ilvl w:val="0"/>
                <w:numId w:val="11"/>
              </w:numPr>
              <w:shd w:val="clear" w:color="auto" w:fill="FFFFFF"/>
              <w:tabs>
                <w:tab w:val="clear" w:pos="720"/>
                <w:tab w:val="left" w:pos="0"/>
                <w:tab w:val="num" w:pos="284"/>
                <w:tab w:val="num" w:pos="36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Спортивная биохимия с основами спортивной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фармакологии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учебное пособие для вузов / Л. В.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Капилевич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Е. Ю. Дьякова, Е. В.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Кошельская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В. И. Андреев. —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Москва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Издательство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Юрайт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2020. — 151 с. — (Высшее образование). — ISBN 978-5-534-11890-2. —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электронный // ЭБС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Юрайт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[сайт]. — URL: </w:t>
            </w:r>
            <w:hyperlink r:id="rId10" w:history="1">
              <w:r w:rsidRPr="00D11D96">
                <w:rPr>
                  <w:rStyle w:val="a3"/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https://urait.ru/bcode/451495</w:t>
              </w:r>
            </w:hyperlink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05.10.2020).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11D96" w:rsidRPr="00D11D96" w:rsidTr="0059203D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numPr>
                <w:ilvl w:val="0"/>
                <w:numId w:val="11"/>
              </w:numPr>
              <w:shd w:val="clear" w:color="auto" w:fill="FFFFFF"/>
              <w:tabs>
                <w:tab w:val="clear" w:pos="720"/>
                <w:tab w:val="left" w:pos="0"/>
                <w:tab w:val="num" w:pos="284"/>
                <w:tab w:val="num" w:pos="36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Батоцыренова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Е. Г. Допинг-контроль в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спорте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учебное пособие / Е. Г.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Батоцыренова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В. А.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Кашуро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; НГУФК им. П. Ф. Лесгафта. - Санкт-Петербург, 2014. - </w:t>
            </w:r>
            <w:proofErr w:type="spellStart"/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Библиогр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с. 92-93. - Текст : электронный // Электронно-библиотечная система ЭЛМАРК (МГАФК) : [сайт]. — </w:t>
            </w:r>
            <w:hyperlink r:id="rId11" w:history="1">
              <w:r w:rsidRPr="00D11D96">
                <w:rPr>
                  <w:rStyle w:val="a3"/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URL: http://lib.mgafk.ru</w:t>
              </w:r>
            </w:hyperlink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05.10.2020). — Режим доступа: для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11D96" w:rsidRPr="00D11D96" w:rsidTr="0059203D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numPr>
                <w:ilvl w:val="0"/>
                <w:numId w:val="11"/>
              </w:numPr>
              <w:shd w:val="clear" w:color="auto" w:fill="FFFFFF"/>
              <w:tabs>
                <w:tab w:val="clear" w:pos="720"/>
                <w:tab w:val="left" w:pos="0"/>
                <w:tab w:val="num" w:pos="284"/>
                <w:tab w:val="num" w:pos="36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Федотова, В. Г. Допинг и противодействие его применению в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спорте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учебно-методическое пособие / В. Г. Федотова, Е. В. Федотова ; МГАФК. -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Малаховка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2010. -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D11D96">
                <w:rPr>
                  <w:rStyle w:val="a3"/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URL: http://lib.mgafk.ru</w:t>
              </w:r>
            </w:hyperlink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05.10.2020). — Режим доступа: для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11D96" w:rsidRPr="00D11D96" w:rsidTr="0059203D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numPr>
                <w:ilvl w:val="0"/>
                <w:numId w:val="11"/>
              </w:numPr>
              <w:shd w:val="clear" w:color="auto" w:fill="FFFFFF"/>
              <w:tabs>
                <w:tab w:val="clear" w:pos="720"/>
                <w:tab w:val="left" w:pos="0"/>
                <w:tab w:val="num" w:pos="284"/>
                <w:tab w:val="num" w:pos="36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Допинг в спорте: от А до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Я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учебное пособие / Т. И. Долматова, И. В. Осадченко, И. Е.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Слепенчук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А. Г.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Демирчоглян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; МГАФК. -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Малаховка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2017. -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D11D96">
                <w:rPr>
                  <w:rStyle w:val="a3"/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URL: http://lib.mgafk.ru</w:t>
              </w:r>
            </w:hyperlink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05.10.2020). — Режим доступа: для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11D96" w:rsidRPr="00D11D96" w:rsidTr="0059203D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numPr>
                <w:ilvl w:val="0"/>
                <w:numId w:val="11"/>
              </w:numPr>
              <w:shd w:val="clear" w:color="auto" w:fill="FFFFFF"/>
              <w:tabs>
                <w:tab w:val="clear" w:pos="720"/>
                <w:tab w:val="left" w:pos="0"/>
                <w:tab w:val="num" w:pos="284"/>
                <w:tab w:val="num" w:pos="36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Куртев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С. Г. Основы антидопингового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обеспечения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учебное пособие / С. Г.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Куртев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С. К.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Поддубный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;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СибГУФК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. - Омск, 2018. -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электронный // </w:t>
            </w:r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 xml:space="preserve">Электронно-библиотечная система ЭЛМАРК (МГАФК) : [сайт]. — </w:t>
            </w:r>
            <w:hyperlink r:id="rId14" w:history="1">
              <w:r w:rsidRPr="00D11D96">
                <w:rPr>
                  <w:rStyle w:val="a3"/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URL: http://lib.mgafk.ru</w:t>
              </w:r>
            </w:hyperlink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05.10.2020). — Режим доступа: для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11D96" w:rsidRPr="00D11D96" w:rsidTr="0059203D">
        <w:trPr>
          <w:trHeight w:val="39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numPr>
                <w:ilvl w:val="0"/>
                <w:numId w:val="11"/>
              </w:num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Допинг в спорте: от А до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Я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учебное пособие / Т. И. Долматова [и др.] ; МГАФК. -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Малаховка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 2017. - 164 с. : ил.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D11D96" w:rsidRPr="00D11D96" w:rsidRDefault="00D11D96" w:rsidP="00D11D96">
      <w:pPr>
        <w:shd w:val="clear" w:color="auto" w:fill="FFFFFF"/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11D96" w:rsidRPr="00D11D96" w:rsidRDefault="00D11D96" w:rsidP="00D11D96">
      <w:pPr>
        <w:shd w:val="clear" w:color="auto" w:fill="FFFFFF"/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11D96" w:rsidRPr="00D11D96" w:rsidRDefault="00D11D96" w:rsidP="00D11D96">
      <w:pPr>
        <w:shd w:val="clear" w:color="auto" w:fill="FFFFFF"/>
        <w:tabs>
          <w:tab w:val="left" w:pos="0"/>
        </w:tabs>
        <w:spacing w:after="0" w:line="240" w:lineRule="auto"/>
        <w:ind w:left="71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D11D96">
        <w:rPr>
          <w:rFonts w:ascii="Times New Roman" w:eastAsia="Times New Roman" w:hAnsi="Times New Roman" w:cs="Times New Roman"/>
          <w:sz w:val="24"/>
          <w:szCs w:val="24"/>
        </w:rPr>
        <w:t>7.2. Дополнительная литература</w:t>
      </w:r>
    </w:p>
    <w:tbl>
      <w:tblPr>
        <w:tblW w:w="506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3"/>
        <w:gridCol w:w="6139"/>
        <w:gridCol w:w="1440"/>
        <w:gridCol w:w="1375"/>
      </w:tblGrid>
      <w:tr w:rsidR="00D11D96" w:rsidRPr="00D11D96" w:rsidTr="0059203D">
        <w:trPr>
          <w:trHeight w:val="34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Кол-во экземпляров</w:t>
            </w:r>
          </w:p>
        </w:tc>
      </w:tr>
      <w:tr w:rsidR="00D11D96" w:rsidRPr="00D11D96" w:rsidTr="0059203D">
        <w:trPr>
          <w:trHeight w:val="340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кафедра</w:t>
            </w:r>
          </w:p>
        </w:tc>
      </w:tr>
      <w:tr w:rsidR="00D11D96" w:rsidRPr="00D11D96" w:rsidTr="0059203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numPr>
                <w:ilvl w:val="0"/>
                <w:numId w:val="17"/>
              </w:num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Федотова, В. Г. Допинг и противодействие его применению в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спорте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учебно-методическое пособие / В. Г. Федотова, Е. В. Федотова ; МГАФК. -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Малаховка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2010. 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11D96" w:rsidRPr="00D11D96" w:rsidTr="0059203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numPr>
                <w:ilvl w:val="0"/>
                <w:numId w:val="17"/>
              </w:numPr>
              <w:shd w:val="clear" w:color="auto" w:fill="FFFFFF"/>
              <w:tabs>
                <w:tab w:val="left" w:pos="0"/>
                <w:tab w:val="num" w:pos="36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Ермилова, В. В. Правовые основы физической культуры и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спорта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учебное пособие / В. В. Ермилова, Л. А. Кирьянова, Н. И. Антонова ; НГУФК им. П. Ф. Лесгафта. - Санкт-Петербург, 2014. - табл. -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Библиогр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: с. 138-140. -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D11D96">
                <w:rPr>
                  <w:rStyle w:val="a3"/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URL: http://lib.mgafk.ru</w:t>
              </w:r>
            </w:hyperlink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13.10.2020). — Режим доступа: для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11D96" w:rsidRPr="00D11D96" w:rsidTr="0059203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numPr>
                <w:ilvl w:val="0"/>
                <w:numId w:val="17"/>
              </w:numPr>
              <w:shd w:val="clear" w:color="auto" w:fill="FFFFFF"/>
              <w:tabs>
                <w:tab w:val="left" w:pos="0"/>
                <w:tab w:val="num" w:pos="36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Спортивная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медицина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справочник для врача и тренера / пер. с англ. А.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Гнетовой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Л.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Потанич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М. Прокопьевой. - Изд. 3-е, доп. и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испр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. -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Москва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Человек, 2013. - 327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с.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ил. -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Библиогр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.: с. 313-316. - ISBN 978-5-906131-10-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1055.00. - Текст (визуальный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)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1D96" w:rsidRPr="00D11D96" w:rsidTr="0059203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numPr>
                <w:ilvl w:val="0"/>
                <w:numId w:val="17"/>
              </w:numPr>
              <w:shd w:val="clear" w:color="auto" w:fill="FFFFFF"/>
              <w:tabs>
                <w:tab w:val="left" w:pos="0"/>
                <w:tab w:val="num" w:pos="36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Допинг и проблемы с ним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связанные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антидопинговое пособие. - [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Б.м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.], 2015. -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D11D96">
                <w:rPr>
                  <w:rStyle w:val="a3"/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URL: http://lib.mgafk.ru</w:t>
              </w:r>
            </w:hyperlink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13.10.2020). — Режим доступа: для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11D96" w:rsidRPr="00D11D96" w:rsidTr="0059203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numPr>
                <w:ilvl w:val="0"/>
                <w:numId w:val="17"/>
              </w:numPr>
              <w:shd w:val="clear" w:color="auto" w:fill="FFFFFF"/>
              <w:tabs>
                <w:tab w:val="left" w:pos="0"/>
                <w:tab w:val="num" w:pos="36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Граевская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Н. Д.   Спортивная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медицина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курс лекций и практические занятия / Н. Д.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Граевская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Т. И. Долматова. -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М.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Спорт и человек, 2018. - 707 с. : ил.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11D96" w:rsidRPr="00D11D96" w:rsidTr="0059203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numPr>
                <w:ilvl w:val="0"/>
                <w:numId w:val="17"/>
              </w:numPr>
              <w:shd w:val="clear" w:color="auto" w:fill="FFFFFF"/>
              <w:tabs>
                <w:tab w:val="left" w:pos="0"/>
                <w:tab w:val="num" w:pos="36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Алексеев, С. В. Спортивное право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России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учебник для студентов высших учебных заведений / С. В. Алексеев ; Крашенинников П. В., ред., ; М-во образования и науки РФ;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Моск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. гос.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юрид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. акад. им. О. Е.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Кутафина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. - 3-е изд.,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перераб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. и доп. -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Москва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ЮНИТИ: Закон и право, 2012. - 1053 с. - </w:t>
            </w:r>
            <w:proofErr w:type="spellStart"/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Библиогр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с.1041-1053. - ISBN 978-5-238-02257-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7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1298.00. - Текст (визуальный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)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11D96" w:rsidRPr="00D11D96" w:rsidTr="0059203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numPr>
                <w:ilvl w:val="0"/>
                <w:numId w:val="17"/>
              </w:numPr>
              <w:shd w:val="clear" w:color="auto" w:fill="FFFFFF"/>
              <w:tabs>
                <w:tab w:val="left" w:pos="0"/>
                <w:tab w:val="num" w:pos="36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Андриянова, Е. Ю. Вопросы общей и спортивной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фармакологии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для студентов вузов / Е. Ю. Андриянова ; ВЛГАФК. - Великие Луки, 2009. - </w:t>
            </w:r>
            <w:proofErr w:type="spellStart"/>
            <w:proofErr w:type="gramStart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.: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81-83. - Текст : электронный // Электронно-библиотечная система ЭЛМАРК (МГАФК) : [сайт]. — </w:t>
            </w:r>
            <w:hyperlink r:id="rId17" w:history="1">
              <w:r w:rsidRPr="00D11D96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13.10.2020). — Режим доступа: для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11D96" w:rsidRPr="00D11D96" w:rsidTr="0059203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numPr>
                <w:ilvl w:val="0"/>
                <w:numId w:val="17"/>
              </w:numPr>
              <w:shd w:val="clear" w:color="auto" w:fill="FFFFFF"/>
              <w:tabs>
                <w:tab w:val="left" w:pos="0"/>
                <w:tab w:val="num" w:pos="36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Грецов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А. Г. За спорт без допинга. Вопросы и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ответы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научно-методическое пособие для тренеров и спортсменов / А. Г.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Грецов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 - Санкт-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Петербург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Галеяпринт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 2012. - 59 с. : ил. - 150.00. - Текст (визуальный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)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11D96" w:rsidRPr="00D11D96" w:rsidTr="0059203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numPr>
                <w:ilvl w:val="0"/>
                <w:numId w:val="17"/>
              </w:numPr>
              <w:shd w:val="clear" w:color="auto" w:fill="FFFFFF"/>
              <w:tabs>
                <w:tab w:val="left" w:pos="0"/>
                <w:tab w:val="num" w:pos="36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Швеллнус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М. Олимпийское руководство по спортивной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медицине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пер. с англ. / М.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Швеллнус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. -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М.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Практика, 2011. 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1D96" w:rsidRPr="00D11D96" w:rsidTr="0059203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numPr>
                <w:ilvl w:val="0"/>
                <w:numId w:val="17"/>
              </w:num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Лекарства и БАД в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спорте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практическое руководство / под ред. Р. Д.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Сейфуллы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З. Г. Орджоникидзе . -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Литтерра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2003. - 314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ил. -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.: с. 282-311. - ISBN 5-98216-003-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2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195.84. - Текст (визуальный) : непосредственный.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1D96" w:rsidRPr="00D11D96" w:rsidTr="0059203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numPr>
                <w:ilvl w:val="0"/>
                <w:numId w:val="17"/>
              </w:num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Допинг-контроль: что нужно знать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каждому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информационные материалы для спортсменов, тренеров, врачей сборных и клубных команд / ВНИИФК. -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Олимпия Пресс, 2004. - 38 с. - ISBN 5-94229-024-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7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86.96. - Текст (визуальный) : непосредственный.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11D96" w:rsidRPr="00D11D96" w:rsidTr="0059203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numPr>
                <w:ilvl w:val="0"/>
                <w:numId w:val="17"/>
              </w:num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Всемирный антидопинговый кодекс. Международный стандарт. Запрещенный список 2017 года. - Текст (визуальный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непосредственный</w:t>
            </w:r>
          </w:p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// Сборник официальных документов и материалов. - 2016. - № 12. - С. 48-55.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11D96" w:rsidRPr="00D11D96" w:rsidTr="0059203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numPr>
                <w:ilvl w:val="0"/>
                <w:numId w:val="17"/>
              </w:num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Федеральный справочник. Т. 2. Спорт России. -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Центр стратегического партнерства, 2010. - 509 с. : ил. - 100.00. - Текст (визуальный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11D96" w:rsidRPr="00D11D96" w:rsidTr="0059203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numPr>
                <w:ilvl w:val="0"/>
                <w:numId w:val="17"/>
              </w:num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Курс лекций по спортивной медицине для самостоятельной подготовки студентов заочной формы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обучения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учебное пособие / В. С. Бакулин, И. Б. Грецкая, Н. А. Куропаткина, В. В. Петрова ; ВГАФК. - Волгоград, 2011. - табл. -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D11D96">
                <w:rPr>
                  <w:rStyle w:val="a3"/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URL: http://lib.mgafk.ru</w:t>
              </w:r>
            </w:hyperlink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13.10.2020). — Режим доступа: для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11D96" w:rsidRPr="00D11D96" w:rsidTr="0059203D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numPr>
                <w:ilvl w:val="0"/>
                <w:numId w:val="17"/>
              </w:num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Грецов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А. Г.   Психолого-педагогические основы разработки и реализации антидопинговых обучающих программ для подростков и 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молодежи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научно-методическое пособие / А. Г.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Грецов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 - СПб</w:t>
            </w:r>
            <w:proofErr w:type="gram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 :</w:t>
            </w:r>
            <w:proofErr w:type="gram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Изд-во </w:t>
            </w:r>
            <w:proofErr w:type="spellStart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СПбНИИФК</w:t>
            </w:r>
            <w:proofErr w:type="spellEnd"/>
            <w:r w:rsidRPr="00D11D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 2013. - 33 с.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96" w:rsidRPr="00D11D96" w:rsidRDefault="00D11D96" w:rsidP="00D11D96">
            <w:pPr>
              <w:shd w:val="clear" w:color="auto" w:fill="FFFFFF"/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D9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D11D96" w:rsidRPr="00D11D96" w:rsidRDefault="00D11D96" w:rsidP="00D11D96">
      <w:pPr>
        <w:shd w:val="clear" w:color="auto" w:fill="FFFFFF"/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11D96" w:rsidRPr="00D11D96" w:rsidRDefault="00D11D96" w:rsidP="006A4D38">
      <w:pPr>
        <w:shd w:val="clear" w:color="auto" w:fill="FFFFFF"/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8.</w:t>
      </w:r>
      <w:r w:rsidRPr="00D11D96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6A4D38" w:rsidRPr="00D11D96">
        <w:rPr>
          <w:rFonts w:ascii="Times New Roman" w:eastAsia="Times New Roman" w:hAnsi="Times New Roman" w:cs="Times New Roman"/>
          <w:b/>
          <w:sz w:val="24"/>
          <w:szCs w:val="24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D11D96" w:rsidRPr="00D11D96" w:rsidRDefault="00D11D96" w:rsidP="00D11D96">
      <w:pPr>
        <w:shd w:val="clear" w:color="auto" w:fill="FFFFFF"/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11D96" w:rsidRPr="00D11D96" w:rsidRDefault="00D11D96" w:rsidP="00D11D96">
      <w:pPr>
        <w:numPr>
          <w:ilvl w:val="0"/>
          <w:numId w:val="18"/>
        </w:numPr>
        <w:shd w:val="clear" w:color="auto" w:fill="FFFFFF"/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D11D96">
        <w:rPr>
          <w:rFonts w:ascii="Times New Roman" w:eastAsia="Times New Roman" w:hAnsi="Times New Roman" w:cs="Times New Roman"/>
          <w:sz w:val="24"/>
          <w:szCs w:val="24"/>
        </w:rPr>
        <w:t>Антиплагиат</w:t>
      </w:r>
      <w:proofErr w:type="spellEnd"/>
      <w:r w:rsidRPr="00D11D96">
        <w:rPr>
          <w:rFonts w:ascii="Times New Roman" w:eastAsia="Times New Roman" w:hAnsi="Times New Roman" w:cs="Times New Roman"/>
          <w:sz w:val="24"/>
          <w:szCs w:val="24"/>
        </w:rPr>
        <w:t xml:space="preserve">: российская система обнаружения текстовых заимствований </w:t>
      </w:r>
      <w:hyperlink r:id="rId19" w:history="1">
        <w:r w:rsidRPr="00D11D96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https://antiplagiat.ru/</w:t>
        </w:r>
      </w:hyperlink>
      <w:r w:rsidRPr="00D11D9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11D96" w:rsidRPr="00D11D96" w:rsidRDefault="00D11D96" w:rsidP="00D11D96">
      <w:pPr>
        <w:numPr>
          <w:ilvl w:val="0"/>
          <w:numId w:val="18"/>
        </w:numPr>
        <w:shd w:val="clear" w:color="auto" w:fill="FFFFFF"/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D11D96">
        <w:rPr>
          <w:rFonts w:ascii="Times New Roman" w:eastAsia="Times New Roman" w:hAnsi="Times New Roman" w:cs="Times New Roman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20" w:history="1">
        <w:r w:rsidRPr="00D11D96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https://minobrnauki.gov.ru/</w:t>
        </w:r>
      </w:hyperlink>
    </w:p>
    <w:p w:rsidR="00D11D96" w:rsidRPr="00D11D96" w:rsidRDefault="00D11D96" w:rsidP="00D11D96">
      <w:pPr>
        <w:numPr>
          <w:ilvl w:val="0"/>
          <w:numId w:val="18"/>
        </w:numPr>
        <w:shd w:val="clear" w:color="auto" w:fill="FFFFFF"/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D11D96">
        <w:rPr>
          <w:rFonts w:ascii="Times New Roman" w:eastAsia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  <w:hyperlink r:id="rId21" w:history="1">
        <w:r w:rsidRPr="00D11D96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http://www.minsport.gov.ru/</w:t>
        </w:r>
      </w:hyperlink>
    </w:p>
    <w:p w:rsidR="00D11D96" w:rsidRPr="00D11D96" w:rsidRDefault="00D11D96" w:rsidP="00D11D96">
      <w:pPr>
        <w:numPr>
          <w:ilvl w:val="0"/>
          <w:numId w:val="18"/>
        </w:numPr>
        <w:shd w:val="clear" w:color="auto" w:fill="FFFFFF"/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D11D96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Московская государственная академия физической культуры </w:t>
      </w:r>
      <w:hyperlink r:id="rId22" w:history="1">
        <w:r w:rsidRPr="00D11D96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https://mgafk.ru/</w:t>
        </w:r>
      </w:hyperlink>
      <w:r w:rsidRPr="00D11D9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11D96" w:rsidRPr="00D11D96" w:rsidRDefault="00D11D96" w:rsidP="00D11D96">
      <w:pPr>
        <w:numPr>
          <w:ilvl w:val="0"/>
          <w:numId w:val="18"/>
        </w:numPr>
        <w:shd w:val="clear" w:color="auto" w:fill="FFFFFF"/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D11D96">
        <w:rPr>
          <w:rFonts w:ascii="Times New Roman" w:eastAsia="Times New Roman" w:hAnsi="Times New Roman" w:cs="Times New Roman"/>
          <w:bCs/>
          <w:sz w:val="24"/>
          <w:szCs w:val="24"/>
        </w:rPr>
        <w:t xml:space="preserve">Образовательная платформа МГАФК (SAKAI) </w:t>
      </w:r>
      <w:hyperlink r:id="rId23" w:history="1">
        <w:r w:rsidRPr="00D11D96">
          <w:rPr>
            <w:rStyle w:val="a3"/>
            <w:rFonts w:ascii="Times New Roman" w:eastAsia="Times New Roman" w:hAnsi="Times New Roman" w:cs="Times New Roman"/>
            <w:bCs/>
            <w:sz w:val="24"/>
            <w:szCs w:val="24"/>
          </w:rPr>
          <w:t>https://edu.mgafk.ru/portal</w:t>
        </w:r>
      </w:hyperlink>
      <w:r w:rsidRPr="00D11D9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:rsidR="00D11D96" w:rsidRPr="00D11D96" w:rsidRDefault="00D11D96" w:rsidP="00D11D96">
      <w:pPr>
        <w:numPr>
          <w:ilvl w:val="0"/>
          <w:numId w:val="18"/>
        </w:numPr>
        <w:shd w:val="clear" w:color="auto" w:fill="FFFFFF"/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D11D96">
        <w:rPr>
          <w:rFonts w:ascii="Times New Roman" w:eastAsia="Times New Roman" w:hAnsi="Times New Roman" w:cs="Times New Roman"/>
          <w:sz w:val="24"/>
          <w:szCs w:val="24"/>
        </w:rPr>
        <w:t xml:space="preserve">Сервис организации видеоконференцсвязи, </w:t>
      </w:r>
      <w:proofErr w:type="spellStart"/>
      <w:r w:rsidRPr="00D11D96">
        <w:rPr>
          <w:rFonts w:ascii="Times New Roman" w:eastAsia="Times New Roman" w:hAnsi="Times New Roman" w:cs="Times New Roman"/>
          <w:sz w:val="24"/>
          <w:szCs w:val="24"/>
        </w:rPr>
        <w:t>вебинаров</w:t>
      </w:r>
      <w:proofErr w:type="spellEnd"/>
      <w:r w:rsidRPr="00D11D96">
        <w:rPr>
          <w:rFonts w:ascii="Times New Roman" w:eastAsia="Times New Roman" w:hAnsi="Times New Roman" w:cs="Times New Roman"/>
          <w:sz w:val="24"/>
          <w:szCs w:val="24"/>
        </w:rPr>
        <w:t xml:space="preserve">, онлайн-конференций, интерактивные доски </w:t>
      </w:r>
      <w:r w:rsidRPr="00D11D96">
        <w:rPr>
          <w:rFonts w:ascii="Times New Roman" w:eastAsia="Times New Roman" w:hAnsi="Times New Roman" w:cs="Times New Roman"/>
          <w:bCs/>
          <w:sz w:val="24"/>
          <w:szCs w:val="24"/>
        </w:rPr>
        <w:t>МГАФК</w:t>
      </w:r>
      <w:r w:rsidRPr="00D11D9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24" w:history="1">
        <w:r w:rsidRPr="00D11D96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https://vks.mgafk.ru/</w:t>
        </w:r>
      </w:hyperlink>
      <w:r w:rsidRPr="00D11D9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11D96" w:rsidRPr="00D11D96" w:rsidRDefault="00D11D96" w:rsidP="00D11D96">
      <w:pPr>
        <w:numPr>
          <w:ilvl w:val="0"/>
          <w:numId w:val="18"/>
        </w:numPr>
        <w:shd w:val="clear" w:color="auto" w:fill="FFFFFF"/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D11D96">
        <w:rPr>
          <w:rFonts w:ascii="Times New Roman" w:eastAsia="Times New Roman" w:hAnsi="Times New Roman" w:cs="Times New Roman"/>
          <w:sz w:val="24"/>
          <w:szCs w:val="24"/>
        </w:rPr>
        <w:t xml:space="preserve">Федеральная служба по надзору в сфере образования и науки </w:t>
      </w:r>
      <w:hyperlink r:id="rId25" w:history="1">
        <w:r w:rsidRPr="00D11D96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http://obrnadzor.gov.ru/ru/</w:t>
        </w:r>
      </w:hyperlink>
    </w:p>
    <w:p w:rsidR="00D11D96" w:rsidRPr="00D11D96" w:rsidRDefault="00D11D96" w:rsidP="00D11D96">
      <w:pPr>
        <w:numPr>
          <w:ilvl w:val="0"/>
          <w:numId w:val="18"/>
        </w:numPr>
        <w:shd w:val="clear" w:color="auto" w:fill="FFFFFF"/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D11D96">
        <w:rPr>
          <w:rFonts w:ascii="Times New Roman" w:eastAsia="Times New Roman" w:hAnsi="Times New Roman" w:cs="Times New Roman"/>
          <w:sz w:val="24"/>
          <w:szCs w:val="24"/>
        </w:rPr>
        <w:t xml:space="preserve">Федеральный портал «Российское образование» </w:t>
      </w:r>
      <w:hyperlink r:id="rId26" w:history="1">
        <w:r w:rsidRPr="00D11D96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http://www.edu.ru</w:t>
        </w:r>
      </w:hyperlink>
    </w:p>
    <w:p w:rsidR="00D11D96" w:rsidRPr="00D11D96" w:rsidRDefault="00D11D96" w:rsidP="00D11D96">
      <w:pPr>
        <w:numPr>
          <w:ilvl w:val="0"/>
          <w:numId w:val="18"/>
        </w:numPr>
        <w:shd w:val="clear" w:color="auto" w:fill="FFFFFF"/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D11D96">
        <w:rPr>
          <w:rFonts w:ascii="Times New Roman" w:eastAsia="Times New Roman" w:hAnsi="Times New Roman" w:cs="Times New Roman"/>
          <w:sz w:val="24"/>
          <w:szCs w:val="24"/>
        </w:rPr>
        <w:t xml:space="preserve">Федеральный центр и информационно-образовательных ресурсов </w:t>
      </w:r>
      <w:hyperlink r:id="rId27" w:history="1">
        <w:r w:rsidRPr="00D11D96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http://fcior.edu.ru/</w:t>
        </w:r>
      </w:hyperlink>
      <w:r w:rsidRPr="00D11D9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11D96" w:rsidRPr="00D11D96" w:rsidRDefault="00D11D96" w:rsidP="00D11D96">
      <w:pPr>
        <w:numPr>
          <w:ilvl w:val="0"/>
          <w:numId w:val="18"/>
        </w:numPr>
        <w:shd w:val="clear" w:color="auto" w:fill="FFFFFF"/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D11D96">
        <w:rPr>
          <w:rFonts w:ascii="Times New Roman" w:eastAsia="Times New Roman" w:hAnsi="Times New Roman" w:cs="Times New Roman"/>
          <w:sz w:val="24"/>
          <w:szCs w:val="24"/>
        </w:rPr>
        <w:t xml:space="preserve">Электронная библиотечная система ЭЛМАРК (МГАФК) </w:t>
      </w:r>
      <w:hyperlink r:id="rId28" w:history="1">
        <w:r w:rsidRPr="00D11D96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http</w:t>
        </w:r>
        <w:r w:rsidRPr="00D11D96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://lib.mgafk.ru</w:t>
        </w:r>
      </w:hyperlink>
    </w:p>
    <w:p w:rsidR="00D11D96" w:rsidRPr="00D11D96" w:rsidRDefault="00D11D96" w:rsidP="00D11D96">
      <w:pPr>
        <w:numPr>
          <w:ilvl w:val="0"/>
          <w:numId w:val="18"/>
        </w:numPr>
        <w:shd w:val="clear" w:color="auto" w:fill="FFFFFF"/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D11D96">
        <w:rPr>
          <w:rFonts w:ascii="Times New Roman" w:eastAsia="Times New Roman" w:hAnsi="Times New Roman" w:cs="Times New Roman"/>
          <w:sz w:val="24"/>
          <w:szCs w:val="24"/>
        </w:rPr>
        <w:t>Электронно-библиотечная система «</w:t>
      </w:r>
      <w:proofErr w:type="spellStart"/>
      <w:r w:rsidRPr="00D11D96">
        <w:rPr>
          <w:rFonts w:ascii="Times New Roman" w:eastAsia="Times New Roman" w:hAnsi="Times New Roman" w:cs="Times New Roman"/>
          <w:sz w:val="24"/>
          <w:szCs w:val="24"/>
        </w:rPr>
        <w:t>Юрайт</w:t>
      </w:r>
      <w:proofErr w:type="spellEnd"/>
      <w:r w:rsidRPr="00D11D96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hyperlink r:id="rId29" w:history="1">
        <w:r w:rsidRPr="00D11D96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https://urait.ru/</w:t>
        </w:r>
      </w:hyperlink>
    </w:p>
    <w:p w:rsidR="00D11D96" w:rsidRPr="00D11D96" w:rsidRDefault="00D11D96" w:rsidP="00D11D96">
      <w:pPr>
        <w:numPr>
          <w:ilvl w:val="0"/>
          <w:numId w:val="18"/>
        </w:numPr>
        <w:shd w:val="clear" w:color="auto" w:fill="FFFFFF"/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D11D96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D11D96">
        <w:rPr>
          <w:rFonts w:ascii="Times New Roman" w:eastAsia="Times New Roman" w:hAnsi="Times New Roman" w:cs="Times New Roman"/>
          <w:sz w:val="24"/>
          <w:szCs w:val="24"/>
        </w:rPr>
        <w:t>Elibrary</w:t>
      </w:r>
      <w:proofErr w:type="spellEnd"/>
      <w:r w:rsidRPr="00D11D9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30" w:history="1">
        <w:r w:rsidRPr="00D11D96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https://elibrary.ru</w:t>
        </w:r>
      </w:hyperlink>
    </w:p>
    <w:p w:rsidR="00D11D96" w:rsidRPr="00D11D96" w:rsidRDefault="00D11D96" w:rsidP="00D11D96">
      <w:pPr>
        <w:numPr>
          <w:ilvl w:val="0"/>
          <w:numId w:val="18"/>
        </w:numPr>
        <w:shd w:val="clear" w:color="auto" w:fill="FFFFFF"/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D11D96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D11D96">
        <w:rPr>
          <w:rFonts w:ascii="Times New Roman" w:eastAsia="Times New Roman" w:hAnsi="Times New Roman" w:cs="Times New Roman"/>
          <w:sz w:val="24"/>
          <w:szCs w:val="24"/>
        </w:rPr>
        <w:t>IPRbooks</w:t>
      </w:r>
      <w:proofErr w:type="spellEnd"/>
      <w:r w:rsidRPr="00D11D9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31" w:history="1">
        <w:r w:rsidRPr="00D11D96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http://www.iprbookshop.ru</w:t>
        </w:r>
      </w:hyperlink>
    </w:p>
    <w:p w:rsidR="00D11D96" w:rsidRPr="00D11D96" w:rsidRDefault="00D11D96" w:rsidP="00D11D96">
      <w:pPr>
        <w:numPr>
          <w:ilvl w:val="0"/>
          <w:numId w:val="18"/>
        </w:numPr>
        <w:shd w:val="clear" w:color="auto" w:fill="FFFFFF"/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D11D96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32" w:history="1">
        <w:r w:rsidRPr="00D11D96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https://lib.rucont.ru</w:t>
        </w:r>
      </w:hyperlink>
    </w:p>
    <w:p w:rsidR="00D11D96" w:rsidRPr="00D11D96" w:rsidRDefault="00D11D96" w:rsidP="00D11D96">
      <w:pPr>
        <w:numPr>
          <w:ilvl w:val="0"/>
          <w:numId w:val="18"/>
        </w:numPr>
        <w:shd w:val="clear" w:color="auto" w:fill="FFFFFF"/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D11D96">
        <w:rPr>
          <w:rFonts w:ascii="Times New Roman" w:eastAsia="Times New Roman" w:hAnsi="Times New Roman" w:cs="Times New Roman"/>
          <w:sz w:val="24"/>
          <w:szCs w:val="24"/>
        </w:rPr>
        <w:t xml:space="preserve">Медицинская библиотека </w:t>
      </w:r>
      <w:proofErr w:type="spellStart"/>
      <w:r w:rsidRPr="00D11D96">
        <w:rPr>
          <w:rFonts w:ascii="Times New Roman" w:eastAsia="Times New Roman" w:hAnsi="Times New Roman" w:cs="Times New Roman"/>
          <w:sz w:val="24"/>
          <w:szCs w:val="24"/>
          <w:lang w:val="en-US"/>
        </w:rPr>
        <w:t>BooksMed</w:t>
      </w:r>
      <w:proofErr w:type="spellEnd"/>
      <w:r w:rsidRPr="00D11D9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33" w:history="1">
        <w:r w:rsidRPr="00D11D96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http</w:t>
        </w:r>
        <w:r w:rsidRPr="00D11D96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://</w:t>
        </w:r>
        <w:r w:rsidRPr="00D11D96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www</w:t>
        </w:r>
        <w:r w:rsidRPr="00D11D96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.</w:t>
        </w:r>
        <w:proofErr w:type="spellStart"/>
        <w:r w:rsidRPr="00D11D96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booksmed</w:t>
        </w:r>
        <w:proofErr w:type="spellEnd"/>
        <w:r w:rsidRPr="00D11D96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.</w:t>
        </w:r>
        <w:r w:rsidRPr="00D11D96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com</w:t>
        </w:r>
      </w:hyperlink>
    </w:p>
    <w:p w:rsidR="00D11D96" w:rsidRPr="00D11D96" w:rsidRDefault="00D11D96" w:rsidP="00D11D96">
      <w:pPr>
        <w:numPr>
          <w:ilvl w:val="0"/>
          <w:numId w:val="18"/>
        </w:numPr>
        <w:shd w:val="clear" w:color="auto" w:fill="FFFFFF"/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D11D96">
        <w:rPr>
          <w:rFonts w:ascii="Times New Roman" w:eastAsia="Times New Roman" w:hAnsi="Times New Roman" w:cs="Times New Roman"/>
          <w:sz w:val="24"/>
          <w:szCs w:val="24"/>
        </w:rPr>
        <w:t xml:space="preserve">Медицинская информационная сеть </w:t>
      </w:r>
      <w:hyperlink r:id="rId34" w:history="1">
        <w:r w:rsidRPr="00D11D96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http://www.medicinform.net</w:t>
        </w:r>
      </w:hyperlink>
    </w:p>
    <w:p w:rsidR="00D11D96" w:rsidRPr="00D11D96" w:rsidRDefault="00D11D96" w:rsidP="00D11D96">
      <w:pPr>
        <w:numPr>
          <w:ilvl w:val="0"/>
          <w:numId w:val="18"/>
        </w:numPr>
        <w:shd w:val="clear" w:color="auto" w:fill="FFFFFF"/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D11D96">
        <w:rPr>
          <w:rFonts w:ascii="Times New Roman" w:eastAsia="Times New Roman" w:hAnsi="Times New Roman" w:cs="Times New Roman"/>
          <w:bCs/>
          <w:sz w:val="24"/>
          <w:szCs w:val="24"/>
        </w:rPr>
        <w:t>Российское антидопинговое агентство http://</w:t>
      </w:r>
      <w:hyperlink r:id="rId35" w:history="1">
        <w:r w:rsidRPr="00D11D96">
          <w:rPr>
            <w:rStyle w:val="a3"/>
            <w:rFonts w:ascii="Times New Roman" w:eastAsia="Times New Roman" w:hAnsi="Times New Roman" w:cs="Times New Roman"/>
            <w:bCs/>
            <w:sz w:val="24"/>
            <w:szCs w:val="24"/>
          </w:rPr>
          <w:t>www.rusada.ru</w:t>
        </w:r>
      </w:hyperlink>
    </w:p>
    <w:p w:rsidR="00D11D96" w:rsidRPr="00D11D96" w:rsidRDefault="00D11D96" w:rsidP="00D11D96">
      <w:pPr>
        <w:numPr>
          <w:ilvl w:val="0"/>
          <w:numId w:val="18"/>
        </w:numPr>
        <w:shd w:val="clear" w:color="auto" w:fill="FFFFFF"/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D11D96">
        <w:rPr>
          <w:rFonts w:ascii="Times New Roman" w:eastAsia="Times New Roman" w:hAnsi="Times New Roman" w:cs="Times New Roman"/>
          <w:sz w:val="24"/>
          <w:szCs w:val="24"/>
        </w:rPr>
        <w:t xml:space="preserve">Всемирное антидопинговое агентство </w:t>
      </w:r>
      <w:hyperlink r:id="rId36" w:history="1">
        <w:r w:rsidRPr="00D11D96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http://www.</w:t>
        </w:r>
        <w:proofErr w:type="spellStart"/>
        <w:r w:rsidRPr="00D11D96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wada</w:t>
        </w:r>
        <w:proofErr w:type="spellEnd"/>
        <w:r w:rsidRPr="00D11D96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</w:t>
        </w:r>
        <w:proofErr w:type="spellStart"/>
        <w:r w:rsidRPr="00D11D96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ama</w:t>
        </w:r>
        <w:proofErr w:type="spellEnd"/>
        <w:r w:rsidRPr="00D11D96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.</w:t>
        </w:r>
        <w:r w:rsidRPr="00D11D96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org</w:t>
        </w:r>
      </w:hyperlink>
    </w:p>
    <w:p w:rsidR="00D11D96" w:rsidRPr="00D11D96" w:rsidRDefault="00D11D96" w:rsidP="00D11D96">
      <w:pPr>
        <w:numPr>
          <w:ilvl w:val="0"/>
          <w:numId w:val="18"/>
        </w:numPr>
        <w:shd w:val="clear" w:color="auto" w:fill="FFFFFF"/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D11D96">
        <w:rPr>
          <w:rFonts w:ascii="Times New Roman" w:eastAsia="Times New Roman" w:hAnsi="Times New Roman" w:cs="Times New Roman"/>
          <w:sz w:val="24"/>
          <w:szCs w:val="24"/>
        </w:rPr>
        <w:t xml:space="preserve">Олимпийский комитет России </w:t>
      </w:r>
      <w:r w:rsidRPr="00D11D96">
        <w:rPr>
          <w:rFonts w:ascii="Times New Roman" w:eastAsia="Times New Roman" w:hAnsi="Times New Roman" w:cs="Times New Roman"/>
          <w:bCs/>
          <w:sz w:val="24"/>
          <w:szCs w:val="24"/>
          <w:u w:val="single"/>
        </w:rPr>
        <w:t>http://</w:t>
      </w:r>
      <w:hyperlink r:id="rId37" w:history="1">
        <w:r w:rsidRPr="00D11D96">
          <w:rPr>
            <w:rStyle w:val="a3"/>
            <w:rFonts w:ascii="Times New Roman" w:eastAsia="Times New Roman" w:hAnsi="Times New Roman" w:cs="Times New Roman"/>
            <w:bCs/>
            <w:sz w:val="24"/>
            <w:szCs w:val="24"/>
          </w:rPr>
          <w:t>www.</w:t>
        </w:r>
        <w:proofErr w:type="spellStart"/>
        <w:r w:rsidRPr="00D11D96">
          <w:rPr>
            <w:rStyle w:val="a3"/>
            <w:rFonts w:ascii="Times New Roman" w:eastAsia="Times New Roman" w:hAnsi="Times New Roman" w:cs="Times New Roman"/>
            <w:bCs/>
            <w:sz w:val="24"/>
            <w:szCs w:val="24"/>
            <w:lang w:val="en-US"/>
          </w:rPr>
          <w:t>olympic</w:t>
        </w:r>
        <w:proofErr w:type="spellEnd"/>
        <w:r w:rsidRPr="00D11D96">
          <w:rPr>
            <w:rStyle w:val="a3"/>
            <w:rFonts w:ascii="Times New Roman" w:eastAsia="Times New Roman" w:hAnsi="Times New Roman" w:cs="Times New Roman"/>
            <w:bCs/>
            <w:sz w:val="24"/>
            <w:szCs w:val="24"/>
          </w:rPr>
          <w:t>.</w:t>
        </w:r>
        <w:proofErr w:type="spellStart"/>
        <w:r w:rsidRPr="00D11D96">
          <w:rPr>
            <w:rStyle w:val="a3"/>
            <w:rFonts w:ascii="Times New Roman" w:eastAsia="Times New Roman" w:hAnsi="Times New Roman" w:cs="Times New Roman"/>
            <w:bCs/>
            <w:sz w:val="24"/>
            <w:szCs w:val="24"/>
            <w:lang w:val="en-US"/>
          </w:rPr>
          <w:t>ru</w:t>
        </w:r>
        <w:proofErr w:type="spellEnd"/>
      </w:hyperlink>
    </w:p>
    <w:p w:rsidR="00D11D96" w:rsidRPr="00D11D96" w:rsidRDefault="00D11D96" w:rsidP="00D11D96">
      <w:pPr>
        <w:numPr>
          <w:ilvl w:val="0"/>
          <w:numId w:val="18"/>
        </w:numPr>
        <w:shd w:val="clear" w:color="auto" w:fill="FFFFFF"/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 w:rsidRPr="00D11D96">
        <w:rPr>
          <w:rFonts w:ascii="Times New Roman" w:eastAsia="Times New Roman" w:hAnsi="Times New Roman" w:cs="Times New Roman"/>
          <w:sz w:val="24"/>
          <w:szCs w:val="24"/>
        </w:rPr>
        <w:t>Паралимпийский</w:t>
      </w:r>
      <w:proofErr w:type="spellEnd"/>
      <w:r w:rsidRPr="00D11D96">
        <w:rPr>
          <w:rFonts w:ascii="Times New Roman" w:eastAsia="Times New Roman" w:hAnsi="Times New Roman" w:cs="Times New Roman"/>
          <w:sz w:val="24"/>
          <w:szCs w:val="24"/>
        </w:rPr>
        <w:t xml:space="preserve"> комитет России </w:t>
      </w:r>
      <w:r w:rsidRPr="00D11D96">
        <w:rPr>
          <w:rFonts w:ascii="Times New Roman" w:eastAsia="Times New Roman" w:hAnsi="Times New Roman" w:cs="Times New Roman"/>
          <w:bCs/>
          <w:sz w:val="24"/>
          <w:szCs w:val="24"/>
          <w:u w:val="single"/>
        </w:rPr>
        <w:t>http://</w:t>
      </w:r>
      <w:hyperlink r:id="rId38" w:history="1">
        <w:r w:rsidRPr="00D11D96">
          <w:rPr>
            <w:rStyle w:val="a3"/>
            <w:rFonts w:ascii="Times New Roman" w:eastAsia="Times New Roman" w:hAnsi="Times New Roman" w:cs="Times New Roman"/>
            <w:bCs/>
            <w:sz w:val="24"/>
            <w:szCs w:val="24"/>
          </w:rPr>
          <w:t>www.</w:t>
        </w:r>
        <w:proofErr w:type="spellStart"/>
        <w:r w:rsidRPr="00D11D96">
          <w:rPr>
            <w:rStyle w:val="a3"/>
            <w:rFonts w:ascii="Times New Roman" w:eastAsia="Times New Roman" w:hAnsi="Times New Roman" w:cs="Times New Roman"/>
            <w:bCs/>
            <w:sz w:val="24"/>
            <w:szCs w:val="24"/>
            <w:lang w:val="en-US"/>
          </w:rPr>
          <w:t>paralymp</w:t>
        </w:r>
        <w:proofErr w:type="spellEnd"/>
        <w:r w:rsidRPr="00D11D96">
          <w:rPr>
            <w:rStyle w:val="a3"/>
            <w:rFonts w:ascii="Times New Roman" w:eastAsia="Times New Roman" w:hAnsi="Times New Roman" w:cs="Times New Roman"/>
            <w:bCs/>
            <w:sz w:val="24"/>
            <w:szCs w:val="24"/>
          </w:rPr>
          <w:t>.</w:t>
        </w:r>
        <w:proofErr w:type="spellStart"/>
        <w:r w:rsidRPr="00D11D96">
          <w:rPr>
            <w:rStyle w:val="a3"/>
            <w:rFonts w:ascii="Times New Roman" w:eastAsia="Times New Roman" w:hAnsi="Times New Roman" w:cs="Times New Roman"/>
            <w:bCs/>
            <w:sz w:val="24"/>
            <w:szCs w:val="24"/>
            <w:lang w:val="en-US"/>
          </w:rPr>
          <w:t>ru</w:t>
        </w:r>
        <w:proofErr w:type="spellEnd"/>
      </w:hyperlink>
    </w:p>
    <w:p w:rsidR="003113FC" w:rsidRDefault="003113FC" w:rsidP="006A4D38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B74271">
      <w:pPr>
        <w:pStyle w:val="a4"/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ind w:left="709" w:hanging="709"/>
        <w:jc w:val="both"/>
        <w:rPr>
          <w:rFonts w:ascii="Times New Roman" w:hAnsi="Times New Roman"/>
          <w:b/>
          <w:caps/>
          <w:spacing w:val="-1"/>
        </w:rPr>
      </w:pPr>
      <w:r>
        <w:rPr>
          <w:rFonts w:ascii="Times New Roman" w:hAnsi="Times New Roman" w:cs="Tahoma"/>
          <w:b/>
          <w:color w:val="000000"/>
          <w:sz w:val="24"/>
          <w:szCs w:val="24"/>
        </w:rPr>
        <w:t>9</w:t>
      </w:r>
      <w:r w:rsidR="00620364">
        <w:rPr>
          <w:rFonts w:ascii="Times New Roman" w:hAnsi="Times New Roman" w:cs="Tahoma"/>
          <w:b/>
          <w:color w:val="000000"/>
          <w:sz w:val="24"/>
          <w:szCs w:val="24"/>
        </w:rPr>
        <w:t xml:space="preserve">. </w:t>
      </w:r>
      <w:r w:rsidRPr="00B74271">
        <w:rPr>
          <w:rFonts w:ascii="Times New Roman" w:hAnsi="Times New Roman"/>
          <w:b/>
          <w:caps/>
          <w:spacing w:val="-1"/>
        </w:rPr>
        <w:t>Материально-техническое обеспечение дисциплины</w:t>
      </w:r>
    </w:p>
    <w:p w:rsidR="00B74271" w:rsidRPr="00B74271" w:rsidRDefault="00B74271" w:rsidP="00B74271">
      <w:pPr>
        <w:pStyle w:val="a4"/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ind w:left="709" w:hanging="709"/>
        <w:jc w:val="both"/>
        <w:rPr>
          <w:rFonts w:ascii="Times New Roman" w:hAnsi="Times New Roman"/>
          <w:b/>
          <w:i/>
        </w:rPr>
      </w:pPr>
    </w:p>
    <w:p w:rsidR="00B74271" w:rsidRPr="00B74271" w:rsidRDefault="00B74271" w:rsidP="00B7427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74271">
        <w:rPr>
          <w:rFonts w:ascii="Times New Roman" w:eastAsia="Times New Roman" w:hAnsi="Times New Roman" w:cs="Times New Roman"/>
          <w:b/>
          <w:sz w:val="24"/>
          <w:szCs w:val="24"/>
        </w:rPr>
        <w:t xml:space="preserve">9.1.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Обеспечение помещениями</w:t>
      </w:r>
    </w:p>
    <w:tbl>
      <w:tblPr>
        <w:tblW w:w="487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3260"/>
        <w:gridCol w:w="2977"/>
      </w:tblGrid>
      <w:tr w:rsidR="008F505F" w:rsidRPr="00B74271" w:rsidTr="008F505F">
        <w:tc>
          <w:tcPr>
            <w:tcW w:w="3085" w:type="dxa"/>
            <w:shd w:val="clear" w:color="auto" w:fill="auto"/>
          </w:tcPr>
          <w:p w:rsidR="008F505F" w:rsidRPr="00B74271" w:rsidRDefault="008F505F" w:rsidP="00B74271">
            <w:pPr>
              <w:spacing w:after="0" w:line="240" w:lineRule="auto"/>
              <w:ind w:firstLine="39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427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специальных* помещений и помещений для самостоятельной работы</w:t>
            </w:r>
          </w:p>
        </w:tc>
        <w:tc>
          <w:tcPr>
            <w:tcW w:w="3260" w:type="dxa"/>
            <w:shd w:val="clear" w:color="auto" w:fill="auto"/>
          </w:tcPr>
          <w:p w:rsidR="008F505F" w:rsidRPr="00B74271" w:rsidRDefault="008F505F" w:rsidP="00B74271">
            <w:pPr>
              <w:spacing w:after="0" w:line="240" w:lineRule="auto"/>
              <w:ind w:firstLine="39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427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  <w:tc>
          <w:tcPr>
            <w:tcW w:w="2977" w:type="dxa"/>
            <w:shd w:val="clear" w:color="auto" w:fill="auto"/>
          </w:tcPr>
          <w:p w:rsidR="008F505F" w:rsidRPr="00B74271" w:rsidRDefault="008F505F" w:rsidP="00B74271">
            <w:pPr>
              <w:spacing w:after="0" w:line="240" w:lineRule="auto"/>
              <w:ind w:firstLine="39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427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Перечень лицензионного программного обеспечения. </w:t>
            </w:r>
          </w:p>
          <w:p w:rsidR="008F505F" w:rsidRPr="00B74271" w:rsidRDefault="008F505F" w:rsidP="00B74271">
            <w:pPr>
              <w:spacing w:after="0" w:line="240" w:lineRule="auto"/>
              <w:ind w:firstLine="39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427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Реквизиты подтверждающего документа</w:t>
            </w:r>
          </w:p>
        </w:tc>
      </w:tr>
      <w:tr w:rsidR="008F505F" w:rsidRPr="00B74271" w:rsidTr="008F505F">
        <w:tc>
          <w:tcPr>
            <w:tcW w:w="3085" w:type="dxa"/>
            <w:shd w:val="clear" w:color="auto" w:fill="auto"/>
          </w:tcPr>
          <w:p w:rsidR="008F505F" w:rsidRPr="00B74271" w:rsidRDefault="008F505F" w:rsidP="00B742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3260" w:type="dxa"/>
            <w:shd w:val="clear" w:color="auto" w:fill="auto"/>
          </w:tcPr>
          <w:p w:rsidR="008F505F" w:rsidRPr="00B74271" w:rsidRDefault="008F505F" w:rsidP="00B742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  <w:tc>
          <w:tcPr>
            <w:tcW w:w="2977" w:type="dxa"/>
            <w:vMerge w:val="restart"/>
            <w:shd w:val="clear" w:color="auto" w:fill="auto"/>
          </w:tcPr>
          <w:p w:rsidR="008F505F" w:rsidRPr="00B74271" w:rsidRDefault="008F505F" w:rsidP="00B74271">
            <w:pPr>
              <w:spacing w:after="0" w:line="240" w:lineRule="auto"/>
              <w:ind w:firstLine="3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MicrosoftOffice</w:t>
            </w:r>
            <w:proofErr w:type="spellEnd"/>
          </w:p>
          <w:p w:rsidR="008F505F" w:rsidRPr="00B74271" w:rsidRDefault="008F505F" w:rsidP="00B74271">
            <w:pPr>
              <w:spacing w:after="0" w:line="240" w:lineRule="auto"/>
              <w:ind w:firstLine="3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лицензия № 46733223 </w:t>
            </w:r>
          </w:p>
          <w:p w:rsidR="008F505F" w:rsidRPr="00B74271" w:rsidRDefault="008F505F" w:rsidP="00B7427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>от 01.04.2010 г., контракт от 12.04.2010 г. № 5кт</w:t>
            </w:r>
          </w:p>
        </w:tc>
      </w:tr>
      <w:tr w:rsidR="008F505F" w:rsidRPr="00B74271" w:rsidTr="008F505F">
        <w:tc>
          <w:tcPr>
            <w:tcW w:w="3085" w:type="dxa"/>
            <w:shd w:val="clear" w:color="auto" w:fill="auto"/>
          </w:tcPr>
          <w:p w:rsidR="008F505F" w:rsidRPr="00B74271" w:rsidRDefault="008F505F" w:rsidP="00B742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аудитория для семинарских занятий, текущей и промежуточной </w:t>
            </w:r>
            <w:proofErr w:type="gramStart"/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>аттестации  (</w:t>
            </w:r>
            <w:proofErr w:type="gramEnd"/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>аудитории № 311, 312, 318, 321, 317; 122)</w:t>
            </w:r>
          </w:p>
        </w:tc>
        <w:tc>
          <w:tcPr>
            <w:tcW w:w="3260" w:type="dxa"/>
            <w:shd w:val="clear" w:color="auto" w:fill="auto"/>
          </w:tcPr>
          <w:p w:rsidR="008F505F" w:rsidRPr="00B74271" w:rsidRDefault="008F505F" w:rsidP="00B74271">
            <w:pPr>
              <w:spacing w:after="0" w:line="240" w:lineRule="auto"/>
              <w:ind w:left="-5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>автоматизированное рабочее место обучающегося с нарушением зрения «</w:t>
            </w:r>
            <w:proofErr w:type="spellStart"/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>ЭлСиС</w:t>
            </w:r>
            <w:proofErr w:type="spellEnd"/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207», </w:t>
            </w:r>
          </w:p>
          <w:p w:rsidR="008F505F" w:rsidRPr="00B74271" w:rsidRDefault="008F505F" w:rsidP="00B74271">
            <w:pPr>
              <w:spacing w:after="0" w:line="240" w:lineRule="auto"/>
              <w:ind w:left="-5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автоматизированное рабочее место обучающегося с нарушением слуха «ЭлСиС205с», </w:t>
            </w:r>
          </w:p>
          <w:p w:rsidR="008F505F" w:rsidRPr="00B74271" w:rsidRDefault="008F505F" w:rsidP="00B74271">
            <w:pPr>
              <w:spacing w:after="0" w:line="240" w:lineRule="auto"/>
              <w:ind w:left="-5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система </w:t>
            </w:r>
            <w:proofErr w:type="spellStart"/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>субтитрирования</w:t>
            </w:r>
            <w:proofErr w:type="spellEnd"/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Исток-</w:t>
            </w:r>
            <w:proofErr w:type="spellStart"/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>Синхро</w:t>
            </w:r>
            <w:proofErr w:type="spellEnd"/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информационная индукционная система интегрированным устройством воспроизведения «Исток» М2 с радиомикрофоном на </w:t>
            </w:r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стойке, </w:t>
            </w:r>
          </w:p>
          <w:p w:rsidR="008F505F" w:rsidRPr="00B74271" w:rsidRDefault="008F505F" w:rsidP="00B74271">
            <w:pPr>
              <w:spacing w:after="0" w:line="240" w:lineRule="auto"/>
              <w:ind w:left="-5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FM</w:t>
            </w:r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-передатчик </w:t>
            </w:r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AMIGO</w:t>
            </w:r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Т31, </w:t>
            </w:r>
          </w:p>
          <w:p w:rsidR="008F505F" w:rsidRPr="00B74271" w:rsidRDefault="008F505F" w:rsidP="00B74271">
            <w:pPr>
              <w:spacing w:after="0" w:line="240" w:lineRule="auto"/>
              <w:ind w:left="-5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FM</w:t>
            </w:r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-приемник </w:t>
            </w:r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ARC</w:t>
            </w:r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индукционной петлей, </w:t>
            </w:r>
          </w:p>
          <w:p w:rsidR="008F505F" w:rsidRPr="00B74271" w:rsidRDefault="008F505F" w:rsidP="00B74271">
            <w:pPr>
              <w:spacing w:after="0" w:line="240" w:lineRule="auto"/>
              <w:ind w:left="-5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специальное устройство для чтения «говорящих книг», </w:t>
            </w:r>
          </w:p>
          <w:p w:rsidR="008F505F" w:rsidRPr="00B74271" w:rsidRDefault="008F505F" w:rsidP="00B74271">
            <w:pPr>
              <w:spacing w:after="0" w:line="240" w:lineRule="auto"/>
              <w:ind w:left="-5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электронный </w:t>
            </w:r>
            <w:proofErr w:type="spellStart"/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>видеоувеличитель</w:t>
            </w:r>
            <w:proofErr w:type="spellEnd"/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ONYXDeskset</w:t>
            </w:r>
            <w:proofErr w:type="spellEnd"/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</w:t>
            </w:r>
            <w:proofErr w:type="gramStart"/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D</w:t>
            </w:r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>,  принтер</w:t>
            </w:r>
            <w:proofErr w:type="gramEnd"/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Брайля, </w:t>
            </w:r>
          </w:p>
          <w:p w:rsidR="008F505F" w:rsidRPr="00B74271" w:rsidRDefault="008F505F" w:rsidP="00B742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>учебная и методическая литература, демонстрационные учебно-наглядные пособия.</w:t>
            </w:r>
          </w:p>
        </w:tc>
        <w:tc>
          <w:tcPr>
            <w:tcW w:w="2977" w:type="dxa"/>
            <w:vMerge/>
            <w:shd w:val="clear" w:color="auto" w:fill="auto"/>
          </w:tcPr>
          <w:p w:rsidR="008F505F" w:rsidRPr="00B74271" w:rsidRDefault="008F505F" w:rsidP="00B74271">
            <w:pPr>
              <w:spacing w:after="0" w:line="240" w:lineRule="auto"/>
              <w:ind w:firstLine="39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F505F" w:rsidRPr="00B74271" w:rsidTr="008F505F">
        <w:tc>
          <w:tcPr>
            <w:tcW w:w="3085" w:type="dxa"/>
            <w:shd w:val="clear" w:color="auto" w:fill="auto"/>
          </w:tcPr>
          <w:p w:rsidR="008F505F" w:rsidRPr="00B74271" w:rsidRDefault="008F505F" w:rsidP="00B74271">
            <w:pPr>
              <w:spacing w:after="0" w:line="240" w:lineRule="auto"/>
              <w:ind w:hanging="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аудитория для групповых и индивидуальных консультаций (аудитории </w:t>
            </w:r>
            <w:proofErr w:type="gramStart"/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>№  316</w:t>
            </w:r>
            <w:proofErr w:type="gramEnd"/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>, 122)</w:t>
            </w:r>
          </w:p>
        </w:tc>
        <w:tc>
          <w:tcPr>
            <w:tcW w:w="3260" w:type="dxa"/>
            <w:shd w:val="clear" w:color="auto" w:fill="auto"/>
          </w:tcPr>
          <w:p w:rsidR="008F505F" w:rsidRPr="00B74271" w:rsidRDefault="008F505F" w:rsidP="00B74271">
            <w:pPr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>мультимедийное оборудование, экран.</w:t>
            </w:r>
          </w:p>
          <w:p w:rsidR="008F505F" w:rsidRPr="00B74271" w:rsidRDefault="008F505F" w:rsidP="00B74271">
            <w:pPr>
              <w:spacing w:after="0" w:line="240" w:lineRule="auto"/>
              <w:ind w:left="-5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учебная и методическая литература, </w:t>
            </w:r>
          </w:p>
          <w:p w:rsidR="008F505F" w:rsidRPr="00B74271" w:rsidRDefault="008F505F" w:rsidP="00B74271">
            <w:pPr>
              <w:spacing w:after="0" w:line="240" w:lineRule="auto"/>
              <w:ind w:left="-5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>демонстрационные учебно-наглядные пособия</w:t>
            </w:r>
          </w:p>
        </w:tc>
        <w:tc>
          <w:tcPr>
            <w:tcW w:w="2977" w:type="dxa"/>
            <w:vMerge/>
            <w:shd w:val="clear" w:color="auto" w:fill="auto"/>
          </w:tcPr>
          <w:p w:rsidR="008F505F" w:rsidRPr="00B74271" w:rsidRDefault="008F505F" w:rsidP="00B74271">
            <w:pPr>
              <w:spacing w:after="0" w:line="240" w:lineRule="auto"/>
              <w:ind w:firstLine="39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F505F" w:rsidRPr="00B74271" w:rsidTr="008F505F">
        <w:tc>
          <w:tcPr>
            <w:tcW w:w="3085" w:type="dxa"/>
            <w:shd w:val="clear" w:color="auto" w:fill="auto"/>
          </w:tcPr>
          <w:p w:rsidR="008F505F" w:rsidRPr="00B74271" w:rsidRDefault="008F505F" w:rsidP="00B74271">
            <w:pPr>
              <w:spacing w:after="0" w:line="240" w:lineRule="auto"/>
              <w:ind w:hanging="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>помещение для самостоятельной работы (</w:t>
            </w:r>
            <w:proofErr w:type="gramStart"/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>аудитории  №</w:t>
            </w:r>
            <w:proofErr w:type="gramEnd"/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122, 314)</w:t>
            </w:r>
          </w:p>
        </w:tc>
        <w:tc>
          <w:tcPr>
            <w:tcW w:w="3260" w:type="dxa"/>
            <w:shd w:val="clear" w:color="auto" w:fill="auto"/>
          </w:tcPr>
          <w:p w:rsidR="008F505F" w:rsidRPr="00B74271" w:rsidRDefault="008F505F" w:rsidP="00B74271">
            <w:pPr>
              <w:spacing w:after="0" w:line="240" w:lineRule="auto"/>
              <w:ind w:left="-5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  <w:tc>
          <w:tcPr>
            <w:tcW w:w="2977" w:type="dxa"/>
            <w:vMerge/>
            <w:shd w:val="clear" w:color="auto" w:fill="auto"/>
          </w:tcPr>
          <w:p w:rsidR="008F505F" w:rsidRPr="00B74271" w:rsidRDefault="008F505F" w:rsidP="00B74271">
            <w:pPr>
              <w:spacing w:after="0" w:line="240" w:lineRule="auto"/>
              <w:ind w:firstLine="39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F505F" w:rsidRPr="00B74271" w:rsidTr="008F505F">
        <w:tc>
          <w:tcPr>
            <w:tcW w:w="3085" w:type="dxa"/>
            <w:shd w:val="clear" w:color="auto" w:fill="auto"/>
          </w:tcPr>
          <w:p w:rsidR="008F505F" w:rsidRPr="00B74271" w:rsidRDefault="008F505F" w:rsidP="00B74271">
            <w:pPr>
              <w:spacing w:after="0" w:line="240" w:lineRule="auto"/>
              <w:ind w:left="26" w:hanging="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помещение для </w:t>
            </w:r>
            <w:proofErr w:type="gramStart"/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хранения  </w:t>
            </w:r>
            <w:proofErr w:type="spellStart"/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>приофилактичес</w:t>
            </w:r>
            <w:proofErr w:type="spellEnd"/>
            <w:proofErr w:type="gramEnd"/>
          </w:p>
          <w:p w:rsidR="008F505F" w:rsidRPr="00B74271" w:rsidRDefault="008F505F" w:rsidP="00B74271">
            <w:pPr>
              <w:spacing w:after="0" w:line="240" w:lineRule="auto"/>
              <w:ind w:left="26" w:hanging="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74271">
              <w:rPr>
                <w:rFonts w:ascii="Times New Roman" w:eastAsia="Times New Roman" w:hAnsi="Times New Roman" w:cs="Times New Roman"/>
                <w:sz w:val="24"/>
                <w:szCs w:val="24"/>
              </w:rPr>
              <w:t>кого обслуживания учебного оборудования (аудитория № 323)</w:t>
            </w:r>
          </w:p>
        </w:tc>
        <w:tc>
          <w:tcPr>
            <w:tcW w:w="3260" w:type="dxa"/>
            <w:shd w:val="clear" w:color="auto" w:fill="auto"/>
          </w:tcPr>
          <w:p w:rsidR="008F505F" w:rsidRPr="00B74271" w:rsidRDefault="008F505F" w:rsidP="00B7427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8F505F" w:rsidRPr="00B74271" w:rsidRDefault="008F505F" w:rsidP="00B74271">
            <w:pPr>
              <w:spacing w:after="0" w:line="240" w:lineRule="auto"/>
              <w:ind w:firstLine="39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B74271" w:rsidRPr="00B74271" w:rsidRDefault="00B74271" w:rsidP="00B74271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113FC" w:rsidRDefault="003113FC" w:rsidP="00620364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Pr="00B74271" w:rsidRDefault="00B74271" w:rsidP="00B7427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9.2 П</w:t>
      </w:r>
      <w:r w:rsidRPr="00B74271">
        <w:rPr>
          <w:rFonts w:ascii="Times New Roman" w:eastAsia="Times New Roman" w:hAnsi="Times New Roman" w:cs="Times New Roman"/>
          <w:b/>
          <w:bCs/>
          <w:sz w:val="24"/>
          <w:szCs w:val="24"/>
        </w:rPr>
        <w:t>рограммное обеспечение</w:t>
      </w:r>
    </w:p>
    <w:p w:rsidR="00B74271" w:rsidRPr="00B74271" w:rsidRDefault="00B74271" w:rsidP="00B7427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B74271">
        <w:rPr>
          <w:rFonts w:ascii="Times New Roman" w:eastAsia="Times New Roman" w:hAnsi="Times New Roman" w:cs="Times New Roman"/>
          <w:bCs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B74271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GYULGPL</w:t>
      </w:r>
      <w:r w:rsidRPr="00B74271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B74271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Libre</w:t>
      </w:r>
      <w:proofErr w:type="spellEnd"/>
      <w:r w:rsidRPr="00B74271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B74271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Office</w:t>
      </w:r>
      <w:r w:rsidRPr="00B74271">
        <w:rPr>
          <w:rFonts w:ascii="Times New Roman" w:eastAsia="Times New Roman" w:hAnsi="Times New Roman" w:cs="Times New Roman"/>
          <w:bCs/>
          <w:sz w:val="24"/>
          <w:szCs w:val="24"/>
        </w:rPr>
        <w:t xml:space="preserve"> или лицензионная версия </w:t>
      </w:r>
      <w:r w:rsidRPr="00B74271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Microsoft</w:t>
      </w:r>
      <w:r w:rsidRPr="00B74271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B74271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Office</w:t>
      </w:r>
      <w:r w:rsidRPr="00B74271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B74271" w:rsidRPr="00B74271" w:rsidRDefault="00B74271" w:rsidP="00B74271">
      <w:pPr>
        <w:kinsoku w:val="0"/>
        <w:overflowPunct w:val="0"/>
        <w:spacing w:after="0" w:line="240" w:lineRule="auto"/>
        <w:ind w:right="106" w:firstLine="709"/>
        <w:jc w:val="both"/>
        <w:outlineLvl w:val="2"/>
        <w:rPr>
          <w:rFonts w:ascii="Times New Roman" w:eastAsia="Times New Roman" w:hAnsi="Times New Roman"/>
          <w:bCs/>
          <w:spacing w:val="-1"/>
          <w:sz w:val="24"/>
          <w:szCs w:val="24"/>
          <w:lang w:eastAsia="en-US"/>
        </w:rPr>
      </w:pPr>
      <w:r>
        <w:rPr>
          <w:rFonts w:ascii="Times New Roman" w:eastAsia="Times New Roman" w:hAnsi="Times New Roman"/>
          <w:b/>
          <w:bCs/>
          <w:spacing w:val="-1"/>
          <w:sz w:val="24"/>
          <w:szCs w:val="24"/>
          <w:lang w:eastAsia="en-US"/>
        </w:rPr>
        <w:t>9.3 И</w:t>
      </w:r>
      <w:r w:rsidRPr="00B74271">
        <w:rPr>
          <w:rFonts w:ascii="Times New Roman" w:eastAsia="Times New Roman" w:hAnsi="Times New Roman"/>
          <w:b/>
          <w:bCs/>
          <w:spacing w:val="-1"/>
          <w:sz w:val="24"/>
          <w:szCs w:val="24"/>
          <w:lang w:eastAsia="en-US"/>
        </w:rPr>
        <w:t xml:space="preserve">зучение дисциплины инвалидами </w:t>
      </w:r>
      <w:r w:rsidRPr="00B74271">
        <w:rPr>
          <w:rFonts w:ascii="Times New Roman" w:eastAsia="Times New Roman" w:hAnsi="Times New Roman"/>
          <w:b/>
          <w:bCs/>
          <w:sz w:val="24"/>
          <w:szCs w:val="24"/>
          <w:lang w:eastAsia="en-US"/>
        </w:rPr>
        <w:t xml:space="preserve">и </w:t>
      </w:r>
      <w:r w:rsidRPr="00B74271">
        <w:rPr>
          <w:rFonts w:ascii="Times New Roman" w:eastAsia="Times New Roman" w:hAnsi="Times New Roman"/>
          <w:b/>
          <w:bCs/>
          <w:spacing w:val="-1"/>
          <w:sz w:val="24"/>
          <w:szCs w:val="24"/>
          <w:lang w:eastAsia="en-US"/>
        </w:rPr>
        <w:t xml:space="preserve">обучающимися </w:t>
      </w:r>
      <w:r w:rsidRPr="00B74271">
        <w:rPr>
          <w:rFonts w:ascii="Times New Roman" w:eastAsia="Times New Roman" w:hAnsi="Times New Roman"/>
          <w:b/>
          <w:bCs/>
          <w:sz w:val="24"/>
          <w:szCs w:val="24"/>
          <w:lang w:eastAsia="en-US"/>
        </w:rPr>
        <w:t xml:space="preserve">с ограниченными </w:t>
      </w:r>
      <w:r w:rsidRPr="00B74271">
        <w:rPr>
          <w:rFonts w:ascii="Times New Roman" w:eastAsia="Times New Roman" w:hAnsi="Times New Roman"/>
          <w:b/>
          <w:bCs/>
          <w:spacing w:val="-1"/>
          <w:sz w:val="24"/>
          <w:szCs w:val="24"/>
          <w:lang w:eastAsia="en-US"/>
        </w:rPr>
        <w:t xml:space="preserve">возможностями здоровья </w:t>
      </w:r>
      <w:r w:rsidRPr="00B74271">
        <w:rPr>
          <w:rFonts w:ascii="Times New Roman" w:eastAsia="Times New Roman" w:hAnsi="Times New Roman"/>
          <w:bCs/>
          <w:spacing w:val="-1"/>
          <w:sz w:val="24"/>
          <w:szCs w:val="24"/>
          <w:lang w:eastAsia="en-US"/>
        </w:rPr>
        <w:t xml:space="preserve">осуществляется </w:t>
      </w:r>
      <w:r w:rsidRPr="00B74271">
        <w:rPr>
          <w:rFonts w:ascii="Times New Roman" w:eastAsia="Times New Roman" w:hAnsi="Times New Roman"/>
          <w:bCs/>
          <w:sz w:val="24"/>
          <w:szCs w:val="24"/>
          <w:lang w:eastAsia="en-US"/>
        </w:rPr>
        <w:t xml:space="preserve">с </w:t>
      </w:r>
      <w:r w:rsidRPr="00B74271">
        <w:rPr>
          <w:rFonts w:ascii="Times New Roman" w:eastAsia="Times New Roman" w:hAnsi="Times New Roman"/>
          <w:bCs/>
          <w:spacing w:val="-1"/>
          <w:sz w:val="24"/>
          <w:szCs w:val="24"/>
          <w:lang w:eastAsia="en-US"/>
        </w:rPr>
        <w:t>учетом особенностей психофизического развития, индивидуальных возможностей</w:t>
      </w:r>
      <w:r w:rsidRPr="00B74271">
        <w:rPr>
          <w:rFonts w:ascii="Times New Roman" w:eastAsia="Times New Roman" w:hAnsi="Times New Roman"/>
          <w:bCs/>
          <w:sz w:val="24"/>
          <w:szCs w:val="24"/>
          <w:lang w:eastAsia="en-US"/>
        </w:rPr>
        <w:t xml:space="preserve"> и </w:t>
      </w:r>
      <w:r w:rsidRPr="00B74271">
        <w:rPr>
          <w:rFonts w:ascii="Times New Roman" w:eastAsia="Times New Roman" w:hAnsi="Times New Roman"/>
          <w:bCs/>
          <w:spacing w:val="-1"/>
          <w:sz w:val="24"/>
          <w:szCs w:val="24"/>
          <w:lang w:eastAsia="en-US"/>
        </w:rPr>
        <w:t xml:space="preserve">состояния здоровья обучающихся. Для данной категории обучающихся обеспечен беспрепятственный </w:t>
      </w:r>
      <w:r w:rsidRPr="00B74271">
        <w:rPr>
          <w:rFonts w:ascii="Times New Roman" w:eastAsia="Times New Roman" w:hAnsi="Times New Roman"/>
          <w:bCs/>
          <w:spacing w:val="-2"/>
          <w:sz w:val="24"/>
          <w:szCs w:val="24"/>
          <w:lang w:eastAsia="en-US"/>
        </w:rPr>
        <w:t xml:space="preserve">доступ </w:t>
      </w:r>
      <w:r w:rsidRPr="00B74271">
        <w:rPr>
          <w:rFonts w:ascii="Times New Roman" w:eastAsia="Times New Roman" w:hAnsi="Times New Roman"/>
          <w:bCs/>
          <w:sz w:val="24"/>
          <w:szCs w:val="24"/>
          <w:lang w:eastAsia="en-US"/>
        </w:rPr>
        <w:t xml:space="preserve">в </w:t>
      </w:r>
      <w:r w:rsidRPr="00B74271">
        <w:rPr>
          <w:rFonts w:ascii="Times New Roman" w:eastAsia="Times New Roman" w:hAnsi="Times New Roman"/>
          <w:bCs/>
          <w:spacing w:val="-1"/>
          <w:sz w:val="24"/>
          <w:szCs w:val="24"/>
          <w:lang w:eastAsia="en-US"/>
        </w:rPr>
        <w:t xml:space="preserve">учебные помещения Академии. Созданы следующие специальные условия: </w:t>
      </w:r>
    </w:p>
    <w:p w:rsidR="00B74271" w:rsidRPr="00B74271" w:rsidRDefault="003D1D82" w:rsidP="00B74271">
      <w:pPr>
        <w:kinsoku w:val="0"/>
        <w:overflowPunct w:val="0"/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/>
          <w:bCs/>
          <w:i/>
          <w:iCs/>
          <w:sz w:val="24"/>
          <w:szCs w:val="24"/>
          <w:lang w:eastAsia="en-US"/>
        </w:rPr>
      </w:pPr>
      <w:r>
        <w:rPr>
          <w:rFonts w:ascii="Times New Roman" w:eastAsia="Times New Roman" w:hAnsi="Times New Roman"/>
          <w:bCs/>
          <w:i/>
          <w:iCs/>
          <w:sz w:val="24"/>
          <w:szCs w:val="24"/>
          <w:lang w:eastAsia="en-US"/>
        </w:rPr>
        <w:t>9</w:t>
      </w:r>
      <w:r w:rsidR="00B74271" w:rsidRPr="00B74271">
        <w:rPr>
          <w:rFonts w:ascii="Times New Roman" w:eastAsia="Times New Roman" w:hAnsi="Times New Roman"/>
          <w:bCs/>
          <w:i/>
          <w:iCs/>
          <w:sz w:val="24"/>
          <w:szCs w:val="24"/>
          <w:lang w:eastAsia="en-US"/>
        </w:rPr>
        <w:t xml:space="preserve">.3.1. для </w:t>
      </w:r>
      <w:r w:rsidR="00B74271" w:rsidRPr="00B74271">
        <w:rPr>
          <w:rFonts w:ascii="Times New Roman" w:eastAsia="Times New Roman" w:hAnsi="Times New Roman"/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="00B74271" w:rsidRPr="00B74271">
        <w:rPr>
          <w:rFonts w:ascii="Times New Roman" w:eastAsia="Times New Roman" w:hAnsi="Times New Roman"/>
          <w:bCs/>
          <w:i/>
          <w:iCs/>
          <w:sz w:val="24"/>
          <w:szCs w:val="24"/>
          <w:lang w:eastAsia="en-US"/>
        </w:rPr>
        <w:t>и лиц с</w:t>
      </w:r>
      <w:r w:rsidR="00B74271" w:rsidRPr="00B74271">
        <w:rPr>
          <w:rFonts w:ascii="Times New Roman" w:eastAsia="Times New Roman" w:hAnsi="Times New Roman"/>
          <w:bCs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 w:rsidR="00B74271" w:rsidRPr="00B74271">
        <w:rPr>
          <w:rFonts w:ascii="Times New Roman" w:eastAsia="Times New Roman" w:hAnsi="Times New Roman"/>
          <w:bCs/>
          <w:i/>
          <w:iCs/>
          <w:sz w:val="24"/>
          <w:szCs w:val="24"/>
          <w:lang w:eastAsia="en-US"/>
        </w:rPr>
        <w:t xml:space="preserve"> здоровья по зрению:</w:t>
      </w:r>
    </w:p>
    <w:p w:rsidR="00B74271" w:rsidRPr="00B74271" w:rsidRDefault="00B74271" w:rsidP="00B7427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B74271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- </w:t>
      </w:r>
      <w:r w:rsidRPr="00B74271">
        <w:rPr>
          <w:rFonts w:ascii="Times New Roman" w:eastAsia="Times New Roman" w:hAnsi="Times New Roman" w:cs="Times New Roman"/>
          <w:iCs/>
          <w:sz w:val="24"/>
          <w:szCs w:val="24"/>
        </w:rPr>
        <w:t>о</w:t>
      </w:r>
      <w:r w:rsidRPr="00B74271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беспечен доступ </w:t>
      </w:r>
      <w:r w:rsidRPr="00B74271">
        <w:rPr>
          <w:rFonts w:ascii="Times New Roman" w:eastAsia="Times New Roman" w:hAnsi="Times New Roman" w:cs="Times New Roman"/>
          <w:sz w:val="24"/>
          <w:szCs w:val="24"/>
        </w:rPr>
        <w:t xml:space="preserve">обучающихся, </w:t>
      </w:r>
      <w:r w:rsidRPr="00B74271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B74271">
        <w:rPr>
          <w:rFonts w:ascii="Times New Roman" w:eastAsia="Times New Roman" w:hAnsi="Times New Roman" w:cs="Times New Roman"/>
          <w:sz w:val="24"/>
          <w:szCs w:val="24"/>
        </w:rPr>
        <w:t xml:space="preserve">к </w:t>
      </w:r>
      <w:r w:rsidRPr="00B74271">
        <w:rPr>
          <w:rFonts w:ascii="Times New Roman" w:eastAsia="Times New Roman" w:hAnsi="Times New Roman" w:cs="Times New Roman"/>
          <w:spacing w:val="-1"/>
          <w:sz w:val="24"/>
          <w:szCs w:val="24"/>
        </w:rPr>
        <w:t>зданиям Академии;</w:t>
      </w:r>
    </w:p>
    <w:p w:rsidR="00B74271" w:rsidRPr="00B74271" w:rsidRDefault="00B74271" w:rsidP="00B7427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4271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- </w:t>
      </w:r>
      <w:r w:rsidRPr="00B74271">
        <w:rPr>
          <w:rFonts w:ascii="Times New Roman" w:eastAsia="Times New Roman" w:hAnsi="Times New Roman" w:cs="Times New Roman"/>
          <w:iCs/>
          <w:sz w:val="24"/>
          <w:szCs w:val="24"/>
        </w:rPr>
        <w:t>э</w:t>
      </w:r>
      <w:r w:rsidRPr="00B74271">
        <w:rPr>
          <w:rFonts w:ascii="Times New Roman" w:eastAsia="Times New Roman" w:hAnsi="Times New Roman" w:cs="Times New Roman"/>
          <w:sz w:val="24"/>
          <w:szCs w:val="24"/>
        </w:rPr>
        <w:t xml:space="preserve">лектронный видео увеличитель "ONYX </w:t>
      </w:r>
      <w:proofErr w:type="spellStart"/>
      <w:r w:rsidRPr="00B74271">
        <w:rPr>
          <w:rFonts w:ascii="Times New Roman" w:eastAsia="Times New Roman" w:hAnsi="Times New Roman" w:cs="Times New Roman"/>
          <w:sz w:val="24"/>
          <w:szCs w:val="24"/>
        </w:rPr>
        <w:t>Deskset</w:t>
      </w:r>
      <w:proofErr w:type="spellEnd"/>
      <w:r w:rsidRPr="00B74271">
        <w:rPr>
          <w:rFonts w:ascii="Times New Roman" w:eastAsia="Times New Roman" w:hAnsi="Times New Roman" w:cs="Times New Roman"/>
          <w:sz w:val="24"/>
          <w:szCs w:val="24"/>
        </w:rPr>
        <w:t xml:space="preserve"> HD 22 (в полной комплектации);</w:t>
      </w:r>
    </w:p>
    <w:p w:rsidR="00B74271" w:rsidRPr="00B74271" w:rsidRDefault="00B74271" w:rsidP="00B7427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4271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B74271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B742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B74271" w:rsidRPr="00B74271" w:rsidRDefault="00B74271" w:rsidP="00B7427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B74271">
        <w:rPr>
          <w:rFonts w:ascii="Times New Roman" w:eastAsia="Times New Roman" w:hAnsi="Times New Roman" w:cs="Times New Roman"/>
          <w:sz w:val="24"/>
          <w:szCs w:val="24"/>
        </w:rPr>
        <w:t xml:space="preserve">- принтер Брайля; </w:t>
      </w:r>
    </w:p>
    <w:p w:rsidR="00B74271" w:rsidRPr="00B74271" w:rsidRDefault="00B74271" w:rsidP="00B7427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EFEFE"/>
        </w:rPr>
      </w:pPr>
      <w:r w:rsidRPr="00B74271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- </w:t>
      </w:r>
      <w:r w:rsidRPr="00B74271">
        <w:rPr>
          <w:rFonts w:ascii="Times New Roman" w:eastAsia="Times New Roman" w:hAnsi="Times New Roman" w:cs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B74271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B74271" w:rsidRPr="00B74271" w:rsidRDefault="003D1D82" w:rsidP="00B74271">
      <w:pPr>
        <w:kinsoku w:val="0"/>
        <w:overflowPunct w:val="0"/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/>
          <w:bCs/>
          <w:i/>
          <w:iCs/>
          <w:sz w:val="24"/>
          <w:szCs w:val="24"/>
          <w:lang w:eastAsia="en-US"/>
        </w:rPr>
      </w:pPr>
      <w:r>
        <w:rPr>
          <w:rFonts w:ascii="Times New Roman" w:eastAsia="Times New Roman" w:hAnsi="Times New Roman"/>
          <w:bCs/>
          <w:i/>
          <w:iCs/>
          <w:sz w:val="24"/>
          <w:szCs w:val="24"/>
          <w:lang w:eastAsia="en-US"/>
        </w:rPr>
        <w:t>9</w:t>
      </w:r>
      <w:r w:rsidR="00B74271" w:rsidRPr="00B74271">
        <w:rPr>
          <w:rFonts w:ascii="Times New Roman" w:eastAsia="Times New Roman" w:hAnsi="Times New Roman"/>
          <w:bCs/>
          <w:i/>
          <w:iCs/>
          <w:sz w:val="24"/>
          <w:szCs w:val="24"/>
          <w:lang w:eastAsia="en-US"/>
        </w:rPr>
        <w:t xml:space="preserve">.3.2. для </w:t>
      </w:r>
      <w:r w:rsidR="00B74271" w:rsidRPr="00B74271">
        <w:rPr>
          <w:rFonts w:ascii="Times New Roman" w:eastAsia="Times New Roman" w:hAnsi="Times New Roman"/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="00B74271" w:rsidRPr="00B74271">
        <w:rPr>
          <w:rFonts w:ascii="Times New Roman" w:eastAsia="Times New Roman" w:hAnsi="Times New Roman"/>
          <w:bCs/>
          <w:i/>
          <w:iCs/>
          <w:sz w:val="24"/>
          <w:szCs w:val="24"/>
          <w:lang w:eastAsia="en-US"/>
        </w:rPr>
        <w:t>и лиц с</w:t>
      </w:r>
      <w:r w:rsidR="00B74271" w:rsidRPr="00B74271">
        <w:rPr>
          <w:rFonts w:ascii="Times New Roman" w:eastAsia="Times New Roman" w:hAnsi="Times New Roman"/>
          <w:bCs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 w:rsidR="00B74271" w:rsidRPr="00B74271">
        <w:rPr>
          <w:rFonts w:ascii="Times New Roman" w:eastAsia="Times New Roman" w:hAnsi="Times New Roman"/>
          <w:bCs/>
          <w:i/>
          <w:iCs/>
          <w:sz w:val="24"/>
          <w:szCs w:val="24"/>
          <w:lang w:eastAsia="en-US"/>
        </w:rPr>
        <w:t xml:space="preserve"> здоровья по слуху:</w:t>
      </w:r>
    </w:p>
    <w:p w:rsidR="00B74271" w:rsidRPr="00B74271" w:rsidRDefault="00B74271" w:rsidP="00B74271">
      <w:pPr>
        <w:kinsoku w:val="0"/>
        <w:overflowPunct w:val="0"/>
        <w:spacing w:after="0" w:line="240" w:lineRule="auto"/>
        <w:ind w:right="113" w:firstLine="709"/>
        <w:jc w:val="both"/>
        <w:outlineLvl w:val="2"/>
        <w:rPr>
          <w:rFonts w:ascii="Times New Roman" w:eastAsia="Times New Roman" w:hAnsi="Times New Roman"/>
          <w:bCs/>
          <w:i/>
          <w:iCs/>
          <w:sz w:val="24"/>
          <w:szCs w:val="24"/>
          <w:lang w:eastAsia="en-US"/>
        </w:rPr>
      </w:pPr>
      <w:r w:rsidRPr="00B74271">
        <w:rPr>
          <w:rFonts w:ascii="Times New Roman" w:eastAsia="Times New Roman" w:hAnsi="Times New Roman"/>
          <w:bCs/>
          <w:i/>
          <w:iCs/>
          <w:sz w:val="24"/>
          <w:szCs w:val="24"/>
          <w:lang w:eastAsia="en-US"/>
        </w:rPr>
        <w:t xml:space="preserve">- </w:t>
      </w:r>
      <w:r w:rsidRPr="00B74271">
        <w:rPr>
          <w:rFonts w:ascii="Times New Roman" w:eastAsia="Times New Roman" w:hAnsi="Times New Roman"/>
          <w:bCs/>
          <w:sz w:val="24"/>
          <w:szCs w:val="24"/>
          <w:lang w:eastAsia="en-US"/>
        </w:rPr>
        <w:t>акустическая система</w:t>
      </w:r>
      <w:r w:rsidRPr="00B74271">
        <w:rPr>
          <w:rFonts w:ascii="Times New Roman" w:eastAsia="Times New Roman" w:hAnsi="Times New Roman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B74271">
        <w:rPr>
          <w:rFonts w:ascii="Times New Roman" w:eastAsia="Times New Roman" w:hAnsi="Times New Roman"/>
          <w:bCs/>
          <w:sz w:val="24"/>
          <w:szCs w:val="24"/>
          <w:shd w:val="clear" w:color="auto" w:fill="FFFFFF"/>
          <w:lang w:eastAsia="en-US"/>
        </w:rPr>
        <w:t>Front</w:t>
      </w:r>
      <w:proofErr w:type="spellEnd"/>
      <w:r w:rsidRPr="00B74271">
        <w:rPr>
          <w:rFonts w:ascii="Times New Roman" w:eastAsia="Times New Roman" w:hAnsi="Times New Roman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B74271">
        <w:rPr>
          <w:rFonts w:ascii="Times New Roman" w:eastAsia="Times New Roman" w:hAnsi="Times New Roman"/>
          <w:bCs/>
          <w:sz w:val="24"/>
          <w:szCs w:val="24"/>
          <w:shd w:val="clear" w:color="auto" w:fill="FFFFFF"/>
          <w:lang w:eastAsia="en-US"/>
        </w:rPr>
        <w:t>Row</w:t>
      </w:r>
      <w:proofErr w:type="spellEnd"/>
      <w:r w:rsidRPr="00B74271">
        <w:rPr>
          <w:rFonts w:ascii="Times New Roman" w:eastAsia="Times New Roman" w:hAnsi="Times New Roman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B74271">
        <w:rPr>
          <w:rFonts w:ascii="Times New Roman" w:eastAsia="Times New Roman" w:hAnsi="Times New Roman"/>
          <w:bCs/>
          <w:sz w:val="24"/>
          <w:szCs w:val="24"/>
          <w:shd w:val="clear" w:color="auto" w:fill="FFFFFF"/>
          <w:lang w:eastAsia="en-US"/>
        </w:rPr>
        <w:t>to</w:t>
      </w:r>
      <w:proofErr w:type="spellEnd"/>
      <w:r w:rsidRPr="00B74271">
        <w:rPr>
          <w:rFonts w:ascii="Times New Roman" w:eastAsia="Times New Roman" w:hAnsi="Times New Roman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B74271">
        <w:rPr>
          <w:rFonts w:ascii="Times New Roman" w:eastAsia="Times New Roman" w:hAnsi="Times New Roman"/>
          <w:bCs/>
          <w:sz w:val="24"/>
          <w:szCs w:val="24"/>
          <w:shd w:val="clear" w:color="auto" w:fill="FFFFFF"/>
          <w:lang w:eastAsia="en-US"/>
        </w:rPr>
        <w:t>Go</w:t>
      </w:r>
      <w:proofErr w:type="spellEnd"/>
      <w:r w:rsidRPr="00B74271">
        <w:rPr>
          <w:rFonts w:ascii="Times New Roman" w:eastAsia="Times New Roman" w:hAnsi="Times New Roman"/>
          <w:bCs/>
          <w:sz w:val="24"/>
          <w:szCs w:val="24"/>
          <w:shd w:val="clear" w:color="auto" w:fill="FFFFFF"/>
          <w:lang w:eastAsia="en-US"/>
        </w:rPr>
        <w:t xml:space="preserve"> в комплекте (системы свободного звукового поля);</w:t>
      </w:r>
    </w:p>
    <w:p w:rsidR="00B74271" w:rsidRPr="00B74271" w:rsidRDefault="00B74271" w:rsidP="00B74271">
      <w:pPr>
        <w:kinsoku w:val="0"/>
        <w:overflowPunct w:val="0"/>
        <w:spacing w:after="0" w:line="240" w:lineRule="auto"/>
        <w:ind w:right="113" w:firstLine="709"/>
        <w:jc w:val="both"/>
        <w:outlineLvl w:val="2"/>
        <w:rPr>
          <w:rFonts w:ascii="Times New Roman" w:eastAsia="Times New Roman" w:hAnsi="Times New Roman"/>
          <w:bCs/>
          <w:sz w:val="28"/>
          <w:szCs w:val="28"/>
          <w:shd w:val="clear" w:color="auto" w:fill="FFFFFF"/>
          <w:lang w:eastAsia="en-US"/>
        </w:rPr>
      </w:pPr>
      <w:r w:rsidRPr="00B74271">
        <w:rPr>
          <w:rFonts w:ascii="Times New Roman" w:eastAsia="Times New Roman" w:hAnsi="Times New Roman"/>
          <w:bCs/>
          <w:i/>
          <w:iCs/>
          <w:sz w:val="24"/>
          <w:szCs w:val="24"/>
          <w:lang w:eastAsia="en-US"/>
        </w:rPr>
        <w:t xml:space="preserve">- </w:t>
      </w:r>
      <w:r w:rsidRPr="00B74271">
        <w:rPr>
          <w:rFonts w:ascii="Times New Roman" w:eastAsia="Times New Roman" w:hAnsi="Times New Roman"/>
          <w:bCs/>
          <w:sz w:val="24"/>
          <w:szCs w:val="24"/>
          <w:shd w:val="clear" w:color="auto" w:fill="FFFFFF"/>
          <w:lang w:eastAsia="en-US"/>
        </w:rPr>
        <w:t>«ElBrailleW14J G2;</w:t>
      </w:r>
      <w:r w:rsidRPr="00B74271">
        <w:rPr>
          <w:rFonts w:ascii="Times New Roman" w:eastAsia="Times New Roman" w:hAnsi="Times New Roman"/>
          <w:bCs/>
          <w:sz w:val="28"/>
          <w:szCs w:val="28"/>
          <w:shd w:val="clear" w:color="auto" w:fill="FFFFFF"/>
          <w:lang w:eastAsia="en-US"/>
        </w:rPr>
        <w:t xml:space="preserve"> </w:t>
      </w:r>
    </w:p>
    <w:p w:rsidR="00B74271" w:rsidRPr="00B74271" w:rsidRDefault="00B74271" w:rsidP="00B74271">
      <w:pPr>
        <w:kinsoku w:val="0"/>
        <w:overflowPunct w:val="0"/>
        <w:spacing w:after="0" w:line="240" w:lineRule="auto"/>
        <w:ind w:right="114" w:firstLine="709"/>
        <w:jc w:val="both"/>
        <w:outlineLvl w:val="2"/>
        <w:rPr>
          <w:rFonts w:ascii="Times New Roman" w:eastAsia="Times New Roman" w:hAnsi="Times New Roman"/>
          <w:bCs/>
          <w:sz w:val="24"/>
          <w:szCs w:val="24"/>
          <w:shd w:val="clear" w:color="auto" w:fill="FFFFFF"/>
          <w:lang w:eastAsia="en-US"/>
        </w:rPr>
      </w:pPr>
      <w:r w:rsidRPr="00B74271">
        <w:rPr>
          <w:rFonts w:ascii="Times New Roman" w:eastAsia="Times New Roman" w:hAnsi="Times New Roman"/>
          <w:bCs/>
          <w:sz w:val="24"/>
          <w:szCs w:val="24"/>
          <w:shd w:val="clear" w:color="auto" w:fill="FFFFFF"/>
          <w:lang w:eastAsia="en-US"/>
        </w:rPr>
        <w:t>- FM- приёмник ARC с индукционной петлей;</w:t>
      </w:r>
    </w:p>
    <w:p w:rsidR="00B74271" w:rsidRPr="00B74271" w:rsidRDefault="00B74271" w:rsidP="00B74271">
      <w:pPr>
        <w:kinsoku w:val="0"/>
        <w:overflowPunct w:val="0"/>
        <w:spacing w:after="0" w:line="240" w:lineRule="auto"/>
        <w:ind w:right="113" w:firstLine="709"/>
        <w:jc w:val="both"/>
        <w:outlineLvl w:val="2"/>
        <w:rPr>
          <w:rFonts w:ascii="Times New Roman" w:eastAsia="Times New Roman" w:hAnsi="Times New Roman"/>
          <w:bCs/>
          <w:sz w:val="24"/>
          <w:szCs w:val="24"/>
          <w:shd w:val="clear" w:color="auto" w:fill="FFFFFF"/>
          <w:lang w:eastAsia="en-US"/>
        </w:rPr>
      </w:pPr>
      <w:r w:rsidRPr="00B74271">
        <w:rPr>
          <w:rFonts w:ascii="Times New Roman" w:eastAsia="Times New Roman" w:hAnsi="Times New Roman"/>
          <w:bCs/>
          <w:sz w:val="24"/>
          <w:szCs w:val="24"/>
          <w:shd w:val="clear" w:color="auto" w:fill="FFFFFF"/>
          <w:lang w:eastAsia="en-US"/>
        </w:rPr>
        <w:lastRenderedPageBreak/>
        <w:t>- FM-передатчик AMIGO T31;</w:t>
      </w:r>
    </w:p>
    <w:p w:rsidR="00B74271" w:rsidRPr="00B74271" w:rsidRDefault="00B74271" w:rsidP="00B74271">
      <w:pPr>
        <w:kinsoku w:val="0"/>
        <w:overflowPunct w:val="0"/>
        <w:spacing w:after="0" w:line="240" w:lineRule="auto"/>
        <w:ind w:right="113" w:firstLine="709"/>
        <w:jc w:val="both"/>
        <w:outlineLvl w:val="2"/>
        <w:rPr>
          <w:rFonts w:ascii="Times New Roman" w:eastAsia="Times New Roman" w:hAnsi="Times New Roman"/>
          <w:bCs/>
          <w:sz w:val="24"/>
          <w:szCs w:val="24"/>
          <w:shd w:val="clear" w:color="auto" w:fill="FFFFFF"/>
          <w:lang w:eastAsia="en-US"/>
        </w:rPr>
      </w:pPr>
      <w:r w:rsidRPr="00B74271">
        <w:rPr>
          <w:rFonts w:ascii="Times New Roman" w:eastAsia="Times New Roman" w:hAnsi="Times New Roman"/>
          <w:bCs/>
          <w:sz w:val="24"/>
          <w:szCs w:val="24"/>
          <w:shd w:val="clear" w:color="auto" w:fill="FFFFFF"/>
          <w:lang w:eastAsia="en-US"/>
        </w:rPr>
        <w:t xml:space="preserve">-  </w:t>
      </w:r>
      <w:proofErr w:type="spellStart"/>
      <w:r w:rsidRPr="00B74271">
        <w:rPr>
          <w:rFonts w:ascii="Times New Roman" w:eastAsia="Times New Roman" w:hAnsi="Times New Roman"/>
          <w:bCs/>
          <w:sz w:val="24"/>
          <w:szCs w:val="24"/>
          <w:shd w:val="clear" w:color="auto" w:fill="FFFFFF"/>
          <w:lang w:eastAsia="en-US"/>
        </w:rPr>
        <w:t>радиокласс</w:t>
      </w:r>
      <w:proofErr w:type="spellEnd"/>
      <w:r w:rsidRPr="00B74271">
        <w:rPr>
          <w:rFonts w:ascii="Times New Roman" w:eastAsia="Times New Roman" w:hAnsi="Times New Roman"/>
          <w:bCs/>
          <w:sz w:val="24"/>
          <w:szCs w:val="24"/>
          <w:shd w:val="clear" w:color="auto" w:fill="FFFFFF"/>
          <w:lang w:eastAsia="en-US"/>
        </w:rPr>
        <w:t xml:space="preserve"> (радиомикрофон) «Сонет-РСМ» РМ- 2-1 (заушный индуктор и индукционная петля).</w:t>
      </w:r>
    </w:p>
    <w:p w:rsidR="00B74271" w:rsidRPr="00B74271" w:rsidRDefault="003D1D82" w:rsidP="00B74271">
      <w:pPr>
        <w:kinsoku w:val="0"/>
        <w:overflowPunct w:val="0"/>
        <w:spacing w:after="0" w:line="240" w:lineRule="auto"/>
        <w:ind w:right="114" w:firstLine="709"/>
        <w:jc w:val="both"/>
        <w:outlineLvl w:val="2"/>
        <w:rPr>
          <w:rFonts w:ascii="Times New Roman" w:eastAsia="Times New Roman" w:hAnsi="Times New Roman"/>
          <w:bCs/>
          <w:i/>
          <w:iCs/>
          <w:sz w:val="24"/>
          <w:szCs w:val="24"/>
          <w:lang w:eastAsia="en-US"/>
        </w:rPr>
      </w:pPr>
      <w:r>
        <w:rPr>
          <w:rFonts w:ascii="Times New Roman" w:eastAsia="Times New Roman" w:hAnsi="Times New Roman"/>
          <w:bCs/>
          <w:i/>
          <w:iCs/>
          <w:sz w:val="24"/>
          <w:szCs w:val="24"/>
          <w:lang w:eastAsia="en-US"/>
        </w:rPr>
        <w:t>9</w:t>
      </w:r>
      <w:r w:rsidR="00B74271" w:rsidRPr="00B74271">
        <w:rPr>
          <w:rFonts w:ascii="Times New Roman" w:eastAsia="Times New Roman" w:hAnsi="Times New Roman"/>
          <w:bCs/>
          <w:i/>
          <w:iCs/>
          <w:sz w:val="24"/>
          <w:szCs w:val="24"/>
          <w:lang w:eastAsia="en-US"/>
        </w:rPr>
        <w:t xml:space="preserve">.3.3. для </w:t>
      </w:r>
      <w:r w:rsidR="00B74271" w:rsidRPr="00B74271">
        <w:rPr>
          <w:rFonts w:ascii="Times New Roman" w:eastAsia="Times New Roman" w:hAnsi="Times New Roman"/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="00B74271" w:rsidRPr="00B74271">
        <w:rPr>
          <w:rFonts w:ascii="Times New Roman" w:eastAsia="Times New Roman" w:hAnsi="Times New Roman"/>
          <w:bCs/>
          <w:i/>
          <w:iCs/>
          <w:sz w:val="24"/>
          <w:szCs w:val="24"/>
          <w:lang w:eastAsia="en-US"/>
        </w:rPr>
        <w:t xml:space="preserve">и лиц с </w:t>
      </w:r>
      <w:r w:rsidR="00B74271" w:rsidRPr="00B74271">
        <w:rPr>
          <w:rFonts w:ascii="Times New Roman" w:eastAsia="Times New Roman" w:hAnsi="Times New Roman"/>
          <w:bCs/>
          <w:i/>
          <w:iCs/>
          <w:spacing w:val="-1"/>
          <w:sz w:val="24"/>
          <w:szCs w:val="24"/>
          <w:lang w:eastAsia="en-US"/>
        </w:rPr>
        <w:t xml:space="preserve">ограниченными возможностями здоровья, имеющих нарушения опорно-двигательного </w:t>
      </w:r>
      <w:r w:rsidR="00B74271" w:rsidRPr="00B74271">
        <w:rPr>
          <w:rFonts w:ascii="Times New Roman" w:eastAsia="Times New Roman" w:hAnsi="Times New Roman"/>
          <w:bCs/>
          <w:i/>
          <w:iCs/>
          <w:sz w:val="24"/>
          <w:szCs w:val="24"/>
          <w:lang w:eastAsia="en-US"/>
        </w:rPr>
        <w:t>аппарата:</w:t>
      </w:r>
    </w:p>
    <w:p w:rsidR="00B74271" w:rsidRPr="00B74271" w:rsidRDefault="00B74271" w:rsidP="00B74271">
      <w:pPr>
        <w:kinsoku w:val="0"/>
        <w:overflowPunct w:val="0"/>
        <w:spacing w:after="0" w:line="240" w:lineRule="auto"/>
        <w:ind w:right="113" w:firstLine="709"/>
        <w:jc w:val="both"/>
        <w:outlineLvl w:val="2"/>
        <w:rPr>
          <w:rFonts w:ascii="Times New Roman" w:eastAsia="Times New Roman" w:hAnsi="Times New Roman"/>
          <w:bCs/>
          <w:i/>
          <w:iCs/>
          <w:sz w:val="24"/>
          <w:szCs w:val="24"/>
          <w:lang w:eastAsia="en-US"/>
        </w:rPr>
      </w:pPr>
      <w:r w:rsidRPr="00B74271">
        <w:rPr>
          <w:rFonts w:ascii="Times New Roman" w:eastAsia="Times New Roman" w:hAnsi="Times New Roman"/>
          <w:bCs/>
          <w:i/>
          <w:iCs/>
          <w:sz w:val="24"/>
          <w:szCs w:val="24"/>
          <w:lang w:eastAsia="en-US"/>
        </w:rPr>
        <w:t xml:space="preserve">- </w:t>
      </w:r>
      <w:r w:rsidRPr="00B74271">
        <w:rPr>
          <w:rFonts w:ascii="Times New Roman" w:eastAsia="Times New Roman" w:hAnsi="Times New Roman"/>
          <w:bCs/>
          <w:sz w:val="24"/>
          <w:szCs w:val="24"/>
          <w:shd w:val="clear" w:color="auto" w:fill="FFFFFF"/>
          <w:lang w:eastAsia="en-US"/>
        </w:rPr>
        <w:t>автоматизированное рабочее место обучающегося с нарушением ОДА и ДЦП (ауд. №№ 120, 122).</w:t>
      </w:r>
    </w:p>
    <w:p w:rsidR="00B74271" w:rsidRPr="00B74271" w:rsidRDefault="00B74271" w:rsidP="00B74271">
      <w:pPr>
        <w:spacing w:after="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3113FC" w:rsidRDefault="003113FC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>
      <w:pPr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ahoma"/>
          <w:b/>
          <w:color w:val="000000"/>
          <w:sz w:val="24"/>
          <w:szCs w:val="24"/>
        </w:rPr>
        <w:br w:type="page"/>
      </w:r>
    </w:p>
    <w:p w:rsidR="00B74271" w:rsidRPr="00B74271" w:rsidRDefault="00B74271" w:rsidP="00B74271">
      <w:pPr>
        <w:spacing w:after="0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B74271" w:rsidRPr="00B74271" w:rsidRDefault="00B74271" w:rsidP="00B74271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  <w:r w:rsidRPr="00B74271">
        <w:rPr>
          <w:rFonts w:ascii="Times New Roman" w:eastAsia="Times New Roman" w:hAnsi="Times New Roman" w:cs="Times New Roman"/>
          <w:i/>
          <w:sz w:val="24"/>
          <w:szCs w:val="24"/>
        </w:rPr>
        <w:t>Приложение к рабочей программы дисциплины</w:t>
      </w:r>
    </w:p>
    <w:p w:rsidR="00B74271" w:rsidRPr="00B74271" w:rsidRDefault="00B74271" w:rsidP="00B74271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  <w:r w:rsidRPr="00B74271">
        <w:rPr>
          <w:rFonts w:ascii="Times New Roman" w:eastAsia="Times New Roman" w:hAnsi="Times New Roman" w:cs="Times New Roman"/>
          <w:i/>
          <w:sz w:val="24"/>
          <w:szCs w:val="24"/>
        </w:rPr>
        <w:t>«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Антидопингов</w:t>
      </w:r>
      <w:r w:rsidRPr="00B74271">
        <w:rPr>
          <w:rFonts w:ascii="Times New Roman" w:eastAsia="Times New Roman" w:hAnsi="Times New Roman" w:cs="Times New Roman"/>
          <w:i/>
          <w:sz w:val="24"/>
          <w:szCs w:val="24"/>
        </w:rPr>
        <w:t>о</w:t>
      </w:r>
      <w:r w:rsidR="0005618D">
        <w:rPr>
          <w:rFonts w:ascii="Times New Roman" w:eastAsia="Times New Roman" w:hAnsi="Times New Roman" w:cs="Times New Roman"/>
          <w:i/>
          <w:sz w:val="24"/>
          <w:szCs w:val="24"/>
        </w:rPr>
        <w:t>е обеспечение</w:t>
      </w:r>
      <w:r w:rsidRPr="00B74271">
        <w:rPr>
          <w:rFonts w:ascii="Times New Roman" w:eastAsia="Times New Roman" w:hAnsi="Times New Roman" w:cs="Times New Roman"/>
          <w:i/>
          <w:sz w:val="24"/>
          <w:szCs w:val="24"/>
        </w:rPr>
        <w:t>»</w:t>
      </w:r>
    </w:p>
    <w:p w:rsidR="00B74271" w:rsidRPr="00B74271" w:rsidRDefault="00B74271" w:rsidP="00B74271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B74271" w:rsidRPr="00B74271" w:rsidRDefault="00B74271" w:rsidP="00B742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74271">
        <w:rPr>
          <w:rFonts w:ascii="Times New Roman" w:eastAsia="Times New Roman" w:hAnsi="Times New Roman" w:cs="Times New Roman"/>
          <w:b/>
          <w:sz w:val="24"/>
          <w:szCs w:val="24"/>
        </w:rPr>
        <w:t xml:space="preserve">Министерство спорта Российской Федерации </w:t>
      </w:r>
    </w:p>
    <w:p w:rsidR="00B74271" w:rsidRPr="00B74271" w:rsidRDefault="00B74271" w:rsidP="00B742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74271" w:rsidRPr="00B74271" w:rsidRDefault="00B74271" w:rsidP="00B742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74271">
        <w:rPr>
          <w:rFonts w:ascii="Times New Roman" w:eastAsia="Times New Roman" w:hAnsi="Times New Roman" w:cs="Times New Roman"/>
          <w:b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B74271" w:rsidRPr="00B74271" w:rsidRDefault="00B74271" w:rsidP="00B742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74271">
        <w:rPr>
          <w:rFonts w:ascii="Times New Roman" w:eastAsia="Times New Roman" w:hAnsi="Times New Roman" w:cs="Times New Roman"/>
          <w:b/>
          <w:sz w:val="24"/>
          <w:szCs w:val="24"/>
        </w:rPr>
        <w:t>высшего образования</w:t>
      </w:r>
    </w:p>
    <w:p w:rsidR="00B74271" w:rsidRPr="00B74271" w:rsidRDefault="00B74271" w:rsidP="00B742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74271">
        <w:rPr>
          <w:rFonts w:ascii="Times New Roman" w:eastAsia="Times New Roman" w:hAnsi="Times New Roman" w:cs="Times New Roman"/>
          <w:b/>
          <w:sz w:val="24"/>
          <w:szCs w:val="24"/>
        </w:rPr>
        <w:t xml:space="preserve"> «Московская государственная академия физической культуры»</w:t>
      </w:r>
    </w:p>
    <w:p w:rsidR="00B74271" w:rsidRPr="00B74271" w:rsidRDefault="00B74271" w:rsidP="00B74271">
      <w:pPr>
        <w:pBdr>
          <w:bottom w:val="single" w:sz="12" w:space="1" w:color="auto"/>
        </w:pBd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74271" w:rsidRPr="00B74271" w:rsidRDefault="00B74271" w:rsidP="00B742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74271">
        <w:rPr>
          <w:rFonts w:ascii="Times New Roman" w:eastAsia="Times New Roman" w:hAnsi="Times New Roman" w:cs="Times New Roman"/>
          <w:b/>
          <w:sz w:val="24"/>
          <w:szCs w:val="24"/>
        </w:rPr>
        <w:t>Кафедра адаптивной физической культуры и спортивной медицины</w:t>
      </w:r>
    </w:p>
    <w:p w:rsidR="00B74271" w:rsidRPr="00B74271" w:rsidRDefault="00B74271" w:rsidP="00B7427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B74271" w:rsidRPr="00B74271" w:rsidRDefault="00B74271" w:rsidP="00B7427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F505F" w:rsidRPr="008F505F" w:rsidRDefault="008F505F" w:rsidP="008F505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8F505F">
        <w:rPr>
          <w:rFonts w:ascii="Times New Roman" w:eastAsia="Times New Roman" w:hAnsi="Times New Roman" w:cs="Times New Roman"/>
          <w:sz w:val="24"/>
          <w:szCs w:val="24"/>
        </w:rPr>
        <w:t>УТВЕРЖДЕНО</w:t>
      </w:r>
    </w:p>
    <w:p w:rsidR="008F505F" w:rsidRPr="008F505F" w:rsidRDefault="008F505F" w:rsidP="008F505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8F505F">
        <w:rPr>
          <w:rFonts w:ascii="Times New Roman" w:eastAsia="Times New Roman" w:hAnsi="Times New Roman" w:cs="Times New Roman"/>
          <w:sz w:val="24"/>
          <w:szCs w:val="24"/>
        </w:rPr>
        <w:t xml:space="preserve">решением Учебно-методической комиссии     </w:t>
      </w:r>
    </w:p>
    <w:p w:rsidR="008F505F" w:rsidRPr="008F505F" w:rsidRDefault="008F505F" w:rsidP="008F505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8F505F">
        <w:rPr>
          <w:rFonts w:ascii="Times New Roman" w:eastAsia="Times New Roman" w:hAnsi="Times New Roman" w:cs="Times New Roman"/>
          <w:sz w:val="24"/>
          <w:szCs w:val="24"/>
        </w:rPr>
        <w:t xml:space="preserve">   протокол № 6/23 от «20» июня 2023г.</w:t>
      </w:r>
    </w:p>
    <w:p w:rsidR="008F505F" w:rsidRPr="008F505F" w:rsidRDefault="008F505F" w:rsidP="008F505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8F505F">
        <w:rPr>
          <w:rFonts w:ascii="Times New Roman" w:eastAsia="Times New Roman" w:hAnsi="Times New Roman" w:cs="Times New Roman"/>
          <w:sz w:val="24"/>
          <w:szCs w:val="24"/>
        </w:rPr>
        <w:t xml:space="preserve">Председатель УМК, </w:t>
      </w:r>
    </w:p>
    <w:p w:rsidR="008F505F" w:rsidRPr="008F505F" w:rsidRDefault="008F505F" w:rsidP="008F505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8F505F">
        <w:rPr>
          <w:rFonts w:ascii="Times New Roman" w:eastAsia="Times New Roman" w:hAnsi="Times New Roman" w:cs="Times New Roman"/>
          <w:sz w:val="24"/>
          <w:szCs w:val="24"/>
        </w:rPr>
        <w:t>и. о. проректора по учебной работе</w:t>
      </w:r>
    </w:p>
    <w:p w:rsidR="008F505F" w:rsidRPr="008F505F" w:rsidRDefault="008F505F" w:rsidP="008F505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8F505F">
        <w:rPr>
          <w:rFonts w:ascii="Times New Roman" w:eastAsia="Times New Roman" w:hAnsi="Times New Roman" w:cs="Times New Roman"/>
          <w:sz w:val="24"/>
          <w:szCs w:val="24"/>
        </w:rPr>
        <w:t>___________________А.П. Морозов</w:t>
      </w:r>
    </w:p>
    <w:p w:rsidR="008F505F" w:rsidRPr="008F505F" w:rsidRDefault="008F505F" w:rsidP="008F505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8F505F">
        <w:rPr>
          <w:rFonts w:ascii="Times New Roman" w:eastAsia="Times New Roman" w:hAnsi="Times New Roman" w:cs="Times New Roman"/>
          <w:sz w:val="24"/>
          <w:szCs w:val="24"/>
        </w:rPr>
        <w:t>«20» июня 2023 г.</w:t>
      </w:r>
    </w:p>
    <w:p w:rsidR="00491B36" w:rsidRPr="00491B36" w:rsidRDefault="00491B36" w:rsidP="00491B3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B74271" w:rsidRPr="00B74271" w:rsidRDefault="00B74271" w:rsidP="00B7427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B74271" w:rsidRPr="00B74271" w:rsidRDefault="00B74271" w:rsidP="00B7427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B74271" w:rsidRPr="00B74271" w:rsidRDefault="00B74271" w:rsidP="00B7427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B74271" w:rsidRPr="00B74271" w:rsidRDefault="00B74271" w:rsidP="00B7427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B74271" w:rsidRPr="00B74271" w:rsidRDefault="00B74271" w:rsidP="00B742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B74271">
        <w:rPr>
          <w:rFonts w:ascii="Times New Roman" w:eastAsia="Times New Roman" w:hAnsi="Times New Roman" w:cs="Times New Roman"/>
          <w:b/>
          <w:bCs/>
          <w:sz w:val="24"/>
          <w:szCs w:val="24"/>
        </w:rPr>
        <w:t>Фонд оценочных средств</w:t>
      </w:r>
    </w:p>
    <w:p w:rsidR="00B74271" w:rsidRPr="00B74271" w:rsidRDefault="00B74271" w:rsidP="00B742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74271">
        <w:rPr>
          <w:rFonts w:ascii="Times New Roman" w:eastAsia="Times New Roman" w:hAnsi="Times New Roman" w:cs="Times New Roman"/>
          <w:b/>
          <w:sz w:val="24"/>
          <w:szCs w:val="24"/>
        </w:rPr>
        <w:t xml:space="preserve">по дисциплине </w:t>
      </w:r>
    </w:p>
    <w:p w:rsidR="00B74271" w:rsidRPr="00B74271" w:rsidRDefault="00B74271" w:rsidP="00B7427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74271" w:rsidRPr="00B74271" w:rsidRDefault="00B74271" w:rsidP="00B74271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74271">
        <w:rPr>
          <w:rFonts w:ascii="Times New Roman" w:eastAsia="Times New Roman" w:hAnsi="Times New Roman" w:cs="Times New Roman"/>
          <w:b/>
          <w:sz w:val="24"/>
          <w:szCs w:val="24"/>
        </w:rPr>
        <w:t>«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Антидопинговое</w:t>
      </w:r>
      <w:r w:rsidRPr="00B74271">
        <w:rPr>
          <w:rFonts w:ascii="Times New Roman" w:eastAsia="Times New Roman" w:hAnsi="Times New Roman" w:cs="Times New Roman"/>
          <w:b/>
          <w:sz w:val="24"/>
          <w:szCs w:val="24"/>
        </w:rPr>
        <w:t xml:space="preserve"> об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еспечение</w:t>
      </w:r>
      <w:r w:rsidRPr="00B74271">
        <w:rPr>
          <w:rFonts w:ascii="Times New Roman" w:eastAsia="Times New Roman" w:hAnsi="Times New Roman" w:cs="Times New Roman"/>
          <w:b/>
          <w:sz w:val="24"/>
          <w:szCs w:val="24"/>
        </w:rPr>
        <w:t>»</w:t>
      </w:r>
    </w:p>
    <w:p w:rsidR="00B74271" w:rsidRPr="00B74271" w:rsidRDefault="00B74271" w:rsidP="00B7427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74271" w:rsidRPr="003D70F6" w:rsidRDefault="00B74271" w:rsidP="00B74271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49.04.03 Спорт</w:t>
      </w:r>
    </w:p>
    <w:p w:rsidR="00B74271" w:rsidRPr="00B74271" w:rsidRDefault="00B74271" w:rsidP="00B7427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74271" w:rsidRPr="00B74271" w:rsidRDefault="00B74271" w:rsidP="00B742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B74271">
        <w:rPr>
          <w:rFonts w:ascii="Times New Roman" w:eastAsia="Times New Roman" w:hAnsi="Times New Roman" w:cs="Times New Roman"/>
          <w:b/>
          <w:i/>
          <w:sz w:val="24"/>
          <w:szCs w:val="24"/>
        </w:rPr>
        <w:t>ОПОП:</w:t>
      </w:r>
    </w:p>
    <w:p w:rsidR="00B74271" w:rsidRPr="00B74271" w:rsidRDefault="00480425" w:rsidP="00B742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Подготовка спортивного резерва</w:t>
      </w:r>
    </w:p>
    <w:p w:rsidR="00B74271" w:rsidRPr="00B74271" w:rsidRDefault="00B74271" w:rsidP="00B742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74271" w:rsidRPr="00B74271" w:rsidRDefault="00B74271" w:rsidP="00B742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74271">
        <w:rPr>
          <w:rFonts w:ascii="Times New Roman" w:eastAsia="Times New Roman" w:hAnsi="Times New Roman" w:cs="Times New Roman"/>
          <w:b/>
          <w:sz w:val="24"/>
          <w:szCs w:val="24"/>
        </w:rPr>
        <w:t xml:space="preserve">Форма обучения </w:t>
      </w:r>
    </w:p>
    <w:p w:rsidR="00B74271" w:rsidRPr="00B74271" w:rsidRDefault="00B74271" w:rsidP="00B7427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74271">
        <w:rPr>
          <w:rFonts w:ascii="Times New Roman" w:eastAsia="Times New Roman" w:hAnsi="Times New Roman" w:cs="Times New Roman"/>
          <w:sz w:val="24"/>
          <w:szCs w:val="24"/>
        </w:rPr>
        <w:t>очная</w:t>
      </w:r>
    </w:p>
    <w:p w:rsidR="00B74271" w:rsidRPr="00B74271" w:rsidRDefault="00B74271" w:rsidP="00B742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74271" w:rsidRPr="00B74271" w:rsidRDefault="00B74271" w:rsidP="00B742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74271" w:rsidRPr="00B74271" w:rsidRDefault="00B74271" w:rsidP="00B742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74271" w:rsidRPr="00B74271" w:rsidRDefault="00B74271" w:rsidP="00B742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E5082" w:rsidRPr="00CE5082" w:rsidRDefault="00CE5082" w:rsidP="00CE5082">
      <w:pPr>
        <w:spacing w:after="0" w:line="240" w:lineRule="auto"/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CE5082">
        <w:rPr>
          <w:rFonts w:ascii="Times New Roman" w:eastAsiaTheme="minorHAnsi" w:hAnsi="Times New Roman" w:cs="Times New Roman"/>
          <w:sz w:val="24"/>
          <w:szCs w:val="24"/>
          <w:lang w:eastAsia="en-US"/>
        </w:rPr>
        <w:t>Рассмотрено и одобрено на заседании кафедры</w:t>
      </w:r>
    </w:p>
    <w:p w:rsidR="00CE5082" w:rsidRPr="00CE5082" w:rsidRDefault="00CE5082" w:rsidP="00CE5082">
      <w:pPr>
        <w:spacing w:after="0" w:line="240" w:lineRule="auto"/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CE508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(протокол № 16 от «05» июня 2023 г.) </w:t>
      </w:r>
    </w:p>
    <w:p w:rsidR="00CE5082" w:rsidRPr="00CE5082" w:rsidRDefault="00CE5082" w:rsidP="00CE5082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CE5082">
        <w:rPr>
          <w:rFonts w:ascii="Times New Roman" w:eastAsiaTheme="minorHAnsi" w:hAnsi="Times New Roman" w:cs="Times New Roman"/>
          <w:sz w:val="24"/>
          <w:szCs w:val="24"/>
          <w:lang w:eastAsia="en-US"/>
        </w:rPr>
        <w:t>Зав. кафедрой, к.б.н., доцент</w:t>
      </w:r>
    </w:p>
    <w:p w:rsidR="00CE5082" w:rsidRPr="00CE5082" w:rsidRDefault="00CE5082" w:rsidP="00CE5082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CE5082">
        <w:rPr>
          <w:rFonts w:ascii="Times New Roman" w:eastAsiaTheme="minorHAnsi" w:hAnsi="Times New Roman" w:cs="Times New Roman"/>
          <w:sz w:val="24"/>
          <w:szCs w:val="24"/>
          <w:lang w:eastAsia="en-US"/>
        </w:rPr>
        <w:t>____________И.В. Осадченко</w:t>
      </w:r>
    </w:p>
    <w:p w:rsidR="00CE5082" w:rsidRPr="00CE5082" w:rsidRDefault="00CE5082" w:rsidP="00CE5082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CE5082">
        <w:rPr>
          <w:rFonts w:ascii="Times New Roman" w:eastAsiaTheme="minorHAnsi" w:hAnsi="Times New Roman" w:cs="Times New Roman"/>
          <w:sz w:val="24"/>
          <w:szCs w:val="24"/>
          <w:lang w:eastAsia="en-US"/>
        </w:rPr>
        <w:t>«05» июня 2023 г.</w:t>
      </w:r>
    </w:p>
    <w:p w:rsidR="00B74271" w:rsidRPr="00B74271" w:rsidRDefault="00B74271" w:rsidP="00B74271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74271" w:rsidRPr="00B74271" w:rsidRDefault="00B74271" w:rsidP="00B74271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74271" w:rsidRPr="00B74271" w:rsidRDefault="00B74271" w:rsidP="00B7427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74271" w:rsidRPr="00B74271" w:rsidRDefault="00B74271" w:rsidP="00B7427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B74271">
        <w:rPr>
          <w:rFonts w:ascii="Times New Roman" w:eastAsia="Times New Roman" w:hAnsi="Times New Roman" w:cs="Times New Roman"/>
          <w:sz w:val="24"/>
          <w:szCs w:val="24"/>
        </w:rPr>
        <w:t>Малаховка</w:t>
      </w:r>
      <w:proofErr w:type="spellEnd"/>
      <w:r w:rsidRPr="00B74271">
        <w:rPr>
          <w:rFonts w:ascii="Times New Roman" w:eastAsia="Times New Roman" w:hAnsi="Times New Roman" w:cs="Times New Roman"/>
          <w:sz w:val="24"/>
          <w:szCs w:val="24"/>
        </w:rPr>
        <w:t>, 202</w:t>
      </w:r>
      <w:r w:rsidR="00CE5082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B74271">
        <w:rPr>
          <w:rFonts w:ascii="Times New Roman" w:eastAsia="Times New Roman" w:hAnsi="Times New Roman" w:cs="Times New Roman"/>
          <w:sz w:val="24"/>
          <w:szCs w:val="24"/>
        </w:rPr>
        <w:t xml:space="preserve"> год </w:t>
      </w:r>
    </w:p>
    <w:p w:rsidR="00B74271" w:rsidRPr="00B74271" w:rsidRDefault="00B74271" w:rsidP="00B74271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8"/>
          <w:szCs w:val="24"/>
        </w:rPr>
      </w:pPr>
    </w:p>
    <w:p w:rsidR="00B74271" w:rsidRDefault="00B74271">
      <w:pPr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ahoma"/>
          <w:b/>
          <w:color w:val="000000"/>
          <w:sz w:val="24"/>
          <w:szCs w:val="24"/>
        </w:rPr>
        <w:br w:type="page"/>
      </w:r>
    </w:p>
    <w:p w:rsidR="00491B36" w:rsidRPr="006A4D38" w:rsidRDefault="00491B36" w:rsidP="00491B3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</w:pPr>
      <w:r w:rsidRPr="006A4D38">
        <w:rPr>
          <w:rFonts w:ascii="Times New Roman" w:eastAsia="Times New Roman" w:hAnsi="Times New Roman" w:cs="Times New Roman"/>
          <w:b/>
          <w:color w:val="000000"/>
          <w:sz w:val="27"/>
          <w:szCs w:val="27"/>
        </w:rPr>
        <w:lastRenderedPageBreak/>
        <w:t>ПАСПОРТ ФОНДА ОЦЕНОЧНЫХ СРЕДСТВ ПО ДИСЦИПЛИНЕ</w:t>
      </w:r>
    </w:p>
    <w:tbl>
      <w:tblPr>
        <w:tblStyle w:val="1"/>
        <w:tblW w:w="0" w:type="auto"/>
        <w:tblLayout w:type="fixed"/>
        <w:tblLook w:val="04A0" w:firstRow="1" w:lastRow="0" w:firstColumn="1" w:lastColumn="0" w:noHBand="0" w:noVBand="1"/>
      </w:tblPr>
      <w:tblGrid>
        <w:gridCol w:w="2093"/>
        <w:gridCol w:w="2977"/>
        <w:gridCol w:w="2470"/>
        <w:gridCol w:w="2031"/>
      </w:tblGrid>
      <w:tr w:rsidR="00491B36" w:rsidRPr="00491B36" w:rsidTr="008766D4">
        <w:tc>
          <w:tcPr>
            <w:tcW w:w="2093" w:type="dxa"/>
          </w:tcPr>
          <w:p w:rsidR="00491B36" w:rsidRPr="00491B36" w:rsidRDefault="00491B36" w:rsidP="00491B3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bookmarkStart w:id="0" w:name="_GoBack"/>
            <w:r w:rsidRPr="00491B36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Формируемые компетенции</w:t>
            </w:r>
          </w:p>
        </w:tc>
        <w:tc>
          <w:tcPr>
            <w:tcW w:w="2977" w:type="dxa"/>
          </w:tcPr>
          <w:p w:rsidR="00491B36" w:rsidRPr="00491B36" w:rsidRDefault="00491B36" w:rsidP="00491B3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491B36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Трудовые функции</w:t>
            </w:r>
          </w:p>
        </w:tc>
        <w:tc>
          <w:tcPr>
            <w:tcW w:w="2470" w:type="dxa"/>
          </w:tcPr>
          <w:p w:rsidR="00491B36" w:rsidRPr="00491B36" w:rsidRDefault="00491B36" w:rsidP="00491B3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proofErr w:type="spellStart"/>
            <w:r w:rsidRPr="00491B36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ЗУНы</w:t>
            </w:r>
            <w:proofErr w:type="spellEnd"/>
          </w:p>
        </w:tc>
        <w:tc>
          <w:tcPr>
            <w:tcW w:w="2031" w:type="dxa"/>
          </w:tcPr>
          <w:p w:rsidR="00491B36" w:rsidRPr="00491B36" w:rsidRDefault="00491B36" w:rsidP="00491B3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491B36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 xml:space="preserve">Индикаторы достижения </w:t>
            </w:r>
            <w:r w:rsidRPr="00491B36">
              <w:rPr>
                <w:rFonts w:ascii="Times New Roman" w:eastAsia="Times New Roman" w:hAnsi="Times New Roman" w:cs="Times New Roman"/>
                <w:i/>
                <w:color w:val="000000"/>
                <w:sz w:val="27"/>
                <w:szCs w:val="27"/>
              </w:rPr>
              <w:t>(проверяемые действия)</w:t>
            </w:r>
          </w:p>
        </w:tc>
      </w:tr>
      <w:tr w:rsidR="003309B2" w:rsidRPr="00491B36" w:rsidTr="008766D4">
        <w:tc>
          <w:tcPr>
            <w:tcW w:w="2093" w:type="dxa"/>
            <w:vMerge w:val="restart"/>
          </w:tcPr>
          <w:p w:rsidR="003309B2" w:rsidRPr="00491B36" w:rsidRDefault="003309B2" w:rsidP="00491B36">
            <w:pPr>
              <w:widowControl w:val="0"/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1B3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ПК-2 </w:t>
            </w:r>
            <w:r w:rsidRPr="00491B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Способен управлять подготовкой и соревновательной деятельностью спортивной сборной команды </w:t>
            </w:r>
          </w:p>
        </w:tc>
        <w:tc>
          <w:tcPr>
            <w:tcW w:w="2977" w:type="dxa"/>
          </w:tcPr>
          <w:p w:rsidR="003309B2" w:rsidRPr="006E25BB" w:rsidRDefault="003309B2" w:rsidP="006E25BB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ПС 05.003 Т</w:t>
            </w:r>
          </w:p>
          <w:p w:rsidR="003309B2" w:rsidRPr="006E25BB" w:rsidRDefault="003309B2" w:rsidP="006E25BB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6E25B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D/01.7</w:t>
            </w:r>
          </w:p>
          <w:p w:rsidR="003309B2" w:rsidRDefault="003309B2" w:rsidP="006E25BB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E25B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Организация и проведение мероприятий (занятий) по общей физической и специальной физической подготовке спортсменов сборной команды Российской Федерации, включая воспитание</w:t>
            </w:r>
          </w:p>
          <w:p w:rsidR="003309B2" w:rsidRPr="008B5A0D" w:rsidRDefault="003309B2" w:rsidP="006E25BB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8B5A0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D/02.7</w:t>
            </w:r>
          </w:p>
          <w:p w:rsidR="003309B2" w:rsidRDefault="003309B2" w:rsidP="006E25BB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B5A0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Организация и проведение отбора спортсменов в сборную команду Российской Федерации</w:t>
            </w:r>
          </w:p>
          <w:p w:rsidR="003309B2" w:rsidRPr="008B5A0D" w:rsidRDefault="003309B2" w:rsidP="006E25BB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8B5A0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D/03.7</w:t>
            </w:r>
          </w:p>
          <w:p w:rsidR="003309B2" w:rsidRDefault="003309B2" w:rsidP="006E25BB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B5A0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3309B2" w:rsidRPr="008B5A0D" w:rsidRDefault="003309B2" w:rsidP="006E25BB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8B5A0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D/04.7</w:t>
            </w:r>
          </w:p>
          <w:p w:rsidR="003309B2" w:rsidRDefault="003309B2" w:rsidP="006E25BB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B5A0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Управление соревновательной деятельностью и организация контроля соревновательной деятельности сборной команды Российской Федерации</w:t>
            </w:r>
          </w:p>
          <w:p w:rsidR="003309B2" w:rsidRPr="008B5A0D" w:rsidRDefault="003309B2" w:rsidP="006E25BB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8B5A0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D/05.7</w:t>
            </w:r>
          </w:p>
          <w:p w:rsidR="003309B2" w:rsidRDefault="003309B2" w:rsidP="006E25BB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B5A0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3309B2" w:rsidRPr="008B5A0D" w:rsidRDefault="003309B2" w:rsidP="006E25BB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8B5A0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D/06.7</w:t>
            </w:r>
          </w:p>
          <w:p w:rsidR="003309B2" w:rsidRPr="00B92817" w:rsidRDefault="003309B2" w:rsidP="00491B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5A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Привлечение и развитие тренерских кадров по виду спорта</w:t>
            </w:r>
          </w:p>
        </w:tc>
        <w:tc>
          <w:tcPr>
            <w:tcW w:w="2470" w:type="dxa"/>
            <w:vMerge w:val="restart"/>
          </w:tcPr>
          <w:p w:rsidR="003309B2" w:rsidRPr="00491B36" w:rsidRDefault="003309B2" w:rsidP="00491B36">
            <w:pP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 w:rsidRPr="00491B3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Знает:</w:t>
            </w:r>
          </w:p>
          <w:p w:rsidR="003309B2" w:rsidRDefault="003309B2" w:rsidP="00491B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9E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семирн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ый</w:t>
            </w:r>
            <w:r w:rsidRPr="009E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антидопингов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ый</w:t>
            </w:r>
            <w:r w:rsidRPr="009E22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кодекс</w:t>
            </w:r>
            <w:r>
              <w:t xml:space="preserve">, </w:t>
            </w:r>
            <w:r w:rsidRPr="00A8195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международны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 стандарты</w:t>
            </w:r>
            <w:r w:rsidRPr="00A8195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антидопингов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ые</w:t>
            </w:r>
            <w:r w:rsidRPr="00A8195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правил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а;</w:t>
            </w:r>
          </w:p>
          <w:p w:rsidR="003309B2" w:rsidRDefault="003309B2" w:rsidP="00491B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порядок</w:t>
            </w:r>
            <w:r w:rsidRPr="00E13D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допинг-контроля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3309B2" w:rsidRDefault="003309B2" w:rsidP="00491B36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з</w:t>
            </w:r>
            <w:r w:rsidRPr="00B90B4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аконодательств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</w:t>
            </w:r>
            <w:r w:rsidRPr="00B90B48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Российской Федерации в сфере управления и организации работы по антидопинговому обеспечению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;</w:t>
            </w:r>
          </w:p>
          <w:p w:rsidR="003309B2" w:rsidRPr="008D059F" w:rsidRDefault="003309B2" w:rsidP="00491B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A8195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еры предотвращения допинга в спорте и борьбы с ним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3309B2" w:rsidRPr="00491B36" w:rsidRDefault="003309B2" w:rsidP="00491B36">
            <w:pP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 w:rsidRPr="00491B3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Умеет:</w:t>
            </w:r>
          </w:p>
          <w:p w:rsidR="003309B2" w:rsidRDefault="003309B2" w:rsidP="008D059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91B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8D059F">
              <w:rPr>
                <w:rFonts w:ascii="Times New Roman" w:hAnsi="Times New Roman"/>
                <w:sz w:val="24"/>
                <w:szCs w:val="24"/>
              </w:rPr>
              <w:t>разъяснять антидопинговые правила спортсменам;</w:t>
            </w:r>
          </w:p>
          <w:p w:rsidR="003309B2" w:rsidRDefault="003309B2" w:rsidP="008D059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8D059F">
              <w:rPr>
                <w:rFonts w:ascii="Times New Roman" w:hAnsi="Times New Roman"/>
                <w:sz w:val="24"/>
                <w:szCs w:val="24"/>
              </w:rPr>
              <w:t>создавать условия непримиримости к использованию допинга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3309B2" w:rsidRDefault="003309B2" w:rsidP="008D059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8D059F">
              <w:rPr>
                <w:rFonts w:ascii="Times New Roman" w:hAnsi="Times New Roman"/>
                <w:sz w:val="24"/>
                <w:szCs w:val="24"/>
              </w:rPr>
              <w:t>планировать и контролировать реализацию мероприятий по антидопинговому сопровождению подготовки спортсменов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3309B2" w:rsidRDefault="003309B2" w:rsidP="008D059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8D059F">
              <w:rPr>
                <w:rFonts w:ascii="Times New Roman" w:hAnsi="Times New Roman"/>
                <w:sz w:val="24"/>
                <w:szCs w:val="24"/>
              </w:rPr>
              <w:t>применять нормы, правила, процедуры регулирования трудовых отношений в профессиональном спорте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3309B2" w:rsidRDefault="003309B2" w:rsidP="008D059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- </w:t>
            </w:r>
            <w:r w:rsidRPr="008D059F">
              <w:rPr>
                <w:rFonts w:ascii="Times New Roman" w:hAnsi="Times New Roman"/>
                <w:sz w:val="24"/>
                <w:szCs w:val="24"/>
              </w:rPr>
              <w:t>организовывать антидопинговое обеспечение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r w:rsidRPr="008D059F">
              <w:rPr>
                <w:rFonts w:ascii="Times New Roman" w:hAnsi="Times New Roman"/>
                <w:sz w:val="24"/>
                <w:szCs w:val="24"/>
              </w:rPr>
              <w:t>управлять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им;</w:t>
            </w:r>
          </w:p>
          <w:p w:rsidR="003309B2" w:rsidRPr="00D7061C" w:rsidRDefault="003309B2" w:rsidP="008D059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8D059F">
              <w:rPr>
                <w:rFonts w:ascii="Times New Roman" w:hAnsi="Times New Roman"/>
                <w:sz w:val="24"/>
                <w:szCs w:val="24"/>
              </w:rPr>
              <w:t>оценивать эффективность работы по профилактике и предотвращению нарушений антидопинговых правил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3309B2" w:rsidRPr="00491B36" w:rsidRDefault="003309B2" w:rsidP="00491B36">
            <w:pP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 w:rsidRPr="00491B36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Имеет опыт:</w:t>
            </w:r>
          </w:p>
          <w:p w:rsidR="003309B2" w:rsidRDefault="003309B2" w:rsidP="00D7061C">
            <w:pPr>
              <w:rPr>
                <w:rFonts w:ascii="Times New Roman" w:hAnsi="Times New Roman"/>
                <w:sz w:val="24"/>
                <w:szCs w:val="24"/>
              </w:rPr>
            </w:pPr>
            <w:r w:rsidRPr="00491B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154AFC">
              <w:rPr>
                <w:rFonts w:ascii="Times New Roman" w:hAnsi="Times New Roman"/>
                <w:sz w:val="24"/>
                <w:szCs w:val="24"/>
              </w:rPr>
              <w:t>азъяснени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154AFC">
              <w:rPr>
                <w:rFonts w:ascii="Times New Roman" w:hAnsi="Times New Roman"/>
                <w:sz w:val="24"/>
                <w:szCs w:val="24"/>
              </w:rPr>
              <w:t xml:space="preserve"> спортсменам антидопинговых правил и воспитани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154AFC">
              <w:rPr>
                <w:rFonts w:ascii="Times New Roman" w:hAnsi="Times New Roman"/>
                <w:sz w:val="24"/>
                <w:szCs w:val="24"/>
              </w:rPr>
              <w:t xml:space="preserve"> нетерпимости к допингу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3309B2" w:rsidRDefault="003309B2" w:rsidP="00D7061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к</w:t>
            </w:r>
            <w:r w:rsidRPr="00E16544">
              <w:rPr>
                <w:rFonts w:ascii="Times New Roman" w:hAnsi="Times New Roman"/>
                <w:sz w:val="24"/>
                <w:szCs w:val="24"/>
              </w:rPr>
              <w:t>онтрол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E16544">
              <w:rPr>
                <w:rFonts w:ascii="Times New Roman" w:hAnsi="Times New Roman"/>
                <w:sz w:val="24"/>
                <w:szCs w:val="24"/>
              </w:rPr>
              <w:t xml:space="preserve"> соблюдения спортсменами, тренерами антидопинговых правил и прохождения спортсменами антидопинговых процедур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3309B2" w:rsidRPr="00491B36" w:rsidRDefault="003309B2" w:rsidP="00D7061C">
            <w:pP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</w:t>
            </w:r>
            <w:r w:rsidRPr="00E16544">
              <w:rPr>
                <w:rFonts w:ascii="Times New Roman" w:hAnsi="Times New Roman"/>
                <w:sz w:val="24"/>
                <w:szCs w:val="24"/>
              </w:rPr>
              <w:t>беспечени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E16544">
              <w:rPr>
                <w:rFonts w:ascii="Times New Roman" w:hAnsi="Times New Roman"/>
                <w:sz w:val="24"/>
                <w:szCs w:val="24"/>
              </w:rPr>
              <w:t xml:space="preserve"> антидопинговых мероприятий и процедур</w:t>
            </w:r>
          </w:p>
          <w:p w:rsidR="003309B2" w:rsidRPr="00491B36" w:rsidRDefault="003309B2" w:rsidP="00491B36">
            <w:pP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</w:p>
        </w:tc>
        <w:tc>
          <w:tcPr>
            <w:tcW w:w="2031" w:type="dxa"/>
            <w:vMerge w:val="restart"/>
          </w:tcPr>
          <w:p w:rsidR="001D09F7" w:rsidRDefault="001D09F7" w:rsidP="001D09F7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Способен обеспечивать и контролировать соблюдение спортсменами </w:t>
            </w:r>
            <w:r w:rsidRPr="001D09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антидопинговых правил</w:t>
            </w:r>
          </w:p>
          <w:p w:rsidR="001D09F7" w:rsidRDefault="001D09F7" w:rsidP="0048577B"/>
          <w:p w:rsidR="001D09F7" w:rsidRDefault="001D09F7" w:rsidP="0048577B"/>
          <w:p w:rsidR="0048577B" w:rsidRPr="00491B36" w:rsidRDefault="0048577B" w:rsidP="003B03C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309B2" w:rsidRPr="00491B36" w:rsidTr="008766D4">
        <w:trPr>
          <w:trHeight w:val="557"/>
        </w:trPr>
        <w:tc>
          <w:tcPr>
            <w:tcW w:w="2093" w:type="dxa"/>
            <w:vMerge/>
          </w:tcPr>
          <w:p w:rsidR="003309B2" w:rsidRPr="00491B36" w:rsidRDefault="003309B2" w:rsidP="00491B3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</w:p>
        </w:tc>
        <w:tc>
          <w:tcPr>
            <w:tcW w:w="2977" w:type="dxa"/>
          </w:tcPr>
          <w:p w:rsidR="003309B2" w:rsidRPr="00491B36" w:rsidRDefault="003309B2" w:rsidP="00491B3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91B3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ПС 05.008 Р</w:t>
            </w:r>
          </w:p>
          <w:p w:rsidR="003309B2" w:rsidRPr="003309B2" w:rsidRDefault="003309B2" w:rsidP="00991290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3309B2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C/02.7</w:t>
            </w:r>
          </w:p>
          <w:p w:rsidR="003309B2" w:rsidRDefault="003309B2" w:rsidP="00991290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3309B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Организация и развитие физкультурно-оздоровительной, физкультурно-массовой, спортивной и воспитательной работы в организации бюджетной сферы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3309B2" w:rsidRPr="003309B2" w:rsidRDefault="003309B2" w:rsidP="00991290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3309B2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C/03.7</w:t>
            </w:r>
          </w:p>
          <w:p w:rsidR="003309B2" w:rsidRDefault="003309B2" w:rsidP="00991290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3309B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Управление реализацией кадровой политики и ресурсным обеспечением организации бюджетной сферы</w:t>
            </w:r>
          </w:p>
          <w:p w:rsidR="003309B2" w:rsidRPr="003309B2" w:rsidRDefault="003309B2" w:rsidP="00991290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3309B2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C/04.7</w:t>
            </w:r>
          </w:p>
          <w:p w:rsidR="003309B2" w:rsidRDefault="003309B2" w:rsidP="00991290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3309B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Управление методическим и информационным обеспечением организации бюджетной сферы</w:t>
            </w:r>
          </w:p>
          <w:p w:rsidR="003309B2" w:rsidRPr="00D07A94" w:rsidRDefault="003309B2" w:rsidP="00991290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D07A9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C/05.7</w:t>
            </w:r>
          </w:p>
          <w:p w:rsidR="003309B2" w:rsidRDefault="00D07A94" w:rsidP="00991290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07A9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Операционное администрирование и управление развитием организации бюджетной сферы</w:t>
            </w:r>
          </w:p>
          <w:p w:rsidR="00D07A94" w:rsidRPr="00D07A94" w:rsidRDefault="003309B2" w:rsidP="00991290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D07A9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C/06.7</w:t>
            </w:r>
          </w:p>
          <w:p w:rsidR="003309B2" w:rsidRDefault="00D07A94" w:rsidP="00991290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07A9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Взаимодействие от имени организации бюджетной сферы с государственными органами и внешними организациями</w:t>
            </w:r>
          </w:p>
          <w:p w:rsidR="003309B2" w:rsidRPr="00D07A94" w:rsidRDefault="003309B2" w:rsidP="00991290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D07A9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D/01.7</w:t>
            </w:r>
          </w:p>
          <w:p w:rsidR="00D07A94" w:rsidRDefault="00D07A94" w:rsidP="00991290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07A9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Стратегическое планирование деятельности субъекта профессионального спорта</w:t>
            </w:r>
          </w:p>
          <w:p w:rsidR="003309B2" w:rsidRPr="00D07A94" w:rsidRDefault="003309B2" w:rsidP="00991290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D07A9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D/02.7</w:t>
            </w:r>
          </w:p>
          <w:p w:rsidR="00D07A94" w:rsidRDefault="00D07A94" w:rsidP="00991290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07A9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D07A94" w:rsidRPr="00D07A94" w:rsidRDefault="003309B2" w:rsidP="00991290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D07A9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D/03.7</w:t>
            </w:r>
          </w:p>
          <w:p w:rsidR="003309B2" w:rsidRDefault="00D07A94" w:rsidP="00991290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07A9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Организация привлечения специалистов, тренеров и спортсменов по виду профессионального спорта</w:t>
            </w:r>
          </w:p>
          <w:p w:rsidR="00D07A94" w:rsidRPr="00D07A94" w:rsidRDefault="003309B2" w:rsidP="00991290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D07A9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lastRenderedPageBreak/>
              <w:t>D/04.7</w:t>
            </w:r>
          </w:p>
          <w:p w:rsidR="003309B2" w:rsidRDefault="00D07A94" w:rsidP="00991290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07A9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Организация закупок и обеспечение ресурсами субъекта профессионального спорта</w:t>
            </w:r>
          </w:p>
          <w:p w:rsidR="00D07A94" w:rsidRPr="00D07A94" w:rsidRDefault="003309B2" w:rsidP="00991290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D07A9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D/05.7</w:t>
            </w:r>
          </w:p>
          <w:p w:rsidR="003309B2" w:rsidRDefault="00D07A94" w:rsidP="00991290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07A9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Управление методическим, информационным обеспечением и маркетинговой деятельностью субъекта профессионального спорта</w:t>
            </w:r>
            <w:r w:rsidR="003309B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D07A94" w:rsidRPr="00D07A94" w:rsidRDefault="003309B2" w:rsidP="00991290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D07A9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D/06.7</w:t>
            </w:r>
          </w:p>
          <w:p w:rsidR="003309B2" w:rsidRDefault="00D07A94" w:rsidP="00991290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07A9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Операционное администрирование и управление развитием субъекта профессионального спорта</w:t>
            </w:r>
            <w:r w:rsidR="003309B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3309B2" w:rsidRPr="00E3754F" w:rsidRDefault="003309B2" w:rsidP="00991290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E3754F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D/07.7</w:t>
            </w:r>
          </w:p>
          <w:p w:rsidR="003309B2" w:rsidRPr="00E3754F" w:rsidRDefault="00E3754F" w:rsidP="006E25BB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E3754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Взаимодействие от имени субъекта профессионального спорта с органами государственной власти, местного самоуправления и внешними организациями</w:t>
            </w:r>
          </w:p>
        </w:tc>
        <w:tc>
          <w:tcPr>
            <w:tcW w:w="2470" w:type="dxa"/>
            <w:vMerge/>
          </w:tcPr>
          <w:p w:rsidR="003309B2" w:rsidRPr="00491B36" w:rsidRDefault="003309B2" w:rsidP="00491B3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</w:p>
        </w:tc>
        <w:tc>
          <w:tcPr>
            <w:tcW w:w="2031" w:type="dxa"/>
            <w:vMerge/>
          </w:tcPr>
          <w:p w:rsidR="003309B2" w:rsidRPr="00491B36" w:rsidRDefault="003309B2" w:rsidP="00491B3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</w:p>
        </w:tc>
      </w:tr>
      <w:tr w:rsidR="003309B2" w:rsidRPr="00491B36" w:rsidTr="008766D4">
        <w:trPr>
          <w:trHeight w:val="1935"/>
        </w:trPr>
        <w:tc>
          <w:tcPr>
            <w:tcW w:w="2093" w:type="dxa"/>
            <w:vMerge/>
          </w:tcPr>
          <w:p w:rsidR="003309B2" w:rsidRPr="00491B36" w:rsidRDefault="003309B2" w:rsidP="00491B3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</w:p>
        </w:tc>
        <w:tc>
          <w:tcPr>
            <w:tcW w:w="2977" w:type="dxa"/>
          </w:tcPr>
          <w:p w:rsidR="003309B2" w:rsidRDefault="00E3754F" w:rsidP="00491B36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ПС 05.012 ТП</w:t>
            </w:r>
          </w:p>
          <w:p w:rsidR="00E3754F" w:rsidRPr="008766D4" w:rsidRDefault="00E3754F" w:rsidP="00E3754F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8766D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B/02.7</w:t>
            </w:r>
          </w:p>
          <w:p w:rsidR="008766D4" w:rsidRDefault="008766D4" w:rsidP="00E3754F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766D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Совершенствование навыков соревновательной деятельности спортсменов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E3754F" w:rsidRPr="008766D4" w:rsidRDefault="00E3754F" w:rsidP="00E3754F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8766D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 xml:space="preserve">В/05.7 </w:t>
            </w:r>
          </w:p>
          <w:p w:rsidR="008766D4" w:rsidRDefault="008766D4" w:rsidP="00E3754F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766D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Планирование, организация и координация тренерско-преподавательской работы в спортивной сборной команде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8766D4" w:rsidRPr="008766D4" w:rsidRDefault="008766D4" w:rsidP="00E3754F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8766D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lastRenderedPageBreak/>
              <w:t>В/06.7</w:t>
            </w:r>
          </w:p>
          <w:p w:rsidR="008766D4" w:rsidRDefault="008766D4" w:rsidP="00E3754F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766D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8766D4" w:rsidRPr="008766D4" w:rsidRDefault="00E3754F" w:rsidP="00E3754F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8766D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B/08.7</w:t>
            </w:r>
          </w:p>
          <w:p w:rsidR="00E3754F" w:rsidRDefault="008766D4" w:rsidP="00E3754F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766D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Осуществление отбора спортсменов в резерв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E3754F" w:rsidRPr="00BD39F2" w:rsidRDefault="00E3754F" w:rsidP="00E3754F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BD39F2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B/09.7</w:t>
            </w:r>
          </w:p>
          <w:p w:rsidR="00BD39F2" w:rsidRPr="00BD39F2" w:rsidRDefault="00BD39F2" w:rsidP="00E375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D39F2">
              <w:rPr>
                <w:rFonts w:ascii="Times New Roman" w:hAnsi="Times New Roman" w:cs="Times New Roman"/>
                <w:sz w:val="24"/>
                <w:szCs w:val="24"/>
              </w:rPr>
              <w:t>Отбор перспективных спортсменов, комплектование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E3754F" w:rsidRPr="00BD39F2" w:rsidRDefault="00E3754F" w:rsidP="00E3754F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BD39F2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B/10.7</w:t>
            </w:r>
          </w:p>
          <w:p w:rsidR="00BD39F2" w:rsidRDefault="00BD39F2" w:rsidP="00E3754F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BD39F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Организация материально-технического обеспечения спортивных сборных команд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E3754F" w:rsidRPr="00BD39F2" w:rsidRDefault="00E3754F" w:rsidP="00E3754F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BD39F2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B/11.7</w:t>
            </w:r>
          </w:p>
          <w:p w:rsidR="00BD39F2" w:rsidRDefault="00BD39F2" w:rsidP="00E3754F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BD39F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Организация воспитательной работы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BD39F2" w:rsidRPr="00BD39F2" w:rsidRDefault="00BD39F2" w:rsidP="00E3754F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BD39F2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lastRenderedPageBreak/>
              <w:t>С/01.7</w:t>
            </w:r>
          </w:p>
          <w:p w:rsidR="00E3754F" w:rsidRDefault="00BD39F2" w:rsidP="00E3754F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BD39F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Осуществление тренировочного процесса со спортсменами спортивной сборной команды Российской Федерации (по виду спорта, спортивной дисциплине)</w:t>
            </w:r>
            <w:r w:rsidR="00E3754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BD39F2" w:rsidRPr="00DE56BB" w:rsidRDefault="00BD39F2" w:rsidP="00E3754F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DE56B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С/02.7</w:t>
            </w:r>
          </w:p>
          <w:p w:rsidR="00E3754F" w:rsidRDefault="00DE56BB" w:rsidP="00E3754F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E56B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Совершенствование навыков соревновательной деятельности спортсменов спортивной сборной команды Российской Федерации (по виду спорта, спортивной дисциплине)</w:t>
            </w:r>
          </w:p>
          <w:p w:rsidR="00E3754F" w:rsidRPr="00DE56BB" w:rsidRDefault="00DE56BB" w:rsidP="00E3754F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DE56B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С/03.7</w:t>
            </w:r>
          </w:p>
          <w:p w:rsidR="00DE56BB" w:rsidRPr="00DE56BB" w:rsidRDefault="00DE56BB" w:rsidP="00E375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56BB">
              <w:rPr>
                <w:rFonts w:ascii="Times New Roman" w:hAnsi="Times New Roman" w:cs="Times New Roman"/>
                <w:sz w:val="24"/>
                <w:szCs w:val="24"/>
              </w:rPr>
              <w:t>Планирование, организация и координация тренерско-преподавательской работы в спортивной сборной команде Российской Федерации (по виду спорта, спортивной дисциплине)</w:t>
            </w:r>
          </w:p>
          <w:p w:rsidR="00DE56BB" w:rsidRPr="00DE56BB" w:rsidRDefault="00E3754F" w:rsidP="00E3754F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DE56B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С/04</w:t>
            </w:r>
            <w:r w:rsidR="00DE56BB" w:rsidRPr="00DE56B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.7</w:t>
            </w:r>
          </w:p>
          <w:p w:rsidR="00E3754F" w:rsidRDefault="00DE56BB" w:rsidP="00E3754F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E56B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  <w:r w:rsidR="00E3754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DE56BB" w:rsidRPr="00DE56BB" w:rsidRDefault="00DE56BB" w:rsidP="00E3754F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DE56B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С/05.7</w:t>
            </w:r>
          </w:p>
          <w:p w:rsidR="00E3754F" w:rsidRDefault="00DE56BB" w:rsidP="00E3754F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E56B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Взаимодействие с 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</w:t>
            </w:r>
            <w:r w:rsidRPr="00DE56B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в целях пополнения резерва спортивной сборной команды Российской Федерации (по виду спорта, спортивной дисциплине)</w:t>
            </w:r>
            <w:r w:rsidR="00E3754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DE56BB" w:rsidRPr="00642A9D" w:rsidRDefault="00DE56BB" w:rsidP="00E3754F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642A9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С/06.7</w:t>
            </w:r>
          </w:p>
          <w:p w:rsidR="00E3754F" w:rsidRDefault="00DE56BB" w:rsidP="00E3754F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E56B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Осуществление отбора спортсменов в резерв спортивной сборной команды Российской Федерации (по виду спорта, спортивной дисциплине)</w:t>
            </w:r>
          </w:p>
          <w:p w:rsidR="00642A9D" w:rsidRPr="00642A9D" w:rsidRDefault="00642A9D" w:rsidP="00E3754F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642A9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С/07.7</w:t>
            </w:r>
          </w:p>
          <w:p w:rsidR="00E3754F" w:rsidRPr="00642A9D" w:rsidRDefault="00642A9D" w:rsidP="00E375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2A9D">
              <w:rPr>
                <w:rFonts w:ascii="Times New Roman" w:hAnsi="Times New Roman" w:cs="Times New Roman"/>
                <w:sz w:val="24"/>
                <w:szCs w:val="24"/>
              </w:rPr>
              <w:t>Отбор перспективных спортсменов, комплектование спортивной сборной команды Российской Федерации (по виду спорта, спортивной дисциплине)</w:t>
            </w:r>
          </w:p>
          <w:p w:rsidR="00642A9D" w:rsidRPr="00642A9D" w:rsidRDefault="00E3754F" w:rsidP="00E3754F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642A9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С/08</w:t>
            </w:r>
            <w:r w:rsidR="00642A9D" w:rsidRPr="00642A9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.7</w:t>
            </w:r>
          </w:p>
          <w:p w:rsidR="00E3754F" w:rsidRDefault="00642A9D" w:rsidP="00E3754F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42A9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Организация материально-технического обеспечения спортивных сборных команд Российской Федерации (по виду спорта, спортивной дисциплине)</w:t>
            </w:r>
            <w:r w:rsidR="00E3754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642A9D" w:rsidRPr="00642A9D" w:rsidRDefault="00642A9D" w:rsidP="00E3754F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642A9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С/09.7</w:t>
            </w:r>
          </w:p>
          <w:p w:rsidR="00E3754F" w:rsidRPr="00642A9D" w:rsidRDefault="00642A9D" w:rsidP="00E375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2A9D">
              <w:rPr>
                <w:rFonts w:ascii="Times New Roman" w:hAnsi="Times New Roman" w:cs="Times New Roman"/>
                <w:sz w:val="24"/>
                <w:szCs w:val="24"/>
              </w:rPr>
              <w:t>Организация привлечения тренерско-преподавательских кадров для спортивных сборных команд Российской Федерации (по виду спорта, спортивной дисциплине)</w:t>
            </w:r>
            <w:r w:rsidR="00E3754F" w:rsidRPr="00642A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42A9D" w:rsidRPr="00642A9D" w:rsidRDefault="00E3754F" w:rsidP="00E3754F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642A9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С/10</w:t>
            </w:r>
            <w:r w:rsidR="00642A9D" w:rsidRPr="00642A9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.7</w:t>
            </w:r>
          </w:p>
          <w:p w:rsidR="00E3754F" w:rsidRDefault="00642A9D" w:rsidP="00E3754F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42A9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Организация </w:t>
            </w:r>
            <w:r w:rsidRPr="00642A9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воспитательной работы в спортивных сборных командах Российской Федерации (по виду спорта, спортивной дисциплине)</w:t>
            </w:r>
            <w:r w:rsidR="00E3754F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642A9D" w:rsidRPr="00642A9D" w:rsidRDefault="00642A9D" w:rsidP="00E3754F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642A9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С/11.7</w:t>
            </w:r>
          </w:p>
          <w:p w:rsidR="00E3754F" w:rsidRDefault="00642A9D" w:rsidP="00E3754F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42A9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Руководство подготовкой и переподготовкой тренерско-преподавательских кадров</w:t>
            </w:r>
          </w:p>
          <w:p w:rsidR="00E3754F" w:rsidRPr="00B73982" w:rsidRDefault="00E3754F" w:rsidP="00E3754F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</w:pPr>
            <w:r w:rsidRPr="00B73982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u w:val="single"/>
              </w:rPr>
              <w:t>С/12.7</w:t>
            </w:r>
          </w:p>
          <w:p w:rsidR="00642A9D" w:rsidRPr="00B73982" w:rsidRDefault="00B73982" w:rsidP="00E3754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39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Руководство разработкой и реализацией программ развития вида спорта</w:t>
            </w:r>
          </w:p>
        </w:tc>
        <w:tc>
          <w:tcPr>
            <w:tcW w:w="2470" w:type="dxa"/>
            <w:vMerge/>
          </w:tcPr>
          <w:p w:rsidR="003309B2" w:rsidRPr="00491B36" w:rsidRDefault="003309B2" w:rsidP="00491B3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</w:p>
        </w:tc>
        <w:tc>
          <w:tcPr>
            <w:tcW w:w="2031" w:type="dxa"/>
            <w:vMerge/>
          </w:tcPr>
          <w:p w:rsidR="003309B2" w:rsidRPr="00491B36" w:rsidRDefault="003309B2" w:rsidP="00491B3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</w:p>
        </w:tc>
      </w:tr>
    </w:tbl>
    <w:p w:rsidR="00491B36" w:rsidRDefault="00491B36" w:rsidP="00491B36">
      <w:pPr>
        <w:shd w:val="clear" w:color="auto" w:fill="FFFFFF"/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b/>
          <w:spacing w:val="-1"/>
          <w:sz w:val="24"/>
          <w:szCs w:val="24"/>
        </w:rPr>
      </w:pPr>
    </w:p>
    <w:bookmarkEnd w:id="0"/>
    <w:p w:rsidR="008F505F" w:rsidRDefault="008F505F" w:rsidP="00B73982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spacing w:val="-1"/>
          <w:sz w:val="24"/>
          <w:szCs w:val="24"/>
        </w:rPr>
      </w:pPr>
    </w:p>
    <w:p w:rsidR="00F36FCA" w:rsidRPr="00F36FCA" w:rsidRDefault="00F36FCA" w:rsidP="00F36FCA">
      <w:pPr>
        <w:numPr>
          <w:ilvl w:val="0"/>
          <w:numId w:val="19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pacing w:val="-1"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b/>
          <w:spacing w:val="-1"/>
          <w:sz w:val="24"/>
          <w:szCs w:val="24"/>
        </w:rPr>
        <w:t>Типовые контрольные задания:</w:t>
      </w:r>
    </w:p>
    <w:p w:rsidR="00F36FCA" w:rsidRPr="00F36FCA" w:rsidRDefault="00F36FCA" w:rsidP="00F36FCA">
      <w:pPr>
        <w:shd w:val="clear" w:color="auto" w:fill="FFFFFF"/>
        <w:spacing w:after="0" w:line="240" w:lineRule="auto"/>
        <w:ind w:left="1429"/>
        <w:contextualSpacing/>
        <w:jc w:val="center"/>
        <w:rPr>
          <w:rFonts w:ascii="Times New Roman" w:eastAsia="Times New Roman" w:hAnsi="Times New Roman" w:cs="Times New Roman"/>
          <w:b/>
          <w:spacing w:val="-1"/>
          <w:sz w:val="24"/>
          <w:szCs w:val="24"/>
        </w:rPr>
      </w:pPr>
    </w:p>
    <w:p w:rsidR="00F36FCA" w:rsidRPr="00F36FCA" w:rsidRDefault="00F36FCA" w:rsidP="00F36FC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pacing w:val="-1"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b/>
          <w:i/>
          <w:spacing w:val="-1"/>
          <w:sz w:val="24"/>
          <w:szCs w:val="24"/>
        </w:rPr>
        <w:t>1.1.Перечень вопросов для промежуточной аттестации.</w:t>
      </w:r>
    </w:p>
    <w:p w:rsidR="003113FC" w:rsidRDefault="003113FC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A26E77">
        <w:rPr>
          <w:rFonts w:ascii="Times New Roman" w:hAnsi="Times New Roman" w:cs="Times New Roman"/>
          <w:spacing w:val="-3"/>
          <w:sz w:val="24"/>
          <w:szCs w:val="24"/>
        </w:rPr>
        <w:t>1. Понятие допинга, опасность его употребления спортсменами.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A26E77">
        <w:rPr>
          <w:rFonts w:ascii="Times New Roman" w:hAnsi="Times New Roman" w:cs="Times New Roman"/>
          <w:spacing w:val="-3"/>
          <w:sz w:val="24"/>
          <w:szCs w:val="24"/>
        </w:rPr>
        <w:t>2. Медицинский кодекс МОК. Основные положения Кодекса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A26E77">
        <w:rPr>
          <w:rFonts w:ascii="Times New Roman" w:hAnsi="Times New Roman" w:cs="Times New Roman"/>
          <w:spacing w:val="-3"/>
          <w:sz w:val="24"/>
          <w:szCs w:val="24"/>
        </w:rPr>
        <w:t>3. Ответственность лиц и спортсме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нов по отношения к Медицинскому 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кодексу МОК, санкции за употребление допинга.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A26E77">
        <w:rPr>
          <w:rFonts w:ascii="Times New Roman" w:hAnsi="Times New Roman" w:cs="Times New Roman"/>
          <w:spacing w:val="-3"/>
          <w:sz w:val="24"/>
          <w:szCs w:val="24"/>
        </w:rPr>
        <w:t>4. Запрещенные классы веществ.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A26E77">
        <w:rPr>
          <w:rFonts w:ascii="Times New Roman" w:hAnsi="Times New Roman" w:cs="Times New Roman"/>
          <w:spacing w:val="-3"/>
          <w:sz w:val="24"/>
          <w:szCs w:val="24"/>
        </w:rPr>
        <w:t>5. Запрещенные методы.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A26E77">
        <w:rPr>
          <w:rFonts w:ascii="Times New Roman" w:hAnsi="Times New Roman" w:cs="Times New Roman"/>
          <w:spacing w:val="-3"/>
          <w:sz w:val="24"/>
          <w:szCs w:val="24"/>
        </w:rPr>
        <w:t>6. Классы веществ, применяемые с определенными ограничениями.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A26E77">
        <w:rPr>
          <w:rFonts w:ascii="Times New Roman" w:hAnsi="Times New Roman" w:cs="Times New Roman"/>
          <w:spacing w:val="-3"/>
          <w:sz w:val="24"/>
          <w:szCs w:val="24"/>
        </w:rPr>
        <w:t>7. Способы сокрытия допинга. Перече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нь лекарственных препаратов, на 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применение которых требуется письменное разрешение от врача.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A26E77">
        <w:rPr>
          <w:rFonts w:ascii="Times New Roman" w:hAnsi="Times New Roman" w:cs="Times New Roman"/>
          <w:spacing w:val="-3"/>
          <w:sz w:val="24"/>
          <w:szCs w:val="24"/>
        </w:rPr>
        <w:t>8. Технические требования к помещениям для допинговых пунктов.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A26E77">
        <w:rPr>
          <w:rFonts w:ascii="Times New Roman" w:hAnsi="Times New Roman" w:cs="Times New Roman"/>
          <w:spacing w:val="-3"/>
          <w:sz w:val="24"/>
          <w:szCs w:val="24"/>
        </w:rPr>
        <w:t>9. Классический регламент допингового контроля.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A26E77">
        <w:rPr>
          <w:rFonts w:ascii="Times New Roman" w:hAnsi="Times New Roman" w:cs="Times New Roman"/>
          <w:spacing w:val="-3"/>
          <w:sz w:val="24"/>
          <w:szCs w:val="24"/>
        </w:rPr>
        <w:t xml:space="preserve">10. </w:t>
      </w:r>
      <w:proofErr w:type="spellStart"/>
      <w:r w:rsidRPr="00A26E77">
        <w:rPr>
          <w:rFonts w:ascii="Times New Roman" w:hAnsi="Times New Roman" w:cs="Times New Roman"/>
          <w:spacing w:val="-3"/>
          <w:sz w:val="24"/>
          <w:szCs w:val="24"/>
        </w:rPr>
        <w:t>Лимитирование</w:t>
      </w:r>
      <w:proofErr w:type="spellEnd"/>
      <w:r w:rsidRPr="00A26E77">
        <w:rPr>
          <w:rFonts w:ascii="Times New Roman" w:hAnsi="Times New Roman" w:cs="Times New Roman"/>
          <w:spacing w:val="-3"/>
          <w:sz w:val="24"/>
          <w:szCs w:val="24"/>
        </w:rPr>
        <w:t xml:space="preserve"> работоспос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обности спортсмена системными и 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органными факторами: причины, контроль и коррекция.</w:t>
      </w:r>
    </w:p>
    <w:p w:rsidR="00F36FCA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A26E77">
        <w:rPr>
          <w:rFonts w:ascii="Times New Roman" w:hAnsi="Times New Roman" w:cs="Times New Roman"/>
          <w:spacing w:val="-3"/>
          <w:sz w:val="24"/>
          <w:szCs w:val="24"/>
        </w:rPr>
        <w:t>11. Дополнительные факторы риска, о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граничивающие работоспособность 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спортсменов.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t>1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2. Ущерб, нанос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имый допингом идее </w:t>
      </w:r>
      <w:proofErr w:type="gramStart"/>
      <w:r>
        <w:rPr>
          <w:rFonts w:ascii="Times New Roman" w:hAnsi="Times New Roman" w:cs="Times New Roman"/>
          <w:spacing w:val="-3"/>
          <w:sz w:val="24"/>
          <w:szCs w:val="24"/>
        </w:rPr>
        <w:t xml:space="preserve">спорта 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</w:t>
      </w:r>
      <w:proofErr w:type="gramEnd"/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t>1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3. Спортивные ценности, спортивная этика, правильное спорти</w:t>
      </w:r>
      <w:r>
        <w:rPr>
          <w:rFonts w:ascii="Times New Roman" w:hAnsi="Times New Roman" w:cs="Times New Roman"/>
          <w:spacing w:val="-3"/>
          <w:sz w:val="24"/>
          <w:szCs w:val="24"/>
        </w:rPr>
        <w:t>вное поведение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t>1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4. Значение анти</w:t>
      </w:r>
      <w:r>
        <w:rPr>
          <w:rFonts w:ascii="Times New Roman" w:hAnsi="Times New Roman" w:cs="Times New Roman"/>
          <w:spacing w:val="-3"/>
          <w:sz w:val="24"/>
          <w:szCs w:val="24"/>
        </w:rPr>
        <w:t>допингового образования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t>1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5. Проблема злоупотребления наркотиков и допинг</w:t>
      </w:r>
      <w:r>
        <w:rPr>
          <w:rFonts w:ascii="Times New Roman" w:hAnsi="Times New Roman" w:cs="Times New Roman"/>
          <w:spacing w:val="-3"/>
          <w:sz w:val="24"/>
          <w:szCs w:val="24"/>
        </w:rPr>
        <w:t>а в социальном контексте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t>1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6. Проблема злоупотребления наркотиков и допинга в психолого-</w:t>
      </w:r>
      <w:r>
        <w:rPr>
          <w:rFonts w:ascii="Times New Roman" w:hAnsi="Times New Roman" w:cs="Times New Roman"/>
          <w:spacing w:val="-3"/>
          <w:sz w:val="24"/>
          <w:szCs w:val="24"/>
        </w:rPr>
        <w:t>педагогическом контексте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t>1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7. Проблема злоупотребления наркотиков и допинга в медико</w:t>
      </w:r>
      <w:r>
        <w:rPr>
          <w:rFonts w:ascii="Times New Roman" w:hAnsi="Times New Roman" w:cs="Times New Roman"/>
          <w:spacing w:val="-3"/>
          <w:sz w:val="24"/>
          <w:szCs w:val="24"/>
        </w:rPr>
        <w:t>-биологическом контексте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t>1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8. Правовое регулирование борьбы с допингом: содержание и принципы антидопингово</w:t>
      </w:r>
      <w:r>
        <w:rPr>
          <w:rFonts w:ascii="Times New Roman" w:hAnsi="Times New Roman" w:cs="Times New Roman"/>
          <w:spacing w:val="-3"/>
          <w:sz w:val="24"/>
          <w:szCs w:val="24"/>
        </w:rPr>
        <w:t>й Конвенции Совета Европы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t>1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9. Международная конвенция ЮНЕСКО о борьбе с допингом в спорте, Всемирный антидопинговый кодекс, антидопинговы</w:t>
      </w:r>
      <w:r>
        <w:rPr>
          <w:rFonts w:ascii="Times New Roman" w:hAnsi="Times New Roman" w:cs="Times New Roman"/>
          <w:spacing w:val="-3"/>
          <w:sz w:val="24"/>
          <w:szCs w:val="24"/>
        </w:rPr>
        <w:t>е международные стандарты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t>2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0. Правовое регулирование борьбы с допингом в Российской Федерации: положения Федерального закона от 4 декабря 2007 г. N 329-ФЗ "О физической культуре и спорте в Российской Федерации", Общероссийс</w:t>
      </w:r>
      <w:r>
        <w:rPr>
          <w:rFonts w:ascii="Times New Roman" w:hAnsi="Times New Roman" w:cs="Times New Roman"/>
          <w:spacing w:val="-3"/>
          <w:sz w:val="24"/>
          <w:szCs w:val="24"/>
        </w:rPr>
        <w:t>ких антидопинговых правил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t>2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1. Международные и национальные антидопинговые организации, роль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WADA в борьбе с допингом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lastRenderedPageBreak/>
        <w:t>2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2. Полномочия и обязанности международных и национальных а</w:t>
      </w:r>
      <w:r>
        <w:rPr>
          <w:rFonts w:ascii="Times New Roman" w:hAnsi="Times New Roman" w:cs="Times New Roman"/>
          <w:spacing w:val="-3"/>
          <w:sz w:val="24"/>
          <w:szCs w:val="24"/>
        </w:rPr>
        <w:t>нтидопинговых организаций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t>2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3. «Запрещенный список»: его стру</w:t>
      </w:r>
      <w:r>
        <w:rPr>
          <w:rFonts w:ascii="Times New Roman" w:hAnsi="Times New Roman" w:cs="Times New Roman"/>
          <w:spacing w:val="-3"/>
          <w:sz w:val="24"/>
          <w:szCs w:val="24"/>
        </w:rPr>
        <w:t>ктура и порядок создания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t>24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 Последствия для здоровья при использовании за</w:t>
      </w:r>
      <w:r>
        <w:rPr>
          <w:rFonts w:ascii="Times New Roman" w:hAnsi="Times New Roman" w:cs="Times New Roman"/>
          <w:spacing w:val="-3"/>
          <w:sz w:val="24"/>
          <w:szCs w:val="24"/>
        </w:rPr>
        <w:t>прещенных веществ или методов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t>25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 Биологич</w:t>
      </w:r>
      <w:r>
        <w:rPr>
          <w:rFonts w:ascii="Times New Roman" w:hAnsi="Times New Roman" w:cs="Times New Roman"/>
          <w:spacing w:val="-3"/>
          <w:sz w:val="24"/>
          <w:szCs w:val="24"/>
        </w:rPr>
        <w:t>еский паспорт спортсмена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t>26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 Разрешение на терапевтические использование,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и порядок его получения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t>27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 Риск применения пищевых добавок: оц</w:t>
      </w:r>
      <w:r>
        <w:rPr>
          <w:rFonts w:ascii="Times New Roman" w:hAnsi="Times New Roman" w:cs="Times New Roman"/>
          <w:spacing w:val="-3"/>
          <w:sz w:val="24"/>
          <w:szCs w:val="24"/>
        </w:rPr>
        <w:t>енка риска и потребности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t>28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 Права и обязанности спортсменов, принцип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строгой ответственности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t>29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 xml:space="preserve">. Роль и обязанности </w:t>
      </w:r>
      <w:r>
        <w:rPr>
          <w:rFonts w:ascii="Times New Roman" w:hAnsi="Times New Roman" w:cs="Times New Roman"/>
          <w:spacing w:val="-3"/>
          <w:sz w:val="24"/>
          <w:szCs w:val="24"/>
        </w:rPr>
        <w:t>обслуживающего персонала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t>30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 Роль спортсменов, обслуживающего персонала, родителей, клубов, спонсоров, поли</w:t>
      </w:r>
      <w:r>
        <w:rPr>
          <w:rFonts w:ascii="Times New Roman" w:hAnsi="Times New Roman" w:cs="Times New Roman"/>
          <w:spacing w:val="-3"/>
          <w:sz w:val="24"/>
          <w:szCs w:val="24"/>
        </w:rPr>
        <w:t>тики в борьбе с допингом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t>31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 Процедуры выбора спортсменов, создание зарегистрированных пулов тестирования и местонахождения, процедуры допинг-к</w:t>
      </w:r>
      <w:r>
        <w:rPr>
          <w:rFonts w:ascii="Times New Roman" w:hAnsi="Times New Roman" w:cs="Times New Roman"/>
          <w:spacing w:val="-3"/>
          <w:sz w:val="24"/>
          <w:szCs w:val="24"/>
        </w:rPr>
        <w:t>онтроля для крови и мочи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t>32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 Роль и ответственность антидопинговой лаборатории от получения образц</w:t>
      </w:r>
      <w:r>
        <w:rPr>
          <w:rFonts w:ascii="Times New Roman" w:hAnsi="Times New Roman" w:cs="Times New Roman"/>
          <w:spacing w:val="-3"/>
          <w:sz w:val="24"/>
          <w:szCs w:val="24"/>
        </w:rPr>
        <w:t>а до доставки результата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t>33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 Понятие и виды нарушений антидопинговых правил. Система мер ответственност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и за применение </w:t>
      </w:r>
      <w:proofErr w:type="gramStart"/>
      <w:r>
        <w:rPr>
          <w:rFonts w:ascii="Times New Roman" w:hAnsi="Times New Roman" w:cs="Times New Roman"/>
          <w:spacing w:val="-3"/>
          <w:sz w:val="24"/>
          <w:szCs w:val="24"/>
        </w:rPr>
        <w:t xml:space="preserve">допинга 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</w:t>
      </w:r>
      <w:proofErr w:type="gramEnd"/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t>34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 Ответственность за применение допинга в российском законодатель</w:t>
      </w:r>
      <w:r>
        <w:rPr>
          <w:rFonts w:ascii="Times New Roman" w:hAnsi="Times New Roman" w:cs="Times New Roman"/>
          <w:spacing w:val="-3"/>
          <w:sz w:val="24"/>
          <w:szCs w:val="24"/>
        </w:rPr>
        <w:t>стве и мировой практике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t>35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 Принципы организации и проведения антидопингово</w:t>
      </w:r>
      <w:r>
        <w:rPr>
          <w:rFonts w:ascii="Times New Roman" w:hAnsi="Times New Roman" w:cs="Times New Roman"/>
          <w:spacing w:val="-3"/>
          <w:sz w:val="24"/>
          <w:szCs w:val="24"/>
        </w:rPr>
        <w:t>й профилактической работы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</w:t>
      </w:r>
    </w:p>
    <w:p w:rsidR="00F36FCA" w:rsidRPr="00A26E77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t>36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 Значение антидопингового образования, организация процесса антидопингового обеспечения в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конкретной организации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</w:t>
      </w:r>
    </w:p>
    <w:p w:rsidR="00F36FCA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t>37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 Роль различных средств массовой информации в профилактичес</w:t>
      </w:r>
      <w:r>
        <w:rPr>
          <w:rFonts w:ascii="Times New Roman" w:hAnsi="Times New Roman" w:cs="Times New Roman"/>
          <w:spacing w:val="-3"/>
          <w:sz w:val="24"/>
          <w:szCs w:val="24"/>
        </w:rPr>
        <w:t>кой антидопинговой работе</w:t>
      </w:r>
      <w:r w:rsidRPr="00A26E77">
        <w:rPr>
          <w:rFonts w:ascii="Times New Roman" w:hAnsi="Times New Roman" w:cs="Times New Roman"/>
          <w:spacing w:val="-3"/>
          <w:sz w:val="24"/>
          <w:szCs w:val="24"/>
        </w:rPr>
        <w:t>.</w:t>
      </w:r>
    </w:p>
    <w:p w:rsidR="00F36FCA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</w:p>
    <w:p w:rsidR="00F36FCA" w:rsidRDefault="00F36FCA" w:rsidP="00F36FCA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</w:p>
    <w:p w:rsidR="00B74271" w:rsidRDefault="00F36FCA" w:rsidP="00F36FCA">
      <w:pPr>
        <w:tabs>
          <w:tab w:val="left" w:pos="2295"/>
        </w:tabs>
        <w:spacing w:after="0" w:line="240" w:lineRule="auto"/>
        <w:ind w:left="2836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b/>
          <w:i/>
          <w:sz w:val="24"/>
          <w:szCs w:val="24"/>
        </w:rPr>
        <w:t>1.2. Вопросы для собеседования</w:t>
      </w:r>
    </w:p>
    <w:p w:rsidR="00F36FCA" w:rsidRPr="00F36FCA" w:rsidRDefault="00F36FCA" w:rsidP="00F36FCA">
      <w:pPr>
        <w:tabs>
          <w:tab w:val="left" w:pos="2295"/>
        </w:tabs>
        <w:spacing w:after="0" w:line="240" w:lineRule="auto"/>
        <w:ind w:left="2836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F36FCA" w:rsidRPr="004A5727" w:rsidRDefault="00F36FCA" w:rsidP="00F36FC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4A5727">
        <w:rPr>
          <w:rFonts w:ascii="Times New Roman" w:hAnsi="Times New Roman"/>
          <w:b/>
          <w:sz w:val="24"/>
          <w:szCs w:val="24"/>
        </w:rPr>
        <w:t>Раздел 1.</w:t>
      </w:r>
      <w:r w:rsidRPr="004A5727">
        <w:rPr>
          <w:rFonts w:ascii="Times New Roman" w:hAnsi="Times New Roman"/>
          <w:bCs/>
          <w:sz w:val="24"/>
          <w:szCs w:val="24"/>
        </w:rPr>
        <w:t xml:space="preserve"> </w:t>
      </w:r>
      <w:r w:rsidRPr="004A5727">
        <w:rPr>
          <w:rFonts w:ascii="Times New Roman" w:hAnsi="Times New Roman"/>
          <w:b/>
          <w:bCs/>
          <w:sz w:val="24"/>
          <w:szCs w:val="24"/>
        </w:rPr>
        <w:t>Применение допинга как проблема спортивной политики разных стран.</w:t>
      </w:r>
    </w:p>
    <w:tbl>
      <w:tblPr>
        <w:tblW w:w="9682" w:type="dxa"/>
        <w:tblInd w:w="7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9682"/>
      </w:tblGrid>
      <w:tr w:rsidR="00F36FCA" w:rsidRPr="008D2BF9" w:rsidTr="00F36FCA">
        <w:trPr>
          <w:trHeight w:val="1039"/>
        </w:trPr>
        <w:tc>
          <w:tcPr>
            <w:tcW w:w="9682" w:type="dxa"/>
            <w:tcBorders>
              <w:top w:val="nil"/>
              <w:left w:val="nil"/>
              <w:right w:val="nil"/>
            </w:tcBorders>
          </w:tcPr>
          <w:p w:rsidR="00F36FCA" w:rsidRPr="004A5727" w:rsidRDefault="00F36FCA" w:rsidP="00F36F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  <w:r w:rsidRPr="008D2B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Понятие допинга в спорте. </w:t>
            </w:r>
          </w:p>
          <w:p w:rsidR="00F36FCA" w:rsidRPr="004A5727" w:rsidRDefault="00F36FCA" w:rsidP="00F36F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  <w:r w:rsidRPr="008D2B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История допинга в спорте. </w:t>
            </w:r>
          </w:p>
          <w:p w:rsidR="00F36FCA" w:rsidRPr="004A5727" w:rsidRDefault="00F36FCA" w:rsidP="00F36F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  <w:r w:rsidRPr="008D2B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Современное определение допинга. </w:t>
            </w:r>
          </w:p>
          <w:p w:rsidR="00F36FCA" w:rsidRPr="004A5727" w:rsidRDefault="00F36FCA" w:rsidP="00F36F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  <w:r w:rsidRPr="008D2B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4A57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семирный антидопинговый кодекс, </w:t>
            </w:r>
            <w:r w:rsidRPr="008D2B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международные стандарт. </w:t>
            </w:r>
          </w:p>
          <w:p w:rsidR="00F36FCA" w:rsidRPr="008D2BF9" w:rsidRDefault="00F36FCA" w:rsidP="00F36FCA">
            <w:pPr>
              <w:tabs>
                <w:tab w:val="left" w:pos="510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</w:t>
            </w:r>
            <w:r w:rsidRPr="008D2B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Общероссийские антидопинговые правила. </w:t>
            </w:r>
          </w:p>
        </w:tc>
      </w:tr>
      <w:tr w:rsidR="00F36FCA" w:rsidRPr="007E57E2" w:rsidTr="00F36FCA">
        <w:trPr>
          <w:trHeight w:val="1039"/>
        </w:trPr>
        <w:tc>
          <w:tcPr>
            <w:tcW w:w="9682" w:type="dxa"/>
          </w:tcPr>
          <w:p w:rsidR="00F36FCA" w:rsidRPr="004A5727" w:rsidRDefault="00F36FCA" w:rsidP="00F36F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</w:t>
            </w:r>
            <w:r w:rsidRPr="004A57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Права и обязанности спортсменов и персонала спортсменов. </w:t>
            </w:r>
          </w:p>
          <w:p w:rsidR="00F36FCA" w:rsidRPr="004A5727" w:rsidRDefault="00F36FCA" w:rsidP="00F36F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</w:t>
            </w:r>
            <w:r w:rsidRPr="004A57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Антидопинговые правила и санкции за их нарушения. </w:t>
            </w:r>
          </w:p>
          <w:p w:rsidR="00F36FCA" w:rsidRPr="004A5727" w:rsidRDefault="00F36FCA" w:rsidP="00F36F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</w:t>
            </w:r>
            <w:r w:rsidRPr="004A57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Всемирный антидопинговый кодекс.</w:t>
            </w:r>
          </w:p>
          <w:p w:rsidR="00F36FCA" w:rsidRPr="007E57E2" w:rsidRDefault="00F36FCA" w:rsidP="00F36F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</w:t>
            </w:r>
            <w:r w:rsidRPr="004A572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Современные представления о допингах.</w:t>
            </w:r>
          </w:p>
        </w:tc>
      </w:tr>
    </w:tbl>
    <w:p w:rsidR="00F36FCA" w:rsidRPr="004A5727" w:rsidRDefault="00F36FCA" w:rsidP="00F36FCA">
      <w:pPr>
        <w:tabs>
          <w:tab w:val="left" w:pos="2295"/>
        </w:tabs>
        <w:spacing w:after="0" w:line="240" w:lineRule="auto"/>
        <w:ind w:left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10.</w:t>
      </w:r>
      <w:r w:rsidRPr="004A5727">
        <w:rPr>
          <w:rFonts w:ascii="Times New Roman" w:hAnsi="Times New Roman"/>
          <w:sz w:val="24"/>
          <w:szCs w:val="24"/>
        </w:rPr>
        <w:t>Международные и российские антидопинговые организации.</w:t>
      </w:r>
    </w:p>
    <w:p w:rsidR="00F36FCA" w:rsidRPr="004A5727" w:rsidRDefault="00F36FCA" w:rsidP="00F36FCA">
      <w:pPr>
        <w:tabs>
          <w:tab w:val="left" w:pos="2295"/>
        </w:tabs>
        <w:spacing w:after="0" w:line="240" w:lineRule="auto"/>
        <w:ind w:left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11.</w:t>
      </w:r>
      <w:r w:rsidRPr="004A5727">
        <w:rPr>
          <w:rFonts w:ascii="Times New Roman" w:hAnsi="Times New Roman"/>
          <w:sz w:val="24"/>
          <w:szCs w:val="24"/>
        </w:rPr>
        <w:t>Российское антидопинговое законодательство.</w:t>
      </w: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Pr="007111A4" w:rsidRDefault="00F36FCA" w:rsidP="007111A4">
      <w:pPr>
        <w:spacing w:after="0" w:line="240" w:lineRule="auto"/>
        <w:ind w:left="1069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b/>
          <w:i/>
          <w:sz w:val="24"/>
          <w:szCs w:val="24"/>
        </w:rPr>
        <w:t>1.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3</w:t>
      </w:r>
      <w:r w:rsidRPr="00F36FCA">
        <w:rPr>
          <w:rFonts w:ascii="Times New Roman" w:eastAsia="Times New Roman" w:hAnsi="Times New Roman" w:cs="Times New Roman"/>
          <w:b/>
          <w:i/>
          <w:sz w:val="24"/>
          <w:szCs w:val="24"/>
        </w:rPr>
        <w:t>. Подготовка доклада-презентации</w:t>
      </w: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F36FCA" w:rsidRPr="00F36FCA" w:rsidRDefault="00480425" w:rsidP="00F36FCA">
      <w:pPr>
        <w:tabs>
          <w:tab w:val="left" w:pos="5820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Раздел 2. </w:t>
      </w:r>
      <w:r w:rsidR="00F36FCA" w:rsidRPr="00F36FCA">
        <w:rPr>
          <w:rFonts w:ascii="Times New Roman" w:hAnsi="Times New Roman"/>
          <w:b/>
          <w:sz w:val="24"/>
          <w:szCs w:val="24"/>
        </w:rPr>
        <w:t>Характеристика ос</w:t>
      </w:r>
      <w:r>
        <w:rPr>
          <w:rFonts w:ascii="Times New Roman" w:hAnsi="Times New Roman"/>
          <w:b/>
          <w:sz w:val="24"/>
          <w:szCs w:val="24"/>
        </w:rPr>
        <w:t>новных видов допинга</w:t>
      </w:r>
    </w:p>
    <w:p w:rsidR="00F36FCA" w:rsidRPr="00F36FCA" w:rsidRDefault="00F36FCA" w:rsidP="00F36FCA">
      <w:pPr>
        <w:spacing w:after="0" w:line="240" w:lineRule="auto"/>
        <w:ind w:firstLine="720"/>
        <w:rPr>
          <w:rFonts w:ascii="Times New Roman" w:hAnsi="Times New Roman"/>
          <w:b/>
          <w:i/>
          <w:sz w:val="24"/>
          <w:szCs w:val="24"/>
        </w:rPr>
      </w:pPr>
      <w:r w:rsidRPr="00F36FCA">
        <w:rPr>
          <w:rFonts w:ascii="Times New Roman" w:hAnsi="Times New Roman"/>
          <w:b/>
          <w:i/>
          <w:sz w:val="24"/>
          <w:szCs w:val="24"/>
        </w:rPr>
        <w:t>Темы докладов:</w:t>
      </w:r>
    </w:p>
    <w:p w:rsidR="00F36FCA" w:rsidRPr="00F36FCA" w:rsidRDefault="00F36FCA" w:rsidP="00F36FCA">
      <w:pPr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  <w:r w:rsidRPr="00F36FCA">
        <w:rPr>
          <w:rFonts w:ascii="Times New Roman" w:hAnsi="Times New Roman"/>
          <w:sz w:val="24"/>
          <w:szCs w:val="24"/>
        </w:rPr>
        <w:t>1.Классификация и характеристика допинга.</w:t>
      </w:r>
    </w:p>
    <w:p w:rsidR="00F36FCA" w:rsidRPr="00F36FCA" w:rsidRDefault="00F36FCA" w:rsidP="00F36FCA">
      <w:pPr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  <w:r w:rsidRPr="00F36FCA">
        <w:rPr>
          <w:rFonts w:ascii="Times New Roman" w:hAnsi="Times New Roman"/>
          <w:sz w:val="24"/>
          <w:szCs w:val="24"/>
        </w:rPr>
        <w:t>2.Виды спорта и допинг</w:t>
      </w:r>
    </w:p>
    <w:p w:rsidR="00F36FCA" w:rsidRPr="00F36FCA" w:rsidRDefault="00F36FCA" w:rsidP="00F36FCA">
      <w:pPr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  <w:r w:rsidRPr="00F36FCA">
        <w:rPr>
          <w:rFonts w:ascii="Times New Roman" w:hAnsi="Times New Roman"/>
          <w:sz w:val="24"/>
          <w:szCs w:val="24"/>
        </w:rPr>
        <w:t>3.Распространение допинга в спорте</w:t>
      </w:r>
    </w:p>
    <w:p w:rsidR="00F36FCA" w:rsidRPr="00F36FCA" w:rsidRDefault="00F36FCA" w:rsidP="00F36FCA">
      <w:pPr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  <w:r w:rsidRPr="00F36FCA">
        <w:rPr>
          <w:rFonts w:ascii="Times New Roman" w:hAnsi="Times New Roman"/>
          <w:sz w:val="24"/>
          <w:szCs w:val="24"/>
        </w:rPr>
        <w:t>4.Отдельные группы и виды допингов</w:t>
      </w:r>
    </w:p>
    <w:p w:rsidR="00F36FCA" w:rsidRPr="00F36FCA" w:rsidRDefault="00F36FCA" w:rsidP="00F36FCA">
      <w:pPr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  <w:r w:rsidRPr="00F36FCA">
        <w:rPr>
          <w:rFonts w:ascii="Times New Roman" w:hAnsi="Times New Roman"/>
          <w:sz w:val="24"/>
          <w:szCs w:val="24"/>
        </w:rPr>
        <w:t>5.Классы допинг-препаратов и их эффекты</w:t>
      </w:r>
    </w:p>
    <w:p w:rsidR="00F36FCA" w:rsidRPr="00F36FCA" w:rsidRDefault="00F36FCA" w:rsidP="00F36FCA">
      <w:pPr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  <w:r w:rsidRPr="00F36FCA">
        <w:rPr>
          <w:rFonts w:ascii="Times New Roman" w:hAnsi="Times New Roman"/>
          <w:sz w:val="24"/>
          <w:szCs w:val="24"/>
        </w:rPr>
        <w:t>6.Использование допингов в различных видах спорта (на примере избранного вида спора)</w:t>
      </w:r>
    </w:p>
    <w:p w:rsidR="00F36FCA" w:rsidRPr="00F36FCA" w:rsidRDefault="00F36FCA" w:rsidP="00F36FCA">
      <w:pPr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  <w:r w:rsidRPr="00F36FCA">
        <w:rPr>
          <w:rFonts w:ascii="Times New Roman" w:hAnsi="Times New Roman"/>
          <w:sz w:val="24"/>
          <w:szCs w:val="24"/>
        </w:rPr>
        <w:lastRenderedPageBreak/>
        <w:t>7.Основные группы запрещенных допинговых средств и их действие на организм спортсмена</w:t>
      </w:r>
    </w:p>
    <w:p w:rsidR="00F36FCA" w:rsidRPr="00F36FCA" w:rsidRDefault="00F36FCA" w:rsidP="00F36FCA">
      <w:pPr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  <w:r w:rsidRPr="00F36FCA">
        <w:rPr>
          <w:rFonts w:ascii="Times New Roman" w:hAnsi="Times New Roman"/>
          <w:sz w:val="24"/>
          <w:szCs w:val="24"/>
        </w:rPr>
        <w:t>8.Допинг-препараты в спорте: классификация и воздействие</w:t>
      </w:r>
    </w:p>
    <w:p w:rsidR="00F36FCA" w:rsidRPr="00F36FCA" w:rsidRDefault="00F36FCA" w:rsidP="00F36FCA">
      <w:pPr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  <w:r w:rsidRPr="00F36FCA">
        <w:rPr>
          <w:rFonts w:ascii="Times New Roman" w:hAnsi="Times New Roman"/>
          <w:sz w:val="24"/>
          <w:szCs w:val="24"/>
        </w:rPr>
        <w:t>9.Допинг в жизни спортсмена</w:t>
      </w:r>
    </w:p>
    <w:p w:rsidR="00F36FCA" w:rsidRPr="00F36FCA" w:rsidRDefault="00F36FCA" w:rsidP="00F36FCA">
      <w:pPr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  <w:r w:rsidRPr="00F36FCA">
        <w:rPr>
          <w:rFonts w:ascii="Times New Roman" w:hAnsi="Times New Roman"/>
          <w:sz w:val="24"/>
          <w:szCs w:val="24"/>
        </w:rPr>
        <w:t>10.</w:t>
      </w:r>
      <w:r w:rsidRPr="00F36FCA">
        <w:t xml:space="preserve"> </w:t>
      </w:r>
      <w:r w:rsidRPr="00F36FCA">
        <w:rPr>
          <w:rFonts w:ascii="Times New Roman" w:hAnsi="Times New Roman"/>
          <w:sz w:val="24"/>
          <w:szCs w:val="24"/>
        </w:rPr>
        <w:t>Разрешенные фармакологические средства, применяемые для подержания работоспособности спортсменов и их восстановления в избранном виде спорта</w:t>
      </w:r>
    </w:p>
    <w:p w:rsidR="00F36FCA" w:rsidRPr="00F36FCA" w:rsidRDefault="00F36FCA" w:rsidP="00F36FCA">
      <w:pPr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Mangal"/>
          <w:sz w:val="24"/>
          <w:szCs w:val="24"/>
          <w:lang w:eastAsia="en-US" w:bidi="hi-IN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Pr="00F36FCA" w:rsidRDefault="00F36FCA" w:rsidP="00F36FCA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ahoma"/>
          <w:b/>
          <w:i/>
          <w:color w:val="000000"/>
          <w:sz w:val="24"/>
          <w:szCs w:val="24"/>
        </w:rPr>
      </w:pPr>
      <w:r w:rsidRPr="00F36FCA">
        <w:rPr>
          <w:rFonts w:ascii="Times New Roman" w:eastAsia="Times New Roman" w:hAnsi="Times New Roman" w:cs="Tahoma"/>
          <w:b/>
          <w:i/>
          <w:color w:val="000000"/>
          <w:sz w:val="24"/>
          <w:szCs w:val="24"/>
        </w:rPr>
        <w:t>1.4. Проведение круглого стола</w:t>
      </w: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F36FCA" w:rsidRPr="00F85E3A" w:rsidRDefault="00F36FCA" w:rsidP="00F36FCA">
      <w:pPr>
        <w:spacing w:after="0" w:line="240" w:lineRule="auto"/>
        <w:jc w:val="both"/>
        <w:rPr>
          <w:rFonts w:ascii="Times New Roman" w:eastAsia="Times New Roman" w:hAnsi="Times New Roman" w:cs="Mangal"/>
          <w:sz w:val="24"/>
          <w:szCs w:val="24"/>
        </w:rPr>
      </w:pPr>
      <w:r>
        <w:rPr>
          <w:rFonts w:ascii="Times New Roman" w:eastAsia="Times New Roman" w:hAnsi="Times New Roman" w:cs="Mangal"/>
          <w:b/>
          <w:sz w:val="24"/>
          <w:szCs w:val="24"/>
        </w:rPr>
        <w:t>Раздел 3. Опасность допинга для здоровья спортсменов.</w:t>
      </w:r>
    </w:p>
    <w:p w:rsidR="00F36FCA" w:rsidRDefault="00F36FCA" w:rsidP="00F36FC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716D8">
        <w:rPr>
          <w:rFonts w:ascii="Times New Roman" w:hAnsi="Times New Roman"/>
          <w:b/>
          <w:i/>
          <w:sz w:val="24"/>
          <w:szCs w:val="24"/>
        </w:rPr>
        <w:t>Тема:</w:t>
      </w:r>
      <w:r>
        <w:rPr>
          <w:rFonts w:ascii="Times New Roman" w:hAnsi="Times New Roman"/>
          <w:sz w:val="24"/>
          <w:szCs w:val="24"/>
        </w:rPr>
        <w:t xml:space="preserve"> Последствия допинга для здоровья и спортивной карьеры.</w:t>
      </w:r>
    </w:p>
    <w:p w:rsidR="00F36FCA" w:rsidRDefault="00F36FCA" w:rsidP="00F36FC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36FCA" w:rsidRPr="005B28CB" w:rsidRDefault="00F36FCA" w:rsidP="00F36FCA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5B28CB">
        <w:rPr>
          <w:rFonts w:ascii="Times New Roman" w:hAnsi="Times New Roman"/>
          <w:b/>
          <w:sz w:val="24"/>
          <w:szCs w:val="24"/>
        </w:rPr>
        <w:t>Раздел 4. Допинговый контроль.</w:t>
      </w:r>
    </w:p>
    <w:p w:rsidR="00F36FCA" w:rsidRDefault="00F36FCA" w:rsidP="00F36FC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B28CB">
        <w:rPr>
          <w:rFonts w:ascii="Times New Roman" w:hAnsi="Times New Roman"/>
          <w:b/>
          <w:i/>
          <w:sz w:val="24"/>
          <w:szCs w:val="24"/>
        </w:rPr>
        <w:t>Тема:</w:t>
      </w:r>
      <w:r>
        <w:rPr>
          <w:rFonts w:ascii="Times New Roman" w:hAnsi="Times New Roman"/>
          <w:sz w:val="24"/>
          <w:szCs w:val="24"/>
        </w:rPr>
        <w:t xml:space="preserve"> </w:t>
      </w:r>
      <w:r w:rsidRPr="005B28CB">
        <w:rPr>
          <w:rFonts w:ascii="Times New Roman" w:hAnsi="Times New Roman"/>
          <w:sz w:val="24"/>
          <w:szCs w:val="24"/>
        </w:rPr>
        <w:t>Международные антидопинговые правила и процедурные правила допинг-контроля.</w:t>
      </w:r>
    </w:p>
    <w:p w:rsidR="00666BC0" w:rsidRDefault="00666BC0" w:rsidP="00F36FCA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ahoma"/>
          <w:b/>
          <w:i/>
          <w:color w:val="000000"/>
          <w:sz w:val="24"/>
          <w:szCs w:val="24"/>
        </w:rPr>
      </w:pPr>
    </w:p>
    <w:p w:rsidR="00B74271" w:rsidRPr="00F36FCA" w:rsidRDefault="00F36FCA" w:rsidP="00F36FCA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ahoma"/>
          <w:b/>
          <w:i/>
          <w:color w:val="000000"/>
          <w:sz w:val="24"/>
          <w:szCs w:val="24"/>
        </w:rPr>
      </w:pPr>
      <w:r w:rsidRPr="00F36FCA">
        <w:rPr>
          <w:rFonts w:ascii="Times New Roman" w:eastAsia="Times New Roman" w:hAnsi="Times New Roman" w:cs="Tahoma"/>
          <w:b/>
          <w:i/>
          <w:color w:val="000000"/>
          <w:sz w:val="24"/>
          <w:szCs w:val="24"/>
        </w:rPr>
        <w:t>1.5. Практическ</w:t>
      </w:r>
      <w:r>
        <w:rPr>
          <w:rFonts w:ascii="Times New Roman" w:eastAsia="Times New Roman" w:hAnsi="Times New Roman" w:cs="Tahoma"/>
          <w:b/>
          <w:i/>
          <w:color w:val="000000"/>
          <w:sz w:val="24"/>
          <w:szCs w:val="24"/>
        </w:rPr>
        <w:t>ие занятия</w:t>
      </w:r>
    </w:p>
    <w:p w:rsidR="00F36FCA" w:rsidRDefault="00F36FCA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F36FCA" w:rsidRPr="00F85E3A" w:rsidRDefault="00F36FCA" w:rsidP="00F36FCA">
      <w:pPr>
        <w:spacing w:after="0" w:line="240" w:lineRule="auto"/>
        <w:jc w:val="both"/>
        <w:rPr>
          <w:rFonts w:ascii="Times New Roman" w:eastAsia="Times New Roman" w:hAnsi="Times New Roman" w:cs="Mangal"/>
          <w:b/>
          <w:sz w:val="24"/>
          <w:szCs w:val="24"/>
        </w:rPr>
      </w:pPr>
      <w:r w:rsidRPr="00F85E3A">
        <w:rPr>
          <w:rFonts w:ascii="Times New Roman" w:eastAsia="Times New Roman" w:hAnsi="Times New Roman" w:cs="Mangal"/>
          <w:b/>
          <w:sz w:val="24"/>
          <w:szCs w:val="24"/>
        </w:rPr>
        <w:t xml:space="preserve">Раздел </w:t>
      </w:r>
      <w:r>
        <w:rPr>
          <w:rFonts w:ascii="Times New Roman" w:hAnsi="Times New Roman"/>
          <w:b/>
          <w:sz w:val="24"/>
          <w:szCs w:val="24"/>
        </w:rPr>
        <w:t>5</w:t>
      </w:r>
      <w:r w:rsidRPr="00F85E3A">
        <w:rPr>
          <w:rFonts w:ascii="Times New Roman" w:eastAsia="Times New Roman" w:hAnsi="Times New Roman" w:cs="Mangal"/>
          <w:b/>
          <w:sz w:val="24"/>
          <w:szCs w:val="24"/>
        </w:rPr>
        <w:t xml:space="preserve">. </w:t>
      </w:r>
      <w:r>
        <w:rPr>
          <w:rFonts w:ascii="Times New Roman" w:hAnsi="Times New Roman"/>
          <w:b/>
          <w:sz w:val="24"/>
          <w:szCs w:val="24"/>
        </w:rPr>
        <w:t>Профилактика применения допинга в спорте</w:t>
      </w:r>
      <w:r w:rsidRPr="005175B3">
        <w:rPr>
          <w:rFonts w:ascii="Times New Roman" w:hAnsi="Times New Roman"/>
          <w:b/>
          <w:sz w:val="24"/>
          <w:szCs w:val="24"/>
        </w:rPr>
        <w:t>.</w:t>
      </w:r>
    </w:p>
    <w:p w:rsidR="00F36FCA" w:rsidRPr="00F85E3A" w:rsidRDefault="00F36FCA" w:rsidP="00F36FCA">
      <w:pPr>
        <w:spacing w:after="0" w:line="240" w:lineRule="auto"/>
        <w:jc w:val="both"/>
        <w:rPr>
          <w:rFonts w:ascii="Times New Roman" w:eastAsia="Times New Roman" w:hAnsi="Times New Roman" w:cs="Mangal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Практическая</w:t>
      </w:r>
      <w:r w:rsidRPr="00F85E3A">
        <w:rPr>
          <w:rFonts w:ascii="Times New Roman" w:eastAsia="Times New Roman" w:hAnsi="Times New Roman" w:cs="Mangal"/>
          <w:b/>
          <w:sz w:val="24"/>
          <w:szCs w:val="24"/>
        </w:rPr>
        <w:t xml:space="preserve"> работа № 1.</w:t>
      </w:r>
    </w:p>
    <w:p w:rsidR="00F36FCA" w:rsidRPr="00947AA8" w:rsidRDefault="00F36FCA" w:rsidP="00F36FCA">
      <w:pPr>
        <w:widowControl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</w:pPr>
      <w:r w:rsidRPr="00F85E3A">
        <w:rPr>
          <w:rFonts w:ascii="Times New Roman" w:eastAsia="Times New Roman" w:hAnsi="Times New Roman" w:cs="Mangal"/>
          <w:b/>
          <w:sz w:val="24"/>
          <w:szCs w:val="24"/>
        </w:rPr>
        <w:tab/>
      </w:r>
      <w:r w:rsidRPr="005132A8">
        <w:rPr>
          <w:rFonts w:ascii="Times New Roman" w:eastAsia="Times New Roman" w:hAnsi="Times New Roman" w:cs="Mangal"/>
          <w:b/>
          <w:sz w:val="24"/>
          <w:szCs w:val="24"/>
        </w:rPr>
        <w:t xml:space="preserve">Тема: </w:t>
      </w:r>
      <w:r w:rsidRPr="003D70F6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Соц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 xml:space="preserve">иальная реклама в профилактике </w:t>
      </w:r>
      <w:r w:rsidRPr="003D70F6"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применения допинга в спорте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en-US"/>
        </w:rPr>
        <w:t>.</w:t>
      </w:r>
    </w:p>
    <w:p w:rsidR="00F36FCA" w:rsidRPr="005132A8" w:rsidRDefault="00F36FCA" w:rsidP="00F36FCA">
      <w:pPr>
        <w:pStyle w:val="aa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</w:rPr>
      </w:pPr>
      <w:r w:rsidRPr="005132A8">
        <w:rPr>
          <w:rFonts w:ascii="Calibri" w:eastAsia="Times New Roman" w:hAnsi="Calibri" w:cs="Mangal"/>
          <w:b/>
          <w:sz w:val="24"/>
        </w:rPr>
        <w:t xml:space="preserve">  </w:t>
      </w:r>
      <w:r>
        <w:rPr>
          <w:rFonts w:ascii="Calibri" w:eastAsia="Times New Roman" w:hAnsi="Calibri" w:cs="Mangal"/>
          <w:b/>
          <w:sz w:val="24"/>
        </w:rPr>
        <w:t xml:space="preserve"> </w:t>
      </w:r>
      <w:r w:rsidRPr="005132A8">
        <w:rPr>
          <w:rFonts w:ascii="Times New Roman" w:eastAsia="Times New Roman" w:hAnsi="Times New Roman" w:cs="Times New Roman"/>
          <w:b/>
          <w:sz w:val="24"/>
        </w:rPr>
        <w:t>Цель занятия:</w:t>
      </w:r>
      <w:r w:rsidRPr="005132A8">
        <w:rPr>
          <w:rFonts w:ascii="Times New Roman" w:eastAsia="Times New Roman" w:hAnsi="Times New Roman" w:cs="Times New Roman"/>
          <w:sz w:val="24"/>
        </w:rPr>
        <w:t xml:space="preserve"> </w:t>
      </w:r>
      <w:r w:rsidRPr="00503CD1">
        <w:rPr>
          <w:rFonts w:ascii="Times New Roman" w:eastAsia="Times New Roman" w:hAnsi="Times New Roman" w:cs="Times New Roman"/>
          <w:sz w:val="24"/>
        </w:rPr>
        <w:t>Проведение разъяснительной работы среди спортсменов по недопустимости применения допинговых средств и методов</w:t>
      </w:r>
      <w:r>
        <w:rPr>
          <w:rFonts w:ascii="Times New Roman" w:eastAsia="Times New Roman" w:hAnsi="Times New Roman" w:cs="Times New Roman"/>
          <w:sz w:val="24"/>
        </w:rPr>
        <w:t>.</w:t>
      </w:r>
    </w:p>
    <w:p w:rsidR="00F36FCA" w:rsidRDefault="00F36FCA" w:rsidP="00F36FCA">
      <w:pPr>
        <w:spacing w:after="0" w:line="240" w:lineRule="auto"/>
        <w:jc w:val="both"/>
        <w:rPr>
          <w:rFonts w:ascii="Times New Roman" w:eastAsia="Times New Roman" w:hAnsi="Times New Roman" w:cs="Mangal"/>
          <w:b/>
          <w:bCs/>
          <w:sz w:val="24"/>
          <w:szCs w:val="24"/>
        </w:rPr>
      </w:pPr>
      <w:r w:rsidRPr="005132A8">
        <w:rPr>
          <w:rFonts w:ascii="Times New Roman" w:eastAsia="Times New Roman" w:hAnsi="Times New Roman" w:cs="Mangal"/>
          <w:b/>
          <w:bCs/>
          <w:sz w:val="24"/>
          <w:szCs w:val="24"/>
        </w:rPr>
        <w:t xml:space="preserve">  </w:t>
      </w:r>
      <w:r w:rsidRPr="005132A8">
        <w:rPr>
          <w:rFonts w:ascii="Times New Roman" w:eastAsia="Times New Roman" w:hAnsi="Times New Roman" w:cs="Mangal"/>
          <w:b/>
          <w:bCs/>
          <w:sz w:val="24"/>
          <w:szCs w:val="24"/>
        </w:rPr>
        <w:tab/>
        <w:t xml:space="preserve">Задание. </w:t>
      </w:r>
      <w:r w:rsidRPr="00904A0B">
        <w:rPr>
          <w:rFonts w:ascii="Times New Roman" w:eastAsia="Times New Roman" w:hAnsi="Times New Roman" w:cs="Mangal"/>
          <w:b/>
          <w:bCs/>
          <w:sz w:val="24"/>
          <w:szCs w:val="24"/>
        </w:rPr>
        <w:t xml:space="preserve"> </w:t>
      </w:r>
      <w:r w:rsidRPr="00904A0B">
        <w:rPr>
          <w:rFonts w:ascii="Times New Roman" w:eastAsia="Times New Roman" w:hAnsi="Times New Roman" w:cs="Mangal"/>
          <w:bCs/>
          <w:sz w:val="24"/>
          <w:szCs w:val="24"/>
        </w:rPr>
        <w:t>Разработать проект социальной рекламы</w:t>
      </w:r>
      <w:r>
        <w:rPr>
          <w:rFonts w:ascii="Times New Roman" w:eastAsia="Times New Roman" w:hAnsi="Times New Roman" w:cs="Mangal"/>
          <w:b/>
          <w:bCs/>
          <w:sz w:val="24"/>
          <w:szCs w:val="24"/>
        </w:rPr>
        <w:t>:</w:t>
      </w:r>
    </w:p>
    <w:p w:rsidR="00F36FCA" w:rsidRPr="008656AD" w:rsidRDefault="00F36FCA" w:rsidP="00F36FC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bidi="hi-IN"/>
        </w:rPr>
      </w:pPr>
      <w:r w:rsidRPr="008656AD">
        <w:rPr>
          <w:rFonts w:ascii="Times New Roman" w:hAnsi="Times New Roman" w:cs="Times New Roman"/>
          <w:sz w:val="24"/>
          <w:szCs w:val="24"/>
          <w:lang w:bidi="hi-IN"/>
        </w:rPr>
        <w:t>- о</w:t>
      </w:r>
      <w:r>
        <w:rPr>
          <w:rFonts w:ascii="Times New Roman" w:hAnsi="Times New Roman" w:cs="Times New Roman"/>
          <w:sz w:val="24"/>
          <w:szCs w:val="24"/>
          <w:lang w:bidi="hi-IN"/>
        </w:rPr>
        <w:t xml:space="preserve">пределить категорию </w:t>
      </w:r>
      <w:r w:rsidRPr="008656AD">
        <w:rPr>
          <w:rFonts w:ascii="Times New Roman" w:hAnsi="Times New Roman" w:cs="Times New Roman"/>
          <w:sz w:val="24"/>
          <w:szCs w:val="24"/>
          <w:lang w:bidi="hi-IN"/>
        </w:rPr>
        <w:t>спортсменов, кому буде</w:t>
      </w:r>
      <w:r>
        <w:rPr>
          <w:rFonts w:ascii="Times New Roman" w:hAnsi="Times New Roman" w:cs="Times New Roman"/>
          <w:sz w:val="24"/>
          <w:szCs w:val="24"/>
          <w:lang w:bidi="hi-IN"/>
        </w:rPr>
        <w:t>т адресована социальная реклама;</w:t>
      </w:r>
    </w:p>
    <w:p w:rsidR="00F36FCA" w:rsidRPr="008656AD" w:rsidRDefault="00F36FCA" w:rsidP="00F36FC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bidi="hi-IN"/>
        </w:rPr>
      </w:pPr>
      <w:r w:rsidRPr="008656AD">
        <w:rPr>
          <w:rFonts w:ascii="Times New Roman" w:hAnsi="Times New Roman" w:cs="Times New Roman"/>
          <w:sz w:val="24"/>
          <w:szCs w:val="24"/>
          <w:lang w:bidi="hi-IN"/>
        </w:rPr>
        <w:t>- составить слоган для социальной рекламы, направленной на профилактику применения допинга в спорте.</w:t>
      </w:r>
    </w:p>
    <w:p w:rsidR="00F36FCA" w:rsidRPr="00453A25" w:rsidRDefault="00F36FCA" w:rsidP="00F36FCA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color w:val="000000"/>
          <w:sz w:val="24"/>
          <w:szCs w:val="24"/>
          <w:lang w:bidi="hi-IN"/>
        </w:rPr>
      </w:pPr>
      <w:r w:rsidRPr="00453A25">
        <w:rPr>
          <w:rFonts w:ascii="Times New Roman" w:hAnsi="Times New Roman" w:cs="Times New Roman"/>
          <w:i/>
          <w:color w:val="000000"/>
          <w:sz w:val="24"/>
          <w:szCs w:val="24"/>
          <w:lang w:bidi="hi-IN"/>
        </w:rPr>
        <w:t>Методическая подсказка.</w:t>
      </w:r>
    </w:p>
    <w:p w:rsidR="00F36FCA" w:rsidRPr="00BF4946" w:rsidRDefault="00F36FCA" w:rsidP="00F36FCA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lang w:bidi="hi-IN"/>
        </w:rPr>
      </w:pPr>
      <w:r w:rsidRPr="00503CD1">
        <w:rPr>
          <w:rFonts w:ascii="Times New Roman" w:hAnsi="Times New Roman" w:cs="Times New Roman"/>
          <w:color w:val="000000"/>
          <w:sz w:val="24"/>
          <w:szCs w:val="24"/>
          <w:lang w:bidi="hi-IN"/>
        </w:rPr>
        <w:t>Социальная реклама</w:t>
      </w:r>
      <w:r w:rsidRPr="00BF4946">
        <w:rPr>
          <w:rFonts w:ascii="Times New Roman" w:hAnsi="Times New Roman" w:cs="Times New Roman"/>
          <w:color w:val="000000"/>
          <w:sz w:val="24"/>
          <w:szCs w:val="24"/>
          <w:lang w:bidi="hi-IN"/>
        </w:rPr>
        <w:t xml:space="preserve"> – это реклама, которая создается и</w:t>
      </w:r>
      <w:r>
        <w:rPr>
          <w:rFonts w:ascii="Times New Roman" w:hAnsi="Times New Roman" w:cs="Times New Roman"/>
          <w:color w:val="000000"/>
          <w:sz w:val="24"/>
          <w:szCs w:val="24"/>
          <w:lang w:bidi="hi-IN"/>
        </w:rPr>
        <w:t xml:space="preserve"> размещается не за счет произво</w:t>
      </w:r>
      <w:r w:rsidRPr="00BF4946">
        <w:rPr>
          <w:rFonts w:ascii="Times New Roman" w:hAnsi="Times New Roman" w:cs="Times New Roman"/>
          <w:color w:val="000000"/>
          <w:sz w:val="24"/>
          <w:szCs w:val="24"/>
          <w:lang w:bidi="hi-IN"/>
        </w:rPr>
        <w:t>дителей товаров, желающих повысить продажи, а за счет бюджетных денег. Соответственно, она пропагандирует те идеи, которые важны с точки зрения общественного развития.</w:t>
      </w:r>
    </w:p>
    <w:p w:rsidR="00F36FCA" w:rsidRPr="00BF4946" w:rsidRDefault="00F36FCA" w:rsidP="00F36FC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bidi="hi-IN"/>
        </w:rPr>
      </w:pPr>
      <w:r w:rsidRPr="00BF4946">
        <w:rPr>
          <w:rFonts w:ascii="Times New Roman" w:hAnsi="Times New Roman" w:cs="Times New Roman"/>
          <w:color w:val="000000"/>
          <w:sz w:val="24"/>
          <w:szCs w:val="24"/>
          <w:lang w:bidi="hi-IN"/>
        </w:rPr>
        <w:t>Социальная реклама (как и любая другая реклама) обычно содержит какой-то слоган – короткую запоминающуюся фразу, выражающую ключевые идеи, которые хотят донести до аудитории.</w:t>
      </w:r>
    </w:p>
    <w:p w:rsidR="00F36FCA" w:rsidRPr="00BF4946" w:rsidRDefault="00F36FCA" w:rsidP="00F36FCA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lang w:bidi="hi-IN"/>
        </w:rPr>
      </w:pPr>
      <w:r w:rsidRPr="00BF4946">
        <w:rPr>
          <w:rFonts w:ascii="Times New Roman" w:hAnsi="Times New Roman" w:cs="Times New Roman"/>
          <w:color w:val="000000"/>
          <w:sz w:val="24"/>
          <w:szCs w:val="24"/>
          <w:lang w:bidi="hi-IN"/>
        </w:rPr>
        <w:t>При разработке проекта социальной рекламы целесоо</w:t>
      </w:r>
      <w:r>
        <w:rPr>
          <w:rFonts w:ascii="Times New Roman" w:hAnsi="Times New Roman" w:cs="Times New Roman"/>
          <w:color w:val="000000"/>
          <w:sz w:val="24"/>
          <w:szCs w:val="24"/>
          <w:lang w:bidi="hi-IN"/>
        </w:rPr>
        <w:t>бразно определить ответы на сле</w:t>
      </w:r>
      <w:r w:rsidRPr="00BF4946">
        <w:rPr>
          <w:rFonts w:ascii="Times New Roman" w:hAnsi="Times New Roman" w:cs="Times New Roman"/>
          <w:color w:val="000000"/>
          <w:sz w:val="24"/>
          <w:szCs w:val="24"/>
          <w:lang w:bidi="hi-IN"/>
        </w:rPr>
        <w:t>дующие вопросы:</w:t>
      </w:r>
    </w:p>
    <w:p w:rsidR="00F36FCA" w:rsidRPr="00BF4946" w:rsidRDefault="00F36FCA" w:rsidP="00F36FC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bidi="hi-IN"/>
        </w:rPr>
      </w:pPr>
      <w:r w:rsidRPr="00BF4946">
        <w:rPr>
          <w:rFonts w:ascii="Times New Roman" w:hAnsi="Times New Roman" w:cs="Times New Roman"/>
          <w:color w:val="000000"/>
          <w:sz w:val="24"/>
          <w:szCs w:val="24"/>
          <w:lang w:bidi="hi-IN"/>
        </w:rPr>
        <w:t>1) какую ключевую мысль о сущности проблемы применения допинга в спорте должна отражать реклама?</w:t>
      </w:r>
    </w:p>
    <w:p w:rsidR="00F36FCA" w:rsidRPr="00BF4946" w:rsidRDefault="00F36FCA" w:rsidP="00F36FC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bidi="hi-IN"/>
        </w:rPr>
      </w:pPr>
      <w:r>
        <w:rPr>
          <w:rFonts w:ascii="Times New Roman" w:hAnsi="Times New Roman" w:cs="Times New Roman"/>
          <w:color w:val="000000"/>
          <w:sz w:val="24"/>
          <w:szCs w:val="24"/>
          <w:lang w:bidi="hi-IN"/>
        </w:rPr>
        <w:t xml:space="preserve">2) какая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bidi="hi-IN"/>
        </w:rPr>
        <w:t>контр-</w:t>
      </w:r>
      <w:r w:rsidRPr="00BF4946">
        <w:rPr>
          <w:rFonts w:ascii="Times New Roman" w:hAnsi="Times New Roman" w:cs="Times New Roman"/>
          <w:color w:val="000000"/>
          <w:sz w:val="24"/>
          <w:szCs w:val="24"/>
          <w:lang w:bidi="hi-IN"/>
        </w:rPr>
        <w:t>идея</w:t>
      </w:r>
      <w:proofErr w:type="spellEnd"/>
      <w:r w:rsidRPr="00BF4946">
        <w:rPr>
          <w:rFonts w:ascii="Times New Roman" w:hAnsi="Times New Roman" w:cs="Times New Roman"/>
          <w:color w:val="000000"/>
          <w:sz w:val="24"/>
          <w:szCs w:val="24"/>
          <w:lang w:bidi="hi-IN"/>
        </w:rPr>
        <w:t xml:space="preserve"> применения допинга в спорте должна быть донесена до аудитории?</w:t>
      </w:r>
    </w:p>
    <w:p w:rsidR="00F36FCA" w:rsidRPr="00BF4946" w:rsidRDefault="00F36FCA" w:rsidP="00F36FC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bidi="hi-IN"/>
        </w:rPr>
      </w:pPr>
      <w:r w:rsidRPr="00BF4946">
        <w:rPr>
          <w:rFonts w:ascii="Times New Roman" w:hAnsi="Times New Roman" w:cs="Times New Roman"/>
          <w:color w:val="000000"/>
          <w:sz w:val="24"/>
          <w:szCs w:val="24"/>
          <w:lang w:bidi="hi-IN"/>
        </w:rPr>
        <w:t>3) какими средствами будет выражена эта идея (что будет изображено).</w:t>
      </w:r>
    </w:p>
    <w:p w:rsidR="00F36FCA" w:rsidRPr="00BF4946" w:rsidRDefault="00F36FCA" w:rsidP="00F36FCA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lang w:bidi="hi-IN"/>
        </w:rPr>
      </w:pPr>
      <w:r w:rsidRPr="00BF4946">
        <w:rPr>
          <w:rFonts w:ascii="Times New Roman" w:hAnsi="Times New Roman" w:cs="Times New Roman"/>
          <w:color w:val="000000"/>
          <w:sz w:val="24"/>
          <w:szCs w:val="24"/>
          <w:lang w:bidi="hi-IN"/>
        </w:rPr>
        <w:t>Требования к оформлению материалов.</w:t>
      </w:r>
    </w:p>
    <w:p w:rsidR="00F36FCA" w:rsidRPr="008656AD" w:rsidRDefault="00F36FCA" w:rsidP="00F36FCA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lang w:bidi="hi-IN"/>
        </w:rPr>
      </w:pPr>
      <w:r w:rsidRPr="00BF4946">
        <w:rPr>
          <w:rFonts w:ascii="Times New Roman" w:hAnsi="Times New Roman" w:cs="Times New Roman"/>
          <w:color w:val="000000"/>
          <w:sz w:val="24"/>
          <w:szCs w:val="24"/>
          <w:lang w:bidi="hi-IN"/>
        </w:rPr>
        <w:t>Проект должен быть оформлен на листе формата А4</w:t>
      </w:r>
      <w:r>
        <w:rPr>
          <w:rFonts w:ascii="Times New Roman" w:hAnsi="Times New Roman" w:cs="Times New Roman"/>
          <w:color w:val="000000"/>
          <w:sz w:val="24"/>
          <w:szCs w:val="24"/>
          <w:lang w:bidi="hi-IN"/>
        </w:rPr>
        <w:t xml:space="preserve">-А3 или с помощью программы </w:t>
      </w:r>
      <w:r w:rsidRPr="00D264A9">
        <w:rPr>
          <w:rFonts w:ascii="Times New Roman" w:hAnsi="Times New Roman" w:cs="Times New Roman"/>
          <w:color w:val="000000"/>
          <w:sz w:val="24"/>
          <w:szCs w:val="24"/>
          <w:lang w:bidi="hi-IN"/>
        </w:rPr>
        <w:t>«</w:t>
      </w:r>
      <w:proofErr w:type="spellStart"/>
      <w:r w:rsidRPr="00D264A9">
        <w:rPr>
          <w:rFonts w:ascii="Times New Roman" w:hAnsi="Times New Roman" w:cs="Times New Roman"/>
          <w:color w:val="000000"/>
          <w:sz w:val="24"/>
          <w:szCs w:val="24"/>
          <w:lang w:bidi="hi-IN"/>
        </w:rPr>
        <w:t>Microsoft</w:t>
      </w:r>
      <w:proofErr w:type="spellEnd"/>
      <w:r w:rsidRPr="00D264A9">
        <w:rPr>
          <w:rFonts w:ascii="Times New Roman" w:hAnsi="Times New Roman" w:cs="Times New Roman"/>
          <w:color w:val="000000"/>
          <w:sz w:val="24"/>
          <w:szCs w:val="24"/>
          <w:lang w:bidi="hi-IN"/>
        </w:rPr>
        <w:t xml:space="preserve"> </w:t>
      </w:r>
      <w:proofErr w:type="spellStart"/>
      <w:r w:rsidRPr="00D264A9">
        <w:rPr>
          <w:rFonts w:ascii="Times New Roman" w:hAnsi="Times New Roman" w:cs="Times New Roman"/>
          <w:color w:val="000000"/>
          <w:sz w:val="24"/>
          <w:szCs w:val="24"/>
          <w:lang w:bidi="hi-IN"/>
        </w:rPr>
        <w:t>PowerPoint</w:t>
      </w:r>
      <w:proofErr w:type="spellEnd"/>
      <w:r w:rsidRPr="00D264A9">
        <w:rPr>
          <w:rFonts w:ascii="Times New Roman" w:hAnsi="Times New Roman" w:cs="Times New Roman"/>
          <w:color w:val="000000"/>
          <w:sz w:val="24"/>
          <w:szCs w:val="24"/>
          <w:lang w:bidi="hi-IN"/>
        </w:rPr>
        <w:t>»</w:t>
      </w:r>
      <w:r>
        <w:rPr>
          <w:rFonts w:ascii="Times New Roman" w:hAnsi="Times New Roman"/>
          <w:bCs/>
          <w:sz w:val="24"/>
          <w:szCs w:val="24"/>
        </w:rPr>
        <w:t>.</w:t>
      </w:r>
    </w:p>
    <w:p w:rsidR="00F36FCA" w:rsidRPr="005175B3" w:rsidRDefault="00F36FCA" w:rsidP="00F36FCA">
      <w:pPr>
        <w:spacing w:after="0" w:line="240" w:lineRule="auto"/>
        <w:jc w:val="both"/>
        <w:rPr>
          <w:rFonts w:ascii="Times New Roman" w:eastAsia="Times New Roman" w:hAnsi="Times New Roman" w:cs="Mangal"/>
          <w:color w:val="FF0000"/>
          <w:sz w:val="24"/>
          <w:szCs w:val="24"/>
        </w:rPr>
      </w:pPr>
    </w:p>
    <w:p w:rsidR="00F36FCA" w:rsidRDefault="00F36FCA" w:rsidP="00F36FCA">
      <w:pPr>
        <w:rPr>
          <w:rFonts w:ascii="Times New Roman" w:hAnsi="Times New Roman"/>
          <w:b/>
          <w:bCs/>
          <w:sz w:val="24"/>
          <w:szCs w:val="24"/>
        </w:rPr>
      </w:pPr>
    </w:p>
    <w:p w:rsidR="00F36FCA" w:rsidRDefault="00F36FCA" w:rsidP="00F36FC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Раздел 6</w:t>
      </w:r>
      <w:r w:rsidRPr="005175B3">
        <w:rPr>
          <w:rFonts w:ascii="Times New Roman" w:hAnsi="Times New Roman"/>
          <w:b/>
          <w:bCs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bCs/>
          <w:sz w:val="24"/>
          <w:szCs w:val="24"/>
        </w:rPr>
        <w:t>Допинг спорте</w:t>
      </w:r>
      <w:r w:rsidR="00480425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:rsidR="00F36FCA" w:rsidRPr="00F85E3A" w:rsidRDefault="00F36FCA" w:rsidP="00F36FCA">
      <w:pPr>
        <w:spacing w:after="0" w:line="240" w:lineRule="auto"/>
        <w:jc w:val="both"/>
        <w:rPr>
          <w:rFonts w:ascii="Times New Roman" w:eastAsia="Times New Roman" w:hAnsi="Times New Roman" w:cs="Mangal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Практическая</w:t>
      </w:r>
      <w:r w:rsidRPr="00F85E3A">
        <w:rPr>
          <w:rFonts w:ascii="Times New Roman" w:eastAsia="Times New Roman" w:hAnsi="Times New Roman" w:cs="Mangal"/>
          <w:b/>
          <w:sz w:val="24"/>
          <w:szCs w:val="24"/>
        </w:rPr>
        <w:t xml:space="preserve"> работа № </w:t>
      </w:r>
      <w:r>
        <w:rPr>
          <w:rFonts w:ascii="Times New Roman" w:eastAsia="Times New Roman" w:hAnsi="Times New Roman" w:cs="Mangal"/>
          <w:b/>
          <w:sz w:val="24"/>
          <w:szCs w:val="24"/>
        </w:rPr>
        <w:t>2</w:t>
      </w:r>
      <w:r w:rsidRPr="00F85E3A">
        <w:rPr>
          <w:rFonts w:ascii="Times New Roman" w:eastAsia="Times New Roman" w:hAnsi="Times New Roman" w:cs="Mangal"/>
          <w:b/>
          <w:sz w:val="24"/>
          <w:szCs w:val="24"/>
        </w:rPr>
        <w:t>.</w:t>
      </w:r>
    </w:p>
    <w:p w:rsidR="00F36FCA" w:rsidRPr="00A26E77" w:rsidRDefault="00F36FCA" w:rsidP="00F36FCA">
      <w:pPr>
        <w:spacing w:after="0" w:line="240" w:lineRule="auto"/>
        <w:jc w:val="both"/>
        <w:rPr>
          <w:rFonts w:ascii="Times New Roman" w:eastAsia="Times New Roman" w:hAnsi="Times New Roman" w:cs="Mangal"/>
          <w:sz w:val="24"/>
          <w:szCs w:val="24"/>
        </w:rPr>
      </w:pPr>
      <w:r w:rsidRPr="00F85E3A">
        <w:rPr>
          <w:rFonts w:ascii="Times New Roman" w:eastAsia="Times New Roman" w:hAnsi="Times New Roman" w:cs="Mangal"/>
          <w:b/>
          <w:sz w:val="24"/>
          <w:szCs w:val="24"/>
        </w:rPr>
        <w:tab/>
      </w:r>
      <w:r w:rsidRPr="005132A8">
        <w:rPr>
          <w:rFonts w:ascii="Times New Roman" w:eastAsia="Times New Roman" w:hAnsi="Times New Roman" w:cs="Mangal"/>
          <w:b/>
          <w:sz w:val="24"/>
          <w:szCs w:val="24"/>
        </w:rPr>
        <w:t xml:space="preserve">Тема: </w:t>
      </w:r>
      <w:r w:rsidRPr="00A26E77">
        <w:rPr>
          <w:rFonts w:ascii="Times New Roman" w:eastAsia="Times New Roman" w:hAnsi="Times New Roman" w:cs="Mangal"/>
          <w:sz w:val="24"/>
          <w:szCs w:val="24"/>
        </w:rPr>
        <w:t>Орга</w:t>
      </w:r>
      <w:r>
        <w:rPr>
          <w:rFonts w:ascii="Times New Roman" w:eastAsia="Times New Roman" w:hAnsi="Times New Roman" w:cs="Mangal"/>
          <w:sz w:val="24"/>
          <w:szCs w:val="24"/>
        </w:rPr>
        <w:t xml:space="preserve">низация антидопинговой работы со </w:t>
      </w:r>
      <w:r w:rsidRPr="00A26E77">
        <w:rPr>
          <w:rFonts w:ascii="Times New Roman" w:eastAsia="Times New Roman" w:hAnsi="Times New Roman" w:cs="Mangal"/>
          <w:sz w:val="24"/>
          <w:szCs w:val="24"/>
        </w:rPr>
        <w:t>спортсменами.</w:t>
      </w:r>
    </w:p>
    <w:p w:rsidR="00F36FCA" w:rsidRDefault="00F36FCA" w:rsidP="00F36FCA">
      <w:pPr>
        <w:pStyle w:val="aa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</w:rPr>
      </w:pPr>
      <w:r w:rsidRPr="005132A8">
        <w:rPr>
          <w:rFonts w:ascii="Calibri" w:eastAsia="Times New Roman" w:hAnsi="Calibri" w:cs="Mangal"/>
          <w:b/>
          <w:sz w:val="24"/>
        </w:rPr>
        <w:lastRenderedPageBreak/>
        <w:t xml:space="preserve">  </w:t>
      </w:r>
      <w:r w:rsidRPr="005132A8">
        <w:rPr>
          <w:rFonts w:ascii="Times New Roman" w:eastAsia="Times New Roman" w:hAnsi="Times New Roman" w:cs="Times New Roman"/>
          <w:b/>
          <w:sz w:val="24"/>
        </w:rPr>
        <w:t>Цель занятия:</w:t>
      </w:r>
      <w:r w:rsidRPr="005132A8"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Научить магистрантов проводить разъяснительную работу</w:t>
      </w:r>
      <w:r w:rsidRPr="00266F66">
        <w:rPr>
          <w:rFonts w:ascii="Times New Roman" w:eastAsia="Times New Roman" w:hAnsi="Times New Roman" w:cs="Times New Roman"/>
          <w:sz w:val="24"/>
        </w:rPr>
        <w:t xml:space="preserve"> по </w:t>
      </w:r>
      <w:r>
        <w:rPr>
          <w:rFonts w:ascii="Times New Roman" w:eastAsia="Times New Roman" w:hAnsi="Times New Roman" w:cs="Times New Roman"/>
          <w:sz w:val="24"/>
        </w:rPr>
        <w:t>предупреждению применения</w:t>
      </w:r>
      <w:r w:rsidRPr="00266F66"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допинга спортсменами</w:t>
      </w:r>
      <w:r w:rsidRPr="00266F66">
        <w:rPr>
          <w:rFonts w:ascii="Times New Roman" w:eastAsia="Times New Roman" w:hAnsi="Times New Roman" w:cs="Times New Roman"/>
          <w:sz w:val="24"/>
        </w:rPr>
        <w:t>.</w:t>
      </w:r>
    </w:p>
    <w:p w:rsidR="00F36FCA" w:rsidRDefault="00F36FCA" w:rsidP="00F36FCA">
      <w:pPr>
        <w:spacing w:after="0" w:line="240" w:lineRule="auto"/>
        <w:ind w:firstLine="56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eastAsia="Times New Roman" w:hAnsi="Times New Roman" w:cs="Mangal"/>
          <w:b/>
          <w:bCs/>
          <w:sz w:val="24"/>
          <w:szCs w:val="24"/>
        </w:rPr>
        <w:t xml:space="preserve">  </w:t>
      </w:r>
      <w:r w:rsidRPr="005132A8">
        <w:rPr>
          <w:rFonts w:ascii="Times New Roman" w:eastAsia="Times New Roman" w:hAnsi="Times New Roman" w:cs="Mangal"/>
          <w:b/>
          <w:bCs/>
          <w:sz w:val="24"/>
          <w:szCs w:val="24"/>
        </w:rPr>
        <w:t xml:space="preserve">Задание. </w:t>
      </w:r>
      <w:r w:rsidRPr="00E77F8E">
        <w:rPr>
          <w:rFonts w:ascii="Times New Roman" w:eastAsia="Times New Roman" w:hAnsi="Times New Roman" w:cs="Mangal"/>
          <w:bCs/>
          <w:sz w:val="24"/>
          <w:szCs w:val="24"/>
        </w:rPr>
        <w:t>Разработать</w:t>
      </w:r>
      <w:r>
        <w:rPr>
          <w:rFonts w:ascii="Times New Roman" w:eastAsia="Times New Roman" w:hAnsi="Times New Roman" w:cs="Mangal"/>
          <w:bCs/>
          <w:sz w:val="24"/>
          <w:szCs w:val="24"/>
        </w:rPr>
        <w:t xml:space="preserve"> и представить</w:t>
      </w:r>
      <w:r w:rsidRPr="00E77F8E">
        <w:rPr>
          <w:rFonts w:ascii="Times New Roman" w:eastAsia="Times New Roman" w:hAnsi="Times New Roman" w:cs="Mangal"/>
          <w:bCs/>
          <w:sz w:val="24"/>
          <w:szCs w:val="24"/>
        </w:rPr>
        <w:t xml:space="preserve"> план-конспект беседы с</w:t>
      </w:r>
      <w:r>
        <w:rPr>
          <w:rFonts w:ascii="Times New Roman" w:eastAsia="Times New Roman" w:hAnsi="Times New Roman" w:cs="Mangal"/>
          <w:bCs/>
          <w:sz w:val="24"/>
          <w:szCs w:val="24"/>
        </w:rPr>
        <w:t>о</w:t>
      </w:r>
      <w:r w:rsidRPr="00E77F8E">
        <w:rPr>
          <w:rFonts w:ascii="Times New Roman" w:eastAsia="Times New Roman" w:hAnsi="Times New Roman" w:cs="Mangal"/>
          <w:bCs/>
          <w:sz w:val="24"/>
          <w:szCs w:val="24"/>
        </w:rPr>
        <w:t xml:space="preserve"> спортсменами о вреде применения допинга в тренировочном и соревновательном процессе.</w:t>
      </w:r>
    </w:p>
    <w:p w:rsidR="00F36FCA" w:rsidRPr="00E77F8E" w:rsidRDefault="00F36FCA" w:rsidP="00F36FCA">
      <w:pPr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  <w:r w:rsidRPr="00E77F8E">
        <w:rPr>
          <w:rFonts w:ascii="Times New Roman" w:hAnsi="Times New Roman"/>
          <w:bCs/>
          <w:sz w:val="24"/>
          <w:szCs w:val="24"/>
        </w:rPr>
        <w:t xml:space="preserve">Оформить </w:t>
      </w:r>
      <w:r>
        <w:rPr>
          <w:rFonts w:ascii="Times New Roman" w:hAnsi="Times New Roman"/>
          <w:bCs/>
          <w:sz w:val="24"/>
          <w:szCs w:val="24"/>
        </w:rPr>
        <w:t>презентацию по теме предполагаемой беседы</w:t>
      </w:r>
      <w:r w:rsidRPr="00E77F8E">
        <w:rPr>
          <w:rFonts w:ascii="Times New Roman" w:hAnsi="Times New Roman"/>
          <w:bCs/>
          <w:sz w:val="24"/>
          <w:szCs w:val="24"/>
        </w:rPr>
        <w:t>.</w:t>
      </w:r>
    </w:p>
    <w:p w:rsidR="00F36FCA" w:rsidRPr="00260C55" w:rsidRDefault="00F36FCA" w:rsidP="00F36FCA">
      <w:pPr>
        <w:spacing w:after="0" w:line="240" w:lineRule="auto"/>
        <w:ind w:firstLine="720"/>
        <w:jc w:val="both"/>
        <w:rPr>
          <w:rFonts w:ascii="Times New Roman" w:hAnsi="Times New Roman"/>
          <w:bCs/>
          <w:i/>
          <w:sz w:val="24"/>
          <w:szCs w:val="24"/>
        </w:rPr>
      </w:pPr>
      <w:r w:rsidRPr="00260C55">
        <w:rPr>
          <w:rFonts w:ascii="Times New Roman" w:hAnsi="Times New Roman"/>
          <w:bCs/>
          <w:i/>
          <w:sz w:val="24"/>
          <w:szCs w:val="24"/>
        </w:rPr>
        <w:t>Методическая подсказка.</w:t>
      </w:r>
    </w:p>
    <w:p w:rsidR="00F36FCA" w:rsidRPr="00E77F8E" w:rsidRDefault="00F36FCA" w:rsidP="00F36FCA">
      <w:pPr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  <w:r w:rsidRPr="00E77F8E">
        <w:rPr>
          <w:rFonts w:ascii="Times New Roman" w:hAnsi="Times New Roman"/>
          <w:bCs/>
          <w:sz w:val="24"/>
          <w:szCs w:val="24"/>
        </w:rPr>
        <w:t>При разработке плана-конспекта необходимо определить адресность п</w:t>
      </w:r>
      <w:r>
        <w:rPr>
          <w:rFonts w:ascii="Times New Roman" w:hAnsi="Times New Roman"/>
          <w:bCs/>
          <w:sz w:val="24"/>
          <w:szCs w:val="24"/>
        </w:rPr>
        <w:t>редлагаемой ин</w:t>
      </w:r>
      <w:r w:rsidRPr="00E77F8E">
        <w:rPr>
          <w:rFonts w:ascii="Times New Roman" w:hAnsi="Times New Roman"/>
          <w:bCs/>
          <w:sz w:val="24"/>
          <w:szCs w:val="24"/>
        </w:rPr>
        <w:t>формации: возраст спортсменов, вид спорт, уровень спорти</w:t>
      </w:r>
      <w:r>
        <w:rPr>
          <w:rFonts w:ascii="Times New Roman" w:hAnsi="Times New Roman"/>
          <w:bCs/>
          <w:sz w:val="24"/>
          <w:szCs w:val="24"/>
        </w:rPr>
        <w:t>вной квалификации, степень вклю</w:t>
      </w:r>
      <w:r w:rsidRPr="00E77F8E">
        <w:rPr>
          <w:rFonts w:ascii="Times New Roman" w:hAnsi="Times New Roman"/>
          <w:bCs/>
          <w:sz w:val="24"/>
          <w:szCs w:val="24"/>
        </w:rPr>
        <w:t>ченность в соревнования, ранг соревнований.</w:t>
      </w:r>
    </w:p>
    <w:p w:rsidR="00F36FCA" w:rsidRDefault="00F36FCA" w:rsidP="00F36FCA">
      <w:pPr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  <w:r w:rsidRPr="00E77F8E">
        <w:rPr>
          <w:rFonts w:ascii="Times New Roman" w:hAnsi="Times New Roman"/>
          <w:bCs/>
          <w:sz w:val="24"/>
          <w:szCs w:val="24"/>
        </w:rPr>
        <w:t>Требования к оформлению материалов.</w:t>
      </w:r>
    </w:p>
    <w:p w:rsidR="00F36FCA" w:rsidRPr="00B72802" w:rsidRDefault="00F36FCA" w:rsidP="00F36FCA">
      <w:pPr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План-</w:t>
      </w:r>
      <w:r w:rsidRPr="00E77F8E">
        <w:rPr>
          <w:rFonts w:ascii="Times New Roman" w:hAnsi="Times New Roman"/>
          <w:bCs/>
          <w:sz w:val="24"/>
          <w:szCs w:val="24"/>
        </w:rPr>
        <w:t xml:space="preserve">конспект должен быть напечатан на компьютере, шрифт Times </w:t>
      </w:r>
      <w:proofErr w:type="spellStart"/>
      <w:r w:rsidRPr="00E77F8E">
        <w:rPr>
          <w:rFonts w:ascii="Times New Roman" w:hAnsi="Times New Roman"/>
          <w:bCs/>
          <w:sz w:val="24"/>
          <w:szCs w:val="24"/>
        </w:rPr>
        <w:t>New</w:t>
      </w:r>
      <w:proofErr w:type="spellEnd"/>
      <w:r w:rsidRPr="00E77F8E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E77F8E">
        <w:rPr>
          <w:rFonts w:ascii="Times New Roman" w:hAnsi="Times New Roman"/>
          <w:bCs/>
          <w:sz w:val="24"/>
          <w:szCs w:val="24"/>
        </w:rPr>
        <w:t>Roman</w:t>
      </w:r>
      <w:proofErr w:type="spellEnd"/>
      <w:r w:rsidRPr="00E77F8E">
        <w:rPr>
          <w:rFonts w:ascii="Times New Roman" w:hAnsi="Times New Roman"/>
          <w:bCs/>
          <w:sz w:val="24"/>
          <w:szCs w:val="24"/>
        </w:rPr>
        <w:t xml:space="preserve"> (</w:t>
      </w:r>
      <w:r>
        <w:rPr>
          <w:rFonts w:ascii="Times New Roman" w:hAnsi="Times New Roman"/>
          <w:bCs/>
          <w:sz w:val="24"/>
          <w:szCs w:val="24"/>
        </w:rPr>
        <w:t>кеге</w:t>
      </w:r>
      <w:r w:rsidRPr="00E77F8E">
        <w:rPr>
          <w:rFonts w:ascii="Times New Roman" w:hAnsi="Times New Roman"/>
          <w:bCs/>
          <w:sz w:val="24"/>
          <w:szCs w:val="24"/>
        </w:rPr>
        <w:t>ль 1</w:t>
      </w:r>
      <w:r>
        <w:rPr>
          <w:rFonts w:ascii="Times New Roman" w:hAnsi="Times New Roman"/>
          <w:bCs/>
          <w:sz w:val="24"/>
          <w:szCs w:val="24"/>
        </w:rPr>
        <w:t>4)</w:t>
      </w:r>
      <w:r w:rsidRPr="00E77F8E">
        <w:rPr>
          <w:rFonts w:ascii="Times New Roman" w:hAnsi="Times New Roman"/>
          <w:bCs/>
          <w:sz w:val="24"/>
          <w:szCs w:val="24"/>
        </w:rPr>
        <w:t>, интервал – 1,</w:t>
      </w:r>
      <w:r>
        <w:rPr>
          <w:rFonts w:ascii="Times New Roman" w:hAnsi="Times New Roman"/>
          <w:bCs/>
          <w:sz w:val="24"/>
          <w:szCs w:val="24"/>
        </w:rPr>
        <w:t>15</w:t>
      </w:r>
      <w:r w:rsidRPr="00E77F8E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 xml:space="preserve"> Презентация должна быть представлена в </w:t>
      </w:r>
      <w:r>
        <w:rPr>
          <w:rFonts w:ascii="Times New Roman" w:hAnsi="Times New Roman" w:cs="Times New Roman"/>
          <w:color w:val="000000"/>
          <w:sz w:val="24"/>
          <w:szCs w:val="24"/>
          <w:lang w:bidi="hi-IN"/>
        </w:rPr>
        <w:t xml:space="preserve">программе </w:t>
      </w:r>
      <w:r w:rsidRPr="00D264A9">
        <w:rPr>
          <w:rFonts w:ascii="Times New Roman" w:hAnsi="Times New Roman" w:cs="Times New Roman"/>
          <w:color w:val="000000"/>
          <w:sz w:val="24"/>
          <w:szCs w:val="24"/>
          <w:lang w:bidi="hi-IN"/>
        </w:rPr>
        <w:t>«</w:t>
      </w:r>
      <w:proofErr w:type="spellStart"/>
      <w:r w:rsidRPr="00D264A9">
        <w:rPr>
          <w:rFonts w:ascii="Times New Roman" w:hAnsi="Times New Roman" w:cs="Times New Roman"/>
          <w:color w:val="000000"/>
          <w:sz w:val="24"/>
          <w:szCs w:val="24"/>
          <w:lang w:bidi="hi-IN"/>
        </w:rPr>
        <w:t>Microsoft</w:t>
      </w:r>
      <w:proofErr w:type="spellEnd"/>
      <w:r w:rsidRPr="00D264A9">
        <w:rPr>
          <w:rFonts w:ascii="Times New Roman" w:hAnsi="Times New Roman" w:cs="Times New Roman"/>
          <w:color w:val="000000"/>
          <w:sz w:val="24"/>
          <w:szCs w:val="24"/>
          <w:lang w:bidi="hi-IN"/>
        </w:rPr>
        <w:t xml:space="preserve"> </w:t>
      </w:r>
      <w:proofErr w:type="spellStart"/>
      <w:r w:rsidRPr="00D264A9">
        <w:rPr>
          <w:rFonts w:ascii="Times New Roman" w:hAnsi="Times New Roman" w:cs="Times New Roman"/>
          <w:color w:val="000000"/>
          <w:sz w:val="24"/>
          <w:szCs w:val="24"/>
          <w:lang w:bidi="hi-IN"/>
        </w:rPr>
        <w:t>PowerPoint</w:t>
      </w:r>
      <w:proofErr w:type="spellEnd"/>
      <w:r w:rsidRPr="00D264A9">
        <w:rPr>
          <w:rFonts w:ascii="Times New Roman" w:hAnsi="Times New Roman" w:cs="Times New Roman"/>
          <w:color w:val="000000"/>
          <w:sz w:val="24"/>
          <w:szCs w:val="24"/>
          <w:lang w:bidi="hi-IN"/>
        </w:rPr>
        <w:t>»</w:t>
      </w:r>
      <w:r w:rsidRPr="00B72802">
        <w:rPr>
          <w:rFonts w:ascii="Times New Roman" w:hAnsi="Times New Roman"/>
          <w:bCs/>
          <w:sz w:val="24"/>
          <w:szCs w:val="24"/>
        </w:rPr>
        <w:t xml:space="preserve"> и иметь не менее </w:t>
      </w:r>
      <w:r>
        <w:rPr>
          <w:rFonts w:ascii="Times New Roman" w:hAnsi="Times New Roman"/>
          <w:bCs/>
          <w:sz w:val="24"/>
          <w:szCs w:val="24"/>
        </w:rPr>
        <w:t>10 слайдов.</w:t>
      </w: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F36FCA" w:rsidRPr="00F36FCA" w:rsidRDefault="00F36FCA" w:rsidP="00F36FCA">
      <w:pPr>
        <w:spacing w:after="0" w:line="240" w:lineRule="auto"/>
        <w:ind w:left="1069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b/>
          <w:i/>
          <w:sz w:val="24"/>
          <w:szCs w:val="24"/>
        </w:rPr>
        <w:t>2.Рекомендации по оцениванию результатов достижения компетенций</w:t>
      </w:r>
    </w:p>
    <w:p w:rsidR="00F36FCA" w:rsidRPr="00F36FCA" w:rsidRDefault="00F36FCA" w:rsidP="00F36F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sz w:val="24"/>
          <w:szCs w:val="24"/>
        </w:rPr>
        <w:t>Оценка качества освоения дисциплины «</w:t>
      </w:r>
      <w:r>
        <w:rPr>
          <w:rFonts w:ascii="Times New Roman" w:eastAsia="Times New Roman" w:hAnsi="Times New Roman" w:cs="Times New Roman"/>
          <w:sz w:val="24"/>
          <w:szCs w:val="24"/>
        </w:rPr>
        <w:t>Антидопинговое обеспечение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>» обучающимися включает результаты текущего контроля успеваемости и промежуточной аттестации.</w:t>
      </w:r>
    </w:p>
    <w:p w:rsidR="00F36FCA" w:rsidRPr="00F36FCA" w:rsidRDefault="00F36FCA" w:rsidP="00F36F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Текущая аттестация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 – оценка учебных достижений студента по различным видам учебной деятельности в процессе изучения дисциплины.</w:t>
      </w:r>
    </w:p>
    <w:p w:rsidR="00F36FCA" w:rsidRPr="00F36FCA" w:rsidRDefault="00F36FCA" w:rsidP="00F36F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sz w:val="24"/>
          <w:szCs w:val="24"/>
        </w:rPr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процесса.</w:t>
      </w:r>
    </w:p>
    <w:p w:rsidR="00F36FCA" w:rsidRPr="00F36FCA" w:rsidRDefault="00F36FCA" w:rsidP="00F36F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sz w:val="24"/>
          <w:szCs w:val="24"/>
        </w:rPr>
        <w:t>К формам контроля текущей успеваемости по дисциплине «</w:t>
      </w:r>
      <w:r>
        <w:rPr>
          <w:rFonts w:ascii="Times New Roman" w:eastAsia="Times New Roman" w:hAnsi="Times New Roman" w:cs="Times New Roman"/>
          <w:sz w:val="24"/>
          <w:szCs w:val="24"/>
        </w:rPr>
        <w:t>Антидопинговое обеспечение</w:t>
      </w:r>
      <w:r w:rsidR="00CF26A3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>относятся:</w:t>
      </w:r>
    </w:p>
    <w:p w:rsidR="00F36FCA" w:rsidRPr="00F36FCA" w:rsidRDefault="00F36FCA" w:rsidP="00F36F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b/>
          <w:sz w:val="24"/>
          <w:szCs w:val="24"/>
        </w:rPr>
        <w:t>2.1.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36FCA">
        <w:rPr>
          <w:rFonts w:ascii="Times New Roman" w:eastAsia="Times New Roman" w:hAnsi="Times New Roman" w:cs="Times New Roman"/>
          <w:b/>
          <w:sz w:val="24"/>
          <w:szCs w:val="24"/>
        </w:rPr>
        <w:t xml:space="preserve">Собеседование, устный опрос 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>- специальная беседа преподавателя с обучающимся на темы, связанные с изучаемой дисциплиной, р</w:t>
      </w:r>
      <w:r w:rsidR="00CF26A3">
        <w:rPr>
          <w:rFonts w:ascii="Times New Roman" w:eastAsia="Times New Roman" w:hAnsi="Times New Roman" w:cs="Times New Roman"/>
          <w:sz w:val="24"/>
          <w:szCs w:val="24"/>
        </w:rPr>
        <w:t xml:space="preserve">ассчитанная на выяснение </w:t>
      </w:r>
      <w:proofErr w:type="gramStart"/>
      <w:r w:rsidR="00CF26A3">
        <w:rPr>
          <w:rFonts w:ascii="Times New Roman" w:eastAsia="Times New Roman" w:hAnsi="Times New Roman" w:cs="Times New Roman"/>
          <w:sz w:val="24"/>
          <w:szCs w:val="24"/>
        </w:rPr>
        <w:t xml:space="preserve">объема 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>знаний</w:t>
      </w:r>
      <w:proofErr w:type="gramEnd"/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 обучающегося по определенному разделу, теме, проблеме и т.п., цель которой – систематизация и уточнение имеющихся у студента знаний, проверка его индивидуальных возможностей усвоения материала.</w:t>
      </w:r>
    </w:p>
    <w:p w:rsidR="00F36FCA" w:rsidRPr="00F36FCA" w:rsidRDefault="00F36FCA" w:rsidP="00F36FCA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b/>
          <w:sz w:val="24"/>
          <w:szCs w:val="24"/>
        </w:rPr>
        <w:t>Критерии оценки собеседования, устного опроса:</w:t>
      </w:r>
    </w:p>
    <w:p w:rsidR="00F36FCA" w:rsidRPr="00F36FCA" w:rsidRDefault="00F36FCA" w:rsidP="00F36F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sz w:val="24"/>
          <w:szCs w:val="24"/>
        </w:rPr>
        <w:t>Оценка «5» (о</w:t>
      </w:r>
      <w:r w:rsidR="007111A4">
        <w:rPr>
          <w:rFonts w:ascii="Times New Roman" w:eastAsia="Times New Roman" w:hAnsi="Times New Roman" w:cs="Times New Roman"/>
          <w:sz w:val="24"/>
          <w:szCs w:val="24"/>
        </w:rPr>
        <w:t xml:space="preserve">тлично) ставится, если вопросы 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>раскрыты в полном объеме, изложены логично, без существенных ошибок. Ответ не требует дополнительных вопросов, сделаны выводы, речь хорошая.</w:t>
      </w:r>
    </w:p>
    <w:p w:rsidR="00F36FCA" w:rsidRPr="00F36FCA" w:rsidRDefault="00F36FCA" w:rsidP="00F36F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sz w:val="24"/>
          <w:szCs w:val="24"/>
        </w:rPr>
        <w:t>Оценка «4» (хорошо) ставится, если в ответе допущены незначительные ошибки, изложение вопросов недостаточно систематизированное и последовательное, в выводах имеются неточности.</w:t>
      </w:r>
    </w:p>
    <w:p w:rsidR="00F36FCA" w:rsidRPr="00F36FCA" w:rsidRDefault="00F36FCA" w:rsidP="00F36F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sz w:val="24"/>
          <w:szCs w:val="24"/>
        </w:rPr>
        <w:t>Оценка «3» (удовлетворительно) ставится, если в ответе имеются существенные ошибки, в том числе в выводах, аргументация слабая, изложение вопросов недостаточно самостоятельное, речь бедная.</w:t>
      </w:r>
    </w:p>
    <w:p w:rsidR="00F36FCA" w:rsidRPr="00F36FCA" w:rsidRDefault="00F36FCA" w:rsidP="00F36F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Оценка «2» (неудовлетворительно) ставится, если главное содержание </w:t>
      </w:r>
      <w:proofErr w:type="gramStart"/>
      <w:r w:rsidRPr="00F36FCA">
        <w:rPr>
          <w:rFonts w:ascii="Times New Roman" w:eastAsia="Times New Roman" w:hAnsi="Times New Roman" w:cs="Times New Roman"/>
          <w:sz w:val="24"/>
          <w:szCs w:val="24"/>
        </w:rPr>
        <w:t>вопросов  не</w:t>
      </w:r>
      <w:proofErr w:type="gramEnd"/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 раскрыто.</w:t>
      </w:r>
    </w:p>
    <w:p w:rsidR="00F36FCA" w:rsidRPr="00F36FCA" w:rsidRDefault="00F36FCA" w:rsidP="00F36F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F36FCA" w:rsidRPr="00F36FCA" w:rsidRDefault="00F36FCA" w:rsidP="00F36FCA">
      <w:pPr>
        <w:numPr>
          <w:ilvl w:val="1"/>
          <w:numId w:val="20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b/>
          <w:sz w:val="24"/>
          <w:szCs w:val="24"/>
        </w:rPr>
        <w:t>Практические занятия</w:t>
      </w:r>
    </w:p>
    <w:p w:rsidR="00F36FCA" w:rsidRPr="00F36FCA" w:rsidRDefault="00F36FCA" w:rsidP="00F36F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Практические занятия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 — метод реп</w:t>
      </w:r>
      <w:r w:rsidR="007111A4">
        <w:rPr>
          <w:rFonts w:ascii="Times New Roman" w:eastAsia="Times New Roman" w:hAnsi="Times New Roman" w:cs="Times New Roman"/>
          <w:sz w:val="24"/>
          <w:szCs w:val="24"/>
        </w:rPr>
        <w:t>родуктивного обучения, обеспечи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вающий связь теории и практики, содействующий выработке у </w:t>
      </w:r>
      <w:r w:rsidR="007111A4">
        <w:rPr>
          <w:rFonts w:ascii="Times New Roman" w:eastAsia="Times New Roman" w:hAnsi="Times New Roman" w:cs="Times New Roman"/>
          <w:sz w:val="24"/>
          <w:szCs w:val="24"/>
        </w:rPr>
        <w:t>магистрантов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 умений и навыков применения знаний, полученных на лекци</w:t>
      </w:r>
      <w:r w:rsidR="007111A4">
        <w:rPr>
          <w:rFonts w:ascii="Times New Roman" w:eastAsia="Times New Roman" w:hAnsi="Times New Roman" w:cs="Times New Roman"/>
          <w:sz w:val="24"/>
          <w:szCs w:val="24"/>
        </w:rPr>
        <w:t>ях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 и в ходе самостоятельной работы.</w:t>
      </w:r>
    </w:p>
    <w:p w:rsidR="00F36FCA" w:rsidRPr="00F36FCA" w:rsidRDefault="00F36FCA" w:rsidP="00F36F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b/>
          <w:sz w:val="24"/>
          <w:szCs w:val="24"/>
        </w:rPr>
        <w:t xml:space="preserve">Критерии оценивания практического занятия  </w:t>
      </w:r>
    </w:p>
    <w:p w:rsidR="00F36FCA" w:rsidRPr="00F36FCA" w:rsidRDefault="00F36FCA" w:rsidP="00F36FCA">
      <w:pPr>
        <w:spacing w:after="9" w:line="240" w:lineRule="auto"/>
        <w:ind w:left="-15" w:right="56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Оценка </w:t>
      </w:r>
      <w:r w:rsidRPr="00F36FCA">
        <w:rPr>
          <w:rFonts w:ascii="Times New Roman" w:eastAsia="Times New Roman" w:hAnsi="Times New Roman" w:cs="Times New Roman"/>
          <w:b/>
          <w:sz w:val="24"/>
          <w:szCs w:val="24"/>
        </w:rPr>
        <w:t>«отлично»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 выставляется, если студент имеет глубокие знания учебного материала по теме практической работы, показывае</w:t>
      </w:r>
      <w:r w:rsidR="00CF26A3">
        <w:rPr>
          <w:rFonts w:ascii="Times New Roman" w:eastAsia="Times New Roman" w:hAnsi="Times New Roman" w:cs="Times New Roman"/>
          <w:sz w:val="24"/>
          <w:szCs w:val="24"/>
        </w:rPr>
        <w:t xml:space="preserve">т усвоение взаимосвязи </w:t>
      </w:r>
      <w:proofErr w:type="gramStart"/>
      <w:r w:rsidR="00CF26A3">
        <w:rPr>
          <w:rFonts w:ascii="Times New Roman" w:eastAsia="Times New Roman" w:hAnsi="Times New Roman" w:cs="Times New Roman"/>
          <w:sz w:val="24"/>
          <w:szCs w:val="24"/>
        </w:rPr>
        <w:t xml:space="preserve">основных 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>понятий</w:t>
      </w:r>
      <w:proofErr w:type="gramEnd"/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 используемых в работе, смог ответить на все уточняющие и дополнительные вопросы. Студент демонстрирует знания теоретического и практического материала по теме практической работы, определяет взаимосвязи между показателями задачи, даёт правильный алгоритм решения, определяет междисциплинарные связи по условию задания. </w:t>
      </w:r>
    </w:p>
    <w:p w:rsidR="00F36FCA" w:rsidRPr="00F36FCA" w:rsidRDefault="00F36FCA" w:rsidP="00F36FCA">
      <w:pPr>
        <w:spacing w:after="11" w:line="240" w:lineRule="auto"/>
        <w:ind w:left="-15" w:right="56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Оценка </w:t>
      </w:r>
      <w:r w:rsidRPr="00F36FCA">
        <w:rPr>
          <w:rFonts w:ascii="Times New Roman" w:eastAsia="Times New Roman" w:hAnsi="Times New Roman" w:cs="Times New Roman"/>
          <w:b/>
          <w:sz w:val="24"/>
          <w:szCs w:val="24"/>
        </w:rPr>
        <w:t>«хорошо»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 выставляется, если студент показал знание учебного материала, усвоил основную литературу, смог ответить почти полно на все заданные дополнительные и уточняющие вопросы. Студент демонстрирует знания теоретического и практического материала по теме практической работы, допуская незначительные неточности при решении задач, имея неполное понимание междисциплинарных связей при правильном выборе алгоритма решения задания. </w:t>
      </w:r>
    </w:p>
    <w:p w:rsidR="00F36FCA" w:rsidRPr="00F36FCA" w:rsidRDefault="00F36FCA" w:rsidP="00F36FCA">
      <w:pPr>
        <w:spacing w:after="13" w:line="240" w:lineRule="auto"/>
        <w:ind w:left="-15" w:right="56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Оценка </w:t>
      </w:r>
      <w:r w:rsidRPr="00F36FCA">
        <w:rPr>
          <w:rFonts w:ascii="Times New Roman" w:eastAsia="Times New Roman" w:hAnsi="Times New Roman" w:cs="Times New Roman"/>
          <w:b/>
          <w:sz w:val="24"/>
          <w:szCs w:val="24"/>
        </w:rPr>
        <w:t>«удовлетворительно»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 выставляется, если студент в целом освоил материал практической работы, ответил не на все уточняющие и дополнительные вопросы. Студент затрудняется с правильной оценкой предложенной задачи, даёт неполный ответ, требующий наводящих вопросов преподавателя, выбор алгоритма решения задачи возможен при наводящих вопросах преподавателя. </w:t>
      </w:r>
    </w:p>
    <w:p w:rsidR="00F36FCA" w:rsidRPr="00F36FCA" w:rsidRDefault="00F36FCA" w:rsidP="00F36FCA">
      <w:pPr>
        <w:spacing w:after="13" w:line="240" w:lineRule="auto"/>
        <w:ind w:left="-15" w:right="56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sz w:val="24"/>
          <w:szCs w:val="24"/>
        </w:rPr>
        <w:t>Оценка</w:t>
      </w:r>
      <w:r w:rsidRPr="00F36FCA">
        <w:rPr>
          <w:rFonts w:ascii="Times New Roman" w:eastAsia="Times New Roman" w:hAnsi="Times New Roman" w:cs="Times New Roman"/>
          <w:b/>
          <w:sz w:val="24"/>
          <w:szCs w:val="24"/>
        </w:rPr>
        <w:t xml:space="preserve"> «неудовлетворительно»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 выставляется студенту, если он имеет существенные пробелы в знаниях основного учебного материала практической работы, который полностью не раскрыл содержание вопросов, не смог ответить на уточняющие и дополнительные вопросы. Студент даёт неверную оценку ситуации, неправильно выбирает алгоритм действий. </w:t>
      </w:r>
    </w:p>
    <w:p w:rsidR="00F36FCA" w:rsidRPr="00F36FCA" w:rsidRDefault="00F36FCA" w:rsidP="007111A4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b/>
          <w:sz w:val="24"/>
          <w:szCs w:val="24"/>
        </w:rPr>
        <w:t>2.3. Доклад-презентация</w:t>
      </w:r>
    </w:p>
    <w:p w:rsidR="00F36FCA" w:rsidRPr="00F36FCA" w:rsidRDefault="00F36FCA" w:rsidP="007111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b/>
          <w:i/>
          <w:sz w:val="24"/>
          <w:szCs w:val="24"/>
        </w:rPr>
        <w:t>Доклад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 – продукт самостоятельной работы студента,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(раздела), где студент представляет краткое изложение содержания научных трудов, литературы по определенной   теме. Объем доклада может достигать 5-10 стр.</w:t>
      </w:r>
    </w:p>
    <w:p w:rsidR="00F36FCA" w:rsidRPr="00F36FCA" w:rsidRDefault="00F36FCA" w:rsidP="007111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b/>
          <w:i/>
          <w:sz w:val="24"/>
          <w:szCs w:val="24"/>
        </w:rPr>
        <w:t>Презентация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 – представление студентом наработанной информации по теме доклада в виде набора слайдов и спецэффектов, подготовленных в выбранной программе.</w:t>
      </w:r>
    </w:p>
    <w:p w:rsidR="007111A4" w:rsidRPr="007111A4" w:rsidRDefault="007111A4" w:rsidP="007111A4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  <w:lang w:eastAsia="en-US"/>
        </w:rPr>
      </w:pPr>
      <w:r w:rsidRPr="007111A4">
        <w:rPr>
          <w:rFonts w:ascii="Times New Roman" w:eastAsia="Calibri" w:hAnsi="Times New Roman" w:cs="Times New Roman"/>
          <w:b/>
          <w:i/>
          <w:sz w:val="24"/>
          <w:szCs w:val="24"/>
          <w:lang w:eastAsia="en-US"/>
        </w:rPr>
        <w:t>Требование к докладу-презентации.</w:t>
      </w:r>
      <w:r w:rsidRPr="007111A4">
        <w:rPr>
          <w:rFonts w:ascii="Times New Roman" w:eastAsia="Calibri" w:hAnsi="Times New Roman" w:cs="Times New Roman"/>
          <w:i/>
          <w:sz w:val="24"/>
          <w:szCs w:val="24"/>
          <w:lang w:eastAsia="en-US"/>
        </w:rPr>
        <w:t xml:space="preserve"> </w:t>
      </w:r>
    </w:p>
    <w:p w:rsidR="007111A4" w:rsidRPr="007111A4" w:rsidRDefault="007111A4" w:rsidP="007111A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111A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Требования к докладу.</w:t>
      </w:r>
      <w:r w:rsidRPr="007111A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Доклад должен быть полностью структурирован, чтобы максимально облегчить восприятие информации. Время выступления – 15 минут. Все разделы необходимо начинать с нового листа. Полная структура текста включает такие пункты:</w:t>
      </w:r>
    </w:p>
    <w:p w:rsidR="007111A4" w:rsidRPr="007111A4" w:rsidRDefault="007111A4" w:rsidP="007111A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111A4">
        <w:rPr>
          <w:rFonts w:ascii="Times New Roman" w:eastAsia="Calibri" w:hAnsi="Times New Roman" w:cs="Times New Roman"/>
          <w:sz w:val="24"/>
          <w:szCs w:val="24"/>
          <w:lang w:eastAsia="en-US"/>
        </w:rPr>
        <w:t>1.Титульный лист. Первая страница работы, где сверху нужно написать название учебного учреждения и кафедры. Ниже по центру поместить тему. Затем указать ФИО студента и преподавателя, число, когда будет сдаваться работа, а также название города, где находится учебное заведение.</w:t>
      </w:r>
    </w:p>
    <w:p w:rsidR="007111A4" w:rsidRPr="007111A4" w:rsidRDefault="007111A4" w:rsidP="007111A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111A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2.Оглавление. Данная страница добавляется, если доклад включает более чем два параграфа. </w:t>
      </w:r>
    </w:p>
    <w:p w:rsidR="007111A4" w:rsidRPr="007111A4" w:rsidRDefault="007111A4" w:rsidP="007111A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111A4">
        <w:rPr>
          <w:rFonts w:ascii="Times New Roman" w:eastAsia="Calibri" w:hAnsi="Times New Roman" w:cs="Times New Roman"/>
          <w:sz w:val="24"/>
          <w:szCs w:val="24"/>
          <w:lang w:eastAsia="en-US"/>
        </w:rPr>
        <w:t>3.</w:t>
      </w:r>
      <w:r w:rsidRPr="007111A4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Введение, которым докладчик привлекает внимание слушателей и настраивает их на тему своего выступления. </w:t>
      </w:r>
      <w:r w:rsidRPr="007111A4">
        <w:rPr>
          <w:rFonts w:ascii="Times New Roman" w:eastAsia="Calibri" w:hAnsi="Times New Roman" w:cs="Times New Roman"/>
          <w:sz w:val="24"/>
          <w:szCs w:val="24"/>
          <w:lang w:eastAsia="en-US"/>
        </w:rPr>
        <w:t>Введение должно быть 10-15% от общего размера доклада.</w:t>
      </w:r>
    </w:p>
    <w:p w:rsidR="007111A4" w:rsidRPr="007111A4" w:rsidRDefault="007111A4" w:rsidP="007111A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111A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4.Основная часть, в которой раскрываются   главные пункты доклада. Основная часть составляет </w:t>
      </w:r>
      <w:r w:rsidRPr="007111A4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60-65% от общего размера доклада.</w:t>
      </w:r>
    </w:p>
    <w:p w:rsidR="007111A4" w:rsidRPr="007111A4" w:rsidRDefault="007111A4" w:rsidP="007111A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111A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5.Заключение, в котором подводятся итоги. Заключение составляет </w:t>
      </w:r>
      <w:r w:rsidRPr="007111A4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20-30% от общего размера доклада.</w:t>
      </w:r>
    </w:p>
    <w:p w:rsidR="007111A4" w:rsidRPr="007111A4" w:rsidRDefault="007111A4" w:rsidP="007111A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111A4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 xml:space="preserve">6.Библиография. На отдельном листе нужно написать названия всех использованных источников. </w:t>
      </w:r>
    </w:p>
    <w:p w:rsidR="007111A4" w:rsidRPr="007111A4" w:rsidRDefault="007111A4" w:rsidP="007111A4">
      <w:pPr>
        <w:spacing w:after="0" w:line="240" w:lineRule="auto"/>
        <w:rPr>
          <w:rFonts w:ascii="&amp;quot" w:eastAsia="Times New Roman" w:hAnsi="&amp;quot" w:cs="Times New Roman"/>
          <w:bCs/>
          <w:color w:val="000000"/>
          <w:sz w:val="24"/>
          <w:szCs w:val="24"/>
        </w:rPr>
      </w:pPr>
      <w:r w:rsidRPr="007111A4">
        <w:rPr>
          <w:rFonts w:ascii="&amp;quot" w:eastAsia="Times New Roman" w:hAnsi="&amp;quot" w:cs="Times New Roman"/>
          <w:b/>
          <w:bCs/>
          <w:color w:val="000000"/>
          <w:sz w:val="24"/>
          <w:szCs w:val="24"/>
        </w:rPr>
        <w:t xml:space="preserve">Требования к оформлению доклада: </w:t>
      </w:r>
      <w:r w:rsidRPr="007111A4">
        <w:rPr>
          <w:rFonts w:ascii="&amp;quot" w:eastAsia="Times New Roman" w:hAnsi="&amp;quot" w:cs="Times New Roman"/>
          <w:bCs/>
          <w:color w:val="000000"/>
          <w:sz w:val="24"/>
          <w:szCs w:val="24"/>
        </w:rPr>
        <w:t xml:space="preserve">шрифт - Times </w:t>
      </w:r>
      <w:proofErr w:type="spellStart"/>
      <w:r w:rsidRPr="007111A4">
        <w:rPr>
          <w:rFonts w:ascii="&amp;quot" w:eastAsia="Times New Roman" w:hAnsi="&amp;quot" w:cs="Times New Roman"/>
          <w:bCs/>
          <w:color w:val="000000"/>
          <w:sz w:val="24"/>
          <w:szCs w:val="24"/>
        </w:rPr>
        <w:t>New</w:t>
      </w:r>
      <w:proofErr w:type="spellEnd"/>
      <w:r w:rsidRPr="007111A4">
        <w:rPr>
          <w:rFonts w:ascii="&amp;quot" w:eastAsia="Times New Roman" w:hAnsi="&amp;quot" w:cs="Times New Roman"/>
          <w:bCs/>
          <w:color w:val="000000"/>
          <w:sz w:val="24"/>
          <w:szCs w:val="24"/>
        </w:rPr>
        <w:t xml:space="preserve"> </w:t>
      </w:r>
      <w:proofErr w:type="spellStart"/>
      <w:r w:rsidRPr="007111A4">
        <w:rPr>
          <w:rFonts w:ascii="&amp;quot" w:eastAsia="Times New Roman" w:hAnsi="&amp;quot" w:cs="Times New Roman"/>
          <w:bCs/>
          <w:color w:val="000000"/>
          <w:sz w:val="24"/>
          <w:szCs w:val="24"/>
        </w:rPr>
        <w:t>Roman</w:t>
      </w:r>
      <w:proofErr w:type="spellEnd"/>
      <w:r w:rsidRPr="007111A4">
        <w:rPr>
          <w:rFonts w:ascii="&amp;quot" w:eastAsia="Times New Roman" w:hAnsi="&amp;quot" w:cs="Times New Roman"/>
          <w:bCs/>
          <w:color w:val="000000"/>
          <w:sz w:val="24"/>
          <w:szCs w:val="24"/>
        </w:rPr>
        <w:t>, кегль шрифта - 14 пунктов, интервал – 1,5. Поля страниц: верхнее и нижнее поля – 20 мм, размер левого поля 30 мм, правого – 15 мм. Список литературы – не менее 10 (не менее 5-х источников за последние 5 лет) источников.</w:t>
      </w:r>
    </w:p>
    <w:p w:rsidR="007111A4" w:rsidRPr="007111A4" w:rsidRDefault="007111A4" w:rsidP="007111A4">
      <w:pPr>
        <w:spacing w:after="0" w:line="240" w:lineRule="auto"/>
        <w:rPr>
          <w:rFonts w:ascii="&amp;quot" w:eastAsia="Times New Roman" w:hAnsi="&amp;quot" w:cs="Times New Roman"/>
          <w:color w:val="000000"/>
        </w:rPr>
      </w:pPr>
      <w:r w:rsidRPr="007111A4">
        <w:rPr>
          <w:rFonts w:ascii="&amp;quot" w:eastAsia="Times New Roman" w:hAnsi="&amp;quot" w:cs="Times New Roman"/>
          <w:b/>
          <w:bCs/>
          <w:color w:val="000000"/>
          <w:sz w:val="24"/>
          <w:szCs w:val="24"/>
        </w:rPr>
        <w:t>Мультимедийное сопровождение доклада</w:t>
      </w:r>
    </w:p>
    <w:p w:rsidR="007111A4" w:rsidRPr="007111A4" w:rsidRDefault="007111A4" w:rsidP="007111A4">
      <w:pPr>
        <w:spacing w:after="0" w:line="240" w:lineRule="auto"/>
        <w:jc w:val="both"/>
        <w:rPr>
          <w:rFonts w:ascii="&amp;quot" w:eastAsia="Times New Roman" w:hAnsi="&amp;quot" w:cs="Times New Roman"/>
          <w:color w:val="000000"/>
        </w:rPr>
      </w:pPr>
      <w:r w:rsidRPr="007111A4">
        <w:rPr>
          <w:rFonts w:ascii="&amp;quot" w:eastAsia="Times New Roman" w:hAnsi="&amp;quot" w:cs="Times New Roman"/>
          <w:color w:val="000000"/>
          <w:sz w:val="24"/>
          <w:szCs w:val="24"/>
        </w:rPr>
        <w:t xml:space="preserve">Под мультимедийным сопровождением доклада подразумевается передача или представление аудитории новой для нее информации в демонстрационной форме с использованием компьютерной технологии. В общепринятом понимании – это демонстрационные материалы, представленные в компьютерных слайдах для публичного выступления. </w:t>
      </w:r>
    </w:p>
    <w:p w:rsidR="007111A4" w:rsidRPr="007111A4" w:rsidRDefault="007111A4" w:rsidP="007111A4">
      <w:pPr>
        <w:spacing w:after="0" w:line="240" w:lineRule="auto"/>
        <w:rPr>
          <w:rFonts w:ascii="&amp;quot" w:eastAsia="Times New Roman" w:hAnsi="&amp;quot" w:cs="Times New Roman"/>
          <w:color w:val="000000"/>
        </w:rPr>
      </w:pPr>
      <w:r w:rsidRPr="007111A4">
        <w:rPr>
          <w:rFonts w:ascii="&amp;quot" w:eastAsia="Times New Roman" w:hAnsi="&amp;quot" w:cs="Times New Roman"/>
          <w:b/>
          <w:bCs/>
          <w:color w:val="000000"/>
          <w:sz w:val="24"/>
          <w:szCs w:val="24"/>
        </w:rPr>
        <w:t>Требования к содержательной части</w:t>
      </w:r>
      <w:r w:rsidRPr="007111A4">
        <w:rPr>
          <w:rFonts w:ascii="&amp;quot" w:eastAsia="Times New Roman" w:hAnsi="&amp;quot" w:cs="Times New Roman"/>
          <w:color w:val="000000"/>
        </w:rPr>
        <w:t xml:space="preserve"> </w:t>
      </w:r>
      <w:r w:rsidRPr="007111A4">
        <w:rPr>
          <w:rFonts w:ascii="&amp;quot" w:eastAsia="Times New Roman" w:hAnsi="&amp;quot" w:cs="Times New Roman"/>
          <w:b/>
          <w:bCs/>
          <w:color w:val="000000"/>
          <w:sz w:val="24"/>
          <w:szCs w:val="24"/>
        </w:rPr>
        <w:t>мультимедийной презентации</w:t>
      </w:r>
    </w:p>
    <w:p w:rsidR="007111A4" w:rsidRPr="007111A4" w:rsidRDefault="007111A4" w:rsidP="007111A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111A4">
        <w:rPr>
          <w:rFonts w:ascii="&amp;quot" w:eastAsia="Times New Roman" w:hAnsi="&amp;quot" w:cs="Times New Roman"/>
          <w:color w:val="000000"/>
          <w:sz w:val="24"/>
          <w:szCs w:val="24"/>
        </w:rPr>
        <w:t xml:space="preserve">Содержание презентации должно соответствовать теме доклада.  Эффективность применения презентации зависит от четкости и продуманности ее структуры. </w:t>
      </w:r>
      <w:r w:rsidRPr="007111A4">
        <w:rPr>
          <w:rFonts w:ascii="&amp;quot" w:eastAsia="Times New Roman" w:hAnsi="&amp;quot" w:cs="Times New Roman"/>
          <w:color w:val="000000"/>
        </w:rPr>
        <w:t xml:space="preserve"> </w:t>
      </w:r>
      <w:r w:rsidRPr="007111A4">
        <w:rPr>
          <w:rFonts w:ascii="&amp;quot" w:eastAsia="Times New Roman" w:hAnsi="&amp;quot" w:cs="Times New Roman"/>
          <w:color w:val="000000"/>
          <w:sz w:val="24"/>
          <w:szCs w:val="24"/>
        </w:rPr>
        <w:t>Информационная составляющая презентации должна поддерживаться ее эстетическими возможностями, которые не должны быть перенасыщенными и многослойными. Иллюстративный материал слайдов презентации должен быть современным и актуальным, решать задачи доклада.</w:t>
      </w:r>
      <w:r w:rsidRPr="007111A4">
        <w:rPr>
          <w:rFonts w:ascii="&amp;quot" w:eastAsia="Times New Roman" w:hAnsi="&amp;quot" w:cs="Times New Roman"/>
          <w:color w:val="000000"/>
        </w:rPr>
        <w:t xml:space="preserve"> </w:t>
      </w:r>
      <w:r w:rsidRPr="007111A4">
        <w:rPr>
          <w:rFonts w:ascii="Times New Roman" w:eastAsia="Times New Roman" w:hAnsi="Times New Roman" w:cs="Times New Roman"/>
          <w:color w:val="000000"/>
          <w:sz w:val="24"/>
          <w:szCs w:val="24"/>
        </w:rPr>
        <w:t>Презентация сопровождает доклад, но не заменяет его. Текстовое содержание презентации должно сопровождать определенные положения, озвученные докладчиком, но не повторять их слово в слово. Слова и связанные с ними образы обязательно должны быть согласованы во времени.</w:t>
      </w:r>
    </w:p>
    <w:p w:rsidR="007111A4" w:rsidRPr="007111A4" w:rsidRDefault="007111A4" w:rsidP="007111A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111A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Требования к оформлению презентации:</w:t>
      </w:r>
      <w:r w:rsidRPr="007111A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слайдов – не менее 15.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слайд включает: полное название образовательного учреждения, название презентации, Ф.И.О. автора, город и год.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7111A4" w:rsidRPr="007111A4" w:rsidRDefault="007111A4" w:rsidP="007111A4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111A4">
        <w:rPr>
          <w:rFonts w:ascii="Times New Roman" w:eastAsia="Times New Roman" w:hAnsi="Times New Roman" w:cs="Times New Roman"/>
          <w:b/>
          <w:sz w:val="24"/>
          <w:szCs w:val="24"/>
        </w:rPr>
        <w:t>Критерии оценки доклада-презентации:</w:t>
      </w:r>
    </w:p>
    <w:p w:rsidR="007111A4" w:rsidRPr="007111A4" w:rsidRDefault="007111A4" w:rsidP="007111A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111A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Оценка </w:t>
      </w:r>
      <w:r w:rsidRPr="007111A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«отлично»</w:t>
      </w:r>
      <w:r w:rsidRPr="007111A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выставляется обучающемуся, если содержание доклада соответствует заявленной в названии тематике; доклад оформлен в соответствии с требованиями написания и техническими требованиями оформления доклада; доклад имеет чёткую композицию и структуру; в тексте доклада отсутствуют логические нарушения в представлении материала; корректно оформлены и в полном объёме представлены список использованной литературы и ссылки на использованную литературу в тексте доклада; отсутствуют орфографические, пунктуационные, грамматические, лексические, стилистические и иные ошибки в авторском тексте; презентация соответствует теме;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теме; выдержан стиль, цветовая гамма, использована анимация, звук, работа оформлена и предоставлена в установленный срок.</w:t>
      </w:r>
      <w:r w:rsidRPr="007111A4">
        <w:rPr>
          <w:rFonts w:ascii="Calibri" w:eastAsia="Calibri" w:hAnsi="Calibri" w:cs="Times New Roman"/>
          <w:lang w:eastAsia="en-US"/>
        </w:rPr>
        <w:t xml:space="preserve"> </w:t>
      </w:r>
      <w:r w:rsidRPr="007111A4">
        <w:rPr>
          <w:rFonts w:ascii="Times New Roman" w:eastAsia="Calibri" w:hAnsi="Times New Roman" w:cs="Times New Roman"/>
          <w:sz w:val="24"/>
          <w:szCs w:val="24"/>
          <w:lang w:eastAsia="en-US"/>
        </w:rPr>
        <w:t>Речь характеризуется эмоциональной выразительностью, четкой дикцией, стилистической и орфоэпической грамотностью, убедительно отвечает на большинство вопросов. Имеет собственную позицию и готов ее отстаивать.</w:t>
      </w:r>
      <w:r w:rsidRPr="007111A4">
        <w:rPr>
          <w:rFonts w:ascii="Calibri" w:eastAsia="Calibri" w:hAnsi="Calibri" w:cs="Times New Roman"/>
          <w:lang w:eastAsia="en-US"/>
        </w:rPr>
        <w:t xml:space="preserve"> </w:t>
      </w:r>
    </w:p>
    <w:p w:rsidR="007111A4" w:rsidRPr="007111A4" w:rsidRDefault="007111A4" w:rsidP="007111A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111A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Оценка </w:t>
      </w:r>
      <w:r w:rsidRPr="007111A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«хорошо»</w:t>
      </w:r>
      <w:r w:rsidRPr="007111A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выставляется студенту, если содержание доклада соответствует заявленной в названии тематике; доклад оформлен в соответствии с  требованиями написания доклада, но есть погрешности в техническом оформлении; доклад имеет чёткую композицию и структуру; в тексте доклада отсутствуют логические нарушения в представлении материала; в полном объёме представлены список использованной литературы, но есть ошибки в оформлении; корректно оформлены и в полном объёме представлены ссылки на использованную литературу; отсутствуют орфографические, </w:t>
      </w:r>
      <w:r w:rsidRPr="007111A4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>пунктуационные, грамматические, лексические, стилистические и иные ошибки в авторском тексте; презентация соответствует теме  работы;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теме, работа оформлена и предоставлена в установленный срок.</w:t>
      </w:r>
      <w:r w:rsidRPr="007111A4">
        <w:rPr>
          <w:rFonts w:ascii="Calibri" w:eastAsia="Calibri" w:hAnsi="Calibri" w:cs="Times New Roman"/>
          <w:lang w:eastAsia="en-US"/>
        </w:rPr>
        <w:t xml:space="preserve"> </w:t>
      </w:r>
      <w:r w:rsidRPr="007111A4">
        <w:rPr>
          <w:rFonts w:ascii="Times New Roman" w:eastAsia="Calibri" w:hAnsi="Times New Roman" w:cs="Times New Roman"/>
          <w:sz w:val="24"/>
          <w:szCs w:val="24"/>
          <w:lang w:eastAsia="en-US"/>
        </w:rPr>
        <w:t>Допускает некоторые погрешности в речи, отвечает на большинство вопросов.</w:t>
      </w:r>
    </w:p>
    <w:p w:rsidR="007111A4" w:rsidRPr="007111A4" w:rsidRDefault="007111A4" w:rsidP="007111A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111A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Оценка </w:t>
      </w:r>
      <w:r w:rsidRPr="007111A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«удовлетворительно»,</w:t>
      </w:r>
      <w:r w:rsidRPr="007111A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если содержание доклада соответствует заявленной в названии тематике; в целом доклад оформлен в соответствии с общими требованиями написания доклада, но есть погрешности в техническом оформлении; в целом доклад имеет чёткую композицию и структуру, но в тексте  есть логические нарушения в представлении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тексте; есть единичные орфографические, пунктуационные, грамматические, лексические, стилистические и иные ошибки в авторском тексте; презентация соответствует теме  работы; оформлен титульный слайд с заголовком; сформулированная тема не совсем ясно изложена и не четко структурирована; не использованы графические изображения (фотографии, картинки и т.п.), работа оформлена и предоставлена в установленный срок. Допускает стилистические и орфоэпические ошибки, не может ответить на большинство вопросов.</w:t>
      </w:r>
    </w:p>
    <w:p w:rsidR="007111A4" w:rsidRPr="007111A4" w:rsidRDefault="007111A4" w:rsidP="007111A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111A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Оценка </w:t>
      </w:r>
      <w:r w:rsidRPr="007111A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«неудовлетворительно»,</w:t>
      </w:r>
      <w:r w:rsidRPr="007111A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если содержание доклада соответствует заявленной в названии тематике; в докладе отмечены нарушения общих требований; есть погрешности в техническом оформлении; в целом доклад имеет чёткую композицию и структуру, но в тексте  есть логические нарушения в представлении материала; не в полном объёме представлен список использованной литературы, есть ошибки в оформлении; некорректно оформлены или не в полном объёме представлены ссылки на использованную литературу; есть частые орфографические, пунктуационные, грамматические, лексические, стилистические и иные ошибки в авторском тексте; презентация  не выполнена или содержит материал не по вопросу.</w:t>
      </w:r>
      <w:r w:rsidRPr="007111A4">
        <w:rPr>
          <w:rFonts w:ascii="Calibri" w:eastAsia="Calibri" w:hAnsi="Calibri" w:cs="Times New Roman"/>
          <w:lang w:eastAsia="en-US"/>
        </w:rPr>
        <w:t xml:space="preserve"> </w:t>
      </w:r>
      <w:r w:rsidRPr="007111A4">
        <w:rPr>
          <w:rFonts w:ascii="Times New Roman" w:eastAsia="Calibri" w:hAnsi="Times New Roman" w:cs="Times New Roman"/>
          <w:sz w:val="24"/>
          <w:szCs w:val="24"/>
          <w:lang w:eastAsia="en-US"/>
        </w:rPr>
        <w:t>Допускает стилистические и орфоэпические ошибки, не может ответить на вопросы.</w:t>
      </w:r>
    </w:p>
    <w:p w:rsidR="00666BC0" w:rsidRDefault="00666BC0" w:rsidP="00F36F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2.4. Проведение «Круглого стола»</w:t>
      </w:r>
    </w:p>
    <w:p w:rsidR="00666BC0" w:rsidRPr="00666BC0" w:rsidRDefault="00666BC0" w:rsidP="00666BC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66BC0">
        <w:rPr>
          <w:rFonts w:ascii="Helvetica Neue" w:eastAsia="Times New Roman" w:hAnsi="Helvetica Neue" w:cs="Times New Roman"/>
          <w:b/>
          <w:bCs/>
          <w:i/>
          <w:iCs/>
          <w:color w:val="000000"/>
          <w:sz w:val="26"/>
          <w:szCs w:val="26"/>
          <w:bdr w:val="none" w:sz="0" w:space="0" w:color="auto" w:frame="1"/>
        </w:rPr>
        <w:t xml:space="preserve"> </w:t>
      </w:r>
      <w:r>
        <w:rPr>
          <w:rFonts w:ascii="Helvetica Neue" w:eastAsia="Times New Roman" w:hAnsi="Helvetica Neue" w:cs="Times New Roman"/>
          <w:b/>
          <w:bCs/>
          <w:i/>
          <w:iCs/>
          <w:color w:val="000000"/>
          <w:sz w:val="26"/>
          <w:szCs w:val="26"/>
          <w:bdr w:val="none" w:sz="0" w:space="0" w:color="auto" w:frame="1"/>
        </w:rPr>
        <w:tab/>
      </w:r>
      <w:r w:rsidRPr="00666BC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</w:rPr>
        <w:t xml:space="preserve">«Круглый стол» - </w:t>
      </w:r>
      <w:r w:rsidRPr="00666B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bdr w:val="none" w:sz="0" w:space="0" w:color="auto" w:frame="1"/>
        </w:rPr>
        <w:t>это форма организации обмена мнениями.</w:t>
      </w:r>
      <w:r w:rsidRPr="00666BC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</w:rPr>
        <w:t> </w:t>
      </w:r>
      <w:r w:rsidRPr="00666B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bdr w:val="none" w:sz="0" w:space="0" w:color="auto" w:frame="1"/>
        </w:rPr>
        <w:t>«Круглый стол» - современная форма публичного обсуждения или освещения каких-либо вопросов, когда участники, имеющие равные права, высказываются по очереди или в определенном порядке.</w:t>
      </w:r>
    </w:p>
    <w:p w:rsidR="00666BC0" w:rsidRPr="00666BC0" w:rsidRDefault="00666BC0" w:rsidP="00666BC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66BC0">
        <w:rPr>
          <w:rFonts w:ascii="Times New Roman" w:eastAsia="Times New Roman" w:hAnsi="Times New Roman" w:cs="Times New Roman"/>
          <w:color w:val="000000"/>
          <w:sz w:val="24"/>
          <w:szCs w:val="24"/>
        </w:rPr>
        <w:t>  </w:t>
      </w:r>
      <w:r w:rsidRPr="00666BC0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666BC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</w:rPr>
        <w:t>Цель Круглого стола</w:t>
      </w:r>
      <w:r w:rsidRPr="00666BC0">
        <w:rPr>
          <w:rFonts w:ascii="Times New Roman" w:eastAsia="Times New Roman" w:hAnsi="Times New Roman" w:cs="Times New Roman"/>
          <w:color w:val="000000"/>
          <w:sz w:val="24"/>
          <w:szCs w:val="24"/>
        </w:rPr>
        <w:t> – </w:t>
      </w:r>
      <w:r w:rsidRPr="00666BC0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</w:rPr>
        <w:t>предоставить участникам возможность высказать свою точку зрения на обсуждаемую проблему, а в дальнейшем сформулировать либо общее мнение, либо четко разграничить разные позиции сторон.</w:t>
      </w:r>
    </w:p>
    <w:p w:rsidR="00666BC0" w:rsidRPr="00666BC0" w:rsidRDefault="00666BC0" w:rsidP="00666BC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66BC0">
        <w:rPr>
          <w:rFonts w:ascii="Times New Roman" w:eastAsia="Times New Roman" w:hAnsi="Times New Roman" w:cs="Times New Roman"/>
          <w:b/>
          <w:sz w:val="24"/>
          <w:szCs w:val="24"/>
        </w:rPr>
        <w:t>Критерии оценки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работы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магистранта </w:t>
      </w:r>
      <w:r w:rsidRPr="00666BC0"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proofErr w:type="gramEnd"/>
      <w:r w:rsidRPr="00666BC0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666BC0" w:rsidRPr="00666BC0" w:rsidRDefault="00666BC0" w:rsidP="00666BC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66BC0">
        <w:rPr>
          <w:rFonts w:ascii="Times New Roman" w:eastAsia="Times New Roman" w:hAnsi="Times New Roman" w:cs="Times New Roman"/>
          <w:b/>
          <w:sz w:val="24"/>
          <w:szCs w:val="24"/>
        </w:rPr>
        <w:t xml:space="preserve">«Зачтено», </w:t>
      </w:r>
      <w:r w:rsidRPr="00666BC0">
        <w:rPr>
          <w:rFonts w:ascii="Times New Roman" w:eastAsia="Times New Roman" w:hAnsi="Times New Roman" w:cs="Times New Roman"/>
          <w:sz w:val="24"/>
          <w:szCs w:val="24"/>
        </w:rPr>
        <w:t>если студент активно участвует в об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суждении вопроса, по существу, </w:t>
      </w:r>
      <w:r w:rsidRPr="00666BC0">
        <w:rPr>
          <w:rFonts w:ascii="Times New Roman" w:eastAsia="Times New Roman" w:hAnsi="Times New Roman" w:cs="Times New Roman"/>
          <w:sz w:val="24"/>
          <w:szCs w:val="24"/>
        </w:rPr>
        <w:t xml:space="preserve">без существенных ошибок. Ответ не требует дополнительных вопросов, сделаны выводы, речь хорошая. </w:t>
      </w:r>
    </w:p>
    <w:p w:rsidR="00666BC0" w:rsidRPr="00666BC0" w:rsidRDefault="00666BC0" w:rsidP="00666BC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66BC0">
        <w:rPr>
          <w:rFonts w:ascii="Times New Roman" w:eastAsia="Times New Roman" w:hAnsi="Times New Roman" w:cs="Times New Roman"/>
          <w:b/>
          <w:sz w:val="24"/>
          <w:szCs w:val="24"/>
        </w:rPr>
        <w:t xml:space="preserve">«Не зачтено», </w:t>
      </w:r>
      <w:r w:rsidRPr="00666BC0">
        <w:rPr>
          <w:rFonts w:ascii="Times New Roman" w:eastAsia="Times New Roman" w:hAnsi="Times New Roman" w:cs="Times New Roman"/>
          <w:sz w:val="24"/>
          <w:szCs w:val="24"/>
        </w:rPr>
        <w:t>если в обсуждении имеются существенные ошибки, в том числе в выводах, аргументация слабая, изложение вопроса недостаточно самостоятельное, речь бедная.</w:t>
      </w:r>
    </w:p>
    <w:p w:rsidR="00F36FCA" w:rsidRPr="00F36FCA" w:rsidRDefault="00F36FCA" w:rsidP="00F36F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36FCA" w:rsidRPr="00F36FCA" w:rsidRDefault="00F36FCA" w:rsidP="00F36FCA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b/>
          <w:sz w:val="24"/>
          <w:szCs w:val="24"/>
        </w:rPr>
        <w:t>2.4. Виды и формы отработки пропущенных занятий</w:t>
      </w:r>
    </w:p>
    <w:p w:rsidR="00F36FCA" w:rsidRPr="00F36FCA" w:rsidRDefault="00F36FCA" w:rsidP="00F36F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Пропущенные учебные занятия подлежат отработке. </w:t>
      </w:r>
    </w:p>
    <w:p w:rsidR="00F36FCA" w:rsidRPr="00F36FCA" w:rsidRDefault="00F36FCA" w:rsidP="00F36F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Отработка </w:t>
      </w:r>
      <w:r w:rsidR="00666BC0">
        <w:rPr>
          <w:rFonts w:ascii="Times New Roman" w:eastAsia="Times New Roman" w:hAnsi="Times New Roman" w:cs="Times New Roman"/>
          <w:sz w:val="24"/>
          <w:szCs w:val="24"/>
        </w:rPr>
        <w:t>магистрантом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36FCA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пропущенного 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занятия проводится в следующих формах: написание реферата с презентацией по теме семинара с последующим собеседованием с преподавателем (тема реферата обозначается преподавателем); самостоятельная работа студента над вопросами семинара, с кратким их конспектированием или схематизацией с последующим собеседованием с преподавателем. </w:t>
      </w:r>
    </w:p>
    <w:p w:rsidR="00F36FCA" w:rsidRPr="00F36FCA" w:rsidRDefault="00F36FCA" w:rsidP="00F36F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Форма отработки </w:t>
      </w:r>
      <w:r w:rsidR="00666BC0">
        <w:rPr>
          <w:rFonts w:ascii="Times New Roman" w:eastAsia="Times New Roman" w:hAnsi="Times New Roman" w:cs="Times New Roman"/>
          <w:sz w:val="24"/>
          <w:szCs w:val="24"/>
        </w:rPr>
        <w:t>магистрантом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 пропущенного семинарского занятия выбирается преподавателем. </w:t>
      </w:r>
    </w:p>
    <w:p w:rsidR="00F36FCA" w:rsidRPr="00F36FCA" w:rsidRDefault="00F36FCA" w:rsidP="00F36F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Если пропущено практическое занятие, то: </w:t>
      </w:r>
      <w:r w:rsidR="00666BC0">
        <w:rPr>
          <w:rFonts w:ascii="Times New Roman" w:eastAsia="Times New Roman" w:hAnsi="Times New Roman" w:cs="Times New Roman"/>
          <w:sz w:val="24"/>
          <w:szCs w:val="24"/>
        </w:rPr>
        <w:t>магистрант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 приходит в специально выделенное для этого время; он самостоятельн</w:t>
      </w:r>
      <w:r w:rsidR="00666BC0">
        <w:rPr>
          <w:rFonts w:ascii="Times New Roman" w:eastAsia="Times New Roman" w:hAnsi="Times New Roman" w:cs="Times New Roman"/>
          <w:sz w:val="24"/>
          <w:szCs w:val="24"/>
        </w:rPr>
        <w:t>о выполняет практическую работу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 и отвечает на вопросы преподавателя. Пропущенные практические занятия отрабатываться по соответствующему разделу учебной дисциплины. Отработка засчитывается, если </w:t>
      </w:r>
      <w:r w:rsidR="00666BC0">
        <w:rPr>
          <w:rFonts w:ascii="Times New Roman" w:eastAsia="Times New Roman" w:hAnsi="Times New Roman" w:cs="Times New Roman"/>
          <w:sz w:val="24"/>
          <w:szCs w:val="24"/>
        </w:rPr>
        <w:t>магистрант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 свободно оперирует терминологией, которая рассматривалась на занятии, которое подлежит отработке, отвечает развернуто на вопросы, подкрепляя материал примерами.  </w:t>
      </w:r>
    </w:p>
    <w:p w:rsidR="00F36FCA" w:rsidRPr="00F36FCA" w:rsidRDefault="00666BC0" w:rsidP="00F36F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Магистранту</w:t>
      </w:r>
      <w:r w:rsidR="00F36FCA" w:rsidRPr="00F36FCA">
        <w:rPr>
          <w:rFonts w:ascii="Times New Roman" w:eastAsia="Times New Roman" w:hAnsi="Times New Roman" w:cs="Times New Roman"/>
          <w:sz w:val="24"/>
          <w:szCs w:val="24"/>
        </w:rPr>
        <w:t>, имеющему право на свободное посещение занятий, выдается график индивидуальной работы.</w:t>
      </w:r>
    </w:p>
    <w:p w:rsidR="00F36FCA" w:rsidRPr="00F36FCA" w:rsidRDefault="00F36FCA" w:rsidP="00F36FC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pacing w:val="-1"/>
          <w:sz w:val="24"/>
          <w:szCs w:val="24"/>
        </w:rPr>
      </w:pPr>
    </w:p>
    <w:p w:rsidR="00F36FCA" w:rsidRPr="00F36FCA" w:rsidRDefault="00F36FCA" w:rsidP="00F36F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Промежуточная аттестация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– оценивание учебных достижений </w:t>
      </w:r>
      <w:r w:rsidR="00666BC0">
        <w:rPr>
          <w:rFonts w:ascii="Times New Roman" w:eastAsia="Times New Roman" w:hAnsi="Times New Roman" w:cs="Times New Roman"/>
          <w:sz w:val="24"/>
          <w:szCs w:val="24"/>
        </w:rPr>
        <w:t>магистранта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 по дисциплине. Проводится в конце изучения данной дисциплины. Форма промежуточной аттестации - зачет.</w:t>
      </w:r>
    </w:p>
    <w:p w:rsidR="00F36FCA" w:rsidRPr="00F36FCA" w:rsidRDefault="00F36FCA" w:rsidP="00F36F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Промежуточная аттестация </w:t>
      </w:r>
      <w:r w:rsidR="00666BC0">
        <w:rPr>
          <w:rFonts w:ascii="Times New Roman" w:eastAsia="Times New Roman" w:hAnsi="Times New Roman" w:cs="Times New Roman"/>
          <w:sz w:val="24"/>
          <w:szCs w:val="24"/>
        </w:rPr>
        <w:t>магистрантов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программы, оценки прочности теоретических знаний и практических навыков.</w:t>
      </w:r>
    </w:p>
    <w:p w:rsidR="00F36FCA" w:rsidRPr="00F36FCA" w:rsidRDefault="00666BC0" w:rsidP="00F36F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Зачет по дисциплине </w:t>
      </w:r>
      <w:r w:rsidR="00F36FCA" w:rsidRPr="00F36FCA">
        <w:rPr>
          <w:rFonts w:ascii="Times New Roman" w:eastAsia="Times New Roman" w:hAnsi="Times New Roman" w:cs="Times New Roman"/>
          <w:sz w:val="24"/>
          <w:szCs w:val="24"/>
        </w:rPr>
        <w:t xml:space="preserve">служит для оценки работы </w:t>
      </w:r>
      <w:r>
        <w:rPr>
          <w:rFonts w:ascii="Times New Roman" w:eastAsia="Times New Roman" w:hAnsi="Times New Roman" w:cs="Times New Roman"/>
          <w:sz w:val="24"/>
          <w:szCs w:val="24"/>
        </w:rPr>
        <w:t>магистранта</w:t>
      </w:r>
      <w:r w:rsidR="00F36FCA" w:rsidRPr="00F36FCA">
        <w:rPr>
          <w:rFonts w:ascii="Times New Roman" w:eastAsia="Times New Roman" w:hAnsi="Times New Roman" w:cs="Times New Roman"/>
          <w:sz w:val="24"/>
          <w:szCs w:val="24"/>
        </w:rPr>
        <w:t xml:space="preserve"> в течение </w:t>
      </w:r>
      <w:proofErr w:type="gramStart"/>
      <w:r w:rsidR="00F36FCA" w:rsidRPr="00F36FCA">
        <w:rPr>
          <w:rFonts w:ascii="Times New Roman" w:eastAsia="Times New Roman" w:hAnsi="Times New Roman" w:cs="Times New Roman"/>
          <w:sz w:val="24"/>
          <w:szCs w:val="24"/>
        </w:rPr>
        <w:t>семестра  и</w:t>
      </w:r>
      <w:proofErr w:type="gramEnd"/>
      <w:r w:rsidR="00F36FCA" w:rsidRPr="00F36FCA">
        <w:rPr>
          <w:rFonts w:ascii="Times New Roman" w:eastAsia="Times New Roman" w:hAnsi="Times New Roman" w:cs="Times New Roman"/>
          <w:sz w:val="24"/>
          <w:szCs w:val="24"/>
        </w:rPr>
        <w:t xml:space="preserve">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разви</w:t>
      </w:r>
      <w:r>
        <w:rPr>
          <w:rFonts w:ascii="Times New Roman" w:eastAsia="Times New Roman" w:hAnsi="Times New Roman" w:cs="Times New Roman"/>
          <w:sz w:val="24"/>
          <w:szCs w:val="24"/>
        </w:rPr>
        <w:t>тия творческого мышления, умения</w:t>
      </w:r>
      <w:r w:rsidR="00F36FCA" w:rsidRPr="00F36FCA">
        <w:rPr>
          <w:rFonts w:ascii="Times New Roman" w:eastAsia="Times New Roman" w:hAnsi="Times New Roman" w:cs="Times New Roman"/>
          <w:sz w:val="24"/>
          <w:szCs w:val="24"/>
        </w:rPr>
        <w:t xml:space="preserve"> синтезировать полученные знания и применять их в решении практических задач.</w:t>
      </w:r>
    </w:p>
    <w:p w:rsidR="00F36FCA" w:rsidRPr="00F36FCA" w:rsidRDefault="00F36FCA" w:rsidP="00F36FCA">
      <w:pPr>
        <w:spacing w:after="12" w:line="240" w:lineRule="auto"/>
        <w:ind w:right="47" w:firstLine="69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b/>
          <w:sz w:val="24"/>
          <w:szCs w:val="24"/>
        </w:rPr>
        <w:t xml:space="preserve">Критерии оценивания ответа студента на зачете: 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F36FCA" w:rsidRPr="00F36FCA" w:rsidRDefault="00F36FCA" w:rsidP="00F36FCA">
      <w:pPr>
        <w:spacing w:after="0" w:line="240" w:lineRule="auto"/>
        <w:ind w:left="-15" w:right="56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b/>
          <w:sz w:val="24"/>
          <w:szCs w:val="24"/>
        </w:rPr>
        <w:t>«Зачтено»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 выставляется </w:t>
      </w:r>
      <w:r w:rsidR="00666BC0">
        <w:rPr>
          <w:rFonts w:ascii="Times New Roman" w:eastAsia="Times New Roman" w:hAnsi="Times New Roman" w:cs="Times New Roman"/>
          <w:sz w:val="24"/>
          <w:szCs w:val="24"/>
        </w:rPr>
        <w:t>магистранту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, если демонстрируются: всестороннее, систематическое и глубокое знание учебного программного материала, самостоятельно выполнивший все предусмотренные программой задания, глубоко усвоивший основную и дополнительную литературу, рекомендованную программой, активно работавший на практических, семинарских занятиях, проявивший творческие способности и научный подход в понимании и изложении учебного программного материма, ответ отличается богатством и точностью использованных терминов, материал излагается последовательно и логично. </w:t>
      </w:r>
    </w:p>
    <w:p w:rsidR="00F36FCA" w:rsidRPr="00F36FCA" w:rsidRDefault="00F36FCA" w:rsidP="00F36FCA">
      <w:pPr>
        <w:spacing w:after="15" w:line="240" w:lineRule="auto"/>
        <w:ind w:left="-15" w:right="56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6FCA">
        <w:rPr>
          <w:rFonts w:ascii="Times New Roman" w:eastAsia="Times New Roman" w:hAnsi="Times New Roman" w:cs="Times New Roman"/>
          <w:b/>
          <w:sz w:val="24"/>
          <w:szCs w:val="24"/>
        </w:rPr>
        <w:t>«Не зачтено»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 выставляется </w:t>
      </w:r>
      <w:r w:rsidR="00666BC0">
        <w:rPr>
          <w:rFonts w:ascii="Times New Roman" w:eastAsia="Times New Roman" w:hAnsi="Times New Roman" w:cs="Times New Roman"/>
          <w:sz w:val="24"/>
          <w:szCs w:val="24"/>
        </w:rPr>
        <w:t>магистранту</w:t>
      </w:r>
      <w:r w:rsidRPr="00F36FCA">
        <w:rPr>
          <w:rFonts w:ascii="Times New Roman" w:eastAsia="Times New Roman" w:hAnsi="Times New Roman" w:cs="Times New Roman"/>
          <w:sz w:val="24"/>
          <w:szCs w:val="24"/>
        </w:rPr>
        <w:t xml:space="preserve">, если обнаруживаются пробелы в знаниях или отсутствие знаний по значительной части основного учебного программного материала, не выполнившему самостоятельно предусмотренные программой основные задания, допустившему принципиальные ошибки в выполнении предусмотренных программой заданий, не отработавшему основные практические, семинарские занятия, допускающему существенные ошибки при ответе.  </w:t>
      </w:r>
    </w:p>
    <w:p w:rsidR="00F36FCA" w:rsidRPr="00F36FCA" w:rsidRDefault="00F36FCA" w:rsidP="00F36F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p w:rsidR="00B74271" w:rsidRDefault="00B74271" w:rsidP="00FB6E7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color w:val="000000"/>
          <w:sz w:val="24"/>
          <w:szCs w:val="24"/>
        </w:rPr>
      </w:pPr>
    </w:p>
    <w:sectPr w:rsidR="00B74271" w:rsidSect="008676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&amp;quot">
    <w:altName w:val="Times New Roman"/>
    <w:panose1 w:val="00000000000000000000"/>
    <w:charset w:val="00"/>
    <w:family w:val="roman"/>
    <w:notTrueType/>
    <w:pitch w:val="default"/>
  </w:font>
  <w:font w:name="Helvetica Neue">
    <w:altName w:val="Times New Roman"/>
    <w:charset w:val="00"/>
    <w:family w:val="roman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281439"/>
    <w:multiLevelType w:val="hybridMultilevel"/>
    <w:tmpl w:val="0804F04C"/>
    <w:lvl w:ilvl="0" w:tplc="5A2A6408">
      <w:start w:val="1"/>
      <w:numFmt w:val="bullet"/>
      <w:lvlText w:val="­"/>
      <w:lvlJc w:val="left"/>
      <w:pPr>
        <w:tabs>
          <w:tab w:val="num" w:pos="1211"/>
        </w:tabs>
        <w:ind w:left="1211" w:hanging="360"/>
      </w:pPr>
      <w:rPr>
        <w:rFonts w:ascii="Courier New" w:hAnsi="Courier New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04AB5668"/>
    <w:multiLevelType w:val="hybridMultilevel"/>
    <w:tmpl w:val="D6B2E76A"/>
    <w:lvl w:ilvl="0" w:tplc="F72865E8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55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1BF81E60"/>
    <w:multiLevelType w:val="hybridMultilevel"/>
    <w:tmpl w:val="0A943F4E"/>
    <w:lvl w:ilvl="0" w:tplc="FF82E41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auto"/>
        <w:sz w:val="44"/>
        <w:szCs w:val="44"/>
      </w:rPr>
    </w:lvl>
    <w:lvl w:ilvl="1" w:tplc="2592C36A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auto"/>
        <w:sz w:val="24"/>
        <w:szCs w:val="24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4B85C38"/>
    <w:multiLevelType w:val="hybridMultilevel"/>
    <w:tmpl w:val="319CA8D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5C05E92"/>
    <w:multiLevelType w:val="hybridMultilevel"/>
    <w:tmpl w:val="6D6A09CC"/>
    <w:lvl w:ilvl="0" w:tplc="3196A4AC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8A550E4"/>
    <w:multiLevelType w:val="hybridMultilevel"/>
    <w:tmpl w:val="51D6F09A"/>
    <w:lvl w:ilvl="0" w:tplc="3DA8CE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40A8257A"/>
    <w:multiLevelType w:val="hybridMultilevel"/>
    <w:tmpl w:val="A3B0396A"/>
    <w:lvl w:ilvl="0" w:tplc="61E2831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  <w:sz w:val="24"/>
        <w:szCs w:val="24"/>
      </w:rPr>
    </w:lvl>
    <w:lvl w:ilvl="1" w:tplc="12C43FEA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auto"/>
        <w:sz w:val="24"/>
        <w:szCs w:val="24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9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97A04FA"/>
    <w:multiLevelType w:val="hybridMultilevel"/>
    <w:tmpl w:val="D122868E"/>
    <w:lvl w:ilvl="0" w:tplc="2592C36A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  <w:sz w:val="24"/>
        <w:szCs w:val="24"/>
      </w:rPr>
    </w:lvl>
    <w:lvl w:ilvl="1" w:tplc="61E2831E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auto"/>
        <w:sz w:val="24"/>
        <w:szCs w:val="24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0120DDA"/>
    <w:multiLevelType w:val="multilevel"/>
    <w:tmpl w:val="6358C2C8"/>
    <w:lvl w:ilvl="0">
      <w:start w:val="6"/>
      <w:numFmt w:val="decimal"/>
      <w:lvlText w:val="%1."/>
      <w:lvlJc w:val="left"/>
      <w:pPr>
        <w:ind w:left="107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846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0" w:hanging="1800"/>
      </w:pPr>
      <w:rPr>
        <w:rFonts w:hint="default"/>
      </w:rPr>
    </w:lvl>
  </w:abstractNum>
  <w:abstractNum w:abstractNumId="13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2822462"/>
    <w:multiLevelType w:val="hybridMultilevel"/>
    <w:tmpl w:val="24924E44"/>
    <w:lvl w:ilvl="0" w:tplc="20968D72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54A5F74"/>
    <w:multiLevelType w:val="hybridMultilevel"/>
    <w:tmpl w:val="458219B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5754B6B"/>
    <w:multiLevelType w:val="multilevel"/>
    <w:tmpl w:val="BC685CCE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Zero"/>
      <w:isLgl/>
      <w:lvlText w:val="%1.%2.%3."/>
      <w:lvlJc w:val="left"/>
      <w:pPr>
        <w:ind w:left="1433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37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801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805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69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73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537" w:hanging="1800"/>
      </w:pPr>
      <w:rPr>
        <w:rFonts w:hint="default"/>
        <w:b w:val="0"/>
      </w:rPr>
    </w:lvl>
  </w:abstractNum>
  <w:abstractNum w:abstractNumId="17">
    <w:nsid w:val="7D5332DC"/>
    <w:multiLevelType w:val="hybridMultilevel"/>
    <w:tmpl w:val="E93423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10"/>
  </w:num>
  <w:num w:numId="9">
    <w:abstractNumId w:val="8"/>
  </w:num>
  <w:num w:numId="10">
    <w:abstractNumId w:val="0"/>
  </w:num>
  <w:num w:numId="11">
    <w:abstractNumId w:val="4"/>
  </w:num>
  <w:num w:numId="12">
    <w:abstractNumId w:val="6"/>
  </w:num>
  <w:num w:numId="13">
    <w:abstractNumId w:val="1"/>
  </w:num>
  <w:num w:numId="14">
    <w:abstractNumId w:val="15"/>
  </w:num>
  <w:num w:numId="15">
    <w:abstractNumId w:val="7"/>
  </w:num>
  <w:num w:numId="16">
    <w:abstractNumId w:val="12"/>
  </w:num>
  <w:num w:numId="17">
    <w:abstractNumId w:val="5"/>
  </w:num>
  <w:num w:numId="18">
    <w:abstractNumId w:val="14"/>
  </w:num>
  <w:num w:numId="19">
    <w:abstractNumId w:val="2"/>
  </w:num>
  <w:num w:numId="2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E0E67"/>
    <w:rsid w:val="00000AB9"/>
    <w:rsid w:val="000179BC"/>
    <w:rsid w:val="00024ACF"/>
    <w:rsid w:val="000254DF"/>
    <w:rsid w:val="000322FC"/>
    <w:rsid w:val="00034ACA"/>
    <w:rsid w:val="00042540"/>
    <w:rsid w:val="000452F5"/>
    <w:rsid w:val="0005618D"/>
    <w:rsid w:val="0006461F"/>
    <w:rsid w:val="000842B7"/>
    <w:rsid w:val="000A6F2D"/>
    <w:rsid w:val="000B0D16"/>
    <w:rsid w:val="000B196F"/>
    <w:rsid w:val="001229A1"/>
    <w:rsid w:val="001338DA"/>
    <w:rsid w:val="00144773"/>
    <w:rsid w:val="00151ACD"/>
    <w:rsid w:val="00154AFC"/>
    <w:rsid w:val="00167FD6"/>
    <w:rsid w:val="00170A60"/>
    <w:rsid w:val="0018304B"/>
    <w:rsid w:val="001831BA"/>
    <w:rsid w:val="001860A5"/>
    <w:rsid w:val="001960D6"/>
    <w:rsid w:val="001B3AA1"/>
    <w:rsid w:val="001D09F7"/>
    <w:rsid w:val="001D79FA"/>
    <w:rsid w:val="001E1BC3"/>
    <w:rsid w:val="001F0C5C"/>
    <w:rsid w:val="00235B90"/>
    <w:rsid w:val="00253E79"/>
    <w:rsid w:val="0025508C"/>
    <w:rsid w:val="0027421F"/>
    <w:rsid w:val="002967F1"/>
    <w:rsid w:val="002979F7"/>
    <w:rsid w:val="002C74B4"/>
    <w:rsid w:val="002D497B"/>
    <w:rsid w:val="002E0E67"/>
    <w:rsid w:val="00300393"/>
    <w:rsid w:val="003113FC"/>
    <w:rsid w:val="00313CC6"/>
    <w:rsid w:val="003309B2"/>
    <w:rsid w:val="00330C47"/>
    <w:rsid w:val="0033663F"/>
    <w:rsid w:val="003436B6"/>
    <w:rsid w:val="003557E8"/>
    <w:rsid w:val="00356D35"/>
    <w:rsid w:val="0036067C"/>
    <w:rsid w:val="00383E33"/>
    <w:rsid w:val="00390EF5"/>
    <w:rsid w:val="0039733D"/>
    <w:rsid w:val="003A6374"/>
    <w:rsid w:val="003B03C1"/>
    <w:rsid w:val="003B1E6B"/>
    <w:rsid w:val="003C6A23"/>
    <w:rsid w:val="003D1D82"/>
    <w:rsid w:val="003D22D5"/>
    <w:rsid w:val="003D3030"/>
    <w:rsid w:val="003D70F6"/>
    <w:rsid w:val="003E4C71"/>
    <w:rsid w:val="003E51E3"/>
    <w:rsid w:val="003E53C5"/>
    <w:rsid w:val="003F2012"/>
    <w:rsid w:val="00400F29"/>
    <w:rsid w:val="00403416"/>
    <w:rsid w:val="00406580"/>
    <w:rsid w:val="004142ED"/>
    <w:rsid w:val="00426484"/>
    <w:rsid w:val="00473D02"/>
    <w:rsid w:val="00480425"/>
    <w:rsid w:val="0048577B"/>
    <w:rsid w:val="00491B36"/>
    <w:rsid w:val="004A3DCF"/>
    <w:rsid w:val="004A47F3"/>
    <w:rsid w:val="004C3905"/>
    <w:rsid w:val="004E1987"/>
    <w:rsid w:val="004F3F58"/>
    <w:rsid w:val="004F7FDF"/>
    <w:rsid w:val="005218A3"/>
    <w:rsid w:val="0054105E"/>
    <w:rsid w:val="005418E8"/>
    <w:rsid w:val="00563991"/>
    <w:rsid w:val="00565FB1"/>
    <w:rsid w:val="00580F5A"/>
    <w:rsid w:val="0059203D"/>
    <w:rsid w:val="00595762"/>
    <w:rsid w:val="005A4390"/>
    <w:rsid w:val="005B02E1"/>
    <w:rsid w:val="005B04AE"/>
    <w:rsid w:val="005B3D4E"/>
    <w:rsid w:val="005B50B9"/>
    <w:rsid w:val="005C5B27"/>
    <w:rsid w:val="005E0D06"/>
    <w:rsid w:val="0060115F"/>
    <w:rsid w:val="00616350"/>
    <w:rsid w:val="00620364"/>
    <w:rsid w:val="0062416F"/>
    <w:rsid w:val="00626396"/>
    <w:rsid w:val="0063469A"/>
    <w:rsid w:val="00642965"/>
    <w:rsid w:val="00642A9D"/>
    <w:rsid w:val="00661F89"/>
    <w:rsid w:val="00666BC0"/>
    <w:rsid w:val="006851A2"/>
    <w:rsid w:val="00697BD0"/>
    <w:rsid w:val="006A4D38"/>
    <w:rsid w:val="006C03E3"/>
    <w:rsid w:val="006D517D"/>
    <w:rsid w:val="006D69B3"/>
    <w:rsid w:val="006E25BB"/>
    <w:rsid w:val="006F2C36"/>
    <w:rsid w:val="007014B7"/>
    <w:rsid w:val="00705A16"/>
    <w:rsid w:val="007111A4"/>
    <w:rsid w:val="00737371"/>
    <w:rsid w:val="007607B3"/>
    <w:rsid w:val="00763E4C"/>
    <w:rsid w:val="00771D2B"/>
    <w:rsid w:val="00782C67"/>
    <w:rsid w:val="00790857"/>
    <w:rsid w:val="007A0CD7"/>
    <w:rsid w:val="007A6179"/>
    <w:rsid w:val="007B291D"/>
    <w:rsid w:val="007C2517"/>
    <w:rsid w:val="007D66C1"/>
    <w:rsid w:val="007D67D8"/>
    <w:rsid w:val="007E0B56"/>
    <w:rsid w:val="007E17EB"/>
    <w:rsid w:val="007F2B4F"/>
    <w:rsid w:val="00801CC2"/>
    <w:rsid w:val="00805B39"/>
    <w:rsid w:val="00810672"/>
    <w:rsid w:val="00815D76"/>
    <w:rsid w:val="00816639"/>
    <w:rsid w:val="00827043"/>
    <w:rsid w:val="00833938"/>
    <w:rsid w:val="0084311A"/>
    <w:rsid w:val="00867664"/>
    <w:rsid w:val="00873D76"/>
    <w:rsid w:val="008766D4"/>
    <w:rsid w:val="00883A65"/>
    <w:rsid w:val="0089129D"/>
    <w:rsid w:val="008B5A0D"/>
    <w:rsid w:val="008B73BF"/>
    <w:rsid w:val="008C25B5"/>
    <w:rsid w:val="008D059F"/>
    <w:rsid w:val="008D4A21"/>
    <w:rsid w:val="008E7211"/>
    <w:rsid w:val="008F354D"/>
    <w:rsid w:val="008F505F"/>
    <w:rsid w:val="00906A86"/>
    <w:rsid w:val="009075E5"/>
    <w:rsid w:val="00907682"/>
    <w:rsid w:val="00963905"/>
    <w:rsid w:val="00991290"/>
    <w:rsid w:val="009B71E8"/>
    <w:rsid w:val="009E225B"/>
    <w:rsid w:val="009E65FD"/>
    <w:rsid w:val="009F49C9"/>
    <w:rsid w:val="00A0549B"/>
    <w:rsid w:val="00A42AA6"/>
    <w:rsid w:val="00A6235C"/>
    <w:rsid w:val="00A711F9"/>
    <w:rsid w:val="00A81954"/>
    <w:rsid w:val="00AB0146"/>
    <w:rsid w:val="00AB393D"/>
    <w:rsid w:val="00AB47FA"/>
    <w:rsid w:val="00AC5C9E"/>
    <w:rsid w:val="00AE16D6"/>
    <w:rsid w:val="00AF5E8F"/>
    <w:rsid w:val="00B074AB"/>
    <w:rsid w:val="00B109DC"/>
    <w:rsid w:val="00B14C44"/>
    <w:rsid w:val="00B30497"/>
    <w:rsid w:val="00B3060E"/>
    <w:rsid w:val="00B30B09"/>
    <w:rsid w:val="00B315FB"/>
    <w:rsid w:val="00B35141"/>
    <w:rsid w:val="00B4796D"/>
    <w:rsid w:val="00B47F25"/>
    <w:rsid w:val="00B60041"/>
    <w:rsid w:val="00B635DD"/>
    <w:rsid w:val="00B73982"/>
    <w:rsid w:val="00B74271"/>
    <w:rsid w:val="00B90B48"/>
    <w:rsid w:val="00B92817"/>
    <w:rsid w:val="00B97A7B"/>
    <w:rsid w:val="00BD39F2"/>
    <w:rsid w:val="00BD7C28"/>
    <w:rsid w:val="00BE1B00"/>
    <w:rsid w:val="00BE3BE1"/>
    <w:rsid w:val="00BE63CD"/>
    <w:rsid w:val="00C15EAB"/>
    <w:rsid w:val="00C24D0D"/>
    <w:rsid w:val="00C341F8"/>
    <w:rsid w:val="00C41F76"/>
    <w:rsid w:val="00C4245E"/>
    <w:rsid w:val="00C4346F"/>
    <w:rsid w:val="00C47502"/>
    <w:rsid w:val="00C505D7"/>
    <w:rsid w:val="00C53E28"/>
    <w:rsid w:val="00C76D59"/>
    <w:rsid w:val="00CA3EEB"/>
    <w:rsid w:val="00CC094D"/>
    <w:rsid w:val="00CC5964"/>
    <w:rsid w:val="00CE5082"/>
    <w:rsid w:val="00CE7DDA"/>
    <w:rsid w:val="00CF26A3"/>
    <w:rsid w:val="00D052E3"/>
    <w:rsid w:val="00D06392"/>
    <w:rsid w:val="00D065FF"/>
    <w:rsid w:val="00D07A94"/>
    <w:rsid w:val="00D11D96"/>
    <w:rsid w:val="00D22F2F"/>
    <w:rsid w:val="00D241BA"/>
    <w:rsid w:val="00D7061C"/>
    <w:rsid w:val="00D8067F"/>
    <w:rsid w:val="00D91FD0"/>
    <w:rsid w:val="00DC38E9"/>
    <w:rsid w:val="00DD0337"/>
    <w:rsid w:val="00DE2CAC"/>
    <w:rsid w:val="00DE56BB"/>
    <w:rsid w:val="00E13DDB"/>
    <w:rsid w:val="00E15125"/>
    <w:rsid w:val="00E153D4"/>
    <w:rsid w:val="00E16544"/>
    <w:rsid w:val="00E2326B"/>
    <w:rsid w:val="00E2706D"/>
    <w:rsid w:val="00E3754F"/>
    <w:rsid w:val="00E375A9"/>
    <w:rsid w:val="00E53712"/>
    <w:rsid w:val="00E61EAD"/>
    <w:rsid w:val="00E64D41"/>
    <w:rsid w:val="00E673DC"/>
    <w:rsid w:val="00E67AFD"/>
    <w:rsid w:val="00E770CA"/>
    <w:rsid w:val="00E94D99"/>
    <w:rsid w:val="00EB4840"/>
    <w:rsid w:val="00EC493B"/>
    <w:rsid w:val="00ED26C3"/>
    <w:rsid w:val="00ED5504"/>
    <w:rsid w:val="00EF704C"/>
    <w:rsid w:val="00F07B4F"/>
    <w:rsid w:val="00F20520"/>
    <w:rsid w:val="00F2465A"/>
    <w:rsid w:val="00F26141"/>
    <w:rsid w:val="00F33CAF"/>
    <w:rsid w:val="00F34141"/>
    <w:rsid w:val="00F36FCA"/>
    <w:rsid w:val="00F4440B"/>
    <w:rsid w:val="00F5307C"/>
    <w:rsid w:val="00F63F30"/>
    <w:rsid w:val="00F73847"/>
    <w:rsid w:val="00F75382"/>
    <w:rsid w:val="00F9342D"/>
    <w:rsid w:val="00F96BF1"/>
    <w:rsid w:val="00FB6E71"/>
    <w:rsid w:val="00FB7DBC"/>
    <w:rsid w:val="00FD10FC"/>
    <w:rsid w:val="00FD6C12"/>
    <w:rsid w:val="00FF2D65"/>
    <w:rsid w:val="00FF35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B706C31-32E6-4394-8414-09CC71E179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3B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E0E67"/>
    <w:rPr>
      <w:color w:val="0000FF"/>
      <w:u w:val="single"/>
    </w:rPr>
  </w:style>
  <w:style w:type="paragraph" w:styleId="a4">
    <w:name w:val="List Paragraph"/>
    <w:basedOn w:val="a"/>
    <w:uiPriority w:val="99"/>
    <w:qFormat/>
    <w:rsid w:val="002E0E67"/>
    <w:pPr>
      <w:ind w:left="720"/>
    </w:pPr>
    <w:rPr>
      <w:rFonts w:ascii="Calibri" w:eastAsia="Times New Roman" w:hAnsi="Calibri" w:cs="Times New Roman"/>
    </w:rPr>
  </w:style>
  <w:style w:type="paragraph" w:customStyle="1" w:styleId="Default">
    <w:name w:val="Default"/>
    <w:rsid w:val="002E0E67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  <w:lang w:eastAsia="ar-SA"/>
    </w:rPr>
  </w:style>
  <w:style w:type="character" w:customStyle="1" w:styleId="apple-style-span">
    <w:name w:val="apple-style-span"/>
    <w:basedOn w:val="a0"/>
    <w:rsid w:val="0006461F"/>
  </w:style>
  <w:style w:type="paragraph" w:styleId="a5">
    <w:name w:val="Balloon Text"/>
    <w:basedOn w:val="a"/>
    <w:link w:val="a6"/>
    <w:uiPriority w:val="99"/>
    <w:semiHidden/>
    <w:unhideWhenUsed/>
    <w:rsid w:val="008270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27043"/>
    <w:rPr>
      <w:rFonts w:ascii="Segoe UI" w:hAnsi="Segoe UI" w:cs="Segoe UI"/>
      <w:sz w:val="18"/>
      <w:szCs w:val="18"/>
    </w:rPr>
  </w:style>
  <w:style w:type="paragraph" w:styleId="a7">
    <w:name w:val="Body Text"/>
    <w:basedOn w:val="a"/>
    <w:link w:val="a8"/>
    <w:rsid w:val="00235B90"/>
    <w:pPr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8">
    <w:name w:val="Основной текст Знак"/>
    <w:basedOn w:val="a0"/>
    <w:link w:val="a7"/>
    <w:rsid w:val="00235B90"/>
    <w:rPr>
      <w:rFonts w:ascii="Times New Roman" w:eastAsia="Times New Roman" w:hAnsi="Times New Roman" w:cs="Times New Roman"/>
      <w:sz w:val="28"/>
      <w:szCs w:val="20"/>
    </w:rPr>
  </w:style>
  <w:style w:type="paragraph" w:styleId="a9">
    <w:name w:val="Normal (Web)"/>
    <w:basedOn w:val="a"/>
    <w:semiHidden/>
    <w:unhideWhenUsed/>
    <w:rsid w:val="00167FD6"/>
    <w:pPr>
      <w:spacing w:after="0" w:line="240" w:lineRule="auto"/>
      <w:ind w:firstLine="24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a"/>
    <w:rsid w:val="00167FD6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</w:rPr>
  </w:style>
  <w:style w:type="paragraph" w:styleId="aa">
    <w:name w:val="Body Text Indent"/>
    <w:basedOn w:val="a"/>
    <w:link w:val="ab"/>
    <w:uiPriority w:val="99"/>
    <w:semiHidden/>
    <w:unhideWhenUsed/>
    <w:rsid w:val="00F36FC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F36FCA"/>
  </w:style>
  <w:style w:type="table" w:styleId="ac">
    <w:name w:val="Table Grid"/>
    <w:basedOn w:val="a1"/>
    <w:uiPriority w:val="59"/>
    <w:rsid w:val="005B04AE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c"/>
    <w:uiPriority w:val="59"/>
    <w:rsid w:val="00491B3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093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9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6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94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62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9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1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43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7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1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88473.html%20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://www.edu.ru" TargetMode="Externa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://www.minsport.gov.ru/" TargetMode="External"/><Relationship Id="rId34" Type="http://schemas.openxmlformats.org/officeDocument/2006/relationships/hyperlink" Target="http://www.medicinform.net" TargetMode="External"/><Relationship Id="rId7" Type="http://schemas.openxmlformats.org/officeDocument/2006/relationships/hyperlink" Target="https://urait.ru/bcode/447819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://obrnadzor.gov.ru/ru/" TargetMode="External"/><Relationship Id="rId33" Type="http://schemas.openxmlformats.org/officeDocument/2006/relationships/hyperlink" Target="http://www.booksmed.com" TargetMode="External"/><Relationship Id="rId38" Type="http://schemas.openxmlformats.org/officeDocument/2006/relationships/hyperlink" Target="http://www.paralymp.ru" TargetMode="Externa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s://minobrnauki.gov.ru/" TargetMode="External"/><Relationship Id="rId29" Type="http://schemas.openxmlformats.org/officeDocument/2006/relationships/hyperlink" Target="https://urait.ru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s://vks.mgafk.ru/" TargetMode="External"/><Relationship Id="rId32" Type="http://schemas.openxmlformats.org/officeDocument/2006/relationships/hyperlink" Target="https://lib.rucont.ru" TargetMode="External"/><Relationship Id="rId37" Type="http://schemas.openxmlformats.org/officeDocument/2006/relationships/hyperlink" Target="http://www.olympic.ru" TargetMode="Externa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s://edu.mgafk.ru/portal" TargetMode="External"/><Relationship Id="rId28" Type="http://schemas.openxmlformats.org/officeDocument/2006/relationships/hyperlink" Target="http://lib.mgafk.ru" TargetMode="External"/><Relationship Id="rId36" Type="http://schemas.openxmlformats.org/officeDocument/2006/relationships/hyperlink" Target="http://www.wada-ama.org" TargetMode="External"/><Relationship Id="rId10" Type="http://schemas.openxmlformats.org/officeDocument/2006/relationships/hyperlink" Target="https://urait.ru/bcode/451495%20" TargetMode="External"/><Relationship Id="rId19" Type="http://schemas.openxmlformats.org/officeDocument/2006/relationships/hyperlink" Target="https://antiplagiat.ru/" TargetMode="External"/><Relationship Id="rId31" Type="http://schemas.openxmlformats.org/officeDocument/2006/relationships/hyperlink" Target="http://www.iprbookshop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95625.html%20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s://mgafk.ru/" TargetMode="External"/><Relationship Id="rId27" Type="http://schemas.openxmlformats.org/officeDocument/2006/relationships/hyperlink" Target="http://fcior.edu.ru/" TargetMode="External"/><Relationship Id="rId30" Type="http://schemas.openxmlformats.org/officeDocument/2006/relationships/hyperlink" Target="https://elibrary.ru" TargetMode="External"/><Relationship Id="rId35" Type="http://schemas.openxmlformats.org/officeDocument/2006/relationships/hyperlink" Target="http://www.rusad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D33E6E-11A5-4330-8EF4-03F525E116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750</TotalTime>
  <Pages>1</Pages>
  <Words>8304</Words>
  <Characters>47338</Characters>
  <Application>Microsoft Office Word</Application>
  <DocSecurity>0</DocSecurity>
  <Lines>394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90</cp:revision>
  <cp:lastPrinted>2017-10-02T11:05:00Z</cp:lastPrinted>
  <dcterms:created xsi:type="dcterms:W3CDTF">2017-06-15T13:05:00Z</dcterms:created>
  <dcterms:modified xsi:type="dcterms:W3CDTF">2023-08-29T22:09:00Z</dcterms:modified>
</cp:coreProperties>
</file>