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F2C02"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proofErr w:type="gramStart"/>
      <w:r w:rsidRPr="00B324CA">
        <w:rPr>
          <w:rFonts w:ascii="Times New Roman" w:eastAsia="Times New Roman" w:hAnsi="Times New Roman" w:cs="Times New Roman"/>
          <w:b/>
          <w:sz w:val="24"/>
          <w:szCs w:val="24"/>
          <w:lang w:eastAsia="ru-RU"/>
        </w:rPr>
        <w:t>МИНИСТЕРСТВО  СПОРТА</w:t>
      </w:r>
      <w:proofErr w:type="gramEnd"/>
      <w:r w:rsidRPr="00B324CA">
        <w:rPr>
          <w:rFonts w:ascii="Times New Roman" w:eastAsia="Times New Roman" w:hAnsi="Times New Roman" w:cs="Times New Roman"/>
          <w:b/>
          <w:sz w:val="24"/>
          <w:szCs w:val="24"/>
          <w:lang w:eastAsia="ru-RU"/>
        </w:rPr>
        <w:t xml:space="preserve">  РОССИЙСКОЙ ФЕДЕРАЦИИ</w:t>
      </w:r>
    </w:p>
    <w:p w14:paraId="1238063F"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p>
    <w:p w14:paraId="0A54573D"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60A3630D"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 xml:space="preserve">ВЫСШЕГО ОБРАЗОВАНИЯ </w:t>
      </w:r>
    </w:p>
    <w:p w14:paraId="771BC3C9"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 xml:space="preserve">«МОСКОВСКАЯ ГОСУДАРСТВЕННАЯ АКАДЕМИЯ </w:t>
      </w:r>
    </w:p>
    <w:p w14:paraId="7F32DC98"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ФИЗИЧЕСКОЙ КУЛЬТУРЫ»</w:t>
      </w:r>
    </w:p>
    <w:p w14:paraId="5D45A6AF"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p>
    <w:p w14:paraId="54185DF7" w14:textId="77777777" w:rsidR="00B324CA" w:rsidRPr="00B324CA" w:rsidRDefault="00B324CA" w:rsidP="00B324CA">
      <w:pPr>
        <w:suppressAutoHyphens/>
        <w:spacing w:after="0" w:line="240" w:lineRule="auto"/>
        <w:ind w:firstLine="567"/>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Кафедра лингвистических дисциплин</w:t>
      </w:r>
    </w:p>
    <w:p w14:paraId="45D9B721" w14:textId="77777777" w:rsidR="00B324CA" w:rsidRPr="00B324CA" w:rsidRDefault="00B324CA" w:rsidP="00B324C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jc w:val="right"/>
        <w:tblLook w:val="04A0" w:firstRow="1" w:lastRow="0" w:firstColumn="1" w:lastColumn="0" w:noHBand="0" w:noVBand="1"/>
      </w:tblPr>
      <w:tblGrid>
        <w:gridCol w:w="4544"/>
      </w:tblGrid>
      <w:tr w:rsidR="00B324CA" w:rsidRPr="00B324CA" w14:paraId="13F32332" w14:textId="77777777" w:rsidTr="00A30B02">
        <w:trPr>
          <w:jc w:val="right"/>
        </w:trPr>
        <w:tc>
          <w:tcPr>
            <w:tcW w:w="4544" w:type="dxa"/>
          </w:tcPr>
          <w:p w14:paraId="4C534421" w14:textId="77777777" w:rsidR="00B324CA" w:rsidRPr="00B324CA" w:rsidRDefault="00B324CA" w:rsidP="00B324C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jc w:val="right"/>
              <w:tblLook w:val="04A0" w:firstRow="1" w:lastRow="0" w:firstColumn="1" w:lastColumn="0" w:noHBand="0" w:noVBand="1"/>
            </w:tblPr>
            <w:tblGrid>
              <w:gridCol w:w="4328"/>
            </w:tblGrid>
            <w:tr w:rsidR="00B324CA" w:rsidRPr="00B324CA" w14:paraId="10D3BEE8" w14:textId="77777777" w:rsidTr="00A30B02">
              <w:trPr>
                <w:jc w:val="right"/>
              </w:trPr>
              <w:tc>
                <w:tcPr>
                  <w:tcW w:w="4544" w:type="dxa"/>
                </w:tcPr>
                <w:p w14:paraId="31698958" w14:textId="77777777" w:rsidR="00B324CA" w:rsidRPr="00B324CA"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УТВЕРЖДАЮ</w:t>
                  </w:r>
                </w:p>
                <w:p w14:paraId="7AD325D5" w14:textId="77777777" w:rsidR="00A30B02"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proofErr w:type="spellStart"/>
                  <w:r w:rsidRPr="00B324CA">
                    <w:rPr>
                      <w:rFonts w:ascii="Times New Roman" w:eastAsia="Times New Roman" w:hAnsi="Times New Roman" w:cs="Times New Roman"/>
                      <w:sz w:val="24"/>
                      <w:szCs w:val="24"/>
                      <w:lang w:eastAsia="ru-RU"/>
                    </w:rPr>
                    <w:t>И.</w:t>
                  </w:r>
                  <w:proofErr w:type="gramStart"/>
                  <w:r w:rsidRPr="00B324CA">
                    <w:rPr>
                      <w:rFonts w:ascii="Times New Roman" w:eastAsia="Times New Roman" w:hAnsi="Times New Roman" w:cs="Times New Roman"/>
                      <w:sz w:val="24"/>
                      <w:szCs w:val="24"/>
                      <w:lang w:eastAsia="ru-RU"/>
                    </w:rPr>
                    <w:t>о.проректора</w:t>
                  </w:r>
                  <w:proofErr w:type="spellEnd"/>
                  <w:proofErr w:type="gramEnd"/>
                  <w:r w:rsidRPr="00B324CA">
                    <w:rPr>
                      <w:rFonts w:ascii="Times New Roman" w:eastAsia="Times New Roman" w:hAnsi="Times New Roman" w:cs="Times New Roman"/>
                      <w:sz w:val="24"/>
                      <w:szCs w:val="24"/>
                      <w:lang w:eastAsia="ru-RU"/>
                    </w:rPr>
                    <w:t xml:space="preserve"> по научно</w:t>
                  </w:r>
                  <w:r w:rsidR="00A30B02">
                    <w:rPr>
                      <w:rFonts w:ascii="Times New Roman" w:eastAsia="Times New Roman" w:hAnsi="Times New Roman" w:cs="Times New Roman"/>
                      <w:sz w:val="24"/>
                      <w:szCs w:val="24"/>
                      <w:lang w:eastAsia="ru-RU"/>
                    </w:rPr>
                    <w:t>-исследовательской</w:t>
                  </w:r>
                  <w:r w:rsidRPr="00B324CA">
                    <w:rPr>
                      <w:rFonts w:ascii="Times New Roman" w:eastAsia="Times New Roman" w:hAnsi="Times New Roman" w:cs="Times New Roman"/>
                      <w:sz w:val="24"/>
                      <w:szCs w:val="24"/>
                      <w:lang w:eastAsia="ru-RU"/>
                    </w:rPr>
                    <w:t xml:space="preserve"> работе</w:t>
                  </w:r>
                  <w:r w:rsidR="00A30B02">
                    <w:rPr>
                      <w:rFonts w:ascii="Times New Roman" w:eastAsia="Times New Roman" w:hAnsi="Times New Roman" w:cs="Times New Roman"/>
                      <w:sz w:val="24"/>
                      <w:szCs w:val="24"/>
                      <w:lang w:eastAsia="ru-RU"/>
                    </w:rPr>
                    <w:t xml:space="preserve"> ФГБОУ ВО«МГАФК», </w:t>
                  </w:r>
                </w:p>
                <w:p w14:paraId="3D23F671" w14:textId="547A81D2" w:rsidR="00B324CA" w:rsidRPr="00B324CA"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proofErr w:type="spellStart"/>
                  <w:r w:rsidRPr="00B324CA">
                    <w:rPr>
                      <w:rFonts w:ascii="Times New Roman" w:eastAsia="Times New Roman" w:hAnsi="Times New Roman" w:cs="Times New Roman"/>
                      <w:sz w:val="24"/>
                      <w:szCs w:val="24"/>
                      <w:lang w:eastAsia="ru-RU"/>
                    </w:rPr>
                    <w:t>д.мед.н</w:t>
                  </w:r>
                  <w:proofErr w:type="spellEnd"/>
                  <w:r w:rsidRPr="00B324CA">
                    <w:rPr>
                      <w:rFonts w:ascii="Times New Roman" w:eastAsia="Times New Roman" w:hAnsi="Times New Roman" w:cs="Times New Roman"/>
                      <w:sz w:val="24"/>
                      <w:szCs w:val="24"/>
                      <w:lang w:eastAsia="ru-RU"/>
                    </w:rPr>
                    <w:t xml:space="preserve">., профессор </w:t>
                  </w:r>
                  <w:proofErr w:type="spellStart"/>
                  <w:r w:rsidR="00A30B02" w:rsidRPr="00A30B02">
                    <w:rPr>
                      <w:rFonts w:ascii="Times New Roman" w:eastAsia="Times New Roman" w:hAnsi="Times New Roman" w:cs="Times New Roman"/>
                      <w:sz w:val="24"/>
                      <w:szCs w:val="24"/>
                      <w:lang w:eastAsia="ru-RU"/>
                    </w:rPr>
                    <w:t>Е.Н.</w:t>
                  </w:r>
                  <w:r w:rsidRPr="00B324CA">
                    <w:rPr>
                      <w:rFonts w:ascii="Times New Roman" w:eastAsia="Times New Roman" w:hAnsi="Times New Roman" w:cs="Times New Roman"/>
                      <w:sz w:val="24"/>
                      <w:szCs w:val="24"/>
                      <w:lang w:eastAsia="ru-RU"/>
                    </w:rPr>
                    <w:t>Крикун</w:t>
                  </w:r>
                  <w:proofErr w:type="spellEnd"/>
                  <w:r w:rsidRPr="00B324CA">
                    <w:rPr>
                      <w:rFonts w:ascii="Times New Roman" w:eastAsia="Times New Roman" w:hAnsi="Times New Roman" w:cs="Times New Roman"/>
                      <w:sz w:val="24"/>
                      <w:szCs w:val="24"/>
                      <w:lang w:eastAsia="ru-RU"/>
                    </w:rPr>
                    <w:t xml:space="preserve"> </w:t>
                  </w:r>
                </w:p>
                <w:p w14:paraId="27B2247E" w14:textId="77777777" w:rsidR="00B324CA" w:rsidRPr="00B324CA"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p>
                <w:p w14:paraId="782ECEA3" w14:textId="77777777" w:rsidR="00B324CA" w:rsidRPr="00B324CA"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_____________________________</w:t>
                  </w:r>
                </w:p>
                <w:p w14:paraId="36BA2D64" w14:textId="77777777" w:rsidR="00B324CA" w:rsidRPr="00B324CA" w:rsidRDefault="00B324CA" w:rsidP="00A30B02">
                  <w:pPr>
                    <w:widowControl w:val="0"/>
                    <w:spacing w:after="0" w:line="240" w:lineRule="auto"/>
                    <w:ind w:firstLine="567"/>
                    <w:jc w:val="right"/>
                    <w:rPr>
                      <w:rFonts w:ascii="Times New Roman" w:eastAsia="Arial Unicode MS" w:hAnsi="Times New Roman" w:cs="Times New Roman"/>
                      <w:sz w:val="24"/>
                      <w:szCs w:val="24"/>
                      <w:lang w:eastAsia="ru-RU" w:bidi="ru-RU"/>
                    </w:rPr>
                  </w:pPr>
                  <w:r w:rsidRPr="00B324CA">
                    <w:rPr>
                      <w:rFonts w:ascii="Times New Roman" w:eastAsia="Arial Unicode MS" w:hAnsi="Times New Roman" w:cs="Times New Roman"/>
                      <w:sz w:val="24"/>
                      <w:szCs w:val="24"/>
                      <w:lang w:eastAsia="ru-RU" w:bidi="ru-RU"/>
                    </w:rPr>
                    <w:t xml:space="preserve"> </w:t>
                  </w:r>
                  <w:proofErr w:type="gramStart"/>
                  <w:r w:rsidRPr="00B324CA">
                    <w:rPr>
                      <w:rFonts w:ascii="Times New Roman" w:eastAsia="Arial Unicode MS" w:hAnsi="Times New Roman" w:cs="Times New Roman"/>
                      <w:sz w:val="24"/>
                      <w:szCs w:val="24"/>
                      <w:lang w:eastAsia="ru-RU" w:bidi="ru-RU"/>
                    </w:rPr>
                    <w:t xml:space="preserve">«  </w:t>
                  </w:r>
                  <w:proofErr w:type="gramEnd"/>
                  <w:r w:rsidRPr="00B324CA">
                    <w:rPr>
                      <w:rFonts w:ascii="Times New Roman" w:eastAsia="Arial Unicode MS" w:hAnsi="Times New Roman" w:cs="Times New Roman"/>
                      <w:sz w:val="24"/>
                      <w:szCs w:val="24"/>
                      <w:lang w:eastAsia="ru-RU" w:bidi="ru-RU"/>
                    </w:rPr>
                    <w:t xml:space="preserve"> » ________________2022 г.</w:t>
                  </w:r>
                </w:p>
                <w:p w14:paraId="1F6C17A4" w14:textId="77777777" w:rsidR="00B324CA" w:rsidRPr="00B324CA"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 xml:space="preserve"> </w:t>
                  </w:r>
                </w:p>
              </w:tc>
            </w:tr>
            <w:tr w:rsidR="00B324CA" w:rsidRPr="00B324CA" w14:paraId="50FA5FC5" w14:textId="77777777" w:rsidTr="00A30B02">
              <w:trPr>
                <w:jc w:val="right"/>
              </w:trPr>
              <w:tc>
                <w:tcPr>
                  <w:tcW w:w="4544" w:type="dxa"/>
                </w:tcPr>
                <w:p w14:paraId="264F72F8" w14:textId="77777777" w:rsidR="00B324CA" w:rsidRPr="00B324CA" w:rsidRDefault="00B324CA" w:rsidP="00A30B02">
                  <w:pPr>
                    <w:suppressAutoHyphens/>
                    <w:spacing w:after="0" w:line="240" w:lineRule="auto"/>
                    <w:ind w:firstLine="567"/>
                    <w:jc w:val="right"/>
                    <w:rPr>
                      <w:rFonts w:ascii="Times New Roman" w:eastAsia="Times New Roman" w:hAnsi="Times New Roman" w:cs="Times New Roman"/>
                      <w:sz w:val="24"/>
                      <w:szCs w:val="24"/>
                      <w:lang w:eastAsia="ru-RU"/>
                    </w:rPr>
                  </w:pPr>
                </w:p>
              </w:tc>
            </w:tr>
          </w:tbl>
          <w:p w14:paraId="3038F3F1" w14:textId="77777777" w:rsidR="00B324CA" w:rsidRPr="00B324CA" w:rsidRDefault="00B324CA" w:rsidP="00B324CA">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7199E2F1" w14:textId="77777777" w:rsidR="00B324CA" w:rsidRPr="00B324CA" w:rsidRDefault="00B324CA" w:rsidP="00B324CA">
      <w:pPr>
        <w:spacing w:after="0" w:line="240" w:lineRule="auto"/>
        <w:ind w:firstLine="567"/>
        <w:jc w:val="center"/>
        <w:rPr>
          <w:rFonts w:ascii="Times New Roman" w:eastAsia="Times New Roman" w:hAnsi="Times New Roman" w:cs="Times New Roman"/>
          <w:b/>
          <w:sz w:val="24"/>
          <w:szCs w:val="24"/>
          <w:lang w:eastAsia="ru-RU"/>
        </w:rPr>
      </w:pPr>
    </w:p>
    <w:p w14:paraId="37A43714" w14:textId="77777777" w:rsidR="00B324CA" w:rsidRPr="00B324CA" w:rsidRDefault="00B324CA" w:rsidP="00B324CA">
      <w:pPr>
        <w:spacing w:after="0" w:line="240" w:lineRule="auto"/>
        <w:ind w:firstLine="540"/>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 xml:space="preserve">РАБОЧАЯ ПРОГРАММА ДИСЦИПЛИНЫ </w:t>
      </w:r>
    </w:p>
    <w:p w14:paraId="31E1DA1A" w14:textId="77777777" w:rsidR="00B324CA" w:rsidRPr="00B324CA" w:rsidRDefault="00B324CA" w:rsidP="00B324CA">
      <w:pPr>
        <w:spacing w:after="0" w:line="240" w:lineRule="auto"/>
        <w:ind w:firstLine="540"/>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 xml:space="preserve">ИНОСТРАННЫЙ ЯЗЫК  </w:t>
      </w:r>
    </w:p>
    <w:p w14:paraId="4078D722" w14:textId="77777777" w:rsidR="00B324CA" w:rsidRPr="00B324CA" w:rsidRDefault="00B324CA" w:rsidP="00B324CA">
      <w:pPr>
        <w:spacing w:after="0" w:line="240" w:lineRule="auto"/>
        <w:ind w:firstLine="540"/>
        <w:jc w:val="center"/>
        <w:rPr>
          <w:rFonts w:ascii="Times New Roman" w:eastAsia="Times New Roman" w:hAnsi="Times New Roman" w:cs="Times New Roman"/>
          <w:b/>
          <w:sz w:val="24"/>
          <w:szCs w:val="24"/>
          <w:lang w:eastAsia="ru-RU"/>
        </w:rPr>
      </w:pPr>
      <w:r w:rsidRPr="004B5362">
        <w:rPr>
          <w:rFonts w:ascii="Times New Roman" w:eastAsia="Times New Roman" w:hAnsi="Times New Roman" w:cs="Times New Roman"/>
          <w:b/>
          <w:sz w:val="24"/>
          <w:szCs w:val="24"/>
          <w:lang w:eastAsia="ru-RU"/>
        </w:rPr>
        <w:t>2.1.3.</w:t>
      </w:r>
    </w:p>
    <w:p w14:paraId="76E21C53" w14:textId="77777777" w:rsidR="00B324CA" w:rsidRPr="00B324CA" w:rsidRDefault="00B324CA" w:rsidP="00B324CA">
      <w:pPr>
        <w:spacing w:after="0" w:line="240" w:lineRule="auto"/>
        <w:ind w:firstLine="540"/>
        <w:jc w:val="center"/>
        <w:rPr>
          <w:rFonts w:ascii="Times New Roman" w:eastAsia="Times New Roman" w:hAnsi="Times New Roman" w:cs="Times New Roman"/>
          <w:b/>
          <w:sz w:val="24"/>
          <w:szCs w:val="24"/>
          <w:lang w:eastAsia="ru-RU"/>
        </w:rPr>
      </w:pPr>
    </w:p>
    <w:p w14:paraId="5B658859" w14:textId="77777777" w:rsidR="00B324CA" w:rsidRPr="00B324CA" w:rsidRDefault="00B324CA" w:rsidP="00B324CA">
      <w:pPr>
        <w:spacing w:after="0" w:line="240" w:lineRule="auto"/>
        <w:ind w:firstLine="540"/>
        <w:jc w:val="center"/>
        <w:rPr>
          <w:rFonts w:ascii="Times New Roman" w:eastAsia="Times New Roman" w:hAnsi="Times New Roman" w:cs="Times New Roman"/>
          <w:b/>
          <w:sz w:val="24"/>
          <w:szCs w:val="24"/>
          <w:lang w:eastAsia="ru-RU"/>
        </w:rPr>
      </w:pPr>
    </w:p>
    <w:p w14:paraId="612CA342" w14:textId="2A1E01E8" w:rsidR="00B324CA" w:rsidRPr="00B324CA" w:rsidRDefault="00A30B02" w:rsidP="00B324CA">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Специальность</w:t>
      </w:r>
    </w:p>
    <w:p w14:paraId="38A9314E" w14:textId="77777777" w:rsidR="00B324CA" w:rsidRPr="00F26F55" w:rsidRDefault="00B324CA" w:rsidP="00B324C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26F55">
        <w:rPr>
          <w:rFonts w:ascii="Times New Roman" w:eastAsia="Times New Roman" w:hAnsi="Times New Roman" w:cs="Times New Roman"/>
          <w:color w:val="000000"/>
          <w:sz w:val="24"/>
          <w:szCs w:val="24"/>
          <w:lang w:eastAsia="ru-RU"/>
        </w:rPr>
        <w:t>5.8.5. Теория и методика спорта</w:t>
      </w:r>
    </w:p>
    <w:p w14:paraId="7750F277"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snapToGrid w:val="0"/>
          <w:sz w:val="24"/>
          <w:szCs w:val="24"/>
          <w:lang w:eastAsia="ru-RU"/>
        </w:rPr>
      </w:pPr>
    </w:p>
    <w:p w14:paraId="7772C13A"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57222017" w14:textId="5C3BE5FD" w:rsid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00F30A68" w14:textId="77777777" w:rsidR="00A30B02" w:rsidRPr="00B324CA" w:rsidRDefault="00A30B02"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53360811"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Форма обучения</w:t>
      </w:r>
    </w:p>
    <w:p w14:paraId="5AE05BBA"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 xml:space="preserve">  очная</w:t>
      </w:r>
    </w:p>
    <w:p w14:paraId="6C2BC975"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66DC7401" w14:textId="77777777" w:rsidR="00B324CA" w:rsidRPr="00B324CA" w:rsidRDefault="00B324CA" w:rsidP="00B324CA">
      <w:pPr>
        <w:widowControl w:val="0"/>
        <w:spacing w:after="0" w:line="240" w:lineRule="auto"/>
        <w:ind w:firstLine="540"/>
        <w:jc w:val="both"/>
        <w:rPr>
          <w:rFonts w:ascii="Times New Roman" w:eastAsia="Times New Roman" w:hAnsi="Times New Roman" w:cs="Times New Roman"/>
          <w:snapToGrid w:val="0"/>
          <w:sz w:val="24"/>
          <w:szCs w:val="24"/>
          <w:lang w:eastAsia="ru-RU"/>
        </w:rPr>
      </w:pPr>
    </w:p>
    <w:p w14:paraId="325B36C9" w14:textId="77777777" w:rsidR="00B324CA" w:rsidRPr="00B324CA" w:rsidRDefault="00B324CA" w:rsidP="00B324CA">
      <w:pPr>
        <w:widowControl w:val="0"/>
        <w:spacing w:after="0" w:line="240" w:lineRule="auto"/>
        <w:ind w:firstLine="540"/>
        <w:jc w:val="both"/>
        <w:rPr>
          <w:rFonts w:ascii="Times New Roman" w:eastAsia="Times New Roman" w:hAnsi="Times New Roman" w:cs="Times New Roman"/>
          <w:snapToGrid w:val="0"/>
          <w:sz w:val="24"/>
          <w:szCs w:val="24"/>
          <w:lang w:eastAsia="ru-RU"/>
        </w:rPr>
      </w:pPr>
    </w:p>
    <w:p w14:paraId="36DAD317" w14:textId="35FB27B4" w:rsidR="00E622A6" w:rsidRPr="00E622A6" w:rsidRDefault="00E622A6" w:rsidP="00E622A6">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4B01E3D5"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w:t>
      </w:r>
    </w:p>
    <w:p w14:paraId="228E47D5"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47668DF8" w14:textId="77777777" w:rsidR="00B324CA" w:rsidRPr="00B324CA" w:rsidRDefault="00B324CA" w:rsidP="00B324CA">
      <w:pPr>
        <w:widowControl w:val="0"/>
        <w:spacing w:after="0" w:line="240" w:lineRule="auto"/>
        <w:ind w:firstLine="540"/>
        <w:jc w:val="both"/>
        <w:rPr>
          <w:rFonts w:ascii="Times New Roman" w:eastAsia="Times New Roman" w:hAnsi="Times New Roman" w:cs="Times New Roman"/>
          <w:snapToGrid w:val="0"/>
          <w:sz w:val="24"/>
          <w:szCs w:val="24"/>
          <w:lang w:eastAsia="ru-RU"/>
        </w:rPr>
      </w:pPr>
    </w:p>
    <w:p w14:paraId="446149E5" w14:textId="77777777" w:rsidR="00B324CA" w:rsidRPr="00B324CA" w:rsidRDefault="00B324CA" w:rsidP="00B324CA">
      <w:pPr>
        <w:widowControl w:val="0"/>
        <w:spacing w:after="0" w:line="240" w:lineRule="auto"/>
        <w:ind w:firstLine="540"/>
        <w:jc w:val="both"/>
        <w:rPr>
          <w:rFonts w:ascii="Times New Roman" w:eastAsia="Times New Roman" w:hAnsi="Times New Roman" w:cs="Times New Roman"/>
          <w:snapToGrid w:val="0"/>
          <w:sz w:val="24"/>
          <w:szCs w:val="24"/>
          <w:lang w:eastAsia="ru-RU"/>
        </w:rPr>
      </w:pPr>
    </w:p>
    <w:p w14:paraId="635CB81F"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7710669C"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4999A692" w14:textId="77777777" w:rsidR="00A30B02" w:rsidRDefault="00A30B02"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3103F823" w14:textId="77777777" w:rsidR="00A30B02" w:rsidRDefault="00A30B02"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1007E574" w14:textId="77777777" w:rsidR="00A30B02" w:rsidRDefault="00A30B02"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33C9E08A" w14:textId="77777777" w:rsidR="00A30B02" w:rsidRDefault="00A30B02"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42B5076A" w14:textId="77777777" w:rsidR="00A30B02" w:rsidRDefault="00A30B02"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78F0A54B" w14:textId="77777777" w:rsidR="00A30B02" w:rsidRDefault="00A30B02"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4B3D5759" w14:textId="35EA4F4A"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sectPr w:rsidR="00B324CA" w:rsidRPr="00B324CA">
          <w:pgSz w:w="11906" w:h="16838"/>
          <w:pgMar w:top="1134" w:right="850" w:bottom="1134" w:left="1701" w:header="708" w:footer="708" w:gutter="0"/>
          <w:cols w:space="708"/>
          <w:docGrid w:linePitch="360"/>
        </w:sectPr>
      </w:pPr>
      <w:proofErr w:type="spellStart"/>
      <w:r w:rsidRPr="00B324CA">
        <w:rPr>
          <w:rFonts w:ascii="Times New Roman" w:eastAsia="Times New Roman" w:hAnsi="Times New Roman" w:cs="Times New Roman"/>
          <w:snapToGrid w:val="0"/>
          <w:sz w:val="24"/>
          <w:szCs w:val="24"/>
          <w:lang w:eastAsia="ru-RU"/>
        </w:rPr>
        <w:t>Малаховка</w:t>
      </w:r>
      <w:proofErr w:type="spellEnd"/>
      <w:r w:rsidRPr="00B324CA">
        <w:rPr>
          <w:rFonts w:ascii="Times New Roman" w:eastAsia="Times New Roman" w:hAnsi="Times New Roman" w:cs="Times New Roman"/>
          <w:snapToGrid w:val="0"/>
          <w:sz w:val="24"/>
          <w:szCs w:val="24"/>
          <w:lang w:eastAsia="ru-RU"/>
        </w:rPr>
        <w:t xml:space="preserve"> 2022</w:t>
      </w:r>
    </w:p>
    <w:p w14:paraId="0B4CC1BC" w14:textId="77777777" w:rsidR="00B324CA" w:rsidRPr="00B324CA" w:rsidRDefault="00B324CA" w:rsidP="00B324CA">
      <w:pPr>
        <w:widowControl w:val="0"/>
        <w:spacing w:after="0" w:line="240" w:lineRule="auto"/>
        <w:ind w:firstLine="567"/>
        <w:jc w:val="center"/>
        <w:rPr>
          <w:rFonts w:ascii="Times New Roman" w:eastAsia="Times New Roman" w:hAnsi="Times New Roman" w:cs="Times New Roman"/>
          <w:b/>
          <w:snapToGrid w:val="0"/>
          <w:sz w:val="24"/>
          <w:szCs w:val="24"/>
          <w:lang w:eastAsia="ru-RU"/>
        </w:rPr>
      </w:pPr>
    </w:p>
    <w:p w14:paraId="1AB0F8F4" w14:textId="1317587F" w:rsidR="00B324CA" w:rsidRPr="00B324CA" w:rsidRDefault="00B324CA" w:rsidP="00B324CA">
      <w:pPr>
        <w:widowControl w:val="0"/>
        <w:spacing w:after="0" w:line="240" w:lineRule="auto"/>
        <w:ind w:firstLine="540"/>
        <w:outlineLvl w:val="1"/>
        <w:rPr>
          <w:rFonts w:ascii="Times New Roman" w:eastAsia="Times New Roman" w:hAnsi="Times New Roman" w:cs="Times New Roman"/>
          <w:sz w:val="24"/>
          <w:szCs w:val="24"/>
          <w:lang w:eastAsia="ru-RU"/>
        </w:rPr>
      </w:pPr>
      <w:r w:rsidRPr="008028F8">
        <w:rPr>
          <w:rFonts w:ascii="Times New Roman" w:eastAsia="Times New Roman" w:hAnsi="Times New Roman" w:cs="Times New Roman"/>
          <w:snapToGrid w:val="0"/>
          <w:sz w:val="24"/>
          <w:szCs w:val="24"/>
          <w:lang w:eastAsia="ru-RU"/>
        </w:rPr>
        <w:t>Рабочая программа дисциплины «Иностранный язык» составлена в соответствии с Федеральным</w:t>
      </w:r>
      <w:r w:rsidR="00A30B02" w:rsidRPr="008028F8">
        <w:rPr>
          <w:rFonts w:ascii="Times New Roman" w:eastAsia="Times New Roman" w:hAnsi="Times New Roman" w:cs="Times New Roman"/>
          <w:snapToGrid w:val="0"/>
          <w:sz w:val="24"/>
          <w:szCs w:val="24"/>
          <w:lang w:eastAsia="ru-RU"/>
        </w:rPr>
        <w:t>и</w:t>
      </w:r>
      <w:r w:rsidRPr="008028F8">
        <w:rPr>
          <w:rFonts w:ascii="Times New Roman" w:eastAsia="Times New Roman" w:hAnsi="Times New Roman" w:cs="Times New Roman"/>
          <w:snapToGrid w:val="0"/>
          <w:sz w:val="24"/>
          <w:szCs w:val="24"/>
          <w:lang w:eastAsia="ru-RU"/>
        </w:rPr>
        <w:t xml:space="preserve"> государственным</w:t>
      </w:r>
      <w:r w:rsidR="00A30B02" w:rsidRPr="008028F8">
        <w:rPr>
          <w:rFonts w:ascii="Times New Roman" w:eastAsia="Times New Roman" w:hAnsi="Times New Roman" w:cs="Times New Roman"/>
          <w:snapToGrid w:val="0"/>
          <w:sz w:val="24"/>
          <w:szCs w:val="24"/>
          <w:lang w:eastAsia="ru-RU"/>
        </w:rPr>
        <w:t>и</w:t>
      </w:r>
      <w:r w:rsidRPr="008028F8">
        <w:rPr>
          <w:rFonts w:ascii="Times New Roman" w:eastAsia="Times New Roman" w:hAnsi="Times New Roman" w:cs="Times New Roman"/>
          <w:snapToGrid w:val="0"/>
          <w:sz w:val="24"/>
          <w:szCs w:val="24"/>
          <w:lang w:eastAsia="ru-RU"/>
        </w:rPr>
        <w:t xml:space="preserve"> </w:t>
      </w:r>
      <w:r w:rsidR="00A30B02" w:rsidRPr="008028F8">
        <w:rPr>
          <w:rFonts w:ascii="Times New Roman" w:eastAsia="Times New Roman" w:hAnsi="Times New Roman" w:cs="Times New Roman"/>
          <w:snapToGrid w:val="0"/>
          <w:sz w:val="24"/>
          <w:szCs w:val="24"/>
          <w:lang w:eastAsia="ru-RU"/>
        </w:rPr>
        <w:t>требованиями к структуре программ подготовки нау</w:t>
      </w:r>
      <w:r w:rsidR="008028F8" w:rsidRPr="008028F8">
        <w:rPr>
          <w:rFonts w:ascii="Times New Roman" w:eastAsia="Times New Roman" w:hAnsi="Times New Roman" w:cs="Times New Roman"/>
          <w:snapToGrid w:val="0"/>
          <w:sz w:val="24"/>
          <w:szCs w:val="24"/>
          <w:lang w:eastAsia="ru-RU"/>
        </w:rPr>
        <w:t>ч</w:t>
      </w:r>
      <w:r w:rsidR="00A30B02" w:rsidRPr="008028F8">
        <w:rPr>
          <w:rFonts w:ascii="Times New Roman" w:eastAsia="Times New Roman" w:hAnsi="Times New Roman" w:cs="Times New Roman"/>
          <w:snapToGrid w:val="0"/>
          <w:sz w:val="24"/>
          <w:szCs w:val="24"/>
          <w:lang w:eastAsia="ru-RU"/>
        </w:rPr>
        <w:t xml:space="preserve">ных и научно-педагогических </w:t>
      </w:r>
      <w:proofErr w:type="gramStart"/>
      <w:r w:rsidR="00A30B02" w:rsidRPr="008028F8">
        <w:rPr>
          <w:rFonts w:ascii="Times New Roman" w:eastAsia="Times New Roman" w:hAnsi="Times New Roman" w:cs="Times New Roman"/>
          <w:snapToGrid w:val="0"/>
          <w:sz w:val="24"/>
          <w:szCs w:val="24"/>
          <w:lang w:eastAsia="ru-RU"/>
        </w:rPr>
        <w:t>кадров  в</w:t>
      </w:r>
      <w:proofErr w:type="gramEnd"/>
      <w:r w:rsidRPr="008028F8">
        <w:rPr>
          <w:rFonts w:ascii="Times New Roman" w:eastAsia="Times New Roman" w:hAnsi="Times New Roman" w:cs="Times New Roman"/>
          <w:snapToGrid w:val="0"/>
          <w:sz w:val="24"/>
          <w:szCs w:val="24"/>
          <w:lang w:eastAsia="ru-RU"/>
        </w:rPr>
        <w:t xml:space="preserve"> </w:t>
      </w:r>
      <w:r w:rsidR="008028F8" w:rsidRPr="008028F8">
        <w:rPr>
          <w:rFonts w:ascii="Times New Roman" w:eastAsia="Times New Roman" w:hAnsi="Times New Roman" w:cs="Times New Roman"/>
          <w:snapToGrid w:val="0"/>
          <w:sz w:val="24"/>
          <w:szCs w:val="24"/>
          <w:lang w:eastAsia="ru-RU"/>
        </w:rPr>
        <w:t xml:space="preserve">аспирантуре, условиям их реализации, сроком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w:t>
      </w:r>
      <w:r w:rsidRPr="008028F8">
        <w:rPr>
          <w:rFonts w:ascii="Times New Roman" w:eastAsia="Times New Roman" w:hAnsi="Times New Roman" w:cs="Times New Roman"/>
          <w:snapToGrid w:val="0"/>
          <w:sz w:val="24"/>
          <w:szCs w:val="24"/>
          <w:lang w:eastAsia="ru-RU"/>
        </w:rPr>
        <w:t xml:space="preserve">утвержденными приказом Министерства науки </w:t>
      </w:r>
      <w:r w:rsidR="008028F8" w:rsidRPr="008028F8">
        <w:rPr>
          <w:rFonts w:ascii="Times New Roman" w:eastAsia="Times New Roman" w:hAnsi="Times New Roman" w:cs="Times New Roman"/>
          <w:snapToGrid w:val="0"/>
          <w:sz w:val="24"/>
          <w:szCs w:val="24"/>
          <w:lang w:eastAsia="ru-RU"/>
        </w:rPr>
        <w:t xml:space="preserve">и высшего образования </w:t>
      </w:r>
      <w:r w:rsidRPr="008028F8">
        <w:rPr>
          <w:rFonts w:ascii="Times New Roman" w:eastAsia="Times New Roman" w:hAnsi="Times New Roman" w:cs="Times New Roman"/>
          <w:snapToGrid w:val="0"/>
          <w:sz w:val="24"/>
          <w:szCs w:val="24"/>
          <w:lang w:eastAsia="ru-RU"/>
        </w:rPr>
        <w:t xml:space="preserve">Российской </w:t>
      </w:r>
      <w:r w:rsidR="008028F8" w:rsidRPr="008028F8">
        <w:rPr>
          <w:rFonts w:ascii="Times New Roman" w:eastAsia="Times New Roman" w:hAnsi="Times New Roman" w:cs="Times New Roman"/>
          <w:snapToGrid w:val="0"/>
          <w:sz w:val="24"/>
          <w:szCs w:val="24"/>
          <w:lang w:eastAsia="ru-RU"/>
        </w:rPr>
        <w:t>Федерации  № 951 от 20.10.2021.</w:t>
      </w:r>
    </w:p>
    <w:p w14:paraId="124B7033" w14:textId="77777777" w:rsidR="00B324CA" w:rsidRPr="00B324CA" w:rsidRDefault="00B324CA" w:rsidP="00B324CA">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p>
    <w:p w14:paraId="731C19E8" w14:textId="77777777" w:rsidR="00B324CA" w:rsidRPr="00B324CA" w:rsidRDefault="00B324CA" w:rsidP="00B324CA">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p>
    <w:p w14:paraId="181AE121" w14:textId="77777777" w:rsidR="00B324CA" w:rsidRPr="00B324CA" w:rsidRDefault="00B324CA" w:rsidP="00B324CA">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p>
    <w:p w14:paraId="5A3B6E9A" w14:textId="77777777" w:rsidR="00B324CA" w:rsidRPr="00B324CA" w:rsidRDefault="00B324CA" w:rsidP="00B324CA">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Составитель программы:</w:t>
      </w:r>
    </w:p>
    <w:p w14:paraId="350EEBF4" w14:textId="77777777" w:rsidR="00B324CA" w:rsidRPr="00B324CA" w:rsidRDefault="00B324CA" w:rsidP="00B324CA">
      <w:pPr>
        <w:spacing w:after="0" w:line="240" w:lineRule="auto"/>
        <w:ind w:firstLine="720"/>
        <w:rPr>
          <w:rFonts w:ascii="Times New Roman" w:eastAsia="Times New Roman" w:hAnsi="Times New Roman" w:cs="Times New Roman"/>
          <w:snapToGrid w:val="0"/>
          <w:sz w:val="24"/>
          <w:szCs w:val="24"/>
          <w:lang w:eastAsia="ru-RU"/>
        </w:rPr>
      </w:pPr>
    </w:p>
    <w:p w14:paraId="187EB999" w14:textId="77777777" w:rsidR="00B324CA" w:rsidRPr="00B324CA" w:rsidRDefault="00B324CA" w:rsidP="00B324CA">
      <w:pPr>
        <w:tabs>
          <w:tab w:val="left" w:pos="7938"/>
        </w:tabs>
        <w:spacing w:after="0" w:line="240" w:lineRule="auto"/>
        <w:ind w:firstLine="720"/>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w:t>
      </w:r>
      <w:proofErr w:type="spellStart"/>
      <w:r w:rsidRPr="00B324CA">
        <w:rPr>
          <w:rFonts w:ascii="Times New Roman" w:eastAsia="Times New Roman" w:hAnsi="Times New Roman" w:cs="Times New Roman"/>
          <w:snapToGrid w:val="0"/>
          <w:sz w:val="24"/>
          <w:szCs w:val="24"/>
          <w:lang w:eastAsia="ru-RU"/>
        </w:rPr>
        <w:t>Н.А.Шнайдер</w:t>
      </w:r>
      <w:proofErr w:type="spellEnd"/>
      <w:r w:rsidRPr="00B324CA">
        <w:rPr>
          <w:rFonts w:ascii="Times New Roman" w:eastAsia="Times New Roman" w:hAnsi="Times New Roman" w:cs="Times New Roman"/>
          <w:snapToGrid w:val="0"/>
          <w:sz w:val="24"/>
          <w:szCs w:val="24"/>
          <w:lang w:eastAsia="ru-RU"/>
        </w:rPr>
        <w:t xml:space="preserve">, </w:t>
      </w:r>
      <w:proofErr w:type="spellStart"/>
      <w:r w:rsidRPr="00B324CA">
        <w:rPr>
          <w:rFonts w:ascii="Times New Roman" w:eastAsia="Times New Roman" w:hAnsi="Times New Roman" w:cs="Times New Roman"/>
          <w:snapToGrid w:val="0"/>
          <w:sz w:val="24"/>
          <w:szCs w:val="24"/>
          <w:lang w:eastAsia="ru-RU"/>
        </w:rPr>
        <w:t>к.п.н</w:t>
      </w:r>
      <w:proofErr w:type="spellEnd"/>
      <w:r w:rsidRPr="00B324CA">
        <w:rPr>
          <w:rFonts w:ascii="Times New Roman" w:eastAsia="Times New Roman" w:hAnsi="Times New Roman" w:cs="Times New Roman"/>
          <w:snapToGrid w:val="0"/>
          <w:sz w:val="24"/>
          <w:szCs w:val="24"/>
          <w:lang w:eastAsia="ru-RU"/>
        </w:rPr>
        <w:t xml:space="preserve">., доцент                             ____________________   </w:t>
      </w:r>
    </w:p>
    <w:p w14:paraId="50A2E0C6" w14:textId="77777777" w:rsidR="00B324CA" w:rsidRPr="00B324CA" w:rsidRDefault="00B324CA" w:rsidP="00B324CA">
      <w:pPr>
        <w:spacing w:after="0" w:line="240" w:lineRule="auto"/>
        <w:ind w:firstLine="720"/>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w:t>
      </w:r>
    </w:p>
    <w:p w14:paraId="1395DCA1" w14:textId="77777777" w:rsidR="00B324CA" w:rsidRPr="00B324CA" w:rsidRDefault="00B324CA" w:rsidP="00B324CA">
      <w:pPr>
        <w:spacing w:after="0" w:line="240" w:lineRule="auto"/>
        <w:ind w:firstLine="720"/>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Рецензенты: </w:t>
      </w:r>
    </w:p>
    <w:p w14:paraId="773DD803" w14:textId="77777777" w:rsidR="00B324CA" w:rsidRPr="00B324CA" w:rsidRDefault="00B324CA" w:rsidP="00B324CA">
      <w:pPr>
        <w:spacing w:after="0" w:line="240" w:lineRule="auto"/>
        <w:ind w:firstLine="720"/>
        <w:rPr>
          <w:rFonts w:ascii="Times New Roman" w:eastAsia="Times New Roman" w:hAnsi="Times New Roman" w:cs="Times New Roman"/>
          <w:snapToGrid w:val="0"/>
          <w:sz w:val="24"/>
          <w:szCs w:val="24"/>
          <w:lang w:eastAsia="ru-RU"/>
        </w:rPr>
      </w:pPr>
    </w:p>
    <w:p w14:paraId="1A94EEE4" w14:textId="77777777" w:rsidR="00B324CA" w:rsidRPr="00B324CA" w:rsidRDefault="00B324CA" w:rsidP="00B324CA">
      <w:pPr>
        <w:spacing w:after="0" w:line="240" w:lineRule="auto"/>
        <w:ind w:firstLine="720"/>
        <w:rPr>
          <w:rFonts w:ascii="Times New Roman" w:eastAsia="Times New Roman" w:hAnsi="Times New Roman" w:cs="Times New Roman"/>
          <w:bCs/>
          <w:snapToGrid w:val="0"/>
          <w:sz w:val="24"/>
          <w:szCs w:val="24"/>
          <w:lang w:eastAsia="ru-RU"/>
        </w:rPr>
      </w:pPr>
      <w:proofErr w:type="spellStart"/>
      <w:r w:rsidRPr="00B324CA">
        <w:rPr>
          <w:rFonts w:ascii="Times New Roman" w:eastAsia="Times New Roman" w:hAnsi="Times New Roman" w:cs="Times New Roman"/>
          <w:bCs/>
          <w:snapToGrid w:val="0"/>
          <w:sz w:val="24"/>
          <w:szCs w:val="24"/>
          <w:lang w:eastAsia="ru-RU"/>
        </w:rPr>
        <w:t>К.С.Дунаев</w:t>
      </w:r>
      <w:proofErr w:type="spellEnd"/>
      <w:r w:rsidRPr="00B324CA">
        <w:rPr>
          <w:rFonts w:ascii="Times New Roman" w:eastAsia="Times New Roman" w:hAnsi="Times New Roman" w:cs="Times New Roman"/>
          <w:bCs/>
          <w:snapToGrid w:val="0"/>
          <w:sz w:val="24"/>
          <w:szCs w:val="24"/>
          <w:lang w:eastAsia="ru-RU"/>
        </w:rPr>
        <w:t xml:space="preserve">, </w:t>
      </w:r>
      <w:proofErr w:type="spellStart"/>
      <w:r w:rsidRPr="00B324CA">
        <w:rPr>
          <w:rFonts w:ascii="Times New Roman" w:eastAsia="Times New Roman" w:hAnsi="Times New Roman" w:cs="Times New Roman"/>
          <w:bCs/>
          <w:snapToGrid w:val="0"/>
          <w:sz w:val="24"/>
          <w:szCs w:val="24"/>
          <w:lang w:eastAsia="ru-RU"/>
        </w:rPr>
        <w:t>д.п.н</w:t>
      </w:r>
      <w:proofErr w:type="spellEnd"/>
      <w:r w:rsidRPr="00B324CA">
        <w:rPr>
          <w:rFonts w:ascii="Times New Roman" w:eastAsia="Times New Roman" w:hAnsi="Times New Roman" w:cs="Times New Roman"/>
          <w:bCs/>
          <w:snapToGrid w:val="0"/>
          <w:sz w:val="24"/>
          <w:szCs w:val="24"/>
          <w:lang w:eastAsia="ru-RU"/>
        </w:rPr>
        <w:t>, профессор_________________________________</w:t>
      </w:r>
    </w:p>
    <w:p w14:paraId="5E9D67C9" w14:textId="77777777" w:rsidR="00B324CA" w:rsidRPr="00B324CA" w:rsidRDefault="00B324CA" w:rsidP="00B324CA">
      <w:pPr>
        <w:spacing w:after="0" w:line="240" w:lineRule="auto"/>
        <w:ind w:firstLine="720"/>
        <w:rPr>
          <w:rFonts w:ascii="Times New Roman" w:eastAsia="Times New Roman" w:hAnsi="Times New Roman" w:cs="Times New Roman"/>
          <w:bCs/>
          <w:snapToGrid w:val="0"/>
          <w:sz w:val="24"/>
          <w:szCs w:val="24"/>
          <w:lang w:eastAsia="ru-RU"/>
        </w:rPr>
      </w:pPr>
    </w:p>
    <w:p w14:paraId="57A36462" w14:textId="77777777" w:rsidR="00B324CA" w:rsidRPr="00B324CA" w:rsidRDefault="00B324CA" w:rsidP="00B324CA">
      <w:pPr>
        <w:spacing w:after="0" w:line="240" w:lineRule="auto"/>
        <w:ind w:firstLine="720"/>
        <w:rPr>
          <w:rFonts w:ascii="Times New Roman" w:eastAsia="Times New Roman" w:hAnsi="Times New Roman" w:cs="Times New Roman"/>
          <w:bCs/>
          <w:snapToGrid w:val="0"/>
          <w:sz w:val="24"/>
          <w:szCs w:val="24"/>
          <w:lang w:eastAsia="ru-RU"/>
        </w:rPr>
      </w:pPr>
      <w:proofErr w:type="spellStart"/>
      <w:r w:rsidRPr="00B324CA">
        <w:rPr>
          <w:rFonts w:ascii="Times New Roman" w:eastAsia="Times New Roman" w:hAnsi="Times New Roman" w:cs="Times New Roman"/>
          <w:bCs/>
          <w:snapToGrid w:val="0"/>
          <w:sz w:val="24"/>
          <w:szCs w:val="24"/>
          <w:lang w:eastAsia="ru-RU"/>
        </w:rPr>
        <w:t>В.В.Буторин</w:t>
      </w:r>
      <w:proofErr w:type="spellEnd"/>
      <w:r w:rsidRPr="00B324CA">
        <w:rPr>
          <w:rFonts w:ascii="Times New Roman" w:eastAsia="Times New Roman" w:hAnsi="Times New Roman" w:cs="Times New Roman"/>
          <w:bCs/>
          <w:snapToGrid w:val="0"/>
          <w:sz w:val="24"/>
          <w:szCs w:val="24"/>
          <w:lang w:eastAsia="ru-RU"/>
        </w:rPr>
        <w:t xml:space="preserve">, </w:t>
      </w:r>
      <w:proofErr w:type="spellStart"/>
      <w:r w:rsidRPr="00B324CA">
        <w:rPr>
          <w:rFonts w:ascii="Times New Roman" w:eastAsia="Times New Roman" w:hAnsi="Times New Roman" w:cs="Times New Roman"/>
          <w:bCs/>
          <w:snapToGrid w:val="0"/>
          <w:sz w:val="24"/>
          <w:szCs w:val="24"/>
          <w:lang w:eastAsia="ru-RU"/>
        </w:rPr>
        <w:t>к.п.н</w:t>
      </w:r>
      <w:proofErr w:type="spellEnd"/>
      <w:r w:rsidRPr="00B324CA">
        <w:rPr>
          <w:rFonts w:ascii="Times New Roman" w:eastAsia="Times New Roman" w:hAnsi="Times New Roman" w:cs="Times New Roman"/>
          <w:bCs/>
          <w:snapToGrid w:val="0"/>
          <w:sz w:val="24"/>
          <w:szCs w:val="24"/>
          <w:lang w:eastAsia="ru-RU"/>
        </w:rPr>
        <w:t>, доцент ___________________________________</w:t>
      </w:r>
    </w:p>
    <w:p w14:paraId="324EDFB1" w14:textId="77777777" w:rsidR="00B324CA" w:rsidRPr="00B324CA" w:rsidRDefault="00B324CA" w:rsidP="00B324CA">
      <w:pPr>
        <w:spacing w:after="0" w:line="240" w:lineRule="auto"/>
        <w:ind w:firstLine="720"/>
        <w:jc w:val="center"/>
        <w:rPr>
          <w:rFonts w:ascii="Times New Roman" w:eastAsia="Times New Roman" w:hAnsi="Times New Roman" w:cs="Times New Roman"/>
          <w:bCs/>
          <w:snapToGrid w:val="0"/>
          <w:sz w:val="24"/>
          <w:szCs w:val="24"/>
          <w:lang w:eastAsia="ru-RU"/>
        </w:rPr>
      </w:pPr>
    </w:p>
    <w:p w14:paraId="16E845D8"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67CC4050"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21CC3CE4"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3348CC06" w14:textId="284D1E52" w:rsidR="00B324CA" w:rsidRPr="00B324CA" w:rsidRDefault="008028F8" w:rsidP="00B324C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Программа рассмотрена и </w:t>
      </w:r>
      <w:r w:rsidR="00B324CA" w:rsidRPr="00B324CA">
        <w:rPr>
          <w:rFonts w:ascii="Times New Roman" w:eastAsia="Times New Roman" w:hAnsi="Times New Roman" w:cs="Times New Roman"/>
          <w:i/>
          <w:sz w:val="24"/>
          <w:szCs w:val="24"/>
          <w:lang w:eastAsia="ru-RU"/>
        </w:rPr>
        <w:t xml:space="preserve">одобрена на заседании кафедры лингвистических дисциплин </w:t>
      </w:r>
    </w:p>
    <w:p w14:paraId="0AC7C9D1" w14:textId="0E191E94" w:rsidR="00B324CA" w:rsidRPr="00B324CA" w:rsidRDefault="00B324CA" w:rsidP="00B324C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324CA">
        <w:rPr>
          <w:rFonts w:ascii="Times New Roman" w:eastAsia="Times New Roman" w:hAnsi="Times New Roman" w:cs="Times New Roman"/>
          <w:i/>
          <w:sz w:val="24"/>
          <w:szCs w:val="24"/>
          <w:lang w:eastAsia="ru-RU"/>
        </w:rPr>
        <w:t xml:space="preserve">  </w:t>
      </w:r>
      <w:r w:rsidRPr="00B324CA">
        <w:rPr>
          <w:rFonts w:ascii="Times New Roman" w:eastAsia="Times New Roman" w:hAnsi="Times New Roman" w:cs="Times New Roman"/>
          <w:i/>
          <w:iCs/>
          <w:sz w:val="24"/>
          <w:szCs w:val="24"/>
          <w:lang w:eastAsia="ru-RU"/>
        </w:rPr>
        <w:t xml:space="preserve"> </w:t>
      </w:r>
      <w:proofErr w:type="gramStart"/>
      <w:r w:rsidR="008028F8" w:rsidRPr="008028F8">
        <w:rPr>
          <w:rFonts w:ascii="Times New Roman" w:eastAsia="Times New Roman" w:hAnsi="Times New Roman" w:cs="Times New Roman"/>
          <w:i/>
          <w:iCs/>
          <w:sz w:val="24"/>
          <w:szCs w:val="24"/>
          <w:lang w:eastAsia="ru-RU"/>
        </w:rPr>
        <w:t>протокол  №</w:t>
      </w:r>
      <w:proofErr w:type="gramEnd"/>
      <w:r w:rsidR="008028F8" w:rsidRPr="008028F8">
        <w:rPr>
          <w:rFonts w:ascii="Times New Roman" w:eastAsia="Times New Roman" w:hAnsi="Times New Roman" w:cs="Times New Roman"/>
          <w:i/>
          <w:iCs/>
          <w:sz w:val="24"/>
          <w:szCs w:val="24"/>
          <w:lang w:eastAsia="ru-RU"/>
        </w:rPr>
        <w:t xml:space="preserve"> 7</w:t>
      </w:r>
      <w:r w:rsidR="008028F8">
        <w:rPr>
          <w:rFonts w:ascii="Times New Roman" w:eastAsia="Times New Roman" w:hAnsi="Times New Roman" w:cs="Times New Roman"/>
          <w:i/>
          <w:iCs/>
          <w:sz w:val="24"/>
          <w:szCs w:val="24"/>
          <w:lang w:eastAsia="ru-RU"/>
        </w:rPr>
        <w:t xml:space="preserve"> </w:t>
      </w:r>
      <w:r w:rsidR="008028F8">
        <w:rPr>
          <w:rFonts w:ascii="Times New Roman" w:eastAsia="Times New Roman" w:hAnsi="Times New Roman" w:cs="Times New Roman"/>
          <w:i/>
          <w:sz w:val="24"/>
          <w:szCs w:val="24"/>
          <w:lang w:eastAsia="ru-RU"/>
        </w:rPr>
        <w:t>от «30»  марта  2022 года</w:t>
      </w:r>
    </w:p>
    <w:p w14:paraId="2D95FCEA" w14:textId="77777777" w:rsidR="00B324CA" w:rsidRPr="00B324CA" w:rsidRDefault="00B324CA" w:rsidP="00B324C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324CA">
        <w:rPr>
          <w:rFonts w:ascii="Times New Roman" w:eastAsia="Times New Roman" w:hAnsi="Times New Roman" w:cs="Times New Roman"/>
          <w:i/>
          <w:sz w:val="24"/>
          <w:szCs w:val="24"/>
          <w:lang w:eastAsia="ru-RU"/>
        </w:rPr>
        <w:t xml:space="preserve">3авкафедрой, канд. пед. </w:t>
      </w:r>
      <w:proofErr w:type="gramStart"/>
      <w:r w:rsidRPr="00B324CA">
        <w:rPr>
          <w:rFonts w:ascii="Times New Roman" w:eastAsia="Times New Roman" w:hAnsi="Times New Roman" w:cs="Times New Roman"/>
          <w:i/>
          <w:sz w:val="24"/>
          <w:szCs w:val="24"/>
          <w:lang w:eastAsia="ru-RU"/>
        </w:rPr>
        <w:t>наук ,</w:t>
      </w:r>
      <w:proofErr w:type="gramEnd"/>
      <w:r w:rsidRPr="00B324CA">
        <w:rPr>
          <w:rFonts w:ascii="Times New Roman" w:eastAsia="Times New Roman" w:hAnsi="Times New Roman" w:cs="Times New Roman"/>
          <w:i/>
          <w:sz w:val="24"/>
          <w:szCs w:val="24"/>
          <w:lang w:eastAsia="ru-RU"/>
        </w:rPr>
        <w:t xml:space="preserve"> доцент</w:t>
      </w:r>
    </w:p>
    <w:p w14:paraId="6E147A5E" w14:textId="77777777" w:rsidR="00B324CA" w:rsidRPr="00B324CA" w:rsidRDefault="00B324CA" w:rsidP="00B324C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324CA">
        <w:rPr>
          <w:rFonts w:ascii="Times New Roman" w:eastAsia="Times New Roman" w:hAnsi="Times New Roman" w:cs="Times New Roman"/>
          <w:i/>
          <w:sz w:val="24"/>
          <w:szCs w:val="24"/>
          <w:lang w:eastAsia="ru-RU"/>
        </w:rPr>
        <w:t xml:space="preserve"> </w:t>
      </w:r>
    </w:p>
    <w:p w14:paraId="22A74E6D" w14:textId="77777777" w:rsidR="00B324CA" w:rsidRPr="00B324CA" w:rsidRDefault="00B324CA" w:rsidP="00B324CA">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r w:rsidRPr="00B324CA">
        <w:rPr>
          <w:rFonts w:ascii="Times New Roman" w:eastAsia="Times New Roman" w:hAnsi="Times New Roman" w:cs="Times New Roman"/>
          <w:i/>
          <w:sz w:val="24"/>
          <w:szCs w:val="24"/>
          <w:lang w:eastAsia="ru-RU"/>
        </w:rPr>
        <w:t xml:space="preserve">____________ Шнайдер Н.А.  </w:t>
      </w:r>
    </w:p>
    <w:p w14:paraId="07788331" w14:textId="77777777" w:rsidR="00B324CA" w:rsidRPr="00B324CA" w:rsidRDefault="00B324CA" w:rsidP="00B324CA">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p>
    <w:p w14:paraId="354DAF3D" w14:textId="77777777" w:rsidR="00B324CA" w:rsidRPr="00B324CA" w:rsidRDefault="00B324CA" w:rsidP="00B324CA">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p>
    <w:p w14:paraId="00489918" w14:textId="77777777" w:rsidR="00B324CA" w:rsidRPr="00B324CA" w:rsidRDefault="00B324CA" w:rsidP="00B324CA">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p>
    <w:p w14:paraId="7C25F0B4" w14:textId="5DEC0D66" w:rsidR="00B324CA" w:rsidRPr="00B324CA" w:rsidRDefault="00B324CA" w:rsidP="00B324CA">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r w:rsidRPr="00B324CA">
        <w:rPr>
          <w:rFonts w:ascii="Times New Roman" w:eastAsia="Times New Roman" w:hAnsi="Times New Roman" w:cs="Times New Roman"/>
          <w:i/>
          <w:sz w:val="24"/>
          <w:szCs w:val="24"/>
          <w:lang w:eastAsia="ru-RU"/>
        </w:rPr>
        <w:t xml:space="preserve">Одобрена на заседании научно-методического совета </w:t>
      </w:r>
      <w:r w:rsidR="008028F8" w:rsidRPr="008028F8">
        <w:rPr>
          <w:rFonts w:ascii="Times New Roman" w:eastAsia="Times New Roman" w:hAnsi="Times New Roman" w:cs="Times New Roman"/>
          <w:i/>
          <w:sz w:val="24"/>
          <w:szCs w:val="24"/>
          <w:lang w:eastAsia="ru-RU"/>
        </w:rPr>
        <w:t xml:space="preserve">ФГБОУ </w:t>
      </w:r>
      <w:proofErr w:type="gramStart"/>
      <w:r w:rsidR="008028F8" w:rsidRPr="008028F8">
        <w:rPr>
          <w:rFonts w:ascii="Times New Roman" w:eastAsia="Times New Roman" w:hAnsi="Times New Roman" w:cs="Times New Roman"/>
          <w:i/>
          <w:sz w:val="24"/>
          <w:szCs w:val="24"/>
          <w:lang w:eastAsia="ru-RU"/>
        </w:rPr>
        <w:t>ВО«</w:t>
      </w:r>
      <w:proofErr w:type="gramEnd"/>
      <w:r w:rsidR="008028F8" w:rsidRPr="008028F8">
        <w:rPr>
          <w:rFonts w:ascii="Times New Roman" w:eastAsia="Times New Roman" w:hAnsi="Times New Roman" w:cs="Times New Roman"/>
          <w:i/>
          <w:sz w:val="24"/>
          <w:szCs w:val="24"/>
          <w:lang w:eastAsia="ru-RU"/>
        </w:rPr>
        <w:t xml:space="preserve">МГАФК» </w:t>
      </w:r>
      <w:r w:rsidRPr="00B324CA">
        <w:rPr>
          <w:rFonts w:ascii="Times New Roman" w:eastAsia="Times New Roman" w:hAnsi="Times New Roman" w:cs="Times New Roman"/>
          <w:i/>
          <w:iCs/>
          <w:sz w:val="24"/>
          <w:szCs w:val="24"/>
          <w:lang w:eastAsia="ru-RU"/>
        </w:rPr>
        <w:t xml:space="preserve"> </w:t>
      </w:r>
    </w:p>
    <w:p w14:paraId="56901211" w14:textId="5BEF08FF" w:rsidR="00B324CA" w:rsidRPr="00B324CA" w:rsidRDefault="00B324CA" w:rsidP="00B324CA">
      <w:pPr>
        <w:widowControl w:val="0"/>
        <w:spacing w:after="0" w:line="240" w:lineRule="auto"/>
        <w:ind w:firstLine="900"/>
        <w:jc w:val="both"/>
        <w:rPr>
          <w:rFonts w:ascii="Times New Roman" w:eastAsia="Times New Roman" w:hAnsi="Times New Roman" w:cs="Times New Roman"/>
          <w:i/>
          <w:snapToGrid w:val="0"/>
          <w:sz w:val="24"/>
          <w:szCs w:val="24"/>
          <w:lang w:eastAsia="ru-RU"/>
        </w:rPr>
      </w:pPr>
      <w:r w:rsidRPr="00B324CA">
        <w:rPr>
          <w:rFonts w:ascii="Times New Roman" w:eastAsia="Times New Roman" w:hAnsi="Times New Roman" w:cs="Times New Roman"/>
          <w:i/>
          <w:snapToGrid w:val="0"/>
          <w:sz w:val="24"/>
          <w:szCs w:val="24"/>
          <w:lang w:eastAsia="ru-RU"/>
        </w:rPr>
        <w:t xml:space="preserve">от </w:t>
      </w:r>
      <w:proofErr w:type="gramStart"/>
      <w:r w:rsidRPr="00B324CA">
        <w:rPr>
          <w:rFonts w:ascii="Times New Roman" w:eastAsia="Times New Roman" w:hAnsi="Times New Roman" w:cs="Times New Roman"/>
          <w:i/>
          <w:snapToGrid w:val="0"/>
          <w:sz w:val="24"/>
          <w:szCs w:val="24"/>
          <w:lang w:eastAsia="ru-RU"/>
        </w:rPr>
        <w:t xml:space="preserve">« </w:t>
      </w:r>
      <w:r w:rsidR="008028F8">
        <w:rPr>
          <w:rFonts w:ascii="Times New Roman" w:eastAsia="Times New Roman" w:hAnsi="Times New Roman" w:cs="Times New Roman"/>
          <w:i/>
          <w:snapToGrid w:val="0"/>
          <w:sz w:val="24"/>
          <w:szCs w:val="24"/>
          <w:lang w:eastAsia="ru-RU"/>
        </w:rPr>
        <w:t xml:space="preserve"> </w:t>
      </w:r>
      <w:proofErr w:type="gramEnd"/>
      <w:r w:rsidR="008028F8">
        <w:rPr>
          <w:rFonts w:ascii="Times New Roman" w:eastAsia="Times New Roman" w:hAnsi="Times New Roman" w:cs="Times New Roman"/>
          <w:i/>
          <w:snapToGrid w:val="0"/>
          <w:sz w:val="24"/>
          <w:szCs w:val="24"/>
          <w:lang w:eastAsia="ru-RU"/>
        </w:rPr>
        <w:t xml:space="preserve"> </w:t>
      </w:r>
      <w:r w:rsidRPr="00B324CA">
        <w:rPr>
          <w:rFonts w:ascii="Times New Roman" w:eastAsia="Times New Roman" w:hAnsi="Times New Roman" w:cs="Times New Roman"/>
          <w:i/>
          <w:snapToGrid w:val="0"/>
          <w:sz w:val="24"/>
          <w:szCs w:val="24"/>
          <w:lang w:eastAsia="ru-RU"/>
        </w:rPr>
        <w:t xml:space="preserve">  » ____________2022  года,  протокол №  </w:t>
      </w:r>
    </w:p>
    <w:p w14:paraId="7011F4F5" w14:textId="77777777" w:rsidR="00B324CA" w:rsidRPr="00B324CA" w:rsidRDefault="00B324CA" w:rsidP="00B324CA">
      <w:pPr>
        <w:widowControl w:val="0"/>
        <w:spacing w:after="0" w:line="240" w:lineRule="auto"/>
        <w:ind w:firstLine="900"/>
        <w:jc w:val="both"/>
        <w:rPr>
          <w:rFonts w:ascii="Times New Roman" w:eastAsia="Times New Roman" w:hAnsi="Times New Roman" w:cs="Times New Roman"/>
          <w:i/>
          <w:snapToGrid w:val="0"/>
          <w:sz w:val="24"/>
          <w:szCs w:val="24"/>
          <w:lang w:eastAsia="ru-RU"/>
        </w:rPr>
      </w:pPr>
    </w:p>
    <w:p w14:paraId="7BEF5296" w14:textId="77777777" w:rsidR="00B324CA" w:rsidRPr="00B324CA" w:rsidRDefault="00B324CA" w:rsidP="00B324CA">
      <w:pPr>
        <w:tabs>
          <w:tab w:val="left" w:pos="2010"/>
        </w:tabs>
        <w:spacing w:after="0" w:line="240" w:lineRule="auto"/>
        <w:ind w:firstLine="720"/>
        <w:rPr>
          <w:rFonts w:ascii="Times New Roman" w:eastAsia="Times New Roman" w:hAnsi="Times New Roman" w:cs="Times New Roman"/>
          <w:b/>
          <w:snapToGrid w:val="0"/>
          <w:sz w:val="24"/>
          <w:szCs w:val="24"/>
          <w:lang w:eastAsia="ru-RU"/>
        </w:rPr>
      </w:pPr>
    </w:p>
    <w:p w14:paraId="274040CD"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6702B922"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6E85442F"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0995C26D"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5150931B"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1B2865E7"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77DA0264"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019AAE5E"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261FFF54"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3492EF51"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03F3C571"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39EA3510"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69028110"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201E27AB"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3FE49154"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3EA824EC" w14:textId="77777777" w:rsidR="00B324CA" w:rsidRPr="00B324CA" w:rsidRDefault="00B324CA" w:rsidP="00B324CA">
      <w:pPr>
        <w:spacing w:after="0" w:line="240" w:lineRule="auto"/>
        <w:ind w:firstLine="720"/>
        <w:jc w:val="center"/>
        <w:rPr>
          <w:rFonts w:ascii="Times New Roman" w:eastAsia="Times New Roman" w:hAnsi="Times New Roman" w:cs="Times New Roman"/>
          <w:b/>
          <w:snapToGrid w:val="0"/>
          <w:sz w:val="24"/>
          <w:szCs w:val="24"/>
          <w:lang w:eastAsia="ru-RU"/>
        </w:rPr>
      </w:pPr>
    </w:p>
    <w:p w14:paraId="539D50AB"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bookmarkStart w:id="0" w:name="_Toc316745709"/>
    </w:p>
    <w:p w14:paraId="552C8F47" w14:textId="77777777" w:rsidR="00B324CA" w:rsidRPr="00B324CA" w:rsidRDefault="00B324CA" w:rsidP="00B324CA">
      <w:pP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br w:type="page"/>
      </w:r>
    </w:p>
    <w:p w14:paraId="29818ADC" w14:textId="77777777" w:rsidR="00B324CA" w:rsidRPr="00B324CA" w:rsidRDefault="00B324CA" w:rsidP="00B324CA">
      <w:pPr>
        <w:widowControl w:val="0"/>
        <w:numPr>
          <w:ilvl w:val="0"/>
          <w:numId w:val="1"/>
        </w:numPr>
        <w:spacing w:after="0" w:line="300" w:lineRule="auto"/>
        <w:contextualSpacing/>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lastRenderedPageBreak/>
        <w:t>Цели и задачи дисциплины</w:t>
      </w:r>
    </w:p>
    <w:p w14:paraId="69B8DB42" w14:textId="77777777" w:rsidR="00B324CA" w:rsidRPr="00B324CA" w:rsidRDefault="00B324CA" w:rsidP="00B324CA">
      <w:pPr>
        <w:spacing w:after="0" w:line="240" w:lineRule="auto"/>
        <w:ind w:left="720"/>
        <w:contextualSpacing/>
        <w:rPr>
          <w:rFonts w:ascii="Times New Roman" w:eastAsia="Times New Roman" w:hAnsi="Times New Roman" w:cs="Times New Roman"/>
          <w:b/>
          <w:sz w:val="24"/>
          <w:szCs w:val="24"/>
          <w:lang w:eastAsia="ru-RU"/>
        </w:rPr>
      </w:pPr>
    </w:p>
    <w:p w14:paraId="73C05BCC" w14:textId="77777777" w:rsidR="00B324CA" w:rsidRPr="00B324CA" w:rsidRDefault="00B324CA" w:rsidP="00B324CA">
      <w:pPr>
        <w:spacing w:after="0" w:line="240" w:lineRule="auto"/>
        <w:ind w:firstLine="567"/>
        <w:rPr>
          <w:rFonts w:ascii="Times New Roman" w:eastAsia="Times New Roman" w:hAnsi="Times New Roman" w:cs="Times New Roman"/>
          <w:sz w:val="24"/>
          <w:szCs w:val="24"/>
          <w:lang w:eastAsia="ru-RU"/>
        </w:rPr>
      </w:pPr>
      <w:r w:rsidRPr="00B324CA">
        <w:rPr>
          <w:rFonts w:ascii="Times New Roman" w:eastAsia="Times New Roman" w:hAnsi="Times New Roman" w:cs="Times New Roman"/>
          <w:snapToGrid w:val="0"/>
          <w:sz w:val="24"/>
          <w:szCs w:val="24"/>
          <w:lang w:eastAsia="ru-RU"/>
        </w:rPr>
        <w:t xml:space="preserve">Основной целью изучения иностранного языка аспирантами является </w:t>
      </w:r>
      <w:r w:rsidRPr="00B324CA">
        <w:rPr>
          <w:rFonts w:ascii="Times New Roman" w:eastAsia="Times New Roman" w:hAnsi="Times New Roman" w:cs="Times New Roman"/>
          <w:sz w:val="24"/>
          <w:szCs w:val="24"/>
          <w:lang w:eastAsia="ar-SA"/>
        </w:rPr>
        <w:t>подготовк</w:t>
      </w:r>
      <w:r w:rsidRPr="00B324CA">
        <w:rPr>
          <w:rFonts w:ascii="Times New Roman" w:eastAsia="Times New Roman" w:hAnsi="Times New Roman" w:cs="Times New Roman"/>
          <w:sz w:val="24"/>
          <w:szCs w:val="24"/>
          <w:lang w:eastAsia="ru-RU"/>
        </w:rPr>
        <w:t>а</w:t>
      </w:r>
      <w:r w:rsidRPr="00B324CA">
        <w:rPr>
          <w:rFonts w:ascii="Times New Roman" w:eastAsia="Times New Roman" w:hAnsi="Times New Roman" w:cs="Times New Roman"/>
          <w:sz w:val="24"/>
          <w:szCs w:val="24"/>
          <w:lang w:eastAsia="ar-SA"/>
        </w:rPr>
        <w:t xml:space="preserve"> к сдаче кандидатского экзамена</w:t>
      </w:r>
      <w:r w:rsidRPr="00B324CA">
        <w:rPr>
          <w:rFonts w:ascii="Times New Roman" w:eastAsia="Times New Roman" w:hAnsi="Times New Roman" w:cs="Times New Roman"/>
          <w:sz w:val="24"/>
          <w:szCs w:val="24"/>
          <w:lang w:eastAsia="ru-RU"/>
        </w:rPr>
        <w:t xml:space="preserve">, что достигается работой по совершенствованию иноязычной коммуникативной компетенции, необходимой для осуществления профессионально ориентированной научной деятельности. </w:t>
      </w:r>
    </w:p>
    <w:p w14:paraId="358EA5BC"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 третьем этапе изучения языка (аспирантура) предусматривается достижение такого уровня владения иностранным языком, который позволит аспирантам успешно продолжать обучение и осуществлять научную деятельность, пользуясь иностранным языком во всех видах речевой и языковой коммуникации, представленных в сфере устного и письменного общения.</w:t>
      </w:r>
    </w:p>
    <w:p w14:paraId="3C78E441"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Достижению </w:t>
      </w:r>
      <w:proofErr w:type="gramStart"/>
      <w:r w:rsidRPr="00B324CA">
        <w:rPr>
          <w:rFonts w:ascii="Times New Roman" w:eastAsia="Times New Roman" w:hAnsi="Times New Roman" w:cs="Times New Roman"/>
          <w:snapToGrid w:val="0"/>
          <w:sz w:val="24"/>
          <w:szCs w:val="24"/>
          <w:lang w:eastAsia="ru-RU"/>
        </w:rPr>
        <w:t>поставленной  цели</w:t>
      </w:r>
      <w:proofErr w:type="gramEnd"/>
      <w:r w:rsidRPr="00B324CA">
        <w:rPr>
          <w:rFonts w:ascii="Times New Roman" w:eastAsia="Times New Roman" w:hAnsi="Times New Roman" w:cs="Times New Roman"/>
          <w:snapToGrid w:val="0"/>
          <w:sz w:val="24"/>
          <w:szCs w:val="24"/>
          <w:lang w:eastAsia="ru-RU"/>
        </w:rPr>
        <w:t xml:space="preserve"> способствует реализация  следующих задач:</w:t>
      </w:r>
    </w:p>
    <w:p w14:paraId="04D96BFB" w14:textId="11F3DB27" w:rsidR="00B324CA" w:rsidRPr="00B324CA" w:rsidRDefault="00B324CA" w:rsidP="00B324CA">
      <w:pPr>
        <w:shd w:val="clear" w:color="auto" w:fill="FFFFFF"/>
        <w:spacing w:after="0" w:line="240" w:lineRule="auto"/>
        <w:rPr>
          <w:rFonts w:ascii="Times New Roman" w:eastAsia="Times New Roman" w:hAnsi="Times New Roman" w:cs="Times New Roman"/>
          <w:snapToGrid w:val="0"/>
          <w:sz w:val="24"/>
          <w:szCs w:val="24"/>
          <w:lang w:eastAsia="ru-RU"/>
        </w:rPr>
      </w:pPr>
      <w:r w:rsidRPr="00B324CA">
        <w:rPr>
          <w:rFonts w:ascii="Times New Roman" w:eastAsia="Arial Unicode MS" w:hAnsi="Times New Roman" w:cs="Times New Roman"/>
          <w:snapToGrid w:val="0"/>
          <w:sz w:val="24"/>
          <w:szCs w:val="24"/>
          <w:lang w:eastAsia="ru-RU"/>
        </w:rPr>
        <w:t>-</w:t>
      </w:r>
      <w:r w:rsidRPr="00B324CA">
        <w:rPr>
          <w:rFonts w:ascii="Times New Roman" w:eastAsia="Wingdings-Regular" w:hAnsi="Times New Roman" w:cs="Times New Roman"/>
          <w:snapToGrid w:val="0"/>
          <w:sz w:val="24"/>
          <w:szCs w:val="24"/>
          <w:lang w:eastAsia="ru-RU"/>
        </w:rPr>
        <w:t xml:space="preserve"> </w:t>
      </w:r>
      <w:r w:rsidRPr="00B324CA">
        <w:rPr>
          <w:rFonts w:ascii="Times New Roman" w:eastAsia="Times New Roman" w:hAnsi="Times New Roman" w:cs="Times New Roman"/>
          <w:snapToGrid w:val="0"/>
          <w:sz w:val="24"/>
          <w:szCs w:val="24"/>
          <w:lang w:eastAsia="ru-RU"/>
        </w:rPr>
        <w:t>совершенствование  компетенций, приобретенных в процессе бакалавриата и магистратуры,  необходимых для  иноязычного общения и их использование как базы для развития коммуникативной компетенции в сфере профессионально ориентированной научной деятельности (</w:t>
      </w:r>
      <w:r w:rsidRPr="00F26F55">
        <w:rPr>
          <w:rFonts w:ascii="Times New Roman" w:eastAsia="Times New Roman" w:hAnsi="Times New Roman" w:cs="Times New Roman"/>
          <w:color w:val="000000"/>
          <w:sz w:val="24"/>
          <w:szCs w:val="24"/>
          <w:lang w:eastAsia="ru-RU"/>
        </w:rPr>
        <w:t>Теория и методика спорта</w:t>
      </w:r>
      <w:r w:rsidRPr="00B324CA">
        <w:rPr>
          <w:rFonts w:ascii="Times New Roman" w:eastAsia="Times New Roman" w:hAnsi="Times New Roman" w:cs="Times New Roman"/>
          <w:snapToGrid w:val="0"/>
          <w:sz w:val="24"/>
          <w:szCs w:val="24"/>
          <w:lang w:eastAsia="ru-RU"/>
        </w:rPr>
        <w:t>);</w:t>
      </w:r>
    </w:p>
    <w:p w14:paraId="241031E9"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B324CA">
        <w:rPr>
          <w:rFonts w:ascii="Times New Roman" w:eastAsia="Arial Unicode MS" w:hAnsi="Times New Roman" w:cs="Times New Roman"/>
          <w:snapToGrid w:val="0"/>
          <w:sz w:val="24"/>
          <w:szCs w:val="24"/>
          <w:lang w:eastAsia="ru-RU"/>
        </w:rPr>
        <w:t xml:space="preserve">- </w:t>
      </w:r>
      <w:r w:rsidRPr="00B324CA">
        <w:rPr>
          <w:rFonts w:ascii="Times New Roman" w:eastAsia="Times New Roman" w:hAnsi="Times New Roman" w:cs="Times New Roman"/>
          <w:snapToGrid w:val="0"/>
          <w:sz w:val="24"/>
          <w:szCs w:val="24"/>
          <w:lang w:eastAsia="ru-RU"/>
        </w:rPr>
        <w:t>расширение словарного запаса, необходимого для осуществления аспирантами профессионально ориентированной научной деятельности в соответствии с их специализацией и направлениями научной деятельности;</w:t>
      </w:r>
    </w:p>
    <w:p w14:paraId="1C577430"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B324CA">
        <w:rPr>
          <w:rFonts w:ascii="Times New Roman" w:eastAsia="Arial Unicode MS" w:hAnsi="Times New Roman" w:cs="Times New Roman"/>
          <w:snapToGrid w:val="0"/>
          <w:sz w:val="24"/>
          <w:szCs w:val="24"/>
          <w:lang w:eastAsia="ru-RU"/>
        </w:rPr>
        <w:t>-</w:t>
      </w:r>
      <w:r w:rsidRPr="00B324CA">
        <w:rPr>
          <w:rFonts w:ascii="Times New Roman" w:eastAsia="Wingdings-Regular" w:hAnsi="Times New Roman" w:cs="Times New Roman"/>
          <w:snapToGrid w:val="0"/>
          <w:sz w:val="24"/>
          <w:szCs w:val="24"/>
          <w:lang w:eastAsia="ru-RU"/>
        </w:rPr>
        <w:t xml:space="preserve"> </w:t>
      </w:r>
      <w:r w:rsidRPr="00B324CA">
        <w:rPr>
          <w:rFonts w:ascii="Times New Roman" w:eastAsia="Times New Roman" w:hAnsi="Times New Roman" w:cs="Times New Roman"/>
          <w:snapToGrid w:val="0"/>
          <w:sz w:val="24"/>
          <w:szCs w:val="24"/>
          <w:lang w:eastAsia="ru-RU"/>
        </w:rPr>
        <w:t xml:space="preserve">совершенствование коммуникативной </w:t>
      </w:r>
      <w:proofErr w:type="gramStart"/>
      <w:r w:rsidRPr="00B324CA">
        <w:rPr>
          <w:rFonts w:ascii="Times New Roman" w:eastAsia="Times New Roman" w:hAnsi="Times New Roman" w:cs="Times New Roman"/>
          <w:snapToGrid w:val="0"/>
          <w:sz w:val="24"/>
          <w:szCs w:val="24"/>
          <w:lang w:eastAsia="ru-RU"/>
        </w:rPr>
        <w:t>компетенции  во</w:t>
      </w:r>
      <w:proofErr w:type="gramEnd"/>
      <w:r w:rsidRPr="00B324CA">
        <w:rPr>
          <w:rFonts w:ascii="Times New Roman" w:eastAsia="Times New Roman" w:hAnsi="Times New Roman" w:cs="Times New Roman"/>
          <w:snapToGrid w:val="0"/>
          <w:sz w:val="24"/>
          <w:szCs w:val="24"/>
          <w:lang w:eastAsia="ru-RU"/>
        </w:rPr>
        <w:t xml:space="preserve">  всех видах речевой и языковой деятельности (чтение, говорение, перевод) в условиях профессионально ориентированного научного общения;</w:t>
      </w:r>
    </w:p>
    <w:p w14:paraId="62112649"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B324CA">
        <w:rPr>
          <w:rFonts w:ascii="Times New Roman" w:eastAsia="Arial Unicode MS" w:hAnsi="Times New Roman" w:cs="Times New Roman"/>
          <w:snapToGrid w:val="0"/>
          <w:sz w:val="24"/>
          <w:szCs w:val="24"/>
          <w:lang w:eastAsia="ru-RU"/>
        </w:rPr>
        <w:t>-</w:t>
      </w:r>
      <w:r w:rsidRPr="00B324CA">
        <w:rPr>
          <w:rFonts w:ascii="Times New Roman" w:eastAsia="Wingdings-Regular" w:hAnsi="Times New Roman" w:cs="Times New Roman"/>
          <w:snapToGrid w:val="0"/>
          <w:sz w:val="24"/>
          <w:szCs w:val="24"/>
          <w:lang w:eastAsia="ru-RU"/>
        </w:rPr>
        <w:t xml:space="preserve"> </w:t>
      </w:r>
      <w:r w:rsidRPr="00B324CA">
        <w:rPr>
          <w:rFonts w:ascii="Times New Roman" w:eastAsia="Times New Roman" w:hAnsi="Times New Roman" w:cs="Times New Roman"/>
          <w:snapToGrid w:val="0"/>
          <w:sz w:val="24"/>
          <w:szCs w:val="24"/>
          <w:lang w:eastAsia="ru-RU"/>
        </w:rPr>
        <w:t xml:space="preserve">формирование навыков и опыта ведения самостоятельной работы по </w:t>
      </w:r>
      <w:proofErr w:type="gramStart"/>
      <w:r w:rsidRPr="00B324CA">
        <w:rPr>
          <w:rFonts w:ascii="Times New Roman" w:eastAsia="Times New Roman" w:hAnsi="Times New Roman" w:cs="Times New Roman"/>
          <w:snapToGrid w:val="0"/>
          <w:sz w:val="24"/>
          <w:szCs w:val="24"/>
          <w:lang w:eastAsia="ru-RU"/>
        </w:rPr>
        <w:t>совершенствованию  уровня</w:t>
      </w:r>
      <w:proofErr w:type="gramEnd"/>
      <w:r w:rsidRPr="00B324CA">
        <w:rPr>
          <w:rFonts w:ascii="Times New Roman" w:eastAsia="Times New Roman" w:hAnsi="Times New Roman" w:cs="Times New Roman"/>
          <w:snapToGrid w:val="0"/>
          <w:sz w:val="24"/>
          <w:szCs w:val="24"/>
          <w:lang w:eastAsia="ru-RU"/>
        </w:rPr>
        <w:t xml:space="preserve"> владения иностранным языком; </w:t>
      </w:r>
    </w:p>
    <w:p w14:paraId="46F697FC"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B324CA">
        <w:rPr>
          <w:rFonts w:ascii="Times New Roman" w:eastAsia="Arial Unicode MS" w:hAnsi="Times New Roman" w:cs="Times New Roman"/>
          <w:snapToGrid w:val="0"/>
          <w:sz w:val="24"/>
          <w:szCs w:val="24"/>
          <w:lang w:eastAsia="ru-RU"/>
        </w:rPr>
        <w:t>-</w:t>
      </w:r>
      <w:r w:rsidRPr="00B324CA">
        <w:rPr>
          <w:rFonts w:ascii="Times New Roman" w:eastAsia="Wingdings-Regular" w:hAnsi="Times New Roman" w:cs="Times New Roman"/>
          <w:snapToGrid w:val="0"/>
          <w:sz w:val="24"/>
          <w:szCs w:val="24"/>
          <w:lang w:eastAsia="ru-RU"/>
        </w:rPr>
        <w:t xml:space="preserve"> </w:t>
      </w:r>
      <w:r w:rsidRPr="00B324CA">
        <w:rPr>
          <w:rFonts w:ascii="Times New Roman" w:eastAsia="Times New Roman" w:hAnsi="Times New Roman" w:cs="Times New Roman"/>
          <w:snapToGrid w:val="0"/>
          <w:sz w:val="24"/>
          <w:szCs w:val="24"/>
          <w:lang w:eastAsia="ru-RU"/>
        </w:rPr>
        <w:t xml:space="preserve">реализация приобретённых речевых и языковых умений и навыков в процессе поиска, отбора и использования материала на </w:t>
      </w:r>
      <w:proofErr w:type="gramStart"/>
      <w:r w:rsidRPr="00B324CA">
        <w:rPr>
          <w:rFonts w:ascii="Times New Roman" w:eastAsia="Times New Roman" w:hAnsi="Times New Roman" w:cs="Times New Roman"/>
          <w:snapToGrid w:val="0"/>
          <w:sz w:val="24"/>
          <w:szCs w:val="24"/>
          <w:lang w:eastAsia="ru-RU"/>
        </w:rPr>
        <w:t>иностранном  языке</w:t>
      </w:r>
      <w:proofErr w:type="gramEnd"/>
      <w:r w:rsidRPr="00B324CA">
        <w:rPr>
          <w:rFonts w:ascii="Times New Roman" w:eastAsia="Times New Roman" w:hAnsi="Times New Roman" w:cs="Times New Roman"/>
          <w:snapToGrid w:val="0"/>
          <w:sz w:val="24"/>
          <w:szCs w:val="24"/>
          <w:lang w:eastAsia="ru-RU"/>
        </w:rPr>
        <w:t xml:space="preserve"> для написания научной работы (научной статьи, диссертации) и устного представления исследования.</w:t>
      </w:r>
    </w:p>
    <w:p w14:paraId="7D3173BD"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6D3207A7" w14:textId="6B634ADF" w:rsidR="00B324CA" w:rsidRPr="00B324CA" w:rsidRDefault="008028F8" w:rsidP="00B324CA">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r>
        <w:rPr>
          <w:rFonts w:ascii="Times New Roman" w:eastAsia="Times New Roman" w:hAnsi="Times New Roman" w:cs="Times New Roman"/>
          <w:b/>
          <w:kern w:val="28"/>
          <w:sz w:val="24"/>
          <w:szCs w:val="24"/>
          <w:lang w:eastAsia="ru-RU"/>
        </w:rPr>
        <w:t>Требования к</w:t>
      </w:r>
      <w:r w:rsidR="00B324CA" w:rsidRPr="00B324CA">
        <w:rPr>
          <w:rFonts w:ascii="Times New Roman" w:eastAsia="Times New Roman" w:hAnsi="Times New Roman" w:cs="Times New Roman"/>
          <w:b/>
          <w:kern w:val="28"/>
          <w:sz w:val="24"/>
          <w:szCs w:val="24"/>
          <w:lang w:eastAsia="ru-RU"/>
        </w:rPr>
        <w:t xml:space="preserve"> результат</w:t>
      </w:r>
      <w:r>
        <w:rPr>
          <w:rFonts w:ascii="Times New Roman" w:eastAsia="Times New Roman" w:hAnsi="Times New Roman" w:cs="Times New Roman"/>
          <w:b/>
          <w:kern w:val="28"/>
          <w:sz w:val="24"/>
          <w:szCs w:val="24"/>
          <w:lang w:eastAsia="ru-RU"/>
        </w:rPr>
        <w:t>ам</w:t>
      </w:r>
      <w:r w:rsidR="00B324CA" w:rsidRPr="00B324CA">
        <w:rPr>
          <w:rFonts w:ascii="Times New Roman" w:eastAsia="Times New Roman" w:hAnsi="Times New Roman" w:cs="Times New Roman"/>
          <w:b/>
          <w:kern w:val="28"/>
          <w:sz w:val="24"/>
          <w:szCs w:val="24"/>
          <w:lang w:eastAsia="ru-RU"/>
        </w:rPr>
        <w:t xml:space="preserve"> </w:t>
      </w:r>
      <w:r>
        <w:rPr>
          <w:rFonts w:ascii="Times New Roman" w:eastAsia="Times New Roman" w:hAnsi="Times New Roman" w:cs="Times New Roman"/>
          <w:b/>
          <w:kern w:val="28"/>
          <w:sz w:val="24"/>
          <w:szCs w:val="24"/>
          <w:lang w:eastAsia="ru-RU"/>
        </w:rPr>
        <w:t>освоения дисциплины</w:t>
      </w:r>
    </w:p>
    <w:p w14:paraId="53771E1F" w14:textId="20037E50" w:rsidR="008028F8" w:rsidRDefault="008028F8" w:rsidP="008028F8">
      <w:pPr>
        <w:widowControl w:val="0"/>
        <w:spacing w:after="0" w:line="240" w:lineRule="auto"/>
        <w:ind w:firstLine="567"/>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В результате изучения дисциплины </w:t>
      </w:r>
      <w:r w:rsidRPr="008028F8">
        <w:rPr>
          <w:rFonts w:ascii="Times New Roman" w:eastAsia="Times New Roman" w:hAnsi="Times New Roman" w:cs="Times New Roman"/>
          <w:snapToGrid w:val="0"/>
          <w:sz w:val="24"/>
          <w:szCs w:val="24"/>
          <w:lang w:eastAsia="ru-RU"/>
        </w:rPr>
        <w:t>«Иностранный язык»</w:t>
      </w:r>
      <w:r>
        <w:rPr>
          <w:rFonts w:ascii="Times New Roman" w:eastAsia="Times New Roman" w:hAnsi="Times New Roman" w:cs="Times New Roman"/>
          <w:snapToGrid w:val="0"/>
          <w:sz w:val="24"/>
          <w:szCs w:val="24"/>
          <w:lang w:eastAsia="ru-RU"/>
        </w:rPr>
        <w:t xml:space="preserve"> аспирант должен</w:t>
      </w:r>
    </w:p>
    <w:p w14:paraId="41117929" w14:textId="5661F947" w:rsidR="008028F8" w:rsidRDefault="008028F8" w:rsidP="008028F8">
      <w:pPr>
        <w:widowControl w:val="0"/>
        <w:spacing w:after="0" w:line="240" w:lineRule="auto"/>
        <w:ind w:firstLine="567"/>
        <w:rPr>
          <w:rFonts w:ascii="Times New Roman" w:eastAsia="Times New Roman" w:hAnsi="Times New Roman" w:cs="Times New Roman"/>
          <w:snapToGrid w:val="0"/>
          <w:sz w:val="24"/>
          <w:szCs w:val="24"/>
          <w:lang w:eastAsia="ru-RU"/>
        </w:rPr>
      </w:pPr>
    </w:p>
    <w:bookmarkEnd w:id="0"/>
    <w:p w14:paraId="35B12C73" w14:textId="0C187B96" w:rsidR="000851F0" w:rsidRDefault="000851F0" w:rsidP="00B813BA">
      <w:pPr>
        <w:keepNext/>
        <w:widowControl w:val="0"/>
        <w:spacing w:after="0" w:line="240" w:lineRule="auto"/>
        <w:jc w:val="center"/>
        <w:outlineLvl w:val="0"/>
        <w:rPr>
          <w:rFonts w:ascii="Times New Roman" w:eastAsia="Times New Roman" w:hAnsi="Times New Roman" w:cs="Times New Roman"/>
          <w:b/>
          <w:bCs/>
          <w:kern w:val="28"/>
          <w:sz w:val="24"/>
          <w:szCs w:val="24"/>
          <w:lang w:eastAsia="ru-RU"/>
        </w:rPr>
      </w:pPr>
      <w:r w:rsidRPr="000851F0">
        <w:rPr>
          <w:rFonts w:ascii="Times New Roman" w:eastAsia="Times New Roman" w:hAnsi="Times New Roman" w:cs="Times New Roman"/>
          <w:b/>
          <w:bCs/>
          <w:kern w:val="28"/>
          <w:sz w:val="24"/>
          <w:szCs w:val="24"/>
          <w:lang w:eastAsia="ru-RU"/>
        </w:rPr>
        <w:t>знать</w:t>
      </w:r>
    </w:p>
    <w:p w14:paraId="2E9073E6" w14:textId="341B5F57"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лексико-грамматические явления иностранного языка научно-профессиональной сферы для общения на профессиональные темы;</w:t>
      </w:r>
    </w:p>
    <w:p w14:paraId="76BB0163" w14:textId="0F0EE8B7"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правила оформления и составления различной документации на иностранном языке в рамках профессиональной деятельности;</w:t>
      </w:r>
    </w:p>
    <w:p w14:paraId="7F313410" w14:textId="5680BBD3"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терминологию профессиональных текстов;</w:t>
      </w:r>
    </w:p>
    <w:p w14:paraId="02F0450D" w14:textId="77777777" w:rsidR="00B813BA"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основные ресурсы, с помощью которых можно эффективно восполнить имеющиеся пробелы в языковом</w:t>
      </w:r>
      <w:r w:rsidRPr="000851F0">
        <w:rPr>
          <w:rFonts w:ascii="Times New Roman" w:eastAsia="Times New Roman" w:hAnsi="Times New Roman" w:cs="Times New Roman"/>
          <w:bCs/>
          <w:kern w:val="28"/>
          <w:sz w:val="24"/>
          <w:szCs w:val="24"/>
          <w:lang w:eastAsia="ru-RU"/>
        </w:rPr>
        <w:tab/>
        <w:t>образовании</w:t>
      </w:r>
      <w:r w:rsidRPr="000851F0">
        <w:rPr>
          <w:rFonts w:ascii="Times New Roman" w:eastAsia="Times New Roman" w:hAnsi="Times New Roman" w:cs="Times New Roman"/>
          <w:bCs/>
          <w:kern w:val="28"/>
          <w:sz w:val="24"/>
          <w:szCs w:val="24"/>
          <w:lang w:eastAsia="ru-RU"/>
        </w:rPr>
        <w:tab/>
        <w:t>(типы</w:t>
      </w:r>
      <w:r w:rsidRPr="000851F0">
        <w:rPr>
          <w:rFonts w:ascii="Times New Roman" w:eastAsia="Times New Roman" w:hAnsi="Times New Roman" w:cs="Times New Roman"/>
          <w:bCs/>
          <w:kern w:val="28"/>
          <w:sz w:val="24"/>
          <w:szCs w:val="24"/>
          <w:lang w:eastAsia="ru-RU"/>
        </w:rPr>
        <w:tab/>
        <w:t>слова</w:t>
      </w:r>
      <w:r w:rsidR="00B813BA">
        <w:rPr>
          <w:rFonts w:ascii="Times New Roman" w:eastAsia="Times New Roman" w:hAnsi="Times New Roman" w:cs="Times New Roman"/>
          <w:bCs/>
          <w:kern w:val="28"/>
          <w:sz w:val="24"/>
          <w:szCs w:val="24"/>
          <w:lang w:eastAsia="ru-RU"/>
        </w:rPr>
        <w:t>рей,</w:t>
      </w:r>
      <w:r w:rsidR="00B813BA">
        <w:rPr>
          <w:rFonts w:ascii="Times New Roman" w:eastAsia="Times New Roman" w:hAnsi="Times New Roman" w:cs="Times New Roman"/>
          <w:bCs/>
          <w:kern w:val="28"/>
          <w:sz w:val="24"/>
          <w:szCs w:val="24"/>
          <w:lang w:eastAsia="ru-RU"/>
        </w:rPr>
        <w:tab/>
        <w:t>справочников,</w:t>
      </w:r>
      <w:r w:rsidR="00B813BA">
        <w:rPr>
          <w:rFonts w:ascii="Times New Roman" w:eastAsia="Times New Roman" w:hAnsi="Times New Roman" w:cs="Times New Roman"/>
          <w:bCs/>
          <w:kern w:val="28"/>
          <w:sz w:val="24"/>
          <w:szCs w:val="24"/>
          <w:lang w:eastAsia="ru-RU"/>
        </w:rPr>
        <w:tab/>
        <w:t xml:space="preserve">компьютерных </w:t>
      </w:r>
    </w:p>
    <w:p w14:paraId="35A14F45" w14:textId="45CAB1EC"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0851F0">
        <w:rPr>
          <w:rFonts w:ascii="Times New Roman" w:eastAsia="Times New Roman" w:hAnsi="Times New Roman" w:cs="Times New Roman"/>
          <w:bCs/>
          <w:kern w:val="28"/>
          <w:sz w:val="24"/>
          <w:szCs w:val="24"/>
          <w:lang w:eastAsia="ru-RU"/>
        </w:rPr>
        <w:t>программ,</w:t>
      </w:r>
      <w:r w:rsidR="00B813BA">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информационных сайтов сети Интернет, текстовых редакторов и т. д.);</w:t>
      </w:r>
    </w:p>
    <w:p w14:paraId="22C423C0" w14:textId="77777777" w:rsidR="000851F0" w:rsidRDefault="000851F0" w:rsidP="00B813BA">
      <w:pPr>
        <w:keepNext/>
        <w:widowControl w:val="0"/>
        <w:spacing w:after="0" w:line="240" w:lineRule="auto"/>
        <w:jc w:val="center"/>
        <w:outlineLvl w:val="0"/>
        <w:rPr>
          <w:rFonts w:ascii="Times New Roman" w:eastAsia="Times New Roman" w:hAnsi="Times New Roman" w:cs="Times New Roman"/>
          <w:b/>
          <w:bCs/>
          <w:kern w:val="28"/>
          <w:sz w:val="24"/>
          <w:szCs w:val="24"/>
          <w:lang w:eastAsia="ru-RU"/>
        </w:rPr>
      </w:pPr>
      <w:r w:rsidRPr="000851F0">
        <w:rPr>
          <w:rFonts w:ascii="Times New Roman" w:eastAsia="Times New Roman" w:hAnsi="Times New Roman" w:cs="Times New Roman"/>
          <w:b/>
          <w:bCs/>
          <w:kern w:val="28"/>
          <w:sz w:val="24"/>
          <w:szCs w:val="24"/>
          <w:lang w:eastAsia="ru-RU"/>
        </w:rPr>
        <w:t>уметь</w:t>
      </w:r>
    </w:p>
    <w:p w14:paraId="086ADFA3" w14:textId="57F8B27B"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пользоваться иностранными языками, как средством профессионального общения;</w:t>
      </w:r>
    </w:p>
    <w:p w14:paraId="07123454" w14:textId="41C0B2F0"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участвовать в диалоге, дискуссии на профессиональные темы с носителями языка;</w:t>
      </w:r>
    </w:p>
    <w:p w14:paraId="606E3243" w14:textId="6A5A026A"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 xml:space="preserve">совершенствовать различные виды речевой деятельности (письмо, чтение, говорение, </w:t>
      </w:r>
      <w:proofErr w:type="spellStart"/>
      <w:r w:rsidRPr="000851F0">
        <w:rPr>
          <w:rFonts w:ascii="Times New Roman" w:eastAsia="Times New Roman" w:hAnsi="Times New Roman" w:cs="Times New Roman"/>
          <w:bCs/>
          <w:kern w:val="28"/>
          <w:sz w:val="24"/>
          <w:szCs w:val="24"/>
          <w:lang w:eastAsia="ru-RU"/>
        </w:rPr>
        <w:t>аудирование</w:t>
      </w:r>
      <w:proofErr w:type="spellEnd"/>
      <w:r w:rsidRPr="000851F0">
        <w:rPr>
          <w:rFonts w:ascii="Times New Roman" w:eastAsia="Times New Roman" w:hAnsi="Times New Roman" w:cs="Times New Roman"/>
          <w:bCs/>
          <w:kern w:val="28"/>
          <w:sz w:val="24"/>
          <w:szCs w:val="24"/>
          <w:lang w:eastAsia="ru-RU"/>
        </w:rPr>
        <w:t>) на английском языке по профессиональной тематике;</w:t>
      </w:r>
    </w:p>
    <w:p w14:paraId="22D80181" w14:textId="77777777" w:rsid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извлекать</w:t>
      </w:r>
      <w:r w:rsidRPr="000851F0">
        <w:rPr>
          <w:rFonts w:ascii="Times New Roman" w:eastAsia="Times New Roman" w:hAnsi="Times New Roman" w:cs="Times New Roman"/>
          <w:bCs/>
          <w:kern w:val="28"/>
          <w:sz w:val="24"/>
          <w:szCs w:val="24"/>
          <w:lang w:eastAsia="ru-RU"/>
        </w:rPr>
        <w:tab/>
        <w:t>информацию</w:t>
      </w:r>
      <w:r w:rsidRPr="000851F0">
        <w:rPr>
          <w:rFonts w:ascii="Times New Roman" w:eastAsia="Times New Roman" w:hAnsi="Times New Roman" w:cs="Times New Roman"/>
          <w:bCs/>
          <w:kern w:val="28"/>
          <w:sz w:val="24"/>
          <w:szCs w:val="24"/>
          <w:lang w:eastAsia="ru-RU"/>
        </w:rPr>
        <w:tab/>
        <w:t>из</w:t>
      </w:r>
      <w:r w:rsidRPr="000851F0">
        <w:rPr>
          <w:rFonts w:ascii="Times New Roman" w:eastAsia="Times New Roman" w:hAnsi="Times New Roman" w:cs="Times New Roman"/>
          <w:bCs/>
          <w:kern w:val="28"/>
          <w:sz w:val="24"/>
          <w:szCs w:val="24"/>
          <w:lang w:eastAsia="ru-RU"/>
        </w:rPr>
        <w:tab/>
        <w:t>текстов,</w:t>
      </w:r>
      <w:r w:rsidRPr="000851F0">
        <w:rPr>
          <w:rFonts w:ascii="Times New Roman" w:eastAsia="Times New Roman" w:hAnsi="Times New Roman" w:cs="Times New Roman"/>
          <w:bCs/>
          <w:kern w:val="28"/>
          <w:sz w:val="24"/>
          <w:szCs w:val="24"/>
          <w:lang w:eastAsia="ru-RU"/>
        </w:rPr>
        <w:tab/>
        <w:t>про</w:t>
      </w:r>
      <w:r>
        <w:rPr>
          <w:rFonts w:ascii="Times New Roman" w:eastAsia="Times New Roman" w:hAnsi="Times New Roman" w:cs="Times New Roman"/>
          <w:bCs/>
          <w:kern w:val="28"/>
          <w:sz w:val="24"/>
          <w:szCs w:val="24"/>
          <w:lang w:eastAsia="ru-RU"/>
        </w:rPr>
        <w:t>слушиваемых</w:t>
      </w:r>
      <w:r>
        <w:rPr>
          <w:rFonts w:ascii="Times New Roman" w:eastAsia="Times New Roman" w:hAnsi="Times New Roman" w:cs="Times New Roman"/>
          <w:bCs/>
          <w:kern w:val="28"/>
          <w:sz w:val="24"/>
          <w:szCs w:val="24"/>
          <w:lang w:eastAsia="ru-RU"/>
        </w:rPr>
        <w:tab/>
        <w:t>в</w:t>
      </w:r>
      <w:r>
        <w:rPr>
          <w:rFonts w:ascii="Times New Roman" w:eastAsia="Times New Roman" w:hAnsi="Times New Roman" w:cs="Times New Roman"/>
          <w:bCs/>
          <w:kern w:val="28"/>
          <w:sz w:val="24"/>
          <w:szCs w:val="24"/>
          <w:lang w:eastAsia="ru-RU"/>
        </w:rPr>
        <w:tab/>
        <w:t>ситуациях</w:t>
      </w:r>
    </w:p>
    <w:p w14:paraId="7E8B1392" w14:textId="61E4D54E"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0851F0">
        <w:rPr>
          <w:rFonts w:ascii="Times New Roman" w:eastAsia="Times New Roman" w:hAnsi="Times New Roman" w:cs="Times New Roman"/>
          <w:bCs/>
          <w:kern w:val="28"/>
          <w:sz w:val="24"/>
          <w:szCs w:val="24"/>
          <w:lang w:eastAsia="ru-RU"/>
        </w:rPr>
        <w:t>научного</w:t>
      </w:r>
      <w:r w:rsidRPr="000851F0">
        <w:rPr>
          <w:rFonts w:ascii="Times New Roman" w:eastAsia="Times New Roman" w:hAnsi="Times New Roman" w:cs="Times New Roman"/>
          <w:bCs/>
          <w:kern w:val="28"/>
          <w:sz w:val="24"/>
          <w:szCs w:val="24"/>
          <w:lang w:eastAsia="ru-RU"/>
        </w:rPr>
        <w:tab/>
        <w:t>и профессионального общения (доклад, лекция, интервью, дебаты и другие);</w:t>
      </w:r>
    </w:p>
    <w:p w14:paraId="387AC312" w14:textId="7D0C57E6"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аннотировать и реферировать тексты по специальности на иностранном языке;</w:t>
      </w:r>
    </w:p>
    <w:p w14:paraId="589A6D44" w14:textId="52891D8A"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составлять краткие научные сообщения, тезисы докладов, статьи на английском языке;</w:t>
      </w:r>
    </w:p>
    <w:p w14:paraId="46EDB175" w14:textId="15B6B76D"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 xml:space="preserve">использовать мультимедийные средства и иноязычный контент глобальных сетевых </w:t>
      </w:r>
      <w:r>
        <w:rPr>
          <w:rFonts w:ascii="Times New Roman" w:eastAsia="Times New Roman" w:hAnsi="Times New Roman" w:cs="Times New Roman"/>
          <w:bCs/>
          <w:kern w:val="28"/>
          <w:sz w:val="24"/>
          <w:szCs w:val="24"/>
          <w:lang w:eastAsia="ru-RU"/>
        </w:rPr>
        <w:lastRenderedPageBreak/>
        <w:t xml:space="preserve">ресурсов </w:t>
      </w:r>
      <w:r w:rsidRPr="000851F0">
        <w:rPr>
          <w:rFonts w:ascii="Times New Roman" w:eastAsia="Times New Roman" w:hAnsi="Times New Roman" w:cs="Times New Roman"/>
          <w:bCs/>
          <w:kern w:val="28"/>
          <w:sz w:val="24"/>
          <w:szCs w:val="24"/>
          <w:lang w:eastAsia="ru-RU"/>
        </w:rPr>
        <w:t>для профессионального роста;</w:t>
      </w:r>
    </w:p>
    <w:p w14:paraId="7AD1821E" w14:textId="06A0886B" w:rsidR="000851F0" w:rsidRDefault="00B813BA" w:rsidP="00B813BA">
      <w:pPr>
        <w:keepNext/>
        <w:widowControl w:val="0"/>
        <w:spacing w:after="0" w:line="240" w:lineRule="auto"/>
        <w:jc w:val="center"/>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
          <w:bCs/>
          <w:kern w:val="28"/>
          <w:sz w:val="24"/>
          <w:szCs w:val="24"/>
          <w:lang w:eastAsia="ru-RU"/>
        </w:rPr>
        <w:t>в</w:t>
      </w:r>
      <w:r w:rsidR="000851F0" w:rsidRPr="000851F0">
        <w:rPr>
          <w:rFonts w:ascii="Times New Roman" w:eastAsia="Times New Roman" w:hAnsi="Times New Roman" w:cs="Times New Roman"/>
          <w:b/>
          <w:bCs/>
          <w:kern w:val="28"/>
          <w:sz w:val="24"/>
          <w:szCs w:val="24"/>
          <w:lang w:eastAsia="ru-RU"/>
        </w:rPr>
        <w:t>ладеть</w:t>
      </w:r>
    </w:p>
    <w:p w14:paraId="27BDA11C" w14:textId="3095916A"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основными приемами аннотирования, реферирования, адекватного перевода профессионально-</w:t>
      </w:r>
    </w:p>
    <w:p w14:paraId="30DA6D37" w14:textId="77777777"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0851F0">
        <w:rPr>
          <w:rFonts w:ascii="Times New Roman" w:eastAsia="Times New Roman" w:hAnsi="Times New Roman" w:cs="Times New Roman"/>
          <w:bCs/>
          <w:kern w:val="28"/>
          <w:sz w:val="24"/>
          <w:szCs w:val="24"/>
          <w:lang w:eastAsia="ru-RU"/>
        </w:rPr>
        <w:t>ориентированной литературы;</w:t>
      </w:r>
    </w:p>
    <w:p w14:paraId="469C99BE" w14:textId="692C15EF" w:rsidR="000851F0"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навыками работы с Интернет-технологиями для выбора оптимального режима получения информации, с англоязычными источниками информации и подготовки докладов на иностранном языке для участия в международных мероприятиях;</w:t>
      </w:r>
    </w:p>
    <w:p w14:paraId="7CE3CED4" w14:textId="57CC9593" w:rsidR="00B324CA" w:rsidRPr="000851F0" w:rsidRDefault="000851F0" w:rsidP="000851F0">
      <w:pPr>
        <w:keepNext/>
        <w:widowControl w:val="0"/>
        <w:spacing w:after="0" w:line="240" w:lineRule="auto"/>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 </w:t>
      </w:r>
      <w:r w:rsidRPr="000851F0">
        <w:rPr>
          <w:rFonts w:ascii="Times New Roman" w:eastAsia="Times New Roman" w:hAnsi="Times New Roman" w:cs="Times New Roman"/>
          <w:bCs/>
          <w:kern w:val="28"/>
          <w:sz w:val="24"/>
          <w:szCs w:val="24"/>
          <w:lang w:eastAsia="ru-RU"/>
        </w:rPr>
        <w:t>приемами самостоятельной работы с языковым материалом (лексикой, грамматикой, фонетикой) с использованием справочной и учебной литературы.</w:t>
      </w:r>
    </w:p>
    <w:p w14:paraId="485F8672" w14:textId="77777777" w:rsidR="000851F0" w:rsidRPr="000851F0" w:rsidRDefault="000851F0" w:rsidP="000851F0">
      <w:pPr>
        <w:keepNext/>
        <w:widowControl w:val="0"/>
        <w:spacing w:after="0" w:line="240" w:lineRule="auto"/>
        <w:ind w:left="1080"/>
        <w:outlineLvl w:val="0"/>
        <w:rPr>
          <w:rFonts w:ascii="Times New Roman" w:eastAsia="Times New Roman" w:hAnsi="Times New Roman" w:cs="Times New Roman"/>
          <w:b/>
          <w:bCs/>
          <w:kern w:val="28"/>
          <w:sz w:val="24"/>
          <w:szCs w:val="24"/>
          <w:lang w:eastAsia="ru-RU"/>
        </w:rPr>
      </w:pPr>
    </w:p>
    <w:p w14:paraId="4A82A58F" w14:textId="5E92FF78" w:rsidR="00B324CA" w:rsidRPr="00B324CA" w:rsidRDefault="00B324CA" w:rsidP="00B324CA">
      <w:pPr>
        <w:keepNext/>
        <w:widowControl w:val="0"/>
        <w:numPr>
          <w:ilvl w:val="0"/>
          <w:numId w:val="2"/>
        </w:numPr>
        <w:spacing w:after="0" w:line="240" w:lineRule="auto"/>
        <w:jc w:val="center"/>
        <w:outlineLvl w:val="0"/>
        <w:rPr>
          <w:rFonts w:ascii="Times New Roman" w:eastAsia="Times New Roman" w:hAnsi="Times New Roman" w:cs="Times New Roman"/>
          <w:b/>
          <w:bCs/>
          <w:kern w:val="28"/>
          <w:sz w:val="24"/>
          <w:szCs w:val="24"/>
          <w:lang w:eastAsia="ru-RU"/>
        </w:rPr>
      </w:pPr>
      <w:r w:rsidRPr="00B324CA">
        <w:rPr>
          <w:rFonts w:ascii="Times New Roman" w:eastAsia="Times New Roman" w:hAnsi="Times New Roman" w:cs="Times New Roman"/>
          <w:b/>
          <w:kern w:val="28"/>
          <w:sz w:val="24"/>
          <w:szCs w:val="24"/>
          <w:lang w:eastAsia="ru-RU"/>
        </w:rPr>
        <w:t>Место дисциплины в структуре образовательной программы</w:t>
      </w:r>
    </w:p>
    <w:p w14:paraId="1116333F" w14:textId="56495ACC" w:rsidR="00B324CA" w:rsidRPr="00B324CA" w:rsidRDefault="00B324CA" w:rsidP="00B324CA">
      <w:pPr>
        <w:widowControl w:val="0"/>
        <w:suppressAutoHyphens/>
        <w:spacing w:after="0" w:line="240" w:lineRule="auto"/>
        <w:ind w:firstLine="567"/>
        <w:jc w:val="both"/>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 xml:space="preserve">Дисциплина «Иностранный язык» </w:t>
      </w:r>
      <w:r w:rsidR="008028F8">
        <w:rPr>
          <w:rFonts w:ascii="Times New Roman" w:eastAsia="Times New Roman" w:hAnsi="Times New Roman" w:cs="Times New Roman"/>
          <w:snapToGrid w:val="0"/>
          <w:sz w:val="24"/>
          <w:szCs w:val="24"/>
          <w:lang w:eastAsia="ar-SA"/>
        </w:rPr>
        <w:t>относится к образовательному компоненту «Дисциплины (</w:t>
      </w:r>
      <w:proofErr w:type="gramStart"/>
      <w:r w:rsidR="008028F8">
        <w:rPr>
          <w:rFonts w:ascii="Times New Roman" w:eastAsia="Times New Roman" w:hAnsi="Times New Roman" w:cs="Times New Roman"/>
          <w:snapToGrid w:val="0"/>
          <w:sz w:val="24"/>
          <w:szCs w:val="24"/>
          <w:lang w:eastAsia="ar-SA"/>
        </w:rPr>
        <w:t xml:space="preserve">модули) </w:t>
      </w:r>
      <w:r w:rsidRPr="00B324CA">
        <w:rPr>
          <w:rFonts w:ascii="Times New Roman" w:eastAsia="Times New Roman" w:hAnsi="Times New Roman" w:cs="Times New Roman"/>
          <w:snapToGrid w:val="0"/>
          <w:sz w:val="24"/>
          <w:szCs w:val="24"/>
          <w:lang w:eastAsia="ar-SA"/>
        </w:rPr>
        <w:t xml:space="preserve"> </w:t>
      </w:r>
      <w:r w:rsidR="008028F8">
        <w:rPr>
          <w:rFonts w:ascii="Times New Roman" w:eastAsia="Times New Roman" w:hAnsi="Times New Roman" w:cs="Times New Roman"/>
          <w:snapToGrid w:val="0"/>
          <w:sz w:val="24"/>
          <w:szCs w:val="24"/>
          <w:lang w:eastAsia="ar-SA"/>
        </w:rPr>
        <w:t>программы</w:t>
      </w:r>
      <w:proofErr w:type="gramEnd"/>
      <w:r w:rsidR="008028F8">
        <w:rPr>
          <w:rFonts w:ascii="Times New Roman" w:eastAsia="Times New Roman" w:hAnsi="Times New Roman" w:cs="Times New Roman"/>
          <w:snapToGrid w:val="0"/>
          <w:sz w:val="24"/>
          <w:szCs w:val="24"/>
          <w:lang w:eastAsia="ar-SA"/>
        </w:rPr>
        <w:t xml:space="preserve"> аспирантуры по специальности </w:t>
      </w:r>
      <w:r w:rsidR="008028F8" w:rsidRPr="008028F8">
        <w:rPr>
          <w:rFonts w:ascii="Times New Roman" w:eastAsia="Times New Roman" w:hAnsi="Times New Roman" w:cs="Times New Roman"/>
          <w:snapToGrid w:val="0"/>
          <w:sz w:val="24"/>
          <w:szCs w:val="24"/>
          <w:lang w:eastAsia="ar-SA"/>
        </w:rPr>
        <w:t xml:space="preserve">5.8.5. </w:t>
      </w:r>
      <w:r w:rsidR="008028F8">
        <w:rPr>
          <w:rFonts w:ascii="Times New Roman" w:eastAsia="Times New Roman" w:hAnsi="Times New Roman" w:cs="Times New Roman"/>
          <w:snapToGrid w:val="0"/>
          <w:sz w:val="24"/>
          <w:szCs w:val="24"/>
          <w:lang w:eastAsia="ar-SA"/>
        </w:rPr>
        <w:t>«</w:t>
      </w:r>
      <w:r w:rsidR="008028F8" w:rsidRPr="008028F8">
        <w:rPr>
          <w:rFonts w:ascii="Times New Roman" w:eastAsia="Times New Roman" w:hAnsi="Times New Roman" w:cs="Times New Roman"/>
          <w:snapToGrid w:val="0"/>
          <w:sz w:val="24"/>
          <w:szCs w:val="24"/>
          <w:lang w:eastAsia="ar-SA"/>
        </w:rPr>
        <w:t>Теория и методика спорта</w:t>
      </w:r>
      <w:r w:rsidR="008028F8">
        <w:rPr>
          <w:rFonts w:ascii="Times New Roman" w:eastAsia="Times New Roman" w:hAnsi="Times New Roman" w:cs="Times New Roman"/>
          <w:snapToGrid w:val="0"/>
          <w:sz w:val="24"/>
          <w:szCs w:val="24"/>
          <w:lang w:eastAsia="ar-SA"/>
        </w:rPr>
        <w:t xml:space="preserve">» и  </w:t>
      </w:r>
      <w:r w:rsidRPr="00B324CA">
        <w:rPr>
          <w:rFonts w:ascii="Times New Roman" w:eastAsia="Times New Roman" w:hAnsi="Times New Roman" w:cs="Times New Roman"/>
          <w:snapToGrid w:val="0"/>
          <w:sz w:val="24"/>
          <w:szCs w:val="24"/>
          <w:lang w:eastAsia="ar-SA"/>
        </w:rPr>
        <w:t xml:space="preserve">направлена на подготовку к сдаче кандидатского экзамена. Изучается в 1-2 семестре. </w:t>
      </w:r>
    </w:p>
    <w:p w14:paraId="1BB8B8A1" w14:textId="77777777" w:rsidR="00B324CA" w:rsidRPr="00B324CA" w:rsidRDefault="00B324CA" w:rsidP="00B324CA">
      <w:pPr>
        <w:widowControl w:val="0"/>
        <w:suppressAutoHyphens/>
        <w:spacing w:after="0" w:line="240" w:lineRule="auto"/>
        <w:ind w:firstLine="567"/>
        <w:jc w:val="both"/>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Форма промежуточной аттестации – кандидатский экзамен (2 семестр).</w:t>
      </w:r>
    </w:p>
    <w:p w14:paraId="37E74C3C" w14:textId="2658387D" w:rsidR="008028F8" w:rsidRPr="000851F0" w:rsidRDefault="00B324CA" w:rsidP="000851F0">
      <w:pPr>
        <w:widowControl w:val="0"/>
        <w:suppressAutoHyphens/>
        <w:spacing w:after="0" w:line="240" w:lineRule="auto"/>
        <w:ind w:firstLine="567"/>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Общая труд</w:t>
      </w:r>
      <w:r w:rsidR="000851F0">
        <w:rPr>
          <w:rFonts w:ascii="Times New Roman" w:eastAsia="Times New Roman" w:hAnsi="Times New Roman" w:cs="Times New Roman"/>
          <w:snapToGrid w:val="0"/>
          <w:sz w:val="24"/>
          <w:szCs w:val="24"/>
          <w:lang w:eastAsia="ar-SA"/>
        </w:rPr>
        <w:t xml:space="preserve">оемкость дисциплины – 180 часов </w:t>
      </w:r>
      <w:proofErr w:type="gramStart"/>
      <w:r w:rsidR="000851F0">
        <w:rPr>
          <w:rFonts w:ascii="Times New Roman" w:eastAsia="Times New Roman" w:hAnsi="Times New Roman" w:cs="Times New Roman"/>
          <w:snapToGrid w:val="0"/>
          <w:sz w:val="24"/>
          <w:szCs w:val="24"/>
          <w:lang w:eastAsia="ar-SA"/>
        </w:rPr>
        <w:t>( 5</w:t>
      </w:r>
      <w:proofErr w:type="gramEnd"/>
      <w:r w:rsidR="000851F0">
        <w:rPr>
          <w:rFonts w:ascii="Times New Roman" w:eastAsia="Times New Roman" w:hAnsi="Times New Roman" w:cs="Times New Roman"/>
          <w:snapToGrid w:val="0"/>
          <w:sz w:val="24"/>
          <w:szCs w:val="24"/>
          <w:lang w:eastAsia="ar-SA"/>
        </w:rPr>
        <w:t xml:space="preserve"> </w:t>
      </w:r>
      <w:proofErr w:type="spellStart"/>
      <w:r w:rsidR="000851F0">
        <w:rPr>
          <w:rFonts w:ascii="Times New Roman" w:eastAsia="Times New Roman" w:hAnsi="Times New Roman" w:cs="Times New Roman"/>
          <w:snapToGrid w:val="0"/>
          <w:sz w:val="24"/>
          <w:szCs w:val="24"/>
          <w:lang w:eastAsia="ar-SA"/>
        </w:rPr>
        <w:t>зач</w:t>
      </w:r>
      <w:proofErr w:type="spellEnd"/>
      <w:r w:rsidR="000851F0">
        <w:rPr>
          <w:rFonts w:ascii="Times New Roman" w:eastAsia="Times New Roman" w:hAnsi="Times New Roman" w:cs="Times New Roman"/>
          <w:snapToGrid w:val="0"/>
          <w:sz w:val="24"/>
          <w:szCs w:val="24"/>
          <w:lang w:eastAsia="ar-SA"/>
        </w:rPr>
        <w:t>. единиц).</w:t>
      </w:r>
    </w:p>
    <w:p w14:paraId="0813B04F" w14:textId="77777777" w:rsidR="00B324CA" w:rsidRPr="00B324CA" w:rsidRDefault="00B324CA" w:rsidP="00B324CA">
      <w:pPr>
        <w:spacing w:after="0" w:line="240" w:lineRule="auto"/>
        <w:rPr>
          <w:rFonts w:ascii="Times New Roman" w:eastAsia="Times New Roman" w:hAnsi="Times New Roman" w:cs="Times New Roman"/>
          <w:b/>
          <w:bCs/>
          <w:snapToGrid w:val="0"/>
          <w:sz w:val="24"/>
          <w:szCs w:val="24"/>
          <w:lang w:eastAsia="ru-RU"/>
        </w:rPr>
      </w:pPr>
    </w:p>
    <w:p w14:paraId="765F88EF" w14:textId="77777777" w:rsidR="00B324CA" w:rsidRPr="00B324CA" w:rsidRDefault="00B324CA" w:rsidP="00B324CA">
      <w:pPr>
        <w:widowControl w:val="0"/>
        <w:spacing w:after="0" w:line="240" w:lineRule="auto"/>
        <w:ind w:left="1280" w:right="1275"/>
        <w:jc w:val="center"/>
        <w:rPr>
          <w:rFonts w:ascii="Times New Roman" w:eastAsia="Times New Roman" w:hAnsi="Times New Roman" w:cs="Times New Roman"/>
          <w:b/>
          <w:bCs/>
          <w:snapToGrid w:val="0"/>
          <w:sz w:val="24"/>
          <w:szCs w:val="24"/>
          <w:lang w:eastAsia="ru-RU"/>
        </w:rPr>
      </w:pPr>
      <w:r w:rsidRPr="00B324CA">
        <w:rPr>
          <w:rFonts w:ascii="Times New Roman" w:eastAsia="Times New Roman" w:hAnsi="Times New Roman" w:cs="Times New Roman"/>
          <w:b/>
          <w:bCs/>
          <w:snapToGrid w:val="0"/>
          <w:sz w:val="24"/>
          <w:szCs w:val="24"/>
          <w:lang w:eastAsia="ru-RU"/>
        </w:rPr>
        <w:t>4. Объем дисциплины и виды учебной работы</w:t>
      </w:r>
    </w:p>
    <w:p w14:paraId="4A15288B"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p>
    <w:tbl>
      <w:tblPr>
        <w:tblW w:w="8505" w:type="dxa"/>
        <w:tblInd w:w="108" w:type="dxa"/>
        <w:tblLayout w:type="fixed"/>
        <w:tblLook w:val="0000" w:firstRow="0" w:lastRow="0" w:firstColumn="0" w:lastColumn="0" w:noHBand="0" w:noVBand="0"/>
      </w:tblPr>
      <w:tblGrid>
        <w:gridCol w:w="5489"/>
        <w:gridCol w:w="1330"/>
        <w:gridCol w:w="804"/>
        <w:gridCol w:w="882"/>
      </w:tblGrid>
      <w:tr w:rsidR="00B324CA" w:rsidRPr="00B324CA" w14:paraId="430CE970" w14:textId="77777777" w:rsidTr="00A30B02">
        <w:trPr>
          <w:cantSplit/>
          <w:trHeight w:val="23"/>
        </w:trPr>
        <w:tc>
          <w:tcPr>
            <w:tcW w:w="5489" w:type="dxa"/>
            <w:vMerge w:val="restart"/>
            <w:tcBorders>
              <w:top w:val="single" w:sz="8" w:space="0" w:color="000000"/>
              <w:left w:val="single" w:sz="8" w:space="0" w:color="000000"/>
              <w:bottom w:val="single" w:sz="4" w:space="0" w:color="000000"/>
            </w:tcBorders>
          </w:tcPr>
          <w:p w14:paraId="28C12FBE"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Вид учебной работы</w:t>
            </w:r>
          </w:p>
        </w:tc>
        <w:tc>
          <w:tcPr>
            <w:tcW w:w="1330" w:type="dxa"/>
            <w:vMerge w:val="restart"/>
            <w:tcBorders>
              <w:top w:val="single" w:sz="8" w:space="0" w:color="000000"/>
              <w:left w:val="single" w:sz="4" w:space="0" w:color="000000"/>
              <w:bottom w:val="single" w:sz="4" w:space="0" w:color="000000"/>
              <w:right w:val="single" w:sz="4" w:space="0" w:color="auto"/>
            </w:tcBorders>
          </w:tcPr>
          <w:p w14:paraId="16515E4C"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Всего</w:t>
            </w:r>
            <w:r w:rsidRPr="00B324CA">
              <w:rPr>
                <w:rFonts w:ascii="Times New Roman" w:eastAsia="Times New Roman" w:hAnsi="Times New Roman" w:cs="Times New Roman"/>
                <w:b/>
                <w:sz w:val="24"/>
                <w:szCs w:val="24"/>
                <w:lang w:eastAsia="ar-SA"/>
              </w:rPr>
              <w:br/>
              <w:t>часов</w:t>
            </w:r>
          </w:p>
        </w:tc>
        <w:tc>
          <w:tcPr>
            <w:tcW w:w="1686" w:type="dxa"/>
            <w:gridSpan w:val="2"/>
            <w:tcBorders>
              <w:top w:val="single" w:sz="4" w:space="0" w:color="auto"/>
              <w:left w:val="single" w:sz="4" w:space="0" w:color="auto"/>
              <w:bottom w:val="single" w:sz="4" w:space="0" w:color="auto"/>
              <w:right w:val="single" w:sz="4" w:space="0" w:color="auto"/>
            </w:tcBorders>
          </w:tcPr>
          <w:p w14:paraId="4A9B4E05"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Семестры</w:t>
            </w:r>
          </w:p>
        </w:tc>
      </w:tr>
      <w:tr w:rsidR="00B324CA" w:rsidRPr="00B324CA" w14:paraId="035D824E" w14:textId="77777777" w:rsidTr="00A30B02">
        <w:trPr>
          <w:cantSplit/>
          <w:trHeight w:val="23"/>
        </w:trPr>
        <w:tc>
          <w:tcPr>
            <w:tcW w:w="5489" w:type="dxa"/>
            <w:vMerge/>
            <w:tcBorders>
              <w:top w:val="single" w:sz="8" w:space="0" w:color="000000"/>
              <w:left w:val="single" w:sz="8" w:space="0" w:color="000000"/>
              <w:bottom w:val="single" w:sz="4" w:space="0" w:color="000000"/>
            </w:tcBorders>
            <w:vAlign w:val="center"/>
          </w:tcPr>
          <w:p w14:paraId="61643C6F"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p>
        </w:tc>
        <w:tc>
          <w:tcPr>
            <w:tcW w:w="1330" w:type="dxa"/>
            <w:vMerge/>
            <w:tcBorders>
              <w:top w:val="single" w:sz="8" w:space="0" w:color="000000"/>
              <w:left w:val="single" w:sz="4" w:space="0" w:color="000000"/>
              <w:bottom w:val="single" w:sz="4" w:space="0" w:color="000000"/>
            </w:tcBorders>
            <w:vAlign w:val="center"/>
          </w:tcPr>
          <w:p w14:paraId="5D6F6ADB"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04" w:type="dxa"/>
            <w:tcBorders>
              <w:top w:val="single" w:sz="4" w:space="0" w:color="000000"/>
              <w:left w:val="single" w:sz="4" w:space="0" w:color="000000"/>
              <w:bottom w:val="single" w:sz="4" w:space="0" w:color="000000"/>
              <w:right w:val="single" w:sz="4" w:space="0" w:color="auto"/>
            </w:tcBorders>
          </w:tcPr>
          <w:p w14:paraId="1663290E"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w:t>
            </w:r>
          </w:p>
        </w:tc>
        <w:tc>
          <w:tcPr>
            <w:tcW w:w="882" w:type="dxa"/>
            <w:tcBorders>
              <w:top w:val="single" w:sz="4" w:space="0" w:color="auto"/>
              <w:left w:val="single" w:sz="4" w:space="0" w:color="auto"/>
              <w:bottom w:val="single" w:sz="4" w:space="0" w:color="auto"/>
              <w:right w:val="single" w:sz="4" w:space="0" w:color="auto"/>
            </w:tcBorders>
          </w:tcPr>
          <w:p w14:paraId="752ABB39"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2</w:t>
            </w:r>
          </w:p>
        </w:tc>
      </w:tr>
      <w:tr w:rsidR="00B324CA" w:rsidRPr="00B324CA" w14:paraId="59290A9A" w14:textId="77777777" w:rsidTr="00A30B02">
        <w:trPr>
          <w:trHeight w:val="23"/>
        </w:trPr>
        <w:tc>
          <w:tcPr>
            <w:tcW w:w="5489" w:type="dxa"/>
            <w:tcBorders>
              <w:top w:val="single" w:sz="4" w:space="0" w:color="000000"/>
              <w:left w:val="single" w:sz="8" w:space="0" w:color="000000"/>
              <w:bottom w:val="single" w:sz="4" w:space="0" w:color="000000"/>
            </w:tcBorders>
          </w:tcPr>
          <w:p w14:paraId="355CA2E8"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Контактная работа (всего)</w:t>
            </w:r>
          </w:p>
        </w:tc>
        <w:tc>
          <w:tcPr>
            <w:tcW w:w="1330" w:type="dxa"/>
            <w:tcBorders>
              <w:top w:val="single" w:sz="4" w:space="0" w:color="000000"/>
              <w:left w:val="single" w:sz="4" w:space="0" w:color="000000"/>
              <w:bottom w:val="single" w:sz="4" w:space="0" w:color="000000"/>
            </w:tcBorders>
          </w:tcPr>
          <w:p w14:paraId="3DE27D71"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90</w:t>
            </w:r>
          </w:p>
        </w:tc>
        <w:tc>
          <w:tcPr>
            <w:tcW w:w="804" w:type="dxa"/>
            <w:tcBorders>
              <w:top w:val="single" w:sz="4" w:space="0" w:color="000000"/>
              <w:left w:val="single" w:sz="4" w:space="0" w:color="000000"/>
              <w:bottom w:val="single" w:sz="4" w:space="0" w:color="000000"/>
              <w:right w:val="single" w:sz="4" w:space="0" w:color="auto"/>
            </w:tcBorders>
          </w:tcPr>
          <w:p w14:paraId="34F325C1"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54</w:t>
            </w:r>
          </w:p>
        </w:tc>
        <w:tc>
          <w:tcPr>
            <w:tcW w:w="882" w:type="dxa"/>
            <w:tcBorders>
              <w:top w:val="single" w:sz="4" w:space="0" w:color="auto"/>
              <w:left w:val="single" w:sz="4" w:space="0" w:color="auto"/>
              <w:bottom w:val="single" w:sz="4" w:space="0" w:color="auto"/>
              <w:right w:val="single" w:sz="4" w:space="0" w:color="auto"/>
            </w:tcBorders>
          </w:tcPr>
          <w:p w14:paraId="6EFC1E73"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36</w:t>
            </w:r>
          </w:p>
        </w:tc>
      </w:tr>
      <w:tr w:rsidR="00B324CA" w:rsidRPr="00B324CA" w14:paraId="3AFE0AF0" w14:textId="77777777" w:rsidTr="00A30B02">
        <w:trPr>
          <w:trHeight w:val="23"/>
        </w:trPr>
        <w:tc>
          <w:tcPr>
            <w:tcW w:w="5489" w:type="dxa"/>
            <w:tcBorders>
              <w:top w:val="single" w:sz="4" w:space="0" w:color="000000"/>
              <w:left w:val="single" w:sz="8" w:space="0" w:color="000000"/>
              <w:bottom w:val="single" w:sz="4" w:space="0" w:color="000000"/>
            </w:tcBorders>
          </w:tcPr>
          <w:p w14:paraId="16889448"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В том числе:</w:t>
            </w:r>
          </w:p>
        </w:tc>
        <w:tc>
          <w:tcPr>
            <w:tcW w:w="1330" w:type="dxa"/>
            <w:tcBorders>
              <w:top w:val="single" w:sz="4" w:space="0" w:color="000000"/>
              <w:left w:val="single" w:sz="4" w:space="0" w:color="000000"/>
              <w:bottom w:val="single" w:sz="4" w:space="0" w:color="000000"/>
            </w:tcBorders>
          </w:tcPr>
          <w:p w14:paraId="10AD5BEF"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04" w:type="dxa"/>
            <w:tcBorders>
              <w:top w:val="single" w:sz="4" w:space="0" w:color="000000"/>
              <w:left w:val="single" w:sz="4" w:space="0" w:color="000000"/>
              <w:bottom w:val="single" w:sz="4" w:space="0" w:color="000000"/>
              <w:right w:val="single" w:sz="4" w:space="0" w:color="auto"/>
            </w:tcBorders>
          </w:tcPr>
          <w:p w14:paraId="65ACA821"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14:paraId="2BBADEB2"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r>
      <w:tr w:rsidR="00B324CA" w:rsidRPr="00B324CA" w14:paraId="7112CE58" w14:textId="77777777" w:rsidTr="00A30B02">
        <w:trPr>
          <w:trHeight w:val="23"/>
        </w:trPr>
        <w:tc>
          <w:tcPr>
            <w:tcW w:w="5489" w:type="dxa"/>
            <w:tcBorders>
              <w:top w:val="single" w:sz="4" w:space="0" w:color="000000"/>
              <w:left w:val="single" w:sz="8" w:space="0" w:color="000000"/>
              <w:bottom w:val="single" w:sz="4" w:space="0" w:color="000000"/>
            </w:tcBorders>
          </w:tcPr>
          <w:p w14:paraId="3EF65C79"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Лекции</w:t>
            </w:r>
          </w:p>
        </w:tc>
        <w:tc>
          <w:tcPr>
            <w:tcW w:w="1330" w:type="dxa"/>
            <w:tcBorders>
              <w:top w:val="single" w:sz="4" w:space="0" w:color="000000"/>
              <w:left w:val="single" w:sz="4" w:space="0" w:color="000000"/>
              <w:bottom w:val="single" w:sz="4" w:space="0" w:color="000000"/>
            </w:tcBorders>
          </w:tcPr>
          <w:p w14:paraId="0C466C25"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18</w:t>
            </w:r>
          </w:p>
        </w:tc>
        <w:tc>
          <w:tcPr>
            <w:tcW w:w="804" w:type="dxa"/>
            <w:tcBorders>
              <w:top w:val="single" w:sz="4" w:space="0" w:color="000000"/>
              <w:left w:val="single" w:sz="4" w:space="0" w:color="000000"/>
              <w:bottom w:val="single" w:sz="4" w:space="0" w:color="000000"/>
              <w:right w:val="single" w:sz="4" w:space="0" w:color="auto"/>
            </w:tcBorders>
          </w:tcPr>
          <w:p w14:paraId="04AF8749"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18</w:t>
            </w:r>
          </w:p>
        </w:tc>
        <w:tc>
          <w:tcPr>
            <w:tcW w:w="882" w:type="dxa"/>
            <w:tcBorders>
              <w:top w:val="single" w:sz="4" w:space="0" w:color="auto"/>
              <w:left w:val="single" w:sz="4" w:space="0" w:color="auto"/>
              <w:bottom w:val="single" w:sz="4" w:space="0" w:color="auto"/>
              <w:right w:val="single" w:sz="4" w:space="0" w:color="auto"/>
            </w:tcBorders>
          </w:tcPr>
          <w:p w14:paraId="5CE5A5B4"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r>
      <w:tr w:rsidR="00B324CA" w:rsidRPr="00B324CA" w14:paraId="4E70F617" w14:textId="77777777" w:rsidTr="00A30B02">
        <w:trPr>
          <w:trHeight w:val="23"/>
        </w:trPr>
        <w:tc>
          <w:tcPr>
            <w:tcW w:w="5489" w:type="dxa"/>
            <w:tcBorders>
              <w:top w:val="single" w:sz="4" w:space="0" w:color="000000"/>
              <w:left w:val="single" w:sz="8" w:space="0" w:color="000000"/>
              <w:bottom w:val="single" w:sz="4" w:space="0" w:color="000000"/>
            </w:tcBorders>
          </w:tcPr>
          <w:p w14:paraId="7982EBA5"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Практические занятия (ПЗ)</w:t>
            </w:r>
          </w:p>
        </w:tc>
        <w:tc>
          <w:tcPr>
            <w:tcW w:w="1330" w:type="dxa"/>
            <w:tcBorders>
              <w:top w:val="single" w:sz="4" w:space="0" w:color="000000"/>
              <w:left w:val="single" w:sz="4" w:space="0" w:color="000000"/>
              <w:bottom w:val="single" w:sz="4" w:space="0" w:color="000000"/>
            </w:tcBorders>
          </w:tcPr>
          <w:p w14:paraId="2E970584" w14:textId="77777777" w:rsidR="00B324CA" w:rsidRPr="00B324CA" w:rsidRDefault="00B324CA" w:rsidP="00B324CA">
            <w:pPr>
              <w:suppressAutoHyphens/>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72</w:t>
            </w:r>
          </w:p>
        </w:tc>
        <w:tc>
          <w:tcPr>
            <w:tcW w:w="804" w:type="dxa"/>
            <w:tcBorders>
              <w:top w:val="single" w:sz="4" w:space="0" w:color="000000"/>
              <w:left w:val="single" w:sz="4" w:space="0" w:color="000000"/>
              <w:bottom w:val="single" w:sz="4" w:space="0" w:color="000000"/>
              <w:right w:val="single" w:sz="4" w:space="0" w:color="auto"/>
            </w:tcBorders>
          </w:tcPr>
          <w:p w14:paraId="72BB5412"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36</w:t>
            </w:r>
          </w:p>
        </w:tc>
        <w:tc>
          <w:tcPr>
            <w:tcW w:w="882" w:type="dxa"/>
            <w:tcBorders>
              <w:top w:val="single" w:sz="4" w:space="0" w:color="auto"/>
              <w:left w:val="single" w:sz="4" w:space="0" w:color="auto"/>
              <w:bottom w:val="single" w:sz="4" w:space="0" w:color="auto"/>
              <w:right w:val="single" w:sz="4" w:space="0" w:color="auto"/>
            </w:tcBorders>
          </w:tcPr>
          <w:p w14:paraId="17951C72"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36</w:t>
            </w:r>
          </w:p>
        </w:tc>
      </w:tr>
      <w:tr w:rsidR="00B324CA" w:rsidRPr="00B324CA" w14:paraId="4D224A96" w14:textId="77777777" w:rsidTr="00A30B02">
        <w:trPr>
          <w:trHeight w:val="23"/>
        </w:trPr>
        <w:tc>
          <w:tcPr>
            <w:tcW w:w="5489" w:type="dxa"/>
            <w:tcBorders>
              <w:top w:val="single" w:sz="4" w:space="0" w:color="000000"/>
              <w:left w:val="single" w:sz="8" w:space="0" w:color="000000"/>
              <w:bottom w:val="single" w:sz="4" w:space="0" w:color="000000"/>
            </w:tcBorders>
          </w:tcPr>
          <w:p w14:paraId="5E9D9E6E"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Самостоятельная работа  (всего)</w:t>
            </w:r>
          </w:p>
        </w:tc>
        <w:tc>
          <w:tcPr>
            <w:tcW w:w="1330" w:type="dxa"/>
            <w:tcBorders>
              <w:top w:val="single" w:sz="4" w:space="0" w:color="000000"/>
              <w:left w:val="single" w:sz="4" w:space="0" w:color="000000"/>
              <w:bottom w:val="single" w:sz="4" w:space="0" w:color="000000"/>
            </w:tcBorders>
          </w:tcPr>
          <w:p w14:paraId="5FD3C623"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72</w:t>
            </w:r>
          </w:p>
        </w:tc>
        <w:tc>
          <w:tcPr>
            <w:tcW w:w="804" w:type="dxa"/>
            <w:tcBorders>
              <w:top w:val="single" w:sz="4" w:space="0" w:color="000000"/>
              <w:left w:val="single" w:sz="4" w:space="0" w:color="000000"/>
              <w:bottom w:val="single" w:sz="4" w:space="0" w:color="000000"/>
              <w:right w:val="single" w:sz="4" w:space="0" w:color="auto"/>
            </w:tcBorders>
          </w:tcPr>
          <w:p w14:paraId="5A65274C"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54</w:t>
            </w:r>
          </w:p>
        </w:tc>
        <w:tc>
          <w:tcPr>
            <w:tcW w:w="882" w:type="dxa"/>
            <w:tcBorders>
              <w:top w:val="single" w:sz="4" w:space="0" w:color="auto"/>
              <w:left w:val="single" w:sz="4" w:space="0" w:color="auto"/>
              <w:bottom w:val="single" w:sz="4" w:space="0" w:color="auto"/>
              <w:right w:val="single" w:sz="4" w:space="0" w:color="auto"/>
            </w:tcBorders>
          </w:tcPr>
          <w:p w14:paraId="75A16EBD"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18</w:t>
            </w:r>
          </w:p>
        </w:tc>
      </w:tr>
      <w:tr w:rsidR="00B324CA" w:rsidRPr="00B324CA" w14:paraId="25436731" w14:textId="77777777" w:rsidTr="00A30B02">
        <w:trPr>
          <w:trHeight w:val="23"/>
        </w:trPr>
        <w:tc>
          <w:tcPr>
            <w:tcW w:w="5489" w:type="dxa"/>
            <w:tcBorders>
              <w:top w:val="single" w:sz="4" w:space="0" w:color="000000"/>
              <w:left w:val="single" w:sz="8" w:space="0" w:color="000000"/>
              <w:bottom w:val="single" w:sz="4" w:space="0" w:color="000000"/>
            </w:tcBorders>
          </w:tcPr>
          <w:p w14:paraId="37943522"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Контроль</w:t>
            </w:r>
          </w:p>
        </w:tc>
        <w:tc>
          <w:tcPr>
            <w:tcW w:w="1330" w:type="dxa"/>
            <w:tcBorders>
              <w:top w:val="single" w:sz="4" w:space="0" w:color="000000"/>
              <w:left w:val="single" w:sz="4" w:space="0" w:color="000000"/>
              <w:bottom w:val="single" w:sz="4" w:space="0" w:color="000000"/>
            </w:tcBorders>
          </w:tcPr>
          <w:p w14:paraId="4BC72E9F"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18</w:t>
            </w:r>
          </w:p>
        </w:tc>
        <w:tc>
          <w:tcPr>
            <w:tcW w:w="804" w:type="dxa"/>
            <w:tcBorders>
              <w:top w:val="single" w:sz="4" w:space="0" w:color="000000"/>
              <w:left w:val="single" w:sz="4" w:space="0" w:color="000000"/>
              <w:bottom w:val="single" w:sz="4" w:space="0" w:color="000000"/>
              <w:right w:val="single" w:sz="4" w:space="0" w:color="auto"/>
            </w:tcBorders>
          </w:tcPr>
          <w:p w14:paraId="3354585D"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14:paraId="45CEB004"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18</w:t>
            </w:r>
          </w:p>
        </w:tc>
      </w:tr>
      <w:tr w:rsidR="00B324CA" w:rsidRPr="00B324CA" w14:paraId="16698C93" w14:textId="77777777" w:rsidTr="00A30B02">
        <w:trPr>
          <w:trHeight w:val="23"/>
        </w:trPr>
        <w:tc>
          <w:tcPr>
            <w:tcW w:w="5489" w:type="dxa"/>
            <w:tcBorders>
              <w:top w:val="single" w:sz="4" w:space="0" w:color="000000"/>
              <w:left w:val="single" w:sz="8" w:space="0" w:color="000000"/>
              <w:bottom w:val="single" w:sz="4" w:space="0" w:color="000000"/>
            </w:tcBorders>
          </w:tcPr>
          <w:p w14:paraId="25DA7F32"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Вид промежуточной аттестации (зачет, экзамен)</w:t>
            </w:r>
          </w:p>
        </w:tc>
        <w:tc>
          <w:tcPr>
            <w:tcW w:w="1330" w:type="dxa"/>
            <w:tcBorders>
              <w:top w:val="single" w:sz="4" w:space="0" w:color="000000"/>
              <w:left w:val="single" w:sz="4" w:space="0" w:color="000000"/>
              <w:bottom w:val="single" w:sz="4" w:space="0" w:color="000000"/>
            </w:tcBorders>
          </w:tcPr>
          <w:p w14:paraId="4A4E6413"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B324CA">
              <w:rPr>
                <w:rFonts w:ascii="Times New Roman" w:eastAsia="Times New Roman" w:hAnsi="Times New Roman" w:cs="Times New Roman"/>
                <w:sz w:val="24"/>
                <w:szCs w:val="24"/>
                <w:lang w:eastAsia="ar-SA"/>
              </w:rPr>
              <w:t>экз</w:t>
            </w:r>
            <w:proofErr w:type="spellEnd"/>
          </w:p>
        </w:tc>
        <w:tc>
          <w:tcPr>
            <w:tcW w:w="804" w:type="dxa"/>
            <w:tcBorders>
              <w:top w:val="single" w:sz="4" w:space="0" w:color="000000"/>
              <w:left w:val="single" w:sz="4" w:space="0" w:color="000000"/>
              <w:bottom w:val="single" w:sz="4" w:space="0" w:color="000000"/>
              <w:right w:val="single" w:sz="4" w:space="0" w:color="auto"/>
            </w:tcBorders>
          </w:tcPr>
          <w:p w14:paraId="3C620E9C"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14:paraId="18D74B1E"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p>
        </w:tc>
      </w:tr>
      <w:tr w:rsidR="00B324CA" w:rsidRPr="00B324CA" w14:paraId="758992AF" w14:textId="77777777" w:rsidTr="00A30B02">
        <w:trPr>
          <w:cantSplit/>
          <w:trHeight w:val="23"/>
        </w:trPr>
        <w:tc>
          <w:tcPr>
            <w:tcW w:w="5489" w:type="dxa"/>
            <w:vMerge w:val="restart"/>
            <w:tcBorders>
              <w:top w:val="single" w:sz="4" w:space="0" w:color="000000"/>
              <w:left w:val="single" w:sz="8" w:space="0" w:color="000000"/>
              <w:bottom w:val="single" w:sz="8" w:space="0" w:color="000000"/>
            </w:tcBorders>
          </w:tcPr>
          <w:p w14:paraId="6A42B299"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Общая трудоемкость                    часы</w:t>
            </w:r>
          </w:p>
          <w:p w14:paraId="1BCA9790" w14:textId="77777777" w:rsidR="00B324CA" w:rsidRPr="00B324CA" w:rsidRDefault="00B324CA" w:rsidP="00B324CA">
            <w:pPr>
              <w:suppressAutoHyphens/>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 xml:space="preserve">                                                        зачетные единицы</w:t>
            </w:r>
          </w:p>
        </w:tc>
        <w:tc>
          <w:tcPr>
            <w:tcW w:w="1330" w:type="dxa"/>
            <w:tcBorders>
              <w:top w:val="single" w:sz="4" w:space="0" w:color="000000"/>
              <w:left w:val="single" w:sz="4" w:space="0" w:color="000000"/>
              <w:bottom w:val="single" w:sz="4" w:space="0" w:color="000000"/>
            </w:tcBorders>
          </w:tcPr>
          <w:p w14:paraId="46252C14"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180</w:t>
            </w:r>
          </w:p>
        </w:tc>
        <w:tc>
          <w:tcPr>
            <w:tcW w:w="804" w:type="dxa"/>
            <w:tcBorders>
              <w:top w:val="single" w:sz="4" w:space="0" w:color="000000"/>
              <w:left w:val="single" w:sz="4" w:space="0" w:color="000000"/>
              <w:bottom w:val="single" w:sz="4" w:space="0" w:color="000000"/>
              <w:right w:val="single" w:sz="4" w:space="0" w:color="auto"/>
            </w:tcBorders>
          </w:tcPr>
          <w:p w14:paraId="1B18E105"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14:paraId="247D49EB"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p>
        </w:tc>
      </w:tr>
      <w:tr w:rsidR="00B324CA" w:rsidRPr="00B324CA" w14:paraId="3F45B499" w14:textId="77777777" w:rsidTr="00A30B02">
        <w:trPr>
          <w:cantSplit/>
          <w:trHeight w:val="23"/>
        </w:trPr>
        <w:tc>
          <w:tcPr>
            <w:tcW w:w="5489" w:type="dxa"/>
            <w:vMerge/>
            <w:tcBorders>
              <w:top w:val="single" w:sz="4" w:space="0" w:color="000000"/>
              <w:left w:val="single" w:sz="8" w:space="0" w:color="000000"/>
              <w:bottom w:val="single" w:sz="8" w:space="0" w:color="000000"/>
            </w:tcBorders>
            <w:vAlign w:val="center"/>
          </w:tcPr>
          <w:p w14:paraId="39CD4D5E"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p>
        </w:tc>
        <w:tc>
          <w:tcPr>
            <w:tcW w:w="1330" w:type="dxa"/>
            <w:tcBorders>
              <w:top w:val="single" w:sz="4" w:space="0" w:color="000000"/>
              <w:left w:val="single" w:sz="4" w:space="0" w:color="000000"/>
              <w:bottom w:val="single" w:sz="8" w:space="0" w:color="000000"/>
            </w:tcBorders>
          </w:tcPr>
          <w:p w14:paraId="141DEA7D"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5</w:t>
            </w:r>
          </w:p>
        </w:tc>
        <w:tc>
          <w:tcPr>
            <w:tcW w:w="804" w:type="dxa"/>
            <w:tcBorders>
              <w:top w:val="single" w:sz="4" w:space="0" w:color="000000"/>
              <w:left w:val="single" w:sz="4" w:space="0" w:color="000000"/>
              <w:bottom w:val="single" w:sz="8" w:space="0" w:color="000000"/>
              <w:right w:val="single" w:sz="4" w:space="0" w:color="auto"/>
            </w:tcBorders>
          </w:tcPr>
          <w:p w14:paraId="5AB980FF" w14:textId="77777777" w:rsidR="00B324CA" w:rsidRPr="00B324CA" w:rsidRDefault="00B324CA" w:rsidP="00B324CA">
            <w:pPr>
              <w:suppressAutoHyphens/>
              <w:snapToGrid w:val="0"/>
              <w:spacing w:after="0" w:line="240" w:lineRule="auto"/>
              <w:jc w:val="center"/>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3</w:t>
            </w:r>
          </w:p>
        </w:tc>
        <w:tc>
          <w:tcPr>
            <w:tcW w:w="882" w:type="dxa"/>
            <w:tcBorders>
              <w:top w:val="single" w:sz="4" w:space="0" w:color="auto"/>
              <w:left w:val="single" w:sz="4" w:space="0" w:color="auto"/>
              <w:bottom w:val="single" w:sz="4" w:space="0" w:color="auto"/>
              <w:right w:val="single" w:sz="4" w:space="0" w:color="auto"/>
            </w:tcBorders>
          </w:tcPr>
          <w:p w14:paraId="19968A56" w14:textId="77777777" w:rsidR="00B324CA" w:rsidRPr="00B324CA" w:rsidRDefault="00B324CA" w:rsidP="00B324CA">
            <w:pPr>
              <w:suppressAutoHyphens/>
              <w:snapToGrid w:val="0"/>
              <w:spacing w:after="0" w:line="240" w:lineRule="auto"/>
              <w:rPr>
                <w:rFonts w:ascii="Times New Roman" w:eastAsia="Times New Roman" w:hAnsi="Times New Roman" w:cs="Times New Roman"/>
                <w:sz w:val="24"/>
                <w:szCs w:val="24"/>
                <w:lang w:eastAsia="ar-SA"/>
              </w:rPr>
            </w:pPr>
            <w:r w:rsidRPr="00B324CA">
              <w:rPr>
                <w:rFonts w:ascii="Times New Roman" w:eastAsia="Times New Roman" w:hAnsi="Times New Roman" w:cs="Times New Roman"/>
                <w:sz w:val="24"/>
                <w:szCs w:val="24"/>
                <w:lang w:eastAsia="ar-SA"/>
              </w:rPr>
              <w:t xml:space="preserve">    2</w:t>
            </w:r>
          </w:p>
        </w:tc>
      </w:tr>
    </w:tbl>
    <w:p w14:paraId="702E23A0" w14:textId="77777777" w:rsidR="00B324CA" w:rsidRPr="00B324CA" w:rsidRDefault="00B324CA" w:rsidP="00B324CA">
      <w:pPr>
        <w:tabs>
          <w:tab w:val="left" w:pos="3660"/>
        </w:tabs>
        <w:suppressAutoHyphens/>
        <w:spacing w:after="0" w:line="240" w:lineRule="auto"/>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sz w:val="24"/>
          <w:szCs w:val="24"/>
          <w:lang w:eastAsia="ar-SA"/>
        </w:rPr>
        <w:tab/>
      </w:r>
    </w:p>
    <w:p w14:paraId="3519AD5B" w14:textId="77777777" w:rsidR="00B324CA" w:rsidRPr="00B324CA" w:rsidRDefault="00B324CA" w:rsidP="00B324CA">
      <w:pPr>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5. Содержание дисциплины</w:t>
      </w:r>
    </w:p>
    <w:p w14:paraId="351C5C31" w14:textId="77777777" w:rsidR="00B324CA" w:rsidRPr="00B324CA" w:rsidRDefault="00B324CA" w:rsidP="00B324CA">
      <w:pPr>
        <w:spacing w:after="0" w:line="240" w:lineRule="auto"/>
        <w:jc w:val="center"/>
        <w:rPr>
          <w:rFonts w:ascii="Times New Roman" w:eastAsia="Times New Roman" w:hAnsi="Times New Roman" w:cs="Times New Roman"/>
          <w:b/>
          <w:snapToGrid w:val="0"/>
          <w:sz w:val="24"/>
          <w:szCs w:val="24"/>
          <w:lang w:eastAsia="ru-RU"/>
        </w:rPr>
      </w:pPr>
    </w:p>
    <w:p w14:paraId="1C099F5E" w14:textId="77777777" w:rsidR="00B324CA" w:rsidRPr="00B324CA" w:rsidRDefault="00B324CA" w:rsidP="00B324CA">
      <w:pPr>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5.1. Содержание разделов дисциплины</w:t>
      </w:r>
    </w:p>
    <w:p w14:paraId="38338B47" w14:textId="77777777" w:rsidR="00B324CA" w:rsidRPr="00B324CA" w:rsidRDefault="00B324CA" w:rsidP="00B324CA">
      <w:pPr>
        <w:widowControl w:val="0"/>
        <w:spacing w:after="0" w:line="240" w:lineRule="auto"/>
        <w:jc w:val="both"/>
        <w:rPr>
          <w:rFonts w:ascii="Times New Roman" w:eastAsia="Times New Roman" w:hAnsi="Times New Roman" w:cs="Times New Roman"/>
          <w:b/>
          <w:snapToGrid w:val="0"/>
          <w:sz w:val="24"/>
          <w:szCs w:val="24"/>
          <w:lang w:eastAsia="ru-RU"/>
        </w:rPr>
      </w:pPr>
    </w:p>
    <w:tbl>
      <w:tblPr>
        <w:tblW w:w="8390" w:type="dxa"/>
        <w:tblInd w:w="-15" w:type="dxa"/>
        <w:tblLayout w:type="fixed"/>
        <w:tblLook w:val="0000" w:firstRow="0" w:lastRow="0" w:firstColumn="0" w:lastColumn="0" w:noHBand="0" w:noVBand="0"/>
      </w:tblPr>
      <w:tblGrid>
        <w:gridCol w:w="547"/>
        <w:gridCol w:w="1957"/>
        <w:gridCol w:w="4044"/>
        <w:gridCol w:w="1842"/>
      </w:tblGrid>
      <w:tr w:rsidR="008028F8" w:rsidRPr="00B324CA" w14:paraId="0775EDEB" w14:textId="77777777" w:rsidTr="008028F8">
        <w:tc>
          <w:tcPr>
            <w:tcW w:w="547" w:type="dxa"/>
            <w:tcBorders>
              <w:top w:val="single" w:sz="4" w:space="0" w:color="000000"/>
              <w:left w:val="single" w:sz="4" w:space="0" w:color="000000"/>
              <w:bottom w:val="single" w:sz="4" w:space="0" w:color="000000"/>
            </w:tcBorders>
          </w:tcPr>
          <w:p w14:paraId="2C72EA20"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п/п</w:t>
            </w:r>
          </w:p>
        </w:tc>
        <w:tc>
          <w:tcPr>
            <w:tcW w:w="1957" w:type="dxa"/>
            <w:tcBorders>
              <w:top w:val="single" w:sz="4" w:space="0" w:color="000000"/>
              <w:left w:val="single" w:sz="4" w:space="0" w:color="000000"/>
              <w:bottom w:val="single" w:sz="4" w:space="0" w:color="000000"/>
            </w:tcBorders>
          </w:tcPr>
          <w:p w14:paraId="4F8CA477" w14:textId="77777777" w:rsidR="008028F8" w:rsidRPr="00B324CA" w:rsidRDefault="008028F8"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Наименование раздела дисциплины</w:t>
            </w:r>
          </w:p>
        </w:tc>
        <w:tc>
          <w:tcPr>
            <w:tcW w:w="4044" w:type="dxa"/>
            <w:tcBorders>
              <w:top w:val="single" w:sz="4" w:space="0" w:color="000000"/>
              <w:left w:val="single" w:sz="4" w:space="0" w:color="000000"/>
              <w:bottom w:val="single" w:sz="4" w:space="0" w:color="000000"/>
              <w:right w:val="single" w:sz="4" w:space="0" w:color="000000"/>
            </w:tcBorders>
          </w:tcPr>
          <w:p w14:paraId="618E5713" w14:textId="77777777" w:rsidR="008028F8" w:rsidRPr="00B324CA" w:rsidRDefault="008028F8"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Краткое содержание раздела</w:t>
            </w:r>
          </w:p>
        </w:tc>
        <w:tc>
          <w:tcPr>
            <w:tcW w:w="1842" w:type="dxa"/>
            <w:tcBorders>
              <w:top w:val="single" w:sz="4" w:space="0" w:color="000000"/>
              <w:left w:val="single" w:sz="4" w:space="0" w:color="000000"/>
              <w:bottom w:val="single" w:sz="4" w:space="0" w:color="000000"/>
              <w:right w:val="single" w:sz="4" w:space="0" w:color="000000"/>
            </w:tcBorders>
          </w:tcPr>
          <w:p w14:paraId="5DE9F0D0" w14:textId="77777777" w:rsidR="008028F8" w:rsidRPr="00B324CA" w:rsidRDefault="008028F8"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Формы</w:t>
            </w:r>
          </w:p>
          <w:p w14:paraId="72C84116" w14:textId="77777777" w:rsidR="008028F8" w:rsidRPr="00B324CA" w:rsidRDefault="008028F8"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контроля</w:t>
            </w:r>
          </w:p>
        </w:tc>
      </w:tr>
      <w:tr w:rsidR="008028F8" w:rsidRPr="00B324CA" w14:paraId="422AD36B" w14:textId="77777777" w:rsidTr="008028F8">
        <w:tc>
          <w:tcPr>
            <w:tcW w:w="547" w:type="dxa"/>
            <w:tcBorders>
              <w:top w:val="single" w:sz="4" w:space="0" w:color="000000"/>
              <w:left w:val="single" w:sz="4" w:space="0" w:color="000000"/>
              <w:bottom w:val="single" w:sz="4" w:space="0" w:color="000000"/>
            </w:tcBorders>
          </w:tcPr>
          <w:p w14:paraId="52350CD6"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w:t>
            </w:r>
          </w:p>
        </w:tc>
        <w:tc>
          <w:tcPr>
            <w:tcW w:w="1957" w:type="dxa"/>
            <w:tcBorders>
              <w:top w:val="single" w:sz="4" w:space="0" w:color="000000"/>
              <w:left w:val="single" w:sz="4" w:space="0" w:color="000000"/>
              <w:bottom w:val="single" w:sz="4" w:space="0" w:color="000000"/>
            </w:tcBorders>
          </w:tcPr>
          <w:p w14:paraId="583A5DFC" w14:textId="77777777" w:rsidR="008028F8" w:rsidRPr="00B324CA" w:rsidRDefault="008028F8"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Наука и образование в России и за рубежом</w:t>
            </w:r>
          </w:p>
        </w:tc>
        <w:tc>
          <w:tcPr>
            <w:tcW w:w="4044" w:type="dxa"/>
            <w:tcBorders>
              <w:top w:val="single" w:sz="4" w:space="0" w:color="000000"/>
              <w:left w:val="single" w:sz="4" w:space="0" w:color="000000"/>
              <w:bottom w:val="single" w:sz="4" w:space="0" w:color="000000"/>
              <w:right w:val="single" w:sz="4" w:space="0" w:color="000000"/>
            </w:tcBorders>
          </w:tcPr>
          <w:p w14:paraId="52346A22"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Многоуровневая система образования в Европейских и Северо-Американских колледжах и университетах. </w:t>
            </w:r>
          </w:p>
        </w:tc>
        <w:tc>
          <w:tcPr>
            <w:tcW w:w="1842" w:type="dxa"/>
            <w:tcBorders>
              <w:top w:val="single" w:sz="4" w:space="0" w:color="000000"/>
              <w:left w:val="single" w:sz="4" w:space="0" w:color="000000"/>
              <w:bottom w:val="single" w:sz="4" w:space="0" w:color="000000"/>
              <w:right w:val="single" w:sz="4" w:space="0" w:color="000000"/>
            </w:tcBorders>
          </w:tcPr>
          <w:p w14:paraId="6397CB1F"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Собеседование</w:t>
            </w:r>
          </w:p>
          <w:p w14:paraId="515843B8"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028F8" w:rsidRPr="00B324CA" w14:paraId="251D0BAE" w14:textId="77777777" w:rsidTr="008028F8">
        <w:tc>
          <w:tcPr>
            <w:tcW w:w="547" w:type="dxa"/>
            <w:tcBorders>
              <w:top w:val="single" w:sz="4" w:space="0" w:color="000000"/>
              <w:left w:val="single" w:sz="4" w:space="0" w:color="000000"/>
              <w:bottom w:val="single" w:sz="4" w:space="0" w:color="000000"/>
            </w:tcBorders>
          </w:tcPr>
          <w:p w14:paraId="7FFD8716"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w:t>
            </w:r>
          </w:p>
        </w:tc>
        <w:tc>
          <w:tcPr>
            <w:tcW w:w="1957" w:type="dxa"/>
            <w:tcBorders>
              <w:top w:val="single" w:sz="4" w:space="0" w:color="000000"/>
              <w:left w:val="single" w:sz="4" w:space="0" w:color="000000"/>
              <w:bottom w:val="single" w:sz="4" w:space="0" w:color="000000"/>
            </w:tcBorders>
          </w:tcPr>
          <w:p w14:paraId="3C344151" w14:textId="77777777" w:rsidR="008028F8" w:rsidRPr="00B324CA" w:rsidRDefault="008028F8" w:rsidP="00B324CA">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Ученый в современном обществе </w:t>
            </w:r>
          </w:p>
          <w:p w14:paraId="3BBA90AD" w14:textId="77777777" w:rsidR="008028F8" w:rsidRPr="00B324CA" w:rsidRDefault="008028F8" w:rsidP="00B324CA">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4044" w:type="dxa"/>
            <w:tcBorders>
              <w:top w:val="single" w:sz="4" w:space="0" w:color="000000"/>
              <w:left w:val="single" w:sz="4" w:space="0" w:color="000000"/>
              <w:bottom w:val="single" w:sz="4" w:space="0" w:color="000000"/>
              <w:right w:val="single" w:sz="4" w:space="0" w:color="000000"/>
            </w:tcBorders>
          </w:tcPr>
          <w:p w14:paraId="7F4D04ED"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Компетенции исследователя:</w:t>
            </w:r>
          </w:p>
          <w:p w14:paraId="48C2EE42"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аспиранта, кандидата/ доктора наук, </w:t>
            </w:r>
            <w:proofErr w:type="spellStart"/>
            <w:r w:rsidRPr="00B324CA">
              <w:rPr>
                <w:rFonts w:ascii="Times New Roman" w:eastAsia="Times New Roman" w:hAnsi="Times New Roman" w:cs="Times New Roman"/>
                <w:snapToGrid w:val="0"/>
                <w:sz w:val="24"/>
                <w:szCs w:val="24"/>
                <w:lang w:eastAsia="ru-RU"/>
              </w:rPr>
              <w:t>хабилитрованного</w:t>
            </w:r>
            <w:proofErr w:type="spellEnd"/>
            <w:r w:rsidRPr="00B324CA">
              <w:rPr>
                <w:rFonts w:ascii="Times New Roman" w:eastAsia="Times New Roman" w:hAnsi="Times New Roman" w:cs="Times New Roman"/>
                <w:snapToGrid w:val="0"/>
                <w:sz w:val="24"/>
                <w:szCs w:val="24"/>
                <w:lang w:eastAsia="ru-RU"/>
              </w:rPr>
              <w:t xml:space="preserve"> доктора. </w:t>
            </w:r>
            <w:proofErr w:type="spellStart"/>
            <w:r w:rsidRPr="00B324CA">
              <w:rPr>
                <w:rFonts w:ascii="Times New Roman" w:eastAsia="Times New Roman" w:hAnsi="Times New Roman" w:cs="Times New Roman"/>
                <w:snapToGrid w:val="0"/>
                <w:sz w:val="24"/>
                <w:szCs w:val="24"/>
                <w:lang w:eastAsia="ru-RU"/>
              </w:rPr>
              <w:t>Хабилитация</w:t>
            </w:r>
            <w:proofErr w:type="spellEnd"/>
            <w:r w:rsidRPr="00B324CA">
              <w:rPr>
                <w:rFonts w:ascii="Times New Roman" w:eastAsia="Times New Roman" w:hAnsi="Times New Roman" w:cs="Times New Roman"/>
                <w:snapToGrid w:val="0"/>
                <w:sz w:val="24"/>
                <w:szCs w:val="24"/>
                <w:lang w:eastAsia="ru-RU"/>
              </w:rPr>
              <w:t>.</w:t>
            </w:r>
          </w:p>
          <w:p w14:paraId="793B450C"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Ученые звания и ученые степени. Сопоставление с зарубежными аналогами </w:t>
            </w:r>
          </w:p>
          <w:p w14:paraId="71D4CCDA"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Возможности профессионального </w:t>
            </w:r>
            <w:r w:rsidRPr="00B324CA">
              <w:rPr>
                <w:rFonts w:ascii="Times New Roman" w:eastAsia="Times New Roman" w:hAnsi="Times New Roman" w:cs="Times New Roman"/>
                <w:snapToGrid w:val="0"/>
                <w:sz w:val="24"/>
                <w:szCs w:val="24"/>
                <w:lang w:eastAsia="ru-RU"/>
              </w:rPr>
              <w:lastRenderedPageBreak/>
              <w:t>роста молодого ученого.</w:t>
            </w:r>
          </w:p>
        </w:tc>
        <w:tc>
          <w:tcPr>
            <w:tcW w:w="1842" w:type="dxa"/>
            <w:tcBorders>
              <w:top w:val="single" w:sz="4" w:space="0" w:color="000000"/>
              <w:left w:val="single" w:sz="4" w:space="0" w:color="000000"/>
              <w:bottom w:val="single" w:sz="4" w:space="0" w:color="000000"/>
              <w:right w:val="single" w:sz="4" w:space="0" w:color="000000"/>
            </w:tcBorders>
          </w:tcPr>
          <w:p w14:paraId="2C409B20"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lastRenderedPageBreak/>
              <w:t>Собеседование</w:t>
            </w:r>
          </w:p>
          <w:p w14:paraId="458BF404"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028F8" w:rsidRPr="00B324CA" w14:paraId="383F03FA" w14:textId="77777777" w:rsidTr="008028F8">
        <w:tc>
          <w:tcPr>
            <w:tcW w:w="547" w:type="dxa"/>
            <w:tcBorders>
              <w:top w:val="single" w:sz="4" w:space="0" w:color="000000"/>
              <w:left w:val="single" w:sz="4" w:space="0" w:color="000000"/>
              <w:bottom w:val="single" w:sz="4" w:space="0" w:color="000000"/>
            </w:tcBorders>
          </w:tcPr>
          <w:p w14:paraId="6655DDF6"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3</w:t>
            </w:r>
          </w:p>
        </w:tc>
        <w:tc>
          <w:tcPr>
            <w:tcW w:w="1957" w:type="dxa"/>
            <w:tcBorders>
              <w:top w:val="single" w:sz="4" w:space="0" w:color="000000"/>
              <w:left w:val="single" w:sz="4" w:space="0" w:color="000000"/>
              <w:bottom w:val="single" w:sz="4" w:space="0" w:color="000000"/>
            </w:tcBorders>
          </w:tcPr>
          <w:p w14:paraId="073118B6" w14:textId="77777777" w:rsidR="008028F8" w:rsidRPr="00B324CA" w:rsidRDefault="008028F8"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Научное исследование</w:t>
            </w:r>
          </w:p>
        </w:tc>
        <w:tc>
          <w:tcPr>
            <w:tcW w:w="4044" w:type="dxa"/>
            <w:tcBorders>
              <w:top w:val="single" w:sz="4" w:space="0" w:color="000000"/>
              <w:left w:val="single" w:sz="4" w:space="0" w:color="000000"/>
              <w:bottom w:val="single" w:sz="4" w:space="0" w:color="000000"/>
              <w:right w:val="single" w:sz="4" w:space="0" w:color="000000"/>
            </w:tcBorders>
          </w:tcPr>
          <w:p w14:paraId="018DB8A4"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Анализ литературы; поиск </w:t>
            </w:r>
            <w:proofErr w:type="gramStart"/>
            <w:r w:rsidRPr="00B324CA">
              <w:rPr>
                <w:rFonts w:ascii="Times New Roman" w:eastAsia="Times New Roman" w:hAnsi="Times New Roman" w:cs="Times New Roman"/>
                <w:snapToGrid w:val="0"/>
                <w:sz w:val="24"/>
                <w:szCs w:val="24"/>
                <w:lang w:eastAsia="ru-RU"/>
              </w:rPr>
              <w:t>и  передача</w:t>
            </w:r>
            <w:proofErr w:type="gramEnd"/>
            <w:r w:rsidRPr="00B324CA">
              <w:rPr>
                <w:rFonts w:ascii="Times New Roman" w:eastAsia="Times New Roman" w:hAnsi="Times New Roman" w:cs="Times New Roman"/>
                <w:snapToGrid w:val="0"/>
                <w:sz w:val="24"/>
                <w:szCs w:val="24"/>
                <w:lang w:eastAsia="ru-RU"/>
              </w:rPr>
              <w:t xml:space="preserve"> научной информации;</w:t>
            </w:r>
          </w:p>
          <w:p w14:paraId="34F119BC"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научные методы исследования;</w:t>
            </w:r>
          </w:p>
          <w:p w14:paraId="207516F1"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научный эксперимент; </w:t>
            </w:r>
          </w:p>
          <w:p w14:paraId="46FDF221"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Научная  публикация: тезисы, расширенные тезисы, статья, монография, реферат, аннотация, диссертация; плагиат.</w:t>
            </w:r>
          </w:p>
        </w:tc>
        <w:tc>
          <w:tcPr>
            <w:tcW w:w="1842" w:type="dxa"/>
            <w:tcBorders>
              <w:top w:val="single" w:sz="4" w:space="0" w:color="000000"/>
              <w:left w:val="single" w:sz="4" w:space="0" w:color="000000"/>
              <w:bottom w:val="single" w:sz="4" w:space="0" w:color="000000"/>
              <w:right w:val="single" w:sz="4" w:space="0" w:color="000000"/>
            </w:tcBorders>
          </w:tcPr>
          <w:p w14:paraId="18B37DBC"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Собеседование</w:t>
            </w:r>
          </w:p>
          <w:p w14:paraId="38EB5C41"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028F8" w:rsidRPr="00B324CA" w14:paraId="2489FABA" w14:textId="77777777" w:rsidTr="008028F8">
        <w:tc>
          <w:tcPr>
            <w:tcW w:w="547" w:type="dxa"/>
            <w:tcBorders>
              <w:top w:val="single" w:sz="4" w:space="0" w:color="000000"/>
              <w:left w:val="single" w:sz="4" w:space="0" w:color="000000"/>
              <w:bottom w:val="single" w:sz="4" w:space="0" w:color="000000"/>
            </w:tcBorders>
          </w:tcPr>
          <w:p w14:paraId="648869E8"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1957" w:type="dxa"/>
            <w:tcBorders>
              <w:top w:val="single" w:sz="4" w:space="0" w:color="000000"/>
              <w:left w:val="single" w:sz="4" w:space="0" w:color="000000"/>
              <w:bottom w:val="single" w:sz="4" w:space="0" w:color="000000"/>
            </w:tcBorders>
          </w:tcPr>
          <w:p w14:paraId="6053CC2F" w14:textId="77777777" w:rsidR="008028F8" w:rsidRPr="00B324CA" w:rsidRDefault="008028F8"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Международное научное сотрудничество</w:t>
            </w:r>
          </w:p>
          <w:p w14:paraId="09CD1E4A" w14:textId="77777777" w:rsidR="008028F8" w:rsidRPr="00B324CA" w:rsidRDefault="008028F8" w:rsidP="00B324CA">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4044" w:type="dxa"/>
            <w:tcBorders>
              <w:top w:val="single" w:sz="4" w:space="0" w:color="000000"/>
              <w:left w:val="single" w:sz="4" w:space="0" w:color="000000"/>
              <w:bottom w:val="single" w:sz="4" w:space="0" w:color="000000"/>
              <w:right w:val="single" w:sz="4" w:space="0" w:color="000000"/>
            </w:tcBorders>
          </w:tcPr>
          <w:p w14:paraId="1D0FAFFD"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Совместные проекты;</w:t>
            </w:r>
          </w:p>
          <w:p w14:paraId="7DDF2BBD"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Международные научные конференции; </w:t>
            </w:r>
          </w:p>
          <w:p w14:paraId="759DDFA7"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Очная и заочная конференция; телемост; вебинар; </w:t>
            </w:r>
          </w:p>
          <w:p w14:paraId="4499FC62"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Обсуждение, круглый стол, дебаты.</w:t>
            </w:r>
          </w:p>
          <w:p w14:paraId="62741909"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Научная продукция: статьи, тезисы;</w:t>
            </w:r>
          </w:p>
          <w:p w14:paraId="1AF15B84"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Виды представлений: устное представление. постер, презентация.</w:t>
            </w:r>
          </w:p>
        </w:tc>
        <w:tc>
          <w:tcPr>
            <w:tcW w:w="1842" w:type="dxa"/>
            <w:tcBorders>
              <w:top w:val="single" w:sz="4" w:space="0" w:color="000000"/>
              <w:left w:val="single" w:sz="4" w:space="0" w:color="000000"/>
              <w:bottom w:val="single" w:sz="4" w:space="0" w:color="000000"/>
              <w:right w:val="single" w:sz="4" w:space="0" w:color="000000"/>
            </w:tcBorders>
          </w:tcPr>
          <w:p w14:paraId="198D5621"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Собеседование</w:t>
            </w:r>
          </w:p>
          <w:p w14:paraId="5E2DF7D8"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028F8" w:rsidRPr="00B324CA" w14:paraId="447043CD" w14:textId="77777777" w:rsidTr="008028F8">
        <w:tc>
          <w:tcPr>
            <w:tcW w:w="547" w:type="dxa"/>
            <w:tcBorders>
              <w:top w:val="single" w:sz="4" w:space="0" w:color="000000"/>
              <w:left w:val="single" w:sz="4" w:space="0" w:color="000000"/>
              <w:bottom w:val="single" w:sz="4" w:space="0" w:color="000000"/>
            </w:tcBorders>
          </w:tcPr>
          <w:p w14:paraId="5C648291"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5</w:t>
            </w:r>
          </w:p>
        </w:tc>
        <w:tc>
          <w:tcPr>
            <w:tcW w:w="1957" w:type="dxa"/>
            <w:tcBorders>
              <w:top w:val="single" w:sz="4" w:space="0" w:color="000000"/>
              <w:left w:val="single" w:sz="4" w:space="0" w:color="000000"/>
              <w:bottom w:val="single" w:sz="4" w:space="0" w:color="000000"/>
            </w:tcBorders>
          </w:tcPr>
          <w:p w14:paraId="16F1DC14" w14:textId="77777777" w:rsidR="008028F8" w:rsidRPr="00B324CA" w:rsidRDefault="008028F8"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Язык научной специальности.</w:t>
            </w:r>
          </w:p>
          <w:p w14:paraId="5794B837" w14:textId="77777777" w:rsidR="008028F8" w:rsidRPr="00B324CA" w:rsidRDefault="008028F8"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Реферирование и аннотирование</w:t>
            </w:r>
          </w:p>
        </w:tc>
        <w:tc>
          <w:tcPr>
            <w:tcW w:w="4044" w:type="dxa"/>
            <w:tcBorders>
              <w:top w:val="single" w:sz="4" w:space="0" w:color="000000"/>
              <w:left w:val="single" w:sz="4" w:space="0" w:color="000000"/>
              <w:bottom w:val="single" w:sz="4" w:space="0" w:color="000000"/>
              <w:right w:val="single" w:sz="4" w:space="0" w:color="000000"/>
            </w:tcBorders>
          </w:tcPr>
          <w:p w14:paraId="7F6C04B9"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Перевод, изучение научной терминологии;</w:t>
            </w:r>
          </w:p>
          <w:p w14:paraId="6DFE18E0"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Совершенствование навыков реферирования и аннотирования литературы по научной тематике. Совершенствование навыков извлечения наиболее существенных сведений и их обобщения; составление аннотаций и рефератов по научной тематике</w:t>
            </w:r>
          </w:p>
        </w:tc>
        <w:tc>
          <w:tcPr>
            <w:tcW w:w="1842" w:type="dxa"/>
            <w:tcBorders>
              <w:top w:val="single" w:sz="4" w:space="0" w:color="000000"/>
              <w:left w:val="single" w:sz="4" w:space="0" w:color="000000"/>
              <w:bottom w:val="single" w:sz="4" w:space="0" w:color="000000"/>
              <w:right w:val="single" w:sz="4" w:space="0" w:color="000000"/>
            </w:tcBorders>
          </w:tcPr>
          <w:p w14:paraId="44E93774"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Реферат</w:t>
            </w:r>
          </w:p>
          <w:p w14:paraId="42013C3A" w14:textId="77777777" w:rsidR="008028F8" w:rsidRPr="00B324CA" w:rsidRDefault="008028F8"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Презентация</w:t>
            </w:r>
          </w:p>
        </w:tc>
      </w:tr>
    </w:tbl>
    <w:p w14:paraId="21E5FB4C"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14:paraId="0EE654B3"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p w14:paraId="354C1272"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r w:rsidRPr="00B324CA">
        <w:rPr>
          <w:rFonts w:ascii="Times New Roman" w:eastAsia="Times New Roman" w:hAnsi="Times New Roman" w:cs="Times New Roman"/>
          <w:b/>
          <w:bCs/>
          <w:snapToGrid w:val="0"/>
          <w:sz w:val="24"/>
          <w:szCs w:val="24"/>
          <w:lang w:eastAsia="ru-RU"/>
        </w:rPr>
        <w:t>5.2. Разделы дисциплины и виды занятий</w:t>
      </w:r>
    </w:p>
    <w:p w14:paraId="426C7AD4"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3886"/>
        <w:gridCol w:w="986"/>
        <w:gridCol w:w="1109"/>
        <w:gridCol w:w="1233"/>
        <w:gridCol w:w="1500"/>
      </w:tblGrid>
      <w:tr w:rsidR="00B324CA" w:rsidRPr="00B324CA" w14:paraId="780D3DFE" w14:textId="77777777" w:rsidTr="00A30B02">
        <w:trPr>
          <w:trHeight w:val="559"/>
        </w:trPr>
        <w:tc>
          <w:tcPr>
            <w:tcW w:w="892" w:type="dxa"/>
            <w:vMerge w:val="restart"/>
            <w:shd w:val="clear" w:color="auto" w:fill="auto"/>
          </w:tcPr>
          <w:p w14:paraId="56B0E191" w14:textId="77777777" w:rsidR="00B324CA" w:rsidRPr="00B324CA" w:rsidRDefault="00B324CA" w:rsidP="00B324CA">
            <w:pPr>
              <w:widowControl w:val="0"/>
              <w:snapToGrid w:val="0"/>
              <w:spacing w:after="0" w:line="240" w:lineRule="auto"/>
              <w:ind w:firstLine="567"/>
              <w:jc w:val="both"/>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 п/п</w:t>
            </w:r>
          </w:p>
        </w:tc>
        <w:tc>
          <w:tcPr>
            <w:tcW w:w="3886" w:type="dxa"/>
            <w:vMerge w:val="restart"/>
            <w:shd w:val="clear" w:color="auto" w:fill="auto"/>
          </w:tcPr>
          <w:p w14:paraId="5ACA6D9D"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Наименование раздела дисциплины</w:t>
            </w:r>
          </w:p>
          <w:p w14:paraId="22DBF621"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c>
          <w:tcPr>
            <w:tcW w:w="3328" w:type="dxa"/>
            <w:gridSpan w:val="3"/>
          </w:tcPr>
          <w:p w14:paraId="6B7E1E83" w14:textId="77777777" w:rsidR="00B324CA" w:rsidRPr="00B324CA" w:rsidRDefault="00B324CA" w:rsidP="00B324CA">
            <w:pPr>
              <w:widowControl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z w:val="24"/>
                <w:szCs w:val="24"/>
                <w:lang w:eastAsia="ar-SA"/>
              </w:rPr>
              <w:t>Виды учебной работы</w:t>
            </w:r>
          </w:p>
        </w:tc>
        <w:tc>
          <w:tcPr>
            <w:tcW w:w="1500" w:type="dxa"/>
            <w:vMerge w:val="restart"/>
            <w:shd w:val="clear" w:color="auto" w:fill="auto"/>
          </w:tcPr>
          <w:p w14:paraId="60656F37"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Всего</w:t>
            </w:r>
          </w:p>
          <w:p w14:paraId="2E6872EA"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часов</w:t>
            </w:r>
          </w:p>
        </w:tc>
      </w:tr>
      <w:tr w:rsidR="00B324CA" w:rsidRPr="00B324CA" w14:paraId="25ACEDC4" w14:textId="77777777" w:rsidTr="00A30B02">
        <w:trPr>
          <w:trHeight w:val="559"/>
        </w:trPr>
        <w:tc>
          <w:tcPr>
            <w:tcW w:w="892" w:type="dxa"/>
            <w:vMerge/>
            <w:shd w:val="clear" w:color="auto" w:fill="auto"/>
          </w:tcPr>
          <w:p w14:paraId="2F1021F3" w14:textId="77777777" w:rsidR="00B324CA" w:rsidRPr="00B324CA" w:rsidRDefault="00B324CA" w:rsidP="00B324CA">
            <w:pPr>
              <w:widowControl w:val="0"/>
              <w:snapToGrid w:val="0"/>
              <w:spacing w:after="0" w:line="240" w:lineRule="auto"/>
              <w:ind w:firstLine="567"/>
              <w:jc w:val="both"/>
              <w:rPr>
                <w:rFonts w:ascii="Times New Roman" w:eastAsia="Times New Roman" w:hAnsi="Times New Roman" w:cs="Times New Roman"/>
                <w:b/>
                <w:snapToGrid w:val="0"/>
                <w:sz w:val="24"/>
                <w:szCs w:val="24"/>
                <w:lang w:eastAsia="ru-RU"/>
              </w:rPr>
            </w:pPr>
          </w:p>
        </w:tc>
        <w:tc>
          <w:tcPr>
            <w:tcW w:w="3886" w:type="dxa"/>
            <w:vMerge/>
            <w:shd w:val="clear" w:color="auto" w:fill="auto"/>
          </w:tcPr>
          <w:p w14:paraId="18F337AE"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c>
          <w:tcPr>
            <w:tcW w:w="986" w:type="dxa"/>
          </w:tcPr>
          <w:p w14:paraId="45ABBDDE"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Лекции</w:t>
            </w:r>
          </w:p>
        </w:tc>
        <w:tc>
          <w:tcPr>
            <w:tcW w:w="1109" w:type="dxa"/>
            <w:shd w:val="clear" w:color="auto" w:fill="auto"/>
          </w:tcPr>
          <w:p w14:paraId="689FB534"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Практические</w:t>
            </w:r>
          </w:p>
          <w:p w14:paraId="51F777A3" w14:textId="77777777" w:rsidR="00B324CA" w:rsidRPr="00B324CA" w:rsidRDefault="00B324CA" w:rsidP="00B324CA">
            <w:pPr>
              <w:widowControl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занятия</w:t>
            </w:r>
          </w:p>
          <w:p w14:paraId="1DB589B3"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c>
          <w:tcPr>
            <w:tcW w:w="1233" w:type="dxa"/>
            <w:shd w:val="clear" w:color="auto" w:fill="auto"/>
          </w:tcPr>
          <w:p w14:paraId="58705791"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Самостоятельная</w:t>
            </w:r>
          </w:p>
          <w:p w14:paraId="68DC30B6"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работа</w:t>
            </w:r>
          </w:p>
        </w:tc>
        <w:tc>
          <w:tcPr>
            <w:tcW w:w="1500" w:type="dxa"/>
            <w:vMerge/>
            <w:shd w:val="clear" w:color="auto" w:fill="auto"/>
          </w:tcPr>
          <w:p w14:paraId="6245AA8E"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r>
      <w:tr w:rsidR="00B324CA" w:rsidRPr="00B324CA" w14:paraId="506E5B09" w14:textId="77777777" w:rsidTr="00A30B02">
        <w:trPr>
          <w:trHeight w:val="556"/>
        </w:trPr>
        <w:tc>
          <w:tcPr>
            <w:tcW w:w="892" w:type="dxa"/>
            <w:shd w:val="clear" w:color="auto" w:fill="auto"/>
          </w:tcPr>
          <w:p w14:paraId="762A4C6B"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w:t>
            </w:r>
          </w:p>
        </w:tc>
        <w:tc>
          <w:tcPr>
            <w:tcW w:w="3886" w:type="dxa"/>
            <w:tcBorders>
              <w:top w:val="single" w:sz="4" w:space="0" w:color="000000"/>
              <w:left w:val="single" w:sz="4" w:space="0" w:color="000000"/>
              <w:bottom w:val="single" w:sz="4" w:space="0" w:color="000000"/>
            </w:tcBorders>
          </w:tcPr>
          <w:p w14:paraId="4FC2AB5E"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Наука и образование в России и за рубежом</w:t>
            </w:r>
          </w:p>
        </w:tc>
        <w:tc>
          <w:tcPr>
            <w:tcW w:w="986" w:type="dxa"/>
          </w:tcPr>
          <w:p w14:paraId="7A3510C8"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6</w:t>
            </w:r>
          </w:p>
        </w:tc>
        <w:tc>
          <w:tcPr>
            <w:tcW w:w="1109" w:type="dxa"/>
            <w:shd w:val="clear" w:color="auto" w:fill="auto"/>
          </w:tcPr>
          <w:p w14:paraId="60D1CE7A"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6</w:t>
            </w:r>
          </w:p>
        </w:tc>
        <w:tc>
          <w:tcPr>
            <w:tcW w:w="1233" w:type="dxa"/>
            <w:shd w:val="clear" w:color="auto" w:fill="auto"/>
          </w:tcPr>
          <w:p w14:paraId="6BEB080B" w14:textId="77777777" w:rsidR="00B324CA" w:rsidRPr="00B324CA" w:rsidRDefault="00B324CA" w:rsidP="00B324CA">
            <w:pPr>
              <w:widowControl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c>
          <w:tcPr>
            <w:tcW w:w="1500" w:type="dxa"/>
            <w:shd w:val="clear" w:color="auto" w:fill="auto"/>
          </w:tcPr>
          <w:p w14:paraId="32A07327"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24</w:t>
            </w:r>
          </w:p>
        </w:tc>
      </w:tr>
      <w:tr w:rsidR="00B324CA" w:rsidRPr="00B324CA" w14:paraId="14D98755" w14:textId="77777777" w:rsidTr="00A30B02">
        <w:trPr>
          <w:trHeight w:val="278"/>
        </w:trPr>
        <w:tc>
          <w:tcPr>
            <w:tcW w:w="892" w:type="dxa"/>
            <w:shd w:val="clear" w:color="auto" w:fill="auto"/>
          </w:tcPr>
          <w:p w14:paraId="34A74721"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w:t>
            </w:r>
          </w:p>
        </w:tc>
        <w:tc>
          <w:tcPr>
            <w:tcW w:w="3886" w:type="dxa"/>
            <w:tcBorders>
              <w:top w:val="single" w:sz="4" w:space="0" w:color="000000"/>
              <w:left w:val="single" w:sz="4" w:space="0" w:color="000000"/>
              <w:bottom w:val="single" w:sz="4" w:space="0" w:color="000000"/>
            </w:tcBorders>
          </w:tcPr>
          <w:p w14:paraId="1060952F"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Ученый в современном обществе </w:t>
            </w:r>
          </w:p>
        </w:tc>
        <w:tc>
          <w:tcPr>
            <w:tcW w:w="986" w:type="dxa"/>
          </w:tcPr>
          <w:p w14:paraId="6447D788"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1109" w:type="dxa"/>
            <w:shd w:val="clear" w:color="auto" w:fill="auto"/>
          </w:tcPr>
          <w:p w14:paraId="332463BC"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6</w:t>
            </w:r>
          </w:p>
        </w:tc>
        <w:tc>
          <w:tcPr>
            <w:tcW w:w="1233" w:type="dxa"/>
            <w:shd w:val="clear" w:color="auto" w:fill="auto"/>
          </w:tcPr>
          <w:p w14:paraId="1612E948" w14:textId="77777777" w:rsidR="00B324CA" w:rsidRPr="00B324CA" w:rsidRDefault="00B324CA" w:rsidP="00B324CA">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c>
          <w:tcPr>
            <w:tcW w:w="1500" w:type="dxa"/>
            <w:shd w:val="clear" w:color="auto" w:fill="auto"/>
          </w:tcPr>
          <w:p w14:paraId="6E8C3BA8"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22</w:t>
            </w:r>
          </w:p>
        </w:tc>
      </w:tr>
      <w:tr w:rsidR="00B324CA" w:rsidRPr="00B324CA" w14:paraId="33790BB9" w14:textId="77777777" w:rsidTr="00A30B02">
        <w:trPr>
          <w:trHeight w:val="266"/>
        </w:trPr>
        <w:tc>
          <w:tcPr>
            <w:tcW w:w="892" w:type="dxa"/>
            <w:shd w:val="clear" w:color="auto" w:fill="auto"/>
          </w:tcPr>
          <w:p w14:paraId="78297F8C"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3.</w:t>
            </w:r>
          </w:p>
        </w:tc>
        <w:tc>
          <w:tcPr>
            <w:tcW w:w="3886" w:type="dxa"/>
            <w:tcBorders>
              <w:top w:val="single" w:sz="4" w:space="0" w:color="000000"/>
              <w:left w:val="single" w:sz="4" w:space="0" w:color="000000"/>
              <w:bottom w:val="single" w:sz="4" w:space="0" w:color="000000"/>
            </w:tcBorders>
          </w:tcPr>
          <w:p w14:paraId="6B0F1C7C"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Научное исследование</w:t>
            </w:r>
          </w:p>
        </w:tc>
        <w:tc>
          <w:tcPr>
            <w:tcW w:w="986" w:type="dxa"/>
          </w:tcPr>
          <w:p w14:paraId="3DC4C05A"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1109" w:type="dxa"/>
            <w:shd w:val="clear" w:color="auto" w:fill="auto"/>
          </w:tcPr>
          <w:p w14:paraId="4014078D"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c>
          <w:tcPr>
            <w:tcW w:w="1233" w:type="dxa"/>
            <w:shd w:val="clear" w:color="auto" w:fill="auto"/>
          </w:tcPr>
          <w:p w14:paraId="5B72714E" w14:textId="77777777" w:rsidR="00B324CA" w:rsidRPr="00B324CA" w:rsidRDefault="00B324CA" w:rsidP="00B324CA">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c>
          <w:tcPr>
            <w:tcW w:w="1500" w:type="dxa"/>
            <w:shd w:val="clear" w:color="auto" w:fill="auto"/>
          </w:tcPr>
          <w:p w14:paraId="5071A94F"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28</w:t>
            </w:r>
          </w:p>
        </w:tc>
      </w:tr>
      <w:tr w:rsidR="00B324CA" w:rsidRPr="00B324CA" w14:paraId="5811C4E4" w14:textId="77777777" w:rsidTr="00A30B02">
        <w:trPr>
          <w:trHeight w:val="556"/>
        </w:trPr>
        <w:tc>
          <w:tcPr>
            <w:tcW w:w="892" w:type="dxa"/>
            <w:shd w:val="clear" w:color="auto" w:fill="auto"/>
          </w:tcPr>
          <w:p w14:paraId="45C391BF"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3886" w:type="dxa"/>
            <w:tcBorders>
              <w:top w:val="single" w:sz="4" w:space="0" w:color="000000"/>
              <w:left w:val="single" w:sz="4" w:space="0" w:color="000000"/>
              <w:bottom w:val="single" w:sz="4" w:space="0" w:color="000000"/>
            </w:tcBorders>
          </w:tcPr>
          <w:p w14:paraId="7ABB288C"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Международное научное сотрудничество</w:t>
            </w:r>
          </w:p>
        </w:tc>
        <w:tc>
          <w:tcPr>
            <w:tcW w:w="986" w:type="dxa"/>
          </w:tcPr>
          <w:p w14:paraId="790F6CBB"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1109" w:type="dxa"/>
            <w:shd w:val="clear" w:color="auto" w:fill="auto"/>
          </w:tcPr>
          <w:p w14:paraId="5FCB3519"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c>
          <w:tcPr>
            <w:tcW w:w="1233" w:type="dxa"/>
            <w:shd w:val="clear" w:color="auto" w:fill="auto"/>
          </w:tcPr>
          <w:p w14:paraId="11C0E0F8" w14:textId="77777777" w:rsidR="00B324CA" w:rsidRPr="00B324CA" w:rsidRDefault="00B324CA" w:rsidP="00B324CA">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c>
          <w:tcPr>
            <w:tcW w:w="1500" w:type="dxa"/>
            <w:shd w:val="clear" w:color="auto" w:fill="auto"/>
          </w:tcPr>
          <w:p w14:paraId="2F833840"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34</w:t>
            </w:r>
          </w:p>
        </w:tc>
      </w:tr>
      <w:tr w:rsidR="00B324CA" w:rsidRPr="00B324CA" w14:paraId="30925F36" w14:textId="77777777" w:rsidTr="00A30B02">
        <w:trPr>
          <w:trHeight w:val="834"/>
        </w:trPr>
        <w:tc>
          <w:tcPr>
            <w:tcW w:w="892" w:type="dxa"/>
            <w:shd w:val="clear" w:color="auto" w:fill="auto"/>
          </w:tcPr>
          <w:p w14:paraId="3CBB5045"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5.</w:t>
            </w:r>
          </w:p>
        </w:tc>
        <w:tc>
          <w:tcPr>
            <w:tcW w:w="3886" w:type="dxa"/>
            <w:tcBorders>
              <w:top w:val="single" w:sz="4" w:space="0" w:color="000000"/>
              <w:left w:val="single" w:sz="4" w:space="0" w:color="000000"/>
              <w:bottom w:val="single" w:sz="4" w:space="0" w:color="000000"/>
            </w:tcBorders>
          </w:tcPr>
          <w:p w14:paraId="7903410D"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Язык научной специальности.</w:t>
            </w:r>
          </w:p>
          <w:p w14:paraId="0CE395B3"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Реферирование и аннотирование</w:t>
            </w:r>
          </w:p>
        </w:tc>
        <w:tc>
          <w:tcPr>
            <w:tcW w:w="986" w:type="dxa"/>
          </w:tcPr>
          <w:p w14:paraId="11F29ED1"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109" w:type="dxa"/>
            <w:shd w:val="clear" w:color="auto" w:fill="auto"/>
          </w:tcPr>
          <w:p w14:paraId="23C3608A"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36</w:t>
            </w:r>
          </w:p>
        </w:tc>
        <w:tc>
          <w:tcPr>
            <w:tcW w:w="1233" w:type="dxa"/>
            <w:shd w:val="clear" w:color="auto" w:fill="auto"/>
          </w:tcPr>
          <w:p w14:paraId="195B52D8" w14:textId="77777777" w:rsidR="00B324CA" w:rsidRPr="00B324CA" w:rsidRDefault="00B324CA" w:rsidP="00B324CA">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c>
          <w:tcPr>
            <w:tcW w:w="1500" w:type="dxa"/>
            <w:shd w:val="clear" w:color="auto" w:fill="auto"/>
          </w:tcPr>
          <w:p w14:paraId="5F85F199"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54</w:t>
            </w:r>
          </w:p>
        </w:tc>
      </w:tr>
      <w:tr w:rsidR="00B324CA" w:rsidRPr="00B324CA" w14:paraId="3F708A90" w14:textId="77777777" w:rsidTr="00A30B02">
        <w:trPr>
          <w:trHeight w:val="834"/>
        </w:trPr>
        <w:tc>
          <w:tcPr>
            <w:tcW w:w="892" w:type="dxa"/>
            <w:shd w:val="clear" w:color="auto" w:fill="auto"/>
          </w:tcPr>
          <w:p w14:paraId="7A5B7248"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3886" w:type="dxa"/>
            <w:tcBorders>
              <w:top w:val="single" w:sz="4" w:space="0" w:color="000000"/>
              <w:left w:val="single" w:sz="4" w:space="0" w:color="000000"/>
              <w:bottom w:val="single" w:sz="4" w:space="0" w:color="000000"/>
            </w:tcBorders>
          </w:tcPr>
          <w:p w14:paraId="213C21EE"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Контроль</w:t>
            </w:r>
          </w:p>
        </w:tc>
        <w:tc>
          <w:tcPr>
            <w:tcW w:w="986" w:type="dxa"/>
          </w:tcPr>
          <w:p w14:paraId="1AEE5EFC"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109" w:type="dxa"/>
            <w:shd w:val="clear" w:color="auto" w:fill="auto"/>
          </w:tcPr>
          <w:p w14:paraId="45BEB3E0"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233" w:type="dxa"/>
            <w:shd w:val="clear" w:color="auto" w:fill="auto"/>
          </w:tcPr>
          <w:p w14:paraId="40077968" w14:textId="77777777" w:rsidR="00B324CA" w:rsidRPr="00B324CA" w:rsidRDefault="00B324CA" w:rsidP="00B324CA">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p>
        </w:tc>
        <w:tc>
          <w:tcPr>
            <w:tcW w:w="1500" w:type="dxa"/>
            <w:shd w:val="clear" w:color="auto" w:fill="auto"/>
          </w:tcPr>
          <w:p w14:paraId="79C96D3C"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r>
      <w:tr w:rsidR="00B324CA" w:rsidRPr="00B324CA" w14:paraId="1EFC7F9B" w14:textId="77777777" w:rsidTr="00A30B02">
        <w:trPr>
          <w:trHeight w:val="278"/>
        </w:trPr>
        <w:tc>
          <w:tcPr>
            <w:tcW w:w="892" w:type="dxa"/>
            <w:shd w:val="clear" w:color="auto" w:fill="auto"/>
          </w:tcPr>
          <w:p w14:paraId="5B80823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3886" w:type="dxa"/>
            <w:shd w:val="clear" w:color="auto" w:fill="auto"/>
          </w:tcPr>
          <w:p w14:paraId="6C1051E4"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986" w:type="dxa"/>
          </w:tcPr>
          <w:p w14:paraId="492296D5"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c>
          <w:tcPr>
            <w:tcW w:w="1109" w:type="dxa"/>
            <w:shd w:val="clear" w:color="auto" w:fill="auto"/>
          </w:tcPr>
          <w:p w14:paraId="4F013EB9"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72</w:t>
            </w:r>
          </w:p>
        </w:tc>
        <w:tc>
          <w:tcPr>
            <w:tcW w:w="1233" w:type="dxa"/>
            <w:shd w:val="clear" w:color="auto" w:fill="auto"/>
          </w:tcPr>
          <w:p w14:paraId="7DD014C6" w14:textId="77777777" w:rsidR="00B324CA" w:rsidRPr="00B324CA" w:rsidRDefault="00B324CA" w:rsidP="00B324CA">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72</w:t>
            </w:r>
          </w:p>
        </w:tc>
        <w:tc>
          <w:tcPr>
            <w:tcW w:w="1500" w:type="dxa"/>
            <w:shd w:val="clear" w:color="auto" w:fill="auto"/>
          </w:tcPr>
          <w:p w14:paraId="32B9DA67"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180</w:t>
            </w:r>
          </w:p>
        </w:tc>
      </w:tr>
    </w:tbl>
    <w:p w14:paraId="57B81D25" w14:textId="77777777" w:rsidR="00B324CA" w:rsidRPr="00B324CA" w:rsidRDefault="00B324CA" w:rsidP="00B324CA">
      <w:pPr>
        <w:widowControl w:val="0"/>
        <w:spacing w:after="0" w:line="240" w:lineRule="auto"/>
        <w:ind w:firstLine="567"/>
        <w:jc w:val="both"/>
        <w:rPr>
          <w:rFonts w:ascii="Times New Roman" w:eastAsia="Times New Roman" w:hAnsi="Times New Roman" w:cs="Times New Roman"/>
          <w:b/>
          <w:snapToGrid w:val="0"/>
          <w:sz w:val="24"/>
          <w:szCs w:val="24"/>
          <w:lang w:eastAsia="ru-RU"/>
        </w:rPr>
      </w:pPr>
    </w:p>
    <w:p w14:paraId="4D430B5A"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r w:rsidRPr="00B324CA">
        <w:rPr>
          <w:rFonts w:ascii="Times New Roman" w:eastAsia="Times New Roman" w:hAnsi="Times New Roman" w:cs="Times New Roman"/>
          <w:b/>
          <w:bCs/>
          <w:snapToGrid w:val="0"/>
          <w:sz w:val="24"/>
          <w:szCs w:val="24"/>
          <w:lang w:eastAsia="ru-RU"/>
        </w:rPr>
        <w:lastRenderedPageBreak/>
        <w:t xml:space="preserve">5.3. Лекции </w:t>
      </w:r>
    </w:p>
    <w:p w14:paraId="20175FA7"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p>
    <w:tbl>
      <w:tblPr>
        <w:tblW w:w="9621" w:type="dxa"/>
        <w:tblInd w:w="-15" w:type="dxa"/>
        <w:tblLayout w:type="fixed"/>
        <w:tblLook w:val="0000" w:firstRow="0" w:lastRow="0" w:firstColumn="0" w:lastColumn="0" w:noHBand="0" w:noVBand="0"/>
      </w:tblPr>
      <w:tblGrid>
        <w:gridCol w:w="546"/>
        <w:gridCol w:w="3121"/>
        <w:gridCol w:w="4394"/>
        <w:gridCol w:w="1560"/>
      </w:tblGrid>
      <w:tr w:rsidR="00B324CA" w:rsidRPr="007E1527" w14:paraId="7A03C043" w14:textId="77777777" w:rsidTr="00A30B02">
        <w:tc>
          <w:tcPr>
            <w:tcW w:w="546" w:type="dxa"/>
            <w:tcBorders>
              <w:top w:val="single" w:sz="4" w:space="0" w:color="000000"/>
              <w:left w:val="single" w:sz="4" w:space="0" w:color="000000"/>
              <w:bottom w:val="single" w:sz="4" w:space="0" w:color="000000"/>
            </w:tcBorders>
          </w:tcPr>
          <w:p w14:paraId="3BBD48FC" w14:textId="77777777" w:rsidR="00B324CA" w:rsidRPr="007E1527" w:rsidRDefault="00B324CA" w:rsidP="00B324CA">
            <w:pPr>
              <w:widowControl w:val="0"/>
              <w:snapToGrid w:val="0"/>
              <w:spacing w:after="0" w:line="240" w:lineRule="auto"/>
              <w:jc w:val="both"/>
              <w:rPr>
                <w:rFonts w:ascii="Times New Roman" w:eastAsia="Times New Roman" w:hAnsi="Times New Roman" w:cs="Times New Roman"/>
                <w:b/>
                <w:snapToGrid w:val="0"/>
                <w:sz w:val="24"/>
                <w:szCs w:val="24"/>
                <w:lang w:eastAsia="ru-RU"/>
              </w:rPr>
            </w:pPr>
            <w:r w:rsidRPr="007E1527">
              <w:rPr>
                <w:rFonts w:ascii="Times New Roman" w:eastAsia="Times New Roman" w:hAnsi="Times New Roman" w:cs="Times New Roman"/>
                <w:b/>
                <w:snapToGrid w:val="0"/>
                <w:sz w:val="24"/>
                <w:szCs w:val="24"/>
                <w:lang w:eastAsia="ru-RU"/>
              </w:rPr>
              <w:t>№ п/п</w:t>
            </w:r>
          </w:p>
        </w:tc>
        <w:tc>
          <w:tcPr>
            <w:tcW w:w="3121" w:type="dxa"/>
            <w:tcBorders>
              <w:top w:val="single" w:sz="4" w:space="0" w:color="000000"/>
              <w:left w:val="single" w:sz="4" w:space="0" w:color="000000"/>
              <w:bottom w:val="single" w:sz="4" w:space="0" w:color="000000"/>
            </w:tcBorders>
          </w:tcPr>
          <w:p w14:paraId="67A5B1AD" w14:textId="77777777" w:rsidR="00B324CA" w:rsidRPr="007E1527"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7E1527">
              <w:rPr>
                <w:rFonts w:ascii="Times New Roman" w:eastAsia="Times New Roman" w:hAnsi="Times New Roman" w:cs="Times New Roman"/>
                <w:b/>
                <w:snapToGrid w:val="0"/>
                <w:sz w:val="24"/>
                <w:szCs w:val="24"/>
                <w:lang w:eastAsia="ru-RU"/>
              </w:rPr>
              <w:t xml:space="preserve">Раздел </w:t>
            </w:r>
          </w:p>
          <w:p w14:paraId="5A9E3AA6" w14:textId="77777777" w:rsidR="00B324CA" w:rsidRPr="007E1527" w:rsidRDefault="00B324CA" w:rsidP="00B324CA">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7E1527">
              <w:rPr>
                <w:rFonts w:ascii="Times New Roman" w:eastAsia="Times New Roman" w:hAnsi="Times New Roman" w:cs="Times New Roman"/>
                <w:b/>
                <w:snapToGrid w:val="0"/>
                <w:sz w:val="24"/>
                <w:szCs w:val="24"/>
                <w:lang w:eastAsia="ru-RU"/>
              </w:rPr>
              <w:t>дисциплины</w:t>
            </w:r>
          </w:p>
        </w:tc>
        <w:tc>
          <w:tcPr>
            <w:tcW w:w="4394" w:type="dxa"/>
            <w:tcBorders>
              <w:top w:val="single" w:sz="4" w:space="0" w:color="000000"/>
              <w:left w:val="single" w:sz="4" w:space="0" w:color="000000"/>
              <w:bottom w:val="single" w:sz="4" w:space="0" w:color="000000"/>
              <w:right w:val="single" w:sz="4" w:space="0" w:color="000000"/>
            </w:tcBorders>
          </w:tcPr>
          <w:p w14:paraId="033CD55D" w14:textId="102FE137" w:rsidR="00B324CA" w:rsidRPr="007E1527" w:rsidRDefault="00B324CA" w:rsidP="007E1527">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7E1527">
              <w:rPr>
                <w:rFonts w:ascii="Times New Roman" w:eastAsia="Times New Roman" w:hAnsi="Times New Roman" w:cs="Times New Roman"/>
                <w:b/>
                <w:snapToGrid w:val="0"/>
                <w:sz w:val="24"/>
                <w:szCs w:val="24"/>
                <w:lang w:eastAsia="ru-RU"/>
              </w:rPr>
              <w:t xml:space="preserve">Тематика  </w:t>
            </w:r>
            <w:r w:rsidR="007E1527" w:rsidRPr="007E1527">
              <w:rPr>
                <w:rFonts w:ascii="Times New Roman" w:eastAsia="Times New Roman" w:hAnsi="Times New Roman" w:cs="Times New Roman"/>
                <w:b/>
                <w:snapToGrid w:val="0"/>
                <w:sz w:val="24"/>
                <w:szCs w:val="24"/>
                <w:lang w:eastAsia="ru-RU"/>
              </w:rPr>
              <w:t>лекций</w:t>
            </w:r>
          </w:p>
        </w:tc>
        <w:tc>
          <w:tcPr>
            <w:tcW w:w="1560" w:type="dxa"/>
            <w:tcBorders>
              <w:top w:val="single" w:sz="4" w:space="0" w:color="000000"/>
              <w:left w:val="single" w:sz="4" w:space="0" w:color="000000"/>
              <w:bottom w:val="single" w:sz="4" w:space="0" w:color="auto"/>
              <w:right w:val="single" w:sz="4" w:space="0" w:color="000000"/>
            </w:tcBorders>
          </w:tcPr>
          <w:p w14:paraId="4FD20935" w14:textId="77777777" w:rsidR="00B324CA" w:rsidRPr="007E1527" w:rsidRDefault="00B324CA" w:rsidP="00B324CA">
            <w:pPr>
              <w:widowControl w:val="0"/>
              <w:spacing w:after="0" w:line="300" w:lineRule="auto"/>
              <w:jc w:val="center"/>
              <w:rPr>
                <w:rFonts w:ascii="Times New Roman" w:eastAsia="Times New Roman" w:hAnsi="Times New Roman" w:cs="Times New Roman"/>
                <w:b/>
                <w:snapToGrid w:val="0"/>
                <w:sz w:val="20"/>
                <w:szCs w:val="20"/>
                <w:lang w:eastAsia="ru-RU"/>
              </w:rPr>
            </w:pPr>
            <w:r w:rsidRPr="007E1527">
              <w:rPr>
                <w:rFonts w:ascii="Times New Roman" w:eastAsia="Times New Roman" w:hAnsi="Times New Roman" w:cs="Times New Roman"/>
                <w:b/>
                <w:snapToGrid w:val="0"/>
                <w:sz w:val="20"/>
                <w:szCs w:val="20"/>
                <w:lang w:eastAsia="ru-RU"/>
              </w:rPr>
              <w:t>Трудоемкость</w:t>
            </w:r>
          </w:p>
          <w:p w14:paraId="47B8077A" w14:textId="77777777" w:rsidR="00B324CA" w:rsidRPr="007E1527" w:rsidRDefault="00B324CA" w:rsidP="00B324CA">
            <w:pPr>
              <w:widowControl w:val="0"/>
              <w:spacing w:after="0" w:line="300" w:lineRule="auto"/>
              <w:jc w:val="center"/>
              <w:rPr>
                <w:rFonts w:ascii="Times New Roman" w:eastAsia="Times New Roman" w:hAnsi="Times New Roman" w:cs="Times New Roman"/>
                <w:b/>
                <w:snapToGrid w:val="0"/>
                <w:sz w:val="20"/>
                <w:szCs w:val="20"/>
                <w:lang w:eastAsia="ru-RU"/>
              </w:rPr>
            </w:pPr>
            <w:r w:rsidRPr="007E1527">
              <w:rPr>
                <w:rFonts w:ascii="Times New Roman" w:eastAsia="Times New Roman" w:hAnsi="Times New Roman" w:cs="Times New Roman"/>
                <w:b/>
                <w:snapToGrid w:val="0"/>
                <w:sz w:val="20"/>
                <w:szCs w:val="20"/>
                <w:lang w:eastAsia="ru-RU"/>
              </w:rPr>
              <w:t>(час)</w:t>
            </w:r>
          </w:p>
        </w:tc>
      </w:tr>
      <w:tr w:rsidR="00B324CA" w:rsidRPr="00B324CA" w14:paraId="303ABF33" w14:textId="77777777" w:rsidTr="00A30B02">
        <w:tc>
          <w:tcPr>
            <w:tcW w:w="546" w:type="dxa"/>
            <w:tcBorders>
              <w:top w:val="single" w:sz="4" w:space="0" w:color="000000"/>
              <w:left w:val="single" w:sz="4" w:space="0" w:color="000000"/>
              <w:bottom w:val="single" w:sz="4" w:space="0" w:color="000000"/>
            </w:tcBorders>
          </w:tcPr>
          <w:p w14:paraId="7CF3CE96"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w:t>
            </w:r>
          </w:p>
        </w:tc>
        <w:tc>
          <w:tcPr>
            <w:tcW w:w="3121" w:type="dxa"/>
            <w:tcBorders>
              <w:top w:val="single" w:sz="4" w:space="0" w:color="000000"/>
              <w:left w:val="single" w:sz="4" w:space="0" w:color="000000"/>
              <w:bottom w:val="single" w:sz="4" w:space="0" w:color="000000"/>
            </w:tcBorders>
          </w:tcPr>
          <w:p w14:paraId="30494143"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Наука и образование в России и за рубежом</w:t>
            </w:r>
          </w:p>
        </w:tc>
        <w:tc>
          <w:tcPr>
            <w:tcW w:w="4394" w:type="dxa"/>
            <w:tcBorders>
              <w:top w:val="single" w:sz="4" w:space="0" w:color="000000"/>
              <w:left w:val="single" w:sz="4" w:space="0" w:color="000000"/>
              <w:bottom w:val="single" w:sz="4" w:space="0" w:color="000000"/>
              <w:right w:val="single" w:sz="4" w:space="0" w:color="auto"/>
            </w:tcBorders>
          </w:tcPr>
          <w:p w14:paraId="0559690E"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Многоуровневая система образования в Европейских и Северо-Американских колледжах и университетах. </w:t>
            </w:r>
          </w:p>
        </w:tc>
        <w:tc>
          <w:tcPr>
            <w:tcW w:w="1560" w:type="dxa"/>
            <w:tcBorders>
              <w:top w:val="single" w:sz="4" w:space="0" w:color="auto"/>
              <w:bottom w:val="single" w:sz="4" w:space="0" w:color="auto"/>
              <w:right w:val="single" w:sz="4" w:space="0" w:color="auto"/>
            </w:tcBorders>
            <w:shd w:val="clear" w:color="auto" w:fill="auto"/>
          </w:tcPr>
          <w:p w14:paraId="521FFD06"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6</w:t>
            </w:r>
          </w:p>
        </w:tc>
      </w:tr>
      <w:tr w:rsidR="00B324CA" w:rsidRPr="00B324CA" w14:paraId="0C66EC24" w14:textId="77777777" w:rsidTr="00A30B02">
        <w:tc>
          <w:tcPr>
            <w:tcW w:w="546" w:type="dxa"/>
            <w:tcBorders>
              <w:top w:val="single" w:sz="4" w:space="0" w:color="000000"/>
              <w:left w:val="single" w:sz="4" w:space="0" w:color="000000"/>
              <w:bottom w:val="single" w:sz="4" w:space="0" w:color="000000"/>
            </w:tcBorders>
          </w:tcPr>
          <w:p w14:paraId="58C5D035"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w:t>
            </w:r>
          </w:p>
        </w:tc>
        <w:tc>
          <w:tcPr>
            <w:tcW w:w="3121" w:type="dxa"/>
            <w:tcBorders>
              <w:top w:val="single" w:sz="4" w:space="0" w:color="000000"/>
              <w:left w:val="single" w:sz="4" w:space="0" w:color="000000"/>
              <w:bottom w:val="single" w:sz="4" w:space="0" w:color="000000"/>
            </w:tcBorders>
          </w:tcPr>
          <w:p w14:paraId="37D16270" w14:textId="77777777" w:rsidR="00B324CA" w:rsidRPr="00B324CA" w:rsidRDefault="00B324CA" w:rsidP="00B324CA">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Ученый в современном обществе </w:t>
            </w:r>
          </w:p>
          <w:p w14:paraId="76BA2CB7" w14:textId="77777777" w:rsidR="00B324CA" w:rsidRPr="00B324CA" w:rsidRDefault="00B324CA" w:rsidP="00B324CA">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4394" w:type="dxa"/>
            <w:tcBorders>
              <w:top w:val="single" w:sz="4" w:space="0" w:color="000000"/>
              <w:left w:val="single" w:sz="4" w:space="0" w:color="000000"/>
              <w:bottom w:val="single" w:sz="4" w:space="0" w:color="000000"/>
              <w:right w:val="single" w:sz="4" w:space="0" w:color="auto"/>
            </w:tcBorders>
          </w:tcPr>
          <w:p w14:paraId="5F525400"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Компетенции исследователя:</w:t>
            </w:r>
          </w:p>
          <w:p w14:paraId="746D770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аспиранта, кандидата/ доктора наук, </w:t>
            </w:r>
            <w:proofErr w:type="spellStart"/>
            <w:r w:rsidRPr="00B324CA">
              <w:rPr>
                <w:rFonts w:ascii="Times New Roman" w:eastAsia="Times New Roman" w:hAnsi="Times New Roman" w:cs="Times New Roman"/>
                <w:snapToGrid w:val="0"/>
                <w:sz w:val="24"/>
                <w:szCs w:val="24"/>
                <w:lang w:eastAsia="ru-RU"/>
              </w:rPr>
              <w:t>хабилитрованного</w:t>
            </w:r>
            <w:proofErr w:type="spellEnd"/>
            <w:r w:rsidRPr="00B324CA">
              <w:rPr>
                <w:rFonts w:ascii="Times New Roman" w:eastAsia="Times New Roman" w:hAnsi="Times New Roman" w:cs="Times New Roman"/>
                <w:snapToGrid w:val="0"/>
                <w:sz w:val="24"/>
                <w:szCs w:val="24"/>
                <w:lang w:eastAsia="ru-RU"/>
              </w:rPr>
              <w:t xml:space="preserve"> доктора. </w:t>
            </w:r>
            <w:proofErr w:type="spellStart"/>
            <w:r w:rsidRPr="00B324CA">
              <w:rPr>
                <w:rFonts w:ascii="Times New Roman" w:eastAsia="Times New Roman" w:hAnsi="Times New Roman" w:cs="Times New Roman"/>
                <w:snapToGrid w:val="0"/>
                <w:sz w:val="24"/>
                <w:szCs w:val="24"/>
                <w:lang w:eastAsia="ru-RU"/>
              </w:rPr>
              <w:t>Хабилитация</w:t>
            </w:r>
            <w:proofErr w:type="spellEnd"/>
            <w:r w:rsidRPr="00B324CA">
              <w:rPr>
                <w:rFonts w:ascii="Times New Roman" w:eastAsia="Times New Roman" w:hAnsi="Times New Roman" w:cs="Times New Roman"/>
                <w:snapToGrid w:val="0"/>
                <w:sz w:val="24"/>
                <w:szCs w:val="24"/>
                <w:lang w:eastAsia="ru-RU"/>
              </w:rPr>
              <w:t>.</w:t>
            </w:r>
          </w:p>
          <w:p w14:paraId="267BA75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Ученые звания и ученые степени. Сопоставление с зарубежными аналогами </w:t>
            </w:r>
          </w:p>
          <w:p w14:paraId="70CEF118"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Возможности профессионального роста молодого ученого.</w:t>
            </w:r>
          </w:p>
        </w:tc>
        <w:tc>
          <w:tcPr>
            <w:tcW w:w="1560" w:type="dxa"/>
            <w:tcBorders>
              <w:top w:val="single" w:sz="4" w:space="0" w:color="auto"/>
              <w:bottom w:val="single" w:sz="4" w:space="0" w:color="auto"/>
              <w:right w:val="single" w:sz="4" w:space="0" w:color="auto"/>
            </w:tcBorders>
            <w:shd w:val="clear" w:color="auto" w:fill="auto"/>
          </w:tcPr>
          <w:p w14:paraId="4E040CAB"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4</w:t>
            </w:r>
          </w:p>
        </w:tc>
      </w:tr>
      <w:tr w:rsidR="00B324CA" w:rsidRPr="00B324CA" w14:paraId="5731783D" w14:textId="77777777" w:rsidTr="00A30B02">
        <w:tc>
          <w:tcPr>
            <w:tcW w:w="546" w:type="dxa"/>
            <w:tcBorders>
              <w:top w:val="single" w:sz="4" w:space="0" w:color="000000"/>
              <w:left w:val="single" w:sz="4" w:space="0" w:color="000000"/>
              <w:bottom w:val="single" w:sz="4" w:space="0" w:color="000000"/>
            </w:tcBorders>
          </w:tcPr>
          <w:p w14:paraId="637DE9C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3</w:t>
            </w:r>
          </w:p>
        </w:tc>
        <w:tc>
          <w:tcPr>
            <w:tcW w:w="3121" w:type="dxa"/>
            <w:tcBorders>
              <w:top w:val="single" w:sz="4" w:space="0" w:color="000000"/>
              <w:left w:val="single" w:sz="4" w:space="0" w:color="000000"/>
              <w:bottom w:val="single" w:sz="4" w:space="0" w:color="000000"/>
            </w:tcBorders>
          </w:tcPr>
          <w:p w14:paraId="707D98A8"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Научное исследование</w:t>
            </w:r>
          </w:p>
        </w:tc>
        <w:tc>
          <w:tcPr>
            <w:tcW w:w="4394" w:type="dxa"/>
            <w:tcBorders>
              <w:top w:val="single" w:sz="4" w:space="0" w:color="000000"/>
              <w:left w:val="single" w:sz="4" w:space="0" w:color="000000"/>
              <w:bottom w:val="single" w:sz="4" w:space="0" w:color="000000"/>
              <w:right w:val="single" w:sz="4" w:space="0" w:color="auto"/>
            </w:tcBorders>
          </w:tcPr>
          <w:p w14:paraId="1D56556D"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Анализ литературы; поиск </w:t>
            </w:r>
            <w:proofErr w:type="gramStart"/>
            <w:r w:rsidRPr="00B324CA">
              <w:rPr>
                <w:rFonts w:ascii="Times New Roman" w:eastAsia="Times New Roman" w:hAnsi="Times New Roman" w:cs="Times New Roman"/>
                <w:snapToGrid w:val="0"/>
                <w:sz w:val="24"/>
                <w:szCs w:val="24"/>
                <w:lang w:eastAsia="ru-RU"/>
              </w:rPr>
              <w:t>и  передача</w:t>
            </w:r>
            <w:proofErr w:type="gramEnd"/>
            <w:r w:rsidRPr="00B324CA">
              <w:rPr>
                <w:rFonts w:ascii="Times New Roman" w:eastAsia="Times New Roman" w:hAnsi="Times New Roman" w:cs="Times New Roman"/>
                <w:snapToGrid w:val="0"/>
                <w:sz w:val="24"/>
                <w:szCs w:val="24"/>
                <w:lang w:eastAsia="ru-RU"/>
              </w:rPr>
              <w:t xml:space="preserve"> научной информации;</w:t>
            </w:r>
          </w:p>
          <w:p w14:paraId="1417FBC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научные методы исследования;</w:t>
            </w:r>
          </w:p>
          <w:p w14:paraId="77220E0D"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научный эксперимент; </w:t>
            </w:r>
          </w:p>
          <w:p w14:paraId="7081FAFC"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Научная  публикация: тезисы, расширенные тезисы, статья, монография, реферат, аннотация, диссертация; плагиат.</w:t>
            </w:r>
          </w:p>
        </w:tc>
        <w:tc>
          <w:tcPr>
            <w:tcW w:w="1560" w:type="dxa"/>
            <w:tcBorders>
              <w:top w:val="single" w:sz="4" w:space="0" w:color="auto"/>
              <w:bottom w:val="single" w:sz="4" w:space="0" w:color="auto"/>
              <w:right w:val="single" w:sz="4" w:space="0" w:color="auto"/>
            </w:tcBorders>
            <w:shd w:val="clear" w:color="auto" w:fill="auto"/>
          </w:tcPr>
          <w:p w14:paraId="458695E6"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4</w:t>
            </w:r>
          </w:p>
        </w:tc>
      </w:tr>
      <w:tr w:rsidR="00B324CA" w:rsidRPr="00B324CA" w14:paraId="436B9DE9" w14:textId="77777777" w:rsidTr="00A30B02">
        <w:tc>
          <w:tcPr>
            <w:tcW w:w="546" w:type="dxa"/>
            <w:tcBorders>
              <w:top w:val="single" w:sz="4" w:space="0" w:color="000000"/>
              <w:left w:val="single" w:sz="4" w:space="0" w:color="000000"/>
              <w:bottom w:val="single" w:sz="4" w:space="0" w:color="000000"/>
            </w:tcBorders>
          </w:tcPr>
          <w:p w14:paraId="1FDE944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3121" w:type="dxa"/>
            <w:tcBorders>
              <w:top w:val="single" w:sz="4" w:space="0" w:color="000000"/>
              <w:left w:val="single" w:sz="4" w:space="0" w:color="000000"/>
              <w:bottom w:val="single" w:sz="4" w:space="0" w:color="000000"/>
            </w:tcBorders>
          </w:tcPr>
          <w:p w14:paraId="38EB32A6"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Международное научное сотрудничество</w:t>
            </w:r>
          </w:p>
          <w:p w14:paraId="3202CF64"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4394" w:type="dxa"/>
            <w:tcBorders>
              <w:top w:val="single" w:sz="4" w:space="0" w:color="000000"/>
              <w:left w:val="single" w:sz="4" w:space="0" w:color="000000"/>
              <w:bottom w:val="single" w:sz="4" w:space="0" w:color="000000"/>
              <w:right w:val="single" w:sz="4" w:space="0" w:color="auto"/>
            </w:tcBorders>
          </w:tcPr>
          <w:p w14:paraId="30DAF4F0"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Совместные проекты;</w:t>
            </w:r>
          </w:p>
          <w:p w14:paraId="5AF36B36"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Международные научные конференции; </w:t>
            </w:r>
          </w:p>
          <w:p w14:paraId="4764D028"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Очная и заочная конференция; телемост; вебинар; </w:t>
            </w:r>
          </w:p>
          <w:p w14:paraId="01926AB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Обсуждение, круглый стол, дебаты.</w:t>
            </w:r>
          </w:p>
          <w:p w14:paraId="6913F22C"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Научная продукция: статьи, тезисы;</w:t>
            </w:r>
          </w:p>
          <w:p w14:paraId="3D3E751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Виды представлений: устное представление. постер, презентация.</w:t>
            </w:r>
          </w:p>
        </w:tc>
        <w:tc>
          <w:tcPr>
            <w:tcW w:w="1560" w:type="dxa"/>
            <w:tcBorders>
              <w:top w:val="single" w:sz="4" w:space="0" w:color="auto"/>
              <w:bottom w:val="single" w:sz="4" w:space="0" w:color="auto"/>
              <w:right w:val="single" w:sz="4" w:space="0" w:color="auto"/>
            </w:tcBorders>
            <w:shd w:val="clear" w:color="auto" w:fill="auto"/>
          </w:tcPr>
          <w:p w14:paraId="201E3F35"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4</w:t>
            </w:r>
          </w:p>
        </w:tc>
      </w:tr>
      <w:tr w:rsidR="00B324CA" w:rsidRPr="00B324CA" w14:paraId="33426FDB" w14:textId="77777777" w:rsidTr="00A30B02">
        <w:tc>
          <w:tcPr>
            <w:tcW w:w="546" w:type="dxa"/>
            <w:tcBorders>
              <w:top w:val="single" w:sz="4" w:space="0" w:color="000000"/>
              <w:left w:val="single" w:sz="4" w:space="0" w:color="000000"/>
              <w:bottom w:val="single" w:sz="4" w:space="0" w:color="000000"/>
            </w:tcBorders>
          </w:tcPr>
          <w:p w14:paraId="1295BC54"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5</w:t>
            </w:r>
          </w:p>
        </w:tc>
        <w:tc>
          <w:tcPr>
            <w:tcW w:w="3121" w:type="dxa"/>
            <w:tcBorders>
              <w:top w:val="single" w:sz="4" w:space="0" w:color="000000"/>
              <w:left w:val="single" w:sz="4" w:space="0" w:color="000000"/>
              <w:bottom w:val="single" w:sz="4" w:space="0" w:color="000000"/>
            </w:tcBorders>
          </w:tcPr>
          <w:p w14:paraId="15669D56"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Язык научной специальности.</w:t>
            </w:r>
          </w:p>
          <w:p w14:paraId="1CAEB646"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Реферирование и аннотирование</w:t>
            </w:r>
          </w:p>
        </w:tc>
        <w:tc>
          <w:tcPr>
            <w:tcW w:w="4394" w:type="dxa"/>
            <w:tcBorders>
              <w:top w:val="single" w:sz="4" w:space="0" w:color="000000"/>
              <w:left w:val="single" w:sz="4" w:space="0" w:color="000000"/>
              <w:bottom w:val="single" w:sz="4" w:space="0" w:color="000000"/>
              <w:right w:val="single" w:sz="4" w:space="0" w:color="auto"/>
            </w:tcBorders>
          </w:tcPr>
          <w:p w14:paraId="75936096"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Перевод, изучение научной терминологии;</w:t>
            </w:r>
          </w:p>
          <w:p w14:paraId="31ED4D6F"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Совершенствование навыков реферирования и аннотирования литературы по научной тематике. Совершенствование навыков извлечения наиболее существенных сведений и их обобщения; составление аннотаций и рефератов по научной тематике</w:t>
            </w:r>
          </w:p>
        </w:tc>
        <w:tc>
          <w:tcPr>
            <w:tcW w:w="1560" w:type="dxa"/>
            <w:tcBorders>
              <w:top w:val="single" w:sz="4" w:space="0" w:color="auto"/>
              <w:bottom w:val="single" w:sz="4" w:space="0" w:color="auto"/>
              <w:right w:val="single" w:sz="4" w:space="0" w:color="auto"/>
            </w:tcBorders>
            <w:shd w:val="clear" w:color="auto" w:fill="auto"/>
          </w:tcPr>
          <w:p w14:paraId="77C06760"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p>
          <w:p w14:paraId="2B4AB5BA"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p>
          <w:p w14:paraId="6C2A711E"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r>
      <w:tr w:rsidR="00B324CA" w:rsidRPr="00B324CA" w14:paraId="732FE815" w14:textId="77777777" w:rsidTr="00A30B02">
        <w:tc>
          <w:tcPr>
            <w:tcW w:w="546" w:type="dxa"/>
            <w:tcBorders>
              <w:top w:val="single" w:sz="4" w:space="0" w:color="000000"/>
              <w:left w:val="single" w:sz="4" w:space="0" w:color="000000"/>
              <w:bottom w:val="single" w:sz="4" w:space="0" w:color="000000"/>
            </w:tcBorders>
          </w:tcPr>
          <w:p w14:paraId="16C9E40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3121" w:type="dxa"/>
            <w:tcBorders>
              <w:top w:val="single" w:sz="4" w:space="0" w:color="000000"/>
              <w:left w:val="single" w:sz="4" w:space="0" w:color="000000"/>
              <w:bottom w:val="single" w:sz="4" w:space="0" w:color="000000"/>
            </w:tcBorders>
          </w:tcPr>
          <w:p w14:paraId="5A3D8E3F"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p>
        </w:tc>
        <w:tc>
          <w:tcPr>
            <w:tcW w:w="4394" w:type="dxa"/>
            <w:tcBorders>
              <w:top w:val="single" w:sz="4" w:space="0" w:color="000000"/>
              <w:left w:val="single" w:sz="4" w:space="0" w:color="000000"/>
              <w:bottom w:val="single" w:sz="4" w:space="0" w:color="000000"/>
              <w:right w:val="single" w:sz="4" w:space="0" w:color="auto"/>
            </w:tcBorders>
          </w:tcPr>
          <w:p w14:paraId="0686FF7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560" w:type="dxa"/>
            <w:tcBorders>
              <w:top w:val="single" w:sz="4" w:space="0" w:color="auto"/>
              <w:bottom w:val="single" w:sz="4" w:space="0" w:color="auto"/>
              <w:right w:val="single" w:sz="4" w:space="0" w:color="auto"/>
            </w:tcBorders>
            <w:shd w:val="clear" w:color="auto" w:fill="auto"/>
          </w:tcPr>
          <w:p w14:paraId="04029C39"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r>
    </w:tbl>
    <w:p w14:paraId="0FE7625F"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p>
    <w:p w14:paraId="3AB589FD"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bookmarkStart w:id="1" w:name="_Hlk104745447"/>
    </w:p>
    <w:p w14:paraId="617B8095"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r w:rsidRPr="00B324CA">
        <w:rPr>
          <w:rFonts w:ascii="Times New Roman" w:eastAsia="Times New Roman" w:hAnsi="Times New Roman" w:cs="Times New Roman"/>
          <w:b/>
          <w:bCs/>
          <w:snapToGrid w:val="0"/>
          <w:sz w:val="24"/>
          <w:szCs w:val="24"/>
          <w:lang w:eastAsia="ru-RU"/>
        </w:rPr>
        <w:t>5.4. Практические занятия</w:t>
      </w:r>
    </w:p>
    <w:p w14:paraId="5A00AD84"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tbl>
      <w:tblPr>
        <w:tblW w:w="9511" w:type="dxa"/>
        <w:tblInd w:w="-15" w:type="dxa"/>
        <w:tblLayout w:type="fixed"/>
        <w:tblLook w:val="0000" w:firstRow="0" w:lastRow="0" w:firstColumn="0" w:lastColumn="0" w:noHBand="0" w:noVBand="0"/>
      </w:tblPr>
      <w:tblGrid>
        <w:gridCol w:w="546"/>
        <w:gridCol w:w="1918"/>
        <w:gridCol w:w="3417"/>
        <w:gridCol w:w="1815"/>
        <w:gridCol w:w="1815"/>
      </w:tblGrid>
      <w:tr w:rsidR="00B324CA" w:rsidRPr="00B324CA" w14:paraId="5C3FBBEA" w14:textId="77777777" w:rsidTr="00A30B02">
        <w:tc>
          <w:tcPr>
            <w:tcW w:w="546" w:type="dxa"/>
            <w:tcBorders>
              <w:top w:val="single" w:sz="4" w:space="0" w:color="000000"/>
              <w:left w:val="single" w:sz="4" w:space="0" w:color="000000"/>
              <w:bottom w:val="single" w:sz="4" w:space="0" w:color="000000"/>
            </w:tcBorders>
          </w:tcPr>
          <w:p w14:paraId="670D958A"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п/п</w:t>
            </w:r>
          </w:p>
        </w:tc>
        <w:tc>
          <w:tcPr>
            <w:tcW w:w="1918" w:type="dxa"/>
            <w:tcBorders>
              <w:top w:val="single" w:sz="4" w:space="0" w:color="000000"/>
              <w:left w:val="single" w:sz="4" w:space="0" w:color="000000"/>
              <w:bottom w:val="single" w:sz="4" w:space="0" w:color="000000"/>
            </w:tcBorders>
          </w:tcPr>
          <w:p w14:paraId="0F2EC140"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Раздел </w:t>
            </w:r>
          </w:p>
          <w:p w14:paraId="0FB8803B"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дисциплины</w:t>
            </w:r>
          </w:p>
        </w:tc>
        <w:tc>
          <w:tcPr>
            <w:tcW w:w="3417" w:type="dxa"/>
            <w:tcBorders>
              <w:top w:val="single" w:sz="4" w:space="0" w:color="000000"/>
              <w:left w:val="single" w:sz="4" w:space="0" w:color="000000"/>
              <w:bottom w:val="single" w:sz="4" w:space="0" w:color="000000"/>
              <w:right w:val="single" w:sz="4" w:space="0" w:color="000000"/>
            </w:tcBorders>
          </w:tcPr>
          <w:p w14:paraId="341C11F4"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Тематика  практических занятий</w:t>
            </w:r>
          </w:p>
        </w:tc>
        <w:tc>
          <w:tcPr>
            <w:tcW w:w="1815" w:type="dxa"/>
            <w:tcBorders>
              <w:top w:val="single" w:sz="4" w:space="0" w:color="000000"/>
              <w:left w:val="single" w:sz="4" w:space="0" w:color="000000"/>
              <w:bottom w:val="single" w:sz="4" w:space="0" w:color="auto"/>
              <w:right w:val="single" w:sz="4" w:space="0" w:color="000000"/>
            </w:tcBorders>
          </w:tcPr>
          <w:p w14:paraId="33E99229" w14:textId="77777777" w:rsidR="00B324CA" w:rsidRPr="00B324CA" w:rsidRDefault="00B324CA"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Форма</w:t>
            </w:r>
          </w:p>
          <w:p w14:paraId="2299048A" w14:textId="77777777" w:rsidR="00B324CA" w:rsidRPr="00B324CA" w:rsidRDefault="00B324CA"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контроля</w:t>
            </w:r>
          </w:p>
        </w:tc>
        <w:tc>
          <w:tcPr>
            <w:tcW w:w="1815" w:type="dxa"/>
            <w:tcBorders>
              <w:top w:val="single" w:sz="4" w:space="0" w:color="000000"/>
              <w:left w:val="single" w:sz="4" w:space="0" w:color="000000"/>
              <w:bottom w:val="single" w:sz="4" w:space="0" w:color="auto"/>
              <w:right w:val="single" w:sz="4" w:space="0" w:color="000000"/>
            </w:tcBorders>
          </w:tcPr>
          <w:p w14:paraId="634FED36" w14:textId="77777777" w:rsidR="00B324CA" w:rsidRPr="00B324CA" w:rsidRDefault="00B324CA"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Трудоемкость</w:t>
            </w:r>
          </w:p>
          <w:p w14:paraId="0C4C0A9C" w14:textId="77777777" w:rsidR="00B324CA" w:rsidRPr="00B324CA" w:rsidRDefault="00B324CA"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(час)</w:t>
            </w:r>
          </w:p>
        </w:tc>
      </w:tr>
      <w:tr w:rsidR="00B324CA" w:rsidRPr="00B324CA" w14:paraId="5119BB79" w14:textId="77777777" w:rsidTr="00A30B02">
        <w:tc>
          <w:tcPr>
            <w:tcW w:w="546" w:type="dxa"/>
            <w:tcBorders>
              <w:top w:val="single" w:sz="4" w:space="0" w:color="000000"/>
              <w:left w:val="single" w:sz="4" w:space="0" w:color="000000"/>
              <w:bottom w:val="single" w:sz="4" w:space="0" w:color="000000"/>
            </w:tcBorders>
          </w:tcPr>
          <w:p w14:paraId="1418F785"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w:t>
            </w:r>
          </w:p>
        </w:tc>
        <w:tc>
          <w:tcPr>
            <w:tcW w:w="1918" w:type="dxa"/>
            <w:tcBorders>
              <w:top w:val="single" w:sz="4" w:space="0" w:color="000000"/>
              <w:left w:val="single" w:sz="4" w:space="0" w:color="000000"/>
              <w:bottom w:val="single" w:sz="4" w:space="0" w:color="000000"/>
            </w:tcBorders>
          </w:tcPr>
          <w:p w14:paraId="1CDC784B"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Наука и образование в </w:t>
            </w:r>
            <w:r w:rsidRPr="00B324CA">
              <w:rPr>
                <w:rFonts w:ascii="Times New Roman" w:eastAsia="Times New Roman" w:hAnsi="Times New Roman" w:cs="Times New Roman"/>
                <w:snapToGrid w:val="0"/>
                <w:sz w:val="24"/>
                <w:szCs w:val="24"/>
                <w:lang w:eastAsia="ru-RU"/>
              </w:rPr>
              <w:lastRenderedPageBreak/>
              <w:t>России и за рубежом</w:t>
            </w:r>
          </w:p>
        </w:tc>
        <w:tc>
          <w:tcPr>
            <w:tcW w:w="3417" w:type="dxa"/>
            <w:tcBorders>
              <w:top w:val="single" w:sz="4" w:space="0" w:color="000000"/>
              <w:left w:val="single" w:sz="4" w:space="0" w:color="000000"/>
              <w:bottom w:val="single" w:sz="4" w:space="0" w:color="000000"/>
              <w:right w:val="single" w:sz="4" w:space="0" w:color="auto"/>
            </w:tcBorders>
          </w:tcPr>
          <w:p w14:paraId="50FF99F4"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lastRenderedPageBreak/>
              <w:t xml:space="preserve">Многоуровневая система образования в Европейских и </w:t>
            </w:r>
            <w:r w:rsidRPr="00B324CA">
              <w:rPr>
                <w:rFonts w:ascii="Times New Roman" w:eastAsia="Times New Roman" w:hAnsi="Times New Roman" w:cs="Times New Roman"/>
                <w:snapToGrid w:val="0"/>
                <w:sz w:val="24"/>
                <w:szCs w:val="24"/>
                <w:lang w:eastAsia="ru-RU"/>
              </w:rPr>
              <w:lastRenderedPageBreak/>
              <w:t xml:space="preserve">Северо-Американских колледжах и университетах. </w:t>
            </w:r>
          </w:p>
        </w:tc>
        <w:tc>
          <w:tcPr>
            <w:tcW w:w="1815" w:type="dxa"/>
            <w:tcBorders>
              <w:top w:val="single" w:sz="4" w:space="0" w:color="auto"/>
              <w:left w:val="single" w:sz="4" w:space="0" w:color="auto"/>
              <w:bottom w:val="single" w:sz="4" w:space="0" w:color="000000"/>
              <w:right w:val="single" w:sz="4" w:space="0" w:color="auto"/>
            </w:tcBorders>
          </w:tcPr>
          <w:p w14:paraId="78C21521"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lastRenderedPageBreak/>
              <w:t>Собеседование</w:t>
            </w:r>
          </w:p>
          <w:p w14:paraId="48B19DFB"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14:paraId="61067DEC"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6</w:t>
            </w:r>
          </w:p>
        </w:tc>
      </w:tr>
      <w:tr w:rsidR="00B324CA" w:rsidRPr="00B324CA" w14:paraId="79B556B5" w14:textId="77777777" w:rsidTr="00A30B02">
        <w:tc>
          <w:tcPr>
            <w:tcW w:w="546" w:type="dxa"/>
            <w:tcBorders>
              <w:top w:val="single" w:sz="4" w:space="0" w:color="000000"/>
              <w:left w:val="single" w:sz="4" w:space="0" w:color="000000"/>
              <w:bottom w:val="single" w:sz="4" w:space="0" w:color="000000"/>
            </w:tcBorders>
          </w:tcPr>
          <w:p w14:paraId="6339EAA5"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w:t>
            </w:r>
          </w:p>
        </w:tc>
        <w:tc>
          <w:tcPr>
            <w:tcW w:w="1918" w:type="dxa"/>
            <w:tcBorders>
              <w:top w:val="single" w:sz="4" w:space="0" w:color="000000"/>
              <w:left w:val="single" w:sz="4" w:space="0" w:color="000000"/>
              <w:bottom w:val="single" w:sz="4" w:space="0" w:color="000000"/>
            </w:tcBorders>
          </w:tcPr>
          <w:p w14:paraId="3FEBA60A" w14:textId="77777777" w:rsidR="00B324CA" w:rsidRPr="00B324CA" w:rsidRDefault="00B324CA" w:rsidP="00B324CA">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Ученый в современном обществе </w:t>
            </w:r>
          </w:p>
          <w:p w14:paraId="4E4DAF44" w14:textId="77777777" w:rsidR="00B324CA" w:rsidRPr="00B324CA" w:rsidRDefault="00B324CA" w:rsidP="00B324CA">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3417" w:type="dxa"/>
            <w:tcBorders>
              <w:top w:val="single" w:sz="4" w:space="0" w:color="000000"/>
              <w:left w:val="single" w:sz="4" w:space="0" w:color="000000"/>
              <w:bottom w:val="single" w:sz="4" w:space="0" w:color="000000"/>
              <w:right w:val="single" w:sz="4" w:space="0" w:color="auto"/>
            </w:tcBorders>
          </w:tcPr>
          <w:p w14:paraId="1549912F"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Компетенции исследователя:</w:t>
            </w:r>
          </w:p>
          <w:p w14:paraId="4253648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аспиранта, кандидата/ доктора наук, </w:t>
            </w:r>
            <w:proofErr w:type="spellStart"/>
            <w:r w:rsidRPr="00B324CA">
              <w:rPr>
                <w:rFonts w:ascii="Times New Roman" w:eastAsia="Times New Roman" w:hAnsi="Times New Roman" w:cs="Times New Roman"/>
                <w:snapToGrid w:val="0"/>
                <w:sz w:val="24"/>
                <w:szCs w:val="24"/>
                <w:lang w:eastAsia="ru-RU"/>
              </w:rPr>
              <w:t>хабилитрованного</w:t>
            </w:r>
            <w:proofErr w:type="spellEnd"/>
            <w:r w:rsidRPr="00B324CA">
              <w:rPr>
                <w:rFonts w:ascii="Times New Roman" w:eastAsia="Times New Roman" w:hAnsi="Times New Roman" w:cs="Times New Roman"/>
                <w:snapToGrid w:val="0"/>
                <w:sz w:val="24"/>
                <w:szCs w:val="24"/>
                <w:lang w:eastAsia="ru-RU"/>
              </w:rPr>
              <w:t xml:space="preserve"> доктора. </w:t>
            </w:r>
            <w:proofErr w:type="spellStart"/>
            <w:r w:rsidRPr="00B324CA">
              <w:rPr>
                <w:rFonts w:ascii="Times New Roman" w:eastAsia="Times New Roman" w:hAnsi="Times New Roman" w:cs="Times New Roman"/>
                <w:snapToGrid w:val="0"/>
                <w:sz w:val="24"/>
                <w:szCs w:val="24"/>
                <w:lang w:eastAsia="ru-RU"/>
              </w:rPr>
              <w:t>Хабилитация</w:t>
            </w:r>
            <w:proofErr w:type="spellEnd"/>
            <w:r w:rsidRPr="00B324CA">
              <w:rPr>
                <w:rFonts w:ascii="Times New Roman" w:eastAsia="Times New Roman" w:hAnsi="Times New Roman" w:cs="Times New Roman"/>
                <w:snapToGrid w:val="0"/>
                <w:sz w:val="24"/>
                <w:szCs w:val="24"/>
                <w:lang w:eastAsia="ru-RU"/>
              </w:rPr>
              <w:t>.</w:t>
            </w:r>
          </w:p>
          <w:p w14:paraId="14439E0E"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Ученые звания и ученые степени. Сопоставление с зарубежными аналогами </w:t>
            </w:r>
          </w:p>
          <w:p w14:paraId="011335DD"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Возможности профессионального роста молодого ученого.</w:t>
            </w:r>
          </w:p>
        </w:tc>
        <w:tc>
          <w:tcPr>
            <w:tcW w:w="1815" w:type="dxa"/>
            <w:tcBorders>
              <w:top w:val="single" w:sz="4" w:space="0" w:color="000000"/>
              <w:left w:val="single" w:sz="4" w:space="0" w:color="auto"/>
              <w:bottom w:val="single" w:sz="4" w:space="0" w:color="000000"/>
              <w:right w:val="single" w:sz="4" w:space="0" w:color="auto"/>
            </w:tcBorders>
          </w:tcPr>
          <w:p w14:paraId="59060A4B"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Собеседование</w:t>
            </w:r>
          </w:p>
          <w:p w14:paraId="57C5C320"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14:paraId="58DB8CCC"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6</w:t>
            </w:r>
          </w:p>
        </w:tc>
      </w:tr>
      <w:tr w:rsidR="00B324CA" w:rsidRPr="00B324CA" w14:paraId="0EBE2AB8" w14:textId="77777777" w:rsidTr="00A30B02">
        <w:tc>
          <w:tcPr>
            <w:tcW w:w="546" w:type="dxa"/>
            <w:tcBorders>
              <w:top w:val="single" w:sz="4" w:space="0" w:color="000000"/>
              <w:left w:val="single" w:sz="4" w:space="0" w:color="000000"/>
              <w:bottom w:val="single" w:sz="4" w:space="0" w:color="000000"/>
            </w:tcBorders>
          </w:tcPr>
          <w:p w14:paraId="3CCC4D79"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3</w:t>
            </w:r>
          </w:p>
        </w:tc>
        <w:tc>
          <w:tcPr>
            <w:tcW w:w="1918" w:type="dxa"/>
            <w:tcBorders>
              <w:top w:val="single" w:sz="4" w:space="0" w:color="000000"/>
              <w:left w:val="single" w:sz="4" w:space="0" w:color="000000"/>
              <w:bottom w:val="single" w:sz="4" w:space="0" w:color="000000"/>
            </w:tcBorders>
          </w:tcPr>
          <w:p w14:paraId="04C4EE35"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Научное исследование</w:t>
            </w:r>
          </w:p>
        </w:tc>
        <w:tc>
          <w:tcPr>
            <w:tcW w:w="3417" w:type="dxa"/>
            <w:tcBorders>
              <w:top w:val="single" w:sz="4" w:space="0" w:color="000000"/>
              <w:left w:val="single" w:sz="4" w:space="0" w:color="000000"/>
              <w:bottom w:val="single" w:sz="4" w:space="0" w:color="000000"/>
              <w:right w:val="single" w:sz="4" w:space="0" w:color="auto"/>
            </w:tcBorders>
          </w:tcPr>
          <w:p w14:paraId="11F3132A"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Анализ литературы; поиск </w:t>
            </w:r>
            <w:proofErr w:type="gramStart"/>
            <w:r w:rsidRPr="00B324CA">
              <w:rPr>
                <w:rFonts w:ascii="Times New Roman" w:eastAsia="Times New Roman" w:hAnsi="Times New Roman" w:cs="Times New Roman"/>
                <w:snapToGrid w:val="0"/>
                <w:sz w:val="24"/>
                <w:szCs w:val="24"/>
                <w:lang w:eastAsia="ru-RU"/>
              </w:rPr>
              <w:t>и  передача</w:t>
            </w:r>
            <w:proofErr w:type="gramEnd"/>
            <w:r w:rsidRPr="00B324CA">
              <w:rPr>
                <w:rFonts w:ascii="Times New Roman" w:eastAsia="Times New Roman" w:hAnsi="Times New Roman" w:cs="Times New Roman"/>
                <w:snapToGrid w:val="0"/>
                <w:sz w:val="24"/>
                <w:szCs w:val="24"/>
                <w:lang w:eastAsia="ru-RU"/>
              </w:rPr>
              <w:t xml:space="preserve"> научной информации;</w:t>
            </w:r>
          </w:p>
          <w:p w14:paraId="3532F6AB"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научные методы исследования;</w:t>
            </w:r>
          </w:p>
          <w:p w14:paraId="7F2DD1BD"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научный эксперимент; </w:t>
            </w:r>
          </w:p>
          <w:p w14:paraId="1BD434C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Научная  публикация: тезисы, расширенные тезисы, статья, монография, реферат, аннотация, диссертация; плагиат.</w:t>
            </w:r>
          </w:p>
        </w:tc>
        <w:tc>
          <w:tcPr>
            <w:tcW w:w="1815" w:type="dxa"/>
            <w:tcBorders>
              <w:top w:val="single" w:sz="4" w:space="0" w:color="000000"/>
              <w:left w:val="single" w:sz="4" w:space="0" w:color="auto"/>
              <w:bottom w:val="single" w:sz="4" w:space="0" w:color="000000"/>
              <w:right w:val="single" w:sz="4" w:space="0" w:color="auto"/>
            </w:tcBorders>
          </w:tcPr>
          <w:p w14:paraId="36F9662C"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Собеседование</w:t>
            </w:r>
          </w:p>
          <w:p w14:paraId="18D1827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14:paraId="38862ECC"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12</w:t>
            </w:r>
          </w:p>
        </w:tc>
      </w:tr>
      <w:tr w:rsidR="00B324CA" w:rsidRPr="00B324CA" w14:paraId="6602D0EA" w14:textId="77777777" w:rsidTr="00A30B02">
        <w:tc>
          <w:tcPr>
            <w:tcW w:w="546" w:type="dxa"/>
            <w:tcBorders>
              <w:top w:val="single" w:sz="4" w:space="0" w:color="000000"/>
              <w:left w:val="single" w:sz="4" w:space="0" w:color="000000"/>
              <w:bottom w:val="single" w:sz="4" w:space="0" w:color="000000"/>
            </w:tcBorders>
          </w:tcPr>
          <w:p w14:paraId="307989D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4</w:t>
            </w:r>
          </w:p>
        </w:tc>
        <w:tc>
          <w:tcPr>
            <w:tcW w:w="1918" w:type="dxa"/>
            <w:tcBorders>
              <w:top w:val="single" w:sz="4" w:space="0" w:color="000000"/>
              <w:left w:val="single" w:sz="4" w:space="0" w:color="000000"/>
              <w:bottom w:val="single" w:sz="4" w:space="0" w:color="000000"/>
            </w:tcBorders>
          </w:tcPr>
          <w:p w14:paraId="41A900E0"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Международное научное сотрудничество</w:t>
            </w:r>
          </w:p>
          <w:p w14:paraId="0B936513"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3417" w:type="dxa"/>
            <w:tcBorders>
              <w:top w:val="single" w:sz="4" w:space="0" w:color="000000"/>
              <w:left w:val="single" w:sz="4" w:space="0" w:color="000000"/>
              <w:bottom w:val="single" w:sz="4" w:space="0" w:color="000000"/>
              <w:right w:val="single" w:sz="4" w:space="0" w:color="auto"/>
            </w:tcBorders>
          </w:tcPr>
          <w:p w14:paraId="3099394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Совместные проекты;</w:t>
            </w:r>
          </w:p>
          <w:p w14:paraId="01366B0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Международные научные конференции; </w:t>
            </w:r>
          </w:p>
          <w:p w14:paraId="1FB49B0D"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Очная и заочная конференция; телемост; вебинар; </w:t>
            </w:r>
          </w:p>
          <w:p w14:paraId="6EACFB5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Обсуждение, круглый стол, дебаты.</w:t>
            </w:r>
          </w:p>
          <w:p w14:paraId="7D333818"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Научная продукция: статьи, тезисы;</w:t>
            </w:r>
          </w:p>
          <w:p w14:paraId="30FBE02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Виды представлений: устное представление. постер, презентация.</w:t>
            </w:r>
          </w:p>
        </w:tc>
        <w:tc>
          <w:tcPr>
            <w:tcW w:w="1815" w:type="dxa"/>
            <w:tcBorders>
              <w:top w:val="single" w:sz="4" w:space="0" w:color="000000"/>
              <w:left w:val="single" w:sz="4" w:space="0" w:color="auto"/>
              <w:bottom w:val="single" w:sz="4" w:space="0" w:color="000000"/>
              <w:right w:val="single" w:sz="4" w:space="0" w:color="auto"/>
            </w:tcBorders>
          </w:tcPr>
          <w:p w14:paraId="49D27C7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Собеседование</w:t>
            </w:r>
          </w:p>
          <w:p w14:paraId="2AFD2A89"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14:paraId="4D558CAE"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12</w:t>
            </w:r>
          </w:p>
        </w:tc>
      </w:tr>
      <w:tr w:rsidR="00B324CA" w:rsidRPr="00B324CA" w14:paraId="15CD69FD" w14:textId="77777777" w:rsidTr="00A30B02">
        <w:tc>
          <w:tcPr>
            <w:tcW w:w="546" w:type="dxa"/>
            <w:tcBorders>
              <w:top w:val="single" w:sz="4" w:space="0" w:color="000000"/>
              <w:left w:val="single" w:sz="4" w:space="0" w:color="000000"/>
              <w:bottom w:val="single" w:sz="4" w:space="0" w:color="000000"/>
            </w:tcBorders>
          </w:tcPr>
          <w:p w14:paraId="15159BD1"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5</w:t>
            </w:r>
          </w:p>
        </w:tc>
        <w:tc>
          <w:tcPr>
            <w:tcW w:w="1918" w:type="dxa"/>
            <w:tcBorders>
              <w:top w:val="single" w:sz="4" w:space="0" w:color="000000"/>
              <w:left w:val="single" w:sz="4" w:space="0" w:color="000000"/>
              <w:bottom w:val="single" w:sz="4" w:space="0" w:color="000000"/>
            </w:tcBorders>
          </w:tcPr>
          <w:p w14:paraId="79076F99"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Язык научной специальности.</w:t>
            </w:r>
          </w:p>
          <w:p w14:paraId="2D513625"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Реферирование и аннотирование</w:t>
            </w:r>
          </w:p>
        </w:tc>
        <w:tc>
          <w:tcPr>
            <w:tcW w:w="3417" w:type="dxa"/>
            <w:tcBorders>
              <w:top w:val="single" w:sz="4" w:space="0" w:color="000000"/>
              <w:left w:val="single" w:sz="4" w:space="0" w:color="000000"/>
              <w:bottom w:val="single" w:sz="4" w:space="0" w:color="000000"/>
              <w:right w:val="single" w:sz="4" w:space="0" w:color="auto"/>
            </w:tcBorders>
          </w:tcPr>
          <w:p w14:paraId="1F97032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Перевод, изучение научной терминологии;</w:t>
            </w:r>
          </w:p>
          <w:p w14:paraId="7F5FF315"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Совершенствование навыков реферирования и аннотирования литературы по научной тематике. Совершенствование навыков извлечения наиболее существенных сведений и их обобщения; составление аннотаций и рефератов по научной тематике</w:t>
            </w:r>
          </w:p>
        </w:tc>
        <w:tc>
          <w:tcPr>
            <w:tcW w:w="1815" w:type="dxa"/>
            <w:tcBorders>
              <w:top w:val="single" w:sz="4" w:space="0" w:color="000000"/>
              <w:left w:val="single" w:sz="4" w:space="0" w:color="auto"/>
              <w:bottom w:val="single" w:sz="4" w:space="0" w:color="000000"/>
              <w:right w:val="single" w:sz="4" w:space="0" w:color="auto"/>
            </w:tcBorders>
          </w:tcPr>
          <w:p w14:paraId="1EFD74A0"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Реферат</w:t>
            </w:r>
          </w:p>
          <w:p w14:paraId="7C6FEBAC"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Презентация</w:t>
            </w:r>
          </w:p>
          <w:p w14:paraId="6CB1259C"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14:paraId="62FCC2E3"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Calibri" w:hAnsi="Times New Roman" w:cs="Times New Roman"/>
                <w:sz w:val="24"/>
                <w:szCs w:val="24"/>
              </w:rPr>
              <w:t>36</w:t>
            </w:r>
          </w:p>
        </w:tc>
      </w:tr>
      <w:tr w:rsidR="00B324CA" w:rsidRPr="00B324CA" w14:paraId="24472C51" w14:textId="77777777" w:rsidTr="00A30B02">
        <w:tc>
          <w:tcPr>
            <w:tcW w:w="546" w:type="dxa"/>
            <w:tcBorders>
              <w:top w:val="single" w:sz="4" w:space="0" w:color="000000"/>
              <w:left w:val="single" w:sz="4" w:space="0" w:color="000000"/>
              <w:bottom w:val="single" w:sz="4" w:space="0" w:color="000000"/>
            </w:tcBorders>
          </w:tcPr>
          <w:p w14:paraId="0467DB7E"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918" w:type="dxa"/>
            <w:tcBorders>
              <w:top w:val="single" w:sz="4" w:space="0" w:color="000000"/>
              <w:left w:val="single" w:sz="4" w:space="0" w:color="000000"/>
              <w:bottom w:val="single" w:sz="4" w:space="0" w:color="000000"/>
            </w:tcBorders>
          </w:tcPr>
          <w:p w14:paraId="1F5C1651"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p>
        </w:tc>
        <w:tc>
          <w:tcPr>
            <w:tcW w:w="3417" w:type="dxa"/>
            <w:tcBorders>
              <w:top w:val="single" w:sz="4" w:space="0" w:color="000000"/>
              <w:left w:val="single" w:sz="4" w:space="0" w:color="000000"/>
              <w:bottom w:val="single" w:sz="4" w:space="0" w:color="000000"/>
              <w:right w:val="single" w:sz="4" w:space="0" w:color="auto"/>
            </w:tcBorders>
          </w:tcPr>
          <w:p w14:paraId="2AD0D4FA"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000000"/>
              <w:left w:val="single" w:sz="4" w:space="0" w:color="auto"/>
              <w:bottom w:val="single" w:sz="4" w:space="0" w:color="auto"/>
              <w:right w:val="single" w:sz="4" w:space="0" w:color="auto"/>
            </w:tcBorders>
          </w:tcPr>
          <w:p w14:paraId="28875376"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14:paraId="6A99AB22" w14:textId="77777777" w:rsidR="00B324CA" w:rsidRPr="00B324CA" w:rsidRDefault="00B324CA" w:rsidP="00B324CA">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72</w:t>
            </w:r>
          </w:p>
        </w:tc>
      </w:tr>
      <w:bookmarkEnd w:id="1"/>
    </w:tbl>
    <w:p w14:paraId="597BE7A8" w14:textId="77777777" w:rsidR="00B324CA" w:rsidRPr="00B324CA" w:rsidRDefault="00B324CA" w:rsidP="00B324CA">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14:paraId="08EFE922" w14:textId="0E17B846" w:rsidR="00320D0D" w:rsidRPr="00320D0D" w:rsidRDefault="00320D0D" w:rsidP="00320D0D">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r w:rsidRPr="00320D0D">
        <w:rPr>
          <w:rFonts w:ascii="Times New Roman" w:eastAsia="Times New Roman" w:hAnsi="Times New Roman" w:cs="Times New Roman"/>
          <w:b/>
          <w:bCs/>
          <w:snapToGrid w:val="0"/>
          <w:sz w:val="24"/>
          <w:szCs w:val="24"/>
          <w:lang w:eastAsia="ru-RU"/>
        </w:rPr>
        <w:t>5.</w:t>
      </w:r>
      <w:r>
        <w:rPr>
          <w:rFonts w:ascii="Times New Roman" w:eastAsia="Times New Roman" w:hAnsi="Times New Roman" w:cs="Times New Roman"/>
          <w:b/>
          <w:bCs/>
          <w:snapToGrid w:val="0"/>
          <w:sz w:val="24"/>
          <w:szCs w:val="24"/>
          <w:lang w:eastAsia="ru-RU"/>
        </w:rPr>
        <w:t>5</w:t>
      </w:r>
      <w:r w:rsidRPr="00320D0D">
        <w:rPr>
          <w:rFonts w:ascii="Times New Roman" w:eastAsia="Times New Roman" w:hAnsi="Times New Roman" w:cs="Times New Roman"/>
          <w:b/>
          <w:bCs/>
          <w:snapToGrid w:val="0"/>
          <w:sz w:val="24"/>
          <w:szCs w:val="24"/>
          <w:lang w:eastAsia="ru-RU"/>
        </w:rPr>
        <w:t>.</w:t>
      </w:r>
      <w:r>
        <w:rPr>
          <w:rFonts w:ascii="Times New Roman" w:eastAsia="Times New Roman" w:hAnsi="Times New Roman" w:cs="Times New Roman"/>
          <w:b/>
          <w:bCs/>
          <w:snapToGrid w:val="0"/>
          <w:sz w:val="24"/>
          <w:szCs w:val="24"/>
          <w:lang w:eastAsia="ru-RU"/>
        </w:rPr>
        <w:t xml:space="preserve"> </w:t>
      </w:r>
      <w:r w:rsidRPr="00320D0D">
        <w:rPr>
          <w:rFonts w:ascii="Times New Roman" w:eastAsia="Times New Roman" w:hAnsi="Times New Roman" w:cs="Times New Roman"/>
          <w:b/>
          <w:bCs/>
          <w:snapToGrid w:val="0"/>
          <w:sz w:val="24"/>
          <w:szCs w:val="24"/>
          <w:lang w:eastAsia="ru-RU"/>
        </w:rPr>
        <w:t>Самостоятельная работа аспирантов</w:t>
      </w:r>
    </w:p>
    <w:p w14:paraId="76CF6E34" w14:textId="77777777" w:rsidR="00320D0D" w:rsidRPr="00320D0D" w:rsidRDefault="00320D0D" w:rsidP="00320D0D">
      <w:pPr>
        <w:widowControl w:val="0"/>
        <w:spacing w:after="0" w:line="240" w:lineRule="auto"/>
        <w:ind w:firstLine="567"/>
        <w:jc w:val="both"/>
        <w:rPr>
          <w:rFonts w:ascii="Times New Roman" w:eastAsia="Times New Roman" w:hAnsi="Times New Roman" w:cs="Times New Roman"/>
          <w:b/>
          <w:snapToGrid w:val="0"/>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3828"/>
        <w:gridCol w:w="1559"/>
        <w:gridCol w:w="1021"/>
      </w:tblGrid>
      <w:tr w:rsidR="00320D0D" w:rsidRPr="00320D0D" w14:paraId="3B80BB32" w14:textId="77777777" w:rsidTr="00B93966">
        <w:tc>
          <w:tcPr>
            <w:tcW w:w="534" w:type="dxa"/>
            <w:shd w:val="clear" w:color="auto" w:fill="auto"/>
          </w:tcPr>
          <w:p w14:paraId="0EC3AB38" w14:textId="77777777" w:rsidR="00320D0D" w:rsidRPr="00320D0D" w:rsidRDefault="00320D0D" w:rsidP="00320D0D">
            <w:pPr>
              <w:widowControl w:val="0"/>
              <w:snapToGrid w:val="0"/>
              <w:spacing w:after="0" w:line="240" w:lineRule="auto"/>
              <w:ind w:firstLine="567"/>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 п/</w:t>
            </w:r>
            <w:r w:rsidRPr="00320D0D">
              <w:rPr>
                <w:rFonts w:ascii="Times New Roman" w:eastAsia="Times New Roman" w:hAnsi="Times New Roman" w:cs="Times New Roman"/>
                <w:snapToGrid w:val="0"/>
                <w:sz w:val="24"/>
                <w:szCs w:val="24"/>
                <w:lang w:eastAsia="ru-RU"/>
              </w:rPr>
              <w:lastRenderedPageBreak/>
              <w:t>п</w:t>
            </w:r>
          </w:p>
        </w:tc>
        <w:tc>
          <w:tcPr>
            <w:tcW w:w="2409" w:type="dxa"/>
            <w:shd w:val="clear" w:color="auto" w:fill="auto"/>
          </w:tcPr>
          <w:p w14:paraId="038C2D3C" w14:textId="77777777" w:rsidR="00320D0D" w:rsidRPr="00320D0D" w:rsidRDefault="00320D0D" w:rsidP="00320D0D">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lastRenderedPageBreak/>
              <w:t>Раздел дисциплины</w:t>
            </w:r>
          </w:p>
          <w:p w14:paraId="33AFF884" w14:textId="77777777" w:rsidR="00320D0D" w:rsidRPr="00320D0D" w:rsidRDefault="00320D0D" w:rsidP="00320D0D">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3828" w:type="dxa"/>
            <w:shd w:val="clear" w:color="auto" w:fill="auto"/>
          </w:tcPr>
          <w:p w14:paraId="00DDAFC2" w14:textId="77777777" w:rsidR="00320D0D" w:rsidRPr="00320D0D" w:rsidRDefault="00320D0D" w:rsidP="00320D0D">
            <w:pPr>
              <w:widowControl w:val="0"/>
              <w:spacing w:after="0" w:line="240" w:lineRule="auto"/>
              <w:jc w:val="center"/>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Наименование работ</w:t>
            </w:r>
          </w:p>
        </w:tc>
        <w:tc>
          <w:tcPr>
            <w:tcW w:w="1559" w:type="dxa"/>
            <w:shd w:val="clear" w:color="auto" w:fill="auto"/>
          </w:tcPr>
          <w:p w14:paraId="53AC43BF" w14:textId="77777777" w:rsidR="00320D0D" w:rsidRPr="00320D0D" w:rsidRDefault="00320D0D" w:rsidP="00320D0D">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Форма контроля</w:t>
            </w:r>
          </w:p>
        </w:tc>
        <w:tc>
          <w:tcPr>
            <w:tcW w:w="1021" w:type="dxa"/>
            <w:shd w:val="clear" w:color="auto" w:fill="auto"/>
          </w:tcPr>
          <w:p w14:paraId="12AFDEEA" w14:textId="77777777" w:rsidR="00320D0D" w:rsidRPr="00320D0D" w:rsidRDefault="00320D0D" w:rsidP="00320D0D">
            <w:pPr>
              <w:widowControl w:val="0"/>
              <w:snapToGrid w:val="0"/>
              <w:spacing w:after="0" w:line="240" w:lineRule="auto"/>
              <w:jc w:val="center"/>
              <w:rPr>
                <w:rFonts w:ascii="Times New Roman" w:eastAsia="Times New Roman" w:hAnsi="Times New Roman" w:cs="Times New Roman"/>
                <w:snapToGrid w:val="0"/>
                <w:sz w:val="24"/>
                <w:szCs w:val="24"/>
                <w:lang w:eastAsia="ru-RU"/>
              </w:rPr>
            </w:pPr>
            <w:proofErr w:type="spellStart"/>
            <w:r w:rsidRPr="00320D0D">
              <w:rPr>
                <w:rFonts w:ascii="Times New Roman" w:eastAsia="Times New Roman" w:hAnsi="Times New Roman" w:cs="Times New Roman"/>
                <w:snapToGrid w:val="0"/>
                <w:sz w:val="24"/>
                <w:szCs w:val="24"/>
                <w:lang w:eastAsia="ru-RU"/>
              </w:rPr>
              <w:t>Трудоемк</w:t>
            </w:r>
            <w:proofErr w:type="spellEnd"/>
          </w:p>
          <w:p w14:paraId="000784DD" w14:textId="77777777" w:rsidR="00320D0D" w:rsidRPr="00320D0D" w:rsidRDefault="00320D0D" w:rsidP="00320D0D">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lastRenderedPageBreak/>
              <w:t>(в часах)</w:t>
            </w:r>
          </w:p>
        </w:tc>
      </w:tr>
      <w:tr w:rsidR="00320D0D" w:rsidRPr="00320D0D" w14:paraId="7444B6AD" w14:textId="77777777" w:rsidTr="00B93966">
        <w:tc>
          <w:tcPr>
            <w:tcW w:w="534" w:type="dxa"/>
            <w:shd w:val="clear" w:color="auto" w:fill="auto"/>
          </w:tcPr>
          <w:p w14:paraId="549A4DBF"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lastRenderedPageBreak/>
              <w:t>1</w:t>
            </w:r>
          </w:p>
        </w:tc>
        <w:tc>
          <w:tcPr>
            <w:tcW w:w="2409" w:type="dxa"/>
            <w:tcBorders>
              <w:top w:val="single" w:sz="4" w:space="0" w:color="000000"/>
              <w:left w:val="single" w:sz="4" w:space="0" w:color="000000"/>
              <w:bottom w:val="single" w:sz="4" w:space="0" w:color="000000"/>
            </w:tcBorders>
          </w:tcPr>
          <w:p w14:paraId="3EA58508" w14:textId="77777777" w:rsidR="00320D0D" w:rsidRPr="00320D0D" w:rsidRDefault="00320D0D" w:rsidP="00320D0D">
            <w:pPr>
              <w:widowControl w:val="0"/>
              <w:snapToGrid w:val="0"/>
              <w:spacing w:after="0" w:line="240" w:lineRule="auto"/>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Наука и образование в России и за рубежом</w:t>
            </w:r>
          </w:p>
        </w:tc>
        <w:tc>
          <w:tcPr>
            <w:tcW w:w="3828" w:type="dxa"/>
            <w:tcBorders>
              <w:top w:val="single" w:sz="4" w:space="0" w:color="000000"/>
              <w:left w:val="single" w:sz="4" w:space="0" w:color="000000"/>
              <w:bottom w:val="single" w:sz="4" w:space="0" w:color="000000"/>
              <w:right w:val="single" w:sz="4" w:space="0" w:color="000000"/>
            </w:tcBorders>
          </w:tcPr>
          <w:p w14:paraId="6EED6C47"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val="en-US" w:eastAsia="ru-RU"/>
              </w:rPr>
            </w:pPr>
            <w:r w:rsidRPr="00320D0D">
              <w:rPr>
                <w:rFonts w:ascii="Times New Roman" w:eastAsia="Times New Roman" w:hAnsi="Times New Roman" w:cs="Times New Roman"/>
                <w:snapToGrid w:val="0"/>
                <w:sz w:val="24"/>
                <w:szCs w:val="24"/>
                <w:lang w:eastAsia="ru-RU"/>
              </w:rPr>
              <w:t>Перевод и аннотация текста «</w:t>
            </w:r>
            <w:proofErr w:type="spellStart"/>
            <w:r w:rsidRPr="00320D0D">
              <w:rPr>
                <w:rFonts w:ascii="Times New Roman" w:eastAsia="Times New Roman" w:hAnsi="Times New Roman" w:cs="Times New Roman"/>
                <w:snapToGrid w:val="0"/>
                <w:sz w:val="24"/>
                <w:szCs w:val="24"/>
                <w:lang w:eastAsia="ru-RU"/>
              </w:rPr>
              <w:t>Post-Graduate</w:t>
            </w:r>
            <w:proofErr w:type="spellEnd"/>
            <w:r w:rsidRPr="00320D0D">
              <w:rPr>
                <w:rFonts w:ascii="Times New Roman" w:eastAsia="Times New Roman" w:hAnsi="Times New Roman" w:cs="Times New Roman"/>
                <w:snapToGrid w:val="0"/>
                <w:sz w:val="24"/>
                <w:szCs w:val="24"/>
                <w:lang w:eastAsia="ru-RU"/>
              </w:rPr>
              <w:t xml:space="preserve"> </w:t>
            </w:r>
            <w:proofErr w:type="spellStart"/>
            <w:r w:rsidRPr="00320D0D">
              <w:rPr>
                <w:rFonts w:ascii="Times New Roman" w:eastAsia="Times New Roman" w:hAnsi="Times New Roman" w:cs="Times New Roman"/>
                <w:snapToGrid w:val="0"/>
                <w:sz w:val="24"/>
                <w:szCs w:val="24"/>
                <w:lang w:eastAsia="ru-RU"/>
              </w:rPr>
              <w:t>Education</w:t>
            </w:r>
            <w:proofErr w:type="spellEnd"/>
            <w:r w:rsidRPr="00320D0D">
              <w:rPr>
                <w:rFonts w:ascii="Times New Roman" w:eastAsia="Times New Roman" w:hAnsi="Times New Roman" w:cs="Times New Roman"/>
                <w:snapToGrid w:val="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14:paraId="255FE0F9"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Собеседование</w:t>
            </w:r>
          </w:p>
          <w:p w14:paraId="6A4669A0"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14:paraId="3618E638" w14:textId="1EFCD0D7" w:rsidR="00320D0D" w:rsidRPr="00320D0D" w:rsidRDefault="00320D0D" w:rsidP="00320D0D">
            <w:pPr>
              <w:widowControl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r>
      <w:tr w:rsidR="00320D0D" w:rsidRPr="00320D0D" w14:paraId="44E21FD9" w14:textId="77777777" w:rsidTr="00B93966">
        <w:tc>
          <w:tcPr>
            <w:tcW w:w="534" w:type="dxa"/>
            <w:shd w:val="clear" w:color="auto" w:fill="auto"/>
          </w:tcPr>
          <w:p w14:paraId="0B20FDDE"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2.</w:t>
            </w:r>
          </w:p>
        </w:tc>
        <w:tc>
          <w:tcPr>
            <w:tcW w:w="2409" w:type="dxa"/>
            <w:tcBorders>
              <w:top w:val="single" w:sz="4" w:space="0" w:color="000000"/>
              <w:left w:val="single" w:sz="4" w:space="0" w:color="000000"/>
              <w:bottom w:val="single" w:sz="4" w:space="0" w:color="000000"/>
            </w:tcBorders>
          </w:tcPr>
          <w:p w14:paraId="0BB7DA3C" w14:textId="77777777" w:rsidR="00320D0D" w:rsidRPr="00320D0D" w:rsidRDefault="00320D0D" w:rsidP="00320D0D">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 xml:space="preserve">Ученый в современном обществе </w:t>
            </w:r>
          </w:p>
          <w:p w14:paraId="273BE632" w14:textId="77777777" w:rsidR="00320D0D" w:rsidRPr="00320D0D" w:rsidRDefault="00320D0D" w:rsidP="00320D0D">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14:paraId="3FFAE10F"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 xml:space="preserve">Перевод и последующее </w:t>
            </w:r>
            <w:proofErr w:type="gramStart"/>
            <w:r w:rsidRPr="00320D0D">
              <w:rPr>
                <w:rFonts w:ascii="Times New Roman" w:eastAsia="Times New Roman" w:hAnsi="Times New Roman" w:cs="Times New Roman"/>
                <w:snapToGrid w:val="0"/>
                <w:sz w:val="24"/>
                <w:szCs w:val="24"/>
                <w:lang w:eastAsia="ru-RU"/>
              </w:rPr>
              <w:t>обсуждение  текста</w:t>
            </w:r>
            <w:proofErr w:type="gramEnd"/>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A</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Scientist</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in</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Contemporary</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World</w:t>
            </w:r>
            <w:r w:rsidRPr="00320D0D">
              <w:rPr>
                <w:rFonts w:ascii="Times New Roman" w:eastAsia="Times New Roman" w:hAnsi="Times New Roman" w:cs="Times New Roman"/>
                <w:snapToGrid w:val="0"/>
                <w:sz w:val="24"/>
                <w:szCs w:val="24"/>
                <w:lang w:eastAsia="ru-RU"/>
              </w:rPr>
              <w:t>”.</w:t>
            </w:r>
          </w:p>
          <w:p w14:paraId="1698CE93"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Подготовка собственного академического резюме</w:t>
            </w:r>
          </w:p>
        </w:tc>
        <w:tc>
          <w:tcPr>
            <w:tcW w:w="1559" w:type="dxa"/>
            <w:tcBorders>
              <w:top w:val="single" w:sz="4" w:space="0" w:color="000000"/>
              <w:left w:val="single" w:sz="4" w:space="0" w:color="000000"/>
              <w:bottom w:val="single" w:sz="4" w:space="0" w:color="000000"/>
              <w:right w:val="single" w:sz="4" w:space="0" w:color="000000"/>
            </w:tcBorders>
          </w:tcPr>
          <w:p w14:paraId="7F3993DF"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Собеседование</w:t>
            </w:r>
          </w:p>
          <w:p w14:paraId="5EEAD43C"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14:paraId="71DCF64F" w14:textId="51CFD8FF" w:rsidR="00320D0D" w:rsidRPr="00320D0D" w:rsidRDefault="00320D0D" w:rsidP="00320D0D">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r>
      <w:tr w:rsidR="00320D0D" w:rsidRPr="00320D0D" w14:paraId="53467E6C" w14:textId="77777777" w:rsidTr="00B93966">
        <w:tc>
          <w:tcPr>
            <w:tcW w:w="534" w:type="dxa"/>
            <w:shd w:val="clear" w:color="auto" w:fill="auto"/>
          </w:tcPr>
          <w:p w14:paraId="31EC9815"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3.</w:t>
            </w:r>
          </w:p>
        </w:tc>
        <w:tc>
          <w:tcPr>
            <w:tcW w:w="2409" w:type="dxa"/>
            <w:tcBorders>
              <w:top w:val="single" w:sz="4" w:space="0" w:color="000000"/>
              <w:left w:val="single" w:sz="4" w:space="0" w:color="000000"/>
              <w:bottom w:val="single" w:sz="4" w:space="0" w:color="000000"/>
            </w:tcBorders>
          </w:tcPr>
          <w:p w14:paraId="5C9325B5" w14:textId="77777777" w:rsidR="00320D0D" w:rsidRPr="00320D0D" w:rsidRDefault="00320D0D" w:rsidP="00320D0D">
            <w:pPr>
              <w:widowControl w:val="0"/>
              <w:spacing w:after="0" w:line="240" w:lineRule="auto"/>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Научное исследование</w:t>
            </w:r>
          </w:p>
        </w:tc>
        <w:tc>
          <w:tcPr>
            <w:tcW w:w="3828" w:type="dxa"/>
            <w:tcBorders>
              <w:top w:val="single" w:sz="4" w:space="0" w:color="000000"/>
              <w:left w:val="single" w:sz="4" w:space="0" w:color="000000"/>
              <w:bottom w:val="single" w:sz="4" w:space="0" w:color="000000"/>
              <w:right w:val="single" w:sz="4" w:space="0" w:color="000000"/>
            </w:tcBorders>
          </w:tcPr>
          <w:p w14:paraId="141A86EB"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Перевод и последующее обсуждение текстов по теме:  “</w:t>
            </w:r>
            <w:r w:rsidRPr="00320D0D">
              <w:rPr>
                <w:rFonts w:ascii="Times New Roman" w:eastAsia="Times New Roman" w:hAnsi="Times New Roman" w:cs="Times New Roman"/>
                <w:snapToGrid w:val="0"/>
                <w:sz w:val="24"/>
                <w:szCs w:val="24"/>
                <w:lang w:val="en-US" w:eastAsia="ru-RU"/>
              </w:rPr>
              <w:t>Scientific</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Research</w:t>
            </w:r>
            <w:r w:rsidRPr="00320D0D">
              <w:rPr>
                <w:rFonts w:ascii="Times New Roman" w:eastAsia="Times New Roman" w:hAnsi="Times New Roman" w:cs="Times New Roman"/>
                <w:snapToGrid w:val="0"/>
                <w:sz w:val="24"/>
                <w:szCs w:val="24"/>
                <w:lang w:eastAsia="ru-RU"/>
              </w:rPr>
              <w:t>” .</w:t>
            </w:r>
          </w:p>
        </w:tc>
        <w:tc>
          <w:tcPr>
            <w:tcW w:w="1559" w:type="dxa"/>
            <w:tcBorders>
              <w:top w:val="single" w:sz="4" w:space="0" w:color="000000"/>
              <w:left w:val="single" w:sz="4" w:space="0" w:color="000000"/>
              <w:bottom w:val="single" w:sz="4" w:space="0" w:color="000000"/>
              <w:right w:val="single" w:sz="4" w:space="0" w:color="000000"/>
            </w:tcBorders>
          </w:tcPr>
          <w:p w14:paraId="58B6AA01"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Собеседование</w:t>
            </w:r>
          </w:p>
          <w:p w14:paraId="72A4D0E3"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14:paraId="37EE7D37" w14:textId="6716691A" w:rsidR="00320D0D" w:rsidRPr="00320D0D" w:rsidRDefault="00320D0D" w:rsidP="00320D0D">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12</w:t>
            </w:r>
          </w:p>
        </w:tc>
      </w:tr>
      <w:tr w:rsidR="00320D0D" w:rsidRPr="00320D0D" w14:paraId="7E857D4A" w14:textId="77777777" w:rsidTr="00B93966">
        <w:tc>
          <w:tcPr>
            <w:tcW w:w="534" w:type="dxa"/>
            <w:shd w:val="clear" w:color="auto" w:fill="auto"/>
          </w:tcPr>
          <w:p w14:paraId="526CCE19"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4.</w:t>
            </w:r>
          </w:p>
        </w:tc>
        <w:tc>
          <w:tcPr>
            <w:tcW w:w="2409" w:type="dxa"/>
            <w:tcBorders>
              <w:top w:val="single" w:sz="4" w:space="0" w:color="000000"/>
              <w:left w:val="single" w:sz="4" w:space="0" w:color="000000"/>
              <w:bottom w:val="single" w:sz="4" w:space="0" w:color="000000"/>
            </w:tcBorders>
          </w:tcPr>
          <w:p w14:paraId="332B7F42" w14:textId="77777777" w:rsidR="00320D0D" w:rsidRPr="00320D0D" w:rsidRDefault="00320D0D" w:rsidP="00320D0D">
            <w:pPr>
              <w:widowControl w:val="0"/>
              <w:snapToGrid w:val="0"/>
              <w:spacing w:after="0" w:line="240" w:lineRule="auto"/>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Международное научное сотрудничество</w:t>
            </w:r>
          </w:p>
          <w:p w14:paraId="26BDC937" w14:textId="77777777" w:rsidR="00320D0D" w:rsidRPr="00320D0D" w:rsidRDefault="00320D0D" w:rsidP="00320D0D">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14:paraId="59DD0C56"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 xml:space="preserve">Перевод и последующее обсуждение текстов по </w:t>
            </w:r>
            <w:proofErr w:type="gramStart"/>
            <w:r w:rsidRPr="00320D0D">
              <w:rPr>
                <w:rFonts w:ascii="Times New Roman" w:eastAsia="Times New Roman" w:hAnsi="Times New Roman" w:cs="Times New Roman"/>
                <w:snapToGrid w:val="0"/>
                <w:sz w:val="24"/>
                <w:szCs w:val="24"/>
                <w:lang w:eastAsia="ru-RU"/>
              </w:rPr>
              <w:t>теме:  “</w:t>
            </w:r>
            <w:proofErr w:type="gramEnd"/>
            <w:r w:rsidRPr="00320D0D">
              <w:rPr>
                <w:rFonts w:ascii="Times New Roman" w:eastAsia="Times New Roman" w:hAnsi="Times New Roman" w:cs="Times New Roman"/>
                <w:snapToGrid w:val="0"/>
                <w:sz w:val="24"/>
                <w:szCs w:val="24"/>
                <w:lang w:val="en-US" w:eastAsia="ru-RU"/>
              </w:rPr>
              <w:t>International</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Scientific</w:t>
            </w:r>
            <w:r w:rsidRPr="00320D0D">
              <w:rPr>
                <w:rFonts w:ascii="Times New Roman" w:eastAsia="Times New Roman" w:hAnsi="Times New Roman" w:cs="Times New Roman"/>
                <w:snapToGrid w:val="0"/>
                <w:sz w:val="24"/>
                <w:szCs w:val="24"/>
                <w:lang w:eastAsia="ru-RU"/>
              </w:rPr>
              <w:t xml:space="preserve"> </w:t>
            </w:r>
            <w:r w:rsidRPr="00320D0D">
              <w:rPr>
                <w:rFonts w:ascii="Times New Roman" w:eastAsia="Times New Roman" w:hAnsi="Times New Roman" w:cs="Times New Roman"/>
                <w:snapToGrid w:val="0"/>
                <w:sz w:val="24"/>
                <w:szCs w:val="24"/>
                <w:lang w:val="en-US" w:eastAsia="ru-RU"/>
              </w:rPr>
              <w:t>Cooperation</w:t>
            </w:r>
            <w:r w:rsidRPr="00320D0D">
              <w:rPr>
                <w:rFonts w:ascii="Times New Roman" w:eastAsia="Times New Roman" w:hAnsi="Times New Roman" w:cs="Times New Roman"/>
                <w:snapToGrid w:val="0"/>
                <w:sz w:val="24"/>
                <w:szCs w:val="24"/>
                <w:lang w:eastAsia="ru-RU"/>
              </w:rPr>
              <w:t>”.</w:t>
            </w:r>
          </w:p>
          <w:p w14:paraId="102F126A"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 xml:space="preserve">Подготовка тезисов на иностранном языке на международную </w:t>
            </w:r>
          </w:p>
          <w:p w14:paraId="78E237CF"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конференцию</w:t>
            </w:r>
          </w:p>
        </w:tc>
        <w:tc>
          <w:tcPr>
            <w:tcW w:w="1559" w:type="dxa"/>
            <w:tcBorders>
              <w:top w:val="single" w:sz="4" w:space="0" w:color="000000"/>
              <w:left w:val="single" w:sz="4" w:space="0" w:color="000000"/>
              <w:bottom w:val="single" w:sz="4" w:space="0" w:color="000000"/>
              <w:right w:val="single" w:sz="4" w:space="0" w:color="000000"/>
            </w:tcBorders>
          </w:tcPr>
          <w:p w14:paraId="1983EF19"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Собеседование</w:t>
            </w:r>
          </w:p>
          <w:p w14:paraId="75783EF6"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14:paraId="251A56ED" w14:textId="44CBFAD5" w:rsidR="00320D0D" w:rsidRPr="00320D0D" w:rsidRDefault="00320D0D" w:rsidP="00320D0D">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r>
      <w:tr w:rsidR="00320D0D" w:rsidRPr="00320D0D" w14:paraId="482CD338" w14:textId="77777777" w:rsidTr="00B93966">
        <w:tc>
          <w:tcPr>
            <w:tcW w:w="534" w:type="dxa"/>
            <w:shd w:val="clear" w:color="auto" w:fill="auto"/>
          </w:tcPr>
          <w:p w14:paraId="62246CC0"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5.</w:t>
            </w:r>
          </w:p>
        </w:tc>
        <w:tc>
          <w:tcPr>
            <w:tcW w:w="2409" w:type="dxa"/>
            <w:tcBorders>
              <w:top w:val="single" w:sz="4" w:space="0" w:color="000000"/>
              <w:left w:val="single" w:sz="4" w:space="0" w:color="000000"/>
              <w:bottom w:val="single" w:sz="4" w:space="0" w:color="000000"/>
            </w:tcBorders>
          </w:tcPr>
          <w:p w14:paraId="2A6CFF1B" w14:textId="77777777" w:rsidR="00320D0D" w:rsidRPr="00320D0D" w:rsidRDefault="00320D0D" w:rsidP="00320D0D">
            <w:pPr>
              <w:widowControl w:val="0"/>
              <w:spacing w:after="0" w:line="240" w:lineRule="auto"/>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Язык научной специальности.</w:t>
            </w:r>
          </w:p>
          <w:p w14:paraId="3283843A" w14:textId="77777777" w:rsidR="00320D0D" w:rsidRPr="00320D0D" w:rsidRDefault="00320D0D" w:rsidP="00320D0D">
            <w:pPr>
              <w:widowControl w:val="0"/>
              <w:snapToGrid w:val="0"/>
              <w:spacing w:after="0" w:line="240" w:lineRule="auto"/>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Реферирование и аннотирование</w:t>
            </w:r>
          </w:p>
        </w:tc>
        <w:tc>
          <w:tcPr>
            <w:tcW w:w="3828" w:type="dxa"/>
            <w:tcBorders>
              <w:top w:val="single" w:sz="4" w:space="0" w:color="000000"/>
              <w:left w:val="single" w:sz="4" w:space="0" w:color="000000"/>
              <w:bottom w:val="single" w:sz="4" w:space="0" w:color="000000"/>
              <w:right w:val="single" w:sz="4" w:space="0" w:color="000000"/>
            </w:tcBorders>
          </w:tcPr>
          <w:p w14:paraId="7A74819A"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 xml:space="preserve">Подготовка терминологического </w:t>
            </w:r>
            <w:proofErr w:type="gramStart"/>
            <w:r w:rsidRPr="00320D0D">
              <w:rPr>
                <w:rFonts w:ascii="Times New Roman" w:eastAsia="Times New Roman" w:hAnsi="Times New Roman" w:cs="Times New Roman"/>
                <w:snapToGrid w:val="0"/>
                <w:sz w:val="24"/>
                <w:szCs w:val="24"/>
                <w:lang w:eastAsia="ru-RU"/>
              </w:rPr>
              <w:t>словаря  по</w:t>
            </w:r>
            <w:proofErr w:type="gramEnd"/>
            <w:r w:rsidRPr="00320D0D">
              <w:rPr>
                <w:rFonts w:ascii="Times New Roman" w:eastAsia="Times New Roman" w:hAnsi="Times New Roman" w:cs="Times New Roman"/>
                <w:snapToGrid w:val="0"/>
                <w:sz w:val="24"/>
                <w:szCs w:val="24"/>
                <w:lang w:eastAsia="ru-RU"/>
              </w:rPr>
              <w:t xml:space="preserve"> теме собственного научного исследования;</w:t>
            </w:r>
          </w:p>
          <w:p w14:paraId="629CFDA9"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Подготовка реферата по теме собственного научного исследования;</w:t>
            </w:r>
          </w:p>
          <w:p w14:paraId="3BBC1B08"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Подготовка презентации на иностранном</w:t>
            </w:r>
          </w:p>
          <w:p w14:paraId="3A65C531"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языке по теме собственного научного исследования</w:t>
            </w:r>
          </w:p>
        </w:tc>
        <w:tc>
          <w:tcPr>
            <w:tcW w:w="1559" w:type="dxa"/>
            <w:tcBorders>
              <w:top w:val="single" w:sz="4" w:space="0" w:color="000000"/>
              <w:left w:val="single" w:sz="4" w:space="0" w:color="000000"/>
              <w:bottom w:val="single" w:sz="4" w:space="0" w:color="000000"/>
              <w:right w:val="single" w:sz="4" w:space="0" w:color="000000"/>
            </w:tcBorders>
          </w:tcPr>
          <w:p w14:paraId="6D4AC6FC"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Реферат</w:t>
            </w:r>
          </w:p>
          <w:p w14:paraId="68C097BF"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Презентация</w:t>
            </w:r>
          </w:p>
          <w:p w14:paraId="3F8A714C"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14:paraId="4925BF68" w14:textId="3F7B8619" w:rsidR="00320D0D" w:rsidRPr="00320D0D" w:rsidRDefault="00320D0D" w:rsidP="00320D0D">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18</w:t>
            </w:r>
          </w:p>
        </w:tc>
      </w:tr>
      <w:tr w:rsidR="00320D0D" w:rsidRPr="00320D0D" w14:paraId="1FE21B37" w14:textId="77777777" w:rsidTr="00B93966">
        <w:tc>
          <w:tcPr>
            <w:tcW w:w="534" w:type="dxa"/>
            <w:shd w:val="clear" w:color="auto" w:fill="auto"/>
          </w:tcPr>
          <w:p w14:paraId="7AAFEE65"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2409" w:type="dxa"/>
            <w:shd w:val="clear" w:color="auto" w:fill="auto"/>
          </w:tcPr>
          <w:p w14:paraId="4A599DD7" w14:textId="77777777" w:rsidR="00320D0D" w:rsidRPr="00320D0D" w:rsidRDefault="00320D0D" w:rsidP="00320D0D">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320D0D">
              <w:rPr>
                <w:rFonts w:ascii="Times New Roman" w:eastAsia="Times New Roman" w:hAnsi="Times New Roman" w:cs="Times New Roman"/>
                <w:snapToGrid w:val="0"/>
                <w:sz w:val="24"/>
                <w:szCs w:val="24"/>
                <w:lang w:eastAsia="ru-RU"/>
              </w:rPr>
              <w:t>Итого</w:t>
            </w:r>
          </w:p>
        </w:tc>
        <w:tc>
          <w:tcPr>
            <w:tcW w:w="3828" w:type="dxa"/>
            <w:shd w:val="clear" w:color="auto" w:fill="auto"/>
          </w:tcPr>
          <w:p w14:paraId="6B091266" w14:textId="77777777" w:rsidR="00320D0D" w:rsidRPr="00320D0D" w:rsidRDefault="00320D0D" w:rsidP="00320D0D">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559" w:type="dxa"/>
          </w:tcPr>
          <w:p w14:paraId="5613D654" w14:textId="77777777" w:rsidR="00320D0D" w:rsidRPr="00320D0D" w:rsidRDefault="00320D0D" w:rsidP="00320D0D">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p>
        </w:tc>
        <w:tc>
          <w:tcPr>
            <w:tcW w:w="1021" w:type="dxa"/>
            <w:shd w:val="clear" w:color="auto" w:fill="auto"/>
          </w:tcPr>
          <w:p w14:paraId="52123758" w14:textId="06402A46" w:rsidR="00320D0D" w:rsidRPr="00320D0D" w:rsidRDefault="00320D0D" w:rsidP="00320D0D">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72</w:t>
            </w:r>
          </w:p>
        </w:tc>
      </w:tr>
    </w:tbl>
    <w:p w14:paraId="0172F5C5" w14:textId="77777777" w:rsidR="00B324CA" w:rsidRPr="00B324CA" w:rsidRDefault="00B324CA" w:rsidP="00B324CA">
      <w:pPr>
        <w:keepNext/>
        <w:spacing w:after="0" w:line="240" w:lineRule="auto"/>
        <w:jc w:val="center"/>
        <w:outlineLvl w:val="1"/>
        <w:rPr>
          <w:rFonts w:ascii="Times New Roman" w:eastAsia="Times New Roman" w:hAnsi="Times New Roman" w:cs="Times New Roman"/>
          <w:b/>
          <w:bCs/>
          <w:sz w:val="24"/>
          <w:szCs w:val="24"/>
          <w:lang w:eastAsia="ru-RU"/>
        </w:rPr>
      </w:pPr>
    </w:p>
    <w:p w14:paraId="324B42F6" w14:textId="77777777" w:rsidR="00B324CA" w:rsidRPr="00B324CA" w:rsidRDefault="00B324CA" w:rsidP="00B324CA">
      <w:pPr>
        <w:widowControl w:val="0"/>
        <w:spacing w:after="0" w:line="240" w:lineRule="auto"/>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6. Учебно-методическое и информационно-</w:t>
      </w:r>
      <w:proofErr w:type="gramStart"/>
      <w:r w:rsidRPr="00B324CA">
        <w:rPr>
          <w:rFonts w:ascii="Times New Roman" w:eastAsia="Times New Roman" w:hAnsi="Times New Roman" w:cs="Times New Roman"/>
          <w:b/>
          <w:snapToGrid w:val="0"/>
          <w:sz w:val="24"/>
          <w:szCs w:val="24"/>
          <w:lang w:eastAsia="ru-RU"/>
        </w:rPr>
        <w:t>коммуникационное  обеспечение</w:t>
      </w:r>
      <w:proofErr w:type="gramEnd"/>
      <w:r w:rsidRPr="00B324CA">
        <w:rPr>
          <w:rFonts w:ascii="Times New Roman" w:eastAsia="Times New Roman" w:hAnsi="Times New Roman" w:cs="Times New Roman"/>
          <w:b/>
          <w:snapToGrid w:val="0"/>
          <w:sz w:val="24"/>
          <w:szCs w:val="24"/>
          <w:lang w:eastAsia="ru-RU"/>
        </w:rPr>
        <w:t xml:space="preserve"> дисциплины «Иностранный язык»</w:t>
      </w:r>
    </w:p>
    <w:p w14:paraId="0C549A48"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66"/>
        <w:gridCol w:w="6662"/>
        <w:gridCol w:w="1134"/>
        <w:gridCol w:w="946"/>
      </w:tblGrid>
      <w:tr w:rsidR="00B324CA" w:rsidRPr="00B324CA" w14:paraId="7E45EA1C" w14:textId="77777777" w:rsidTr="00A30B02">
        <w:tc>
          <w:tcPr>
            <w:tcW w:w="466" w:type="dxa"/>
            <w:vMerge w:val="restart"/>
            <w:tcBorders>
              <w:top w:val="single" w:sz="6" w:space="0" w:color="auto"/>
              <w:left w:val="single" w:sz="6" w:space="0" w:color="auto"/>
              <w:right w:val="single" w:sz="6" w:space="0" w:color="auto"/>
            </w:tcBorders>
          </w:tcPr>
          <w:p w14:paraId="24AF8301"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w:t>
            </w:r>
          </w:p>
          <w:p w14:paraId="7C417A17"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п/п</w:t>
            </w:r>
          </w:p>
        </w:tc>
        <w:tc>
          <w:tcPr>
            <w:tcW w:w="6662" w:type="dxa"/>
            <w:vMerge w:val="restart"/>
            <w:tcBorders>
              <w:top w:val="single" w:sz="6" w:space="0" w:color="auto"/>
              <w:left w:val="single" w:sz="6" w:space="0" w:color="auto"/>
              <w:right w:val="single" w:sz="6" w:space="0" w:color="auto"/>
            </w:tcBorders>
          </w:tcPr>
          <w:p w14:paraId="76F5B9C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BE5F637"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Наименование издания</w:t>
            </w:r>
          </w:p>
        </w:tc>
        <w:tc>
          <w:tcPr>
            <w:tcW w:w="2080" w:type="dxa"/>
            <w:gridSpan w:val="2"/>
            <w:tcBorders>
              <w:top w:val="single" w:sz="6" w:space="0" w:color="auto"/>
              <w:left w:val="single" w:sz="6" w:space="0" w:color="auto"/>
              <w:bottom w:val="single" w:sz="6" w:space="0" w:color="auto"/>
              <w:right w:val="single" w:sz="6" w:space="0" w:color="auto"/>
            </w:tcBorders>
          </w:tcPr>
          <w:p w14:paraId="502388DA"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Кол-во экземпляров</w:t>
            </w:r>
          </w:p>
        </w:tc>
      </w:tr>
      <w:tr w:rsidR="00B324CA" w:rsidRPr="00B324CA" w14:paraId="7F01212F" w14:textId="77777777" w:rsidTr="00A30B02">
        <w:trPr>
          <w:trHeight w:val="416"/>
        </w:trPr>
        <w:tc>
          <w:tcPr>
            <w:tcW w:w="466" w:type="dxa"/>
            <w:vMerge/>
            <w:tcBorders>
              <w:left w:val="single" w:sz="6" w:space="0" w:color="auto"/>
              <w:bottom w:val="single" w:sz="6" w:space="0" w:color="auto"/>
              <w:right w:val="single" w:sz="6" w:space="0" w:color="auto"/>
            </w:tcBorders>
          </w:tcPr>
          <w:p w14:paraId="5B3328FC"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vMerge/>
            <w:tcBorders>
              <w:left w:val="single" w:sz="6" w:space="0" w:color="auto"/>
              <w:bottom w:val="single" w:sz="6" w:space="0" w:color="auto"/>
              <w:right w:val="single" w:sz="6" w:space="0" w:color="auto"/>
            </w:tcBorders>
          </w:tcPr>
          <w:p w14:paraId="54B82C47"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vMerge w:val="restart"/>
            <w:tcBorders>
              <w:top w:val="single" w:sz="6" w:space="0" w:color="auto"/>
              <w:left w:val="single" w:sz="6" w:space="0" w:color="auto"/>
              <w:right w:val="single" w:sz="6" w:space="0" w:color="auto"/>
            </w:tcBorders>
          </w:tcPr>
          <w:p w14:paraId="38878CB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библиотека</w:t>
            </w:r>
          </w:p>
        </w:tc>
        <w:tc>
          <w:tcPr>
            <w:tcW w:w="946" w:type="dxa"/>
            <w:vMerge w:val="restart"/>
            <w:tcBorders>
              <w:top w:val="single" w:sz="6" w:space="0" w:color="auto"/>
              <w:left w:val="single" w:sz="6" w:space="0" w:color="auto"/>
              <w:right w:val="single" w:sz="6" w:space="0" w:color="auto"/>
            </w:tcBorders>
          </w:tcPr>
          <w:p w14:paraId="432F0C8C"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кафедра</w:t>
            </w:r>
          </w:p>
        </w:tc>
      </w:tr>
      <w:tr w:rsidR="00B324CA" w:rsidRPr="00B324CA" w14:paraId="567FB54A" w14:textId="77777777" w:rsidTr="00A30B02">
        <w:trPr>
          <w:trHeight w:val="416"/>
        </w:trPr>
        <w:tc>
          <w:tcPr>
            <w:tcW w:w="466" w:type="dxa"/>
            <w:tcBorders>
              <w:top w:val="single" w:sz="6" w:space="0" w:color="auto"/>
              <w:left w:val="single" w:sz="6" w:space="0" w:color="auto"/>
              <w:bottom w:val="single" w:sz="6" w:space="0" w:color="auto"/>
              <w:right w:val="single" w:sz="6" w:space="0" w:color="auto"/>
            </w:tcBorders>
          </w:tcPr>
          <w:p w14:paraId="69630F78"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tcBorders>
              <w:top w:val="single" w:sz="6" w:space="0" w:color="auto"/>
              <w:left w:val="single" w:sz="6" w:space="0" w:color="auto"/>
              <w:bottom w:val="single" w:sz="6" w:space="0" w:color="auto"/>
              <w:right w:val="single" w:sz="6" w:space="0" w:color="auto"/>
            </w:tcBorders>
          </w:tcPr>
          <w:p w14:paraId="18555121"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7.1. Основная литература</w:t>
            </w:r>
          </w:p>
        </w:tc>
        <w:tc>
          <w:tcPr>
            <w:tcW w:w="1134" w:type="dxa"/>
            <w:vMerge/>
            <w:tcBorders>
              <w:left w:val="single" w:sz="6" w:space="0" w:color="auto"/>
              <w:bottom w:val="single" w:sz="6" w:space="0" w:color="auto"/>
              <w:right w:val="single" w:sz="6" w:space="0" w:color="auto"/>
            </w:tcBorders>
          </w:tcPr>
          <w:p w14:paraId="1C160CFF"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6" w:type="dxa"/>
            <w:vMerge/>
            <w:tcBorders>
              <w:left w:val="single" w:sz="6" w:space="0" w:color="auto"/>
              <w:bottom w:val="single" w:sz="6" w:space="0" w:color="auto"/>
              <w:right w:val="single" w:sz="6" w:space="0" w:color="auto"/>
            </w:tcBorders>
          </w:tcPr>
          <w:p w14:paraId="14FD5A59"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24CA" w:rsidRPr="00B324CA" w14:paraId="3706EE90"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7C5AB11E" w14:textId="77777777" w:rsidR="00B324CA" w:rsidRPr="00B324CA" w:rsidRDefault="00B324CA" w:rsidP="00B324CA">
            <w:pPr>
              <w:suppressAutoHyphens/>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c>
          <w:tcPr>
            <w:tcW w:w="6662" w:type="dxa"/>
            <w:tcBorders>
              <w:top w:val="single" w:sz="6" w:space="0" w:color="auto"/>
              <w:left w:val="single" w:sz="6" w:space="0" w:color="auto"/>
              <w:bottom w:val="single" w:sz="6" w:space="0" w:color="auto"/>
              <w:right w:val="single" w:sz="6" w:space="0" w:color="auto"/>
            </w:tcBorders>
          </w:tcPr>
          <w:p w14:paraId="3E49D8EA"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324CA">
              <w:rPr>
                <w:rFonts w:ascii="Times New Roman" w:eastAsia="Times New Roman" w:hAnsi="Times New Roman" w:cs="Times New Roman"/>
                <w:bCs/>
                <w:sz w:val="24"/>
                <w:szCs w:val="24"/>
                <w:lang w:eastAsia="ru-RU"/>
              </w:rPr>
              <w:t xml:space="preserve">Белякова Е.И. Английский для аспирантов: Учебное пособие/ </w:t>
            </w:r>
            <w:proofErr w:type="spellStart"/>
            <w:r w:rsidRPr="00B324CA">
              <w:rPr>
                <w:rFonts w:ascii="Times New Roman" w:eastAsia="Times New Roman" w:hAnsi="Times New Roman" w:cs="Times New Roman"/>
                <w:bCs/>
                <w:sz w:val="24"/>
                <w:szCs w:val="24"/>
                <w:lang w:eastAsia="ru-RU"/>
              </w:rPr>
              <w:t>Е.И.Белякова</w:t>
            </w:r>
            <w:proofErr w:type="spellEnd"/>
            <w:r w:rsidRPr="00B324CA">
              <w:rPr>
                <w:rFonts w:ascii="Times New Roman" w:eastAsia="Times New Roman" w:hAnsi="Times New Roman" w:cs="Times New Roman"/>
                <w:bCs/>
                <w:sz w:val="24"/>
                <w:szCs w:val="24"/>
                <w:lang w:eastAsia="ru-RU"/>
              </w:rPr>
              <w:t xml:space="preserve">. – 2 изд., </w:t>
            </w:r>
            <w:proofErr w:type="spellStart"/>
            <w:r w:rsidRPr="00B324CA">
              <w:rPr>
                <w:rFonts w:ascii="Times New Roman" w:eastAsia="Times New Roman" w:hAnsi="Times New Roman" w:cs="Times New Roman"/>
                <w:bCs/>
                <w:sz w:val="24"/>
                <w:szCs w:val="24"/>
                <w:lang w:eastAsia="ru-RU"/>
              </w:rPr>
              <w:t>перераб</w:t>
            </w:r>
            <w:proofErr w:type="spellEnd"/>
            <w:proofErr w:type="gramStart"/>
            <w:r w:rsidRPr="00B324CA">
              <w:rPr>
                <w:rFonts w:ascii="Times New Roman" w:eastAsia="Times New Roman" w:hAnsi="Times New Roman" w:cs="Times New Roman"/>
                <w:bCs/>
                <w:sz w:val="24"/>
                <w:szCs w:val="24"/>
                <w:lang w:eastAsia="ru-RU"/>
              </w:rPr>
              <w:t>.</w:t>
            </w:r>
            <w:proofErr w:type="gramEnd"/>
            <w:r w:rsidRPr="00B324CA">
              <w:rPr>
                <w:rFonts w:ascii="Times New Roman" w:eastAsia="Times New Roman" w:hAnsi="Times New Roman" w:cs="Times New Roman"/>
                <w:bCs/>
                <w:sz w:val="24"/>
                <w:szCs w:val="24"/>
                <w:lang w:eastAsia="ru-RU"/>
              </w:rPr>
              <w:t xml:space="preserve"> и доп.- М.: Вузовский учебник: ИНФРА. М., 2016. -188 с.</w:t>
            </w:r>
          </w:p>
        </w:tc>
        <w:tc>
          <w:tcPr>
            <w:tcW w:w="1134" w:type="dxa"/>
            <w:tcBorders>
              <w:top w:val="single" w:sz="6" w:space="0" w:color="auto"/>
              <w:left w:val="single" w:sz="6" w:space="0" w:color="auto"/>
              <w:bottom w:val="single" w:sz="6" w:space="0" w:color="auto"/>
              <w:right w:val="single" w:sz="6" w:space="0" w:color="auto"/>
            </w:tcBorders>
          </w:tcPr>
          <w:p w14:paraId="32135D27"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w:t>
            </w:r>
          </w:p>
        </w:tc>
        <w:tc>
          <w:tcPr>
            <w:tcW w:w="946" w:type="dxa"/>
            <w:tcBorders>
              <w:top w:val="single" w:sz="6" w:space="0" w:color="auto"/>
              <w:left w:val="single" w:sz="6" w:space="0" w:color="auto"/>
              <w:bottom w:val="single" w:sz="6" w:space="0" w:color="auto"/>
              <w:right w:val="single" w:sz="6" w:space="0" w:color="auto"/>
            </w:tcBorders>
          </w:tcPr>
          <w:p w14:paraId="2BE97A56"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24CA" w:rsidRPr="00B324CA" w14:paraId="55E6A9CB"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1FFAE26E"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w:t>
            </w:r>
          </w:p>
        </w:tc>
        <w:tc>
          <w:tcPr>
            <w:tcW w:w="6662" w:type="dxa"/>
            <w:tcBorders>
              <w:top w:val="single" w:sz="6" w:space="0" w:color="auto"/>
              <w:left w:val="single" w:sz="6" w:space="0" w:color="auto"/>
              <w:bottom w:val="single" w:sz="6" w:space="0" w:color="auto"/>
              <w:right w:val="single" w:sz="6" w:space="0" w:color="auto"/>
            </w:tcBorders>
          </w:tcPr>
          <w:p w14:paraId="76CD60D0"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324CA">
              <w:rPr>
                <w:rFonts w:ascii="Times New Roman" w:eastAsia="Times New Roman" w:hAnsi="Times New Roman" w:cs="Times New Roman"/>
                <w:sz w:val="24"/>
                <w:szCs w:val="24"/>
                <w:lang w:eastAsia="ru-RU"/>
              </w:rPr>
              <w:t>Гарагуля</w:t>
            </w:r>
            <w:proofErr w:type="spellEnd"/>
            <w:r w:rsidRPr="00B324CA">
              <w:rPr>
                <w:rFonts w:ascii="Times New Roman" w:eastAsia="Times New Roman" w:hAnsi="Times New Roman" w:cs="Times New Roman"/>
                <w:sz w:val="24"/>
                <w:szCs w:val="24"/>
                <w:lang w:eastAsia="ru-RU"/>
              </w:rPr>
              <w:t xml:space="preserve"> С.И., Английский язык для аспирантов и соискателей ученой степени. Учебное пособие. – М.- Изд. </w:t>
            </w:r>
            <w:proofErr w:type="spellStart"/>
            <w:r w:rsidRPr="00B324CA">
              <w:rPr>
                <w:rFonts w:ascii="Times New Roman" w:eastAsia="Times New Roman" w:hAnsi="Times New Roman" w:cs="Times New Roman"/>
                <w:sz w:val="24"/>
                <w:szCs w:val="24"/>
                <w:lang w:eastAsia="ru-RU"/>
              </w:rPr>
              <w:t>Владос</w:t>
            </w:r>
            <w:proofErr w:type="spellEnd"/>
            <w:r w:rsidRPr="00B324CA">
              <w:rPr>
                <w:rFonts w:ascii="Times New Roman" w:eastAsia="Times New Roman" w:hAnsi="Times New Roman" w:cs="Times New Roman"/>
                <w:sz w:val="24"/>
                <w:szCs w:val="24"/>
                <w:lang w:eastAsia="ru-RU"/>
              </w:rPr>
              <w:t>, 2018. – 327 с.</w:t>
            </w:r>
          </w:p>
        </w:tc>
        <w:tc>
          <w:tcPr>
            <w:tcW w:w="1134" w:type="dxa"/>
            <w:tcBorders>
              <w:top w:val="single" w:sz="6" w:space="0" w:color="auto"/>
              <w:left w:val="single" w:sz="6" w:space="0" w:color="auto"/>
              <w:bottom w:val="single" w:sz="6" w:space="0" w:color="auto"/>
              <w:right w:val="single" w:sz="6" w:space="0" w:color="auto"/>
            </w:tcBorders>
          </w:tcPr>
          <w:p w14:paraId="4007F703"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13</w:t>
            </w:r>
          </w:p>
        </w:tc>
        <w:tc>
          <w:tcPr>
            <w:tcW w:w="946" w:type="dxa"/>
            <w:tcBorders>
              <w:top w:val="single" w:sz="6" w:space="0" w:color="auto"/>
              <w:left w:val="single" w:sz="6" w:space="0" w:color="auto"/>
              <w:bottom w:val="single" w:sz="6" w:space="0" w:color="auto"/>
              <w:right w:val="single" w:sz="6" w:space="0" w:color="auto"/>
            </w:tcBorders>
          </w:tcPr>
          <w:p w14:paraId="0C9BF3DA"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24CA" w:rsidRPr="00B324CA" w14:paraId="09C63E8B"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0D0CA20C"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w:t>
            </w:r>
          </w:p>
        </w:tc>
        <w:tc>
          <w:tcPr>
            <w:tcW w:w="6662" w:type="dxa"/>
            <w:tcBorders>
              <w:top w:val="single" w:sz="6" w:space="0" w:color="auto"/>
              <w:left w:val="single" w:sz="6" w:space="0" w:color="auto"/>
              <w:bottom w:val="single" w:sz="6" w:space="0" w:color="auto"/>
              <w:right w:val="single" w:sz="6" w:space="0" w:color="auto"/>
            </w:tcBorders>
            <w:vAlign w:val="center"/>
          </w:tcPr>
          <w:p w14:paraId="38B15CE8"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B324CA">
              <w:rPr>
                <w:rFonts w:ascii="Times New Roman" w:eastAsia="Times New Roman" w:hAnsi="Times New Roman" w:cs="Times New Roman"/>
                <w:sz w:val="24"/>
                <w:szCs w:val="24"/>
                <w:lang w:eastAsia="ru-RU"/>
              </w:rPr>
              <w:t>Глембоцкая</w:t>
            </w:r>
            <w:proofErr w:type="spellEnd"/>
            <w:r w:rsidRPr="00B324CA">
              <w:rPr>
                <w:rFonts w:ascii="Times New Roman" w:eastAsia="Times New Roman" w:hAnsi="Times New Roman" w:cs="Times New Roman"/>
                <w:sz w:val="24"/>
                <w:szCs w:val="24"/>
                <w:lang w:eastAsia="ru-RU"/>
              </w:rPr>
              <w:t>, Я.И.</w:t>
            </w:r>
          </w:p>
          <w:p w14:paraId="0746131E"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val="en-US" w:eastAsia="ru-RU"/>
              </w:rPr>
              <w:t>Soccer</w:t>
            </w:r>
            <w:r w:rsidRPr="00B324CA">
              <w:rPr>
                <w:rFonts w:ascii="Times New Roman" w:eastAsia="Times New Roman" w:hAnsi="Times New Roman" w:cs="Times New Roman"/>
                <w:sz w:val="24"/>
                <w:szCs w:val="24"/>
                <w:lang w:eastAsia="ru-RU"/>
              </w:rPr>
              <w:t xml:space="preserve"> = Избранный вид спорта : футбол : учебное пособие / Я.И. </w:t>
            </w:r>
            <w:proofErr w:type="spellStart"/>
            <w:r w:rsidRPr="00B324CA">
              <w:rPr>
                <w:rFonts w:ascii="Times New Roman" w:eastAsia="Times New Roman" w:hAnsi="Times New Roman" w:cs="Times New Roman"/>
                <w:sz w:val="24"/>
                <w:szCs w:val="24"/>
                <w:lang w:eastAsia="ru-RU"/>
              </w:rPr>
              <w:t>Глембоцкая</w:t>
            </w:r>
            <w:proofErr w:type="spellEnd"/>
            <w:r w:rsidRPr="00B324CA">
              <w:rPr>
                <w:rFonts w:ascii="Times New Roman" w:eastAsia="Times New Roman" w:hAnsi="Times New Roman" w:cs="Times New Roman"/>
                <w:sz w:val="24"/>
                <w:szCs w:val="24"/>
                <w:lang w:eastAsia="ru-RU"/>
              </w:rPr>
              <w:t xml:space="preserve"> – </w:t>
            </w:r>
            <w:proofErr w:type="spellStart"/>
            <w:r w:rsidRPr="00B324CA">
              <w:rPr>
                <w:rFonts w:ascii="Times New Roman" w:eastAsia="Times New Roman" w:hAnsi="Times New Roman" w:cs="Times New Roman"/>
                <w:sz w:val="24"/>
                <w:szCs w:val="24"/>
                <w:lang w:eastAsia="ru-RU"/>
              </w:rPr>
              <w:t>Малаховка</w:t>
            </w:r>
            <w:proofErr w:type="spellEnd"/>
            <w:r w:rsidRPr="00B324CA">
              <w:rPr>
                <w:rFonts w:ascii="Times New Roman" w:eastAsia="Times New Roman" w:hAnsi="Times New Roman" w:cs="Times New Roman"/>
                <w:sz w:val="24"/>
                <w:szCs w:val="24"/>
                <w:lang w:eastAsia="ru-RU"/>
              </w:rPr>
              <w:t>: МГАФК, 2015 – 92 с.</w:t>
            </w:r>
          </w:p>
        </w:tc>
        <w:tc>
          <w:tcPr>
            <w:tcW w:w="1134" w:type="dxa"/>
            <w:tcBorders>
              <w:top w:val="single" w:sz="6" w:space="0" w:color="auto"/>
              <w:left w:val="single" w:sz="6" w:space="0" w:color="auto"/>
              <w:bottom w:val="single" w:sz="6" w:space="0" w:color="auto"/>
              <w:right w:val="single" w:sz="6" w:space="0" w:color="auto"/>
            </w:tcBorders>
            <w:vAlign w:val="center"/>
          </w:tcPr>
          <w:p w14:paraId="2658096B"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130</w:t>
            </w:r>
          </w:p>
        </w:tc>
        <w:tc>
          <w:tcPr>
            <w:tcW w:w="946" w:type="dxa"/>
            <w:tcBorders>
              <w:top w:val="single" w:sz="6" w:space="0" w:color="auto"/>
              <w:left w:val="single" w:sz="6" w:space="0" w:color="auto"/>
              <w:bottom w:val="single" w:sz="6" w:space="0" w:color="auto"/>
              <w:right w:val="single" w:sz="6" w:space="0" w:color="auto"/>
            </w:tcBorders>
            <w:vAlign w:val="center"/>
          </w:tcPr>
          <w:p w14:paraId="1A6E0519"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w:t>
            </w:r>
          </w:p>
        </w:tc>
      </w:tr>
      <w:tr w:rsidR="00B324CA" w:rsidRPr="00B324CA" w14:paraId="0DF086DD"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1559FF4A"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4.</w:t>
            </w:r>
          </w:p>
        </w:tc>
        <w:tc>
          <w:tcPr>
            <w:tcW w:w="6662" w:type="dxa"/>
            <w:tcBorders>
              <w:top w:val="single" w:sz="6" w:space="0" w:color="auto"/>
              <w:left w:val="single" w:sz="6" w:space="0" w:color="auto"/>
              <w:bottom w:val="single" w:sz="6" w:space="0" w:color="auto"/>
              <w:right w:val="single" w:sz="6" w:space="0" w:color="auto"/>
            </w:tcBorders>
            <w:vAlign w:val="center"/>
          </w:tcPr>
          <w:p w14:paraId="38A3747A"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B324CA">
              <w:rPr>
                <w:rFonts w:ascii="Times New Roman" w:eastAsia="Times New Roman" w:hAnsi="Times New Roman" w:cs="Times New Roman"/>
                <w:bCs/>
                <w:sz w:val="24"/>
                <w:szCs w:val="24"/>
                <w:lang w:eastAsia="ar-SA"/>
              </w:rPr>
              <w:t>Глембоцкая</w:t>
            </w:r>
            <w:proofErr w:type="spellEnd"/>
            <w:r w:rsidRPr="00B324CA">
              <w:rPr>
                <w:rFonts w:ascii="Times New Roman" w:eastAsia="Times New Roman" w:hAnsi="Times New Roman" w:cs="Times New Roman"/>
                <w:bCs/>
                <w:sz w:val="24"/>
                <w:szCs w:val="24"/>
                <w:lang w:eastAsia="ar-SA"/>
              </w:rPr>
              <w:t>, Я. И.</w:t>
            </w:r>
          </w:p>
          <w:p w14:paraId="71B847CE"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sz w:val="24"/>
                <w:szCs w:val="24"/>
                <w:lang w:eastAsia="ar-SA"/>
              </w:rPr>
              <w:lastRenderedPageBreak/>
              <w:t xml:space="preserve">Футбол = </w:t>
            </w:r>
            <w:proofErr w:type="spellStart"/>
            <w:proofErr w:type="gramStart"/>
            <w:r w:rsidRPr="00B324CA">
              <w:rPr>
                <w:rFonts w:ascii="Times New Roman" w:eastAsia="Times New Roman" w:hAnsi="Times New Roman" w:cs="Times New Roman"/>
                <w:sz w:val="24"/>
                <w:szCs w:val="24"/>
                <w:lang w:eastAsia="ar-SA"/>
              </w:rPr>
              <w:t>Soccer</w:t>
            </w:r>
            <w:proofErr w:type="spellEnd"/>
            <w:r w:rsidRPr="00B324CA">
              <w:rPr>
                <w:rFonts w:ascii="Times New Roman" w:eastAsia="Times New Roman" w:hAnsi="Times New Roman" w:cs="Times New Roman"/>
                <w:sz w:val="24"/>
                <w:szCs w:val="24"/>
                <w:lang w:eastAsia="ar-SA"/>
              </w:rPr>
              <w:t xml:space="preserve"> :</w:t>
            </w:r>
            <w:proofErr w:type="gramEnd"/>
            <w:r w:rsidRPr="00B324CA">
              <w:rPr>
                <w:rFonts w:ascii="Times New Roman" w:eastAsia="Times New Roman" w:hAnsi="Times New Roman" w:cs="Times New Roman"/>
                <w:sz w:val="24"/>
                <w:szCs w:val="24"/>
                <w:lang w:eastAsia="ar-SA"/>
              </w:rPr>
              <w:t xml:space="preserve"> учебное пособие по английскому языку ... для бакалавров / Я. И. </w:t>
            </w:r>
            <w:proofErr w:type="spellStart"/>
            <w:r w:rsidRPr="00B324CA">
              <w:rPr>
                <w:rFonts w:ascii="Times New Roman" w:eastAsia="Times New Roman" w:hAnsi="Times New Roman" w:cs="Times New Roman"/>
                <w:sz w:val="24"/>
                <w:szCs w:val="24"/>
                <w:lang w:eastAsia="ar-SA"/>
              </w:rPr>
              <w:t>Глембоцкая</w:t>
            </w:r>
            <w:proofErr w:type="spellEnd"/>
            <w:r w:rsidRPr="00B324CA">
              <w:rPr>
                <w:rFonts w:ascii="Times New Roman" w:eastAsia="Times New Roman" w:hAnsi="Times New Roman" w:cs="Times New Roman"/>
                <w:sz w:val="24"/>
                <w:szCs w:val="24"/>
                <w:lang w:eastAsia="ar-SA"/>
              </w:rPr>
              <w:t xml:space="preserve"> ; МГАФК. - </w:t>
            </w:r>
            <w:proofErr w:type="gramStart"/>
            <w:r w:rsidRPr="00B324CA">
              <w:rPr>
                <w:rFonts w:ascii="Times New Roman" w:eastAsia="Times New Roman" w:hAnsi="Times New Roman" w:cs="Times New Roman"/>
                <w:sz w:val="24"/>
                <w:szCs w:val="24"/>
                <w:lang w:eastAsia="ar-SA"/>
              </w:rPr>
              <w:t>М. :</w:t>
            </w:r>
            <w:proofErr w:type="gramEnd"/>
            <w:r w:rsidRPr="00B324CA">
              <w:rPr>
                <w:rFonts w:ascii="Times New Roman" w:eastAsia="Times New Roman" w:hAnsi="Times New Roman" w:cs="Times New Roman"/>
                <w:sz w:val="24"/>
                <w:szCs w:val="24"/>
                <w:lang w:eastAsia="ar-SA"/>
              </w:rPr>
              <w:t xml:space="preserve"> Спорт, 2016. - 87 с. : ил. - </w:t>
            </w:r>
            <w:proofErr w:type="spellStart"/>
            <w:r w:rsidRPr="00B324CA">
              <w:rPr>
                <w:rFonts w:ascii="Times New Roman" w:eastAsia="Times New Roman" w:hAnsi="Times New Roman" w:cs="Times New Roman"/>
                <w:sz w:val="24"/>
                <w:szCs w:val="24"/>
                <w:lang w:eastAsia="ar-SA"/>
              </w:rPr>
              <w:t>Библиогр</w:t>
            </w:r>
            <w:proofErr w:type="spellEnd"/>
            <w:r w:rsidRPr="00B324CA">
              <w:rPr>
                <w:rFonts w:ascii="Times New Roman" w:eastAsia="Times New Roman" w:hAnsi="Times New Roman" w:cs="Times New Roman"/>
                <w:sz w:val="24"/>
                <w:szCs w:val="24"/>
                <w:lang w:eastAsia="ar-SA"/>
              </w:rPr>
              <w:t>.: с. 87. - ISBN 978-5-906839-08-4</w:t>
            </w:r>
          </w:p>
        </w:tc>
        <w:tc>
          <w:tcPr>
            <w:tcW w:w="1134" w:type="dxa"/>
            <w:tcBorders>
              <w:top w:val="single" w:sz="6" w:space="0" w:color="auto"/>
              <w:left w:val="single" w:sz="6" w:space="0" w:color="auto"/>
              <w:bottom w:val="single" w:sz="6" w:space="0" w:color="auto"/>
              <w:right w:val="single" w:sz="6" w:space="0" w:color="auto"/>
            </w:tcBorders>
            <w:vAlign w:val="center"/>
          </w:tcPr>
          <w:p w14:paraId="45A7A1B9"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lastRenderedPageBreak/>
              <w:t>10</w:t>
            </w:r>
          </w:p>
        </w:tc>
        <w:tc>
          <w:tcPr>
            <w:tcW w:w="946" w:type="dxa"/>
            <w:tcBorders>
              <w:top w:val="single" w:sz="6" w:space="0" w:color="auto"/>
              <w:left w:val="single" w:sz="6" w:space="0" w:color="auto"/>
              <w:bottom w:val="single" w:sz="6" w:space="0" w:color="auto"/>
              <w:right w:val="single" w:sz="6" w:space="0" w:color="auto"/>
            </w:tcBorders>
            <w:vAlign w:val="center"/>
          </w:tcPr>
          <w:p w14:paraId="4AF401A9"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77278127"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5F729749"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c>
          <w:tcPr>
            <w:tcW w:w="6662" w:type="dxa"/>
            <w:tcBorders>
              <w:top w:val="single" w:sz="6" w:space="0" w:color="auto"/>
              <w:left w:val="single" w:sz="6" w:space="0" w:color="auto"/>
              <w:bottom w:val="single" w:sz="6" w:space="0" w:color="auto"/>
              <w:right w:val="single" w:sz="6" w:space="0" w:color="auto"/>
            </w:tcBorders>
            <w:vAlign w:val="center"/>
          </w:tcPr>
          <w:p w14:paraId="4A22C4E7"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B324CA">
              <w:rPr>
                <w:rFonts w:ascii="Times New Roman" w:eastAsia="Times New Roman" w:hAnsi="Times New Roman" w:cs="Times New Roman"/>
                <w:bCs/>
                <w:sz w:val="24"/>
                <w:szCs w:val="24"/>
                <w:lang w:eastAsia="ar-SA"/>
              </w:rPr>
              <w:t>Глембоцкая</w:t>
            </w:r>
            <w:proofErr w:type="spellEnd"/>
            <w:r w:rsidRPr="00B324CA">
              <w:rPr>
                <w:rFonts w:ascii="Times New Roman" w:eastAsia="Times New Roman" w:hAnsi="Times New Roman" w:cs="Times New Roman"/>
                <w:bCs/>
                <w:sz w:val="24"/>
                <w:szCs w:val="24"/>
                <w:lang w:eastAsia="ar-SA"/>
              </w:rPr>
              <w:t xml:space="preserve"> Я. И.</w:t>
            </w:r>
          </w:p>
          <w:p w14:paraId="32E8B5A6"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sz w:val="24"/>
                <w:szCs w:val="24"/>
                <w:lang w:eastAsia="ar-SA"/>
              </w:rPr>
              <w:t xml:space="preserve">Избранный вид спорта: </w:t>
            </w:r>
            <w:proofErr w:type="gramStart"/>
            <w:r w:rsidRPr="00B324CA">
              <w:rPr>
                <w:rFonts w:ascii="Times New Roman" w:eastAsia="Times New Roman" w:hAnsi="Times New Roman" w:cs="Times New Roman"/>
                <w:sz w:val="24"/>
                <w:szCs w:val="24"/>
                <w:lang w:eastAsia="ar-SA"/>
              </w:rPr>
              <w:t>футбол :</w:t>
            </w:r>
            <w:proofErr w:type="gramEnd"/>
            <w:r w:rsidRPr="00B324CA">
              <w:rPr>
                <w:rFonts w:ascii="Times New Roman" w:eastAsia="Times New Roman" w:hAnsi="Times New Roman" w:cs="Times New Roman"/>
                <w:sz w:val="24"/>
                <w:szCs w:val="24"/>
                <w:lang w:eastAsia="ar-SA"/>
              </w:rPr>
              <w:t xml:space="preserve"> учебное пособие по английскому языку / Я. И. </w:t>
            </w:r>
            <w:proofErr w:type="spellStart"/>
            <w:r w:rsidRPr="00B324CA">
              <w:rPr>
                <w:rFonts w:ascii="Times New Roman" w:eastAsia="Times New Roman" w:hAnsi="Times New Roman" w:cs="Times New Roman"/>
                <w:sz w:val="24"/>
                <w:szCs w:val="24"/>
                <w:lang w:eastAsia="ar-SA"/>
              </w:rPr>
              <w:t>Глембоцкая</w:t>
            </w:r>
            <w:proofErr w:type="spellEnd"/>
            <w:r w:rsidRPr="00B324CA">
              <w:rPr>
                <w:rFonts w:ascii="Times New Roman" w:eastAsia="Times New Roman" w:hAnsi="Times New Roman" w:cs="Times New Roman"/>
                <w:sz w:val="24"/>
                <w:szCs w:val="24"/>
                <w:lang w:eastAsia="ar-SA"/>
              </w:rPr>
              <w:t xml:space="preserve"> ; МГАФК. - М., 2015. - 124 с. : ил. - </w:t>
            </w:r>
            <w:proofErr w:type="spellStart"/>
            <w:r w:rsidRPr="00B324CA">
              <w:rPr>
                <w:rFonts w:ascii="Times New Roman" w:eastAsia="Times New Roman" w:hAnsi="Times New Roman" w:cs="Times New Roman"/>
                <w:sz w:val="24"/>
                <w:szCs w:val="24"/>
                <w:lang w:eastAsia="ar-SA"/>
              </w:rPr>
              <w:t>Библиогр</w:t>
            </w:r>
            <w:proofErr w:type="spellEnd"/>
            <w:r w:rsidRPr="00B324CA">
              <w:rPr>
                <w:rFonts w:ascii="Times New Roman" w:eastAsia="Times New Roman" w:hAnsi="Times New Roman" w:cs="Times New Roman"/>
                <w:sz w:val="24"/>
                <w:szCs w:val="24"/>
                <w:lang w:eastAsia="ar-SA"/>
              </w:rPr>
              <w:t>.: с. 120-121.</w:t>
            </w:r>
          </w:p>
        </w:tc>
        <w:tc>
          <w:tcPr>
            <w:tcW w:w="1134" w:type="dxa"/>
            <w:tcBorders>
              <w:top w:val="single" w:sz="6" w:space="0" w:color="auto"/>
              <w:left w:val="single" w:sz="6" w:space="0" w:color="auto"/>
              <w:bottom w:val="single" w:sz="6" w:space="0" w:color="auto"/>
              <w:right w:val="single" w:sz="6" w:space="0" w:color="auto"/>
            </w:tcBorders>
            <w:vAlign w:val="center"/>
          </w:tcPr>
          <w:p w14:paraId="248D7214"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50</w:t>
            </w:r>
          </w:p>
        </w:tc>
        <w:tc>
          <w:tcPr>
            <w:tcW w:w="946" w:type="dxa"/>
            <w:tcBorders>
              <w:top w:val="single" w:sz="6" w:space="0" w:color="auto"/>
              <w:left w:val="single" w:sz="6" w:space="0" w:color="auto"/>
              <w:bottom w:val="single" w:sz="6" w:space="0" w:color="auto"/>
              <w:right w:val="single" w:sz="6" w:space="0" w:color="auto"/>
            </w:tcBorders>
            <w:vAlign w:val="center"/>
          </w:tcPr>
          <w:p w14:paraId="615E3BC3"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18848866"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4192A2CA"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6.</w:t>
            </w:r>
          </w:p>
        </w:tc>
        <w:tc>
          <w:tcPr>
            <w:tcW w:w="6662" w:type="dxa"/>
            <w:tcBorders>
              <w:top w:val="single" w:sz="6" w:space="0" w:color="auto"/>
              <w:left w:val="single" w:sz="6" w:space="0" w:color="auto"/>
              <w:bottom w:val="single" w:sz="6" w:space="0" w:color="auto"/>
              <w:right w:val="single" w:sz="6" w:space="0" w:color="auto"/>
            </w:tcBorders>
            <w:vAlign w:val="center"/>
          </w:tcPr>
          <w:p w14:paraId="317BEF55"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val="en-US" w:eastAsia="ru-RU"/>
              </w:rPr>
            </w:pPr>
            <w:proofErr w:type="spellStart"/>
            <w:r w:rsidRPr="00B324CA">
              <w:rPr>
                <w:rFonts w:ascii="Times New Roman" w:eastAsia="Times New Roman" w:hAnsi="Times New Roman" w:cs="Times New Roman"/>
                <w:sz w:val="24"/>
                <w:szCs w:val="24"/>
                <w:lang w:eastAsia="ru-RU"/>
              </w:rPr>
              <w:t>Глембоцкая</w:t>
            </w:r>
            <w:proofErr w:type="spellEnd"/>
            <w:r w:rsidRPr="00B324CA">
              <w:rPr>
                <w:rFonts w:ascii="Times New Roman" w:eastAsia="Times New Roman" w:hAnsi="Times New Roman" w:cs="Times New Roman"/>
                <w:sz w:val="24"/>
                <w:szCs w:val="24"/>
                <w:lang w:val="en-US" w:eastAsia="ru-RU"/>
              </w:rPr>
              <w:t xml:space="preserve">, </w:t>
            </w:r>
            <w:r w:rsidRPr="00B324CA">
              <w:rPr>
                <w:rFonts w:ascii="Times New Roman" w:eastAsia="Times New Roman" w:hAnsi="Times New Roman" w:cs="Times New Roman"/>
                <w:sz w:val="24"/>
                <w:szCs w:val="24"/>
                <w:lang w:eastAsia="ru-RU"/>
              </w:rPr>
              <w:t>Я</w:t>
            </w:r>
            <w:r w:rsidRPr="00B324CA">
              <w:rPr>
                <w:rFonts w:ascii="Times New Roman" w:eastAsia="Times New Roman" w:hAnsi="Times New Roman" w:cs="Times New Roman"/>
                <w:sz w:val="24"/>
                <w:szCs w:val="24"/>
                <w:lang w:val="en-US" w:eastAsia="ru-RU"/>
              </w:rPr>
              <w:t>.</w:t>
            </w:r>
            <w:r w:rsidRPr="00B324CA">
              <w:rPr>
                <w:rFonts w:ascii="Times New Roman" w:eastAsia="Times New Roman" w:hAnsi="Times New Roman" w:cs="Times New Roman"/>
                <w:sz w:val="24"/>
                <w:szCs w:val="24"/>
                <w:lang w:eastAsia="ru-RU"/>
              </w:rPr>
              <w:t>И</w:t>
            </w:r>
            <w:r w:rsidRPr="00B324CA">
              <w:rPr>
                <w:rFonts w:ascii="Times New Roman" w:eastAsia="Times New Roman" w:hAnsi="Times New Roman" w:cs="Times New Roman"/>
                <w:sz w:val="24"/>
                <w:szCs w:val="24"/>
                <w:lang w:val="en-US" w:eastAsia="ru-RU"/>
              </w:rPr>
              <w:t>.</w:t>
            </w:r>
          </w:p>
          <w:p w14:paraId="7A996272"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val="en-US" w:eastAsia="ru-RU"/>
              </w:rPr>
              <w:t>Figure</w:t>
            </w:r>
            <w:r w:rsidRPr="00E622A6">
              <w:rPr>
                <w:rFonts w:ascii="Times New Roman" w:eastAsia="Times New Roman" w:hAnsi="Times New Roman" w:cs="Times New Roman"/>
                <w:sz w:val="24"/>
                <w:szCs w:val="24"/>
                <w:lang w:eastAsia="ru-RU"/>
              </w:rPr>
              <w:t xml:space="preserve"> </w:t>
            </w:r>
            <w:r w:rsidRPr="00B324CA">
              <w:rPr>
                <w:rFonts w:ascii="Times New Roman" w:eastAsia="Times New Roman" w:hAnsi="Times New Roman" w:cs="Times New Roman"/>
                <w:sz w:val="24"/>
                <w:szCs w:val="24"/>
                <w:lang w:val="en-US" w:eastAsia="ru-RU"/>
              </w:rPr>
              <w:t>Skating</w:t>
            </w:r>
            <w:r w:rsidRPr="00E622A6">
              <w:rPr>
                <w:rFonts w:ascii="Times New Roman" w:eastAsia="Times New Roman" w:hAnsi="Times New Roman" w:cs="Times New Roman"/>
                <w:sz w:val="24"/>
                <w:szCs w:val="24"/>
                <w:lang w:eastAsia="ru-RU"/>
              </w:rPr>
              <w:t xml:space="preserve">. </w:t>
            </w:r>
            <w:r w:rsidRPr="00B324CA">
              <w:rPr>
                <w:rFonts w:ascii="Times New Roman" w:eastAsia="Times New Roman" w:hAnsi="Times New Roman" w:cs="Times New Roman"/>
                <w:sz w:val="24"/>
                <w:szCs w:val="24"/>
                <w:lang w:eastAsia="ru-RU"/>
              </w:rPr>
              <w:t xml:space="preserve">Фигурное </w:t>
            </w:r>
            <w:proofErr w:type="gramStart"/>
            <w:r w:rsidRPr="00B324CA">
              <w:rPr>
                <w:rFonts w:ascii="Times New Roman" w:eastAsia="Times New Roman" w:hAnsi="Times New Roman" w:cs="Times New Roman"/>
                <w:sz w:val="24"/>
                <w:szCs w:val="24"/>
                <w:lang w:eastAsia="ru-RU"/>
              </w:rPr>
              <w:t>катание :</w:t>
            </w:r>
            <w:proofErr w:type="gramEnd"/>
            <w:r w:rsidRPr="00B324CA">
              <w:rPr>
                <w:rFonts w:ascii="Times New Roman" w:eastAsia="Times New Roman" w:hAnsi="Times New Roman" w:cs="Times New Roman"/>
                <w:sz w:val="24"/>
                <w:szCs w:val="24"/>
                <w:lang w:eastAsia="ru-RU"/>
              </w:rPr>
              <w:t xml:space="preserve"> лексико-грамматический практикум для студентов вузов ФК / Я.И. </w:t>
            </w:r>
            <w:proofErr w:type="spellStart"/>
            <w:r w:rsidRPr="00B324CA">
              <w:rPr>
                <w:rFonts w:ascii="Times New Roman" w:eastAsia="Times New Roman" w:hAnsi="Times New Roman" w:cs="Times New Roman"/>
                <w:sz w:val="24"/>
                <w:szCs w:val="24"/>
                <w:lang w:eastAsia="ru-RU"/>
              </w:rPr>
              <w:t>Глембоцкая</w:t>
            </w:r>
            <w:proofErr w:type="spellEnd"/>
            <w:r w:rsidRPr="00B324CA">
              <w:rPr>
                <w:rFonts w:ascii="Times New Roman" w:eastAsia="Times New Roman" w:hAnsi="Times New Roman" w:cs="Times New Roman"/>
                <w:sz w:val="24"/>
                <w:szCs w:val="24"/>
                <w:lang w:eastAsia="ru-RU"/>
              </w:rPr>
              <w:t xml:space="preserve"> – </w:t>
            </w:r>
            <w:proofErr w:type="spellStart"/>
            <w:r w:rsidRPr="00B324CA">
              <w:rPr>
                <w:rFonts w:ascii="Times New Roman" w:eastAsia="Times New Roman" w:hAnsi="Times New Roman" w:cs="Times New Roman"/>
                <w:sz w:val="24"/>
                <w:szCs w:val="24"/>
                <w:lang w:eastAsia="ru-RU"/>
              </w:rPr>
              <w:t>Малаховка</w:t>
            </w:r>
            <w:proofErr w:type="spellEnd"/>
            <w:r w:rsidRPr="00B324CA">
              <w:rPr>
                <w:rFonts w:ascii="Times New Roman" w:eastAsia="Times New Roman" w:hAnsi="Times New Roman" w:cs="Times New Roman"/>
                <w:sz w:val="24"/>
                <w:szCs w:val="24"/>
                <w:lang w:eastAsia="ru-RU"/>
              </w:rPr>
              <w:t>: МГАФК, 2015. – 100 с.</w:t>
            </w:r>
          </w:p>
        </w:tc>
        <w:tc>
          <w:tcPr>
            <w:tcW w:w="1134" w:type="dxa"/>
            <w:tcBorders>
              <w:top w:val="single" w:sz="6" w:space="0" w:color="auto"/>
              <w:left w:val="single" w:sz="6" w:space="0" w:color="auto"/>
              <w:bottom w:val="single" w:sz="6" w:space="0" w:color="auto"/>
              <w:right w:val="single" w:sz="6" w:space="0" w:color="auto"/>
            </w:tcBorders>
            <w:vAlign w:val="center"/>
          </w:tcPr>
          <w:p w14:paraId="6962B60F"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80</w:t>
            </w:r>
          </w:p>
        </w:tc>
        <w:tc>
          <w:tcPr>
            <w:tcW w:w="946" w:type="dxa"/>
            <w:tcBorders>
              <w:top w:val="single" w:sz="6" w:space="0" w:color="auto"/>
              <w:left w:val="single" w:sz="6" w:space="0" w:color="auto"/>
              <w:bottom w:val="single" w:sz="6" w:space="0" w:color="auto"/>
              <w:right w:val="single" w:sz="6" w:space="0" w:color="auto"/>
            </w:tcBorders>
            <w:vAlign w:val="center"/>
          </w:tcPr>
          <w:p w14:paraId="0AEF4707"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w:t>
            </w:r>
          </w:p>
        </w:tc>
      </w:tr>
      <w:tr w:rsidR="00B324CA" w:rsidRPr="00B324CA" w14:paraId="237B6668"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2F717504"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7</w:t>
            </w:r>
          </w:p>
        </w:tc>
        <w:tc>
          <w:tcPr>
            <w:tcW w:w="6662" w:type="dxa"/>
            <w:tcBorders>
              <w:top w:val="single" w:sz="6" w:space="0" w:color="auto"/>
              <w:left w:val="single" w:sz="6" w:space="0" w:color="auto"/>
              <w:bottom w:val="single" w:sz="6" w:space="0" w:color="auto"/>
              <w:right w:val="single" w:sz="6" w:space="0" w:color="auto"/>
            </w:tcBorders>
            <w:vAlign w:val="center"/>
          </w:tcPr>
          <w:p w14:paraId="2EA2EAA1"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pacing w:val="-4"/>
                <w:sz w:val="24"/>
                <w:szCs w:val="24"/>
                <w:lang w:eastAsia="ar-SA"/>
              </w:rPr>
            </w:pPr>
            <w:proofErr w:type="spellStart"/>
            <w:r w:rsidRPr="00B324CA">
              <w:rPr>
                <w:rFonts w:ascii="Times New Roman" w:eastAsia="Times New Roman" w:hAnsi="Times New Roman" w:cs="Times New Roman"/>
                <w:bCs/>
                <w:spacing w:val="-4"/>
                <w:sz w:val="24"/>
                <w:szCs w:val="24"/>
                <w:lang w:eastAsia="ar-SA"/>
              </w:rPr>
              <w:t>Глембоцкая</w:t>
            </w:r>
            <w:proofErr w:type="spellEnd"/>
            <w:r w:rsidRPr="00B324CA">
              <w:rPr>
                <w:rFonts w:ascii="Times New Roman" w:eastAsia="Times New Roman" w:hAnsi="Times New Roman" w:cs="Times New Roman"/>
                <w:bCs/>
                <w:spacing w:val="-4"/>
                <w:sz w:val="24"/>
                <w:szCs w:val="24"/>
                <w:lang w:eastAsia="ar-SA"/>
              </w:rPr>
              <w:t>, Я. И.</w:t>
            </w:r>
          </w:p>
          <w:p w14:paraId="3B0FE39A"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spacing w:val="-4"/>
                <w:sz w:val="24"/>
                <w:szCs w:val="24"/>
                <w:lang w:eastAsia="ar-SA"/>
              </w:rPr>
              <w:t>Фигурное катание=</w:t>
            </w:r>
            <w:proofErr w:type="spellStart"/>
            <w:r w:rsidRPr="00B324CA">
              <w:rPr>
                <w:rFonts w:ascii="Times New Roman" w:eastAsia="Times New Roman" w:hAnsi="Times New Roman" w:cs="Times New Roman"/>
                <w:spacing w:val="-4"/>
                <w:sz w:val="24"/>
                <w:szCs w:val="24"/>
                <w:lang w:eastAsia="ar-SA"/>
              </w:rPr>
              <w:t>Figure</w:t>
            </w:r>
            <w:proofErr w:type="spellEnd"/>
            <w:r w:rsidRPr="00B324CA">
              <w:rPr>
                <w:rFonts w:ascii="Times New Roman" w:eastAsia="Times New Roman" w:hAnsi="Times New Roman" w:cs="Times New Roman"/>
                <w:spacing w:val="-4"/>
                <w:sz w:val="24"/>
                <w:szCs w:val="24"/>
                <w:lang w:eastAsia="ar-SA"/>
              </w:rPr>
              <w:t xml:space="preserve"> </w:t>
            </w:r>
            <w:proofErr w:type="spellStart"/>
            <w:proofErr w:type="gramStart"/>
            <w:r w:rsidRPr="00B324CA">
              <w:rPr>
                <w:rFonts w:ascii="Times New Roman" w:eastAsia="Times New Roman" w:hAnsi="Times New Roman" w:cs="Times New Roman"/>
                <w:spacing w:val="-4"/>
                <w:sz w:val="24"/>
                <w:szCs w:val="24"/>
                <w:lang w:eastAsia="ar-SA"/>
              </w:rPr>
              <w:t>skating</w:t>
            </w:r>
            <w:proofErr w:type="spellEnd"/>
            <w:r w:rsidRPr="00B324CA">
              <w:rPr>
                <w:rFonts w:ascii="Times New Roman" w:eastAsia="Times New Roman" w:hAnsi="Times New Roman" w:cs="Times New Roman"/>
                <w:spacing w:val="-4"/>
                <w:sz w:val="24"/>
                <w:szCs w:val="24"/>
                <w:lang w:eastAsia="ar-SA"/>
              </w:rPr>
              <w:t xml:space="preserve"> :</w:t>
            </w:r>
            <w:proofErr w:type="gramEnd"/>
            <w:r w:rsidRPr="00B324CA">
              <w:rPr>
                <w:rFonts w:ascii="Times New Roman" w:eastAsia="Times New Roman" w:hAnsi="Times New Roman" w:cs="Times New Roman"/>
                <w:spacing w:val="-4"/>
                <w:sz w:val="24"/>
                <w:szCs w:val="24"/>
                <w:lang w:eastAsia="ar-SA"/>
              </w:rPr>
              <w:t xml:space="preserve"> лексико-грамматический практикум английского языка / Я. И. </w:t>
            </w:r>
            <w:proofErr w:type="spellStart"/>
            <w:r w:rsidRPr="00B324CA">
              <w:rPr>
                <w:rFonts w:ascii="Times New Roman" w:eastAsia="Times New Roman" w:hAnsi="Times New Roman" w:cs="Times New Roman"/>
                <w:spacing w:val="-4"/>
                <w:sz w:val="24"/>
                <w:szCs w:val="24"/>
                <w:lang w:eastAsia="ar-SA"/>
              </w:rPr>
              <w:t>Глембоцкая</w:t>
            </w:r>
            <w:proofErr w:type="spellEnd"/>
            <w:r w:rsidRPr="00B324CA">
              <w:rPr>
                <w:rFonts w:ascii="Times New Roman" w:eastAsia="Times New Roman" w:hAnsi="Times New Roman" w:cs="Times New Roman"/>
                <w:spacing w:val="-4"/>
                <w:sz w:val="24"/>
                <w:szCs w:val="24"/>
                <w:lang w:eastAsia="ar-SA"/>
              </w:rPr>
              <w:t xml:space="preserve"> ; МГАФК. - </w:t>
            </w:r>
            <w:proofErr w:type="gramStart"/>
            <w:r w:rsidRPr="00B324CA">
              <w:rPr>
                <w:rFonts w:ascii="Times New Roman" w:eastAsia="Times New Roman" w:hAnsi="Times New Roman" w:cs="Times New Roman"/>
                <w:spacing w:val="-4"/>
                <w:sz w:val="24"/>
                <w:szCs w:val="24"/>
                <w:lang w:eastAsia="ar-SA"/>
              </w:rPr>
              <w:t>М. :</w:t>
            </w:r>
            <w:proofErr w:type="gramEnd"/>
            <w:r w:rsidRPr="00B324CA">
              <w:rPr>
                <w:rFonts w:ascii="Times New Roman" w:eastAsia="Times New Roman" w:hAnsi="Times New Roman" w:cs="Times New Roman"/>
                <w:spacing w:val="-4"/>
                <w:sz w:val="24"/>
                <w:szCs w:val="24"/>
                <w:lang w:eastAsia="ar-SA"/>
              </w:rPr>
              <w:t xml:space="preserve"> Спорт, 2016. - 73 с. : ил. - </w:t>
            </w:r>
            <w:proofErr w:type="spellStart"/>
            <w:r w:rsidRPr="00B324CA">
              <w:rPr>
                <w:rFonts w:ascii="Times New Roman" w:eastAsia="Times New Roman" w:hAnsi="Times New Roman" w:cs="Times New Roman"/>
                <w:spacing w:val="-4"/>
                <w:sz w:val="24"/>
                <w:szCs w:val="24"/>
                <w:lang w:eastAsia="ar-SA"/>
              </w:rPr>
              <w:t>Библиогр</w:t>
            </w:r>
            <w:proofErr w:type="spellEnd"/>
            <w:r w:rsidRPr="00B324CA">
              <w:rPr>
                <w:rFonts w:ascii="Times New Roman" w:eastAsia="Times New Roman" w:hAnsi="Times New Roman" w:cs="Times New Roman"/>
                <w:spacing w:val="-4"/>
                <w:sz w:val="24"/>
                <w:szCs w:val="24"/>
                <w:lang w:eastAsia="ar-SA"/>
              </w:rPr>
              <w:t>.: с.73. - ISBN 978-5-906839-10-7</w:t>
            </w:r>
          </w:p>
        </w:tc>
        <w:tc>
          <w:tcPr>
            <w:tcW w:w="1134" w:type="dxa"/>
            <w:tcBorders>
              <w:top w:val="single" w:sz="6" w:space="0" w:color="auto"/>
              <w:left w:val="single" w:sz="6" w:space="0" w:color="auto"/>
              <w:bottom w:val="single" w:sz="6" w:space="0" w:color="auto"/>
              <w:right w:val="single" w:sz="6" w:space="0" w:color="auto"/>
            </w:tcBorders>
            <w:vAlign w:val="center"/>
          </w:tcPr>
          <w:p w14:paraId="6B9B5EDD"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10</w:t>
            </w:r>
          </w:p>
        </w:tc>
        <w:tc>
          <w:tcPr>
            <w:tcW w:w="946" w:type="dxa"/>
            <w:tcBorders>
              <w:top w:val="single" w:sz="6" w:space="0" w:color="auto"/>
              <w:left w:val="single" w:sz="6" w:space="0" w:color="auto"/>
              <w:bottom w:val="single" w:sz="6" w:space="0" w:color="auto"/>
              <w:right w:val="single" w:sz="6" w:space="0" w:color="auto"/>
            </w:tcBorders>
            <w:vAlign w:val="center"/>
          </w:tcPr>
          <w:p w14:paraId="42932EE9"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0F1994F7"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50145B61"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8</w:t>
            </w:r>
          </w:p>
        </w:tc>
        <w:tc>
          <w:tcPr>
            <w:tcW w:w="6662" w:type="dxa"/>
            <w:tcBorders>
              <w:top w:val="single" w:sz="6" w:space="0" w:color="auto"/>
              <w:left w:val="single" w:sz="6" w:space="0" w:color="auto"/>
              <w:bottom w:val="single" w:sz="6" w:space="0" w:color="auto"/>
              <w:right w:val="single" w:sz="6" w:space="0" w:color="auto"/>
            </w:tcBorders>
            <w:vAlign w:val="center"/>
          </w:tcPr>
          <w:p w14:paraId="38026989"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ar-SA"/>
              </w:rPr>
              <w:t>Спасова, В.С., Пахомова, Е.В.</w:t>
            </w:r>
          </w:p>
          <w:p w14:paraId="4F9789AE"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val="en-US" w:eastAsia="ru-RU"/>
              </w:rPr>
              <w:t>Sport</w:t>
            </w:r>
            <w:r w:rsidRPr="00B324CA">
              <w:rPr>
                <w:rFonts w:ascii="Times New Roman" w:eastAsia="Times New Roman" w:hAnsi="Times New Roman" w:cs="Times New Roman"/>
                <w:sz w:val="24"/>
                <w:szCs w:val="24"/>
                <w:lang w:eastAsia="ru-RU"/>
              </w:rPr>
              <w:t xml:space="preserve"> </w:t>
            </w:r>
            <w:r w:rsidRPr="00B324CA">
              <w:rPr>
                <w:rFonts w:ascii="Times New Roman" w:eastAsia="Times New Roman" w:hAnsi="Times New Roman" w:cs="Times New Roman"/>
                <w:sz w:val="24"/>
                <w:szCs w:val="24"/>
                <w:lang w:val="en-US" w:eastAsia="ru-RU"/>
              </w:rPr>
              <w:t>Psychology</w:t>
            </w:r>
            <w:r w:rsidRPr="00B324CA">
              <w:rPr>
                <w:rFonts w:ascii="Times New Roman" w:eastAsia="Times New Roman" w:hAnsi="Times New Roman" w:cs="Times New Roman"/>
                <w:sz w:val="24"/>
                <w:szCs w:val="24"/>
                <w:lang w:eastAsia="ru-RU"/>
              </w:rPr>
              <w:t>. Спортивная психология :</w:t>
            </w:r>
            <w:r w:rsidRPr="00B324CA">
              <w:rPr>
                <w:rFonts w:ascii="Times New Roman" w:eastAsia="Times New Roman" w:hAnsi="Times New Roman" w:cs="Times New Roman"/>
                <w:sz w:val="24"/>
                <w:szCs w:val="24"/>
                <w:lang w:eastAsia="ar-SA"/>
              </w:rPr>
              <w:t xml:space="preserve"> учебно-методическое пособие / В.С. Спасова, Е.В. Пахомова – </w:t>
            </w:r>
            <w:r w:rsidRPr="00B324CA">
              <w:rPr>
                <w:rFonts w:ascii="Times New Roman" w:eastAsia="Times New Roman" w:hAnsi="Times New Roman" w:cs="Times New Roman"/>
                <w:sz w:val="24"/>
                <w:szCs w:val="24"/>
                <w:lang w:eastAsia="ru-RU"/>
              </w:rPr>
              <w:t>Малаховка : МГАФК, 2015 –</w:t>
            </w:r>
            <w:r w:rsidRPr="00B324CA">
              <w:rPr>
                <w:rFonts w:ascii="Times New Roman" w:eastAsia="Times New Roman" w:hAnsi="Times New Roman" w:cs="Times New Roman"/>
                <w:sz w:val="24"/>
                <w:szCs w:val="24"/>
                <w:lang w:eastAsia="ar-SA"/>
              </w:rPr>
              <w:t xml:space="preserve"> 80 с.</w:t>
            </w:r>
          </w:p>
        </w:tc>
        <w:tc>
          <w:tcPr>
            <w:tcW w:w="1134" w:type="dxa"/>
            <w:tcBorders>
              <w:top w:val="single" w:sz="6" w:space="0" w:color="auto"/>
              <w:left w:val="single" w:sz="6" w:space="0" w:color="auto"/>
              <w:bottom w:val="single" w:sz="6" w:space="0" w:color="auto"/>
              <w:right w:val="single" w:sz="6" w:space="0" w:color="auto"/>
            </w:tcBorders>
            <w:vAlign w:val="center"/>
          </w:tcPr>
          <w:p w14:paraId="0389BB0C"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100</w:t>
            </w:r>
          </w:p>
        </w:tc>
        <w:tc>
          <w:tcPr>
            <w:tcW w:w="946" w:type="dxa"/>
            <w:tcBorders>
              <w:top w:val="single" w:sz="6" w:space="0" w:color="auto"/>
              <w:left w:val="single" w:sz="6" w:space="0" w:color="auto"/>
              <w:bottom w:val="single" w:sz="6" w:space="0" w:color="auto"/>
              <w:right w:val="single" w:sz="6" w:space="0" w:color="auto"/>
            </w:tcBorders>
            <w:vAlign w:val="center"/>
          </w:tcPr>
          <w:p w14:paraId="55D95EE0" w14:textId="77777777" w:rsidR="00B324CA" w:rsidRPr="00B324CA" w:rsidRDefault="00B324CA" w:rsidP="00B324CA">
            <w:pPr>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3AEF6E57"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6374762F"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9</w:t>
            </w:r>
          </w:p>
        </w:tc>
        <w:tc>
          <w:tcPr>
            <w:tcW w:w="6662" w:type="dxa"/>
            <w:tcBorders>
              <w:top w:val="single" w:sz="6" w:space="0" w:color="auto"/>
              <w:left w:val="single" w:sz="6" w:space="0" w:color="auto"/>
              <w:bottom w:val="single" w:sz="6" w:space="0" w:color="auto"/>
              <w:right w:val="single" w:sz="6" w:space="0" w:color="auto"/>
            </w:tcBorders>
            <w:vAlign w:val="center"/>
          </w:tcPr>
          <w:p w14:paraId="05E6DA98"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Степанова, С.И.</w:t>
            </w:r>
          </w:p>
          <w:p w14:paraId="045CB3D1"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 xml:space="preserve">Английский язык для направления «Педагогическое образование» / С.И. Степанова, С.И. Хафизова. – 3-е изд., </w:t>
            </w:r>
            <w:proofErr w:type="spellStart"/>
            <w:r w:rsidRPr="00B324CA">
              <w:rPr>
                <w:rFonts w:ascii="Times New Roman" w:eastAsia="Times New Roman" w:hAnsi="Times New Roman" w:cs="Times New Roman"/>
                <w:bCs/>
                <w:sz w:val="24"/>
                <w:szCs w:val="24"/>
                <w:lang w:eastAsia="ar-SA"/>
              </w:rPr>
              <w:t>испр</w:t>
            </w:r>
            <w:proofErr w:type="spellEnd"/>
            <w:r w:rsidRPr="00B324CA">
              <w:rPr>
                <w:rFonts w:ascii="Times New Roman" w:eastAsia="Times New Roman" w:hAnsi="Times New Roman" w:cs="Times New Roman"/>
                <w:bCs/>
                <w:sz w:val="24"/>
                <w:szCs w:val="24"/>
                <w:lang w:eastAsia="ar-SA"/>
              </w:rPr>
              <w:t>. – М.: Изд. центр Академия, 2012 – 224 с.</w:t>
            </w:r>
          </w:p>
        </w:tc>
        <w:tc>
          <w:tcPr>
            <w:tcW w:w="1134" w:type="dxa"/>
            <w:tcBorders>
              <w:top w:val="single" w:sz="6" w:space="0" w:color="auto"/>
              <w:left w:val="single" w:sz="6" w:space="0" w:color="auto"/>
              <w:bottom w:val="single" w:sz="6" w:space="0" w:color="auto"/>
              <w:right w:val="single" w:sz="6" w:space="0" w:color="auto"/>
            </w:tcBorders>
            <w:vAlign w:val="center"/>
          </w:tcPr>
          <w:p w14:paraId="736B0E0C"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8</w:t>
            </w:r>
          </w:p>
        </w:tc>
        <w:tc>
          <w:tcPr>
            <w:tcW w:w="946" w:type="dxa"/>
            <w:tcBorders>
              <w:top w:val="single" w:sz="6" w:space="0" w:color="auto"/>
              <w:left w:val="single" w:sz="6" w:space="0" w:color="auto"/>
              <w:bottom w:val="single" w:sz="6" w:space="0" w:color="auto"/>
              <w:right w:val="single" w:sz="6" w:space="0" w:color="auto"/>
            </w:tcBorders>
            <w:vAlign w:val="center"/>
          </w:tcPr>
          <w:p w14:paraId="6D06DA3E"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B324CA" w:rsidRPr="00B324CA" w14:paraId="0705AE89"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0E68D627"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10</w:t>
            </w:r>
          </w:p>
        </w:tc>
        <w:tc>
          <w:tcPr>
            <w:tcW w:w="6662" w:type="dxa"/>
            <w:tcBorders>
              <w:top w:val="single" w:sz="6" w:space="0" w:color="auto"/>
              <w:left w:val="single" w:sz="6" w:space="0" w:color="auto"/>
              <w:bottom w:val="single" w:sz="6" w:space="0" w:color="auto"/>
              <w:right w:val="single" w:sz="6" w:space="0" w:color="auto"/>
            </w:tcBorders>
          </w:tcPr>
          <w:p w14:paraId="66EC41C6"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Шнайдер Н.А., Пахомова Е.В., </w:t>
            </w:r>
            <w:proofErr w:type="spellStart"/>
            <w:r w:rsidRPr="00B324CA">
              <w:rPr>
                <w:rFonts w:ascii="Times New Roman" w:eastAsia="Times New Roman" w:hAnsi="Times New Roman" w:cs="Times New Roman"/>
                <w:snapToGrid w:val="0"/>
                <w:sz w:val="24"/>
                <w:szCs w:val="24"/>
                <w:lang w:eastAsia="ru-RU"/>
              </w:rPr>
              <w:t>Гулюгина</w:t>
            </w:r>
            <w:proofErr w:type="spellEnd"/>
            <w:r w:rsidRPr="00B324CA">
              <w:rPr>
                <w:rFonts w:ascii="Times New Roman" w:eastAsia="Times New Roman" w:hAnsi="Times New Roman" w:cs="Times New Roman"/>
                <w:snapToGrid w:val="0"/>
                <w:sz w:val="24"/>
                <w:szCs w:val="24"/>
                <w:lang w:eastAsia="ru-RU"/>
              </w:rPr>
              <w:t xml:space="preserve"> Х.Р., </w:t>
            </w:r>
            <w:proofErr w:type="spellStart"/>
            <w:r w:rsidRPr="00B324CA">
              <w:rPr>
                <w:rFonts w:ascii="Times New Roman" w:eastAsia="Times New Roman" w:hAnsi="Times New Roman" w:cs="Times New Roman"/>
                <w:snapToGrid w:val="0"/>
                <w:sz w:val="24"/>
                <w:szCs w:val="24"/>
                <w:lang w:eastAsia="ru-RU"/>
              </w:rPr>
              <w:t>Канарский</w:t>
            </w:r>
            <w:proofErr w:type="spellEnd"/>
            <w:r w:rsidRPr="00B324CA">
              <w:rPr>
                <w:rFonts w:ascii="Times New Roman" w:eastAsia="Times New Roman" w:hAnsi="Times New Roman" w:cs="Times New Roman"/>
                <w:snapToGrid w:val="0"/>
                <w:sz w:val="24"/>
                <w:szCs w:val="24"/>
                <w:lang w:eastAsia="ru-RU"/>
              </w:rPr>
              <w:t xml:space="preserve"> </w:t>
            </w:r>
            <w:proofErr w:type="gramStart"/>
            <w:r w:rsidRPr="00B324CA">
              <w:rPr>
                <w:rFonts w:ascii="Times New Roman" w:eastAsia="Times New Roman" w:hAnsi="Times New Roman" w:cs="Times New Roman"/>
                <w:snapToGrid w:val="0"/>
                <w:sz w:val="24"/>
                <w:szCs w:val="24"/>
                <w:lang w:eastAsia="ru-RU"/>
              </w:rPr>
              <w:t>С.П..</w:t>
            </w:r>
            <w:proofErr w:type="gramEnd"/>
            <w:r w:rsidRPr="00B324CA">
              <w:rPr>
                <w:rFonts w:ascii="Times New Roman" w:eastAsia="Times New Roman" w:hAnsi="Times New Roman" w:cs="Times New Roman"/>
                <w:snapToGrid w:val="0"/>
                <w:sz w:val="24"/>
                <w:szCs w:val="24"/>
                <w:lang w:eastAsia="ru-RU"/>
              </w:rPr>
              <w:t xml:space="preserve"> Английский язык: учебное пособие для студентов вузов физической культуры/ под ред. Шнайдер </w:t>
            </w:r>
            <w:proofErr w:type="spellStart"/>
            <w:r w:rsidRPr="00B324CA">
              <w:rPr>
                <w:rFonts w:ascii="Times New Roman" w:eastAsia="Times New Roman" w:hAnsi="Times New Roman" w:cs="Times New Roman"/>
                <w:snapToGrid w:val="0"/>
                <w:sz w:val="24"/>
                <w:szCs w:val="24"/>
                <w:lang w:eastAsia="ru-RU"/>
              </w:rPr>
              <w:t>Н.А.Часть</w:t>
            </w:r>
            <w:proofErr w:type="spellEnd"/>
            <w:r w:rsidRPr="00B324CA">
              <w:rPr>
                <w:rFonts w:ascii="Times New Roman" w:eastAsia="Times New Roman" w:hAnsi="Times New Roman" w:cs="Times New Roman"/>
                <w:snapToGrid w:val="0"/>
                <w:sz w:val="24"/>
                <w:szCs w:val="24"/>
                <w:lang w:eastAsia="ru-RU"/>
              </w:rPr>
              <w:t xml:space="preserve"> 1–</w:t>
            </w:r>
            <w:proofErr w:type="spellStart"/>
            <w:r w:rsidRPr="00B324CA">
              <w:rPr>
                <w:rFonts w:ascii="Times New Roman" w:eastAsia="Times New Roman" w:hAnsi="Times New Roman" w:cs="Times New Roman"/>
                <w:snapToGrid w:val="0"/>
                <w:sz w:val="24"/>
                <w:szCs w:val="24"/>
                <w:lang w:eastAsia="ru-RU"/>
              </w:rPr>
              <w:t>Малаховка</w:t>
            </w:r>
            <w:proofErr w:type="spellEnd"/>
            <w:r w:rsidRPr="00B324CA">
              <w:rPr>
                <w:rFonts w:ascii="Times New Roman" w:eastAsia="Times New Roman" w:hAnsi="Times New Roman" w:cs="Times New Roman"/>
                <w:snapToGrid w:val="0"/>
                <w:sz w:val="24"/>
                <w:szCs w:val="24"/>
                <w:lang w:eastAsia="ru-RU"/>
              </w:rPr>
              <w:t>, МГАФК, 2016. -139 с.</w:t>
            </w:r>
          </w:p>
        </w:tc>
        <w:tc>
          <w:tcPr>
            <w:tcW w:w="1134" w:type="dxa"/>
            <w:tcBorders>
              <w:top w:val="single" w:sz="6" w:space="0" w:color="auto"/>
              <w:left w:val="single" w:sz="6" w:space="0" w:color="auto"/>
              <w:bottom w:val="single" w:sz="6" w:space="0" w:color="auto"/>
              <w:right w:val="single" w:sz="6" w:space="0" w:color="auto"/>
            </w:tcBorders>
          </w:tcPr>
          <w:p w14:paraId="10A43E32"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07F2C1E9"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2021B472"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00057BAA"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11</w:t>
            </w:r>
          </w:p>
        </w:tc>
        <w:tc>
          <w:tcPr>
            <w:tcW w:w="6662" w:type="dxa"/>
            <w:tcBorders>
              <w:top w:val="single" w:sz="6" w:space="0" w:color="auto"/>
              <w:left w:val="single" w:sz="6" w:space="0" w:color="auto"/>
              <w:bottom w:val="single" w:sz="6" w:space="0" w:color="auto"/>
              <w:right w:val="single" w:sz="6" w:space="0" w:color="auto"/>
            </w:tcBorders>
          </w:tcPr>
          <w:p w14:paraId="6D65DD94" w14:textId="77777777" w:rsidR="00B324CA" w:rsidRPr="00B324CA" w:rsidRDefault="00B324CA" w:rsidP="00B324CA">
            <w:pPr>
              <w:widowControl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Шнайдер Н.А., Пахомова Е.В., </w:t>
            </w:r>
            <w:proofErr w:type="spellStart"/>
            <w:r w:rsidRPr="00B324CA">
              <w:rPr>
                <w:rFonts w:ascii="Times New Roman" w:eastAsia="Times New Roman" w:hAnsi="Times New Roman" w:cs="Times New Roman"/>
                <w:snapToGrid w:val="0"/>
                <w:sz w:val="24"/>
                <w:szCs w:val="24"/>
                <w:lang w:eastAsia="ru-RU"/>
              </w:rPr>
              <w:t>Гулюгина</w:t>
            </w:r>
            <w:proofErr w:type="spellEnd"/>
            <w:r w:rsidRPr="00B324CA">
              <w:rPr>
                <w:rFonts w:ascii="Times New Roman" w:eastAsia="Times New Roman" w:hAnsi="Times New Roman" w:cs="Times New Roman"/>
                <w:snapToGrid w:val="0"/>
                <w:sz w:val="24"/>
                <w:szCs w:val="24"/>
                <w:lang w:eastAsia="ru-RU"/>
              </w:rPr>
              <w:t xml:space="preserve"> Х.Р., </w:t>
            </w:r>
            <w:proofErr w:type="spellStart"/>
            <w:r w:rsidRPr="00B324CA">
              <w:rPr>
                <w:rFonts w:ascii="Times New Roman" w:eastAsia="Times New Roman" w:hAnsi="Times New Roman" w:cs="Times New Roman"/>
                <w:snapToGrid w:val="0"/>
                <w:sz w:val="24"/>
                <w:szCs w:val="24"/>
                <w:lang w:eastAsia="ru-RU"/>
              </w:rPr>
              <w:t>Канарский</w:t>
            </w:r>
            <w:proofErr w:type="spellEnd"/>
            <w:r w:rsidRPr="00B324CA">
              <w:rPr>
                <w:rFonts w:ascii="Times New Roman" w:eastAsia="Times New Roman" w:hAnsi="Times New Roman" w:cs="Times New Roman"/>
                <w:snapToGrid w:val="0"/>
                <w:sz w:val="24"/>
                <w:szCs w:val="24"/>
                <w:lang w:eastAsia="ru-RU"/>
              </w:rPr>
              <w:t xml:space="preserve"> С.П., Алешина В.В., Спасова В.С. / под ред. Шнайдер Н.А., </w:t>
            </w:r>
            <w:proofErr w:type="spellStart"/>
            <w:r w:rsidRPr="00B324CA">
              <w:rPr>
                <w:rFonts w:ascii="Times New Roman" w:eastAsia="Times New Roman" w:hAnsi="Times New Roman" w:cs="Times New Roman"/>
                <w:snapToGrid w:val="0"/>
                <w:sz w:val="24"/>
                <w:szCs w:val="24"/>
                <w:lang w:eastAsia="ru-RU"/>
              </w:rPr>
              <w:t>Канарского</w:t>
            </w:r>
            <w:proofErr w:type="spellEnd"/>
            <w:r w:rsidRPr="00B324CA">
              <w:rPr>
                <w:rFonts w:ascii="Times New Roman" w:eastAsia="Times New Roman" w:hAnsi="Times New Roman" w:cs="Times New Roman"/>
                <w:snapToGrid w:val="0"/>
                <w:sz w:val="24"/>
                <w:szCs w:val="24"/>
                <w:lang w:eastAsia="ru-RU"/>
              </w:rPr>
              <w:t xml:space="preserve"> С.П. Английский язык: учебное пособие для студентов вузов физической культуры, Часть 2 –Малаховка, МГАФК, 2016. -169 с.</w:t>
            </w:r>
          </w:p>
        </w:tc>
        <w:tc>
          <w:tcPr>
            <w:tcW w:w="1134" w:type="dxa"/>
            <w:tcBorders>
              <w:top w:val="single" w:sz="6" w:space="0" w:color="auto"/>
              <w:left w:val="single" w:sz="6" w:space="0" w:color="auto"/>
              <w:bottom w:val="single" w:sz="6" w:space="0" w:color="auto"/>
              <w:right w:val="single" w:sz="6" w:space="0" w:color="auto"/>
            </w:tcBorders>
          </w:tcPr>
          <w:p w14:paraId="77F27924"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2C1E43F4"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6DCAEE27"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481433DC"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12</w:t>
            </w:r>
          </w:p>
        </w:tc>
        <w:tc>
          <w:tcPr>
            <w:tcW w:w="6662" w:type="dxa"/>
            <w:tcBorders>
              <w:top w:val="single" w:sz="6" w:space="0" w:color="auto"/>
              <w:left w:val="single" w:sz="6" w:space="0" w:color="auto"/>
              <w:bottom w:val="single" w:sz="6" w:space="0" w:color="auto"/>
              <w:right w:val="single" w:sz="6" w:space="0" w:color="auto"/>
            </w:tcBorders>
          </w:tcPr>
          <w:p w14:paraId="4A164C79"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Шнайдер Н. А.</w:t>
            </w:r>
            <w:r w:rsidRPr="00B324CA">
              <w:rPr>
                <w:rFonts w:ascii="Times New Roman" w:eastAsia="Times New Roman" w:hAnsi="Times New Roman" w:cs="Times New Roman"/>
                <w:sz w:val="24"/>
                <w:szCs w:val="24"/>
                <w:lang w:eastAsia="ru-RU"/>
              </w:rPr>
              <w:t xml:space="preserve">   Деловой </w:t>
            </w:r>
            <w:proofErr w:type="gramStart"/>
            <w:r w:rsidRPr="00B324CA">
              <w:rPr>
                <w:rFonts w:ascii="Times New Roman" w:eastAsia="Times New Roman" w:hAnsi="Times New Roman" w:cs="Times New Roman"/>
                <w:sz w:val="24"/>
                <w:szCs w:val="24"/>
                <w:lang w:eastAsia="ru-RU"/>
              </w:rPr>
              <w:t>английский :</w:t>
            </w:r>
            <w:proofErr w:type="gramEnd"/>
            <w:r w:rsidRPr="00B324CA">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2016. - 80 с. : ил. - 140.60. </w:t>
            </w:r>
          </w:p>
        </w:tc>
        <w:tc>
          <w:tcPr>
            <w:tcW w:w="1134" w:type="dxa"/>
            <w:tcBorders>
              <w:top w:val="single" w:sz="6" w:space="0" w:color="auto"/>
              <w:left w:val="single" w:sz="6" w:space="0" w:color="auto"/>
              <w:bottom w:val="single" w:sz="6" w:space="0" w:color="auto"/>
              <w:right w:val="single" w:sz="6" w:space="0" w:color="auto"/>
            </w:tcBorders>
          </w:tcPr>
          <w:p w14:paraId="548097B8"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64495EE9"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30</w:t>
            </w:r>
          </w:p>
        </w:tc>
      </w:tr>
      <w:tr w:rsidR="00B324CA" w:rsidRPr="00B324CA" w14:paraId="4191386C"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1D1F4262"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13</w:t>
            </w:r>
          </w:p>
        </w:tc>
        <w:tc>
          <w:tcPr>
            <w:tcW w:w="6662" w:type="dxa"/>
            <w:tcBorders>
              <w:top w:val="single" w:sz="6" w:space="0" w:color="auto"/>
              <w:left w:val="single" w:sz="6" w:space="0" w:color="auto"/>
              <w:bottom w:val="single" w:sz="6" w:space="0" w:color="auto"/>
              <w:right w:val="single" w:sz="6" w:space="0" w:color="auto"/>
            </w:tcBorders>
          </w:tcPr>
          <w:p w14:paraId="534278F3"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Шнайдер Н. А.</w:t>
            </w:r>
            <w:r w:rsidRPr="00B324CA">
              <w:rPr>
                <w:rFonts w:ascii="Times New Roman" w:eastAsia="Times New Roman" w:hAnsi="Times New Roman" w:cs="Times New Roman"/>
                <w:sz w:val="24"/>
                <w:szCs w:val="24"/>
                <w:lang w:eastAsia="ru-RU"/>
              </w:rPr>
              <w:t>   Деловой английский [Электронный ресурс</w:t>
            </w:r>
            <w:proofErr w:type="gramStart"/>
            <w:r w:rsidRPr="00B324CA">
              <w:rPr>
                <w:rFonts w:ascii="Times New Roman" w:eastAsia="Times New Roman" w:hAnsi="Times New Roman" w:cs="Times New Roman"/>
                <w:sz w:val="24"/>
                <w:szCs w:val="24"/>
                <w:lang w:eastAsia="ru-RU"/>
              </w:rPr>
              <w:t>] :</w:t>
            </w:r>
            <w:proofErr w:type="gramEnd"/>
            <w:r w:rsidRPr="00B324CA">
              <w:rPr>
                <w:rFonts w:ascii="Times New Roman" w:eastAsia="Times New Roman" w:hAnsi="Times New Roman" w:cs="Times New Roman"/>
                <w:sz w:val="24"/>
                <w:szCs w:val="24"/>
                <w:lang w:eastAsia="ru-RU"/>
              </w:rPr>
              <w:t xml:space="preserve"> учебно-методическое пособие / Н. А. Шнайдер ; МГАФК. - Электрон</w:t>
            </w:r>
            <w:proofErr w:type="gramStart"/>
            <w:r w:rsidRPr="00B324CA">
              <w:rPr>
                <w:rFonts w:ascii="Times New Roman" w:eastAsia="Times New Roman" w:hAnsi="Times New Roman" w:cs="Times New Roman"/>
                <w:sz w:val="24"/>
                <w:szCs w:val="24"/>
                <w:lang w:eastAsia="ru-RU"/>
              </w:rPr>
              <w:t>.</w:t>
            </w:r>
            <w:proofErr w:type="gramEnd"/>
            <w:r w:rsidRPr="00B324CA">
              <w:rPr>
                <w:rFonts w:ascii="Times New Roman" w:eastAsia="Times New Roman" w:hAnsi="Times New Roman" w:cs="Times New Roman"/>
                <w:sz w:val="24"/>
                <w:szCs w:val="24"/>
                <w:lang w:eastAsia="ru-RU"/>
              </w:rPr>
              <w:t xml:space="preserve"> дан. - </w:t>
            </w:r>
            <w:proofErr w:type="gramStart"/>
            <w:r w:rsidRPr="00B324CA">
              <w:rPr>
                <w:rFonts w:ascii="Times New Roman" w:eastAsia="Times New Roman" w:hAnsi="Times New Roman" w:cs="Times New Roman"/>
                <w:sz w:val="24"/>
                <w:szCs w:val="24"/>
                <w:lang w:eastAsia="ru-RU"/>
              </w:rPr>
              <w:t>Малаховка :</w:t>
            </w:r>
            <w:proofErr w:type="gramEnd"/>
            <w:r w:rsidRPr="00B324CA">
              <w:rPr>
                <w:rFonts w:ascii="Times New Roman" w:eastAsia="Times New Roman" w:hAnsi="Times New Roman" w:cs="Times New Roman"/>
                <w:sz w:val="24"/>
                <w:szCs w:val="24"/>
                <w:lang w:eastAsia="ru-RU"/>
              </w:rPr>
              <w:t xml:space="preserve"> ВИНИТИ, 2012. - 120.00. </w:t>
            </w:r>
          </w:p>
        </w:tc>
        <w:tc>
          <w:tcPr>
            <w:tcW w:w="1134" w:type="dxa"/>
            <w:tcBorders>
              <w:top w:val="single" w:sz="6" w:space="0" w:color="auto"/>
              <w:left w:val="single" w:sz="6" w:space="0" w:color="auto"/>
              <w:bottom w:val="single" w:sz="6" w:space="0" w:color="auto"/>
              <w:right w:val="single" w:sz="6" w:space="0" w:color="auto"/>
            </w:tcBorders>
          </w:tcPr>
          <w:p w14:paraId="3826E9D4"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c>
          <w:tcPr>
            <w:tcW w:w="946" w:type="dxa"/>
            <w:tcBorders>
              <w:top w:val="single" w:sz="6" w:space="0" w:color="auto"/>
              <w:left w:val="single" w:sz="6" w:space="0" w:color="auto"/>
              <w:bottom w:val="single" w:sz="6" w:space="0" w:color="auto"/>
              <w:right w:val="single" w:sz="6" w:space="0" w:color="auto"/>
            </w:tcBorders>
          </w:tcPr>
          <w:p w14:paraId="47E544E7"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r>
      <w:tr w:rsidR="00B324CA" w:rsidRPr="00B324CA" w14:paraId="21A368C7"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7B2E4D4A"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14</w:t>
            </w:r>
          </w:p>
        </w:tc>
        <w:tc>
          <w:tcPr>
            <w:tcW w:w="6662" w:type="dxa"/>
            <w:tcBorders>
              <w:top w:val="single" w:sz="6" w:space="0" w:color="auto"/>
              <w:left w:val="single" w:sz="6" w:space="0" w:color="auto"/>
              <w:bottom w:val="single" w:sz="6" w:space="0" w:color="auto"/>
              <w:right w:val="single" w:sz="6" w:space="0" w:color="auto"/>
            </w:tcBorders>
            <w:vAlign w:val="center"/>
          </w:tcPr>
          <w:p w14:paraId="3A5809B8"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Шнайдер, Н.А.</w:t>
            </w:r>
          </w:p>
          <w:p w14:paraId="5E7998CE"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val="en-US" w:eastAsia="ru-RU"/>
              </w:rPr>
              <w:t>Track</w:t>
            </w:r>
            <w:r w:rsidRPr="00B324CA">
              <w:rPr>
                <w:rFonts w:ascii="Times New Roman" w:eastAsia="Times New Roman" w:hAnsi="Times New Roman" w:cs="Times New Roman"/>
                <w:sz w:val="24"/>
                <w:szCs w:val="24"/>
                <w:lang w:eastAsia="ru-RU"/>
              </w:rPr>
              <w:t>-</w:t>
            </w:r>
            <w:r w:rsidRPr="00B324CA">
              <w:rPr>
                <w:rFonts w:ascii="Times New Roman" w:eastAsia="Times New Roman" w:hAnsi="Times New Roman" w:cs="Times New Roman"/>
                <w:sz w:val="24"/>
                <w:szCs w:val="24"/>
                <w:lang w:val="en-US" w:eastAsia="ru-RU"/>
              </w:rPr>
              <w:t>and</w:t>
            </w:r>
            <w:r w:rsidRPr="00B324CA">
              <w:rPr>
                <w:rFonts w:ascii="Times New Roman" w:eastAsia="Times New Roman" w:hAnsi="Times New Roman" w:cs="Times New Roman"/>
                <w:sz w:val="24"/>
                <w:szCs w:val="24"/>
                <w:lang w:eastAsia="ru-RU"/>
              </w:rPr>
              <w:t>-</w:t>
            </w:r>
            <w:r w:rsidRPr="00B324CA">
              <w:rPr>
                <w:rFonts w:ascii="Times New Roman" w:eastAsia="Times New Roman" w:hAnsi="Times New Roman" w:cs="Times New Roman"/>
                <w:sz w:val="24"/>
                <w:szCs w:val="24"/>
                <w:lang w:val="en-US" w:eastAsia="ru-RU"/>
              </w:rPr>
              <w:t>field</w:t>
            </w:r>
            <w:r w:rsidRPr="00B324CA">
              <w:rPr>
                <w:rFonts w:ascii="Times New Roman" w:eastAsia="Times New Roman" w:hAnsi="Times New Roman" w:cs="Times New Roman"/>
                <w:sz w:val="24"/>
                <w:szCs w:val="24"/>
                <w:lang w:eastAsia="ru-RU"/>
              </w:rPr>
              <w:t xml:space="preserve"> </w:t>
            </w:r>
            <w:r w:rsidRPr="00B324CA">
              <w:rPr>
                <w:rFonts w:ascii="Times New Roman" w:eastAsia="Times New Roman" w:hAnsi="Times New Roman" w:cs="Times New Roman"/>
                <w:sz w:val="24"/>
                <w:szCs w:val="24"/>
                <w:lang w:val="en-US" w:eastAsia="ru-RU"/>
              </w:rPr>
              <w:t>athletics</w:t>
            </w:r>
            <w:r w:rsidRPr="00B324CA">
              <w:rPr>
                <w:rFonts w:ascii="Times New Roman" w:eastAsia="Times New Roman" w:hAnsi="Times New Roman" w:cs="Times New Roman"/>
                <w:sz w:val="24"/>
                <w:szCs w:val="24"/>
                <w:lang w:eastAsia="ru-RU"/>
              </w:rPr>
              <w:t xml:space="preserve"> = Легкая </w:t>
            </w:r>
            <w:proofErr w:type="gramStart"/>
            <w:r w:rsidRPr="00B324CA">
              <w:rPr>
                <w:rFonts w:ascii="Times New Roman" w:eastAsia="Times New Roman" w:hAnsi="Times New Roman" w:cs="Times New Roman"/>
                <w:sz w:val="24"/>
                <w:szCs w:val="24"/>
                <w:lang w:eastAsia="ru-RU"/>
              </w:rPr>
              <w:t>атлетика :</w:t>
            </w:r>
            <w:proofErr w:type="gramEnd"/>
            <w:r w:rsidRPr="00B324CA">
              <w:rPr>
                <w:rFonts w:ascii="Times New Roman" w:eastAsia="Times New Roman" w:hAnsi="Times New Roman" w:cs="Times New Roman"/>
                <w:sz w:val="24"/>
                <w:szCs w:val="24"/>
                <w:lang w:eastAsia="ru-RU"/>
              </w:rPr>
              <w:t xml:space="preserve"> учебно-методическое пособие. / Н.А. Шнайдер – Малаховка: МГАФК, 2015 – 78 с.</w:t>
            </w:r>
          </w:p>
        </w:tc>
        <w:tc>
          <w:tcPr>
            <w:tcW w:w="1134" w:type="dxa"/>
            <w:tcBorders>
              <w:top w:val="single" w:sz="6" w:space="0" w:color="auto"/>
              <w:left w:val="single" w:sz="6" w:space="0" w:color="auto"/>
              <w:bottom w:val="single" w:sz="6" w:space="0" w:color="auto"/>
              <w:right w:val="single" w:sz="6" w:space="0" w:color="auto"/>
            </w:tcBorders>
            <w:vAlign w:val="center"/>
          </w:tcPr>
          <w:p w14:paraId="79E8032E"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80</w:t>
            </w:r>
          </w:p>
        </w:tc>
        <w:tc>
          <w:tcPr>
            <w:tcW w:w="946" w:type="dxa"/>
            <w:tcBorders>
              <w:top w:val="single" w:sz="6" w:space="0" w:color="auto"/>
              <w:left w:val="single" w:sz="6" w:space="0" w:color="auto"/>
              <w:bottom w:val="single" w:sz="6" w:space="0" w:color="auto"/>
              <w:right w:val="single" w:sz="6" w:space="0" w:color="auto"/>
            </w:tcBorders>
            <w:vAlign w:val="center"/>
          </w:tcPr>
          <w:p w14:paraId="54CEEE93"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w:t>
            </w:r>
          </w:p>
        </w:tc>
      </w:tr>
      <w:tr w:rsidR="00B324CA" w:rsidRPr="00B324CA" w14:paraId="44664518" w14:textId="77777777" w:rsidTr="00A30B02">
        <w:tc>
          <w:tcPr>
            <w:tcW w:w="466" w:type="dxa"/>
            <w:tcBorders>
              <w:top w:val="single" w:sz="6" w:space="0" w:color="auto"/>
              <w:left w:val="single" w:sz="6" w:space="0" w:color="auto"/>
              <w:bottom w:val="single" w:sz="6" w:space="0" w:color="auto"/>
              <w:right w:val="single" w:sz="6" w:space="0" w:color="auto"/>
            </w:tcBorders>
            <w:vAlign w:val="center"/>
          </w:tcPr>
          <w:p w14:paraId="14F758F0"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15</w:t>
            </w:r>
          </w:p>
        </w:tc>
        <w:tc>
          <w:tcPr>
            <w:tcW w:w="6662" w:type="dxa"/>
            <w:tcBorders>
              <w:top w:val="single" w:sz="6" w:space="0" w:color="auto"/>
              <w:left w:val="single" w:sz="6" w:space="0" w:color="auto"/>
              <w:bottom w:val="single" w:sz="6" w:space="0" w:color="auto"/>
              <w:right w:val="single" w:sz="6" w:space="0" w:color="auto"/>
            </w:tcBorders>
            <w:vAlign w:val="center"/>
          </w:tcPr>
          <w:p w14:paraId="701B9CF7"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Шнайдер, Н.А.</w:t>
            </w:r>
          </w:p>
          <w:p w14:paraId="6E61AF42" w14:textId="77777777" w:rsidR="00B324CA" w:rsidRPr="00B324CA" w:rsidRDefault="00B324CA" w:rsidP="00B324CA">
            <w:pPr>
              <w:suppressAutoHyphens/>
              <w:spacing w:after="0" w:line="240" w:lineRule="auto"/>
              <w:ind w:left="-57" w:right="-57"/>
              <w:jc w:val="both"/>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Cs/>
                <w:spacing w:val="-4"/>
                <w:sz w:val="24"/>
                <w:szCs w:val="24"/>
                <w:lang w:eastAsia="ar-SA"/>
              </w:rPr>
              <w:t xml:space="preserve">Легкая атлетика = </w:t>
            </w:r>
            <w:proofErr w:type="spellStart"/>
            <w:r w:rsidRPr="00B324CA">
              <w:rPr>
                <w:rFonts w:ascii="Times New Roman" w:eastAsia="Times New Roman" w:hAnsi="Times New Roman" w:cs="Times New Roman"/>
                <w:bCs/>
                <w:spacing w:val="-4"/>
                <w:sz w:val="24"/>
                <w:szCs w:val="24"/>
                <w:lang w:eastAsia="ar-SA"/>
              </w:rPr>
              <w:t>Track</w:t>
            </w:r>
            <w:proofErr w:type="spellEnd"/>
            <w:r w:rsidRPr="00B324CA">
              <w:rPr>
                <w:rFonts w:ascii="Times New Roman" w:eastAsia="Times New Roman" w:hAnsi="Times New Roman" w:cs="Times New Roman"/>
                <w:bCs/>
                <w:spacing w:val="-4"/>
                <w:sz w:val="24"/>
                <w:szCs w:val="24"/>
                <w:lang w:eastAsia="ar-SA"/>
              </w:rPr>
              <w:t xml:space="preserve"> </w:t>
            </w:r>
            <w:proofErr w:type="spellStart"/>
            <w:r w:rsidRPr="00B324CA">
              <w:rPr>
                <w:rFonts w:ascii="Times New Roman" w:eastAsia="Times New Roman" w:hAnsi="Times New Roman" w:cs="Times New Roman"/>
                <w:bCs/>
                <w:spacing w:val="-4"/>
                <w:sz w:val="24"/>
                <w:szCs w:val="24"/>
                <w:lang w:eastAsia="ar-SA"/>
              </w:rPr>
              <w:t>and</w:t>
            </w:r>
            <w:proofErr w:type="spellEnd"/>
            <w:r w:rsidRPr="00B324CA">
              <w:rPr>
                <w:rFonts w:ascii="Times New Roman" w:eastAsia="Times New Roman" w:hAnsi="Times New Roman" w:cs="Times New Roman"/>
                <w:bCs/>
                <w:spacing w:val="-4"/>
                <w:sz w:val="24"/>
                <w:szCs w:val="24"/>
                <w:lang w:eastAsia="ar-SA"/>
              </w:rPr>
              <w:t xml:space="preserve"> </w:t>
            </w:r>
            <w:proofErr w:type="spellStart"/>
            <w:r w:rsidRPr="00B324CA">
              <w:rPr>
                <w:rFonts w:ascii="Times New Roman" w:eastAsia="Times New Roman" w:hAnsi="Times New Roman" w:cs="Times New Roman"/>
                <w:bCs/>
                <w:spacing w:val="-4"/>
                <w:sz w:val="24"/>
                <w:szCs w:val="24"/>
                <w:lang w:eastAsia="ar-SA"/>
              </w:rPr>
              <w:t>Field+</w:t>
            </w:r>
            <w:proofErr w:type="gramStart"/>
            <w:r w:rsidRPr="00B324CA">
              <w:rPr>
                <w:rFonts w:ascii="Times New Roman" w:eastAsia="Times New Roman" w:hAnsi="Times New Roman" w:cs="Times New Roman"/>
                <w:bCs/>
                <w:spacing w:val="-4"/>
                <w:sz w:val="24"/>
                <w:szCs w:val="24"/>
                <w:lang w:eastAsia="ar-SA"/>
              </w:rPr>
              <w:t>Athletics</w:t>
            </w:r>
            <w:proofErr w:type="spellEnd"/>
            <w:r w:rsidRPr="00B324CA">
              <w:rPr>
                <w:rFonts w:ascii="Times New Roman" w:eastAsia="Times New Roman" w:hAnsi="Times New Roman" w:cs="Times New Roman"/>
                <w:spacing w:val="-4"/>
                <w:sz w:val="24"/>
                <w:szCs w:val="24"/>
                <w:lang w:eastAsia="ar-SA"/>
              </w:rPr>
              <w:t xml:space="preserve"> :</w:t>
            </w:r>
            <w:proofErr w:type="gramEnd"/>
            <w:r w:rsidRPr="00B324CA">
              <w:rPr>
                <w:rFonts w:ascii="Times New Roman" w:eastAsia="Times New Roman" w:hAnsi="Times New Roman" w:cs="Times New Roman"/>
                <w:spacing w:val="-4"/>
                <w:sz w:val="24"/>
                <w:szCs w:val="24"/>
                <w:lang w:eastAsia="ar-SA"/>
              </w:rPr>
              <w:t xml:space="preserve"> учебно-методическое пособие</w:t>
            </w:r>
            <w:r w:rsidRPr="00B324CA">
              <w:rPr>
                <w:rFonts w:ascii="Times New Roman" w:eastAsia="Times New Roman" w:hAnsi="Times New Roman" w:cs="Times New Roman"/>
                <w:sz w:val="24"/>
                <w:szCs w:val="24"/>
                <w:lang w:eastAsia="ar-SA"/>
              </w:rPr>
              <w:t xml:space="preserve"> / сост. Н. А. Шнайдер. - </w:t>
            </w:r>
            <w:proofErr w:type="gramStart"/>
            <w:r w:rsidRPr="00B324CA">
              <w:rPr>
                <w:rFonts w:ascii="Times New Roman" w:eastAsia="Times New Roman" w:hAnsi="Times New Roman" w:cs="Times New Roman"/>
                <w:sz w:val="24"/>
                <w:szCs w:val="24"/>
                <w:lang w:eastAsia="ar-SA"/>
              </w:rPr>
              <w:t>М. :</w:t>
            </w:r>
            <w:proofErr w:type="gramEnd"/>
            <w:r w:rsidRPr="00B324CA">
              <w:rPr>
                <w:rFonts w:ascii="Times New Roman" w:eastAsia="Times New Roman" w:hAnsi="Times New Roman" w:cs="Times New Roman"/>
                <w:sz w:val="24"/>
                <w:szCs w:val="24"/>
                <w:lang w:eastAsia="ar-SA"/>
              </w:rPr>
              <w:t xml:space="preserve"> Спорт, 2016. – 141 с. –</w:t>
            </w:r>
            <w:proofErr w:type="spellStart"/>
            <w:r w:rsidRPr="00B324CA">
              <w:rPr>
                <w:rFonts w:ascii="Times New Roman" w:eastAsia="Times New Roman" w:hAnsi="Times New Roman" w:cs="Times New Roman"/>
                <w:sz w:val="24"/>
                <w:szCs w:val="24"/>
                <w:lang w:eastAsia="ar-SA"/>
              </w:rPr>
              <w:t>Библиогр</w:t>
            </w:r>
            <w:proofErr w:type="spellEnd"/>
            <w:r w:rsidRPr="00B324CA">
              <w:rPr>
                <w:rFonts w:ascii="Times New Roman" w:eastAsia="Times New Roman" w:hAnsi="Times New Roman" w:cs="Times New Roman"/>
                <w:sz w:val="24"/>
                <w:szCs w:val="24"/>
                <w:lang w:eastAsia="ar-SA"/>
              </w:rPr>
              <w:t>.: с. 141. – ISBN 978-5-906839-12-1</w:t>
            </w:r>
          </w:p>
        </w:tc>
        <w:tc>
          <w:tcPr>
            <w:tcW w:w="1134" w:type="dxa"/>
            <w:tcBorders>
              <w:top w:val="single" w:sz="6" w:space="0" w:color="auto"/>
              <w:left w:val="single" w:sz="6" w:space="0" w:color="auto"/>
              <w:bottom w:val="single" w:sz="6" w:space="0" w:color="auto"/>
              <w:right w:val="single" w:sz="6" w:space="0" w:color="auto"/>
            </w:tcBorders>
            <w:vAlign w:val="center"/>
          </w:tcPr>
          <w:p w14:paraId="348D56D0"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9</w:t>
            </w:r>
          </w:p>
        </w:tc>
        <w:tc>
          <w:tcPr>
            <w:tcW w:w="946" w:type="dxa"/>
            <w:tcBorders>
              <w:top w:val="single" w:sz="6" w:space="0" w:color="auto"/>
              <w:left w:val="single" w:sz="6" w:space="0" w:color="auto"/>
              <w:bottom w:val="single" w:sz="6" w:space="0" w:color="auto"/>
              <w:right w:val="single" w:sz="6" w:space="0" w:color="auto"/>
            </w:tcBorders>
            <w:vAlign w:val="center"/>
          </w:tcPr>
          <w:p w14:paraId="2D482954" w14:textId="77777777" w:rsidR="00B324CA" w:rsidRPr="00B324CA" w:rsidRDefault="00B324CA" w:rsidP="00B324CA">
            <w:pPr>
              <w:suppressAutoHyphens/>
              <w:spacing w:after="0" w:line="240" w:lineRule="auto"/>
              <w:ind w:left="-57" w:right="-57"/>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r>
      <w:tr w:rsidR="00B324CA" w:rsidRPr="00B324CA" w14:paraId="16F317B5" w14:textId="77777777" w:rsidTr="00A30B02">
        <w:tc>
          <w:tcPr>
            <w:tcW w:w="466" w:type="dxa"/>
            <w:tcBorders>
              <w:top w:val="single" w:sz="6" w:space="0" w:color="auto"/>
              <w:left w:val="single" w:sz="6" w:space="0" w:color="auto"/>
              <w:bottom w:val="single" w:sz="6" w:space="0" w:color="auto"/>
              <w:right w:val="single" w:sz="6" w:space="0" w:color="auto"/>
            </w:tcBorders>
          </w:tcPr>
          <w:p w14:paraId="227591CC"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tcBorders>
              <w:top w:val="single" w:sz="6" w:space="0" w:color="auto"/>
              <w:left w:val="single" w:sz="6" w:space="0" w:color="auto"/>
              <w:bottom w:val="single" w:sz="6" w:space="0" w:color="auto"/>
              <w:right w:val="single" w:sz="6" w:space="0" w:color="auto"/>
            </w:tcBorders>
          </w:tcPr>
          <w:p w14:paraId="1366FE0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7.2. Дополнительная литература</w:t>
            </w:r>
          </w:p>
        </w:tc>
        <w:tc>
          <w:tcPr>
            <w:tcW w:w="1134" w:type="dxa"/>
            <w:tcBorders>
              <w:top w:val="single" w:sz="6" w:space="0" w:color="auto"/>
              <w:left w:val="single" w:sz="6" w:space="0" w:color="auto"/>
              <w:bottom w:val="single" w:sz="6" w:space="0" w:color="auto"/>
              <w:right w:val="single" w:sz="6" w:space="0" w:color="auto"/>
            </w:tcBorders>
          </w:tcPr>
          <w:p w14:paraId="712D0260"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6" w:type="dxa"/>
            <w:tcBorders>
              <w:top w:val="single" w:sz="6" w:space="0" w:color="auto"/>
              <w:left w:val="single" w:sz="6" w:space="0" w:color="auto"/>
              <w:bottom w:val="single" w:sz="6" w:space="0" w:color="auto"/>
              <w:right w:val="single" w:sz="6" w:space="0" w:color="auto"/>
            </w:tcBorders>
          </w:tcPr>
          <w:p w14:paraId="66C10BEB"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24CA" w:rsidRPr="00B324CA" w14:paraId="1EEFC1A5" w14:textId="77777777" w:rsidTr="00A30B02">
        <w:tc>
          <w:tcPr>
            <w:tcW w:w="466" w:type="dxa"/>
            <w:tcBorders>
              <w:top w:val="single" w:sz="6" w:space="0" w:color="auto"/>
              <w:left w:val="single" w:sz="6" w:space="0" w:color="auto"/>
              <w:bottom w:val="single" w:sz="6" w:space="0" w:color="auto"/>
              <w:right w:val="single" w:sz="6" w:space="0" w:color="auto"/>
            </w:tcBorders>
          </w:tcPr>
          <w:p w14:paraId="06E12C5C"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c>
          <w:tcPr>
            <w:tcW w:w="6662" w:type="dxa"/>
            <w:tcBorders>
              <w:top w:val="single" w:sz="6" w:space="0" w:color="auto"/>
              <w:left w:val="single" w:sz="6" w:space="0" w:color="auto"/>
              <w:bottom w:val="single" w:sz="6" w:space="0" w:color="auto"/>
              <w:right w:val="single" w:sz="6" w:space="0" w:color="auto"/>
            </w:tcBorders>
          </w:tcPr>
          <w:p w14:paraId="076F8258"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proofErr w:type="spellStart"/>
            <w:r w:rsidRPr="00B324CA">
              <w:rPr>
                <w:rFonts w:ascii="Times New Roman" w:eastAsia="Times New Roman" w:hAnsi="Times New Roman" w:cs="Times New Roman"/>
                <w:bCs/>
                <w:sz w:val="24"/>
                <w:szCs w:val="24"/>
                <w:lang w:val="en-US" w:eastAsia="ru-RU"/>
              </w:rPr>
              <w:t>Pylyshyn</w:t>
            </w:r>
            <w:proofErr w:type="spellEnd"/>
            <w:r w:rsidRPr="00B324CA">
              <w:rPr>
                <w:rFonts w:ascii="Times New Roman" w:eastAsia="Times New Roman" w:hAnsi="Times New Roman" w:cs="Times New Roman"/>
                <w:bCs/>
                <w:sz w:val="24"/>
                <w:szCs w:val="24"/>
                <w:lang w:val="en-US" w:eastAsia="ru-RU"/>
              </w:rPr>
              <w:t xml:space="preserve"> </w:t>
            </w:r>
            <w:proofErr w:type="spellStart"/>
            <w:r w:rsidRPr="00B324CA">
              <w:rPr>
                <w:rFonts w:ascii="Times New Roman" w:eastAsia="Times New Roman" w:hAnsi="Times New Roman" w:cs="Times New Roman"/>
                <w:bCs/>
                <w:sz w:val="24"/>
                <w:szCs w:val="24"/>
                <w:lang w:val="en-US" w:eastAsia="ru-RU"/>
              </w:rPr>
              <w:t>Zenon</w:t>
            </w:r>
            <w:proofErr w:type="spellEnd"/>
            <w:r w:rsidRPr="00B324CA">
              <w:rPr>
                <w:rFonts w:ascii="Times New Roman" w:eastAsia="Times New Roman" w:hAnsi="Times New Roman" w:cs="Times New Roman"/>
                <w:bCs/>
                <w:sz w:val="24"/>
                <w:szCs w:val="24"/>
                <w:lang w:val="en-US" w:eastAsia="ru-RU"/>
              </w:rPr>
              <w:t xml:space="preserve"> W. </w:t>
            </w:r>
            <w:r w:rsidRPr="00B324CA">
              <w:rPr>
                <w:rFonts w:ascii="Times New Roman" w:eastAsia="Times New Roman" w:hAnsi="Times New Roman" w:cs="Times New Roman"/>
                <w:sz w:val="24"/>
                <w:szCs w:val="24"/>
                <w:lang w:val="en-US" w:eastAsia="ru-RU"/>
              </w:rPr>
              <w:t xml:space="preserve">   Things and </w:t>
            </w:r>
            <w:proofErr w:type="gramStart"/>
            <w:r w:rsidRPr="00B324CA">
              <w:rPr>
                <w:rFonts w:ascii="Times New Roman" w:eastAsia="Times New Roman" w:hAnsi="Times New Roman" w:cs="Times New Roman"/>
                <w:sz w:val="24"/>
                <w:szCs w:val="24"/>
                <w:lang w:val="en-US" w:eastAsia="ru-RU"/>
              </w:rPr>
              <w:t>Places :</w:t>
            </w:r>
            <w:proofErr w:type="gramEnd"/>
            <w:r w:rsidRPr="00B324CA">
              <w:rPr>
                <w:rFonts w:ascii="Times New Roman" w:eastAsia="Times New Roman" w:hAnsi="Times New Roman" w:cs="Times New Roman"/>
                <w:sz w:val="24"/>
                <w:szCs w:val="24"/>
                <w:lang w:val="en-US" w:eastAsia="ru-RU"/>
              </w:rPr>
              <w:t xml:space="preserve"> How the mind connects with the world / </w:t>
            </w:r>
            <w:proofErr w:type="spellStart"/>
            <w:r w:rsidRPr="00B324CA">
              <w:rPr>
                <w:rFonts w:ascii="Times New Roman" w:eastAsia="Times New Roman" w:hAnsi="Times New Roman" w:cs="Times New Roman"/>
                <w:sz w:val="24"/>
                <w:szCs w:val="24"/>
                <w:lang w:val="en-US" w:eastAsia="ru-RU"/>
              </w:rPr>
              <w:t>Pylyshyn</w:t>
            </w:r>
            <w:proofErr w:type="spellEnd"/>
            <w:r w:rsidRPr="00B324CA">
              <w:rPr>
                <w:rFonts w:ascii="Times New Roman" w:eastAsia="Times New Roman" w:hAnsi="Times New Roman" w:cs="Times New Roman"/>
                <w:sz w:val="24"/>
                <w:szCs w:val="24"/>
                <w:lang w:val="en-US" w:eastAsia="ru-RU"/>
              </w:rPr>
              <w:t xml:space="preserve"> </w:t>
            </w:r>
            <w:proofErr w:type="spellStart"/>
            <w:r w:rsidRPr="00B324CA">
              <w:rPr>
                <w:rFonts w:ascii="Times New Roman" w:eastAsia="Times New Roman" w:hAnsi="Times New Roman" w:cs="Times New Roman"/>
                <w:sz w:val="24"/>
                <w:szCs w:val="24"/>
                <w:lang w:val="en-US" w:eastAsia="ru-RU"/>
              </w:rPr>
              <w:t>Zenon</w:t>
            </w:r>
            <w:proofErr w:type="spellEnd"/>
            <w:r w:rsidRPr="00B324CA">
              <w:rPr>
                <w:rFonts w:ascii="Times New Roman" w:eastAsia="Times New Roman" w:hAnsi="Times New Roman" w:cs="Times New Roman"/>
                <w:sz w:val="24"/>
                <w:szCs w:val="24"/>
                <w:lang w:val="en-US" w:eastAsia="ru-RU"/>
              </w:rPr>
              <w:t xml:space="preserve"> W. - London, 2012. - 255 </w:t>
            </w:r>
            <w:r w:rsidRPr="00B324CA">
              <w:rPr>
                <w:rFonts w:ascii="Times New Roman" w:eastAsia="Times New Roman" w:hAnsi="Times New Roman" w:cs="Times New Roman"/>
                <w:sz w:val="24"/>
                <w:szCs w:val="24"/>
                <w:lang w:eastAsia="ru-RU"/>
              </w:rPr>
              <w:t>с</w:t>
            </w:r>
            <w:proofErr w:type="gramStart"/>
            <w:r w:rsidRPr="00B324CA">
              <w:rPr>
                <w:rFonts w:ascii="Times New Roman" w:eastAsia="Times New Roman" w:hAnsi="Times New Roman" w:cs="Times New Roman"/>
                <w:sz w:val="24"/>
                <w:szCs w:val="24"/>
                <w:lang w:val="en-US" w:eastAsia="ru-RU"/>
              </w:rPr>
              <w:t>. :</w:t>
            </w:r>
            <w:proofErr w:type="gramEnd"/>
            <w:r w:rsidRPr="00B324CA">
              <w:rPr>
                <w:rFonts w:ascii="Times New Roman" w:eastAsia="Times New Roman" w:hAnsi="Times New Roman" w:cs="Times New Roman"/>
                <w:sz w:val="24"/>
                <w:szCs w:val="24"/>
                <w:lang w:val="en-US" w:eastAsia="ru-RU"/>
              </w:rPr>
              <w:t xml:space="preserve"> </w:t>
            </w:r>
            <w:r w:rsidRPr="00B324CA">
              <w:rPr>
                <w:rFonts w:ascii="Times New Roman" w:eastAsia="Times New Roman" w:hAnsi="Times New Roman" w:cs="Times New Roman"/>
                <w:sz w:val="24"/>
                <w:szCs w:val="24"/>
                <w:lang w:eastAsia="ru-RU"/>
              </w:rPr>
              <w:t>ил</w:t>
            </w:r>
            <w:r w:rsidRPr="00B324CA">
              <w:rPr>
                <w:rFonts w:ascii="Times New Roman" w:eastAsia="Times New Roman" w:hAnsi="Times New Roman" w:cs="Times New Roman"/>
                <w:sz w:val="24"/>
                <w:szCs w:val="24"/>
                <w:lang w:val="en-US" w:eastAsia="ru-RU"/>
              </w:rPr>
              <w:t xml:space="preserve">. - </w:t>
            </w:r>
            <w:proofErr w:type="spellStart"/>
            <w:r w:rsidRPr="00B324CA">
              <w:rPr>
                <w:rFonts w:ascii="Times New Roman" w:eastAsia="Times New Roman" w:hAnsi="Times New Roman" w:cs="Times New Roman"/>
                <w:sz w:val="24"/>
                <w:szCs w:val="24"/>
                <w:lang w:eastAsia="ru-RU"/>
              </w:rPr>
              <w:t>Библиогр</w:t>
            </w:r>
            <w:proofErr w:type="spellEnd"/>
            <w:r w:rsidRPr="00B324CA">
              <w:rPr>
                <w:rFonts w:ascii="Times New Roman" w:eastAsia="Times New Roman" w:hAnsi="Times New Roman" w:cs="Times New Roman"/>
                <w:sz w:val="24"/>
                <w:szCs w:val="24"/>
                <w:lang w:val="en-US" w:eastAsia="ru-RU"/>
              </w:rPr>
              <w:t xml:space="preserve">.: </w:t>
            </w:r>
            <w:r w:rsidRPr="00B324CA">
              <w:rPr>
                <w:rFonts w:ascii="Times New Roman" w:eastAsia="Times New Roman" w:hAnsi="Times New Roman" w:cs="Times New Roman"/>
                <w:sz w:val="24"/>
                <w:szCs w:val="24"/>
                <w:lang w:eastAsia="ru-RU"/>
              </w:rPr>
              <w:t>с</w:t>
            </w:r>
            <w:r w:rsidRPr="00B324CA">
              <w:rPr>
                <w:rFonts w:ascii="Times New Roman" w:eastAsia="Times New Roman" w:hAnsi="Times New Roman" w:cs="Times New Roman"/>
                <w:sz w:val="24"/>
                <w:szCs w:val="24"/>
                <w:lang w:val="en-US" w:eastAsia="ru-RU"/>
              </w:rPr>
              <w:t>. 210-233. - ISBN 978-0-262-16245-</w:t>
            </w:r>
            <w:proofErr w:type="gramStart"/>
            <w:r w:rsidRPr="00B324CA">
              <w:rPr>
                <w:rFonts w:ascii="Times New Roman" w:eastAsia="Times New Roman" w:hAnsi="Times New Roman" w:cs="Times New Roman"/>
                <w:sz w:val="24"/>
                <w:szCs w:val="24"/>
                <w:lang w:val="en-US" w:eastAsia="ru-RU"/>
              </w:rPr>
              <w:t>6 :</w:t>
            </w:r>
            <w:proofErr w:type="gramEnd"/>
            <w:r w:rsidRPr="00B324CA">
              <w:rPr>
                <w:rFonts w:ascii="Times New Roman" w:eastAsia="Times New Roman" w:hAnsi="Times New Roman" w:cs="Times New Roman"/>
                <w:sz w:val="24"/>
                <w:szCs w:val="24"/>
                <w:lang w:val="en-US" w:eastAsia="ru-RU"/>
              </w:rPr>
              <w:t xml:space="preserve"> 1639.00.</w:t>
            </w:r>
          </w:p>
        </w:tc>
        <w:tc>
          <w:tcPr>
            <w:tcW w:w="1134" w:type="dxa"/>
            <w:tcBorders>
              <w:top w:val="single" w:sz="6" w:space="0" w:color="auto"/>
              <w:left w:val="single" w:sz="6" w:space="0" w:color="auto"/>
              <w:bottom w:val="single" w:sz="6" w:space="0" w:color="auto"/>
              <w:right w:val="single" w:sz="6" w:space="0" w:color="auto"/>
            </w:tcBorders>
          </w:tcPr>
          <w:p w14:paraId="5BE810EE"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w:t>
            </w:r>
          </w:p>
        </w:tc>
        <w:tc>
          <w:tcPr>
            <w:tcW w:w="946" w:type="dxa"/>
            <w:tcBorders>
              <w:top w:val="single" w:sz="6" w:space="0" w:color="auto"/>
              <w:left w:val="single" w:sz="6" w:space="0" w:color="auto"/>
              <w:bottom w:val="single" w:sz="6" w:space="0" w:color="auto"/>
              <w:right w:val="single" w:sz="6" w:space="0" w:color="auto"/>
            </w:tcBorders>
          </w:tcPr>
          <w:p w14:paraId="70DE65AE"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24CA" w:rsidRPr="00B324CA" w14:paraId="72A57A1E" w14:textId="77777777" w:rsidTr="00A30B02">
        <w:tc>
          <w:tcPr>
            <w:tcW w:w="466" w:type="dxa"/>
            <w:tcBorders>
              <w:top w:val="single" w:sz="6" w:space="0" w:color="auto"/>
              <w:left w:val="single" w:sz="6" w:space="0" w:color="auto"/>
              <w:bottom w:val="single" w:sz="6" w:space="0" w:color="auto"/>
              <w:right w:val="single" w:sz="6" w:space="0" w:color="auto"/>
            </w:tcBorders>
          </w:tcPr>
          <w:p w14:paraId="6EE48D1D"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w:t>
            </w:r>
          </w:p>
        </w:tc>
        <w:tc>
          <w:tcPr>
            <w:tcW w:w="6662" w:type="dxa"/>
            <w:tcBorders>
              <w:top w:val="single" w:sz="6" w:space="0" w:color="auto"/>
              <w:left w:val="single" w:sz="6" w:space="0" w:color="auto"/>
              <w:bottom w:val="single" w:sz="6" w:space="0" w:color="auto"/>
              <w:right w:val="single" w:sz="6" w:space="0" w:color="auto"/>
            </w:tcBorders>
          </w:tcPr>
          <w:p w14:paraId="510677E3"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Добрынина Н. Г.</w:t>
            </w:r>
            <w:r w:rsidRPr="00B324CA">
              <w:rPr>
                <w:rFonts w:ascii="Times New Roman" w:eastAsia="Times New Roman" w:hAnsi="Times New Roman" w:cs="Times New Roman"/>
                <w:sz w:val="24"/>
                <w:szCs w:val="24"/>
                <w:lang w:eastAsia="ru-RU"/>
              </w:rPr>
              <w:t xml:space="preserve">   Как правильно составить деловой документ на английском </w:t>
            </w:r>
            <w:proofErr w:type="gramStart"/>
            <w:r w:rsidRPr="00B324CA">
              <w:rPr>
                <w:rFonts w:ascii="Times New Roman" w:eastAsia="Times New Roman" w:hAnsi="Times New Roman" w:cs="Times New Roman"/>
                <w:sz w:val="24"/>
                <w:szCs w:val="24"/>
                <w:lang w:eastAsia="ru-RU"/>
              </w:rPr>
              <w:t>языке :</w:t>
            </w:r>
            <w:proofErr w:type="gramEnd"/>
            <w:r w:rsidRPr="00B324CA">
              <w:rPr>
                <w:rFonts w:ascii="Times New Roman" w:eastAsia="Times New Roman" w:hAnsi="Times New Roman" w:cs="Times New Roman"/>
                <w:sz w:val="24"/>
                <w:szCs w:val="24"/>
                <w:lang w:eastAsia="ru-RU"/>
              </w:rPr>
              <w:t xml:space="preserve"> учебное пособие / Н. Г. Добрынина.- М.  </w:t>
            </w:r>
            <w:r w:rsidRPr="00B324CA">
              <w:rPr>
                <w:rFonts w:ascii="Times New Roman" w:eastAsia="Times New Roman" w:hAnsi="Times New Roman" w:cs="Times New Roman"/>
                <w:sz w:val="24"/>
                <w:szCs w:val="24"/>
                <w:lang w:eastAsia="ru-RU"/>
              </w:rPr>
              <w:lastRenderedPageBreak/>
              <w:t>Проспект, 2010. - 100 с.- ISBN 978-5-392-00690-8: 4.11.</w:t>
            </w:r>
          </w:p>
        </w:tc>
        <w:tc>
          <w:tcPr>
            <w:tcW w:w="1134" w:type="dxa"/>
            <w:tcBorders>
              <w:top w:val="single" w:sz="6" w:space="0" w:color="auto"/>
              <w:left w:val="single" w:sz="6" w:space="0" w:color="auto"/>
              <w:bottom w:val="single" w:sz="6" w:space="0" w:color="auto"/>
              <w:right w:val="single" w:sz="6" w:space="0" w:color="auto"/>
            </w:tcBorders>
          </w:tcPr>
          <w:p w14:paraId="00321E1A"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lastRenderedPageBreak/>
              <w:t>2</w:t>
            </w:r>
          </w:p>
        </w:tc>
        <w:tc>
          <w:tcPr>
            <w:tcW w:w="946" w:type="dxa"/>
            <w:tcBorders>
              <w:top w:val="single" w:sz="6" w:space="0" w:color="auto"/>
              <w:left w:val="single" w:sz="6" w:space="0" w:color="auto"/>
              <w:bottom w:val="single" w:sz="6" w:space="0" w:color="auto"/>
              <w:right w:val="single" w:sz="6" w:space="0" w:color="auto"/>
            </w:tcBorders>
          </w:tcPr>
          <w:p w14:paraId="1DB98EBC"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24CA" w:rsidRPr="00B324CA" w14:paraId="356814BB" w14:textId="77777777" w:rsidTr="00A30B02">
        <w:tc>
          <w:tcPr>
            <w:tcW w:w="466" w:type="dxa"/>
            <w:tcBorders>
              <w:top w:val="single" w:sz="6" w:space="0" w:color="auto"/>
              <w:left w:val="single" w:sz="6" w:space="0" w:color="auto"/>
              <w:bottom w:val="single" w:sz="6" w:space="0" w:color="auto"/>
              <w:right w:val="single" w:sz="6" w:space="0" w:color="auto"/>
            </w:tcBorders>
          </w:tcPr>
          <w:p w14:paraId="514AC57C"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w:t>
            </w:r>
          </w:p>
        </w:tc>
        <w:tc>
          <w:tcPr>
            <w:tcW w:w="6662" w:type="dxa"/>
            <w:tcBorders>
              <w:top w:val="single" w:sz="6" w:space="0" w:color="auto"/>
              <w:left w:val="single" w:sz="6" w:space="0" w:color="auto"/>
              <w:bottom w:val="single" w:sz="6" w:space="0" w:color="auto"/>
              <w:right w:val="single" w:sz="6" w:space="0" w:color="auto"/>
            </w:tcBorders>
          </w:tcPr>
          <w:p w14:paraId="3C87182A"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Дроздова</w:t>
            </w:r>
            <w:r w:rsidRPr="00B324CA">
              <w:rPr>
                <w:rFonts w:ascii="Times New Roman" w:eastAsia="Times New Roman" w:hAnsi="Times New Roman" w:cs="Times New Roman"/>
                <w:bCs/>
                <w:sz w:val="24"/>
                <w:szCs w:val="24"/>
                <w:lang w:val="en-US" w:eastAsia="ru-RU"/>
              </w:rPr>
              <w:t xml:space="preserve"> </w:t>
            </w:r>
            <w:r w:rsidRPr="00B324CA">
              <w:rPr>
                <w:rFonts w:ascii="Times New Roman" w:eastAsia="Times New Roman" w:hAnsi="Times New Roman" w:cs="Times New Roman"/>
                <w:bCs/>
                <w:sz w:val="24"/>
                <w:szCs w:val="24"/>
                <w:lang w:eastAsia="ru-RU"/>
              </w:rPr>
              <w:t>Т</w:t>
            </w:r>
            <w:r w:rsidRPr="00B324CA">
              <w:rPr>
                <w:rFonts w:ascii="Times New Roman" w:eastAsia="Times New Roman" w:hAnsi="Times New Roman" w:cs="Times New Roman"/>
                <w:bCs/>
                <w:sz w:val="24"/>
                <w:szCs w:val="24"/>
                <w:lang w:val="en-US" w:eastAsia="ru-RU"/>
              </w:rPr>
              <w:t xml:space="preserve">. </w:t>
            </w:r>
            <w:r w:rsidRPr="00B324CA">
              <w:rPr>
                <w:rFonts w:ascii="Times New Roman" w:eastAsia="Times New Roman" w:hAnsi="Times New Roman" w:cs="Times New Roman"/>
                <w:bCs/>
                <w:sz w:val="24"/>
                <w:szCs w:val="24"/>
                <w:lang w:eastAsia="ru-RU"/>
              </w:rPr>
              <w:t>Ю</w:t>
            </w:r>
            <w:r w:rsidRPr="00B324CA">
              <w:rPr>
                <w:rFonts w:ascii="Times New Roman" w:eastAsia="Times New Roman" w:hAnsi="Times New Roman" w:cs="Times New Roman"/>
                <w:bCs/>
                <w:sz w:val="24"/>
                <w:szCs w:val="24"/>
                <w:lang w:val="en-US" w:eastAsia="ru-RU"/>
              </w:rPr>
              <w:t xml:space="preserve">. </w:t>
            </w:r>
            <w:r w:rsidRPr="00B324CA">
              <w:rPr>
                <w:rFonts w:ascii="Times New Roman" w:eastAsia="Times New Roman" w:hAnsi="Times New Roman" w:cs="Times New Roman"/>
                <w:sz w:val="24"/>
                <w:szCs w:val="24"/>
                <w:lang w:val="en-US" w:eastAsia="ru-RU"/>
              </w:rPr>
              <w:t xml:space="preserve">   English grammar. </w:t>
            </w:r>
            <w:proofErr w:type="spellStart"/>
            <w:r w:rsidRPr="00B324CA">
              <w:rPr>
                <w:rFonts w:ascii="Times New Roman" w:eastAsia="Times New Roman" w:hAnsi="Times New Roman" w:cs="Times New Roman"/>
                <w:sz w:val="24"/>
                <w:szCs w:val="24"/>
                <w:lang w:eastAsia="ru-RU"/>
              </w:rPr>
              <w:t>Reference</w:t>
            </w:r>
            <w:proofErr w:type="spellEnd"/>
            <w:r w:rsidRPr="00B324CA">
              <w:rPr>
                <w:rFonts w:ascii="Times New Roman" w:eastAsia="Times New Roman" w:hAnsi="Times New Roman" w:cs="Times New Roman"/>
                <w:sz w:val="24"/>
                <w:szCs w:val="24"/>
                <w:lang w:eastAsia="ru-RU"/>
              </w:rPr>
              <w:t xml:space="preserve"> &amp; </w:t>
            </w:r>
            <w:proofErr w:type="spellStart"/>
            <w:proofErr w:type="gramStart"/>
            <w:r w:rsidRPr="00B324CA">
              <w:rPr>
                <w:rFonts w:ascii="Times New Roman" w:eastAsia="Times New Roman" w:hAnsi="Times New Roman" w:cs="Times New Roman"/>
                <w:sz w:val="24"/>
                <w:szCs w:val="24"/>
                <w:lang w:eastAsia="ru-RU"/>
              </w:rPr>
              <w:t>Practice</w:t>
            </w:r>
            <w:proofErr w:type="spellEnd"/>
            <w:r w:rsidRPr="00B324CA">
              <w:rPr>
                <w:rFonts w:ascii="Times New Roman" w:eastAsia="Times New Roman" w:hAnsi="Times New Roman" w:cs="Times New Roman"/>
                <w:sz w:val="24"/>
                <w:szCs w:val="24"/>
                <w:lang w:eastAsia="ru-RU"/>
              </w:rPr>
              <w:t xml:space="preserve"> :</w:t>
            </w:r>
            <w:proofErr w:type="gramEnd"/>
            <w:r w:rsidRPr="00B324CA">
              <w:rPr>
                <w:rFonts w:ascii="Times New Roman" w:eastAsia="Times New Roman" w:hAnsi="Times New Roman" w:cs="Times New Roman"/>
                <w:sz w:val="24"/>
                <w:szCs w:val="24"/>
                <w:lang w:eastAsia="ru-RU"/>
              </w:rPr>
              <w:t xml:space="preserve"> учебное пособие / Т. Ю. Дроздова, А. И. Берестова, В. Г. </w:t>
            </w:r>
            <w:proofErr w:type="spellStart"/>
            <w:r w:rsidRPr="00B324CA">
              <w:rPr>
                <w:rFonts w:ascii="Times New Roman" w:eastAsia="Times New Roman" w:hAnsi="Times New Roman" w:cs="Times New Roman"/>
                <w:sz w:val="24"/>
                <w:szCs w:val="24"/>
                <w:lang w:eastAsia="ru-RU"/>
              </w:rPr>
              <w:t>Маилова</w:t>
            </w:r>
            <w:proofErr w:type="spellEnd"/>
            <w:r w:rsidRPr="00B324CA">
              <w:rPr>
                <w:rFonts w:ascii="Times New Roman" w:eastAsia="Times New Roman" w:hAnsi="Times New Roman" w:cs="Times New Roman"/>
                <w:sz w:val="24"/>
                <w:szCs w:val="24"/>
                <w:lang w:eastAsia="ru-RU"/>
              </w:rPr>
              <w:t>. - СПб</w:t>
            </w:r>
            <w:proofErr w:type="gramStart"/>
            <w:r w:rsidRPr="00B324CA">
              <w:rPr>
                <w:rFonts w:ascii="Times New Roman" w:eastAsia="Times New Roman" w:hAnsi="Times New Roman" w:cs="Times New Roman"/>
                <w:sz w:val="24"/>
                <w:szCs w:val="24"/>
                <w:lang w:eastAsia="ru-RU"/>
              </w:rPr>
              <w:t>. :</w:t>
            </w:r>
            <w:proofErr w:type="gramEnd"/>
            <w:r w:rsidRPr="00B324CA">
              <w:rPr>
                <w:rFonts w:ascii="Times New Roman" w:eastAsia="Times New Roman" w:hAnsi="Times New Roman" w:cs="Times New Roman"/>
                <w:sz w:val="24"/>
                <w:szCs w:val="24"/>
                <w:lang w:eastAsia="ru-RU"/>
              </w:rPr>
              <w:t xml:space="preserve"> Антология, 2012. - 464 с. - ISBN 978-5-94962-135-6:459.80.</w:t>
            </w:r>
          </w:p>
        </w:tc>
        <w:tc>
          <w:tcPr>
            <w:tcW w:w="1134" w:type="dxa"/>
            <w:tcBorders>
              <w:top w:val="single" w:sz="6" w:space="0" w:color="auto"/>
              <w:left w:val="single" w:sz="6" w:space="0" w:color="auto"/>
              <w:bottom w:val="single" w:sz="6" w:space="0" w:color="auto"/>
              <w:right w:val="single" w:sz="6" w:space="0" w:color="auto"/>
            </w:tcBorders>
          </w:tcPr>
          <w:p w14:paraId="25B6CF3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30</w:t>
            </w:r>
          </w:p>
        </w:tc>
        <w:tc>
          <w:tcPr>
            <w:tcW w:w="946" w:type="dxa"/>
            <w:tcBorders>
              <w:top w:val="single" w:sz="6" w:space="0" w:color="auto"/>
              <w:left w:val="single" w:sz="6" w:space="0" w:color="auto"/>
              <w:bottom w:val="single" w:sz="6" w:space="0" w:color="auto"/>
              <w:right w:val="single" w:sz="6" w:space="0" w:color="auto"/>
            </w:tcBorders>
          </w:tcPr>
          <w:p w14:paraId="713911A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r>
      <w:tr w:rsidR="00B324CA" w:rsidRPr="00B324CA" w14:paraId="0BE3E478" w14:textId="77777777" w:rsidTr="00A30B02">
        <w:tc>
          <w:tcPr>
            <w:tcW w:w="466" w:type="dxa"/>
            <w:tcBorders>
              <w:top w:val="single" w:sz="6" w:space="0" w:color="auto"/>
              <w:left w:val="single" w:sz="6" w:space="0" w:color="auto"/>
              <w:bottom w:val="single" w:sz="6" w:space="0" w:color="auto"/>
              <w:right w:val="single" w:sz="6" w:space="0" w:color="auto"/>
            </w:tcBorders>
          </w:tcPr>
          <w:p w14:paraId="74F01F93"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4</w:t>
            </w:r>
          </w:p>
        </w:tc>
        <w:tc>
          <w:tcPr>
            <w:tcW w:w="6662" w:type="dxa"/>
            <w:tcBorders>
              <w:top w:val="single" w:sz="6" w:space="0" w:color="auto"/>
              <w:left w:val="single" w:sz="6" w:space="0" w:color="auto"/>
              <w:bottom w:val="single" w:sz="6" w:space="0" w:color="auto"/>
              <w:right w:val="single" w:sz="6" w:space="0" w:color="auto"/>
            </w:tcBorders>
          </w:tcPr>
          <w:p w14:paraId="3AF83BD8" w14:textId="77777777" w:rsidR="00B324CA" w:rsidRPr="00B324CA" w:rsidRDefault="00B324CA" w:rsidP="00B324CA">
            <w:pPr>
              <w:widowControl w:val="0"/>
              <w:spacing w:after="0" w:line="240" w:lineRule="auto"/>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Шнайдер Н.А., Пахомова Е.В., </w:t>
            </w:r>
            <w:proofErr w:type="spellStart"/>
            <w:r w:rsidRPr="00B324CA">
              <w:rPr>
                <w:rFonts w:ascii="Times New Roman" w:eastAsia="Times New Roman" w:hAnsi="Times New Roman" w:cs="Times New Roman"/>
                <w:snapToGrid w:val="0"/>
                <w:sz w:val="24"/>
                <w:szCs w:val="24"/>
                <w:lang w:eastAsia="ru-RU"/>
              </w:rPr>
              <w:t>Гулюгина</w:t>
            </w:r>
            <w:proofErr w:type="spellEnd"/>
            <w:r w:rsidRPr="00B324CA">
              <w:rPr>
                <w:rFonts w:ascii="Times New Roman" w:eastAsia="Times New Roman" w:hAnsi="Times New Roman" w:cs="Times New Roman"/>
                <w:snapToGrid w:val="0"/>
                <w:sz w:val="24"/>
                <w:szCs w:val="24"/>
                <w:lang w:eastAsia="ru-RU"/>
              </w:rPr>
              <w:t xml:space="preserve"> Х.Р., </w:t>
            </w:r>
            <w:proofErr w:type="spellStart"/>
            <w:r w:rsidRPr="00B324CA">
              <w:rPr>
                <w:rFonts w:ascii="Times New Roman" w:eastAsia="Times New Roman" w:hAnsi="Times New Roman" w:cs="Times New Roman"/>
                <w:snapToGrid w:val="0"/>
                <w:sz w:val="24"/>
                <w:szCs w:val="24"/>
                <w:lang w:eastAsia="ru-RU"/>
              </w:rPr>
              <w:t>Канарский</w:t>
            </w:r>
            <w:proofErr w:type="spellEnd"/>
            <w:r w:rsidRPr="00B324CA">
              <w:rPr>
                <w:rFonts w:ascii="Times New Roman" w:eastAsia="Times New Roman" w:hAnsi="Times New Roman" w:cs="Times New Roman"/>
                <w:snapToGrid w:val="0"/>
                <w:sz w:val="24"/>
                <w:szCs w:val="24"/>
                <w:lang w:eastAsia="ru-RU"/>
              </w:rPr>
              <w:t xml:space="preserve"> </w:t>
            </w:r>
            <w:proofErr w:type="gramStart"/>
            <w:r w:rsidRPr="00B324CA">
              <w:rPr>
                <w:rFonts w:ascii="Times New Roman" w:eastAsia="Times New Roman" w:hAnsi="Times New Roman" w:cs="Times New Roman"/>
                <w:snapToGrid w:val="0"/>
                <w:sz w:val="24"/>
                <w:szCs w:val="24"/>
                <w:lang w:eastAsia="ru-RU"/>
              </w:rPr>
              <w:t>С.П..</w:t>
            </w:r>
            <w:proofErr w:type="gramEnd"/>
            <w:r w:rsidRPr="00B324CA">
              <w:rPr>
                <w:rFonts w:ascii="Times New Roman" w:eastAsia="Times New Roman" w:hAnsi="Times New Roman" w:cs="Times New Roman"/>
                <w:snapToGrid w:val="0"/>
                <w:sz w:val="24"/>
                <w:szCs w:val="24"/>
                <w:lang w:eastAsia="ru-RU"/>
              </w:rPr>
              <w:t xml:space="preserve"> Английский язык: учебное пособие для студентов вузов физической культуры/ под ред. Шнайдер </w:t>
            </w:r>
            <w:proofErr w:type="spellStart"/>
            <w:r w:rsidRPr="00B324CA">
              <w:rPr>
                <w:rFonts w:ascii="Times New Roman" w:eastAsia="Times New Roman" w:hAnsi="Times New Roman" w:cs="Times New Roman"/>
                <w:snapToGrid w:val="0"/>
                <w:sz w:val="24"/>
                <w:szCs w:val="24"/>
                <w:lang w:eastAsia="ru-RU"/>
              </w:rPr>
              <w:t>Н.А.Часть</w:t>
            </w:r>
            <w:proofErr w:type="spellEnd"/>
            <w:r w:rsidRPr="00B324CA">
              <w:rPr>
                <w:rFonts w:ascii="Times New Roman" w:eastAsia="Times New Roman" w:hAnsi="Times New Roman" w:cs="Times New Roman"/>
                <w:snapToGrid w:val="0"/>
                <w:sz w:val="24"/>
                <w:szCs w:val="24"/>
                <w:lang w:eastAsia="ru-RU"/>
              </w:rPr>
              <w:t xml:space="preserve"> 1–</w:t>
            </w:r>
            <w:proofErr w:type="spellStart"/>
            <w:r w:rsidRPr="00B324CA">
              <w:rPr>
                <w:rFonts w:ascii="Times New Roman" w:eastAsia="Times New Roman" w:hAnsi="Times New Roman" w:cs="Times New Roman"/>
                <w:snapToGrid w:val="0"/>
                <w:sz w:val="24"/>
                <w:szCs w:val="24"/>
                <w:lang w:eastAsia="ru-RU"/>
              </w:rPr>
              <w:t>Малаховка</w:t>
            </w:r>
            <w:proofErr w:type="spellEnd"/>
            <w:r w:rsidRPr="00B324CA">
              <w:rPr>
                <w:rFonts w:ascii="Times New Roman" w:eastAsia="Times New Roman" w:hAnsi="Times New Roman" w:cs="Times New Roman"/>
                <w:snapToGrid w:val="0"/>
                <w:sz w:val="24"/>
                <w:szCs w:val="24"/>
                <w:lang w:eastAsia="ru-RU"/>
              </w:rPr>
              <w:t>, МГАФК, 2013. -139 с.</w:t>
            </w:r>
          </w:p>
        </w:tc>
        <w:tc>
          <w:tcPr>
            <w:tcW w:w="1134" w:type="dxa"/>
            <w:tcBorders>
              <w:top w:val="single" w:sz="6" w:space="0" w:color="auto"/>
              <w:left w:val="single" w:sz="6" w:space="0" w:color="auto"/>
              <w:bottom w:val="single" w:sz="6" w:space="0" w:color="auto"/>
              <w:right w:val="single" w:sz="6" w:space="0" w:color="auto"/>
            </w:tcBorders>
          </w:tcPr>
          <w:p w14:paraId="601CA79B"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4656D2DB"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0EA9FB95" w14:textId="77777777" w:rsidTr="00A30B02">
        <w:tc>
          <w:tcPr>
            <w:tcW w:w="466" w:type="dxa"/>
            <w:tcBorders>
              <w:top w:val="single" w:sz="6" w:space="0" w:color="auto"/>
              <w:left w:val="single" w:sz="6" w:space="0" w:color="auto"/>
              <w:bottom w:val="single" w:sz="6" w:space="0" w:color="auto"/>
              <w:right w:val="single" w:sz="6" w:space="0" w:color="auto"/>
            </w:tcBorders>
          </w:tcPr>
          <w:p w14:paraId="40C078F4"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c>
          <w:tcPr>
            <w:tcW w:w="6662" w:type="dxa"/>
            <w:tcBorders>
              <w:top w:val="single" w:sz="6" w:space="0" w:color="auto"/>
              <w:left w:val="single" w:sz="6" w:space="0" w:color="auto"/>
              <w:bottom w:val="single" w:sz="6" w:space="0" w:color="auto"/>
              <w:right w:val="single" w:sz="6" w:space="0" w:color="auto"/>
            </w:tcBorders>
          </w:tcPr>
          <w:p w14:paraId="32ED0CAC" w14:textId="77777777" w:rsidR="00B324CA" w:rsidRPr="00B324CA" w:rsidRDefault="00B324CA" w:rsidP="00B324CA">
            <w:pPr>
              <w:widowControl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Шнайдер Н.А., Пахомова Е.В., </w:t>
            </w:r>
            <w:proofErr w:type="spellStart"/>
            <w:r w:rsidRPr="00B324CA">
              <w:rPr>
                <w:rFonts w:ascii="Times New Roman" w:eastAsia="Times New Roman" w:hAnsi="Times New Roman" w:cs="Times New Roman"/>
                <w:snapToGrid w:val="0"/>
                <w:sz w:val="24"/>
                <w:szCs w:val="24"/>
                <w:lang w:eastAsia="ru-RU"/>
              </w:rPr>
              <w:t>Гулюгина</w:t>
            </w:r>
            <w:proofErr w:type="spellEnd"/>
            <w:r w:rsidRPr="00B324CA">
              <w:rPr>
                <w:rFonts w:ascii="Times New Roman" w:eastAsia="Times New Roman" w:hAnsi="Times New Roman" w:cs="Times New Roman"/>
                <w:snapToGrid w:val="0"/>
                <w:sz w:val="24"/>
                <w:szCs w:val="24"/>
                <w:lang w:eastAsia="ru-RU"/>
              </w:rPr>
              <w:t xml:space="preserve"> Х.Р., </w:t>
            </w:r>
            <w:proofErr w:type="spellStart"/>
            <w:r w:rsidRPr="00B324CA">
              <w:rPr>
                <w:rFonts w:ascii="Times New Roman" w:eastAsia="Times New Roman" w:hAnsi="Times New Roman" w:cs="Times New Roman"/>
                <w:snapToGrid w:val="0"/>
                <w:sz w:val="24"/>
                <w:szCs w:val="24"/>
                <w:lang w:eastAsia="ru-RU"/>
              </w:rPr>
              <w:t>Канарский</w:t>
            </w:r>
            <w:proofErr w:type="spellEnd"/>
            <w:r w:rsidRPr="00B324CA">
              <w:rPr>
                <w:rFonts w:ascii="Times New Roman" w:eastAsia="Times New Roman" w:hAnsi="Times New Roman" w:cs="Times New Roman"/>
                <w:snapToGrid w:val="0"/>
                <w:sz w:val="24"/>
                <w:szCs w:val="24"/>
                <w:lang w:eastAsia="ru-RU"/>
              </w:rPr>
              <w:t xml:space="preserve"> С.П., Алешина В.В., Спасова В.С. / под ред. Шнайдер Н.А., </w:t>
            </w:r>
            <w:proofErr w:type="spellStart"/>
            <w:r w:rsidRPr="00B324CA">
              <w:rPr>
                <w:rFonts w:ascii="Times New Roman" w:eastAsia="Times New Roman" w:hAnsi="Times New Roman" w:cs="Times New Roman"/>
                <w:snapToGrid w:val="0"/>
                <w:sz w:val="24"/>
                <w:szCs w:val="24"/>
                <w:lang w:eastAsia="ru-RU"/>
              </w:rPr>
              <w:t>КанарскогоС.П</w:t>
            </w:r>
            <w:proofErr w:type="spellEnd"/>
            <w:r w:rsidRPr="00B324CA">
              <w:rPr>
                <w:rFonts w:ascii="Times New Roman" w:eastAsia="Times New Roman" w:hAnsi="Times New Roman" w:cs="Times New Roman"/>
                <w:snapToGrid w:val="0"/>
                <w:sz w:val="24"/>
                <w:szCs w:val="24"/>
                <w:lang w:eastAsia="ru-RU"/>
              </w:rPr>
              <w:t>. Английский язык: учебное пособие для студентов вузов физической культуры, Часть 2 –Малаховка, МГАФК, 2014. -169 с.</w:t>
            </w:r>
          </w:p>
        </w:tc>
        <w:tc>
          <w:tcPr>
            <w:tcW w:w="1134" w:type="dxa"/>
            <w:tcBorders>
              <w:top w:val="single" w:sz="6" w:space="0" w:color="auto"/>
              <w:left w:val="single" w:sz="6" w:space="0" w:color="auto"/>
              <w:bottom w:val="single" w:sz="6" w:space="0" w:color="auto"/>
              <w:right w:val="single" w:sz="6" w:space="0" w:color="auto"/>
            </w:tcBorders>
          </w:tcPr>
          <w:p w14:paraId="4B0BE8C4"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22ED8F95"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22511028" w14:textId="77777777" w:rsidTr="00A30B02">
        <w:tc>
          <w:tcPr>
            <w:tcW w:w="466" w:type="dxa"/>
            <w:tcBorders>
              <w:top w:val="single" w:sz="6" w:space="0" w:color="auto"/>
              <w:left w:val="single" w:sz="6" w:space="0" w:color="auto"/>
              <w:bottom w:val="single" w:sz="6" w:space="0" w:color="auto"/>
              <w:right w:val="single" w:sz="6" w:space="0" w:color="auto"/>
            </w:tcBorders>
          </w:tcPr>
          <w:p w14:paraId="2A253C4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6</w:t>
            </w:r>
          </w:p>
        </w:tc>
        <w:tc>
          <w:tcPr>
            <w:tcW w:w="6662" w:type="dxa"/>
            <w:tcBorders>
              <w:top w:val="single" w:sz="6" w:space="0" w:color="auto"/>
              <w:left w:val="single" w:sz="6" w:space="0" w:color="auto"/>
              <w:bottom w:val="single" w:sz="6" w:space="0" w:color="auto"/>
              <w:right w:val="single" w:sz="6" w:space="0" w:color="auto"/>
            </w:tcBorders>
          </w:tcPr>
          <w:p w14:paraId="71872026" w14:textId="77777777" w:rsidR="00B324CA" w:rsidRPr="00B324CA" w:rsidRDefault="00B324CA" w:rsidP="00B324CA">
            <w:pPr>
              <w:widowControl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Шнайдер Н.А. Времена английского глагола: метод. пособие для студентов вузов физической культуры, </w:t>
            </w:r>
            <w:proofErr w:type="spellStart"/>
            <w:r w:rsidRPr="00B324CA">
              <w:rPr>
                <w:rFonts w:ascii="Times New Roman" w:eastAsia="Times New Roman" w:hAnsi="Times New Roman" w:cs="Times New Roman"/>
                <w:snapToGrid w:val="0"/>
                <w:sz w:val="24"/>
                <w:szCs w:val="24"/>
                <w:lang w:eastAsia="ru-RU"/>
              </w:rPr>
              <w:t>обуч</w:t>
            </w:r>
            <w:proofErr w:type="spellEnd"/>
            <w:r w:rsidRPr="00B324CA">
              <w:rPr>
                <w:rFonts w:ascii="Times New Roman" w:eastAsia="Times New Roman" w:hAnsi="Times New Roman" w:cs="Times New Roman"/>
                <w:snapToGrid w:val="0"/>
                <w:sz w:val="24"/>
                <w:szCs w:val="24"/>
                <w:lang w:eastAsia="ru-RU"/>
              </w:rPr>
              <w:t>. по напр. п-</w:t>
            </w:r>
            <w:proofErr w:type="spellStart"/>
            <w:r w:rsidRPr="00B324CA">
              <w:rPr>
                <w:rFonts w:ascii="Times New Roman" w:eastAsia="Times New Roman" w:hAnsi="Times New Roman" w:cs="Times New Roman"/>
                <w:snapToGrid w:val="0"/>
                <w:sz w:val="24"/>
                <w:szCs w:val="24"/>
                <w:lang w:eastAsia="ru-RU"/>
              </w:rPr>
              <w:t>ки</w:t>
            </w:r>
            <w:proofErr w:type="spellEnd"/>
            <w:r w:rsidRPr="00B324CA">
              <w:rPr>
                <w:rFonts w:ascii="Times New Roman" w:eastAsia="Times New Roman" w:hAnsi="Times New Roman" w:cs="Times New Roman"/>
                <w:snapToGrid w:val="0"/>
                <w:sz w:val="24"/>
                <w:szCs w:val="24"/>
                <w:lang w:eastAsia="ru-RU"/>
              </w:rPr>
              <w:t xml:space="preserve"> бакалавров. МГАФК, Малаховка. 2013. - 44 с.</w:t>
            </w:r>
          </w:p>
        </w:tc>
        <w:tc>
          <w:tcPr>
            <w:tcW w:w="1134" w:type="dxa"/>
            <w:tcBorders>
              <w:top w:val="single" w:sz="6" w:space="0" w:color="auto"/>
              <w:left w:val="single" w:sz="6" w:space="0" w:color="auto"/>
              <w:bottom w:val="single" w:sz="6" w:space="0" w:color="auto"/>
              <w:right w:val="single" w:sz="6" w:space="0" w:color="auto"/>
            </w:tcBorders>
          </w:tcPr>
          <w:p w14:paraId="67E94B43" w14:textId="77777777" w:rsidR="00B324CA" w:rsidRPr="00B324CA" w:rsidRDefault="00B324CA"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7BF9341C" w14:textId="77777777" w:rsidR="00B324CA" w:rsidRPr="00B324CA" w:rsidRDefault="00B324CA" w:rsidP="00B324CA">
            <w:pPr>
              <w:widowControl w:val="0"/>
              <w:spacing w:after="0" w:line="300" w:lineRule="auto"/>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5</w:t>
            </w:r>
          </w:p>
        </w:tc>
      </w:tr>
      <w:tr w:rsidR="00B324CA" w:rsidRPr="00B324CA" w14:paraId="4AF75A84" w14:textId="77777777" w:rsidTr="00A30B02">
        <w:tc>
          <w:tcPr>
            <w:tcW w:w="466" w:type="dxa"/>
            <w:tcBorders>
              <w:top w:val="single" w:sz="6" w:space="0" w:color="auto"/>
              <w:left w:val="single" w:sz="6" w:space="0" w:color="auto"/>
              <w:bottom w:val="single" w:sz="6" w:space="0" w:color="auto"/>
              <w:right w:val="single" w:sz="6" w:space="0" w:color="auto"/>
            </w:tcBorders>
          </w:tcPr>
          <w:p w14:paraId="1AE59D49"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7</w:t>
            </w:r>
          </w:p>
        </w:tc>
        <w:tc>
          <w:tcPr>
            <w:tcW w:w="6662" w:type="dxa"/>
            <w:tcBorders>
              <w:top w:val="single" w:sz="6" w:space="0" w:color="auto"/>
              <w:left w:val="single" w:sz="6" w:space="0" w:color="auto"/>
              <w:bottom w:val="single" w:sz="6" w:space="0" w:color="auto"/>
              <w:right w:val="single" w:sz="6" w:space="0" w:color="auto"/>
            </w:tcBorders>
          </w:tcPr>
          <w:p w14:paraId="75CFA952" w14:textId="77777777" w:rsidR="00B324CA" w:rsidRPr="00B324CA" w:rsidRDefault="00B324CA" w:rsidP="00B324CA">
            <w:pPr>
              <w:widowControl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Шнайдер Н.А. Модальные глаголы и их эквиваленты: метод. пособие для студентов вузов физической культуры, </w:t>
            </w:r>
            <w:proofErr w:type="spellStart"/>
            <w:r w:rsidRPr="00B324CA">
              <w:rPr>
                <w:rFonts w:ascii="Times New Roman" w:eastAsia="Times New Roman" w:hAnsi="Times New Roman" w:cs="Times New Roman"/>
                <w:snapToGrid w:val="0"/>
                <w:sz w:val="24"/>
                <w:szCs w:val="24"/>
                <w:lang w:eastAsia="ru-RU"/>
              </w:rPr>
              <w:t>обуч</w:t>
            </w:r>
            <w:proofErr w:type="spellEnd"/>
            <w:r w:rsidRPr="00B324CA">
              <w:rPr>
                <w:rFonts w:ascii="Times New Roman" w:eastAsia="Times New Roman" w:hAnsi="Times New Roman" w:cs="Times New Roman"/>
                <w:snapToGrid w:val="0"/>
                <w:sz w:val="24"/>
                <w:szCs w:val="24"/>
                <w:lang w:eastAsia="ru-RU"/>
              </w:rPr>
              <w:t>. по напр. п-</w:t>
            </w:r>
            <w:proofErr w:type="spellStart"/>
            <w:r w:rsidRPr="00B324CA">
              <w:rPr>
                <w:rFonts w:ascii="Times New Roman" w:eastAsia="Times New Roman" w:hAnsi="Times New Roman" w:cs="Times New Roman"/>
                <w:snapToGrid w:val="0"/>
                <w:sz w:val="24"/>
                <w:szCs w:val="24"/>
                <w:lang w:eastAsia="ru-RU"/>
              </w:rPr>
              <w:t>ки</w:t>
            </w:r>
            <w:proofErr w:type="spellEnd"/>
            <w:r w:rsidRPr="00B324CA">
              <w:rPr>
                <w:rFonts w:ascii="Times New Roman" w:eastAsia="Times New Roman" w:hAnsi="Times New Roman" w:cs="Times New Roman"/>
                <w:snapToGrid w:val="0"/>
                <w:sz w:val="24"/>
                <w:szCs w:val="24"/>
                <w:lang w:eastAsia="ru-RU"/>
              </w:rPr>
              <w:t xml:space="preserve"> бакалавров. МГАФК, Малаховка. 2013. - 28 с.</w:t>
            </w:r>
          </w:p>
        </w:tc>
        <w:tc>
          <w:tcPr>
            <w:tcW w:w="1134" w:type="dxa"/>
            <w:tcBorders>
              <w:top w:val="single" w:sz="6" w:space="0" w:color="auto"/>
              <w:left w:val="single" w:sz="6" w:space="0" w:color="auto"/>
              <w:bottom w:val="single" w:sz="6" w:space="0" w:color="auto"/>
              <w:right w:val="single" w:sz="6" w:space="0" w:color="auto"/>
            </w:tcBorders>
          </w:tcPr>
          <w:p w14:paraId="3A9FAAA5"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1A625F86"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5</w:t>
            </w:r>
          </w:p>
        </w:tc>
      </w:tr>
      <w:tr w:rsidR="00B324CA" w:rsidRPr="00B324CA" w14:paraId="16945CCE" w14:textId="77777777" w:rsidTr="00A30B02">
        <w:tc>
          <w:tcPr>
            <w:tcW w:w="466" w:type="dxa"/>
            <w:tcBorders>
              <w:top w:val="single" w:sz="6" w:space="0" w:color="auto"/>
              <w:left w:val="single" w:sz="6" w:space="0" w:color="auto"/>
              <w:bottom w:val="single" w:sz="6" w:space="0" w:color="auto"/>
              <w:right w:val="single" w:sz="6" w:space="0" w:color="auto"/>
            </w:tcBorders>
          </w:tcPr>
          <w:p w14:paraId="0E5854B2"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8</w:t>
            </w:r>
          </w:p>
        </w:tc>
        <w:tc>
          <w:tcPr>
            <w:tcW w:w="6662" w:type="dxa"/>
            <w:tcBorders>
              <w:top w:val="single" w:sz="6" w:space="0" w:color="auto"/>
              <w:left w:val="single" w:sz="6" w:space="0" w:color="auto"/>
              <w:bottom w:val="single" w:sz="6" w:space="0" w:color="auto"/>
              <w:right w:val="single" w:sz="6" w:space="0" w:color="auto"/>
            </w:tcBorders>
          </w:tcPr>
          <w:p w14:paraId="6DB5E2DD"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Шнайдер Н. А.</w:t>
            </w:r>
            <w:r w:rsidRPr="00B324CA">
              <w:rPr>
                <w:rFonts w:ascii="Times New Roman" w:eastAsia="Times New Roman" w:hAnsi="Times New Roman" w:cs="Times New Roman"/>
                <w:sz w:val="24"/>
                <w:szCs w:val="24"/>
                <w:lang w:eastAsia="ru-RU"/>
              </w:rPr>
              <w:t xml:space="preserve">   Деловой </w:t>
            </w:r>
            <w:proofErr w:type="gramStart"/>
            <w:r w:rsidRPr="00B324CA">
              <w:rPr>
                <w:rFonts w:ascii="Times New Roman" w:eastAsia="Times New Roman" w:hAnsi="Times New Roman" w:cs="Times New Roman"/>
                <w:sz w:val="24"/>
                <w:szCs w:val="24"/>
                <w:lang w:eastAsia="ru-RU"/>
              </w:rPr>
              <w:t>английский :</w:t>
            </w:r>
            <w:proofErr w:type="gramEnd"/>
            <w:r w:rsidRPr="00B324CA">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2015. - 80 с. : ил. - 140.60. </w:t>
            </w:r>
          </w:p>
        </w:tc>
        <w:tc>
          <w:tcPr>
            <w:tcW w:w="1134" w:type="dxa"/>
            <w:tcBorders>
              <w:top w:val="single" w:sz="6" w:space="0" w:color="auto"/>
              <w:left w:val="single" w:sz="6" w:space="0" w:color="auto"/>
              <w:bottom w:val="single" w:sz="6" w:space="0" w:color="auto"/>
              <w:right w:val="single" w:sz="6" w:space="0" w:color="auto"/>
            </w:tcBorders>
          </w:tcPr>
          <w:p w14:paraId="75CD2CF2"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14:paraId="5B423912"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30</w:t>
            </w:r>
          </w:p>
        </w:tc>
      </w:tr>
      <w:tr w:rsidR="00B324CA" w:rsidRPr="00B324CA" w14:paraId="37C15F90" w14:textId="77777777" w:rsidTr="00A30B02">
        <w:tc>
          <w:tcPr>
            <w:tcW w:w="466" w:type="dxa"/>
            <w:tcBorders>
              <w:top w:val="single" w:sz="6" w:space="0" w:color="auto"/>
              <w:left w:val="single" w:sz="6" w:space="0" w:color="auto"/>
              <w:bottom w:val="single" w:sz="6" w:space="0" w:color="auto"/>
              <w:right w:val="single" w:sz="6" w:space="0" w:color="auto"/>
            </w:tcBorders>
          </w:tcPr>
          <w:p w14:paraId="54B90893"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9</w:t>
            </w:r>
          </w:p>
        </w:tc>
        <w:tc>
          <w:tcPr>
            <w:tcW w:w="6662" w:type="dxa"/>
            <w:tcBorders>
              <w:top w:val="single" w:sz="6" w:space="0" w:color="auto"/>
              <w:left w:val="single" w:sz="6" w:space="0" w:color="auto"/>
              <w:bottom w:val="single" w:sz="6" w:space="0" w:color="auto"/>
              <w:right w:val="single" w:sz="6" w:space="0" w:color="auto"/>
            </w:tcBorders>
          </w:tcPr>
          <w:p w14:paraId="598AE304"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Шнайдер Н. А.</w:t>
            </w:r>
            <w:r w:rsidRPr="00B324CA">
              <w:rPr>
                <w:rFonts w:ascii="Times New Roman" w:eastAsia="Times New Roman" w:hAnsi="Times New Roman" w:cs="Times New Roman"/>
                <w:sz w:val="24"/>
                <w:szCs w:val="24"/>
                <w:lang w:eastAsia="ru-RU"/>
              </w:rPr>
              <w:t xml:space="preserve">   Английское </w:t>
            </w:r>
            <w:proofErr w:type="gramStart"/>
            <w:r w:rsidRPr="00B324CA">
              <w:rPr>
                <w:rFonts w:ascii="Times New Roman" w:eastAsia="Times New Roman" w:hAnsi="Times New Roman" w:cs="Times New Roman"/>
                <w:sz w:val="24"/>
                <w:szCs w:val="24"/>
                <w:lang w:eastAsia="ru-RU"/>
              </w:rPr>
              <w:t>произношение :</w:t>
            </w:r>
            <w:proofErr w:type="gramEnd"/>
            <w:r w:rsidRPr="00B324CA">
              <w:rPr>
                <w:rFonts w:ascii="Times New Roman" w:eastAsia="Times New Roman" w:hAnsi="Times New Roman" w:cs="Times New Roman"/>
                <w:sz w:val="24"/>
                <w:szCs w:val="24"/>
                <w:lang w:eastAsia="ru-RU"/>
              </w:rPr>
              <w:t xml:space="preserve"> учебное пособие / Н. А. Шнайдер ; МГАФК. - Малаховка, 2013. - 329 </w:t>
            </w:r>
            <w:proofErr w:type="gramStart"/>
            <w:r w:rsidRPr="00B324CA">
              <w:rPr>
                <w:rFonts w:ascii="Times New Roman" w:eastAsia="Times New Roman" w:hAnsi="Times New Roman" w:cs="Times New Roman"/>
                <w:sz w:val="24"/>
                <w:szCs w:val="24"/>
                <w:lang w:eastAsia="ru-RU"/>
              </w:rPr>
              <w:t>с. :</w:t>
            </w:r>
            <w:proofErr w:type="gramEnd"/>
            <w:r w:rsidRPr="00B324CA">
              <w:rPr>
                <w:rFonts w:ascii="Times New Roman" w:eastAsia="Times New Roman" w:hAnsi="Times New Roman" w:cs="Times New Roman"/>
                <w:sz w:val="24"/>
                <w:szCs w:val="24"/>
                <w:lang w:eastAsia="ru-RU"/>
              </w:rPr>
              <w:t xml:space="preserve"> табл. - </w:t>
            </w:r>
            <w:proofErr w:type="spellStart"/>
            <w:r w:rsidRPr="00B324CA">
              <w:rPr>
                <w:rFonts w:ascii="Times New Roman" w:eastAsia="Times New Roman" w:hAnsi="Times New Roman" w:cs="Times New Roman"/>
                <w:sz w:val="24"/>
                <w:szCs w:val="24"/>
                <w:lang w:eastAsia="ru-RU"/>
              </w:rPr>
              <w:t>Библиогр</w:t>
            </w:r>
            <w:proofErr w:type="spellEnd"/>
            <w:r w:rsidRPr="00B324CA">
              <w:rPr>
                <w:rFonts w:ascii="Times New Roman" w:eastAsia="Times New Roman" w:hAnsi="Times New Roman" w:cs="Times New Roman"/>
                <w:sz w:val="24"/>
                <w:szCs w:val="24"/>
                <w:lang w:eastAsia="ru-RU"/>
              </w:rPr>
              <w:t xml:space="preserve">.: с. 328 - 329. - ISBN 978-5-900871-89-9. </w:t>
            </w:r>
          </w:p>
        </w:tc>
        <w:tc>
          <w:tcPr>
            <w:tcW w:w="1134" w:type="dxa"/>
            <w:tcBorders>
              <w:top w:val="single" w:sz="6" w:space="0" w:color="auto"/>
              <w:left w:val="single" w:sz="6" w:space="0" w:color="auto"/>
              <w:bottom w:val="single" w:sz="6" w:space="0" w:color="auto"/>
              <w:right w:val="single" w:sz="6" w:space="0" w:color="auto"/>
            </w:tcBorders>
          </w:tcPr>
          <w:p w14:paraId="4033F4B5"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150</w:t>
            </w:r>
          </w:p>
        </w:tc>
        <w:tc>
          <w:tcPr>
            <w:tcW w:w="946" w:type="dxa"/>
            <w:tcBorders>
              <w:top w:val="single" w:sz="6" w:space="0" w:color="auto"/>
              <w:left w:val="single" w:sz="6" w:space="0" w:color="auto"/>
              <w:bottom w:val="single" w:sz="6" w:space="0" w:color="auto"/>
              <w:right w:val="single" w:sz="6" w:space="0" w:color="auto"/>
            </w:tcBorders>
          </w:tcPr>
          <w:p w14:paraId="243F9EF2"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30</w:t>
            </w:r>
          </w:p>
        </w:tc>
      </w:tr>
      <w:tr w:rsidR="00B324CA" w:rsidRPr="00B324CA" w14:paraId="0D854EBE" w14:textId="77777777" w:rsidTr="00A30B02">
        <w:tc>
          <w:tcPr>
            <w:tcW w:w="466" w:type="dxa"/>
            <w:tcBorders>
              <w:top w:val="single" w:sz="6" w:space="0" w:color="auto"/>
              <w:left w:val="single" w:sz="6" w:space="0" w:color="auto"/>
              <w:bottom w:val="single" w:sz="6" w:space="0" w:color="auto"/>
              <w:right w:val="single" w:sz="6" w:space="0" w:color="auto"/>
            </w:tcBorders>
          </w:tcPr>
          <w:p w14:paraId="107BF341"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10</w:t>
            </w:r>
          </w:p>
        </w:tc>
        <w:tc>
          <w:tcPr>
            <w:tcW w:w="6662" w:type="dxa"/>
            <w:tcBorders>
              <w:top w:val="single" w:sz="6" w:space="0" w:color="auto"/>
              <w:left w:val="single" w:sz="6" w:space="0" w:color="auto"/>
              <w:bottom w:val="single" w:sz="6" w:space="0" w:color="auto"/>
              <w:right w:val="single" w:sz="6" w:space="0" w:color="auto"/>
            </w:tcBorders>
          </w:tcPr>
          <w:p w14:paraId="7E2FB337"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Шнайдер Н. А.</w:t>
            </w:r>
            <w:r w:rsidRPr="00B324CA">
              <w:rPr>
                <w:rFonts w:ascii="Times New Roman" w:eastAsia="Times New Roman" w:hAnsi="Times New Roman" w:cs="Times New Roman"/>
                <w:sz w:val="24"/>
                <w:szCs w:val="24"/>
                <w:lang w:eastAsia="ru-RU"/>
              </w:rPr>
              <w:t>   Деловой английский [Макрообъект</w:t>
            </w:r>
            <w:proofErr w:type="gramStart"/>
            <w:r w:rsidRPr="00B324CA">
              <w:rPr>
                <w:rFonts w:ascii="Times New Roman" w:eastAsia="Times New Roman" w:hAnsi="Times New Roman" w:cs="Times New Roman"/>
                <w:sz w:val="24"/>
                <w:szCs w:val="24"/>
                <w:lang w:eastAsia="ru-RU"/>
              </w:rPr>
              <w:t>] :</w:t>
            </w:r>
            <w:proofErr w:type="gramEnd"/>
            <w:r w:rsidRPr="00B324CA">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B324CA">
              <w:rPr>
                <w:rFonts w:ascii="Times New Roman" w:eastAsia="Times New Roman" w:hAnsi="Times New Roman" w:cs="Times New Roman"/>
                <w:sz w:val="24"/>
                <w:szCs w:val="24"/>
                <w:lang w:eastAsia="ru-RU"/>
              </w:rPr>
              <w:t>Библиогр</w:t>
            </w:r>
            <w:proofErr w:type="spellEnd"/>
            <w:r w:rsidRPr="00B324CA">
              <w:rPr>
                <w:rFonts w:ascii="Times New Roman" w:eastAsia="Times New Roman" w:hAnsi="Times New Roman" w:cs="Times New Roman"/>
                <w:sz w:val="24"/>
                <w:szCs w:val="24"/>
                <w:lang w:eastAsia="ru-RU"/>
              </w:rPr>
              <w:t xml:space="preserve">.: с. 78. </w:t>
            </w:r>
          </w:p>
        </w:tc>
        <w:tc>
          <w:tcPr>
            <w:tcW w:w="1134" w:type="dxa"/>
            <w:tcBorders>
              <w:top w:val="single" w:sz="6" w:space="0" w:color="auto"/>
              <w:left w:val="single" w:sz="6" w:space="0" w:color="auto"/>
              <w:bottom w:val="single" w:sz="6" w:space="0" w:color="auto"/>
              <w:right w:val="single" w:sz="6" w:space="0" w:color="auto"/>
            </w:tcBorders>
          </w:tcPr>
          <w:p w14:paraId="06FB4470"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c>
          <w:tcPr>
            <w:tcW w:w="946" w:type="dxa"/>
            <w:tcBorders>
              <w:top w:val="single" w:sz="6" w:space="0" w:color="auto"/>
              <w:left w:val="single" w:sz="6" w:space="0" w:color="auto"/>
              <w:bottom w:val="single" w:sz="6" w:space="0" w:color="auto"/>
              <w:right w:val="single" w:sz="6" w:space="0" w:color="auto"/>
            </w:tcBorders>
          </w:tcPr>
          <w:p w14:paraId="707D2F1D"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30</w:t>
            </w:r>
          </w:p>
        </w:tc>
      </w:tr>
      <w:tr w:rsidR="00B324CA" w:rsidRPr="00B324CA" w14:paraId="21DE5A30" w14:textId="77777777" w:rsidTr="00A30B02">
        <w:tc>
          <w:tcPr>
            <w:tcW w:w="466" w:type="dxa"/>
            <w:tcBorders>
              <w:top w:val="single" w:sz="6" w:space="0" w:color="auto"/>
              <w:left w:val="single" w:sz="6" w:space="0" w:color="auto"/>
              <w:bottom w:val="single" w:sz="6" w:space="0" w:color="auto"/>
              <w:right w:val="single" w:sz="6" w:space="0" w:color="auto"/>
            </w:tcBorders>
          </w:tcPr>
          <w:p w14:paraId="4E2A9561"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11</w:t>
            </w:r>
          </w:p>
        </w:tc>
        <w:tc>
          <w:tcPr>
            <w:tcW w:w="6662" w:type="dxa"/>
            <w:tcBorders>
              <w:top w:val="single" w:sz="6" w:space="0" w:color="auto"/>
              <w:left w:val="single" w:sz="6" w:space="0" w:color="auto"/>
              <w:bottom w:val="single" w:sz="6" w:space="0" w:color="auto"/>
              <w:right w:val="single" w:sz="6" w:space="0" w:color="auto"/>
            </w:tcBorders>
          </w:tcPr>
          <w:p w14:paraId="52B19995" w14:textId="77777777" w:rsidR="00B324CA" w:rsidRPr="00B324CA" w:rsidRDefault="00B324CA" w:rsidP="00B324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Cs/>
                <w:sz w:val="24"/>
                <w:szCs w:val="24"/>
                <w:lang w:eastAsia="ru-RU"/>
              </w:rPr>
              <w:t>Шнайдер Н. А.</w:t>
            </w:r>
            <w:r w:rsidRPr="00B324CA">
              <w:rPr>
                <w:rFonts w:ascii="Times New Roman" w:eastAsia="Times New Roman" w:hAnsi="Times New Roman" w:cs="Times New Roman"/>
                <w:sz w:val="24"/>
                <w:szCs w:val="24"/>
                <w:lang w:eastAsia="ru-RU"/>
              </w:rPr>
              <w:t>   Деловой английский [Электронный ресурс</w:t>
            </w:r>
            <w:proofErr w:type="gramStart"/>
            <w:r w:rsidRPr="00B324CA">
              <w:rPr>
                <w:rFonts w:ascii="Times New Roman" w:eastAsia="Times New Roman" w:hAnsi="Times New Roman" w:cs="Times New Roman"/>
                <w:sz w:val="24"/>
                <w:szCs w:val="24"/>
                <w:lang w:eastAsia="ru-RU"/>
              </w:rPr>
              <w:t>] :</w:t>
            </w:r>
            <w:proofErr w:type="gramEnd"/>
            <w:r w:rsidRPr="00B324CA">
              <w:rPr>
                <w:rFonts w:ascii="Times New Roman" w:eastAsia="Times New Roman" w:hAnsi="Times New Roman" w:cs="Times New Roman"/>
                <w:sz w:val="24"/>
                <w:szCs w:val="24"/>
                <w:lang w:eastAsia="ru-RU"/>
              </w:rPr>
              <w:t xml:space="preserve"> учебно-методическое пособие / Н. А. Шнайдер ; МГАФК. - Электрон</w:t>
            </w:r>
            <w:proofErr w:type="gramStart"/>
            <w:r w:rsidRPr="00B324CA">
              <w:rPr>
                <w:rFonts w:ascii="Times New Roman" w:eastAsia="Times New Roman" w:hAnsi="Times New Roman" w:cs="Times New Roman"/>
                <w:sz w:val="24"/>
                <w:szCs w:val="24"/>
                <w:lang w:eastAsia="ru-RU"/>
              </w:rPr>
              <w:t>.</w:t>
            </w:r>
            <w:proofErr w:type="gramEnd"/>
            <w:r w:rsidRPr="00B324CA">
              <w:rPr>
                <w:rFonts w:ascii="Times New Roman" w:eastAsia="Times New Roman" w:hAnsi="Times New Roman" w:cs="Times New Roman"/>
                <w:sz w:val="24"/>
                <w:szCs w:val="24"/>
                <w:lang w:eastAsia="ru-RU"/>
              </w:rPr>
              <w:t xml:space="preserve"> дан. - </w:t>
            </w:r>
            <w:proofErr w:type="gramStart"/>
            <w:r w:rsidRPr="00B324CA">
              <w:rPr>
                <w:rFonts w:ascii="Times New Roman" w:eastAsia="Times New Roman" w:hAnsi="Times New Roman" w:cs="Times New Roman"/>
                <w:sz w:val="24"/>
                <w:szCs w:val="24"/>
                <w:lang w:eastAsia="ru-RU"/>
              </w:rPr>
              <w:t>Малаховка :</w:t>
            </w:r>
            <w:proofErr w:type="gramEnd"/>
            <w:r w:rsidRPr="00B324CA">
              <w:rPr>
                <w:rFonts w:ascii="Times New Roman" w:eastAsia="Times New Roman" w:hAnsi="Times New Roman" w:cs="Times New Roman"/>
                <w:sz w:val="24"/>
                <w:szCs w:val="24"/>
                <w:lang w:eastAsia="ru-RU"/>
              </w:rPr>
              <w:t xml:space="preserve"> ВИНИТИ, 2012. - 120.00. </w:t>
            </w:r>
          </w:p>
        </w:tc>
        <w:tc>
          <w:tcPr>
            <w:tcW w:w="1134" w:type="dxa"/>
            <w:tcBorders>
              <w:top w:val="single" w:sz="6" w:space="0" w:color="auto"/>
              <w:left w:val="single" w:sz="6" w:space="0" w:color="auto"/>
              <w:bottom w:val="single" w:sz="6" w:space="0" w:color="auto"/>
              <w:right w:val="single" w:sz="6" w:space="0" w:color="auto"/>
            </w:tcBorders>
          </w:tcPr>
          <w:p w14:paraId="025DBFD3"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c>
          <w:tcPr>
            <w:tcW w:w="946" w:type="dxa"/>
            <w:tcBorders>
              <w:top w:val="single" w:sz="6" w:space="0" w:color="auto"/>
              <w:left w:val="single" w:sz="6" w:space="0" w:color="auto"/>
              <w:bottom w:val="single" w:sz="6" w:space="0" w:color="auto"/>
              <w:right w:val="single" w:sz="6" w:space="0" w:color="auto"/>
            </w:tcBorders>
          </w:tcPr>
          <w:p w14:paraId="6194BB32" w14:textId="77777777" w:rsidR="00B324CA" w:rsidRPr="00B324CA" w:rsidRDefault="00B324CA" w:rsidP="00B324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1</w:t>
            </w:r>
          </w:p>
        </w:tc>
      </w:tr>
    </w:tbl>
    <w:p w14:paraId="6A36B8EE" w14:textId="77777777" w:rsidR="00B324CA" w:rsidRPr="00B324CA" w:rsidRDefault="00B324CA" w:rsidP="00B324C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p>
    <w:p w14:paraId="506165F7" w14:textId="77777777" w:rsidR="00B324CA" w:rsidRPr="00B324CA" w:rsidRDefault="00B324CA" w:rsidP="00B324CA">
      <w:pPr>
        <w:spacing w:after="0" w:line="240" w:lineRule="auto"/>
        <w:rPr>
          <w:rFonts w:ascii="Times New Roman" w:eastAsia="Calibri" w:hAnsi="Times New Roman" w:cs="Times New Roman"/>
          <w:sz w:val="24"/>
          <w:szCs w:val="24"/>
        </w:rPr>
      </w:pPr>
    </w:p>
    <w:p w14:paraId="439196F6" w14:textId="77777777" w:rsidR="00B324CA" w:rsidRPr="00B324CA" w:rsidRDefault="00B324CA" w:rsidP="00B324CA">
      <w:pPr>
        <w:spacing w:after="0" w:line="240" w:lineRule="auto"/>
        <w:contextualSpacing/>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3593A3A" w14:textId="77777777" w:rsidR="00B324CA" w:rsidRPr="00B324CA" w:rsidRDefault="00B324CA" w:rsidP="00B324CA">
      <w:pPr>
        <w:spacing w:after="0" w:line="240" w:lineRule="auto"/>
        <w:contextualSpacing/>
        <w:rPr>
          <w:rFonts w:ascii="Times New Roman" w:eastAsia="Times New Roman" w:hAnsi="Times New Roman" w:cs="Times New Roman"/>
          <w:b/>
          <w:sz w:val="24"/>
          <w:szCs w:val="24"/>
          <w:lang w:eastAsia="ru-RU"/>
        </w:rPr>
      </w:pPr>
    </w:p>
    <w:p w14:paraId="63C632FC" w14:textId="77777777" w:rsidR="009349A6" w:rsidRPr="009349A6" w:rsidRDefault="009349A6" w:rsidP="009349A6">
      <w:pPr>
        <w:numPr>
          <w:ilvl w:val="0"/>
          <w:numId w:val="10"/>
        </w:numPr>
        <w:spacing w:after="0" w:line="240" w:lineRule="auto"/>
        <w:ind w:left="928"/>
        <w:contextualSpacing/>
        <w:rPr>
          <w:rFonts w:ascii="Times New Roman" w:eastAsia="Times New Roman" w:hAnsi="Times New Roman" w:cs="Times New Roman"/>
          <w:lang w:eastAsia="ru-RU"/>
        </w:rPr>
      </w:pPr>
      <w:r w:rsidRPr="009349A6">
        <w:rPr>
          <w:rFonts w:ascii="Times New Roman" w:eastAsia="Times New Roman" w:hAnsi="Times New Roman" w:cs="Times New Roman"/>
          <w:lang w:eastAsia="ru-RU"/>
        </w:rPr>
        <w:t>Электронная библиотечная система ЭЛМАРК (МГАФК)</w:t>
      </w:r>
      <w:r w:rsidRPr="009349A6">
        <w:rPr>
          <w:rFonts w:ascii="Times New Roman" w:eastAsia="Times New Roman" w:hAnsi="Times New Roman" w:cs="Times New Roman"/>
          <w:color w:val="0000FF"/>
          <w:lang w:eastAsia="ru-RU"/>
        </w:rPr>
        <w:t xml:space="preserve"> </w:t>
      </w:r>
      <w:hyperlink r:id="rId5" w:history="1">
        <w:r w:rsidRPr="009349A6">
          <w:rPr>
            <w:rFonts w:ascii="Times New Roman" w:eastAsia="Times New Roman" w:hAnsi="Times New Roman" w:cs="Times New Roman"/>
            <w:color w:val="0000FF"/>
            <w:u w:val="single"/>
            <w:lang w:val="en-US" w:eastAsia="ru-RU"/>
          </w:rPr>
          <w:t>http</w:t>
        </w:r>
        <w:r w:rsidRPr="009349A6">
          <w:rPr>
            <w:rFonts w:ascii="Times New Roman" w:eastAsia="Times New Roman" w:hAnsi="Times New Roman" w:cs="Times New Roman"/>
            <w:color w:val="0000FF"/>
            <w:u w:val="single"/>
            <w:lang w:eastAsia="ru-RU"/>
          </w:rPr>
          <w:t>://lib.mgafk.ru</w:t>
        </w:r>
      </w:hyperlink>
    </w:p>
    <w:p w14:paraId="459EE907" w14:textId="77777777" w:rsidR="009349A6" w:rsidRPr="009349A6" w:rsidRDefault="009349A6" w:rsidP="009349A6">
      <w:pPr>
        <w:numPr>
          <w:ilvl w:val="0"/>
          <w:numId w:val="10"/>
        </w:numPr>
        <w:spacing w:after="0" w:line="240" w:lineRule="auto"/>
        <w:ind w:left="928"/>
        <w:contextualSpacing/>
        <w:rPr>
          <w:rFonts w:ascii="Times New Roman" w:eastAsia="Times New Roman" w:hAnsi="Times New Roman" w:cs="Times New Roman"/>
          <w:lang w:eastAsia="ru-RU"/>
        </w:rPr>
      </w:pPr>
      <w:r w:rsidRPr="009349A6">
        <w:rPr>
          <w:rFonts w:ascii="Times New Roman" w:eastAsia="Times New Roman" w:hAnsi="Times New Roman" w:cs="Times New Roman"/>
          <w:lang w:eastAsia="ru-RU"/>
        </w:rPr>
        <w:t xml:space="preserve">Электронно-библиотечная система </w:t>
      </w:r>
      <w:proofErr w:type="spellStart"/>
      <w:r w:rsidRPr="009349A6">
        <w:rPr>
          <w:rFonts w:ascii="Times New Roman" w:eastAsia="Times New Roman" w:hAnsi="Times New Roman" w:cs="Times New Roman"/>
          <w:lang w:eastAsia="ru-RU"/>
        </w:rPr>
        <w:t>Elibrary</w:t>
      </w:r>
      <w:proofErr w:type="spellEnd"/>
      <w:r w:rsidRPr="009349A6">
        <w:rPr>
          <w:rFonts w:ascii="Times New Roman" w:eastAsia="Times New Roman" w:hAnsi="Times New Roman" w:cs="Times New Roman"/>
          <w:lang w:eastAsia="ru-RU"/>
        </w:rPr>
        <w:t xml:space="preserve"> </w:t>
      </w:r>
      <w:hyperlink r:id="rId6" w:history="1">
        <w:r w:rsidRPr="009349A6">
          <w:rPr>
            <w:rFonts w:ascii="Times New Roman" w:eastAsia="Times New Roman" w:hAnsi="Times New Roman" w:cs="Times New Roman"/>
            <w:color w:val="0000FF"/>
            <w:u w:val="single"/>
            <w:lang w:eastAsia="ru-RU"/>
          </w:rPr>
          <w:t>https://elibrary.ru</w:t>
        </w:r>
      </w:hyperlink>
    </w:p>
    <w:p w14:paraId="7C5E9891" w14:textId="77777777" w:rsidR="009349A6" w:rsidRPr="009349A6" w:rsidRDefault="009349A6" w:rsidP="009349A6">
      <w:pPr>
        <w:numPr>
          <w:ilvl w:val="0"/>
          <w:numId w:val="10"/>
        </w:numPr>
        <w:spacing w:after="0" w:line="240" w:lineRule="auto"/>
        <w:ind w:left="928"/>
        <w:contextualSpacing/>
        <w:rPr>
          <w:rFonts w:ascii="Times New Roman" w:eastAsia="Times New Roman" w:hAnsi="Times New Roman" w:cs="Times New Roman"/>
          <w:lang w:eastAsia="ru-RU"/>
        </w:rPr>
      </w:pPr>
      <w:r w:rsidRPr="009349A6">
        <w:rPr>
          <w:rFonts w:ascii="Times New Roman" w:eastAsia="Times New Roman" w:hAnsi="Times New Roman" w:cs="Times New Roman"/>
          <w:lang w:eastAsia="ru-RU"/>
        </w:rPr>
        <w:t xml:space="preserve">Электронно-библиотечная система </w:t>
      </w:r>
      <w:proofErr w:type="spellStart"/>
      <w:r w:rsidRPr="009349A6">
        <w:rPr>
          <w:rFonts w:ascii="Times New Roman" w:eastAsia="Times New Roman" w:hAnsi="Times New Roman" w:cs="Times New Roman"/>
          <w:lang w:eastAsia="ru-RU"/>
        </w:rPr>
        <w:t>IPRbooks</w:t>
      </w:r>
      <w:proofErr w:type="spellEnd"/>
      <w:r w:rsidRPr="009349A6">
        <w:rPr>
          <w:rFonts w:ascii="Times New Roman" w:eastAsia="Times New Roman" w:hAnsi="Times New Roman" w:cs="Times New Roman"/>
          <w:lang w:eastAsia="ru-RU"/>
        </w:rPr>
        <w:t xml:space="preserve"> </w:t>
      </w:r>
      <w:hyperlink r:id="rId7" w:history="1">
        <w:r w:rsidRPr="009349A6">
          <w:rPr>
            <w:rFonts w:ascii="Times New Roman" w:eastAsia="Times New Roman" w:hAnsi="Times New Roman" w:cs="Times New Roman"/>
            <w:color w:val="0000FF"/>
            <w:u w:val="single"/>
            <w:lang w:eastAsia="ru-RU"/>
          </w:rPr>
          <w:t>http://www.iprbookshop.ru</w:t>
        </w:r>
      </w:hyperlink>
    </w:p>
    <w:p w14:paraId="540FE983" w14:textId="77777777" w:rsidR="009349A6" w:rsidRPr="009349A6" w:rsidRDefault="009349A6" w:rsidP="009349A6">
      <w:pPr>
        <w:numPr>
          <w:ilvl w:val="0"/>
          <w:numId w:val="10"/>
        </w:numPr>
        <w:spacing w:after="0" w:line="240" w:lineRule="auto"/>
        <w:ind w:left="928"/>
        <w:contextualSpacing/>
        <w:rPr>
          <w:rFonts w:ascii="Times New Roman" w:eastAsia="Times New Roman" w:hAnsi="Times New Roman" w:cs="Times New Roman"/>
          <w:lang w:eastAsia="ru-RU"/>
        </w:rPr>
      </w:pPr>
      <w:r w:rsidRPr="009349A6">
        <w:rPr>
          <w:rFonts w:ascii="Times New Roman" w:eastAsia="Times New Roman" w:hAnsi="Times New Roman" w:cs="Times New Roman"/>
          <w:lang w:eastAsia="ru-RU"/>
        </w:rPr>
        <w:t>Электронно-библиотечная система «</w:t>
      </w:r>
      <w:proofErr w:type="spellStart"/>
      <w:r w:rsidRPr="009349A6">
        <w:rPr>
          <w:rFonts w:ascii="Times New Roman" w:eastAsia="Times New Roman" w:hAnsi="Times New Roman" w:cs="Times New Roman"/>
          <w:lang w:eastAsia="ru-RU"/>
        </w:rPr>
        <w:t>Юрайт</w:t>
      </w:r>
      <w:proofErr w:type="spellEnd"/>
      <w:r w:rsidRPr="009349A6">
        <w:rPr>
          <w:rFonts w:ascii="Times New Roman" w:eastAsia="Times New Roman" w:hAnsi="Times New Roman" w:cs="Times New Roman"/>
          <w:lang w:eastAsia="ru-RU"/>
        </w:rPr>
        <w:t xml:space="preserve">» </w:t>
      </w:r>
      <w:hyperlink r:id="rId8" w:history="1">
        <w:r w:rsidRPr="009349A6">
          <w:rPr>
            <w:rFonts w:ascii="Times New Roman" w:eastAsia="Times New Roman" w:hAnsi="Times New Roman" w:cs="Times New Roman"/>
            <w:color w:val="0000FF"/>
            <w:u w:val="single"/>
            <w:lang w:eastAsia="ru-RU"/>
          </w:rPr>
          <w:t>https://biblio-online.ru</w:t>
        </w:r>
      </w:hyperlink>
    </w:p>
    <w:p w14:paraId="017E23BB" w14:textId="77777777" w:rsidR="009349A6" w:rsidRPr="009349A6" w:rsidRDefault="009349A6" w:rsidP="009349A6">
      <w:pPr>
        <w:numPr>
          <w:ilvl w:val="0"/>
          <w:numId w:val="10"/>
        </w:numPr>
        <w:spacing w:after="0" w:line="240" w:lineRule="auto"/>
        <w:ind w:left="928"/>
        <w:contextualSpacing/>
        <w:rPr>
          <w:rFonts w:ascii="Times New Roman" w:eastAsia="Times New Roman" w:hAnsi="Times New Roman" w:cs="Times New Roman"/>
          <w:lang w:eastAsia="ru-RU"/>
        </w:rPr>
      </w:pPr>
      <w:r w:rsidRPr="009349A6">
        <w:rPr>
          <w:rFonts w:ascii="Times New Roman" w:eastAsia="Times New Roman" w:hAnsi="Times New Roman" w:cs="Times New Roman"/>
          <w:lang w:eastAsia="ru-RU"/>
        </w:rPr>
        <w:t>Электронно-библиотечная система РУКОНТ</w:t>
      </w:r>
      <w:r w:rsidRPr="009349A6">
        <w:rPr>
          <w:rFonts w:ascii="Times New Roman" w:eastAsia="Times New Roman" w:hAnsi="Times New Roman" w:cs="Times New Roman"/>
          <w:color w:val="0000FF"/>
          <w:lang w:eastAsia="ru-RU"/>
        </w:rPr>
        <w:t xml:space="preserve"> </w:t>
      </w:r>
      <w:hyperlink r:id="rId9" w:history="1">
        <w:r w:rsidRPr="009349A6">
          <w:rPr>
            <w:rFonts w:ascii="Times New Roman" w:eastAsia="Times New Roman" w:hAnsi="Times New Roman" w:cs="Times New Roman"/>
            <w:color w:val="0000FF"/>
            <w:u w:val="single"/>
            <w:lang w:eastAsia="ru-RU"/>
          </w:rPr>
          <w:t>https://rucont.ru/</w:t>
        </w:r>
      </w:hyperlink>
    </w:p>
    <w:p w14:paraId="5F2D67F1" w14:textId="77777777" w:rsidR="009349A6" w:rsidRPr="009349A6" w:rsidRDefault="009349A6" w:rsidP="009349A6">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9349A6">
        <w:rPr>
          <w:rFonts w:ascii="Times New Roman" w:eastAsia="Calibri" w:hAnsi="Times New Roman" w:cs="Times New Roman"/>
          <w:color w:val="2F2F2F"/>
        </w:rPr>
        <w:t xml:space="preserve">Министерство науки и высшего образования Российской Федерации </w:t>
      </w:r>
      <w:hyperlink r:id="rId10" w:history="1">
        <w:r w:rsidRPr="009349A6">
          <w:rPr>
            <w:rFonts w:ascii="Times New Roman" w:eastAsia="Calibri" w:hAnsi="Times New Roman" w:cs="Times New Roman"/>
            <w:color w:val="0000FF"/>
            <w:u w:val="single"/>
          </w:rPr>
          <w:t>https://minobrnauki.gov.ru/</w:t>
        </w:r>
      </w:hyperlink>
    </w:p>
    <w:p w14:paraId="6BF96C6E" w14:textId="77777777" w:rsidR="009349A6" w:rsidRPr="009349A6" w:rsidRDefault="009349A6" w:rsidP="009349A6">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9349A6">
        <w:rPr>
          <w:rFonts w:ascii="Times New Roman" w:eastAsia="Calibri" w:hAnsi="Times New Roman" w:cs="Times New Roman"/>
          <w:color w:val="2F2F2F"/>
        </w:rPr>
        <w:t xml:space="preserve">Федеральная служба по надзору в сфере образования и науки </w:t>
      </w:r>
      <w:hyperlink r:id="rId11" w:history="1">
        <w:r w:rsidRPr="009349A6">
          <w:rPr>
            <w:rFonts w:ascii="Times New Roman" w:eastAsia="Calibri" w:hAnsi="Times New Roman" w:cs="Times New Roman"/>
            <w:color w:val="0000FF"/>
            <w:u w:val="single"/>
          </w:rPr>
          <w:t>http://obrnadzor.gov.ru/ru/</w:t>
        </w:r>
      </w:hyperlink>
    </w:p>
    <w:p w14:paraId="5AC1A222" w14:textId="77777777" w:rsidR="009349A6" w:rsidRPr="009349A6" w:rsidRDefault="009349A6" w:rsidP="009349A6">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9349A6">
        <w:rPr>
          <w:rFonts w:ascii="Times New Roman" w:eastAsia="Calibri" w:hAnsi="Times New Roman" w:cs="Times New Roman"/>
          <w:color w:val="2F2F2F"/>
        </w:rPr>
        <w:t xml:space="preserve">Федеральный портал «Российское образование» </w:t>
      </w:r>
      <w:hyperlink r:id="rId12" w:history="1">
        <w:r w:rsidRPr="009349A6">
          <w:rPr>
            <w:rFonts w:ascii="Times New Roman" w:eastAsia="Calibri" w:hAnsi="Times New Roman" w:cs="Times New Roman"/>
            <w:color w:val="0000FF"/>
            <w:u w:val="single"/>
          </w:rPr>
          <w:t>http://www.edu.ru</w:t>
        </w:r>
      </w:hyperlink>
    </w:p>
    <w:p w14:paraId="5175DB07" w14:textId="77777777" w:rsidR="009349A6" w:rsidRPr="009349A6" w:rsidRDefault="009349A6" w:rsidP="009349A6">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9349A6">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13" w:history="1">
        <w:r w:rsidRPr="009349A6">
          <w:rPr>
            <w:rFonts w:ascii="Times New Roman" w:eastAsia="Calibri" w:hAnsi="Times New Roman" w:cs="Times New Roman"/>
            <w:color w:val="0000FF"/>
            <w:u w:val="single"/>
          </w:rPr>
          <w:t>http://window.edu.ru</w:t>
        </w:r>
      </w:hyperlink>
    </w:p>
    <w:p w14:paraId="31606BDE" w14:textId="77777777" w:rsidR="009349A6" w:rsidRPr="009349A6" w:rsidRDefault="009349A6" w:rsidP="009349A6">
      <w:pPr>
        <w:widowControl w:val="0"/>
        <w:numPr>
          <w:ilvl w:val="0"/>
          <w:numId w:val="10"/>
        </w:numPr>
        <w:spacing w:after="0" w:line="240" w:lineRule="auto"/>
        <w:ind w:left="928"/>
        <w:contextualSpacing/>
        <w:rPr>
          <w:rFonts w:ascii="Times New Roman" w:eastAsia="Times New Roman" w:hAnsi="Times New Roman" w:cs="Times New Roman"/>
          <w:color w:val="000000"/>
          <w:lang w:eastAsia="ru-RU"/>
        </w:rPr>
      </w:pPr>
      <w:r w:rsidRPr="009349A6">
        <w:rPr>
          <w:rFonts w:ascii="Times New Roman" w:eastAsia="Calibri" w:hAnsi="Times New Roman" w:cs="Times New Roman"/>
          <w:color w:val="2F2F2F"/>
        </w:rPr>
        <w:t xml:space="preserve">Федеральный центр и информационно-образовательных ресурсов </w:t>
      </w:r>
      <w:hyperlink r:id="rId14" w:history="1">
        <w:r w:rsidRPr="009349A6">
          <w:rPr>
            <w:rFonts w:ascii="Times New Roman" w:eastAsia="Calibri" w:hAnsi="Times New Roman" w:cs="Times New Roman"/>
            <w:color w:val="0000FF"/>
            <w:u w:val="single"/>
          </w:rPr>
          <w:t>http://fcior.edu.ru</w:t>
        </w:r>
      </w:hyperlink>
    </w:p>
    <w:p w14:paraId="7B5E5F25"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bookmarkStart w:id="2" w:name="_GoBack"/>
      <w:bookmarkEnd w:id="2"/>
    </w:p>
    <w:p w14:paraId="7E581A73" w14:textId="070E976F" w:rsidR="004B5362" w:rsidRPr="004B5362" w:rsidRDefault="004B5362" w:rsidP="004B5362">
      <w:pPr>
        <w:keepNext/>
        <w:spacing w:after="0" w:line="240" w:lineRule="auto"/>
        <w:jc w:val="center"/>
        <w:outlineLvl w:val="1"/>
        <w:rPr>
          <w:rFonts w:ascii="Times New Roman" w:eastAsia="Times New Roman" w:hAnsi="Times New Roman" w:cs="Times New Roman"/>
          <w:b/>
          <w:bCs/>
          <w:sz w:val="24"/>
          <w:szCs w:val="24"/>
          <w:lang w:eastAsia="ru-RU"/>
        </w:rPr>
      </w:pPr>
      <w:bookmarkStart w:id="3" w:name="_Toc316745717"/>
      <w:r>
        <w:rPr>
          <w:rFonts w:ascii="Times New Roman" w:eastAsia="Times New Roman" w:hAnsi="Times New Roman" w:cs="Times New Roman"/>
          <w:b/>
          <w:bCs/>
          <w:sz w:val="24"/>
          <w:szCs w:val="24"/>
          <w:lang w:eastAsia="ru-RU"/>
        </w:rPr>
        <w:lastRenderedPageBreak/>
        <w:t>8</w:t>
      </w:r>
      <w:r w:rsidRPr="004B5362">
        <w:rPr>
          <w:rFonts w:ascii="Times New Roman" w:eastAsia="Times New Roman" w:hAnsi="Times New Roman" w:cs="Times New Roman"/>
          <w:b/>
          <w:bCs/>
          <w:sz w:val="24"/>
          <w:szCs w:val="24"/>
          <w:lang w:eastAsia="ru-RU"/>
        </w:rPr>
        <w:t xml:space="preserve">. Методические указания для обучающихся по освоению дисциплины </w:t>
      </w:r>
    </w:p>
    <w:bookmarkEnd w:id="3"/>
    <w:p w14:paraId="14FBB806" w14:textId="77777777" w:rsidR="004B5362" w:rsidRPr="004B5362" w:rsidRDefault="004B5362" w:rsidP="004B5362">
      <w:pPr>
        <w:spacing w:after="0" w:line="240" w:lineRule="auto"/>
        <w:ind w:firstLine="720"/>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Задача практического курса иностранного языка</w:t>
      </w:r>
      <w:r w:rsidRPr="004B5362">
        <w:rPr>
          <w:rFonts w:ascii="Times New Roman" w:eastAsia="Times New Roman" w:hAnsi="Times New Roman" w:cs="Times New Roman"/>
          <w:noProof/>
          <w:sz w:val="24"/>
          <w:szCs w:val="24"/>
          <w:lang w:eastAsia="ru-RU"/>
        </w:rPr>
        <w:t xml:space="preserve"> – </w:t>
      </w:r>
      <w:r w:rsidRPr="004B5362">
        <w:rPr>
          <w:rFonts w:ascii="Times New Roman" w:eastAsia="Times New Roman" w:hAnsi="Times New Roman" w:cs="Times New Roman"/>
          <w:sz w:val="24"/>
          <w:szCs w:val="24"/>
          <w:lang w:eastAsia="ru-RU"/>
        </w:rPr>
        <w:t xml:space="preserve">обеспечить подготовку специалиста, владеющего иностранным языком как средством осуществления научной деятельности в иноязычной языковой среде и средством межкультурной коммуникации. </w:t>
      </w:r>
    </w:p>
    <w:p w14:paraId="17CF769A" w14:textId="77777777" w:rsidR="004B5362" w:rsidRPr="004B5362" w:rsidRDefault="004B5362" w:rsidP="004B5362">
      <w:pPr>
        <w:spacing w:after="0" w:line="240" w:lineRule="auto"/>
        <w:ind w:firstLine="720"/>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 xml:space="preserve">Курс «Иностранный язык» предусматривает преемственность с курсом обучения на </w:t>
      </w:r>
      <w:proofErr w:type="spellStart"/>
      <w:r w:rsidRPr="004B5362">
        <w:rPr>
          <w:rFonts w:ascii="Times New Roman" w:eastAsia="Times New Roman" w:hAnsi="Times New Roman" w:cs="Times New Roman"/>
          <w:sz w:val="24"/>
          <w:szCs w:val="24"/>
          <w:lang w:eastAsia="ru-RU"/>
        </w:rPr>
        <w:t>бакалавриате</w:t>
      </w:r>
      <w:proofErr w:type="spellEnd"/>
      <w:r w:rsidRPr="004B5362">
        <w:rPr>
          <w:rFonts w:ascii="Times New Roman" w:eastAsia="Times New Roman" w:hAnsi="Times New Roman" w:cs="Times New Roman"/>
          <w:sz w:val="24"/>
          <w:szCs w:val="24"/>
          <w:lang w:eastAsia="ru-RU"/>
        </w:rPr>
        <w:t xml:space="preserve"> и в магистратуре и отражает специфику аспирантского курса.</w:t>
      </w:r>
    </w:p>
    <w:p w14:paraId="0D05C32C" w14:textId="77777777" w:rsidR="004B5362" w:rsidRPr="004B5362" w:rsidRDefault="004B5362" w:rsidP="004B5362">
      <w:pPr>
        <w:spacing w:after="0" w:line="240" w:lineRule="auto"/>
        <w:ind w:firstLine="720"/>
        <w:rPr>
          <w:rFonts w:ascii="Times New Roman" w:eastAsia="Times New Roman" w:hAnsi="Times New Roman" w:cs="Times New Roman"/>
          <w:sz w:val="24"/>
          <w:szCs w:val="24"/>
          <w:lang w:eastAsia="ru-RU"/>
        </w:rPr>
      </w:pPr>
      <w:r w:rsidRPr="004B5362">
        <w:rPr>
          <w:rFonts w:ascii="Times New Roman" w:eastAsia="Times New Roman" w:hAnsi="Times New Roman" w:cs="Times New Roman"/>
          <w:spacing w:val="2"/>
          <w:sz w:val="24"/>
          <w:szCs w:val="24"/>
          <w:lang w:eastAsia="ru-RU"/>
        </w:rPr>
        <w:t>Организация учебного процесса по иностранному языку предполагает максимальный учет потребностей, интересов и личностных качеств аспиранта. Подобный подход позволяет аспиранту выступать полноправным участником процесса обучения, построенного на принципах сознательного партнерства и взаимодействия с преподавателем, что непосредственно связано с развитием языковой самостоятельности обучаемого, его творческой активности.</w:t>
      </w:r>
      <w:r w:rsidRPr="004B5362">
        <w:rPr>
          <w:rFonts w:ascii="Times New Roman" w:eastAsia="Times New Roman" w:hAnsi="Times New Roman" w:cs="Times New Roman"/>
          <w:sz w:val="24"/>
          <w:szCs w:val="24"/>
          <w:lang w:eastAsia="ru-RU"/>
        </w:rPr>
        <w:t xml:space="preserve"> </w:t>
      </w:r>
    </w:p>
    <w:p w14:paraId="311D1E91"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Работа с аспирантами строится по следующей схеме:</w:t>
      </w:r>
    </w:p>
    <w:p w14:paraId="452A6144"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 xml:space="preserve">1. </w:t>
      </w:r>
      <w:proofErr w:type="spellStart"/>
      <w:r w:rsidRPr="004B5362">
        <w:rPr>
          <w:rFonts w:ascii="Times New Roman" w:eastAsia="Times New Roman" w:hAnsi="Times New Roman" w:cs="Times New Roman"/>
          <w:spacing w:val="2"/>
          <w:sz w:val="24"/>
          <w:szCs w:val="24"/>
          <w:lang w:eastAsia="ru-RU"/>
        </w:rPr>
        <w:t>Предтекстовый</w:t>
      </w:r>
      <w:proofErr w:type="spellEnd"/>
      <w:r w:rsidRPr="004B5362">
        <w:rPr>
          <w:rFonts w:ascii="Times New Roman" w:eastAsia="Times New Roman" w:hAnsi="Times New Roman" w:cs="Times New Roman"/>
          <w:spacing w:val="2"/>
          <w:sz w:val="24"/>
          <w:szCs w:val="24"/>
          <w:lang w:eastAsia="ru-RU"/>
        </w:rPr>
        <w:t xml:space="preserve"> этап работы над темой (обсуждение, постановка вопросов, обмен знаниями по заявленной теме и т.д.).</w:t>
      </w:r>
    </w:p>
    <w:p w14:paraId="05E23736"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2. Введение нового грамматического материала.</w:t>
      </w:r>
    </w:p>
    <w:p w14:paraId="526CCD5C"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3. Текстовый этап работы над темой (чтение текстов, вопросно-ответная работа, работа над новой лексикой и грамматикой, и т. д.)</w:t>
      </w:r>
    </w:p>
    <w:p w14:paraId="330F2BD9"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 xml:space="preserve">4. </w:t>
      </w:r>
      <w:proofErr w:type="spellStart"/>
      <w:r w:rsidRPr="004B5362">
        <w:rPr>
          <w:rFonts w:ascii="Times New Roman" w:eastAsia="Times New Roman" w:hAnsi="Times New Roman" w:cs="Times New Roman"/>
          <w:spacing w:val="2"/>
          <w:sz w:val="24"/>
          <w:szCs w:val="24"/>
          <w:lang w:eastAsia="ru-RU"/>
        </w:rPr>
        <w:t>Послетекстовый</w:t>
      </w:r>
      <w:proofErr w:type="spellEnd"/>
      <w:r w:rsidRPr="004B5362">
        <w:rPr>
          <w:rFonts w:ascii="Times New Roman" w:eastAsia="Times New Roman" w:hAnsi="Times New Roman" w:cs="Times New Roman"/>
          <w:spacing w:val="2"/>
          <w:sz w:val="24"/>
          <w:szCs w:val="24"/>
          <w:lang w:eastAsia="ru-RU"/>
        </w:rPr>
        <w:t xml:space="preserve"> этап работы над темой (обсуждение прочитанного, построение монологических и диалогических высказываний по изучаемой теме, закрепление лексического и грамматического материала, и т. д.).</w:t>
      </w:r>
    </w:p>
    <w:p w14:paraId="6811ED1C"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5. Работа с аудио- и/или видеоматериалами.</w:t>
      </w:r>
    </w:p>
    <w:p w14:paraId="12C23DBE"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6. Перевод текстов (письменный и подготовленный перевод с листа).</w:t>
      </w:r>
    </w:p>
    <w:p w14:paraId="40C74B16"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7. Письменные виды работы (реферирование и аннотирование текстов, составление писем, эссе и т.д.).</w:t>
      </w:r>
    </w:p>
    <w:p w14:paraId="38985326" w14:textId="77777777" w:rsidR="004B5362" w:rsidRPr="004B5362" w:rsidRDefault="004B5362" w:rsidP="004B5362">
      <w:pPr>
        <w:spacing w:after="0" w:line="240" w:lineRule="auto"/>
        <w:ind w:firstLine="720"/>
        <w:rPr>
          <w:rFonts w:ascii="Times New Roman" w:eastAsia="Times New Roman" w:hAnsi="Times New Roman" w:cs="Times New Roman"/>
          <w:spacing w:val="2"/>
          <w:sz w:val="24"/>
          <w:szCs w:val="24"/>
          <w:lang w:eastAsia="ru-RU"/>
        </w:rPr>
      </w:pPr>
      <w:r w:rsidRPr="004B5362">
        <w:rPr>
          <w:rFonts w:ascii="Times New Roman" w:eastAsia="Times New Roman" w:hAnsi="Times New Roman" w:cs="Times New Roman"/>
          <w:spacing w:val="2"/>
          <w:sz w:val="24"/>
          <w:szCs w:val="24"/>
          <w:lang w:eastAsia="ru-RU"/>
        </w:rPr>
        <w:t>8. Текущая аттестация (проведение фронтальных опросов, тестов, подготовка презентаций и т.д.).</w:t>
      </w:r>
    </w:p>
    <w:p w14:paraId="46BAAF92" w14:textId="77777777" w:rsidR="004B5362" w:rsidRPr="004B5362" w:rsidRDefault="004B5362" w:rsidP="004B5362">
      <w:pPr>
        <w:spacing w:after="0" w:line="240" w:lineRule="auto"/>
        <w:ind w:firstLine="720"/>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Для развития навыков устной речи привлекаются тексты по специальности, используемые для чтения, а также учебники и учебные пособия, составленные преподавателями кафедры. Тематика по развитию навыков устной речи включает в себя следующие темы: научные интересы аспиранта, узкая специальность и тема диссертационного исследования; прочитанная литература по теме диссертационного исследования, и др.</w:t>
      </w:r>
    </w:p>
    <w:p w14:paraId="02EE5AEB" w14:textId="77777777" w:rsidR="004B5362" w:rsidRPr="004B5362" w:rsidRDefault="004B5362" w:rsidP="004B5362">
      <w:pPr>
        <w:spacing w:after="0" w:line="240" w:lineRule="auto"/>
        <w:ind w:firstLine="720"/>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Совершенствование умений чтения на иностранном языке предполагает овладение видами чтения с различной степенью полноты и точности понимания: просмотровым, ознакомительным и изучающим. При этом аспирант должен научиться изменять характер чтения в зависимости от целевой установки и сложности текста.</w:t>
      </w:r>
    </w:p>
    <w:p w14:paraId="0D22ABE9"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Для успешного повторения грамматического материала проводится:</w:t>
      </w:r>
    </w:p>
    <w:p w14:paraId="0629C884" w14:textId="77777777" w:rsidR="004B5362" w:rsidRPr="004B5362" w:rsidRDefault="004B5362" w:rsidP="004B5362">
      <w:pPr>
        <w:numPr>
          <w:ilvl w:val="0"/>
          <w:numId w:val="16"/>
        </w:numPr>
        <w:tabs>
          <w:tab w:val="left" w:pos="1080"/>
        </w:tabs>
        <w:spacing w:after="0" w:line="240" w:lineRule="auto"/>
        <w:ind w:left="600" w:firstLine="1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рациональный отбор грамматического материала, особенно грамматического минимума для чтения;</w:t>
      </w:r>
    </w:p>
    <w:p w14:paraId="0BFE2346" w14:textId="77777777" w:rsidR="004B5362" w:rsidRPr="004B5362" w:rsidRDefault="004B5362" w:rsidP="004B5362">
      <w:pPr>
        <w:numPr>
          <w:ilvl w:val="0"/>
          <w:numId w:val="16"/>
        </w:numPr>
        <w:tabs>
          <w:tab w:val="left" w:pos="1080"/>
        </w:tabs>
        <w:spacing w:after="0" w:line="240" w:lineRule="auto"/>
        <w:ind w:left="600" w:firstLine="1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самостоятельное предварительное ознакомление слушателей с грамматическим материалом и с повторяемой на аудиторном занятии темой;</w:t>
      </w:r>
    </w:p>
    <w:p w14:paraId="2F9BE8E9" w14:textId="77777777" w:rsidR="004B5362" w:rsidRPr="004B5362" w:rsidRDefault="004B5362" w:rsidP="004B5362">
      <w:pPr>
        <w:numPr>
          <w:ilvl w:val="0"/>
          <w:numId w:val="16"/>
        </w:numPr>
        <w:tabs>
          <w:tab w:val="left" w:pos="1080"/>
        </w:tabs>
        <w:spacing w:after="0" w:line="240" w:lineRule="auto"/>
        <w:ind w:left="600" w:firstLine="1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повторение грамматического материала блоками с опорой на родной язык.</w:t>
      </w:r>
    </w:p>
    <w:p w14:paraId="0B42F33A"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 xml:space="preserve">Важное место в процессе обучения чтению занимает работа над лексикой по тематике профиля вуза и направлению подготовки аспиранта «Физическая культура и спорт». Аспирант должен овладеть большим количеством лексических единиц, овладеть прочными навыками распознавания многозначности слов, фразеологических оборотов, устойчивых и свободных словосочетаний. </w:t>
      </w:r>
    </w:p>
    <w:p w14:paraId="2279B254"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В процессе работы над текстом в аудитории делается упор не на изолированные слова, а на их сочетаемость, при этом большое внимание уделяется развитию способности понимать значения слов с помощью словообразовательных элементов и контекстуальной догадки.</w:t>
      </w:r>
    </w:p>
    <w:p w14:paraId="31BB0FD4"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lastRenderedPageBreak/>
        <w:t>Большое значение имеет вопрос о способах записи слов. Аспирант ведет рабочий словарь терминов и слов, которые имеют свои оттенки значений в изучаемом подъязыке. Рекомендуется в словарных тетрадях отвести несколько страниц для записи часто встречающихся иностранных слов с транскрипцией. Раскрывается семантика наиболее употребительных аббревиатур и дать правила их чтения. В дальнейшем этот список пополняется из словаря сокращений.</w:t>
      </w:r>
    </w:p>
    <w:p w14:paraId="705B08E6"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 xml:space="preserve">На аудиторных занятиях </w:t>
      </w:r>
      <w:proofErr w:type="gramStart"/>
      <w:r w:rsidRPr="004B5362">
        <w:rPr>
          <w:rFonts w:ascii="Times New Roman" w:eastAsia="Times New Roman" w:hAnsi="Times New Roman" w:cs="Times New Roman"/>
          <w:sz w:val="24"/>
          <w:szCs w:val="24"/>
          <w:lang w:eastAsia="ru-RU"/>
        </w:rPr>
        <w:t>аспиранты  пользуются</w:t>
      </w:r>
      <w:proofErr w:type="gramEnd"/>
      <w:r w:rsidRPr="004B5362">
        <w:rPr>
          <w:rFonts w:ascii="Times New Roman" w:eastAsia="Times New Roman" w:hAnsi="Times New Roman" w:cs="Times New Roman"/>
          <w:sz w:val="24"/>
          <w:szCs w:val="24"/>
          <w:lang w:eastAsia="ru-RU"/>
        </w:rPr>
        <w:t xml:space="preserve">  двуязычным словарем и тем самым обеспечивают правильность перевода слова, чтобы избежать лишней затраты времени. </w:t>
      </w:r>
    </w:p>
    <w:p w14:paraId="6F714FAF"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Работа аспиранта над литературой по широкой специальности проверяется на аудиторных занятиях. Работа аспиранта над литературой по узкой специальности проверяется на индивидуальных занятиях в форме выборочного перевода и собеседования на иностранном языке по прочитанному материалу.</w:t>
      </w:r>
    </w:p>
    <w:p w14:paraId="690AD300" w14:textId="77777777" w:rsidR="004B5362" w:rsidRPr="004B5362" w:rsidRDefault="004B5362" w:rsidP="004B5362">
      <w:pPr>
        <w:spacing w:after="0" w:line="240" w:lineRule="auto"/>
        <w:ind w:firstLine="709"/>
        <w:rPr>
          <w:rFonts w:ascii="Times New Roman" w:eastAsia="Times New Roman" w:hAnsi="Times New Roman" w:cs="Times New Roman"/>
          <w:sz w:val="24"/>
          <w:szCs w:val="24"/>
          <w:lang w:eastAsia="ru-RU"/>
        </w:rPr>
      </w:pPr>
      <w:r w:rsidRPr="004B5362">
        <w:rPr>
          <w:rFonts w:ascii="Times New Roman" w:eastAsia="Times New Roman" w:hAnsi="Times New Roman" w:cs="Times New Roman"/>
          <w:sz w:val="24"/>
          <w:szCs w:val="24"/>
          <w:lang w:eastAsia="ru-RU"/>
        </w:rPr>
        <w:t>К кандидатскому экзамену аспирант допускается при положительной аттестации преподавателя, после представления реферата по специальности объемом</w:t>
      </w:r>
      <w:r w:rsidRPr="004B5362">
        <w:rPr>
          <w:rFonts w:ascii="Times New Roman" w:eastAsia="Times New Roman" w:hAnsi="Times New Roman" w:cs="Times New Roman"/>
          <w:noProof/>
          <w:sz w:val="24"/>
          <w:szCs w:val="24"/>
          <w:lang w:eastAsia="ru-RU"/>
        </w:rPr>
        <w:t xml:space="preserve"> 25 страниц печатного текста</w:t>
      </w:r>
      <w:r w:rsidRPr="004B5362">
        <w:rPr>
          <w:rFonts w:ascii="Times New Roman" w:eastAsia="Times New Roman" w:hAnsi="Times New Roman" w:cs="Times New Roman"/>
          <w:sz w:val="24"/>
          <w:szCs w:val="24"/>
          <w:lang w:eastAsia="ru-RU"/>
        </w:rPr>
        <w:t xml:space="preserve"> при наличии списка прочитанных на иностранном языке источников по специальности и соответствующей научной теме</w:t>
      </w:r>
      <w:r w:rsidRPr="004B5362">
        <w:rPr>
          <w:rFonts w:ascii="Times New Roman" w:eastAsia="Times New Roman" w:hAnsi="Times New Roman" w:cs="Times New Roman"/>
          <w:noProof/>
          <w:sz w:val="24"/>
          <w:szCs w:val="24"/>
          <w:lang w:eastAsia="ru-RU"/>
        </w:rPr>
        <w:t xml:space="preserve"> и словаря научно-педгогических терминов не менее 100 единиц.</w:t>
      </w:r>
    </w:p>
    <w:p w14:paraId="6E74FCCF"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14:paraId="19138078" w14:textId="77777777" w:rsidR="00B324CA" w:rsidRPr="00B324CA" w:rsidRDefault="00B324CA" w:rsidP="00B324CA">
      <w:pPr>
        <w:numPr>
          <w:ilvl w:val="0"/>
          <w:numId w:val="9"/>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14:paraId="1C344B65" w14:textId="542C462D" w:rsidR="00B324CA" w:rsidRPr="00B324CA" w:rsidRDefault="004B5362" w:rsidP="00B324CA">
      <w:pPr>
        <w:numPr>
          <w:ilvl w:val="0"/>
          <w:numId w:val="9"/>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Pr>
          <w:rFonts w:ascii="Times New Roman" w:eastAsia="Times New Roman" w:hAnsi="Times New Roman" w:cs="Times New Roman"/>
          <w:b/>
          <w:bCs/>
          <w:snapToGrid w:val="0"/>
          <w:sz w:val="24"/>
          <w:szCs w:val="24"/>
          <w:lang w:eastAsia="ar-SA"/>
        </w:rPr>
        <w:t>9</w:t>
      </w:r>
      <w:r w:rsidR="00B324CA" w:rsidRPr="00B324CA">
        <w:rPr>
          <w:rFonts w:ascii="Times New Roman" w:eastAsia="Times New Roman" w:hAnsi="Times New Roman" w:cs="Times New Roman"/>
          <w:b/>
          <w:bCs/>
          <w:snapToGrid w:val="0"/>
          <w:sz w:val="24"/>
          <w:szCs w:val="24"/>
          <w:lang w:eastAsia="ar-SA"/>
        </w:rPr>
        <w:t>.</w:t>
      </w:r>
      <w:r>
        <w:rPr>
          <w:rFonts w:ascii="Times New Roman" w:eastAsia="Times New Roman" w:hAnsi="Times New Roman" w:cs="Times New Roman"/>
          <w:b/>
          <w:bCs/>
          <w:snapToGrid w:val="0"/>
          <w:sz w:val="24"/>
          <w:szCs w:val="24"/>
          <w:lang w:eastAsia="ar-SA"/>
        </w:rPr>
        <w:t xml:space="preserve"> </w:t>
      </w:r>
      <w:r w:rsidRPr="00B324CA">
        <w:rPr>
          <w:rFonts w:ascii="Times New Roman" w:eastAsia="Times New Roman" w:hAnsi="Times New Roman" w:cs="Times New Roman"/>
          <w:b/>
          <w:bCs/>
          <w:snapToGrid w:val="0"/>
          <w:sz w:val="24"/>
          <w:szCs w:val="24"/>
          <w:lang w:eastAsia="ar-SA"/>
        </w:rPr>
        <w:t>Материально-техническое обеспечение дисциплины</w:t>
      </w:r>
    </w:p>
    <w:p w14:paraId="1D3D2654" w14:textId="77777777" w:rsidR="00B324CA" w:rsidRPr="00B324CA" w:rsidRDefault="00B324CA" w:rsidP="00B324CA">
      <w:pPr>
        <w:numPr>
          <w:ilvl w:val="0"/>
          <w:numId w:val="9"/>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14:paraId="4DF426AD" w14:textId="333A8A69" w:rsidR="00B324CA" w:rsidRPr="00B324CA" w:rsidRDefault="004B5362" w:rsidP="00B324CA">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Pr>
          <w:rFonts w:ascii="Times New Roman" w:eastAsia="Times New Roman" w:hAnsi="Times New Roman" w:cs="Times New Roman"/>
          <w:b/>
          <w:snapToGrid w:val="0"/>
          <w:sz w:val="24"/>
          <w:szCs w:val="24"/>
          <w:lang w:eastAsia="ar-SA"/>
        </w:rPr>
        <w:t>9</w:t>
      </w:r>
      <w:r w:rsidRPr="00B324CA">
        <w:rPr>
          <w:rFonts w:ascii="Times New Roman" w:eastAsia="Times New Roman" w:hAnsi="Times New Roman" w:cs="Times New Roman"/>
          <w:b/>
          <w:snapToGrid w:val="0"/>
          <w:sz w:val="24"/>
          <w:szCs w:val="24"/>
          <w:lang w:eastAsia="ar-SA"/>
        </w:rPr>
        <w:t xml:space="preserve">.1 Учебные </w:t>
      </w:r>
      <w:r w:rsidR="00B324CA" w:rsidRPr="00B324CA">
        <w:rPr>
          <w:rFonts w:ascii="Times New Roman" w:eastAsia="Times New Roman" w:hAnsi="Times New Roman" w:cs="Times New Roman"/>
          <w:b/>
          <w:snapToGrid w:val="0"/>
          <w:sz w:val="24"/>
          <w:szCs w:val="24"/>
          <w:lang w:eastAsia="ar-SA"/>
        </w:rPr>
        <w:t>аудитории</w:t>
      </w:r>
    </w:p>
    <w:p w14:paraId="2A7CA399" w14:textId="77777777" w:rsidR="00B324CA" w:rsidRPr="00B324CA" w:rsidRDefault="00B324CA" w:rsidP="00B324CA">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p w14:paraId="0A9CFBE1" w14:textId="77777777" w:rsidR="00B324CA" w:rsidRPr="00B324CA" w:rsidRDefault="00B324CA" w:rsidP="00B324CA">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324CA" w:rsidRPr="00B324CA" w14:paraId="3700DE53" w14:textId="77777777" w:rsidTr="00A30B02">
        <w:tc>
          <w:tcPr>
            <w:tcW w:w="3190" w:type="dxa"/>
            <w:tcBorders>
              <w:top w:val="single" w:sz="4" w:space="0" w:color="000000"/>
              <w:left w:val="single" w:sz="4" w:space="0" w:color="000000"/>
              <w:bottom w:val="single" w:sz="4" w:space="0" w:color="000000"/>
            </w:tcBorders>
            <w:shd w:val="clear" w:color="auto" w:fill="auto"/>
          </w:tcPr>
          <w:p w14:paraId="43778B4E"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C27FB63"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4E3ECD2"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B324CA" w:rsidRPr="00B324CA" w14:paraId="5CA76138" w14:textId="77777777" w:rsidTr="00A30B02">
        <w:tc>
          <w:tcPr>
            <w:tcW w:w="3190" w:type="dxa"/>
            <w:tcBorders>
              <w:top w:val="single" w:sz="4" w:space="0" w:color="000000"/>
              <w:left w:val="single" w:sz="4" w:space="0" w:color="000000"/>
              <w:bottom w:val="single" w:sz="4" w:space="0" w:color="000000"/>
            </w:tcBorders>
            <w:shd w:val="clear" w:color="auto" w:fill="auto"/>
          </w:tcPr>
          <w:p w14:paraId="375DEC2C"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293A1B8B"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53F68E1"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 xml:space="preserve">компьютер, экран, доска, телевизор, </w:t>
            </w:r>
            <w:r w:rsidRPr="00B324CA">
              <w:rPr>
                <w:rFonts w:ascii="Times New Roman" w:eastAsia="Times New Roman" w:hAnsi="Times New Roman" w:cs="Times New Roman"/>
                <w:snapToGrid w:val="0"/>
                <w:sz w:val="24"/>
                <w:szCs w:val="24"/>
                <w:lang w:val="en-US" w:eastAsia="ar-SA"/>
              </w:rPr>
              <w:t>DVD</w:t>
            </w:r>
            <w:r w:rsidRPr="00B324CA">
              <w:rPr>
                <w:rFonts w:ascii="Times New Roman" w:eastAsia="Times New Roman" w:hAnsi="Times New Roman" w:cs="Times New Roman"/>
                <w:snapToGrid w:val="0"/>
                <w:sz w:val="24"/>
                <w:szCs w:val="24"/>
                <w:lang w:eastAsia="ar-SA"/>
              </w:rPr>
              <w:t>-плеер</w:t>
            </w:r>
          </w:p>
        </w:tc>
      </w:tr>
      <w:tr w:rsidR="00B324CA" w:rsidRPr="00B324CA" w14:paraId="1A94CC2B" w14:textId="77777777" w:rsidTr="00A30B02">
        <w:tc>
          <w:tcPr>
            <w:tcW w:w="3190" w:type="dxa"/>
            <w:tcBorders>
              <w:top w:val="single" w:sz="4" w:space="0" w:color="000000"/>
              <w:left w:val="single" w:sz="4" w:space="0" w:color="000000"/>
              <w:bottom w:val="single" w:sz="4" w:space="0" w:color="000000"/>
            </w:tcBorders>
            <w:shd w:val="clear" w:color="auto" w:fill="auto"/>
          </w:tcPr>
          <w:p w14:paraId="1C498740"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BD656ED"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8D1902B" w14:textId="77777777" w:rsidR="00B324CA" w:rsidRPr="00B324CA" w:rsidRDefault="00B324CA" w:rsidP="00B324CA">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B324CA">
              <w:rPr>
                <w:rFonts w:ascii="Times New Roman" w:eastAsia="Times New Roman" w:hAnsi="Times New Roman" w:cs="Times New Roman"/>
                <w:snapToGrid w:val="0"/>
                <w:sz w:val="24"/>
                <w:szCs w:val="24"/>
                <w:lang w:eastAsia="ar-SA"/>
              </w:rPr>
              <w:t xml:space="preserve">телевизор, </w:t>
            </w:r>
            <w:r w:rsidRPr="00B324CA">
              <w:rPr>
                <w:rFonts w:ascii="Times New Roman" w:eastAsia="Times New Roman" w:hAnsi="Times New Roman" w:cs="Times New Roman"/>
                <w:snapToGrid w:val="0"/>
                <w:sz w:val="24"/>
                <w:szCs w:val="24"/>
                <w:lang w:val="en-US" w:eastAsia="ar-SA"/>
              </w:rPr>
              <w:t>DVD</w:t>
            </w:r>
            <w:r w:rsidRPr="00B324CA">
              <w:rPr>
                <w:rFonts w:ascii="Times New Roman" w:eastAsia="Times New Roman" w:hAnsi="Times New Roman" w:cs="Times New Roman"/>
                <w:snapToGrid w:val="0"/>
                <w:sz w:val="24"/>
                <w:szCs w:val="24"/>
                <w:lang w:eastAsia="ar-SA"/>
              </w:rPr>
              <w:t>-плеер</w:t>
            </w:r>
          </w:p>
        </w:tc>
      </w:tr>
    </w:tbl>
    <w:p w14:paraId="59693B8D" w14:textId="77777777" w:rsidR="00B324CA" w:rsidRPr="00B324CA" w:rsidRDefault="00B324CA" w:rsidP="00B324CA">
      <w:pPr>
        <w:spacing w:after="0" w:line="240" w:lineRule="auto"/>
        <w:ind w:firstLine="709"/>
        <w:rPr>
          <w:rFonts w:ascii="Times New Roman" w:eastAsia="Calibri" w:hAnsi="Times New Roman" w:cs="Times New Roman"/>
          <w:b/>
          <w:sz w:val="24"/>
          <w:szCs w:val="24"/>
        </w:rPr>
      </w:pPr>
    </w:p>
    <w:p w14:paraId="351E7753" w14:textId="17EA42F9" w:rsidR="00B324CA" w:rsidRPr="00B324CA" w:rsidRDefault="004B5362" w:rsidP="00B324CA">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r w:rsidR="00B324CA" w:rsidRPr="00B324CA">
        <w:rPr>
          <w:rFonts w:ascii="Times New Roman" w:eastAsia="Calibri" w:hAnsi="Times New Roman" w:cs="Times New Roman"/>
          <w:b/>
          <w:sz w:val="24"/>
          <w:szCs w:val="24"/>
        </w:rPr>
        <w:t>.2. Программное обеспечение</w:t>
      </w:r>
    </w:p>
    <w:p w14:paraId="6CD48297" w14:textId="77777777" w:rsidR="00B324CA" w:rsidRPr="00B324CA" w:rsidRDefault="00B324CA" w:rsidP="00B324CA">
      <w:pPr>
        <w:spacing w:after="0" w:line="240" w:lineRule="auto"/>
        <w:ind w:firstLine="709"/>
        <w:rPr>
          <w:rFonts w:ascii="Times New Roman" w:eastAsia="Calibri" w:hAnsi="Times New Roman" w:cs="Times New Roman"/>
          <w:i/>
          <w:sz w:val="24"/>
          <w:szCs w:val="24"/>
        </w:rPr>
      </w:pPr>
    </w:p>
    <w:p w14:paraId="2FA2DA16" w14:textId="77777777" w:rsidR="00B324CA" w:rsidRPr="00B324CA" w:rsidRDefault="00B324CA" w:rsidP="00B324CA">
      <w:pPr>
        <w:spacing w:after="0" w:line="240" w:lineRule="auto"/>
        <w:ind w:firstLine="709"/>
        <w:jc w:val="both"/>
        <w:rPr>
          <w:rFonts w:ascii="Times New Roman" w:eastAsia="Calibri" w:hAnsi="Times New Roman" w:cs="Times New Roman"/>
          <w:sz w:val="24"/>
          <w:szCs w:val="24"/>
        </w:rPr>
      </w:pPr>
      <w:r w:rsidRPr="00B324CA">
        <w:rPr>
          <w:rFonts w:ascii="Times New Roman" w:eastAsia="Calibri"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324CA">
        <w:rPr>
          <w:rFonts w:ascii="Times New Roman" w:eastAsia="Calibri" w:hAnsi="Times New Roman" w:cs="Times New Roman"/>
          <w:sz w:val="24"/>
          <w:szCs w:val="24"/>
        </w:rPr>
        <w:t>Libre</w:t>
      </w:r>
      <w:proofErr w:type="spellEnd"/>
      <w:r w:rsidRPr="00B324CA">
        <w:rPr>
          <w:rFonts w:ascii="Times New Roman" w:eastAsia="Calibri" w:hAnsi="Times New Roman" w:cs="Times New Roman"/>
          <w:sz w:val="24"/>
          <w:szCs w:val="24"/>
        </w:rPr>
        <w:t xml:space="preserve"> </w:t>
      </w:r>
      <w:proofErr w:type="spellStart"/>
      <w:r w:rsidRPr="00B324CA">
        <w:rPr>
          <w:rFonts w:ascii="Times New Roman" w:eastAsia="Calibri" w:hAnsi="Times New Roman" w:cs="Times New Roman"/>
          <w:sz w:val="24"/>
          <w:szCs w:val="24"/>
        </w:rPr>
        <w:t>Office</w:t>
      </w:r>
      <w:proofErr w:type="spellEnd"/>
      <w:r w:rsidRPr="00B324CA">
        <w:rPr>
          <w:rFonts w:ascii="Times New Roman" w:eastAsia="Calibri" w:hAnsi="Times New Roman" w:cs="Times New Roman"/>
          <w:sz w:val="24"/>
          <w:szCs w:val="24"/>
        </w:rPr>
        <w:t xml:space="preserve"> или одна из лицензионных версий Microsoft Office.</w:t>
      </w:r>
    </w:p>
    <w:p w14:paraId="159541F4" w14:textId="77777777" w:rsidR="00B324CA" w:rsidRPr="00B324CA" w:rsidRDefault="00B324CA" w:rsidP="00B324CA">
      <w:pPr>
        <w:spacing w:after="0" w:line="240" w:lineRule="auto"/>
        <w:ind w:firstLine="709"/>
        <w:rPr>
          <w:rFonts w:ascii="Times New Roman" w:eastAsia="Calibri" w:hAnsi="Times New Roman" w:cs="Times New Roman"/>
          <w:sz w:val="24"/>
          <w:szCs w:val="24"/>
        </w:rPr>
      </w:pPr>
      <w:r w:rsidRPr="00B324CA">
        <w:rPr>
          <w:rFonts w:ascii="Times New Roman" w:eastAsia="Calibri" w:hAnsi="Times New Roman" w:cs="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A0FFDD1" w14:textId="77777777" w:rsidR="00B324CA" w:rsidRPr="00B324CA" w:rsidRDefault="00B324CA" w:rsidP="00B324CA">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14:paraId="7288FC09" w14:textId="63B4461E" w:rsidR="00B324CA" w:rsidRPr="00B324CA" w:rsidRDefault="004B5362" w:rsidP="00B324CA">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b/>
          <w:spacing w:val="-1"/>
          <w:sz w:val="24"/>
          <w:szCs w:val="24"/>
          <w:lang w:eastAsia="ar-SA"/>
        </w:rPr>
        <w:t>9</w:t>
      </w:r>
      <w:r w:rsidR="00B324CA" w:rsidRPr="00B324CA">
        <w:rPr>
          <w:rFonts w:ascii="Times New Roman" w:eastAsia="Times New Roman" w:hAnsi="Times New Roman" w:cs="Times New Roman"/>
          <w:b/>
          <w:spacing w:val="-1"/>
          <w:sz w:val="24"/>
          <w:szCs w:val="24"/>
          <w:lang w:eastAsia="ar-SA"/>
        </w:rPr>
        <w:t xml:space="preserve">.3 Изучение дисциплины инвалидами </w:t>
      </w:r>
      <w:r w:rsidR="00B324CA" w:rsidRPr="00B324CA">
        <w:rPr>
          <w:rFonts w:ascii="Times New Roman" w:eastAsia="Times New Roman" w:hAnsi="Times New Roman" w:cs="Times New Roman"/>
          <w:b/>
          <w:sz w:val="24"/>
          <w:szCs w:val="24"/>
          <w:lang w:eastAsia="ar-SA"/>
        </w:rPr>
        <w:t xml:space="preserve">и </w:t>
      </w:r>
      <w:r w:rsidR="00B324CA" w:rsidRPr="00B324CA">
        <w:rPr>
          <w:rFonts w:ascii="Times New Roman" w:eastAsia="Times New Roman" w:hAnsi="Times New Roman" w:cs="Times New Roman"/>
          <w:b/>
          <w:spacing w:val="-1"/>
          <w:sz w:val="24"/>
          <w:szCs w:val="24"/>
          <w:lang w:eastAsia="ar-SA"/>
        </w:rPr>
        <w:t xml:space="preserve">обучающимися </w:t>
      </w:r>
      <w:r w:rsidR="00B324CA" w:rsidRPr="00B324CA">
        <w:rPr>
          <w:rFonts w:ascii="Times New Roman" w:eastAsia="Times New Roman" w:hAnsi="Times New Roman" w:cs="Times New Roman"/>
          <w:b/>
          <w:sz w:val="24"/>
          <w:szCs w:val="24"/>
          <w:lang w:eastAsia="ar-SA"/>
        </w:rPr>
        <w:t xml:space="preserve">с ограниченными </w:t>
      </w:r>
      <w:r w:rsidR="00B324CA" w:rsidRPr="00B324CA">
        <w:rPr>
          <w:rFonts w:ascii="Times New Roman" w:eastAsia="Times New Roman" w:hAnsi="Times New Roman" w:cs="Times New Roman"/>
          <w:b/>
          <w:spacing w:val="-1"/>
          <w:sz w:val="24"/>
          <w:szCs w:val="24"/>
          <w:lang w:eastAsia="ar-SA"/>
        </w:rPr>
        <w:t>возможностями здоровья</w:t>
      </w:r>
      <w:r w:rsidR="00B324CA" w:rsidRPr="00B324CA">
        <w:rPr>
          <w:rFonts w:ascii="Times New Roman" w:eastAsia="Times New Roman" w:hAnsi="Times New Roman" w:cs="Times New Roman"/>
          <w:spacing w:val="-1"/>
          <w:sz w:val="24"/>
          <w:szCs w:val="24"/>
          <w:lang w:eastAsia="ar-SA"/>
        </w:rPr>
        <w:t xml:space="preserve"> осуществляется </w:t>
      </w:r>
      <w:r w:rsidR="00B324CA" w:rsidRPr="00B324CA">
        <w:rPr>
          <w:rFonts w:ascii="Times New Roman" w:eastAsia="Times New Roman" w:hAnsi="Times New Roman" w:cs="Times New Roman"/>
          <w:sz w:val="24"/>
          <w:szCs w:val="24"/>
          <w:lang w:eastAsia="ar-SA"/>
        </w:rPr>
        <w:t xml:space="preserve">с </w:t>
      </w:r>
      <w:r w:rsidR="00B324CA" w:rsidRPr="00B324CA">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00B324CA" w:rsidRPr="00B324CA">
        <w:rPr>
          <w:rFonts w:ascii="Times New Roman" w:eastAsia="Times New Roman" w:hAnsi="Times New Roman" w:cs="Times New Roman"/>
          <w:sz w:val="24"/>
          <w:szCs w:val="24"/>
          <w:lang w:eastAsia="ar-SA"/>
        </w:rPr>
        <w:t xml:space="preserve"> и </w:t>
      </w:r>
      <w:r w:rsidR="00B324CA" w:rsidRPr="00B324CA">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00B324CA" w:rsidRPr="00B324CA">
        <w:rPr>
          <w:rFonts w:ascii="Times New Roman" w:eastAsia="Times New Roman" w:hAnsi="Times New Roman" w:cs="Times New Roman"/>
          <w:spacing w:val="-2"/>
          <w:sz w:val="24"/>
          <w:szCs w:val="24"/>
          <w:lang w:eastAsia="ar-SA"/>
        </w:rPr>
        <w:t xml:space="preserve">доступ </w:t>
      </w:r>
      <w:r w:rsidR="00B324CA" w:rsidRPr="00B324CA">
        <w:rPr>
          <w:rFonts w:ascii="Times New Roman" w:eastAsia="Times New Roman" w:hAnsi="Times New Roman" w:cs="Times New Roman"/>
          <w:sz w:val="24"/>
          <w:szCs w:val="24"/>
          <w:lang w:eastAsia="ar-SA"/>
        </w:rPr>
        <w:t xml:space="preserve">в </w:t>
      </w:r>
      <w:r w:rsidR="00B324CA" w:rsidRPr="00B324CA">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14:paraId="0C39DF8E" w14:textId="77777777" w:rsidR="00B324CA" w:rsidRPr="00B324CA" w:rsidRDefault="00B324CA" w:rsidP="00B324CA">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B324CA">
        <w:rPr>
          <w:rFonts w:ascii="Times New Roman" w:eastAsia="Times New Roman" w:hAnsi="Times New Roman" w:cs="Times New Roman"/>
          <w:i/>
          <w:iCs/>
          <w:sz w:val="24"/>
          <w:szCs w:val="24"/>
          <w:lang w:eastAsia="ar-SA"/>
        </w:rPr>
        <w:t>8.3.</w:t>
      </w:r>
      <w:proofErr w:type="gramStart"/>
      <w:r w:rsidRPr="00B324CA">
        <w:rPr>
          <w:rFonts w:ascii="Times New Roman" w:eastAsia="Times New Roman" w:hAnsi="Times New Roman" w:cs="Times New Roman"/>
          <w:i/>
          <w:iCs/>
          <w:sz w:val="24"/>
          <w:szCs w:val="24"/>
          <w:lang w:eastAsia="ar-SA"/>
        </w:rPr>
        <w:t>1.для</w:t>
      </w:r>
      <w:proofErr w:type="gramEnd"/>
      <w:r w:rsidRPr="00B324CA">
        <w:rPr>
          <w:rFonts w:ascii="Times New Roman" w:eastAsia="Times New Roman" w:hAnsi="Times New Roman" w:cs="Times New Roman"/>
          <w:i/>
          <w:iCs/>
          <w:sz w:val="24"/>
          <w:szCs w:val="24"/>
          <w:lang w:eastAsia="ar-SA"/>
        </w:rPr>
        <w:t xml:space="preserve"> </w:t>
      </w:r>
      <w:r w:rsidRPr="00B324CA">
        <w:rPr>
          <w:rFonts w:ascii="Times New Roman" w:eastAsia="Times New Roman" w:hAnsi="Times New Roman" w:cs="Times New Roman"/>
          <w:i/>
          <w:iCs/>
          <w:spacing w:val="-1"/>
          <w:sz w:val="24"/>
          <w:szCs w:val="24"/>
          <w:lang w:eastAsia="ar-SA"/>
        </w:rPr>
        <w:t xml:space="preserve">инвалидов </w:t>
      </w:r>
      <w:r w:rsidRPr="00B324CA">
        <w:rPr>
          <w:rFonts w:ascii="Times New Roman" w:eastAsia="Times New Roman" w:hAnsi="Times New Roman" w:cs="Times New Roman"/>
          <w:i/>
          <w:iCs/>
          <w:sz w:val="24"/>
          <w:szCs w:val="24"/>
          <w:lang w:eastAsia="ar-SA"/>
        </w:rPr>
        <w:t>и лиц с</w:t>
      </w:r>
      <w:r w:rsidRPr="00B324CA">
        <w:rPr>
          <w:rFonts w:ascii="Times New Roman" w:eastAsia="Times New Roman" w:hAnsi="Times New Roman" w:cs="Times New Roman"/>
          <w:i/>
          <w:iCs/>
          <w:spacing w:val="-1"/>
          <w:sz w:val="24"/>
          <w:szCs w:val="24"/>
          <w:lang w:eastAsia="ar-SA"/>
        </w:rPr>
        <w:t xml:space="preserve"> ограниченными возможностями</w:t>
      </w:r>
      <w:r w:rsidRPr="00B324CA">
        <w:rPr>
          <w:rFonts w:ascii="Times New Roman" w:eastAsia="Times New Roman" w:hAnsi="Times New Roman" w:cs="Times New Roman"/>
          <w:i/>
          <w:iCs/>
          <w:sz w:val="24"/>
          <w:szCs w:val="24"/>
          <w:lang w:eastAsia="ar-SA"/>
        </w:rPr>
        <w:t xml:space="preserve"> здоровья по зрению:</w:t>
      </w:r>
    </w:p>
    <w:p w14:paraId="23420ED9" w14:textId="77777777" w:rsidR="00B324CA" w:rsidRPr="00B324CA" w:rsidRDefault="00B324CA" w:rsidP="00B324CA">
      <w:pPr>
        <w:spacing w:after="0" w:line="240" w:lineRule="auto"/>
        <w:ind w:firstLine="709"/>
        <w:jc w:val="both"/>
        <w:rPr>
          <w:rFonts w:ascii="Times New Roman" w:eastAsia="Calibri" w:hAnsi="Times New Roman" w:cs="Times New Roman"/>
          <w:spacing w:val="-1"/>
          <w:sz w:val="24"/>
          <w:szCs w:val="24"/>
        </w:rPr>
      </w:pPr>
      <w:r w:rsidRPr="00B324CA">
        <w:rPr>
          <w:rFonts w:ascii="Times New Roman" w:eastAsia="Calibri" w:hAnsi="Times New Roman" w:cs="Times New Roman"/>
          <w:i/>
          <w:iCs/>
          <w:sz w:val="24"/>
          <w:szCs w:val="24"/>
        </w:rPr>
        <w:t xml:space="preserve">- </w:t>
      </w:r>
      <w:r w:rsidRPr="00B324CA">
        <w:rPr>
          <w:rFonts w:ascii="Times New Roman" w:eastAsia="Calibri" w:hAnsi="Times New Roman" w:cs="Times New Roman"/>
          <w:iCs/>
          <w:sz w:val="24"/>
          <w:szCs w:val="24"/>
        </w:rPr>
        <w:t>о</w:t>
      </w:r>
      <w:r w:rsidRPr="00B324CA">
        <w:rPr>
          <w:rFonts w:ascii="Times New Roman" w:eastAsia="Calibri" w:hAnsi="Times New Roman" w:cs="Times New Roman"/>
          <w:spacing w:val="-1"/>
          <w:sz w:val="24"/>
          <w:szCs w:val="24"/>
        </w:rPr>
        <w:t xml:space="preserve">беспечен доступ </w:t>
      </w:r>
      <w:r w:rsidRPr="00B324CA">
        <w:rPr>
          <w:rFonts w:ascii="Times New Roman" w:eastAsia="Calibri" w:hAnsi="Times New Roman" w:cs="Times New Roman"/>
          <w:sz w:val="24"/>
          <w:szCs w:val="24"/>
        </w:rPr>
        <w:t xml:space="preserve">обучающихся, </w:t>
      </w:r>
      <w:r w:rsidRPr="00B324CA">
        <w:rPr>
          <w:rFonts w:ascii="Times New Roman" w:eastAsia="Calibri" w:hAnsi="Times New Roman" w:cs="Times New Roman"/>
          <w:spacing w:val="-1"/>
          <w:sz w:val="24"/>
          <w:szCs w:val="24"/>
        </w:rPr>
        <w:t xml:space="preserve">являющихся слепыми или слабовидящими </w:t>
      </w:r>
      <w:r w:rsidRPr="00B324CA">
        <w:rPr>
          <w:rFonts w:ascii="Times New Roman" w:eastAsia="Calibri" w:hAnsi="Times New Roman" w:cs="Times New Roman"/>
          <w:sz w:val="24"/>
          <w:szCs w:val="24"/>
        </w:rPr>
        <w:t xml:space="preserve">к </w:t>
      </w:r>
      <w:r w:rsidRPr="00B324CA">
        <w:rPr>
          <w:rFonts w:ascii="Times New Roman" w:eastAsia="Calibri" w:hAnsi="Times New Roman" w:cs="Times New Roman"/>
          <w:spacing w:val="-1"/>
          <w:sz w:val="24"/>
          <w:szCs w:val="24"/>
        </w:rPr>
        <w:t>зданиям Академии;</w:t>
      </w:r>
    </w:p>
    <w:p w14:paraId="38406084" w14:textId="77777777" w:rsidR="00B324CA" w:rsidRPr="00B324CA" w:rsidRDefault="00B324CA" w:rsidP="00B324CA">
      <w:pPr>
        <w:spacing w:after="0" w:line="240" w:lineRule="auto"/>
        <w:ind w:firstLine="709"/>
        <w:jc w:val="both"/>
        <w:rPr>
          <w:rFonts w:ascii="Times New Roman" w:eastAsia="Calibri" w:hAnsi="Times New Roman" w:cs="Times New Roman"/>
          <w:sz w:val="24"/>
          <w:szCs w:val="24"/>
        </w:rPr>
      </w:pPr>
      <w:r w:rsidRPr="00B324CA">
        <w:rPr>
          <w:rFonts w:ascii="Times New Roman" w:eastAsia="Calibri" w:hAnsi="Times New Roman" w:cs="Times New Roman"/>
          <w:spacing w:val="-1"/>
          <w:sz w:val="24"/>
          <w:szCs w:val="24"/>
        </w:rPr>
        <w:t xml:space="preserve">- </w:t>
      </w:r>
      <w:r w:rsidRPr="00B324CA">
        <w:rPr>
          <w:rFonts w:ascii="Times New Roman" w:eastAsia="Calibri" w:hAnsi="Times New Roman" w:cs="Times New Roman"/>
          <w:iCs/>
          <w:sz w:val="24"/>
          <w:szCs w:val="24"/>
        </w:rPr>
        <w:t>э</w:t>
      </w:r>
      <w:r w:rsidRPr="00B324CA">
        <w:rPr>
          <w:rFonts w:ascii="Times New Roman" w:eastAsia="Calibri" w:hAnsi="Times New Roman" w:cs="Times New Roman"/>
          <w:sz w:val="24"/>
          <w:szCs w:val="24"/>
        </w:rPr>
        <w:t xml:space="preserve">лектронный видео увеличитель "ONYX </w:t>
      </w:r>
      <w:proofErr w:type="spellStart"/>
      <w:r w:rsidRPr="00B324CA">
        <w:rPr>
          <w:rFonts w:ascii="Times New Roman" w:eastAsia="Calibri" w:hAnsi="Times New Roman" w:cs="Times New Roman"/>
          <w:sz w:val="24"/>
          <w:szCs w:val="24"/>
        </w:rPr>
        <w:t>Deskset</w:t>
      </w:r>
      <w:proofErr w:type="spellEnd"/>
      <w:r w:rsidRPr="00B324CA">
        <w:rPr>
          <w:rFonts w:ascii="Times New Roman" w:eastAsia="Calibri" w:hAnsi="Times New Roman" w:cs="Times New Roman"/>
          <w:sz w:val="24"/>
          <w:szCs w:val="24"/>
        </w:rPr>
        <w:t xml:space="preserve"> HD 22 (в полной комплектации);</w:t>
      </w:r>
    </w:p>
    <w:p w14:paraId="18C37EF3" w14:textId="77777777" w:rsidR="00B324CA" w:rsidRPr="00B324CA" w:rsidRDefault="00B324CA" w:rsidP="00B324CA">
      <w:pPr>
        <w:spacing w:after="0" w:line="240" w:lineRule="auto"/>
        <w:ind w:firstLine="709"/>
        <w:jc w:val="both"/>
        <w:rPr>
          <w:rFonts w:ascii="Times New Roman" w:eastAsia="Calibri" w:hAnsi="Times New Roman" w:cs="Times New Roman"/>
          <w:sz w:val="24"/>
          <w:szCs w:val="24"/>
        </w:rPr>
      </w:pPr>
      <w:r w:rsidRPr="00B324CA">
        <w:rPr>
          <w:rFonts w:ascii="Times New Roman" w:eastAsia="Calibri" w:hAnsi="Times New Roman" w:cs="Times New Roman"/>
          <w:b/>
          <w:sz w:val="24"/>
          <w:szCs w:val="24"/>
        </w:rPr>
        <w:t xml:space="preserve">- </w:t>
      </w:r>
      <w:r w:rsidRPr="00B324CA">
        <w:rPr>
          <w:rFonts w:ascii="Times New Roman" w:eastAsia="Calibri" w:hAnsi="Times New Roman" w:cs="Times New Roman"/>
          <w:sz w:val="24"/>
          <w:szCs w:val="24"/>
          <w:shd w:val="clear" w:color="auto" w:fill="FFFFFF"/>
        </w:rPr>
        <w:t>портативный компьютер с вводом/выводом шрифтом Брайля и синтезатором речи;</w:t>
      </w:r>
      <w:r w:rsidRPr="00B324CA">
        <w:rPr>
          <w:rFonts w:ascii="Times New Roman" w:eastAsia="Calibri" w:hAnsi="Times New Roman" w:cs="Times New Roman"/>
          <w:sz w:val="24"/>
          <w:szCs w:val="24"/>
        </w:rPr>
        <w:t xml:space="preserve"> </w:t>
      </w:r>
    </w:p>
    <w:p w14:paraId="1EE9DF56" w14:textId="77777777" w:rsidR="00B324CA" w:rsidRPr="00B324CA" w:rsidRDefault="00B324CA" w:rsidP="00B324CA">
      <w:pPr>
        <w:spacing w:after="0" w:line="240" w:lineRule="auto"/>
        <w:ind w:firstLine="709"/>
        <w:jc w:val="both"/>
        <w:rPr>
          <w:rFonts w:ascii="Times New Roman" w:eastAsia="Calibri" w:hAnsi="Times New Roman" w:cs="Times New Roman"/>
          <w:sz w:val="24"/>
          <w:szCs w:val="24"/>
          <w:shd w:val="clear" w:color="auto" w:fill="FFFFFF"/>
        </w:rPr>
      </w:pPr>
      <w:r w:rsidRPr="00B324CA">
        <w:rPr>
          <w:rFonts w:ascii="Times New Roman" w:eastAsia="Calibri" w:hAnsi="Times New Roman" w:cs="Times New Roman"/>
          <w:b/>
          <w:sz w:val="24"/>
          <w:szCs w:val="24"/>
        </w:rPr>
        <w:t>-</w:t>
      </w:r>
      <w:r w:rsidRPr="00B324CA">
        <w:rPr>
          <w:rFonts w:ascii="Times New Roman" w:eastAsia="Calibri" w:hAnsi="Times New Roman" w:cs="Times New Roman"/>
          <w:sz w:val="24"/>
          <w:szCs w:val="24"/>
        </w:rPr>
        <w:t xml:space="preserve"> принтер Брайля; </w:t>
      </w:r>
    </w:p>
    <w:p w14:paraId="0D299C6B" w14:textId="77777777" w:rsidR="00B324CA" w:rsidRPr="00B324CA" w:rsidRDefault="00B324CA" w:rsidP="00B324CA">
      <w:pPr>
        <w:spacing w:after="0" w:line="240" w:lineRule="auto"/>
        <w:ind w:firstLine="709"/>
        <w:jc w:val="both"/>
        <w:rPr>
          <w:rFonts w:ascii="Times New Roman" w:eastAsia="Calibri" w:hAnsi="Times New Roman" w:cs="Times New Roman"/>
          <w:sz w:val="24"/>
          <w:szCs w:val="24"/>
          <w:shd w:val="clear" w:color="auto" w:fill="FEFEFE"/>
        </w:rPr>
      </w:pPr>
      <w:r w:rsidRPr="00B324CA">
        <w:rPr>
          <w:rFonts w:ascii="Times New Roman" w:eastAsia="Calibri" w:hAnsi="Times New Roman" w:cs="Times New Roman"/>
          <w:b/>
          <w:sz w:val="24"/>
          <w:szCs w:val="24"/>
          <w:shd w:val="clear" w:color="auto" w:fill="FFFFFF"/>
        </w:rPr>
        <w:lastRenderedPageBreak/>
        <w:t xml:space="preserve">- </w:t>
      </w:r>
      <w:r w:rsidRPr="00B324CA">
        <w:rPr>
          <w:rFonts w:ascii="Times New Roman" w:eastAsia="Calibri" w:hAnsi="Times New Roman" w:cs="Times New Roman"/>
          <w:sz w:val="24"/>
          <w:szCs w:val="24"/>
          <w:shd w:val="clear" w:color="auto" w:fill="FEFEFE"/>
        </w:rPr>
        <w:t>портативное устройство для чтения и увеличения.</w:t>
      </w:r>
      <w:r w:rsidRPr="00B324CA">
        <w:rPr>
          <w:rFonts w:ascii="Times New Roman" w:eastAsia="Calibri" w:hAnsi="Times New Roman" w:cs="Times New Roman"/>
          <w:b/>
          <w:sz w:val="24"/>
          <w:szCs w:val="24"/>
          <w:shd w:val="clear" w:color="auto" w:fill="FFFFFF"/>
        </w:rPr>
        <w:t xml:space="preserve"> </w:t>
      </w:r>
    </w:p>
    <w:p w14:paraId="106274DD" w14:textId="77777777" w:rsidR="00B324CA" w:rsidRPr="00B324CA" w:rsidRDefault="00B324CA" w:rsidP="00B324CA">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B324CA">
        <w:rPr>
          <w:rFonts w:ascii="Times New Roman" w:eastAsia="Times New Roman" w:hAnsi="Times New Roman" w:cs="Times New Roman"/>
          <w:i/>
          <w:iCs/>
          <w:sz w:val="24"/>
          <w:szCs w:val="24"/>
          <w:lang w:eastAsia="ar-SA"/>
        </w:rPr>
        <w:t xml:space="preserve">8.3.2 для </w:t>
      </w:r>
      <w:r w:rsidRPr="00B324CA">
        <w:rPr>
          <w:rFonts w:ascii="Times New Roman" w:eastAsia="Times New Roman" w:hAnsi="Times New Roman" w:cs="Times New Roman"/>
          <w:i/>
          <w:iCs/>
          <w:spacing w:val="-1"/>
          <w:sz w:val="24"/>
          <w:szCs w:val="24"/>
          <w:lang w:eastAsia="ar-SA"/>
        </w:rPr>
        <w:t xml:space="preserve">инвалидов </w:t>
      </w:r>
      <w:r w:rsidRPr="00B324CA">
        <w:rPr>
          <w:rFonts w:ascii="Times New Roman" w:eastAsia="Times New Roman" w:hAnsi="Times New Roman" w:cs="Times New Roman"/>
          <w:i/>
          <w:iCs/>
          <w:sz w:val="24"/>
          <w:szCs w:val="24"/>
          <w:lang w:eastAsia="ar-SA"/>
        </w:rPr>
        <w:t>и лиц с</w:t>
      </w:r>
      <w:r w:rsidRPr="00B324CA">
        <w:rPr>
          <w:rFonts w:ascii="Times New Roman" w:eastAsia="Times New Roman" w:hAnsi="Times New Roman" w:cs="Times New Roman"/>
          <w:i/>
          <w:iCs/>
          <w:spacing w:val="-1"/>
          <w:sz w:val="24"/>
          <w:szCs w:val="24"/>
          <w:lang w:eastAsia="ar-SA"/>
        </w:rPr>
        <w:t xml:space="preserve"> ограниченными возможностями</w:t>
      </w:r>
      <w:r w:rsidRPr="00B324CA">
        <w:rPr>
          <w:rFonts w:ascii="Times New Roman" w:eastAsia="Times New Roman" w:hAnsi="Times New Roman" w:cs="Times New Roman"/>
          <w:i/>
          <w:iCs/>
          <w:sz w:val="24"/>
          <w:szCs w:val="24"/>
          <w:lang w:eastAsia="ar-SA"/>
        </w:rPr>
        <w:t xml:space="preserve"> здоровья по слуху:</w:t>
      </w:r>
    </w:p>
    <w:p w14:paraId="2C29FA68" w14:textId="77777777" w:rsidR="00B324CA" w:rsidRPr="00B324CA" w:rsidRDefault="00B324CA" w:rsidP="00B324CA">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B324CA">
        <w:rPr>
          <w:rFonts w:ascii="Times New Roman" w:eastAsia="Times New Roman" w:hAnsi="Times New Roman" w:cs="Times New Roman"/>
          <w:i/>
          <w:iCs/>
          <w:sz w:val="24"/>
          <w:szCs w:val="24"/>
          <w:lang w:eastAsia="ar-SA"/>
        </w:rPr>
        <w:t xml:space="preserve">- </w:t>
      </w:r>
      <w:r w:rsidRPr="00B324CA">
        <w:rPr>
          <w:rFonts w:ascii="Times New Roman" w:eastAsia="Times New Roman" w:hAnsi="Times New Roman" w:cs="Times New Roman"/>
          <w:sz w:val="24"/>
          <w:szCs w:val="24"/>
          <w:lang w:eastAsia="ar-SA"/>
        </w:rPr>
        <w:t>акустическая система</w:t>
      </w:r>
      <w:r w:rsidRPr="00B324CA">
        <w:rPr>
          <w:rFonts w:ascii="Times New Roman" w:eastAsia="Times New Roman" w:hAnsi="Times New Roman" w:cs="Times New Roman"/>
          <w:sz w:val="24"/>
          <w:szCs w:val="24"/>
          <w:shd w:val="clear" w:color="auto" w:fill="FFFFFF"/>
          <w:lang w:eastAsia="ar-SA"/>
        </w:rPr>
        <w:t xml:space="preserve"> </w:t>
      </w:r>
      <w:proofErr w:type="spellStart"/>
      <w:r w:rsidRPr="00B324CA">
        <w:rPr>
          <w:rFonts w:ascii="Times New Roman" w:eastAsia="Times New Roman" w:hAnsi="Times New Roman" w:cs="Times New Roman"/>
          <w:sz w:val="24"/>
          <w:szCs w:val="24"/>
          <w:shd w:val="clear" w:color="auto" w:fill="FFFFFF"/>
          <w:lang w:eastAsia="ar-SA"/>
        </w:rPr>
        <w:t>Front</w:t>
      </w:r>
      <w:proofErr w:type="spellEnd"/>
      <w:r w:rsidRPr="00B324CA">
        <w:rPr>
          <w:rFonts w:ascii="Times New Roman" w:eastAsia="Times New Roman" w:hAnsi="Times New Roman" w:cs="Times New Roman"/>
          <w:sz w:val="24"/>
          <w:szCs w:val="24"/>
          <w:shd w:val="clear" w:color="auto" w:fill="FFFFFF"/>
          <w:lang w:eastAsia="ar-SA"/>
        </w:rPr>
        <w:t xml:space="preserve"> </w:t>
      </w:r>
      <w:proofErr w:type="spellStart"/>
      <w:r w:rsidRPr="00B324CA">
        <w:rPr>
          <w:rFonts w:ascii="Times New Roman" w:eastAsia="Times New Roman" w:hAnsi="Times New Roman" w:cs="Times New Roman"/>
          <w:sz w:val="24"/>
          <w:szCs w:val="24"/>
          <w:shd w:val="clear" w:color="auto" w:fill="FFFFFF"/>
          <w:lang w:eastAsia="ar-SA"/>
        </w:rPr>
        <w:t>Row</w:t>
      </w:r>
      <w:proofErr w:type="spellEnd"/>
      <w:r w:rsidRPr="00B324CA">
        <w:rPr>
          <w:rFonts w:ascii="Times New Roman" w:eastAsia="Times New Roman" w:hAnsi="Times New Roman" w:cs="Times New Roman"/>
          <w:sz w:val="24"/>
          <w:szCs w:val="24"/>
          <w:shd w:val="clear" w:color="auto" w:fill="FFFFFF"/>
          <w:lang w:eastAsia="ar-SA"/>
        </w:rPr>
        <w:t xml:space="preserve"> </w:t>
      </w:r>
      <w:proofErr w:type="spellStart"/>
      <w:r w:rsidRPr="00B324CA">
        <w:rPr>
          <w:rFonts w:ascii="Times New Roman" w:eastAsia="Times New Roman" w:hAnsi="Times New Roman" w:cs="Times New Roman"/>
          <w:sz w:val="24"/>
          <w:szCs w:val="24"/>
          <w:shd w:val="clear" w:color="auto" w:fill="FFFFFF"/>
          <w:lang w:eastAsia="ar-SA"/>
        </w:rPr>
        <w:t>to</w:t>
      </w:r>
      <w:proofErr w:type="spellEnd"/>
      <w:r w:rsidRPr="00B324CA">
        <w:rPr>
          <w:rFonts w:ascii="Times New Roman" w:eastAsia="Times New Roman" w:hAnsi="Times New Roman" w:cs="Times New Roman"/>
          <w:sz w:val="24"/>
          <w:szCs w:val="24"/>
          <w:shd w:val="clear" w:color="auto" w:fill="FFFFFF"/>
          <w:lang w:eastAsia="ar-SA"/>
        </w:rPr>
        <w:t xml:space="preserve"> </w:t>
      </w:r>
      <w:proofErr w:type="spellStart"/>
      <w:r w:rsidRPr="00B324CA">
        <w:rPr>
          <w:rFonts w:ascii="Times New Roman" w:eastAsia="Times New Roman" w:hAnsi="Times New Roman" w:cs="Times New Roman"/>
          <w:sz w:val="24"/>
          <w:szCs w:val="24"/>
          <w:shd w:val="clear" w:color="auto" w:fill="FFFFFF"/>
          <w:lang w:eastAsia="ar-SA"/>
        </w:rPr>
        <w:t>Go</w:t>
      </w:r>
      <w:proofErr w:type="spellEnd"/>
      <w:r w:rsidRPr="00B324CA">
        <w:rPr>
          <w:rFonts w:ascii="Times New Roman" w:eastAsia="Times New Roman" w:hAnsi="Times New Roman" w:cs="Times New Roman"/>
          <w:sz w:val="24"/>
          <w:szCs w:val="24"/>
          <w:shd w:val="clear" w:color="auto" w:fill="FFFFFF"/>
          <w:lang w:eastAsia="ar-SA"/>
        </w:rPr>
        <w:t xml:space="preserve"> в комплекте (системы свободного звукового поля);</w:t>
      </w:r>
    </w:p>
    <w:p w14:paraId="6178437E" w14:textId="77777777" w:rsidR="00B324CA" w:rsidRPr="00B324CA" w:rsidRDefault="00B324CA" w:rsidP="00B324CA">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B324CA">
        <w:rPr>
          <w:rFonts w:ascii="Times New Roman" w:eastAsia="Times New Roman" w:hAnsi="Times New Roman" w:cs="Times New Roman"/>
          <w:i/>
          <w:iCs/>
          <w:sz w:val="24"/>
          <w:szCs w:val="24"/>
          <w:lang w:eastAsia="ar-SA"/>
        </w:rPr>
        <w:t xml:space="preserve">- </w:t>
      </w:r>
      <w:r w:rsidRPr="00B324CA">
        <w:rPr>
          <w:rFonts w:ascii="Times New Roman" w:eastAsia="Times New Roman" w:hAnsi="Times New Roman" w:cs="Times New Roman"/>
          <w:sz w:val="24"/>
          <w:szCs w:val="24"/>
          <w:shd w:val="clear" w:color="auto" w:fill="FFFFFF"/>
          <w:lang w:eastAsia="ar-SA"/>
        </w:rPr>
        <w:t xml:space="preserve">«ElBrailleW14J G2; </w:t>
      </w:r>
    </w:p>
    <w:p w14:paraId="5DC21F33" w14:textId="77777777" w:rsidR="00B324CA" w:rsidRPr="00B324CA" w:rsidRDefault="00B324CA" w:rsidP="00B324CA">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B324CA">
        <w:rPr>
          <w:rFonts w:ascii="Times New Roman" w:eastAsia="Times New Roman" w:hAnsi="Times New Roman" w:cs="Times New Roman"/>
          <w:b/>
          <w:sz w:val="24"/>
          <w:szCs w:val="24"/>
          <w:shd w:val="clear" w:color="auto" w:fill="FFFFFF"/>
          <w:lang w:eastAsia="ar-SA"/>
        </w:rPr>
        <w:t>-</w:t>
      </w:r>
      <w:r w:rsidRPr="00B324CA">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14:paraId="7B33CCFA" w14:textId="77777777" w:rsidR="00B324CA" w:rsidRPr="00B324CA" w:rsidRDefault="00B324CA" w:rsidP="00B324CA">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B324CA">
        <w:rPr>
          <w:rFonts w:ascii="Times New Roman" w:eastAsia="Times New Roman" w:hAnsi="Times New Roman" w:cs="Times New Roman"/>
          <w:sz w:val="24"/>
          <w:szCs w:val="24"/>
          <w:shd w:val="clear" w:color="auto" w:fill="FFFFFF"/>
          <w:lang w:eastAsia="ar-SA"/>
        </w:rPr>
        <w:t>- FM-передатчик AMIGO T31;</w:t>
      </w:r>
    </w:p>
    <w:p w14:paraId="0D4B90C7" w14:textId="77777777" w:rsidR="00B324CA" w:rsidRPr="00B324CA" w:rsidRDefault="00B324CA" w:rsidP="00B324CA">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B324CA">
        <w:rPr>
          <w:rFonts w:ascii="Times New Roman" w:eastAsia="Times New Roman" w:hAnsi="Times New Roman" w:cs="Times New Roman"/>
          <w:sz w:val="24"/>
          <w:szCs w:val="24"/>
          <w:shd w:val="clear" w:color="auto" w:fill="FFFFFF"/>
          <w:lang w:eastAsia="ar-SA"/>
        </w:rPr>
        <w:t xml:space="preserve">-  </w:t>
      </w:r>
      <w:proofErr w:type="spellStart"/>
      <w:r w:rsidRPr="00B324CA">
        <w:rPr>
          <w:rFonts w:ascii="Times New Roman" w:eastAsia="Times New Roman" w:hAnsi="Times New Roman" w:cs="Times New Roman"/>
          <w:sz w:val="24"/>
          <w:szCs w:val="24"/>
          <w:shd w:val="clear" w:color="auto" w:fill="FFFFFF"/>
          <w:lang w:eastAsia="ar-SA"/>
        </w:rPr>
        <w:t>радиокласс</w:t>
      </w:r>
      <w:proofErr w:type="spellEnd"/>
      <w:r w:rsidRPr="00B324CA">
        <w:rPr>
          <w:rFonts w:ascii="Times New Roman" w:eastAsia="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14:paraId="26FDE2CF" w14:textId="77777777" w:rsidR="00B324CA" w:rsidRPr="00B324CA" w:rsidRDefault="00B324CA" w:rsidP="00B324CA">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B324CA">
        <w:rPr>
          <w:rFonts w:ascii="Times New Roman" w:eastAsia="Times New Roman" w:hAnsi="Times New Roman" w:cs="Times New Roman"/>
          <w:i/>
          <w:iCs/>
          <w:sz w:val="24"/>
          <w:szCs w:val="24"/>
          <w:lang w:eastAsia="ar-SA"/>
        </w:rPr>
        <w:t>8.3.</w:t>
      </w:r>
      <w:proofErr w:type="gramStart"/>
      <w:r w:rsidRPr="00B324CA">
        <w:rPr>
          <w:rFonts w:ascii="Times New Roman" w:eastAsia="Times New Roman" w:hAnsi="Times New Roman" w:cs="Times New Roman"/>
          <w:i/>
          <w:iCs/>
          <w:sz w:val="24"/>
          <w:szCs w:val="24"/>
          <w:lang w:eastAsia="ar-SA"/>
        </w:rPr>
        <w:t>3.для</w:t>
      </w:r>
      <w:proofErr w:type="gramEnd"/>
      <w:r w:rsidRPr="00B324CA">
        <w:rPr>
          <w:rFonts w:ascii="Times New Roman" w:eastAsia="Times New Roman" w:hAnsi="Times New Roman" w:cs="Times New Roman"/>
          <w:i/>
          <w:iCs/>
          <w:sz w:val="24"/>
          <w:szCs w:val="24"/>
          <w:lang w:eastAsia="ar-SA"/>
        </w:rPr>
        <w:t xml:space="preserve"> </w:t>
      </w:r>
      <w:r w:rsidRPr="00B324CA">
        <w:rPr>
          <w:rFonts w:ascii="Times New Roman" w:eastAsia="Times New Roman" w:hAnsi="Times New Roman" w:cs="Times New Roman"/>
          <w:i/>
          <w:iCs/>
          <w:spacing w:val="-1"/>
          <w:sz w:val="24"/>
          <w:szCs w:val="24"/>
          <w:lang w:eastAsia="ar-SA"/>
        </w:rPr>
        <w:t xml:space="preserve">инвалидов </w:t>
      </w:r>
      <w:r w:rsidRPr="00B324CA">
        <w:rPr>
          <w:rFonts w:ascii="Times New Roman" w:eastAsia="Times New Roman" w:hAnsi="Times New Roman" w:cs="Times New Roman"/>
          <w:i/>
          <w:iCs/>
          <w:sz w:val="24"/>
          <w:szCs w:val="24"/>
          <w:lang w:eastAsia="ar-SA"/>
        </w:rPr>
        <w:t xml:space="preserve">и лиц с </w:t>
      </w:r>
      <w:r w:rsidRPr="00B324CA">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B324CA">
        <w:rPr>
          <w:rFonts w:ascii="Times New Roman" w:eastAsia="Times New Roman" w:hAnsi="Times New Roman" w:cs="Times New Roman"/>
          <w:i/>
          <w:iCs/>
          <w:sz w:val="24"/>
          <w:szCs w:val="24"/>
          <w:lang w:eastAsia="ar-SA"/>
        </w:rPr>
        <w:t>аппарата:</w:t>
      </w:r>
    </w:p>
    <w:p w14:paraId="74F2E1BC" w14:textId="77777777" w:rsidR="00B324CA" w:rsidRPr="00B324CA" w:rsidRDefault="00B324CA" w:rsidP="00B324CA">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B324CA">
        <w:rPr>
          <w:rFonts w:ascii="Times New Roman" w:eastAsia="Times New Roman" w:hAnsi="Times New Roman" w:cs="Times New Roman"/>
          <w:i/>
          <w:iCs/>
          <w:sz w:val="24"/>
          <w:szCs w:val="24"/>
          <w:lang w:eastAsia="ar-SA"/>
        </w:rPr>
        <w:t xml:space="preserve">- </w:t>
      </w:r>
      <w:r w:rsidRPr="00B324CA">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14:paraId="24CACE87"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br w:type="page"/>
      </w:r>
    </w:p>
    <w:p w14:paraId="1361D3CF" w14:textId="77777777" w:rsidR="00B324CA" w:rsidRPr="00B324CA" w:rsidRDefault="00B324CA" w:rsidP="00B324CA">
      <w:pPr>
        <w:spacing w:after="0" w:line="240" w:lineRule="auto"/>
        <w:ind w:firstLine="720"/>
        <w:rPr>
          <w:rFonts w:ascii="Times New Roman" w:eastAsia="Times New Roman" w:hAnsi="Times New Roman" w:cs="Times New Roman"/>
          <w:sz w:val="24"/>
          <w:szCs w:val="24"/>
          <w:lang w:eastAsia="ru-RU"/>
        </w:rPr>
      </w:pPr>
    </w:p>
    <w:p w14:paraId="2B07599B" w14:textId="77777777" w:rsidR="00B324CA" w:rsidRPr="00B324CA" w:rsidRDefault="00B324CA" w:rsidP="00B324CA">
      <w:pPr>
        <w:spacing w:after="0" w:line="240" w:lineRule="auto"/>
        <w:jc w:val="right"/>
        <w:rPr>
          <w:rFonts w:ascii="Times New Roman" w:eastAsia="Times New Roman" w:hAnsi="Times New Roman" w:cs="Times New Roman"/>
          <w:i/>
          <w:sz w:val="24"/>
          <w:szCs w:val="24"/>
          <w:lang w:eastAsia="ru-RU"/>
        </w:rPr>
      </w:pPr>
      <w:r w:rsidRPr="00B324CA">
        <w:rPr>
          <w:rFonts w:ascii="Times New Roman" w:eastAsia="Times New Roman" w:hAnsi="Times New Roman" w:cs="Times New Roman"/>
          <w:i/>
          <w:sz w:val="24"/>
          <w:szCs w:val="24"/>
          <w:lang w:eastAsia="ru-RU"/>
        </w:rPr>
        <w:t>Приложение к Рабочей программе дисциплины</w:t>
      </w:r>
    </w:p>
    <w:p w14:paraId="54056BFE" w14:textId="77777777" w:rsidR="00B324CA" w:rsidRPr="00B324CA" w:rsidRDefault="00B324CA" w:rsidP="00B324CA">
      <w:pPr>
        <w:spacing w:after="0" w:line="240" w:lineRule="auto"/>
        <w:jc w:val="right"/>
        <w:rPr>
          <w:rFonts w:ascii="Times New Roman" w:eastAsia="Times New Roman" w:hAnsi="Times New Roman" w:cs="Times New Roman"/>
          <w:i/>
          <w:sz w:val="24"/>
          <w:szCs w:val="24"/>
          <w:lang w:eastAsia="ar-SA"/>
        </w:rPr>
      </w:pPr>
      <w:r w:rsidRPr="00B324CA">
        <w:rPr>
          <w:rFonts w:ascii="Times New Roman" w:eastAsia="Times New Roman" w:hAnsi="Times New Roman" w:cs="Times New Roman"/>
          <w:i/>
          <w:sz w:val="24"/>
          <w:szCs w:val="24"/>
          <w:lang w:eastAsia="ar-SA"/>
        </w:rPr>
        <w:t>«Иностранный язык»</w:t>
      </w:r>
    </w:p>
    <w:p w14:paraId="6F0CE38F"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p>
    <w:p w14:paraId="2413E120"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 xml:space="preserve">Министерство спорта Российской Федерации </w:t>
      </w:r>
    </w:p>
    <w:p w14:paraId="29B0489E"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 xml:space="preserve">ФГБОУ </w:t>
      </w:r>
      <w:proofErr w:type="gramStart"/>
      <w:r w:rsidRPr="00B324CA">
        <w:rPr>
          <w:rFonts w:ascii="Times New Roman" w:eastAsia="Times New Roman" w:hAnsi="Times New Roman" w:cs="Times New Roman"/>
          <w:b/>
          <w:sz w:val="24"/>
          <w:szCs w:val="24"/>
          <w:lang w:eastAsia="ar-SA"/>
        </w:rPr>
        <w:t>ВО  «</w:t>
      </w:r>
      <w:proofErr w:type="gramEnd"/>
      <w:r w:rsidRPr="00B324CA">
        <w:rPr>
          <w:rFonts w:ascii="Times New Roman" w:eastAsia="Times New Roman" w:hAnsi="Times New Roman" w:cs="Times New Roman"/>
          <w:b/>
          <w:sz w:val="24"/>
          <w:szCs w:val="24"/>
          <w:lang w:eastAsia="ar-SA"/>
        </w:rPr>
        <w:t>Московская государственная академия физической культуры»</w:t>
      </w:r>
    </w:p>
    <w:p w14:paraId="6ADE8D84"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p>
    <w:p w14:paraId="76E80307"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 xml:space="preserve">Кафедра </w:t>
      </w:r>
      <w:r w:rsidRPr="00B324CA">
        <w:rPr>
          <w:rFonts w:ascii="Times New Roman" w:eastAsia="Times New Roman" w:hAnsi="Times New Roman" w:cs="Times New Roman"/>
          <w:b/>
          <w:i/>
          <w:sz w:val="24"/>
          <w:szCs w:val="24"/>
          <w:lang w:eastAsia="ar-SA"/>
        </w:rPr>
        <w:t>лингвистических дисциплин</w:t>
      </w:r>
    </w:p>
    <w:p w14:paraId="3DC909F8" w14:textId="77777777" w:rsidR="00B324CA" w:rsidRPr="00B324CA" w:rsidRDefault="00B324CA" w:rsidP="00B324CA">
      <w:pPr>
        <w:suppressAutoHyphens/>
        <w:spacing w:after="0" w:line="240" w:lineRule="auto"/>
        <w:jc w:val="center"/>
        <w:rPr>
          <w:rFonts w:ascii="Times New Roman" w:eastAsia="Times New Roman" w:hAnsi="Times New Roman" w:cs="Times New Roman"/>
          <w:sz w:val="24"/>
          <w:szCs w:val="24"/>
          <w:lang w:eastAsia="ar-SA"/>
        </w:rPr>
      </w:pPr>
    </w:p>
    <w:p w14:paraId="6490549F"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sz w:val="24"/>
          <w:szCs w:val="24"/>
          <w:lang w:eastAsia="ru-RU"/>
        </w:rPr>
      </w:pPr>
    </w:p>
    <w:p w14:paraId="100B3653" w14:textId="77777777" w:rsidR="00B324CA" w:rsidRPr="00B324CA" w:rsidRDefault="00B324CA" w:rsidP="00B324CA">
      <w:pPr>
        <w:spacing w:after="0" w:line="240" w:lineRule="auto"/>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УТВЕРЖДЕНО</w:t>
      </w:r>
    </w:p>
    <w:p w14:paraId="192FCA79" w14:textId="77777777" w:rsidR="00B324CA" w:rsidRPr="00B324CA" w:rsidRDefault="00B324CA" w:rsidP="00B324CA">
      <w:pPr>
        <w:spacing w:after="0" w:line="240" w:lineRule="auto"/>
        <w:jc w:val="right"/>
        <w:rPr>
          <w:rFonts w:ascii="Times New Roman" w:eastAsia="Times New Roman" w:hAnsi="Times New Roman" w:cs="Times New Roman"/>
          <w:sz w:val="24"/>
          <w:szCs w:val="24"/>
          <w:lang w:eastAsia="ru-RU"/>
        </w:rPr>
      </w:pPr>
    </w:p>
    <w:p w14:paraId="59773FE6" w14:textId="77777777" w:rsidR="00B324CA" w:rsidRPr="00B324CA" w:rsidRDefault="00B324CA" w:rsidP="00B324CA">
      <w:pPr>
        <w:spacing w:after="0" w:line="240" w:lineRule="auto"/>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 xml:space="preserve">   протокол №    </w:t>
      </w:r>
      <w:proofErr w:type="gramStart"/>
      <w:r w:rsidRPr="00B324CA">
        <w:rPr>
          <w:rFonts w:ascii="Times New Roman" w:eastAsia="Times New Roman" w:hAnsi="Times New Roman" w:cs="Times New Roman"/>
          <w:sz w:val="24"/>
          <w:szCs w:val="24"/>
          <w:lang w:eastAsia="ru-RU"/>
        </w:rPr>
        <w:t>от  «</w:t>
      </w:r>
      <w:proofErr w:type="gramEnd"/>
      <w:r w:rsidRPr="00B324CA">
        <w:rPr>
          <w:rFonts w:ascii="Times New Roman" w:eastAsia="Times New Roman" w:hAnsi="Times New Roman" w:cs="Times New Roman"/>
          <w:sz w:val="24"/>
          <w:szCs w:val="24"/>
          <w:lang w:eastAsia="ru-RU"/>
        </w:rPr>
        <w:t xml:space="preserve">   » _______ 2022  г.</w:t>
      </w:r>
    </w:p>
    <w:p w14:paraId="4EDB4062" w14:textId="77777777" w:rsidR="00B324CA" w:rsidRPr="00B324CA" w:rsidRDefault="00B324CA" w:rsidP="00B324CA">
      <w:pPr>
        <w:spacing w:after="0" w:line="240" w:lineRule="auto"/>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 xml:space="preserve">Проректор по НИР </w:t>
      </w:r>
    </w:p>
    <w:p w14:paraId="4C41C3AC" w14:textId="77777777" w:rsidR="00B324CA" w:rsidRPr="00B324CA" w:rsidRDefault="00B324CA" w:rsidP="00B324CA">
      <w:pPr>
        <w:spacing w:after="0" w:line="240" w:lineRule="auto"/>
        <w:jc w:val="right"/>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___________________</w:t>
      </w:r>
      <w:proofErr w:type="spellStart"/>
      <w:r w:rsidRPr="00B324CA">
        <w:rPr>
          <w:rFonts w:ascii="Times New Roman" w:eastAsia="Times New Roman" w:hAnsi="Times New Roman" w:cs="Times New Roman"/>
          <w:sz w:val="24"/>
          <w:szCs w:val="24"/>
          <w:lang w:eastAsia="ru-RU"/>
        </w:rPr>
        <w:t>Е.Н.Крикун</w:t>
      </w:r>
      <w:proofErr w:type="spellEnd"/>
    </w:p>
    <w:p w14:paraId="11FC6FAF"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p>
    <w:p w14:paraId="1C554A05"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p>
    <w:p w14:paraId="0F055333"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b/>
          <w:sz w:val="24"/>
          <w:szCs w:val="24"/>
          <w:lang w:eastAsia="ar-SA"/>
        </w:rPr>
        <w:t xml:space="preserve">Фонд оценочных средств </w:t>
      </w:r>
    </w:p>
    <w:p w14:paraId="5A55738A" w14:textId="77777777" w:rsidR="00B324CA" w:rsidRPr="00B324CA" w:rsidRDefault="00B324CA" w:rsidP="00B324CA">
      <w:pPr>
        <w:suppressAutoHyphens/>
        <w:spacing w:after="0" w:line="240" w:lineRule="auto"/>
        <w:jc w:val="center"/>
        <w:rPr>
          <w:rFonts w:ascii="Times New Roman" w:eastAsia="Times New Roman" w:hAnsi="Times New Roman" w:cs="Times New Roman"/>
          <w:b/>
          <w:sz w:val="24"/>
          <w:szCs w:val="24"/>
          <w:lang w:eastAsia="ar-SA"/>
        </w:rPr>
      </w:pPr>
      <w:r w:rsidRPr="00B324CA">
        <w:rPr>
          <w:rFonts w:ascii="Times New Roman" w:eastAsia="Times New Roman" w:hAnsi="Times New Roman" w:cs="Times New Roman"/>
          <w:sz w:val="24"/>
          <w:szCs w:val="24"/>
          <w:lang w:eastAsia="ar-SA"/>
        </w:rPr>
        <w:t>по дисциплине</w:t>
      </w:r>
      <w:r w:rsidRPr="00B324CA">
        <w:rPr>
          <w:rFonts w:ascii="Times New Roman" w:eastAsia="Times New Roman" w:hAnsi="Times New Roman" w:cs="Times New Roman"/>
          <w:b/>
          <w:sz w:val="24"/>
          <w:szCs w:val="24"/>
          <w:lang w:eastAsia="ar-SA"/>
        </w:rPr>
        <w:t xml:space="preserve"> «Иностранный язык»</w:t>
      </w:r>
    </w:p>
    <w:p w14:paraId="1B3E4ED3" w14:textId="77777777" w:rsidR="00B324CA" w:rsidRPr="00B324CA" w:rsidRDefault="00B324CA" w:rsidP="00B324CA">
      <w:pPr>
        <w:spacing w:after="0" w:line="240" w:lineRule="auto"/>
        <w:jc w:val="center"/>
        <w:rPr>
          <w:rFonts w:ascii="Times New Roman" w:eastAsia="Times New Roman" w:hAnsi="Times New Roman" w:cs="Times New Roman"/>
          <w:sz w:val="24"/>
          <w:szCs w:val="24"/>
          <w:lang w:eastAsia="ru-RU"/>
        </w:rPr>
      </w:pPr>
    </w:p>
    <w:p w14:paraId="4062B863" w14:textId="77777777" w:rsidR="00B324CA" w:rsidRPr="00B324CA" w:rsidRDefault="00B324CA" w:rsidP="00B324CA">
      <w:pPr>
        <w:spacing w:after="0" w:line="240" w:lineRule="auto"/>
        <w:ind w:firstLine="540"/>
        <w:jc w:val="center"/>
        <w:rPr>
          <w:rFonts w:ascii="Times New Roman" w:eastAsia="Times New Roman" w:hAnsi="Times New Roman" w:cs="Times New Roman"/>
          <w:b/>
          <w:bCs/>
          <w:sz w:val="24"/>
          <w:szCs w:val="24"/>
          <w:lang w:eastAsia="ru-RU"/>
        </w:rPr>
      </w:pPr>
      <w:r w:rsidRPr="00B324CA">
        <w:rPr>
          <w:rFonts w:ascii="Times New Roman" w:eastAsia="Times New Roman" w:hAnsi="Times New Roman" w:cs="Times New Roman"/>
          <w:b/>
          <w:bCs/>
          <w:sz w:val="24"/>
          <w:szCs w:val="24"/>
          <w:lang w:eastAsia="ru-RU"/>
        </w:rPr>
        <w:t>Направление подготовки</w:t>
      </w:r>
    </w:p>
    <w:p w14:paraId="24EC8C81" w14:textId="77777777" w:rsidR="00B324CA" w:rsidRPr="00F26F55" w:rsidRDefault="00B324CA" w:rsidP="00B324C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26F55">
        <w:rPr>
          <w:rFonts w:ascii="Times New Roman" w:eastAsia="Times New Roman" w:hAnsi="Times New Roman" w:cs="Times New Roman"/>
          <w:color w:val="000000"/>
          <w:sz w:val="24"/>
          <w:szCs w:val="24"/>
          <w:lang w:eastAsia="ru-RU"/>
        </w:rPr>
        <w:t>5.8.5. Теория и методика спорта</w:t>
      </w:r>
    </w:p>
    <w:p w14:paraId="1657483F"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snapToGrid w:val="0"/>
          <w:sz w:val="24"/>
          <w:szCs w:val="24"/>
          <w:lang w:eastAsia="ru-RU"/>
        </w:rPr>
      </w:pPr>
    </w:p>
    <w:p w14:paraId="2D7B67B6"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72468E40" w14:textId="77777777" w:rsidR="00B324CA" w:rsidRPr="00B324CA" w:rsidRDefault="00B324CA" w:rsidP="00B324CA">
      <w:pPr>
        <w:widowControl w:val="0"/>
        <w:tabs>
          <w:tab w:val="left" w:pos="8446"/>
        </w:tabs>
        <w:spacing w:after="0" w:line="240" w:lineRule="auto"/>
        <w:ind w:firstLine="540"/>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ab/>
      </w:r>
    </w:p>
    <w:p w14:paraId="17CC24FD"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Уровень высшего образования</w:t>
      </w:r>
    </w:p>
    <w:p w14:paraId="0DB3BB94" w14:textId="77777777" w:rsidR="00B324CA" w:rsidRPr="00B324CA" w:rsidRDefault="00B324CA" w:rsidP="00B324CA">
      <w:pPr>
        <w:widowControl w:val="0"/>
        <w:autoSpaceDE w:val="0"/>
        <w:autoSpaceDN w:val="0"/>
        <w:adjustRightInd w:val="0"/>
        <w:spacing w:after="0" w:line="240" w:lineRule="auto"/>
        <w:ind w:firstLine="540"/>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Уровень подготовки кадров высшей квалификации</w:t>
      </w:r>
    </w:p>
    <w:p w14:paraId="432FE30C"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sz w:val="24"/>
          <w:szCs w:val="24"/>
          <w:lang w:eastAsia="ru-RU"/>
        </w:rPr>
        <w:t>(аспирантура)</w:t>
      </w:r>
    </w:p>
    <w:p w14:paraId="1F262BBD"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1668A61D"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Форма обучения</w:t>
      </w:r>
    </w:p>
    <w:p w14:paraId="47B95FB5"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 xml:space="preserve">  Очная</w:t>
      </w:r>
    </w:p>
    <w:p w14:paraId="2D996CEF"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14:paraId="71F4DFEB"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5A3F2511"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437DF031"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51745AAC"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Рассмотрен и одобрен на заседании </w:t>
      </w:r>
    </w:p>
    <w:p w14:paraId="77C74E46"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 кафедры протокол </w:t>
      </w:r>
      <w:proofErr w:type="gramStart"/>
      <w:r w:rsidRPr="00B324CA">
        <w:rPr>
          <w:rFonts w:ascii="Times New Roman" w:eastAsia="Times New Roman" w:hAnsi="Times New Roman" w:cs="Times New Roman"/>
          <w:snapToGrid w:val="0"/>
          <w:sz w:val="24"/>
          <w:szCs w:val="24"/>
          <w:lang w:eastAsia="ru-RU"/>
        </w:rPr>
        <w:t>№  7</w:t>
      </w:r>
      <w:proofErr w:type="gramEnd"/>
      <w:r w:rsidRPr="00B324CA">
        <w:rPr>
          <w:rFonts w:ascii="Times New Roman" w:eastAsia="Times New Roman" w:hAnsi="Times New Roman" w:cs="Times New Roman"/>
          <w:snapToGrid w:val="0"/>
          <w:sz w:val="24"/>
          <w:szCs w:val="24"/>
          <w:lang w:eastAsia="ru-RU"/>
        </w:rPr>
        <w:t xml:space="preserve"> от «30» марта 2022 г.</w:t>
      </w:r>
    </w:p>
    <w:p w14:paraId="3412D2CF"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 xml:space="preserve">Завкафедрой </w:t>
      </w:r>
    </w:p>
    <w:p w14:paraId="512E20F2"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roofErr w:type="spellStart"/>
      <w:r w:rsidRPr="00B324CA">
        <w:rPr>
          <w:rFonts w:ascii="Times New Roman" w:eastAsia="Times New Roman" w:hAnsi="Times New Roman" w:cs="Times New Roman"/>
          <w:snapToGrid w:val="0"/>
          <w:sz w:val="24"/>
          <w:szCs w:val="24"/>
          <w:lang w:eastAsia="ru-RU"/>
        </w:rPr>
        <w:t>Н.А.Шнайдер</w:t>
      </w:r>
      <w:proofErr w:type="spellEnd"/>
      <w:r w:rsidRPr="00B324CA">
        <w:rPr>
          <w:rFonts w:ascii="Times New Roman" w:eastAsia="Times New Roman" w:hAnsi="Times New Roman" w:cs="Times New Roman"/>
          <w:snapToGrid w:val="0"/>
          <w:sz w:val="24"/>
          <w:szCs w:val="24"/>
          <w:lang w:eastAsia="ru-RU"/>
        </w:rPr>
        <w:t xml:space="preserve"> /_________ </w:t>
      </w:r>
    </w:p>
    <w:p w14:paraId="71B2C445"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72207B88"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633002F8"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43EED9F5" w14:textId="77777777" w:rsidR="00B324CA" w:rsidRPr="00B324CA" w:rsidRDefault="00B324CA" w:rsidP="00B324CA">
      <w:pPr>
        <w:widowControl w:val="0"/>
        <w:spacing w:after="0" w:line="240" w:lineRule="auto"/>
        <w:ind w:firstLine="540"/>
        <w:jc w:val="right"/>
        <w:rPr>
          <w:rFonts w:ascii="Times New Roman" w:eastAsia="Times New Roman" w:hAnsi="Times New Roman" w:cs="Times New Roman"/>
          <w:snapToGrid w:val="0"/>
          <w:sz w:val="24"/>
          <w:szCs w:val="24"/>
          <w:lang w:eastAsia="ru-RU"/>
        </w:rPr>
      </w:pPr>
    </w:p>
    <w:p w14:paraId="3D2C5B21" w14:textId="77777777" w:rsidR="00B324CA" w:rsidRPr="00B324CA" w:rsidRDefault="00B324CA" w:rsidP="00B324CA">
      <w:pPr>
        <w:widowControl w:val="0"/>
        <w:spacing w:after="0" w:line="240" w:lineRule="auto"/>
        <w:ind w:firstLine="540"/>
        <w:jc w:val="both"/>
        <w:rPr>
          <w:rFonts w:ascii="Times New Roman" w:eastAsia="Times New Roman" w:hAnsi="Times New Roman" w:cs="Times New Roman"/>
          <w:snapToGrid w:val="0"/>
          <w:sz w:val="24"/>
          <w:szCs w:val="24"/>
          <w:lang w:eastAsia="ru-RU"/>
        </w:rPr>
      </w:pPr>
    </w:p>
    <w:p w14:paraId="69B0D3A2" w14:textId="77777777" w:rsidR="00B324CA" w:rsidRPr="00B324CA" w:rsidRDefault="00B324CA" w:rsidP="00B324CA">
      <w:pPr>
        <w:widowControl w:val="0"/>
        <w:spacing w:after="0" w:line="240" w:lineRule="auto"/>
        <w:ind w:firstLine="540"/>
        <w:jc w:val="both"/>
        <w:rPr>
          <w:rFonts w:ascii="Times New Roman" w:eastAsia="Times New Roman" w:hAnsi="Times New Roman" w:cs="Times New Roman"/>
          <w:snapToGrid w:val="0"/>
          <w:sz w:val="24"/>
          <w:szCs w:val="24"/>
          <w:lang w:eastAsia="ru-RU"/>
        </w:rPr>
      </w:pPr>
    </w:p>
    <w:tbl>
      <w:tblPr>
        <w:tblW w:w="9968" w:type="dxa"/>
        <w:tblLayout w:type="fixed"/>
        <w:tblLook w:val="04A0" w:firstRow="1" w:lastRow="0" w:firstColumn="1" w:lastColumn="0" w:noHBand="0" w:noVBand="1"/>
      </w:tblPr>
      <w:tblGrid>
        <w:gridCol w:w="3510"/>
        <w:gridCol w:w="2977"/>
        <w:gridCol w:w="3481"/>
      </w:tblGrid>
      <w:tr w:rsidR="00B324CA" w:rsidRPr="00B324CA" w14:paraId="00892442" w14:textId="77777777" w:rsidTr="00A30B02">
        <w:tc>
          <w:tcPr>
            <w:tcW w:w="3510" w:type="dxa"/>
          </w:tcPr>
          <w:p w14:paraId="3FB3D51A" w14:textId="77777777" w:rsidR="00B324CA" w:rsidRPr="00B324CA" w:rsidRDefault="00B324CA" w:rsidP="00B324CA">
            <w:pPr>
              <w:suppressAutoHyphens/>
              <w:spacing w:after="0" w:line="240" w:lineRule="auto"/>
              <w:rPr>
                <w:rFonts w:ascii="Times New Roman" w:eastAsia="Times New Roman" w:hAnsi="Times New Roman" w:cs="Times New Roman"/>
                <w:sz w:val="24"/>
                <w:szCs w:val="24"/>
                <w:lang w:eastAsia="ru-RU"/>
              </w:rPr>
            </w:pPr>
          </w:p>
        </w:tc>
        <w:tc>
          <w:tcPr>
            <w:tcW w:w="2977" w:type="dxa"/>
          </w:tcPr>
          <w:p w14:paraId="71032BD2" w14:textId="77777777" w:rsidR="00B324CA" w:rsidRPr="00B324CA" w:rsidRDefault="00B324CA" w:rsidP="00B324CA">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481" w:type="dxa"/>
          </w:tcPr>
          <w:p w14:paraId="21B50E47" w14:textId="77777777" w:rsidR="00B324CA" w:rsidRPr="00B324CA" w:rsidRDefault="00B324CA" w:rsidP="00B324CA">
            <w:pPr>
              <w:suppressAutoHyphens/>
              <w:spacing w:after="0" w:line="240" w:lineRule="auto"/>
              <w:jc w:val="right"/>
              <w:rPr>
                <w:rFonts w:ascii="Times New Roman" w:eastAsia="Times New Roman" w:hAnsi="Times New Roman" w:cs="Times New Roman"/>
                <w:sz w:val="24"/>
                <w:szCs w:val="24"/>
                <w:lang w:eastAsia="ru-RU"/>
              </w:rPr>
            </w:pPr>
          </w:p>
          <w:p w14:paraId="39F17E5A" w14:textId="77777777" w:rsidR="00B324CA" w:rsidRPr="00B324CA" w:rsidRDefault="00B324CA" w:rsidP="00B324CA">
            <w:pPr>
              <w:suppressAutoHyphens/>
              <w:spacing w:after="0" w:line="240" w:lineRule="auto"/>
              <w:jc w:val="right"/>
              <w:rPr>
                <w:rFonts w:ascii="Times New Roman" w:eastAsia="Times New Roman" w:hAnsi="Times New Roman" w:cs="Times New Roman"/>
                <w:sz w:val="24"/>
                <w:szCs w:val="24"/>
                <w:lang w:eastAsia="ru-RU"/>
              </w:rPr>
            </w:pPr>
          </w:p>
        </w:tc>
      </w:tr>
    </w:tbl>
    <w:p w14:paraId="2840981F"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5118B42E"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3BC522AA"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14CF9CBE" w14:textId="77777777" w:rsidR="00B324CA" w:rsidRPr="00B324CA" w:rsidRDefault="00B324CA" w:rsidP="00B324CA">
      <w:pPr>
        <w:widowControl w:val="0"/>
        <w:spacing w:after="0" w:line="240" w:lineRule="auto"/>
        <w:ind w:firstLine="540"/>
        <w:jc w:val="center"/>
        <w:rPr>
          <w:rFonts w:ascii="Times New Roman" w:eastAsia="Times New Roman" w:hAnsi="Times New Roman" w:cs="Times New Roman"/>
          <w:snapToGrid w:val="0"/>
          <w:sz w:val="24"/>
          <w:szCs w:val="24"/>
          <w:lang w:eastAsia="ru-RU"/>
        </w:rPr>
        <w:sectPr w:rsidR="00B324CA" w:rsidRPr="00B324CA">
          <w:pgSz w:w="11906" w:h="16838"/>
          <w:pgMar w:top="1134" w:right="850" w:bottom="1134" w:left="1701" w:header="708" w:footer="708" w:gutter="0"/>
          <w:cols w:space="708"/>
          <w:docGrid w:linePitch="360"/>
        </w:sectPr>
      </w:pPr>
      <w:r w:rsidRPr="00B324CA">
        <w:rPr>
          <w:rFonts w:ascii="Times New Roman" w:eastAsia="Times New Roman" w:hAnsi="Times New Roman" w:cs="Times New Roman"/>
          <w:snapToGrid w:val="0"/>
          <w:sz w:val="24"/>
          <w:szCs w:val="24"/>
          <w:lang w:eastAsia="ru-RU"/>
        </w:rPr>
        <w:t>Малаховка 2022</w:t>
      </w:r>
    </w:p>
    <w:p w14:paraId="58E3A9F7" w14:textId="77777777" w:rsidR="00B324CA" w:rsidRPr="00B324CA" w:rsidRDefault="00B324CA" w:rsidP="00B324CA">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B324CA">
        <w:rPr>
          <w:rFonts w:ascii="Times New Roman" w:eastAsia="Times New Roman" w:hAnsi="Times New Roman" w:cs="Times New Roman"/>
          <w:b/>
          <w:i/>
          <w:color w:val="000000"/>
          <w:spacing w:val="-1"/>
          <w:sz w:val="24"/>
          <w:szCs w:val="24"/>
          <w:lang w:eastAsia="ru-RU"/>
        </w:rPr>
        <w:lastRenderedPageBreak/>
        <w:t>2.Контрольные задания</w:t>
      </w:r>
    </w:p>
    <w:p w14:paraId="30FC4D96" w14:textId="77777777" w:rsidR="00B324CA" w:rsidRPr="00B324CA" w:rsidRDefault="00B324CA" w:rsidP="00B324CA">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p>
    <w:p w14:paraId="5A3939B3" w14:textId="77777777" w:rsidR="00B324CA" w:rsidRPr="00B324CA" w:rsidRDefault="00B324CA" w:rsidP="00B324CA">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lang w:eastAsia="ru-RU"/>
        </w:rPr>
      </w:pPr>
      <w:r w:rsidRPr="00B324CA">
        <w:rPr>
          <w:rFonts w:ascii="Times New Roman" w:eastAsia="Times New Roman" w:hAnsi="Times New Roman" w:cs="Times New Roman"/>
          <w:b/>
          <w:i/>
          <w:color w:val="000000"/>
          <w:spacing w:val="-1"/>
          <w:sz w:val="24"/>
          <w:szCs w:val="24"/>
          <w:lang w:eastAsia="ru-RU"/>
        </w:rPr>
        <w:t>2.</w:t>
      </w:r>
      <w:proofErr w:type="gramStart"/>
      <w:r w:rsidRPr="00B324CA">
        <w:rPr>
          <w:rFonts w:ascii="Times New Roman" w:eastAsia="Times New Roman" w:hAnsi="Times New Roman" w:cs="Times New Roman"/>
          <w:b/>
          <w:i/>
          <w:color w:val="000000"/>
          <w:spacing w:val="-1"/>
          <w:sz w:val="24"/>
          <w:szCs w:val="24"/>
          <w:lang w:eastAsia="ru-RU"/>
        </w:rPr>
        <w:t>1.Перечень</w:t>
      </w:r>
      <w:proofErr w:type="gramEnd"/>
      <w:r w:rsidRPr="00B324CA">
        <w:rPr>
          <w:rFonts w:ascii="Times New Roman" w:eastAsia="Times New Roman" w:hAnsi="Times New Roman" w:cs="Times New Roman"/>
          <w:b/>
          <w:i/>
          <w:color w:val="000000"/>
          <w:spacing w:val="-1"/>
          <w:sz w:val="24"/>
          <w:szCs w:val="24"/>
          <w:lang w:eastAsia="ru-RU"/>
        </w:rPr>
        <w:t xml:space="preserve"> вопросов для промежуточной аттестации</w:t>
      </w:r>
    </w:p>
    <w:p w14:paraId="6067696F" w14:textId="77777777" w:rsidR="00B324CA" w:rsidRPr="00B324CA" w:rsidRDefault="00B324CA" w:rsidP="00B324CA">
      <w:pPr>
        <w:pBdr>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rPr>
      </w:pPr>
    </w:p>
    <w:p w14:paraId="7A44A641" w14:textId="77777777" w:rsidR="00B324CA" w:rsidRPr="00B324CA" w:rsidRDefault="00B324CA" w:rsidP="00B324CA">
      <w:pPr>
        <w:pBdr>
          <w:between w:val="nil"/>
          <w:bar w:val="nil"/>
        </w:pBdr>
        <w:spacing w:after="0" w:line="240" w:lineRule="auto"/>
        <w:ind w:firstLine="709"/>
        <w:jc w:val="both"/>
        <w:rPr>
          <w:rFonts w:ascii="Times New Roman" w:eastAsia="Times New Roman" w:hAnsi="Times New Roman" w:cs="Times New Roman"/>
          <w:color w:val="000000"/>
          <w:sz w:val="24"/>
          <w:szCs w:val="24"/>
          <w:bdr w:val="nil"/>
          <w:lang w:eastAsia="ru-RU"/>
        </w:rPr>
      </w:pPr>
      <w:r w:rsidRPr="00B324CA">
        <w:rPr>
          <w:rFonts w:ascii="Times New Roman" w:eastAsia="Arial Unicode MS" w:hAnsi="Times New Roman" w:cs="Times New Roman"/>
          <w:b/>
          <w:i/>
          <w:color w:val="000000"/>
          <w:sz w:val="24"/>
          <w:szCs w:val="24"/>
          <w:bdr w:val="nil"/>
        </w:rPr>
        <w:t xml:space="preserve">Промежуточная аттестация </w:t>
      </w:r>
      <w:r w:rsidRPr="00B324CA">
        <w:rPr>
          <w:rFonts w:ascii="Times New Roman" w:eastAsia="Arial Unicode MS" w:hAnsi="Times New Roman" w:cs="Times New Roman"/>
          <w:color w:val="000000"/>
          <w:sz w:val="24"/>
          <w:szCs w:val="24"/>
          <w:bdr w:val="nil"/>
        </w:rPr>
        <w:t xml:space="preserve">– оценивание учебных достижений </w:t>
      </w:r>
      <w:bookmarkStart w:id="4" w:name="_Hlk104750599"/>
      <w:r w:rsidRPr="00B324CA">
        <w:rPr>
          <w:rFonts w:ascii="Times New Roman" w:eastAsia="Arial Unicode MS" w:hAnsi="Times New Roman" w:cs="Times New Roman"/>
          <w:color w:val="000000"/>
          <w:sz w:val="24"/>
          <w:szCs w:val="24"/>
          <w:bdr w:val="nil"/>
        </w:rPr>
        <w:t xml:space="preserve">аспиранта </w:t>
      </w:r>
      <w:bookmarkEnd w:id="4"/>
      <w:r w:rsidRPr="00B324CA">
        <w:rPr>
          <w:rFonts w:ascii="Times New Roman" w:eastAsia="Arial Unicode MS" w:hAnsi="Times New Roman" w:cs="Times New Roman"/>
          <w:color w:val="000000"/>
          <w:sz w:val="24"/>
          <w:szCs w:val="24"/>
          <w:bdr w:val="nil"/>
        </w:rPr>
        <w:t xml:space="preserve">по дисциплине. Проводится в конце изучения данной дисциплины. </w:t>
      </w:r>
      <w:r w:rsidRPr="00B324CA">
        <w:rPr>
          <w:rFonts w:ascii="Times New Roman" w:eastAsia="Times New Roman" w:hAnsi="Times New Roman" w:cs="Times New Roman"/>
          <w:color w:val="000000"/>
          <w:sz w:val="24"/>
          <w:szCs w:val="24"/>
          <w:bdr w:val="nil"/>
          <w:lang w:eastAsia="ru-RU"/>
        </w:rPr>
        <w:t>Форма аттестации - экзамен.</w:t>
      </w:r>
    </w:p>
    <w:p w14:paraId="36AB1123" w14:textId="77777777" w:rsidR="00B324CA" w:rsidRPr="00B324CA" w:rsidRDefault="00B324CA" w:rsidP="00B324CA">
      <w:pPr>
        <w:pBdr>
          <w:between w:val="nil"/>
          <w:bar w:val="nil"/>
        </w:pBdr>
        <w:spacing w:after="0" w:line="240" w:lineRule="auto"/>
        <w:ind w:firstLine="709"/>
        <w:jc w:val="both"/>
        <w:rPr>
          <w:rFonts w:ascii="Times New Roman" w:eastAsia="Times New Roman" w:hAnsi="Times New Roman" w:cs="Times New Roman"/>
          <w:b/>
          <w:color w:val="000000"/>
          <w:spacing w:val="-1"/>
          <w:sz w:val="24"/>
          <w:szCs w:val="24"/>
          <w:lang w:eastAsia="ru-RU"/>
        </w:rPr>
      </w:pPr>
      <w:r w:rsidRPr="00B324CA">
        <w:rPr>
          <w:rFonts w:ascii="Times New Roman" w:eastAsia="Times New Roman" w:hAnsi="Times New Roman" w:cs="Times New Roman"/>
          <w:color w:val="000000"/>
          <w:sz w:val="24"/>
          <w:szCs w:val="24"/>
          <w:u w:color="000000"/>
          <w:bdr w:val="nil"/>
          <w:lang w:eastAsia="ru-RU"/>
        </w:rPr>
        <w:t xml:space="preserve">Каждый экзаменационный билет включает одно письменное и два устных задания. </w:t>
      </w:r>
    </w:p>
    <w:p w14:paraId="5BBD3990" w14:textId="77777777" w:rsidR="00B324CA" w:rsidRPr="00B324CA" w:rsidRDefault="00B324CA" w:rsidP="00B324CA">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p>
    <w:p w14:paraId="05563EF4" w14:textId="77777777" w:rsidR="00B324CA" w:rsidRPr="00B324CA" w:rsidRDefault="00B324CA" w:rsidP="00B324CA">
      <w:pPr>
        <w:spacing w:after="0" w:line="240" w:lineRule="auto"/>
        <w:jc w:val="center"/>
        <w:rPr>
          <w:rFonts w:ascii="Times New Roman" w:eastAsia="Times New Roman" w:hAnsi="Times New Roman" w:cs="Times New Roman"/>
          <w:b/>
          <w:bCs/>
          <w:i/>
          <w:sz w:val="24"/>
          <w:szCs w:val="24"/>
          <w:lang w:eastAsia="ru-RU"/>
        </w:rPr>
      </w:pPr>
      <w:r w:rsidRPr="00B324CA">
        <w:rPr>
          <w:rFonts w:ascii="Times New Roman" w:eastAsia="Times New Roman" w:hAnsi="Times New Roman" w:cs="Times New Roman"/>
          <w:b/>
          <w:bCs/>
          <w:i/>
          <w:sz w:val="24"/>
          <w:szCs w:val="24"/>
          <w:lang w:eastAsia="ru-RU"/>
        </w:rPr>
        <w:t>2.1.</w:t>
      </w:r>
      <w:proofErr w:type="gramStart"/>
      <w:r w:rsidRPr="00B324CA">
        <w:rPr>
          <w:rFonts w:ascii="Times New Roman" w:eastAsia="Times New Roman" w:hAnsi="Times New Roman" w:cs="Times New Roman"/>
          <w:b/>
          <w:bCs/>
          <w:i/>
          <w:sz w:val="24"/>
          <w:szCs w:val="24"/>
          <w:lang w:eastAsia="ru-RU"/>
        </w:rPr>
        <w:t>1.ЭКЗАМЕНАЦИОННЫЕ</w:t>
      </w:r>
      <w:proofErr w:type="gramEnd"/>
      <w:r w:rsidRPr="00B324CA">
        <w:rPr>
          <w:rFonts w:ascii="Times New Roman" w:eastAsia="Times New Roman" w:hAnsi="Times New Roman" w:cs="Times New Roman"/>
          <w:b/>
          <w:bCs/>
          <w:i/>
          <w:sz w:val="24"/>
          <w:szCs w:val="24"/>
          <w:lang w:eastAsia="ru-RU"/>
        </w:rPr>
        <w:t xml:space="preserve">  БИЛЕТЫ</w:t>
      </w:r>
    </w:p>
    <w:p w14:paraId="58B9D0DC" w14:textId="77777777" w:rsidR="00B324CA" w:rsidRPr="00B324CA" w:rsidRDefault="00B324CA" w:rsidP="00B324CA">
      <w:pPr>
        <w:spacing w:after="0" w:line="240" w:lineRule="auto"/>
        <w:jc w:val="center"/>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sz w:val="24"/>
          <w:szCs w:val="24"/>
          <w:lang w:eastAsia="ru-RU"/>
        </w:rPr>
        <w:t xml:space="preserve">по дисциплине </w:t>
      </w:r>
      <w:r w:rsidRPr="00B324CA">
        <w:rPr>
          <w:rFonts w:ascii="Times New Roman" w:eastAsia="Times New Roman" w:hAnsi="Times New Roman" w:cs="Times New Roman"/>
          <w:b/>
          <w:sz w:val="24"/>
          <w:szCs w:val="24"/>
          <w:lang w:eastAsia="ru-RU"/>
        </w:rPr>
        <w:t>«Иностранный язык»</w:t>
      </w:r>
    </w:p>
    <w:p w14:paraId="6B8E66EE" w14:textId="77777777" w:rsidR="00B324CA" w:rsidRPr="00B324CA" w:rsidRDefault="00B324CA" w:rsidP="00B324CA">
      <w:pPr>
        <w:spacing w:after="0" w:line="240" w:lineRule="auto"/>
        <w:jc w:val="center"/>
        <w:rPr>
          <w:rFonts w:ascii="Times New Roman" w:eastAsia="Times New Roman" w:hAnsi="Times New Roman" w:cs="Times New Roman"/>
          <w:sz w:val="24"/>
          <w:szCs w:val="24"/>
          <w:lang w:eastAsia="ru-RU"/>
        </w:rPr>
      </w:pPr>
    </w:p>
    <w:p w14:paraId="510F9E96" w14:textId="77777777" w:rsidR="00B324CA" w:rsidRPr="00B324CA" w:rsidRDefault="00B324CA" w:rsidP="00B324CA">
      <w:pPr>
        <w:spacing w:after="0" w:line="240" w:lineRule="auto"/>
        <w:jc w:val="center"/>
        <w:rPr>
          <w:rFonts w:ascii="Times New Roman" w:eastAsia="Times New Roman" w:hAnsi="Times New Roman" w:cs="Times New Roman"/>
          <w:b/>
          <w:bCs/>
          <w:sz w:val="24"/>
          <w:szCs w:val="24"/>
          <w:lang w:eastAsia="ru-RU"/>
        </w:rPr>
      </w:pPr>
      <w:r w:rsidRPr="00B324CA">
        <w:rPr>
          <w:rFonts w:ascii="Times New Roman" w:eastAsia="Times New Roman" w:hAnsi="Times New Roman" w:cs="Times New Roman"/>
          <w:b/>
          <w:bCs/>
          <w:sz w:val="24"/>
          <w:szCs w:val="24"/>
          <w:lang w:eastAsia="ru-RU"/>
        </w:rPr>
        <w:t xml:space="preserve">Образец экзаменационного билета </w:t>
      </w:r>
    </w:p>
    <w:p w14:paraId="5F43D082" w14:textId="77777777" w:rsidR="00B324CA" w:rsidRPr="00B324CA" w:rsidRDefault="00B324CA" w:rsidP="00B324CA">
      <w:pPr>
        <w:spacing w:after="0" w:line="240" w:lineRule="auto"/>
        <w:jc w:val="center"/>
        <w:rPr>
          <w:rFonts w:ascii="Times New Roman" w:eastAsia="Times New Roman" w:hAnsi="Times New Roman" w:cs="Times New Roman"/>
          <w:sz w:val="24"/>
          <w:szCs w:val="24"/>
          <w:lang w:eastAsia="ru-RU"/>
        </w:rPr>
      </w:pPr>
    </w:p>
    <w:p w14:paraId="47A2FA45" w14:textId="77777777" w:rsidR="00B324CA" w:rsidRPr="00B324CA" w:rsidRDefault="00B324CA" w:rsidP="00B324CA">
      <w:pPr>
        <w:numPr>
          <w:ilvl w:val="0"/>
          <w:numId w:val="8"/>
        </w:numPr>
        <w:suppressAutoHyphens/>
        <w:contextualSpacing/>
        <w:rPr>
          <w:rFonts w:ascii="Times New Roman" w:eastAsia="Calibri" w:hAnsi="Times New Roman" w:cs="Times New Roman"/>
          <w:sz w:val="24"/>
          <w:szCs w:val="24"/>
          <w:lang w:eastAsia="ru-RU"/>
        </w:rPr>
      </w:pPr>
      <w:r w:rsidRPr="00B324CA">
        <w:rPr>
          <w:rFonts w:ascii="Times New Roman" w:eastAsia="Calibri" w:hAnsi="Times New Roman" w:cs="Times New Roman"/>
          <w:bCs/>
          <w:sz w:val="24"/>
          <w:szCs w:val="24"/>
          <w:lang w:eastAsia="ru-RU"/>
        </w:rPr>
        <w:t xml:space="preserve">Изучающее чтение и письменный перевод </w:t>
      </w:r>
      <w:bookmarkStart w:id="5" w:name="_Hlk104747726"/>
      <w:r w:rsidRPr="00B324CA">
        <w:rPr>
          <w:rFonts w:ascii="Times New Roman" w:eastAsia="Calibri" w:hAnsi="Times New Roman" w:cs="Times New Roman"/>
          <w:sz w:val="24"/>
          <w:szCs w:val="24"/>
          <w:lang w:eastAsia="ru-RU"/>
        </w:rPr>
        <w:t>аутентичного</w:t>
      </w:r>
      <w:r w:rsidRPr="00B324CA">
        <w:rPr>
          <w:rFonts w:ascii="Times New Roman" w:eastAsia="Calibri" w:hAnsi="Times New Roman" w:cs="Times New Roman"/>
          <w:bCs/>
          <w:sz w:val="24"/>
          <w:szCs w:val="24"/>
          <w:lang w:eastAsia="ru-RU"/>
        </w:rPr>
        <w:t xml:space="preserve"> текста по </w:t>
      </w:r>
      <w:proofErr w:type="gramStart"/>
      <w:r w:rsidRPr="00B324CA">
        <w:rPr>
          <w:rFonts w:ascii="Times New Roman" w:eastAsia="Calibri" w:hAnsi="Times New Roman" w:cs="Times New Roman"/>
          <w:bCs/>
          <w:sz w:val="24"/>
          <w:szCs w:val="24"/>
          <w:lang w:eastAsia="ru-RU"/>
        </w:rPr>
        <w:t>научной  специальности</w:t>
      </w:r>
      <w:proofErr w:type="gramEnd"/>
      <w:r w:rsidRPr="00B324CA">
        <w:rPr>
          <w:rFonts w:ascii="Times New Roman" w:eastAsia="Calibri" w:hAnsi="Times New Roman" w:cs="Times New Roman"/>
          <w:bCs/>
          <w:sz w:val="24"/>
          <w:szCs w:val="24"/>
          <w:lang w:eastAsia="ru-RU"/>
        </w:rPr>
        <w:t xml:space="preserve"> аспиранта </w:t>
      </w:r>
      <w:bookmarkStart w:id="6" w:name="_Hlk104747740"/>
      <w:bookmarkEnd w:id="5"/>
      <w:r w:rsidRPr="00B324CA">
        <w:rPr>
          <w:rFonts w:ascii="Times New Roman" w:eastAsia="Calibri" w:hAnsi="Times New Roman" w:cs="Times New Roman"/>
          <w:bCs/>
          <w:sz w:val="24"/>
          <w:szCs w:val="24"/>
          <w:lang w:eastAsia="ru-RU"/>
        </w:rPr>
        <w:t xml:space="preserve">(по материалам собственного научного исследования) объемом 2000 </w:t>
      </w:r>
      <w:bookmarkEnd w:id="6"/>
      <w:r w:rsidRPr="00B324CA">
        <w:rPr>
          <w:rFonts w:ascii="Times New Roman" w:eastAsia="Calibri" w:hAnsi="Times New Roman" w:cs="Times New Roman"/>
          <w:bCs/>
          <w:sz w:val="24"/>
          <w:szCs w:val="24"/>
          <w:lang w:eastAsia="ru-RU"/>
        </w:rPr>
        <w:t xml:space="preserve">-2500 </w:t>
      </w:r>
      <w:bookmarkStart w:id="7" w:name="_Hlk104747761"/>
      <w:r w:rsidRPr="00B324CA">
        <w:rPr>
          <w:rFonts w:ascii="Times New Roman" w:eastAsia="Calibri" w:hAnsi="Times New Roman" w:cs="Times New Roman"/>
          <w:bCs/>
          <w:sz w:val="24"/>
          <w:szCs w:val="24"/>
          <w:lang w:eastAsia="ru-RU"/>
        </w:rPr>
        <w:t xml:space="preserve">печатных знаков. Время на подготовку 45-60 мин. </w:t>
      </w:r>
      <w:r w:rsidRPr="00B324CA">
        <w:rPr>
          <w:rFonts w:ascii="Times New Roman" w:eastAsia="Calibri" w:hAnsi="Times New Roman" w:cs="Times New Roman"/>
          <w:sz w:val="24"/>
          <w:szCs w:val="24"/>
          <w:lang w:eastAsia="ru-RU"/>
        </w:rPr>
        <w:t xml:space="preserve">Форма проверки </w:t>
      </w:r>
      <w:bookmarkEnd w:id="7"/>
      <w:r w:rsidRPr="00B324CA">
        <w:rPr>
          <w:rFonts w:ascii="Times New Roman" w:eastAsia="Calibri" w:hAnsi="Times New Roman" w:cs="Times New Roman"/>
          <w:sz w:val="24"/>
          <w:szCs w:val="24"/>
          <w:lang w:eastAsia="ru-RU"/>
        </w:rPr>
        <w:t xml:space="preserve">– чтение части текста вслух, проверка выполненного перевода.     </w:t>
      </w:r>
    </w:p>
    <w:p w14:paraId="52680A3F" w14:textId="77777777" w:rsidR="00B324CA" w:rsidRPr="00B324CA" w:rsidRDefault="00B324CA" w:rsidP="00B324CA">
      <w:pPr>
        <w:numPr>
          <w:ilvl w:val="0"/>
          <w:numId w:val="8"/>
        </w:numPr>
        <w:suppressAutoHyphens/>
        <w:spacing w:after="0" w:line="240" w:lineRule="auto"/>
        <w:contextualSpacing/>
        <w:rPr>
          <w:rFonts w:ascii="Times New Roman" w:eastAsia="Calibri" w:hAnsi="Times New Roman" w:cs="Times New Roman"/>
          <w:sz w:val="24"/>
          <w:szCs w:val="24"/>
          <w:lang w:eastAsia="ru-RU"/>
        </w:rPr>
      </w:pPr>
      <w:r w:rsidRPr="00B324CA">
        <w:rPr>
          <w:rFonts w:ascii="Times New Roman" w:eastAsia="Calibri" w:hAnsi="Times New Roman" w:cs="Times New Roman"/>
          <w:sz w:val="24"/>
          <w:szCs w:val="24"/>
          <w:lang w:eastAsia="ru-RU"/>
        </w:rPr>
        <w:t xml:space="preserve">Устное аннотирование аутентичного текста по </w:t>
      </w:r>
      <w:proofErr w:type="gramStart"/>
      <w:r w:rsidRPr="00B324CA">
        <w:rPr>
          <w:rFonts w:ascii="Times New Roman" w:eastAsia="Calibri" w:hAnsi="Times New Roman" w:cs="Times New Roman"/>
          <w:sz w:val="24"/>
          <w:szCs w:val="24"/>
          <w:lang w:eastAsia="ru-RU"/>
        </w:rPr>
        <w:t>научной  специальности</w:t>
      </w:r>
      <w:proofErr w:type="gramEnd"/>
      <w:r w:rsidRPr="00B324CA">
        <w:rPr>
          <w:rFonts w:ascii="Times New Roman" w:eastAsia="Calibri" w:hAnsi="Times New Roman" w:cs="Times New Roman"/>
          <w:sz w:val="24"/>
          <w:szCs w:val="24"/>
          <w:lang w:eastAsia="ru-RU"/>
        </w:rPr>
        <w:t xml:space="preserve"> аспиранта объемом 1800- 2000</w:t>
      </w:r>
      <w:r w:rsidRPr="00B324CA">
        <w:rPr>
          <w:rFonts w:ascii="Times New Roman" w:eastAsia="Calibri" w:hAnsi="Times New Roman" w:cs="Times New Roman"/>
          <w:sz w:val="24"/>
          <w:szCs w:val="24"/>
        </w:rPr>
        <w:t xml:space="preserve"> </w:t>
      </w:r>
      <w:r w:rsidRPr="00B324CA">
        <w:rPr>
          <w:rFonts w:ascii="Times New Roman" w:eastAsia="Calibri" w:hAnsi="Times New Roman" w:cs="Times New Roman"/>
          <w:sz w:val="24"/>
          <w:szCs w:val="24"/>
          <w:lang w:eastAsia="ru-RU"/>
        </w:rPr>
        <w:t>печатных знаков. Время на подготовку 10 мин. Форма проверки- устное сообщение по тексту. (Тексты для аннотирования см. прил.1)</w:t>
      </w:r>
    </w:p>
    <w:p w14:paraId="7C5E0347" w14:textId="77777777" w:rsidR="00B324CA" w:rsidRPr="00B324CA" w:rsidRDefault="00B324CA" w:rsidP="00B324CA">
      <w:pPr>
        <w:numPr>
          <w:ilvl w:val="0"/>
          <w:numId w:val="8"/>
        </w:numPr>
        <w:suppressAutoHyphens/>
        <w:spacing w:after="0" w:line="240" w:lineRule="auto"/>
        <w:contextualSpacing/>
        <w:rPr>
          <w:rFonts w:ascii="Times New Roman" w:eastAsia="Calibri" w:hAnsi="Times New Roman" w:cs="Times New Roman"/>
          <w:sz w:val="24"/>
          <w:szCs w:val="24"/>
          <w:lang w:eastAsia="ru-RU"/>
        </w:rPr>
      </w:pPr>
      <w:r w:rsidRPr="00B324CA">
        <w:rPr>
          <w:rFonts w:ascii="Times New Roman" w:eastAsia="Calibri" w:hAnsi="Times New Roman" w:cs="Times New Roman"/>
          <w:sz w:val="24"/>
          <w:szCs w:val="24"/>
          <w:lang w:eastAsia="ru-RU"/>
        </w:rPr>
        <w:t xml:space="preserve">Беседа по устной </w:t>
      </w:r>
      <w:proofErr w:type="gramStart"/>
      <w:r w:rsidRPr="00B324CA">
        <w:rPr>
          <w:rFonts w:ascii="Times New Roman" w:eastAsia="Calibri" w:hAnsi="Times New Roman" w:cs="Times New Roman"/>
          <w:sz w:val="24"/>
          <w:szCs w:val="24"/>
          <w:lang w:eastAsia="ru-RU"/>
        </w:rPr>
        <w:t>теме:  Моя</w:t>
      </w:r>
      <w:proofErr w:type="gramEnd"/>
      <w:r w:rsidRPr="00B324CA">
        <w:rPr>
          <w:rFonts w:ascii="Times New Roman" w:eastAsia="Calibri" w:hAnsi="Times New Roman" w:cs="Times New Roman"/>
          <w:sz w:val="24"/>
          <w:szCs w:val="24"/>
          <w:lang w:eastAsia="ru-RU"/>
        </w:rPr>
        <w:t xml:space="preserve"> научная работа (</w:t>
      </w:r>
      <w:bookmarkStart w:id="8" w:name="_Hlk104747887"/>
      <w:r w:rsidRPr="00B324CA">
        <w:rPr>
          <w:rFonts w:ascii="Times New Roman" w:eastAsia="Calibri" w:hAnsi="Times New Roman" w:cs="Times New Roman"/>
          <w:sz w:val="24"/>
          <w:szCs w:val="24"/>
          <w:lang w:eastAsia="ru-RU"/>
        </w:rPr>
        <w:t>по материалам собственного научного исследования</w:t>
      </w:r>
      <w:bookmarkEnd w:id="8"/>
      <w:r w:rsidRPr="00B324CA">
        <w:rPr>
          <w:rFonts w:ascii="Times New Roman" w:eastAsia="Calibri" w:hAnsi="Times New Roman" w:cs="Times New Roman"/>
          <w:sz w:val="24"/>
          <w:szCs w:val="24"/>
          <w:lang w:eastAsia="ru-RU"/>
        </w:rPr>
        <w:t>)</w:t>
      </w:r>
    </w:p>
    <w:p w14:paraId="3DB0A651" w14:textId="77777777" w:rsidR="00B324CA" w:rsidRPr="00B324CA" w:rsidRDefault="00B324CA" w:rsidP="00B324CA">
      <w:pPr>
        <w:autoSpaceDE w:val="0"/>
        <w:autoSpaceDN w:val="0"/>
        <w:adjustRightInd w:val="0"/>
        <w:spacing w:after="0" w:line="240" w:lineRule="auto"/>
        <w:ind w:left="720"/>
        <w:contextualSpacing/>
        <w:rPr>
          <w:rFonts w:ascii="Times New Roman" w:eastAsia="Times New Roman" w:hAnsi="Times New Roman" w:cs="Times New Roman"/>
          <w:b/>
          <w:i/>
          <w:iCs/>
          <w:color w:val="000000"/>
          <w:spacing w:val="-1"/>
          <w:sz w:val="24"/>
          <w:szCs w:val="24"/>
          <w:lang w:eastAsia="ru-RU"/>
        </w:rPr>
      </w:pPr>
    </w:p>
    <w:p w14:paraId="3CE93E14" w14:textId="77777777" w:rsidR="00B324CA" w:rsidRPr="00B324CA" w:rsidRDefault="00B324CA" w:rsidP="00B324CA">
      <w:pPr>
        <w:autoSpaceDE w:val="0"/>
        <w:autoSpaceDN w:val="0"/>
        <w:adjustRightInd w:val="0"/>
        <w:spacing w:after="0" w:line="240" w:lineRule="auto"/>
        <w:ind w:left="720"/>
        <w:contextualSpacing/>
        <w:rPr>
          <w:rFonts w:ascii="Times New Roman" w:eastAsia="Times New Roman" w:hAnsi="Times New Roman" w:cs="Times New Roman"/>
          <w:b/>
          <w:i/>
          <w:iCs/>
          <w:color w:val="000000"/>
          <w:spacing w:val="-1"/>
          <w:sz w:val="24"/>
          <w:szCs w:val="24"/>
          <w:lang w:eastAsia="ru-RU"/>
        </w:rPr>
      </w:pPr>
    </w:p>
    <w:p w14:paraId="5AFF5823" w14:textId="77777777" w:rsidR="00B324CA" w:rsidRPr="00B324CA" w:rsidRDefault="00B324CA" w:rsidP="00B324CA">
      <w:pPr>
        <w:autoSpaceDE w:val="0"/>
        <w:autoSpaceDN w:val="0"/>
        <w:adjustRightInd w:val="0"/>
        <w:spacing w:after="0" w:line="240" w:lineRule="auto"/>
        <w:ind w:left="720"/>
        <w:contextualSpacing/>
        <w:rPr>
          <w:rFonts w:ascii="Times New Roman" w:eastAsia="Times New Roman" w:hAnsi="Times New Roman" w:cs="Times New Roman"/>
          <w:b/>
          <w:i/>
          <w:iCs/>
          <w:color w:val="000000"/>
          <w:spacing w:val="-1"/>
          <w:sz w:val="24"/>
          <w:szCs w:val="24"/>
          <w:lang w:eastAsia="ru-RU"/>
        </w:rPr>
      </w:pPr>
      <w:r w:rsidRPr="00B324CA">
        <w:rPr>
          <w:rFonts w:ascii="Times New Roman" w:eastAsia="Times New Roman" w:hAnsi="Times New Roman" w:cs="Times New Roman"/>
          <w:b/>
          <w:i/>
          <w:iCs/>
          <w:color w:val="000000"/>
          <w:spacing w:val="-1"/>
          <w:sz w:val="24"/>
          <w:szCs w:val="24"/>
          <w:lang w:eastAsia="ru-RU"/>
        </w:rPr>
        <w:t>2.1.2.  Перечень вопросов для устного собеседования</w:t>
      </w:r>
    </w:p>
    <w:p w14:paraId="10E50C83" w14:textId="77777777" w:rsidR="00B324CA" w:rsidRPr="00B324CA" w:rsidRDefault="00B324CA" w:rsidP="00B324CA">
      <w:pPr>
        <w:spacing w:after="0" w:line="240" w:lineRule="auto"/>
        <w:jc w:val="center"/>
        <w:rPr>
          <w:rFonts w:ascii="Times New Roman" w:eastAsia="Times New Roman" w:hAnsi="Times New Roman" w:cs="Times New Roman"/>
          <w:b/>
          <w:sz w:val="24"/>
          <w:szCs w:val="24"/>
          <w:lang w:eastAsia="ru-RU"/>
        </w:rPr>
      </w:pPr>
    </w:p>
    <w:p w14:paraId="3E1DB03E" w14:textId="77777777" w:rsidR="00B324CA" w:rsidRPr="00B324CA" w:rsidRDefault="00B324CA" w:rsidP="00B324CA">
      <w:pPr>
        <w:spacing w:after="0" w:line="240" w:lineRule="auto"/>
        <w:ind w:left="3" w:firstLine="566"/>
        <w:rPr>
          <w:rFonts w:ascii="Times New Roman" w:eastAsia="Times New Roman" w:hAnsi="Times New Roman" w:cs="Times New Roman"/>
          <w:i/>
          <w:iCs/>
          <w:sz w:val="24"/>
          <w:szCs w:val="24"/>
          <w:lang w:eastAsia="ru-RU"/>
        </w:rPr>
      </w:pPr>
      <w:proofErr w:type="gramStart"/>
      <w:r w:rsidRPr="00B324CA">
        <w:rPr>
          <w:rFonts w:ascii="Times New Roman" w:eastAsia="Arial Unicode MS" w:hAnsi="Times New Roman" w:cs="Times New Roman"/>
          <w:i/>
          <w:iCs/>
          <w:color w:val="000000"/>
          <w:sz w:val="24"/>
          <w:szCs w:val="24"/>
          <w:bdr w:val="nil"/>
        </w:rPr>
        <w:t xml:space="preserve">Аспирант </w:t>
      </w:r>
      <w:r w:rsidRPr="00B324CA">
        <w:rPr>
          <w:rFonts w:ascii="Times New Roman" w:eastAsia="Times New Roman" w:hAnsi="Times New Roman" w:cs="Times New Roman"/>
          <w:i/>
          <w:iCs/>
          <w:sz w:val="24"/>
          <w:szCs w:val="24"/>
          <w:lang w:eastAsia="ru-RU"/>
        </w:rPr>
        <w:t xml:space="preserve"> должен</w:t>
      </w:r>
      <w:proofErr w:type="gramEnd"/>
      <w:r w:rsidRPr="00B324CA">
        <w:rPr>
          <w:rFonts w:ascii="Times New Roman" w:eastAsia="Times New Roman" w:hAnsi="Times New Roman" w:cs="Times New Roman"/>
          <w:i/>
          <w:iCs/>
          <w:sz w:val="24"/>
          <w:szCs w:val="24"/>
          <w:lang w:eastAsia="ru-RU"/>
        </w:rPr>
        <w:t xml:space="preserve"> уметь последовательно изложить свои мысли в объеме учебной программы по дисциплине «Иностранный язык (профессиональный)» по изученным  темам: </w:t>
      </w:r>
    </w:p>
    <w:p w14:paraId="13FF0C46" w14:textId="77777777" w:rsidR="00B324CA" w:rsidRPr="00B324CA" w:rsidRDefault="00B324CA" w:rsidP="00B324CA">
      <w:pPr>
        <w:spacing w:after="0" w:line="240" w:lineRule="auto"/>
        <w:ind w:left="3" w:firstLine="566"/>
        <w:rPr>
          <w:rFonts w:ascii="Times New Roman" w:eastAsia="Times New Roman" w:hAnsi="Times New Roman" w:cs="Times New Roman"/>
          <w:i/>
          <w:iCs/>
          <w:sz w:val="24"/>
          <w:szCs w:val="24"/>
          <w:lang w:eastAsia="ru-RU"/>
        </w:rPr>
      </w:pPr>
    </w:p>
    <w:p w14:paraId="3A86936D" w14:textId="77777777" w:rsidR="00B324CA" w:rsidRPr="00B324CA" w:rsidRDefault="00B324CA" w:rsidP="00B324CA">
      <w:pPr>
        <w:suppressAutoHyphens/>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B324CA">
        <w:rPr>
          <w:rFonts w:ascii="Times New Roman" w:eastAsia="Arial Unicode MS" w:hAnsi="Times New Roman" w:cs="Times New Roman"/>
          <w:i/>
          <w:iCs/>
          <w:color w:val="000000"/>
          <w:sz w:val="24"/>
          <w:szCs w:val="24"/>
          <w:bdr w:val="nil"/>
        </w:rPr>
        <w:t xml:space="preserve">Аспирант </w:t>
      </w:r>
      <w:r w:rsidRPr="00B324CA">
        <w:rPr>
          <w:rFonts w:ascii="Times New Roman" w:eastAsia="Times New Roman" w:hAnsi="Times New Roman" w:cs="Times New Roman"/>
          <w:i/>
          <w:iCs/>
          <w:sz w:val="24"/>
          <w:szCs w:val="24"/>
          <w:lang w:eastAsia="ru-RU"/>
        </w:rPr>
        <w:t xml:space="preserve">может использовать представленный набор вопросов для </w:t>
      </w:r>
      <w:proofErr w:type="gramStart"/>
      <w:r w:rsidRPr="00B324CA">
        <w:rPr>
          <w:rFonts w:ascii="Times New Roman" w:eastAsia="Times New Roman" w:hAnsi="Times New Roman" w:cs="Times New Roman"/>
          <w:i/>
          <w:iCs/>
          <w:sz w:val="24"/>
          <w:szCs w:val="24"/>
          <w:lang w:eastAsia="ru-RU"/>
        </w:rPr>
        <w:t>подготовки  устного</w:t>
      </w:r>
      <w:proofErr w:type="gramEnd"/>
      <w:r w:rsidRPr="00B324CA">
        <w:rPr>
          <w:rFonts w:ascii="Times New Roman" w:eastAsia="Times New Roman" w:hAnsi="Times New Roman" w:cs="Times New Roman"/>
          <w:i/>
          <w:iCs/>
          <w:sz w:val="24"/>
          <w:szCs w:val="24"/>
          <w:lang w:eastAsia="ru-RU"/>
        </w:rPr>
        <w:t xml:space="preserve"> ответа на экзамене. </w:t>
      </w:r>
    </w:p>
    <w:p w14:paraId="57D286B3" w14:textId="77777777" w:rsidR="00B324CA" w:rsidRPr="00B324CA" w:rsidRDefault="00B324CA" w:rsidP="00B324CA">
      <w:pPr>
        <w:suppressAutoHyphens/>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B324CA">
        <w:rPr>
          <w:rFonts w:ascii="Times New Roman" w:eastAsia="Times New Roman" w:hAnsi="Times New Roman" w:cs="Times New Roman"/>
          <w:i/>
          <w:iCs/>
          <w:sz w:val="24"/>
          <w:szCs w:val="24"/>
          <w:lang w:eastAsia="ru-RU"/>
        </w:rPr>
        <w:t xml:space="preserve">Эти же наборы вопросов </w:t>
      </w:r>
      <w:proofErr w:type="gramStart"/>
      <w:r w:rsidRPr="00B324CA">
        <w:rPr>
          <w:rFonts w:ascii="Times New Roman" w:eastAsia="Times New Roman" w:hAnsi="Times New Roman" w:cs="Times New Roman"/>
          <w:i/>
          <w:iCs/>
          <w:sz w:val="24"/>
          <w:szCs w:val="24"/>
          <w:lang w:eastAsia="ru-RU"/>
        </w:rPr>
        <w:t>могут  использоваться</w:t>
      </w:r>
      <w:proofErr w:type="gramEnd"/>
      <w:r w:rsidRPr="00B324CA">
        <w:rPr>
          <w:rFonts w:ascii="Times New Roman" w:eastAsia="Times New Roman" w:hAnsi="Times New Roman" w:cs="Times New Roman"/>
          <w:i/>
          <w:iCs/>
          <w:sz w:val="24"/>
          <w:szCs w:val="24"/>
          <w:lang w:eastAsia="ru-RU"/>
        </w:rPr>
        <w:t xml:space="preserve"> для текущей аттестации при изучении соответствующих тем. </w:t>
      </w:r>
    </w:p>
    <w:p w14:paraId="42867385" w14:textId="77777777" w:rsidR="00B324CA" w:rsidRPr="00B324CA" w:rsidRDefault="00B324CA" w:rsidP="00B324CA">
      <w:pPr>
        <w:spacing w:after="0" w:line="240" w:lineRule="auto"/>
        <w:jc w:val="center"/>
        <w:rPr>
          <w:rFonts w:ascii="Times New Roman" w:eastAsia="Times New Roman" w:hAnsi="Times New Roman" w:cs="Times New Roman"/>
          <w:b/>
          <w:sz w:val="24"/>
          <w:szCs w:val="24"/>
          <w:lang w:eastAsia="ru-RU"/>
        </w:rPr>
      </w:pPr>
    </w:p>
    <w:p w14:paraId="3B0A7DC6" w14:textId="77777777" w:rsidR="00B324CA" w:rsidRPr="00B324CA" w:rsidRDefault="00B324CA" w:rsidP="00B324CA">
      <w:pPr>
        <w:spacing w:after="0" w:line="240" w:lineRule="auto"/>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Раздел 1.</w:t>
      </w:r>
      <w:r w:rsidRPr="00B324CA">
        <w:rPr>
          <w:rFonts w:ascii="Times New Roman" w:eastAsia="Times New Roman" w:hAnsi="Times New Roman" w:cs="Times New Roman"/>
          <w:snapToGrid w:val="0"/>
          <w:sz w:val="24"/>
          <w:szCs w:val="24"/>
          <w:lang w:eastAsia="ru-RU"/>
        </w:rPr>
        <w:t xml:space="preserve"> </w:t>
      </w:r>
      <w:r w:rsidRPr="00B324CA">
        <w:rPr>
          <w:rFonts w:ascii="Times New Roman" w:eastAsia="Times New Roman" w:hAnsi="Times New Roman" w:cs="Times New Roman"/>
          <w:b/>
          <w:sz w:val="24"/>
          <w:szCs w:val="24"/>
          <w:lang w:eastAsia="ru-RU"/>
        </w:rPr>
        <w:t>Наука и образование в России и за рубежом</w:t>
      </w:r>
    </w:p>
    <w:p w14:paraId="1C87E136"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Describe the third level of higher education system.</w:t>
      </w:r>
    </w:p>
    <w:p w14:paraId="23D784A6"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How is it called in European countries and the USA?</w:t>
      </w:r>
    </w:p>
    <w:p w14:paraId="1E089858"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How is it called in Russia?</w:t>
      </w:r>
    </w:p>
    <w:p w14:paraId="4AC918BF"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Name the degrees of the third level in European countries and the USA</w:t>
      </w:r>
    </w:p>
    <w:p w14:paraId="1FC73ABE"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Name the degrees of the third level in Russia.</w:t>
      </w:r>
    </w:p>
    <w:p w14:paraId="39255F52" w14:textId="77777777" w:rsidR="00B324CA" w:rsidRPr="00B324CA" w:rsidRDefault="00B324CA" w:rsidP="00B324CA">
      <w:pPr>
        <w:spacing w:after="0" w:line="240" w:lineRule="auto"/>
        <w:rPr>
          <w:rFonts w:ascii="Times New Roman" w:eastAsia="Times New Roman" w:hAnsi="Times New Roman" w:cs="Times New Roman"/>
          <w:sz w:val="24"/>
          <w:szCs w:val="24"/>
          <w:lang w:val="en-US" w:eastAsia="ru-RU"/>
        </w:rPr>
      </w:pPr>
    </w:p>
    <w:p w14:paraId="69C68D86" w14:textId="77777777" w:rsidR="00B324CA" w:rsidRPr="00B324CA" w:rsidRDefault="00B324CA" w:rsidP="00B324CA">
      <w:pPr>
        <w:widowControl w:val="0"/>
        <w:snapToGrid w:val="0"/>
        <w:spacing w:after="0" w:line="240" w:lineRule="auto"/>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z w:val="24"/>
          <w:szCs w:val="24"/>
          <w:lang w:eastAsia="ru-RU"/>
        </w:rPr>
        <w:t xml:space="preserve">Раздел 2. </w:t>
      </w:r>
      <w:r w:rsidRPr="00B324CA">
        <w:rPr>
          <w:rFonts w:ascii="Times New Roman" w:eastAsia="Times New Roman" w:hAnsi="Times New Roman" w:cs="Times New Roman"/>
          <w:b/>
          <w:snapToGrid w:val="0"/>
          <w:sz w:val="24"/>
          <w:szCs w:val="24"/>
          <w:lang w:eastAsia="ru-RU"/>
        </w:rPr>
        <w:t>Ученый</w:t>
      </w:r>
      <w:r w:rsidRPr="00B324CA">
        <w:rPr>
          <w:rFonts w:ascii="Times New Roman" w:eastAsia="Times New Roman" w:hAnsi="Times New Roman" w:cs="Times New Roman"/>
          <w:b/>
          <w:snapToGrid w:val="0"/>
          <w:sz w:val="24"/>
          <w:szCs w:val="24"/>
          <w:lang w:val="en-US" w:eastAsia="ru-RU"/>
        </w:rPr>
        <w:t xml:space="preserve"> </w:t>
      </w:r>
      <w:r w:rsidRPr="00B324CA">
        <w:rPr>
          <w:rFonts w:ascii="Times New Roman" w:eastAsia="Times New Roman" w:hAnsi="Times New Roman" w:cs="Times New Roman"/>
          <w:b/>
          <w:snapToGrid w:val="0"/>
          <w:sz w:val="24"/>
          <w:szCs w:val="24"/>
          <w:lang w:eastAsia="ru-RU"/>
        </w:rPr>
        <w:t>в</w:t>
      </w:r>
      <w:r w:rsidRPr="00B324CA">
        <w:rPr>
          <w:rFonts w:ascii="Times New Roman" w:eastAsia="Times New Roman" w:hAnsi="Times New Roman" w:cs="Times New Roman"/>
          <w:b/>
          <w:snapToGrid w:val="0"/>
          <w:sz w:val="24"/>
          <w:szCs w:val="24"/>
          <w:lang w:val="en-US" w:eastAsia="ru-RU"/>
        </w:rPr>
        <w:t xml:space="preserve"> </w:t>
      </w:r>
      <w:r w:rsidRPr="00B324CA">
        <w:rPr>
          <w:rFonts w:ascii="Times New Roman" w:eastAsia="Times New Roman" w:hAnsi="Times New Roman" w:cs="Times New Roman"/>
          <w:b/>
          <w:snapToGrid w:val="0"/>
          <w:sz w:val="24"/>
          <w:szCs w:val="24"/>
          <w:lang w:eastAsia="ru-RU"/>
        </w:rPr>
        <w:t>современном</w:t>
      </w:r>
      <w:r w:rsidRPr="00B324CA">
        <w:rPr>
          <w:rFonts w:ascii="Times New Roman" w:eastAsia="Times New Roman" w:hAnsi="Times New Roman" w:cs="Times New Roman"/>
          <w:b/>
          <w:snapToGrid w:val="0"/>
          <w:sz w:val="24"/>
          <w:szCs w:val="24"/>
          <w:lang w:val="en-US" w:eastAsia="ru-RU"/>
        </w:rPr>
        <w:t xml:space="preserve"> </w:t>
      </w:r>
      <w:r w:rsidRPr="00B324CA">
        <w:rPr>
          <w:rFonts w:ascii="Times New Roman" w:eastAsia="Times New Roman" w:hAnsi="Times New Roman" w:cs="Times New Roman"/>
          <w:b/>
          <w:snapToGrid w:val="0"/>
          <w:sz w:val="24"/>
          <w:szCs w:val="24"/>
          <w:lang w:eastAsia="ru-RU"/>
        </w:rPr>
        <w:t>обществе</w:t>
      </w:r>
      <w:r w:rsidRPr="00B324CA">
        <w:rPr>
          <w:rFonts w:ascii="Times New Roman" w:eastAsia="Times New Roman" w:hAnsi="Times New Roman" w:cs="Times New Roman"/>
          <w:b/>
          <w:snapToGrid w:val="0"/>
          <w:sz w:val="24"/>
          <w:szCs w:val="24"/>
          <w:lang w:val="en-US" w:eastAsia="ru-RU"/>
        </w:rPr>
        <w:t xml:space="preserve"> </w:t>
      </w:r>
    </w:p>
    <w:p w14:paraId="01304B7D"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is the difference between an academic resume and a working resume </w:t>
      </w:r>
    </w:p>
    <w:p w14:paraId="34CCACEA"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Where do students send the academic resume?</w:t>
      </w:r>
    </w:p>
    <w:p w14:paraId="2B1250D2"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B324CA">
        <w:rPr>
          <w:rFonts w:ascii="Times New Roman" w:eastAsia="Times New Roman" w:hAnsi="Times New Roman" w:cs="Times New Roman"/>
          <w:sz w:val="24"/>
          <w:szCs w:val="24"/>
          <w:lang w:val="en-US" w:eastAsia="ar-SA"/>
        </w:rPr>
        <w:t>Have you ever written an academic resume?</w:t>
      </w:r>
    </w:p>
    <w:p w14:paraId="78B35606"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What is covering letter to the academic resume?</w:t>
      </w:r>
    </w:p>
    <w:p w14:paraId="12F8228D"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B324CA">
        <w:rPr>
          <w:rFonts w:ascii="Times New Roman" w:eastAsia="Times New Roman" w:hAnsi="Times New Roman" w:cs="Times New Roman"/>
          <w:sz w:val="24"/>
          <w:szCs w:val="24"/>
          <w:lang w:val="en-US" w:eastAsia="ar-SA"/>
        </w:rPr>
        <w:t>Whom is it addressed?</w:t>
      </w:r>
    </w:p>
    <w:p w14:paraId="5452288E"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B324CA">
        <w:rPr>
          <w:rFonts w:ascii="Times New Roman" w:eastAsia="Times New Roman" w:hAnsi="Times New Roman" w:cs="Times New Roman"/>
          <w:sz w:val="24"/>
          <w:szCs w:val="24"/>
          <w:lang w:val="en-US" w:eastAsia="ar-SA"/>
        </w:rPr>
        <w:t xml:space="preserve">Where do master </w:t>
      </w:r>
      <w:proofErr w:type="gramStart"/>
      <w:r w:rsidRPr="00B324CA">
        <w:rPr>
          <w:rFonts w:ascii="Times New Roman" w:eastAsia="Times New Roman" w:hAnsi="Times New Roman" w:cs="Times New Roman"/>
          <w:sz w:val="24"/>
          <w:szCs w:val="24"/>
          <w:lang w:val="en-US" w:eastAsia="ar-SA"/>
        </w:rPr>
        <w:t>students  submit</w:t>
      </w:r>
      <w:proofErr w:type="gramEnd"/>
      <w:r w:rsidRPr="00B324CA">
        <w:rPr>
          <w:rFonts w:ascii="Times New Roman" w:eastAsia="Times New Roman" w:hAnsi="Times New Roman" w:cs="Times New Roman"/>
          <w:sz w:val="24"/>
          <w:szCs w:val="24"/>
          <w:lang w:val="en-US" w:eastAsia="ar-SA"/>
        </w:rPr>
        <w:t xml:space="preserve"> their scientific articles?</w:t>
      </w:r>
    </w:p>
    <w:p w14:paraId="6EEAA54D"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i/>
          <w:sz w:val="24"/>
          <w:szCs w:val="24"/>
          <w:lang w:val="en-US" w:eastAsia="ar-SA"/>
        </w:rPr>
      </w:pPr>
      <w:r w:rsidRPr="00B324CA">
        <w:rPr>
          <w:rFonts w:ascii="Times New Roman" w:eastAsia="Times New Roman" w:hAnsi="Times New Roman" w:cs="Times New Roman"/>
          <w:sz w:val="24"/>
          <w:szCs w:val="24"/>
          <w:lang w:val="en-US" w:eastAsia="ar-SA"/>
        </w:rPr>
        <w:t>What do they describe in their theses?</w:t>
      </w:r>
    </w:p>
    <w:p w14:paraId="3AD47362"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What should be attached to the article to be printed?</w:t>
      </w:r>
    </w:p>
    <w:p w14:paraId="035B4C8C"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B324CA">
        <w:rPr>
          <w:rFonts w:ascii="Times New Roman" w:eastAsia="Times New Roman" w:hAnsi="Times New Roman" w:cs="Times New Roman"/>
          <w:sz w:val="24"/>
          <w:szCs w:val="24"/>
          <w:lang w:val="en-US" w:eastAsia="ar-SA"/>
        </w:rPr>
        <w:lastRenderedPageBreak/>
        <w:t>Whom should it be addressed?</w:t>
      </w:r>
    </w:p>
    <w:p w14:paraId="60945772" w14:textId="77777777" w:rsidR="00B324CA" w:rsidRPr="00B324CA" w:rsidRDefault="00B324CA" w:rsidP="00B324CA">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B324CA">
        <w:rPr>
          <w:rFonts w:ascii="Times New Roman" w:eastAsia="Times New Roman" w:hAnsi="Times New Roman" w:cs="Times New Roman"/>
          <w:sz w:val="24"/>
          <w:szCs w:val="24"/>
          <w:lang w:val="en-US" w:eastAsia="ar-SA"/>
        </w:rPr>
        <w:t>Have you ever written scientific theses?</w:t>
      </w:r>
    </w:p>
    <w:p w14:paraId="35EBA048"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val="en-US" w:eastAsia="ru-RU"/>
        </w:rPr>
      </w:pPr>
    </w:p>
    <w:p w14:paraId="2B70CB44" w14:textId="77777777" w:rsidR="00B324CA" w:rsidRPr="00B324CA" w:rsidRDefault="00B324CA" w:rsidP="00B324CA">
      <w:pPr>
        <w:widowControl w:val="0"/>
        <w:snapToGrid w:val="0"/>
        <w:spacing w:after="0" w:line="240" w:lineRule="auto"/>
        <w:rPr>
          <w:rFonts w:ascii="Times New Roman" w:eastAsia="Times New Roman" w:hAnsi="Times New Roman" w:cs="Times New Roman"/>
          <w:snapToGrid w:val="0"/>
          <w:sz w:val="24"/>
          <w:szCs w:val="24"/>
          <w:lang w:eastAsia="ru-RU"/>
        </w:rPr>
      </w:pPr>
      <w:bookmarkStart w:id="9" w:name="_Hlk104749936"/>
      <w:r w:rsidRPr="00B324CA">
        <w:rPr>
          <w:rFonts w:ascii="Times New Roman" w:eastAsia="Times New Roman" w:hAnsi="Times New Roman" w:cs="Times New Roman"/>
          <w:b/>
          <w:sz w:val="24"/>
          <w:szCs w:val="24"/>
          <w:lang w:eastAsia="ru-RU"/>
        </w:rPr>
        <w:t>Раздел 3. Научное исследование</w:t>
      </w:r>
    </w:p>
    <w:bookmarkEnd w:id="9"/>
    <w:p w14:paraId="2132B2C4"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are you? </w:t>
      </w:r>
    </w:p>
    <w:p w14:paraId="3100D27C"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is the subject of your thesis? </w:t>
      </w:r>
    </w:p>
    <w:p w14:paraId="0797AB41"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is your special subject? </w:t>
      </w:r>
    </w:p>
    <w:p w14:paraId="609185AC"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field of knowledge are you doing research in? </w:t>
      </w:r>
    </w:p>
    <w:p w14:paraId="49C20601"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Have you been working at the problem long? </w:t>
      </w:r>
    </w:p>
    <w:p w14:paraId="336D2B22"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Is your work of practical or theoretical importance? </w:t>
      </w:r>
    </w:p>
    <w:p w14:paraId="7E1C77DD"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Who is your scientific adviser?</w:t>
      </w:r>
    </w:p>
    <w:p w14:paraId="252F4230"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When do you consult your scientific adviser? </w:t>
      </w:r>
    </w:p>
    <w:p w14:paraId="210AEA4E"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Have you completed the experimental part of your dissertation? </w:t>
      </w:r>
    </w:p>
    <w:p w14:paraId="3ACB7506" w14:textId="77777777" w:rsidR="00B324CA" w:rsidRPr="00B324CA" w:rsidRDefault="00B324CA" w:rsidP="00B324CA">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Where and when are you going to get Master of Education degree?</w:t>
      </w:r>
    </w:p>
    <w:p w14:paraId="2A5533FC" w14:textId="77777777" w:rsidR="00B324CA" w:rsidRPr="00B324CA" w:rsidRDefault="00B324CA" w:rsidP="00B324CA">
      <w:pPr>
        <w:suppressAutoHyphens/>
        <w:spacing w:after="0" w:line="240" w:lineRule="auto"/>
        <w:ind w:left="426"/>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11. Do you take part in the work of scientific conferences?  </w:t>
      </w:r>
    </w:p>
    <w:p w14:paraId="21B804FE" w14:textId="77777777" w:rsidR="00B324CA" w:rsidRPr="00B324CA" w:rsidRDefault="00B324CA" w:rsidP="00B324CA">
      <w:pPr>
        <w:suppressAutoHyphens/>
        <w:spacing w:after="0" w:line="240" w:lineRule="auto"/>
        <w:ind w:left="426"/>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12.Have you already published any articles?</w:t>
      </w:r>
    </w:p>
    <w:p w14:paraId="2BA451D3"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How many scientific papers have you published? </w:t>
      </w:r>
    </w:p>
    <w:p w14:paraId="59E3E56A"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Where and when did you publish them? </w:t>
      </w:r>
    </w:p>
    <w:p w14:paraId="16E50494"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What are the titles of your published papers?</w:t>
      </w:r>
    </w:p>
    <w:p w14:paraId="6AED58E9"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problems do you deal with in those papers? </w:t>
      </w:r>
    </w:p>
    <w:p w14:paraId="2E78D6DC"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are you going to prove in the course of your research? </w:t>
      </w:r>
    </w:p>
    <w:p w14:paraId="6CD78545"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Is there much or little material published on the subject </w:t>
      </w:r>
      <w:proofErr w:type="gramStart"/>
      <w:r w:rsidRPr="00B324CA">
        <w:rPr>
          <w:rFonts w:ascii="Times New Roman" w:eastAsia="Times New Roman" w:hAnsi="Times New Roman" w:cs="Times New Roman"/>
          <w:sz w:val="24"/>
          <w:szCs w:val="24"/>
          <w:lang w:val="en-US" w:eastAsia="ar-SA"/>
        </w:rPr>
        <w:t>of  your</w:t>
      </w:r>
      <w:proofErr w:type="gramEnd"/>
      <w:r w:rsidRPr="00B324CA">
        <w:rPr>
          <w:rFonts w:ascii="Times New Roman" w:eastAsia="Times New Roman" w:hAnsi="Times New Roman" w:cs="Times New Roman"/>
          <w:sz w:val="24"/>
          <w:szCs w:val="24"/>
          <w:lang w:val="en-US" w:eastAsia="ar-SA"/>
        </w:rPr>
        <w:t xml:space="preserve"> research?</w:t>
      </w:r>
    </w:p>
    <w:p w14:paraId="23208F9F"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Who are your published papers addressed to?</w:t>
      </w:r>
    </w:p>
    <w:p w14:paraId="33327B70"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do you give much attention to in you published papers? </w:t>
      </w:r>
    </w:p>
    <w:p w14:paraId="32B645C4"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What is of particular interest in your paper? </w:t>
      </w:r>
    </w:p>
    <w:p w14:paraId="159F2E06" w14:textId="77777777" w:rsidR="00B324CA" w:rsidRPr="00B324CA" w:rsidRDefault="00B324CA" w:rsidP="00B324CA">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How many parts does your paper consist of? </w:t>
      </w:r>
    </w:p>
    <w:p w14:paraId="16B54A0A" w14:textId="77777777" w:rsidR="00B324CA" w:rsidRPr="00B324CA" w:rsidRDefault="00B324CA" w:rsidP="00B324CA">
      <w:pPr>
        <w:suppressAutoHyphens/>
        <w:spacing w:after="0" w:line="240" w:lineRule="auto"/>
        <w:contextualSpacing/>
        <w:rPr>
          <w:rFonts w:ascii="Times New Roman" w:eastAsia="Times New Roman" w:hAnsi="Times New Roman" w:cs="Times New Roman"/>
          <w:sz w:val="24"/>
          <w:szCs w:val="24"/>
          <w:lang w:val="en-US" w:eastAsia="ar-SA"/>
        </w:rPr>
      </w:pPr>
    </w:p>
    <w:p w14:paraId="43E61B67"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z w:val="24"/>
          <w:szCs w:val="24"/>
          <w:lang w:val="en-US" w:eastAsia="ru-RU"/>
        </w:rPr>
      </w:pPr>
    </w:p>
    <w:p w14:paraId="6DB619FA" w14:textId="77777777" w:rsidR="00B324CA" w:rsidRPr="00B324CA" w:rsidRDefault="00B324CA" w:rsidP="00B324CA">
      <w:pPr>
        <w:autoSpaceDE w:val="0"/>
        <w:autoSpaceDN w:val="0"/>
        <w:adjustRightInd w:val="0"/>
        <w:spacing w:after="0" w:line="240" w:lineRule="auto"/>
        <w:contextualSpacing/>
        <w:jc w:val="center"/>
        <w:rPr>
          <w:rFonts w:ascii="Times New Roman" w:eastAsia="Times New Roman" w:hAnsi="Times New Roman" w:cs="Times New Roman"/>
          <w:b/>
          <w:bCs/>
          <w:i/>
          <w:sz w:val="24"/>
          <w:szCs w:val="24"/>
          <w:lang w:eastAsia="ar-SA"/>
        </w:rPr>
      </w:pPr>
      <w:r w:rsidRPr="00B324CA">
        <w:rPr>
          <w:rFonts w:ascii="Times New Roman" w:eastAsia="Times New Roman" w:hAnsi="Times New Roman" w:cs="Times New Roman"/>
          <w:b/>
          <w:bCs/>
          <w:i/>
          <w:sz w:val="24"/>
          <w:szCs w:val="24"/>
          <w:lang w:eastAsia="ar-SA"/>
        </w:rPr>
        <w:t>2.2.</w:t>
      </w:r>
      <w:r w:rsidRPr="00B324CA">
        <w:rPr>
          <w:rFonts w:ascii="Times New Roman" w:eastAsia="Times New Roman" w:hAnsi="Times New Roman" w:cs="Times New Roman"/>
          <w:b/>
          <w:i/>
          <w:color w:val="000000"/>
          <w:spacing w:val="-1"/>
          <w:sz w:val="24"/>
          <w:szCs w:val="24"/>
          <w:lang w:eastAsia="ru-RU"/>
        </w:rPr>
        <w:t xml:space="preserve"> ТЕСТОВЫЕ ЗАДАНИЯ</w:t>
      </w:r>
    </w:p>
    <w:p w14:paraId="7E0F8AAC" w14:textId="77777777" w:rsidR="00B324CA" w:rsidRPr="00B324CA" w:rsidRDefault="00B324CA" w:rsidP="00B324CA">
      <w:pPr>
        <w:suppressAutoHyphens/>
        <w:spacing w:after="0" w:line="240" w:lineRule="auto"/>
        <w:contextualSpacing/>
        <w:rPr>
          <w:rFonts w:ascii="Times New Roman" w:eastAsia="Times New Roman" w:hAnsi="Times New Roman" w:cs="Times New Roman"/>
          <w:sz w:val="24"/>
          <w:szCs w:val="24"/>
          <w:lang w:eastAsia="ar-SA"/>
        </w:rPr>
      </w:pPr>
    </w:p>
    <w:p w14:paraId="3547D641" w14:textId="77777777" w:rsidR="00B324CA" w:rsidRPr="00B324CA" w:rsidRDefault="00B324CA" w:rsidP="00B324CA">
      <w:pPr>
        <w:spacing w:after="0" w:line="240" w:lineRule="auto"/>
        <w:jc w:val="center"/>
        <w:rPr>
          <w:rFonts w:ascii="Times New Roman" w:eastAsia="Calibri" w:hAnsi="Times New Roman" w:cs="Times New Roman"/>
          <w:b/>
          <w:sz w:val="24"/>
          <w:szCs w:val="24"/>
        </w:rPr>
      </w:pPr>
      <w:r w:rsidRPr="00B324CA">
        <w:rPr>
          <w:rFonts w:ascii="Times New Roman" w:eastAsia="Calibri" w:hAnsi="Times New Roman" w:cs="Times New Roman"/>
          <w:b/>
          <w:sz w:val="24"/>
          <w:szCs w:val="24"/>
        </w:rPr>
        <w:t>Контрольная работа</w:t>
      </w:r>
    </w:p>
    <w:p w14:paraId="1FF35980" w14:textId="77777777" w:rsidR="00B324CA" w:rsidRPr="00B324CA" w:rsidRDefault="00B324CA" w:rsidP="00B324CA">
      <w:pPr>
        <w:spacing w:after="0" w:line="240" w:lineRule="auto"/>
        <w:rPr>
          <w:rFonts w:ascii="Times New Roman" w:eastAsia="Times New Roman" w:hAnsi="Times New Roman" w:cs="Times New Roman"/>
          <w:b/>
          <w:sz w:val="24"/>
          <w:szCs w:val="24"/>
          <w:u w:val="single"/>
          <w:lang w:eastAsia="ru-RU"/>
        </w:rPr>
      </w:pPr>
    </w:p>
    <w:p w14:paraId="55BD4DD4" w14:textId="77777777" w:rsidR="00B324CA" w:rsidRPr="00B324CA" w:rsidRDefault="00B324CA" w:rsidP="00B324CA">
      <w:pPr>
        <w:spacing w:after="0" w:line="240" w:lineRule="auto"/>
        <w:rPr>
          <w:rFonts w:ascii="Times New Roman" w:eastAsia="Times New Roman" w:hAnsi="Times New Roman" w:cs="Times New Roman"/>
          <w:b/>
          <w:i/>
          <w:sz w:val="24"/>
          <w:szCs w:val="24"/>
          <w:u w:val="single"/>
          <w:lang w:eastAsia="ru-RU"/>
        </w:rPr>
      </w:pPr>
      <w:r w:rsidRPr="00B324CA">
        <w:rPr>
          <w:rFonts w:ascii="Times New Roman" w:eastAsia="Times New Roman" w:hAnsi="Times New Roman" w:cs="Times New Roman"/>
          <w:b/>
          <w:i/>
          <w:sz w:val="24"/>
          <w:szCs w:val="24"/>
          <w:u w:val="single"/>
          <w:lang w:eastAsia="ru-RU"/>
        </w:rPr>
        <w:t>Раздел 1. Многоуровневая система высшего образования</w:t>
      </w:r>
    </w:p>
    <w:p w14:paraId="5A5F9F0C" w14:textId="77777777" w:rsidR="00B324CA" w:rsidRPr="00B324CA" w:rsidRDefault="00B324CA" w:rsidP="00B324CA">
      <w:pPr>
        <w:spacing w:after="0" w:line="240" w:lineRule="auto"/>
        <w:rPr>
          <w:rFonts w:ascii="Times New Roman" w:eastAsia="Calibri" w:hAnsi="Times New Roman" w:cs="Times New Roman"/>
          <w:sz w:val="24"/>
          <w:szCs w:val="24"/>
        </w:rPr>
      </w:pPr>
    </w:p>
    <w:p w14:paraId="216571D1" w14:textId="77777777" w:rsidR="00B324CA" w:rsidRPr="00B324CA" w:rsidRDefault="00B324CA" w:rsidP="00B324CA">
      <w:pPr>
        <w:numPr>
          <w:ilvl w:val="0"/>
          <w:numId w:val="14"/>
        </w:numPr>
        <w:suppressAutoHyphens/>
        <w:spacing w:after="0" w:line="240" w:lineRule="auto"/>
        <w:contextualSpacing/>
        <w:rPr>
          <w:rFonts w:ascii="Times New Roman" w:eastAsia="Calibri" w:hAnsi="Times New Roman" w:cs="Times New Roman"/>
          <w:b/>
          <w:i/>
          <w:sz w:val="24"/>
          <w:szCs w:val="24"/>
        </w:rPr>
      </w:pPr>
      <w:r w:rsidRPr="00B324CA">
        <w:rPr>
          <w:rFonts w:ascii="Times New Roman" w:eastAsia="Calibri" w:hAnsi="Times New Roman" w:cs="Times New Roman"/>
          <w:b/>
          <w:i/>
          <w:sz w:val="24"/>
          <w:szCs w:val="24"/>
        </w:rPr>
        <w:t>Прочтите и устно переведите на русский язык текст:</w:t>
      </w:r>
    </w:p>
    <w:p w14:paraId="4BCC2C54" w14:textId="77777777" w:rsidR="00B324CA" w:rsidRPr="00B324CA" w:rsidRDefault="00B324CA" w:rsidP="00B324CA">
      <w:pPr>
        <w:spacing w:after="0" w:line="240" w:lineRule="auto"/>
        <w:jc w:val="center"/>
        <w:rPr>
          <w:rFonts w:ascii="Times New Roman" w:eastAsia="Calibri" w:hAnsi="Times New Roman" w:cs="Times New Roman"/>
          <w:b/>
          <w:sz w:val="24"/>
          <w:szCs w:val="24"/>
        </w:rPr>
      </w:pPr>
    </w:p>
    <w:p w14:paraId="72CD5E57" w14:textId="77777777" w:rsidR="00B324CA" w:rsidRPr="00B324CA" w:rsidRDefault="00B324CA" w:rsidP="00B324CA">
      <w:pPr>
        <w:spacing w:after="0" w:line="240" w:lineRule="auto"/>
        <w:jc w:val="center"/>
        <w:rPr>
          <w:rFonts w:ascii="Times New Roman" w:eastAsia="Calibri" w:hAnsi="Times New Roman" w:cs="Times New Roman"/>
          <w:b/>
          <w:sz w:val="24"/>
          <w:szCs w:val="24"/>
          <w:lang w:val="en-US"/>
        </w:rPr>
      </w:pPr>
      <w:r w:rsidRPr="00B324CA">
        <w:rPr>
          <w:rFonts w:ascii="Times New Roman" w:eastAsia="Calibri" w:hAnsi="Times New Roman" w:cs="Times New Roman"/>
          <w:b/>
          <w:sz w:val="24"/>
          <w:szCs w:val="24"/>
          <w:lang w:val="en-US"/>
        </w:rPr>
        <w:t>POSTGRADUATE EDUCATION ABROAD</w:t>
      </w:r>
    </w:p>
    <w:p w14:paraId="4BA928EA"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Post-graduate education (or graduate education in </w:t>
      </w:r>
      <w:hyperlink r:id="rId15" w:tooltip="North America" w:history="1">
        <w:r w:rsidRPr="00B324CA">
          <w:rPr>
            <w:rFonts w:ascii="Times New Roman" w:eastAsia="Calibri" w:hAnsi="Times New Roman" w:cs="Times New Roman"/>
            <w:sz w:val="24"/>
            <w:szCs w:val="24"/>
            <w:lang w:val="en-US"/>
          </w:rPr>
          <w:t>North America</w:t>
        </w:r>
      </w:hyperlink>
      <w:r w:rsidRPr="00B324CA">
        <w:rPr>
          <w:rFonts w:ascii="Times New Roman" w:eastAsia="Calibri" w:hAnsi="Times New Roman" w:cs="Times New Roman"/>
          <w:sz w:val="24"/>
          <w:szCs w:val="24"/>
          <w:lang w:val="en-US"/>
        </w:rPr>
        <w:t>) involves learning and studying for </w:t>
      </w:r>
      <w:hyperlink r:id="rId16" w:tooltip="Academic degree" w:history="1">
        <w:r w:rsidRPr="00B324CA">
          <w:rPr>
            <w:rFonts w:ascii="Times New Roman" w:eastAsia="Calibri" w:hAnsi="Times New Roman" w:cs="Times New Roman"/>
            <w:sz w:val="24"/>
            <w:szCs w:val="24"/>
            <w:lang w:val="en-US"/>
          </w:rPr>
          <w:t>degrees</w:t>
        </w:r>
      </w:hyperlink>
      <w:r w:rsidRPr="00B324CA">
        <w:rPr>
          <w:rFonts w:ascii="Times New Roman" w:eastAsia="Calibri" w:hAnsi="Times New Roman" w:cs="Times New Roman"/>
          <w:sz w:val="24"/>
          <w:szCs w:val="24"/>
          <w:lang w:val="en-US"/>
        </w:rPr>
        <w:t>, professional or academic certificates, or other qualifications for which a first or </w:t>
      </w:r>
      <w:hyperlink r:id="rId17" w:tooltip="Bachelor's degree" w:history="1">
        <w:r w:rsidRPr="00B324CA">
          <w:rPr>
            <w:rFonts w:ascii="Times New Roman" w:eastAsia="Calibri" w:hAnsi="Times New Roman" w:cs="Times New Roman"/>
            <w:sz w:val="24"/>
            <w:szCs w:val="24"/>
            <w:lang w:val="en-US"/>
          </w:rPr>
          <w:t>Bachelor's degree</w:t>
        </w:r>
      </w:hyperlink>
      <w:r w:rsidRPr="00B324CA">
        <w:rPr>
          <w:rFonts w:ascii="Times New Roman" w:eastAsia="Calibri" w:hAnsi="Times New Roman" w:cs="Times New Roman"/>
          <w:sz w:val="24"/>
          <w:szCs w:val="24"/>
          <w:lang w:val="en-US"/>
        </w:rPr>
        <w:t> generally is required, and it is normally considered to be part of </w:t>
      </w:r>
      <w:hyperlink r:id="rId18" w:tooltip="Higher education" w:history="1">
        <w:r w:rsidRPr="00B324CA">
          <w:rPr>
            <w:rFonts w:ascii="Times New Roman" w:eastAsia="Calibri" w:hAnsi="Times New Roman" w:cs="Times New Roman"/>
            <w:sz w:val="24"/>
            <w:szCs w:val="24"/>
            <w:lang w:val="en-US"/>
          </w:rPr>
          <w:t>higher education</w:t>
        </w:r>
      </w:hyperlink>
      <w:r w:rsidRPr="00B324CA">
        <w:rPr>
          <w:rFonts w:ascii="Times New Roman" w:eastAsia="Calibri" w:hAnsi="Times New Roman" w:cs="Times New Roman"/>
          <w:sz w:val="24"/>
          <w:szCs w:val="24"/>
          <w:lang w:val="en-US"/>
        </w:rPr>
        <w:t xml:space="preserve">. In North America, this level </w:t>
      </w:r>
      <w:proofErr w:type="gramStart"/>
      <w:r w:rsidRPr="00B324CA">
        <w:rPr>
          <w:rFonts w:ascii="Times New Roman" w:eastAsia="Calibri" w:hAnsi="Times New Roman" w:cs="Times New Roman"/>
          <w:sz w:val="24"/>
          <w:szCs w:val="24"/>
          <w:lang w:val="en-US"/>
        </w:rPr>
        <w:t>is generally referred</w:t>
      </w:r>
      <w:proofErr w:type="gramEnd"/>
      <w:r w:rsidRPr="00B324CA">
        <w:rPr>
          <w:rFonts w:ascii="Times New Roman" w:eastAsia="Calibri" w:hAnsi="Times New Roman" w:cs="Times New Roman"/>
          <w:sz w:val="24"/>
          <w:szCs w:val="24"/>
          <w:lang w:val="en-US"/>
        </w:rPr>
        <w:t xml:space="preserve"> to as </w:t>
      </w:r>
      <w:hyperlink r:id="rId19" w:tooltip="Graduate school" w:history="1">
        <w:r w:rsidRPr="00B324CA">
          <w:rPr>
            <w:rFonts w:ascii="Times New Roman" w:eastAsia="Calibri" w:hAnsi="Times New Roman" w:cs="Times New Roman"/>
            <w:sz w:val="24"/>
            <w:szCs w:val="24"/>
            <w:lang w:val="en-US"/>
          </w:rPr>
          <w:t>graduate school</w:t>
        </w:r>
      </w:hyperlink>
      <w:r w:rsidRPr="00B324CA">
        <w:rPr>
          <w:rFonts w:ascii="Times New Roman" w:eastAsia="Calibri" w:hAnsi="Times New Roman" w:cs="Times New Roman"/>
          <w:sz w:val="24"/>
          <w:szCs w:val="24"/>
          <w:lang w:val="en-US"/>
        </w:rPr>
        <w:t>.</w:t>
      </w:r>
    </w:p>
    <w:p w14:paraId="339375D8"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 xml:space="preserve">The organization and structure of postgraduate education varies in different countries, and also in different institutions within countries. </w:t>
      </w:r>
    </w:p>
    <w:p w14:paraId="3B1CBB55"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20" w:tooltip="Bologna process" w:history="1">
        <w:r w:rsidRPr="00B324CA">
          <w:rPr>
            <w:rFonts w:ascii="Times New Roman" w:eastAsia="Calibri" w:hAnsi="Times New Roman" w:cs="Times New Roman"/>
            <w:sz w:val="24"/>
            <w:szCs w:val="24"/>
            <w:lang w:val="en-US"/>
          </w:rPr>
          <w:t>Bologna process</w:t>
        </w:r>
      </w:hyperlink>
      <w:r w:rsidRPr="00B324CA">
        <w:rPr>
          <w:rFonts w:ascii="Times New Roman" w:eastAsia="Calibri" w:hAnsi="Times New Roman" w:cs="Times New Roman"/>
          <w:sz w:val="24"/>
          <w:szCs w:val="24"/>
          <w:lang w:val="en-US"/>
        </w:rPr>
        <w:t> is to abolish this system.</w:t>
      </w:r>
    </w:p>
    <w:p w14:paraId="584B79E1"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p>
    <w:p w14:paraId="628F89F3" w14:textId="77777777" w:rsidR="00B324CA" w:rsidRPr="00B324CA" w:rsidRDefault="00B324CA" w:rsidP="00B324CA">
      <w:pPr>
        <w:spacing w:after="0" w:line="240" w:lineRule="auto"/>
        <w:jc w:val="center"/>
        <w:rPr>
          <w:rFonts w:ascii="Times New Roman" w:eastAsia="Calibri" w:hAnsi="Times New Roman" w:cs="Times New Roman"/>
          <w:b/>
          <w:sz w:val="24"/>
          <w:szCs w:val="24"/>
          <w:lang w:val="en-US"/>
        </w:rPr>
      </w:pPr>
      <w:r w:rsidRPr="00B324CA">
        <w:rPr>
          <w:rFonts w:ascii="Times New Roman" w:eastAsia="Calibri" w:hAnsi="Times New Roman" w:cs="Times New Roman"/>
          <w:b/>
          <w:sz w:val="24"/>
          <w:szCs w:val="24"/>
          <w:lang w:val="en-US"/>
        </w:rPr>
        <w:t>Types of postgraduate qualification</w:t>
      </w:r>
    </w:p>
    <w:p w14:paraId="37AC079E"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There are two main types of qualification studied for at the postgraduate level: academic and vocational degrees. In most countries, the hierarchy of post-graduate degrees is as follows:</w:t>
      </w:r>
    </w:p>
    <w:p w14:paraId="5DAD1828" w14:textId="77777777" w:rsidR="00B324CA" w:rsidRPr="00B324CA" w:rsidRDefault="00B324CA" w:rsidP="00B324CA">
      <w:pPr>
        <w:spacing w:after="0" w:line="240" w:lineRule="auto"/>
        <w:jc w:val="center"/>
        <w:rPr>
          <w:rFonts w:ascii="Times New Roman" w:eastAsia="Calibri" w:hAnsi="Times New Roman" w:cs="Times New Roman"/>
          <w:sz w:val="24"/>
          <w:szCs w:val="24"/>
          <w:lang w:val="en-US"/>
        </w:rPr>
      </w:pPr>
    </w:p>
    <w:p w14:paraId="5484959D" w14:textId="77777777" w:rsidR="00B324CA" w:rsidRPr="00B324CA" w:rsidRDefault="00CA5410" w:rsidP="00B324CA">
      <w:pPr>
        <w:spacing w:after="0" w:line="240" w:lineRule="auto"/>
        <w:jc w:val="center"/>
        <w:rPr>
          <w:rFonts w:ascii="Times New Roman" w:eastAsia="Calibri" w:hAnsi="Times New Roman" w:cs="Times New Roman"/>
          <w:b/>
          <w:sz w:val="24"/>
          <w:szCs w:val="24"/>
          <w:lang w:val="en-US"/>
        </w:rPr>
      </w:pPr>
      <w:hyperlink r:id="rId21" w:tooltip="Master's degree" w:history="1">
        <w:r w:rsidR="00B324CA" w:rsidRPr="00B324CA">
          <w:rPr>
            <w:rFonts w:ascii="Times New Roman" w:eastAsia="Calibri" w:hAnsi="Times New Roman" w:cs="Times New Roman"/>
            <w:b/>
            <w:sz w:val="24"/>
            <w:szCs w:val="24"/>
            <w:lang w:val="en-US"/>
          </w:rPr>
          <w:t>Master's degrees</w:t>
        </w:r>
      </w:hyperlink>
      <w:r w:rsidR="00B324CA" w:rsidRPr="00B324CA">
        <w:rPr>
          <w:rFonts w:ascii="Times New Roman" w:eastAsia="Calibri" w:hAnsi="Times New Roman" w:cs="Times New Roman"/>
          <w:b/>
          <w:sz w:val="24"/>
          <w:szCs w:val="24"/>
          <w:lang w:val="en-US"/>
        </w:rPr>
        <w:t> (Postgraduate)</w:t>
      </w:r>
    </w:p>
    <w:p w14:paraId="7D6C9521"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These are sometimes placed in a further hierarchy, starting with degrees such as the </w:t>
      </w:r>
      <w:hyperlink r:id="rId22" w:tooltip="Master of Arts" w:history="1">
        <w:r w:rsidRPr="00B324CA">
          <w:rPr>
            <w:rFonts w:ascii="Times New Roman" w:eastAsia="Calibri" w:hAnsi="Times New Roman" w:cs="Times New Roman"/>
            <w:sz w:val="24"/>
            <w:szCs w:val="24"/>
            <w:lang w:val="en-US"/>
          </w:rPr>
          <w:t>Master of Arts</w:t>
        </w:r>
      </w:hyperlink>
      <w:r w:rsidRPr="00B324CA">
        <w:rPr>
          <w:rFonts w:ascii="Times New Roman" w:eastAsia="Calibri" w:hAnsi="Times New Roman" w:cs="Times New Roman"/>
          <w:sz w:val="24"/>
          <w:szCs w:val="24"/>
          <w:lang w:val="en-US"/>
        </w:rPr>
        <w:t> and </w:t>
      </w:r>
      <w:hyperlink r:id="rId23" w:tooltip="Master of Science" w:history="1">
        <w:r w:rsidRPr="00B324CA">
          <w:rPr>
            <w:rFonts w:ascii="Times New Roman" w:eastAsia="Calibri" w:hAnsi="Times New Roman" w:cs="Times New Roman"/>
            <w:sz w:val="24"/>
            <w:szCs w:val="24"/>
            <w:lang w:val="en-US"/>
          </w:rPr>
          <w:t>Master of Science</w:t>
        </w:r>
      </w:hyperlink>
      <w:r w:rsidRPr="00B324CA">
        <w:rPr>
          <w:rFonts w:ascii="Times New Roman" w:eastAsia="Calibri" w:hAnsi="Times New Roman" w:cs="Times New Roman"/>
          <w:sz w:val="24"/>
          <w:szCs w:val="24"/>
          <w:lang w:val="en-US"/>
        </w:rPr>
        <w:t>, then </w:t>
      </w:r>
      <w:hyperlink r:id="rId24" w:tooltip="Master of Philosophy" w:history="1">
        <w:r w:rsidRPr="00B324CA">
          <w:rPr>
            <w:rFonts w:ascii="Times New Roman" w:eastAsia="Calibri" w:hAnsi="Times New Roman" w:cs="Times New Roman"/>
            <w:sz w:val="24"/>
            <w:szCs w:val="24"/>
            <w:lang w:val="en-US"/>
          </w:rPr>
          <w:t>Master of Philosophy</w:t>
        </w:r>
      </w:hyperlink>
      <w:r w:rsidRPr="00B324CA">
        <w:rPr>
          <w:rFonts w:ascii="Times New Roman" w:eastAsia="Calibri" w:hAnsi="Times New Roman" w:cs="Times New Roman"/>
          <w:sz w:val="24"/>
          <w:szCs w:val="24"/>
          <w:lang w:val="en-US"/>
        </w:rPr>
        <w:t>, and finally </w:t>
      </w:r>
      <w:hyperlink r:id="rId25" w:tooltip="Master of Letters" w:history="1">
        <w:r w:rsidRPr="00B324CA">
          <w:rPr>
            <w:rFonts w:ascii="Times New Roman" w:eastAsia="Calibri" w:hAnsi="Times New Roman" w:cs="Times New Roman"/>
            <w:sz w:val="24"/>
            <w:szCs w:val="24"/>
            <w:lang w:val="en-US"/>
          </w:rPr>
          <w:t>Master of Letters</w:t>
        </w:r>
      </w:hyperlink>
      <w:r w:rsidRPr="00B324CA">
        <w:rPr>
          <w:rFonts w:ascii="Times New Roman" w:eastAsia="Calibri" w:hAnsi="Times New Roman" w:cs="Times New Roman"/>
          <w:sz w:val="24"/>
          <w:szCs w:val="24"/>
          <w:lang w:val="en-US"/>
        </w:rPr>
        <w:t> . In many fields such as </w:t>
      </w:r>
      <w:hyperlink r:id="rId26" w:tooltip="Clinical social work" w:history="1">
        <w:r w:rsidRPr="00B324CA">
          <w:rPr>
            <w:rFonts w:ascii="Times New Roman" w:eastAsia="Calibri" w:hAnsi="Times New Roman" w:cs="Times New Roman"/>
            <w:sz w:val="24"/>
            <w:szCs w:val="24"/>
            <w:lang w:val="en-US"/>
          </w:rPr>
          <w:t>clinical social work</w:t>
        </w:r>
      </w:hyperlink>
      <w:r w:rsidRPr="00B324CA">
        <w:rPr>
          <w:rFonts w:ascii="Times New Roman" w:eastAsia="Calibri" w:hAnsi="Times New Roman" w:cs="Times New Roman"/>
          <w:sz w:val="24"/>
          <w:szCs w:val="24"/>
          <w:lang w:val="en-US"/>
        </w:rPr>
        <w:t>, or </w:t>
      </w:r>
      <w:hyperlink r:id="rId27" w:tooltip="Library science" w:history="1">
        <w:r w:rsidRPr="00B324CA">
          <w:rPr>
            <w:rFonts w:ascii="Times New Roman" w:eastAsia="Calibri" w:hAnsi="Times New Roman" w:cs="Times New Roman"/>
            <w:sz w:val="24"/>
            <w:szCs w:val="24"/>
            <w:lang w:val="en-US"/>
          </w:rPr>
          <w:t>library science</w:t>
        </w:r>
      </w:hyperlink>
      <w:r w:rsidRPr="00B324CA">
        <w:rPr>
          <w:rFonts w:ascii="Times New Roman" w:eastAsia="Calibri" w:hAnsi="Times New Roman" w:cs="Times New Roman"/>
          <w:sz w:val="24"/>
          <w:szCs w:val="24"/>
          <w:lang w:val="en-US"/>
        </w:rPr>
        <w:t> in </w:t>
      </w:r>
      <w:hyperlink r:id="rId28" w:tooltip="North America" w:history="1">
        <w:r w:rsidRPr="00B324CA">
          <w:rPr>
            <w:rFonts w:ascii="Times New Roman" w:eastAsia="Calibri" w:hAnsi="Times New Roman" w:cs="Times New Roman"/>
            <w:sz w:val="24"/>
            <w:szCs w:val="24"/>
            <w:lang w:val="en-US"/>
          </w:rPr>
          <w:t>North America</w:t>
        </w:r>
      </w:hyperlink>
      <w:r w:rsidRPr="00B324CA">
        <w:rPr>
          <w:rFonts w:ascii="Times New Roman" w:eastAsia="Calibri" w:hAnsi="Times New Roman" w:cs="Times New Roman"/>
          <w:sz w:val="24"/>
          <w:szCs w:val="24"/>
          <w:lang w:val="en-US"/>
        </w:rPr>
        <w:t>, a Master's is the </w:t>
      </w:r>
      <w:hyperlink r:id="rId29" w:tooltip="Terminal degree" w:history="1">
        <w:r w:rsidRPr="00B324CA">
          <w:rPr>
            <w:rFonts w:ascii="Times New Roman" w:eastAsia="Calibri" w:hAnsi="Times New Roman" w:cs="Times New Roman"/>
            <w:sz w:val="24"/>
            <w:szCs w:val="24"/>
            <w:lang w:val="en-US"/>
          </w:rPr>
          <w:t>terminal degree</w:t>
        </w:r>
      </w:hyperlink>
      <w:r w:rsidRPr="00B324CA">
        <w:rPr>
          <w:rFonts w:ascii="Times New Roman" w:eastAsia="Calibri" w:hAnsi="Times New Roman" w:cs="Times New Roman"/>
          <w:sz w:val="24"/>
          <w:szCs w:val="24"/>
          <w:lang w:val="en-US"/>
        </w:rPr>
        <w:t xml:space="preserve">. In the UK, Master's degrees may be taught or by </w:t>
      </w:r>
      <w:hyperlink r:id="rId30" w:tooltip="Postgraduate research" w:history="1">
        <w:r w:rsidRPr="00B324CA">
          <w:rPr>
            <w:rFonts w:ascii="Times New Roman" w:eastAsia="Calibri" w:hAnsi="Times New Roman" w:cs="Times New Roman"/>
            <w:sz w:val="24"/>
            <w:szCs w:val="24"/>
            <w:lang w:val="en-US"/>
          </w:rPr>
          <w:t>research</w:t>
        </w:r>
      </w:hyperlink>
      <w:r w:rsidRPr="00B324CA">
        <w:rPr>
          <w:rFonts w:ascii="Times New Roman" w:eastAsia="Calibri" w:hAnsi="Times New Roman" w:cs="Times New Roman"/>
          <w:sz w:val="24"/>
          <w:szCs w:val="24"/>
          <w:lang w:val="en-US"/>
        </w:rPr>
        <w:t xml:space="preserve">: taught Master's include the MSc and MA degrees which last 1 year  whereas the Master's by research degrees include the </w:t>
      </w:r>
      <w:proofErr w:type="spellStart"/>
      <w:r w:rsidRPr="00B324CA">
        <w:rPr>
          <w:rFonts w:ascii="Times New Roman" w:eastAsia="Calibri" w:hAnsi="Times New Roman" w:cs="Times New Roman"/>
          <w:sz w:val="24"/>
          <w:szCs w:val="24"/>
          <w:lang w:val="en-US"/>
        </w:rPr>
        <w:t>MRes</w:t>
      </w:r>
      <w:proofErr w:type="spellEnd"/>
      <w:r w:rsidRPr="00B324CA">
        <w:rPr>
          <w:rFonts w:ascii="Times New Roman" w:eastAsia="Calibri" w:hAnsi="Times New Roman" w:cs="Times New Roman"/>
          <w:sz w:val="24"/>
          <w:szCs w:val="24"/>
          <w:lang w:val="en-US"/>
        </w:rPr>
        <w:t xml:space="preserve"> (</w:t>
      </w:r>
      <w:hyperlink r:id="rId31" w:tooltip="Master of Research" w:history="1">
        <w:r w:rsidRPr="00B324CA">
          <w:rPr>
            <w:rFonts w:ascii="Times New Roman" w:eastAsia="Calibri" w:hAnsi="Times New Roman" w:cs="Times New Roman"/>
            <w:sz w:val="24"/>
            <w:szCs w:val="24"/>
            <w:lang w:val="en-US"/>
          </w:rPr>
          <w:t>Master of Research</w:t>
        </w:r>
      </w:hyperlink>
      <w:r w:rsidRPr="00B324CA">
        <w:rPr>
          <w:rFonts w:ascii="Times New Roman" w:eastAsia="Calibri" w:hAnsi="Times New Roman" w:cs="Times New Roman"/>
          <w:sz w:val="24"/>
          <w:szCs w:val="24"/>
          <w:lang w:val="en-US"/>
        </w:rPr>
        <w:t>) which also lasts 1 year and the MPhil (</w:t>
      </w:r>
      <w:hyperlink r:id="rId32" w:tooltip="Master of Philosophy" w:history="1">
        <w:r w:rsidRPr="00B324CA">
          <w:rPr>
            <w:rFonts w:ascii="Times New Roman" w:eastAsia="Calibri" w:hAnsi="Times New Roman" w:cs="Times New Roman"/>
            <w:sz w:val="24"/>
            <w:szCs w:val="24"/>
            <w:lang w:val="en-US"/>
          </w:rPr>
          <w:t>Master of Philosophy</w:t>
        </w:r>
      </w:hyperlink>
      <w:r w:rsidRPr="00B324CA">
        <w:rPr>
          <w:rFonts w:ascii="Times New Roman" w:eastAsia="Calibri" w:hAnsi="Times New Roman" w:cs="Times New Roman"/>
          <w:sz w:val="24"/>
          <w:szCs w:val="24"/>
          <w:lang w:val="en-US"/>
        </w:rPr>
        <w:t xml:space="preserve">) degree which lasts 2 years. Professional degrees such as the </w:t>
      </w:r>
      <w:proofErr w:type="spellStart"/>
      <w:r w:rsidRPr="00B324CA">
        <w:rPr>
          <w:rFonts w:ascii="Times New Roman" w:eastAsia="Calibri" w:hAnsi="Times New Roman" w:cs="Times New Roman"/>
          <w:sz w:val="24"/>
          <w:szCs w:val="24"/>
          <w:lang w:val="en-US"/>
        </w:rPr>
        <w:t>MArch</w:t>
      </w:r>
      <w:proofErr w:type="spellEnd"/>
      <w:r w:rsidRPr="00B324CA">
        <w:rPr>
          <w:rFonts w:ascii="Times New Roman" w:eastAsia="Calibri" w:hAnsi="Times New Roman" w:cs="Times New Roman"/>
          <w:sz w:val="24"/>
          <w:szCs w:val="24"/>
          <w:lang w:val="en-US"/>
        </w:rPr>
        <w:t xml:space="preserve"> (</w:t>
      </w:r>
      <w:hyperlink r:id="rId33" w:tooltip="Master of Architecture" w:history="1">
        <w:r w:rsidRPr="00B324CA">
          <w:rPr>
            <w:rFonts w:ascii="Times New Roman" w:eastAsia="Calibri" w:hAnsi="Times New Roman" w:cs="Times New Roman"/>
            <w:sz w:val="24"/>
            <w:szCs w:val="24"/>
            <w:lang w:val="en-US"/>
          </w:rPr>
          <w:t>Master of Architecture</w:t>
        </w:r>
      </w:hyperlink>
      <w:r w:rsidRPr="00B324CA">
        <w:rPr>
          <w:rFonts w:ascii="Times New Roman" w:eastAsia="Calibri" w:hAnsi="Times New Roman" w:cs="Times New Roman"/>
          <w:sz w:val="24"/>
          <w:szCs w:val="24"/>
          <w:lang w:val="en-US"/>
        </w:rPr>
        <w:t>) can last to three and a half years to satisfy professional requirement to be an architect.</w:t>
      </w:r>
    </w:p>
    <w:p w14:paraId="49A1FECF" w14:textId="77777777" w:rsidR="00B324CA" w:rsidRPr="00B324CA" w:rsidRDefault="00B324CA" w:rsidP="00B324CA">
      <w:pPr>
        <w:spacing w:after="0" w:line="240" w:lineRule="auto"/>
        <w:jc w:val="center"/>
        <w:rPr>
          <w:rFonts w:ascii="Times New Roman" w:eastAsia="Calibri" w:hAnsi="Times New Roman" w:cs="Times New Roman"/>
          <w:b/>
          <w:sz w:val="24"/>
          <w:szCs w:val="24"/>
          <w:lang w:val="en-US"/>
        </w:rPr>
      </w:pPr>
    </w:p>
    <w:p w14:paraId="66B933B9" w14:textId="77777777" w:rsidR="00B324CA" w:rsidRPr="00B324CA" w:rsidRDefault="00CA5410" w:rsidP="00B324CA">
      <w:pPr>
        <w:spacing w:after="0" w:line="240" w:lineRule="auto"/>
        <w:jc w:val="center"/>
        <w:rPr>
          <w:rFonts w:ascii="Times New Roman" w:eastAsia="Calibri" w:hAnsi="Times New Roman" w:cs="Times New Roman"/>
          <w:b/>
          <w:sz w:val="24"/>
          <w:szCs w:val="24"/>
          <w:lang w:val="en-US"/>
        </w:rPr>
      </w:pPr>
      <w:hyperlink r:id="rId34" w:tooltip="Doctorate" w:history="1">
        <w:r w:rsidR="00B324CA" w:rsidRPr="00B324CA">
          <w:rPr>
            <w:rFonts w:ascii="Times New Roman" w:eastAsia="Calibri" w:hAnsi="Times New Roman" w:cs="Times New Roman"/>
            <w:b/>
            <w:sz w:val="24"/>
            <w:szCs w:val="24"/>
            <w:lang w:val="en-US"/>
          </w:rPr>
          <w:t>Doctorates</w:t>
        </w:r>
      </w:hyperlink>
      <w:r w:rsidR="00B324CA" w:rsidRPr="00B324CA">
        <w:rPr>
          <w:rFonts w:ascii="Times New Roman" w:eastAsia="Calibri" w:hAnsi="Times New Roman" w:cs="Times New Roman"/>
          <w:b/>
          <w:sz w:val="24"/>
          <w:szCs w:val="24"/>
          <w:lang w:val="en-US"/>
        </w:rPr>
        <w:t> (Postgraduate)</w:t>
      </w:r>
    </w:p>
    <w:p w14:paraId="6A0228F4"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These are often further divided into academic and professional doctorates.</w:t>
      </w:r>
    </w:p>
    <w:p w14:paraId="6FEA164B" w14:textId="77777777" w:rsidR="00B324CA" w:rsidRPr="00B324CA" w:rsidRDefault="00B324CA" w:rsidP="00B324CA">
      <w:pPr>
        <w:spacing w:after="0" w:line="240" w:lineRule="auto"/>
        <w:jc w:val="both"/>
        <w:rPr>
          <w:rFonts w:ascii="Times New Roman" w:eastAsia="Calibri" w:hAnsi="Times New Roman" w:cs="Times New Roman"/>
          <w:sz w:val="24"/>
          <w:szCs w:val="24"/>
          <w:lang w:val="en-US"/>
        </w:rPr>
      </w:pPr>
      <w:r w:rsidRPr="00B324CA">
        <w:rPr>
          <w:rFonts w:ascii="Times New Roman" w:eastAsia="Calibri" w:hAnsi="Times New Roman" w:cs="Times New Roman"/>
          <w:sz w:val="24"/>
          <w:szCs w:val="24"/>
          <w:lang w:val="en-US"/>
        </w:rPr>
        <w:t>An academic doctorate can be awarded as a </w:t>
      </w:r>
      <w:hyperlink r:id="rId35" w:tooltip="PhD" w:history="1">
        <w:r w:rsidRPr="00B324CA">
          <w:rPr>
            <w:rFonts w:ascii="Times New Roman" w:eastAsia="Calibri" w:hAnsi="Times New Roman" w:cs="Times New Roman"/>
            <w:sz w:val="24"/>
            <w:szCs w:val="24"/>
            <w:lang w:val="en-US"/>
          </w:rPr>
          <w:t>PhD</w:t>
        </w:r>
      </w:hyperlink>
      <w:r w:rsidRPr="00B324CA">
        <w:rPr>
          <w:rFonts w:ascii="Times New Roman" w:eastAsia="Calibri" w:hAnsi="Times New Roman" w:cs="Times New Roman"/>
          <w:sz w:val="24"/>
          <w:szCs w:val="24"/>
          <w:lang w:val="en-US"/>
        </w:rPr>
        <w:t> (</w:t>
      </w:r>
      <w:proofErr w:type="spellStart"/>
      <w:r w:rsidRPr="00B324CA">
        <w:rPr>
          <w:rFonts w:ascii="Times New Roman" w:eastAsia="Calibri" w:hAnsi="Times New Roman" w:cs="Times New Roman"/>
          <w:sz w:val="24"/>
          <w:szCs w:val="24"/>
          <w:lang w:val="en-US"/>
        </w:rPr>
        <w:t>Philosophiæ</w:t>
      </w:r>
      <w:proofErr w:type="spellEnd"/>
      <w:r w:rsidRPr="00B324CA">
        <w:rPr>
          <w:rFonts w:ascii="Times New Roman" w:eastAsia="Calibri" w:hAnsi="Times New Roman" w:cs="Times New Roman"/>
          <w:sz w:val="24"/>
          <w:szCs w:val="24"/>
          <w:lang w:val="en-US"/>
        </w:rPr>
        <w:t xml:space="preserve"> Doctor), or as a </w:t>
      </w:r>
      <w:hyperlink r:id="rId36" w:tooltip="DSc" w:history="1">
        <w:proofErr w:type="gramStart"/>
        <w:r w:rsidRPr="00B324CA">
          <w:rPr>
            <w:rFonts w:ascii="Times New Roman" w:eastAsia="Calibri" w:hAnsi="Times New Roman" w:cs="Times New Roman"/>
            <w:sz w:val="24"/>
            <w:szCs w:val="24"/>
            <w:lang w:val="en-US"/>
          </w:rPr>
          <w:t>DSc</w:t>
        </w:r>
        <w:proofErr w:type="gramEnd"/>
      </w:hyperlink>
      <w:r w:rsidRPr="00B324CA">
        <w:rPr>
          <w:rFonts w:ascii="Times New Roman" w:eastAsia="Calibri" w:hAnsi="Times New Roman" w:cs="Times New Roman"/>
          <w:sz w:val="24"/>
          <w:szCs w:val="24"/>
          <w:lang w:val="en-US"/>
        </w:rPr>
        <w:t> (Scientiae Doctor). In some parts of Europe, doctorates are divided into the PhD or 'junior doctorate', and the 'higher doctorates' such as the DSc, which is generally awarded to highly distinguished professors. Doctorate is the </w:t>
      </w:r>
      <w:hyperlink r:id="rId37" w:tooltip="Terminal degree" w:history="1">
        <w:r w:rsidRPr="00B324CA">
          <w:rPr>
            <w:rFonts w:ascii="Times New Roman" w:eastAsia="Calibri" w:hAnsi="Times New Roman" w:cs="Times New Roman"/>
            <w:sz w:val="24"/>
            <w:szCs w:val="24"/>
            <w:lang w:val="en-US"/>
          </w:rPr>
          <w:t>terminal degree</w:t>
        </w:r>
      </w:hyperlink>
      <w:r w:rsidRPr="00B324CA">
        <w:rPr>
          <w:rFonts w:ascii="Times New Roman" w:eastAsia="Calibri" w:hAnsi="Times New Roman" w:cs="Times New Roman"/>
          <w:sz w:val="24"/>
          <w:szCs w:val="24"/>
          <w:lang w:val="en-US"/>
        </w:rPr>
        <w:t xml:space="preserve"> in most fields. In the United States, there is little distinction between a PhD and DSc. 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B324CA">
        <w:rPr>
          <w:rFonts w:ascii="Times New Roman" w:eastAsia="Calibri" w:hAnsi="Times New Roman" w:cs="Times New Roman"/>
          <w:sz w:val="24"/>
          <w:szCs w:val="24"/>
          <w:lang w:val="en-US"/>
        </w:rPr>
        <w:t>parallelling</w:t>
      </w:r>
      <w:proofErr w:type="spellEnd"/>
      <w:r w:rsidRPr="00B324CA">
        <w:rPr>
          <w:rFonts w:ascii="Times New Roman" w:eastAsia="Calibri" w:hAnsi="Times New Roman" w:cs="Times New Roman"/>
          <w:sz w:val="24"/>
          <w:szCs w:val="24"/>
          <w:lang w:val="en-US"/>
        </w:rPr>
        <w:t xml:space="preserve"> or replacing their regular system, so as to offer their students better chances to compete in an international market dominated by the American model. </w:t>
      </w:r>
    </w:p>
    <w:p w14:paraId="02662C8B" w14:textId="77777777" w:rsidR="00B324CA" w:rsidRPr="00B324CA" w:rsidRDefault="00B324CA" w:rsidP="00B324CA">
      <w:pPr>
        <w:spacing w:after="0" w:line="240" w:lineRule="auto"/>
        <w:rPr>
          <w:rFonts w:ascii="Times New Roman" w:eastAsia="Calibri" w:hAnsi="Times New Roman" w:cs="Times New Roman"/>
          <w:sz w:val="24"/>
          <w:szCs w:val="24"/>
          <w:lang w:val="en-US"/>
        </w:rPr>
      </w:pPr>
    </w:p>
    <w:p w14:paraId="24C77630" w14:textId="77777777" w:rsidR="00B324CA" w:rsidRPr="00B324CA" w:rsidRDefault="00B324CA" w:rsidP="00B324CA">
      <w:pPr>
        <w:numPr>
          <w:ilvl w:val="0"/>
          <w:numId w:val="14"/>
        </w:numPr>
        <w:suppressAutoHyphens/>
        <w:spacing w:after="0" w:line="240" w:lineRule="auto"/>
        <w:contextualSpacing/>
        <w:rPr>
          <w:rFonts w:ascii="Times New Roman" w:eastAsia="Calibri" w:hAnsi="Times New Roman" w:cs="Times New Roman"/>
          <w:sz w:val="24"/>
          <w:szCs w:val="24"/>
        </w:rPr>
      </w:pPr>
      <w:r w:rsidRPr="00B324CA">
        <w:rPr>
          <w:rFonts w:ascii="Times New Roman" w:eastAsia="Calibri" w:hAnsi="Times New Roman" w:cs="Times New Roman"/>
          <w:b/>
          <w:i/>
          <w:sz w:val="24"/>
          <w:szCs w:val="24"/>
        </w:rPr>
        <w:t>Найдите в тексте русские эквиваленты следующих слов и сочетаний:</w:t>
      </w:r>
    </w:p>
    <w:p w14:paraId="130DD0EE" w14:textId="77777777" w:rsidR="00B324CA" w:rsidRPr="00B324CA" w:rsidRDefault="00B324CA" w:rsidP="00B324CA">
      <w:pPr>
        <w:suppressAutoHyphens/>
        <w:spacing w:after="0" w:line="240" w:lineRule="auto"/>
        <w:ind w:left="720"/>
        <w:contextualSpacing/>
        <w:rPr>
          <w:rFonts w:ascii="Times New Roman" w:eastAsia="Calibri" w:hAnsi="Times New Roman" w:cs="Times New Roman"/>
          <w:sz w:val="24"/>
          <w:szCs w:val="24"/>
        </w:rPr>
      </w:pPr>
    </w:p>
    <w:tbl>
      <w:tblPr>
        <w:tblStyle w:val="212"/>
        <w:tblW w:w="0" w:type="auto"/>
        <w:tblLook w:val="04A0" w:firstRow="1" w:lastRow="0" w:firstColumn="1" w:lastColumn="0" w:noHBand="0" w:noVBand="1"/>
      </w:tblPr>
      <w:tblGrid>
        <w:gridCol w:w="3539"/>
        <w:gridCol w:w="5125"/>
      </w:tblGrid>
      <w:tr w:rsidR="00B324CA" w:rsidRPr="00B324CA" w14:paraId="3BC66C86" w14:textId="77777777" w:rsidTr="00A30B02">
        <w:tc>
          <w:tcPr>
            <w:tcW w:w="3539" w:type="dxa"/>
          </w:tcPr>
          <w:p w14:paraId="1414FB80"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Post-graduate</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education</w:t>
            </w:r>
            <w:proofErr w:type="spellEnd"/>
            <w:r w:rsidRPr="00B324CA">
              <w:rPr>
                <w:rFonts w:ascii="Times New Roman" w:eastAsia="Calibri" w:hAnsi="Times New Roman"/>
                <w:sz w:val="24"/>
                <w:szCs w:val="24"/>
              </w:rPr>
              <w:t xml:space="preserve"> </w:t>
            </w:r>
          </w:p>
        </w:tc>
        <w:tc>
          <w:tcPr>
            <w:tcW w:w="5125" w:type="dxa"/>
          </w:tcPr>
          <w:p w14:paraId="04012A75" w14:textId="77777777" w:rsidR="00B324CA" w:rsidRPr="00B324CA" w:rsidRDefault="00B324CA" w:rsidP="00B324CA">
            <w:pPr>
              <w:contextualSpacing/>
              <w:rPr>
                <w:rFonts w:ascii="Times New Roman" w:eastAsia="Calibri" w:hAnsi="Times New Roman"/>
                <w:sz w:val="24"/>
                <w:szCs w:val="24"/>
              </w:rPr>
            </w:pPr>
          </w:p>
        </w:tc>
      </w:tr>
      <w:tr w:rsidR="00B324CA" w:rsidRPr="00B324CA" w14:paraId="2CE5CA42" w14:textId="77777777" w:rsidTr="00A30B02">
        <w:tc>
          <w:tcPr>
            <w:tcW w:w="3539" w:type="dxa"/>
          </w:tcPr>
          <w:p w14:paraId="463E15FD"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academic</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certificates</w:t>
            </w:r>
            <w:proofErr w:type="spellEnd"/>
            <w:r w:rsidRPr="00B324CA">
              <w:rPr>
                <w:rFonts w:ascii="Times New Roman" w:eastAsia="Calibri" w:hAnsi="Times New Roman"/>
                <w:sz w:val="24"/>
                <w:szCs w:val="24"/>
              </w:rPr>
              <w:t xml:space="preserve"> </w:t>
            </w:r>
          </w:p>
        </w:tc>
        <w:tc>
          <w:tcPr>
            <w:tcW w:w="5125" w:type="dxa"/>
          </w:tcPr>
          <w:p w14:paraId="56DE656C" w14:textId="77777777" w:rsidR="00B324CA" w:rsidRPr="00B324CA" w:rsidRDefault="00B324CA" w:rsidP="00B324CA">
            <w:pPr>
              <w:contextualSpacing/>
              <w:rPr>
                <w:rFonts w:ascii="Times New Roman" w:eastAsia="Calibri" w:hAnsi="Times New Roman"/>
                <w:sz w:val="24"/>
                <w:szCs w:val="24"/>
              </w:rPr>
            </w:pPr>
          </w:p>
        </w:tc>
      </w:tr>
      <w:tr w:rsidR="00B324CA" w:rsidRPr="00B324CA" w14:paraId="3A1561C5" w14:textId="77777777" w:rsidTr="00A30B02">
        <w:tc>
          <w:tcPr>
            <w:tcW w:w="3539" w:type="dxa"/>
          </w:tcPr>
          <w:p w14:paraId="068D20A5"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Bachelor's</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degree</w:t>
            </w:r>
            <w:proofErr w:type="spellEnd"/>
            <w:r w:rsidRPr="00B324CA">
              <w:rPr>
                <w:rFonts w:ascii="Times New Roman" w:eastAsia="Calibri" w:hAnsi="Times New Roman"/>
                <w:sz w:val="24"/>
                <w:szCs w:val="24"/>
              </w:rPr>
              <w:t xml:space="preserve"> </w:t>
            </w:r>
          </w:p>
        </w:tc>
        <w:tc>
          <w:tcPr>
            <w:tcW w:w="5125" w:type="dxa"/>
          </w:tcPr>
          <w:p w14:paraId="6F2A052C" w14:textId="77777777" w:rsidR="00B324CA" w:rsidRPr="00B324CA" w:rsidRDefault="00B324CA" w:rsidP="00B324CA">
            <w:pPr>
              <w:contextualSpacing/>
              <w:rPr>
                <w:rFonts w:ascii="Times New Roman" w:eastAsia="Calibri" w:hAnsi="Times New Roman"/>
                <w:sz w:val="24"/>
                <w:szCs w:val="24"/>
              </w:rPr>
            </w:pPr>
          </w:p>
        </w:tc>
      </w:tr>
      <w:tr w:rsidR="00B324CA" w:rsidRPr="00B324CA" w14:paraId="5ED2C576" w14:textId="77777777" w:rsidTr="00A30B02">
        <w:tc>
          <w:tcPr>
            <w:tcW w:w="3539" w:type="dxa"/>
          </w:tcPr>
          <w:p w14:paraId="615494E9"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Master's</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degree</w:t>
            </w:r>
            <w:proofErr w:type="spellEnd"/>
            <w:r w:rsidRPr="00B324CA">
              <w:rPr>
                <w:rFonts w:ascii="Times New Roman" w:eastAsia="Calibri" w:hAnsi="Times New Roman"/>
                <w:sz w:val="24"/>
                <w:szCs w:val="24"/>
              </w:rPr>
              <w:t xml:space="preserve"> </w:t>
            </w:r>
          </w:p>
        </w:tc>
        <w:tc>
          <w:tcPr>
            <w:tcW w:w="5125" w:type="dxa"/>
          </w:tcPr>
          <w:p w14:paraId="04E1A064" w14:textId="77777777" w:rsidR="00B324CA" w:rsidRPr="00B324CA" w:rsidRDefault="00B324CA" w:rsidP="00B324CA">
            <w:pPr>
              <w:contextualSpacing/>
              <w:rPr>
                <w:rFonts w:ascii="Times New Roman" w:eastAsia="Calibri" w:hAnsi="Times New Roman"/>
                <w:sz w:val="24"/>
                <w:szCs w:val="24"/>
              </w:rPr>
            </w:pPr>
          </w:p>
        </w:tc>
      </w:tr>
      <w:tr w:rsidR="00B324CA" w:rsidRPr="00B324CA" w14:paraId="0A4AFEA5" w14:textId="77777777" w:rsidTr="00A30B02">
        <w:tc>
          <w:tcPr>
            <w:tcW w:w="3539" w:type="dxa"/>
          </w:tcPr>
          <w:p w14:paraId="56EE355B"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introductory</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Bachelor's</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level</w:t>
            </w:r>
            <w:proofErr w:type="spellEnd"/>
            <w:r w:rsidRPr="00B324CA">
              <w:rPr>
                <w:rFonts w:ascii="Times New Roman" w:eastAsia="Calibri" w:hAnsi="Times New Roman"/>
                <w:sz w:val="24"/>
                <w:szCs w:val="24"/>
              </w:rPr>
              <w:t xml:space="preserve">) </w:t>
            </w:r>
          </w:p>
        </w:tc>
        <w:tc>
          <w:tcPr>
            <w:tcW w:w="5125" w:type="dxa"/>
          </w:tcPr>
          <w:p w14:paraId="0B81B6B5" w14:textId="77777777" w:rsidR="00B324CA" w:rsidRPr="00B324CA" w:rsidRDefault="00B324CA" w:rsidP="00B324CA">
            <w:pPr>
              <w:contextualSpacing/>
              <w:rPr>
                <w:rFonts w:ascii="Times New Roman" w:eastAsia="Calibri" w:hAnsi="Times New Roman"/>
                <w:sz w:val="24"/>
                <w:szCs w:val="24"/>
              </w:rPr>
            </w:pPr>
          </w:p>
        </w:tc>
      </w:tr>
      <w:tr w:rsidR="00B324CA" w:rsidRPr="00B324CA" w14:paraId="7C171E0B" w14:textId="77777777" w:rsidTr="00A30B02">
        <w:tc>
          <w:tcPr>
            <w:tcW w:w="3539" w:type="dxa"/>
          </w:tcPr>
          <w:p w14:paraId="7A17BEF4"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advanced</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Master's</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level</w:t>
            </w:r>
            <w:proofErr w:type="spellEnd"/>
            <w:r w:rsidRPr="00B324CA">
              <w:rPr>
                <w:rFonts w:ascii="Times New Roman" w:eastAsia="Calibri" w:hAnsi="Times New Roman"/>
                <w:sz w:val="24"/>
                <w:szCs w:val="24"/>
              </w:rPr>
              <w:t xml:space="preserve">) </w:t>
            </w:r>
          </w:p>
        </w:tc>
        <w:tc>
          <w:tcPr>
            <w:tcW w:w="5125" w:type="dxa"/>
          </w:tcPr>
          <w:p w14:paraId="7C058DA0" w14:textId="77777777" w:rsidR="00B324CA" w:rsidRPr="00B324CA" w:rsidRDefault="00B324CA" w:rsidP="00B324CA">
            <w:pPr>
              <w:contextualSpacing/>
              <w:rPr>
                <w:rFonts w:ascii="Times New Roman" w:eastAsia="Calibri" w:hAnsi="Times New Roman"/>
                <w:sz w:val="24"/>
                <w:szCs w:val="24"/>
              </w:rPr>
            </w:pPr>
          </w:p>
        </w:tc>
      </w:tr>
      <w:tr w:rsidR="00B324CA" w:rsidRPr="00B324CA" w14:paraId="66972C6A" w14:textId="77777777" w:rsidTr="00A30B02">
        <w:tc>
          <w:tcPr>
            <w:tcW w:w="3539" w:type="dxa"/>
          </w:tcPr>
          <w:p w14:paraId="1DE893FE"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the</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Bologna</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process</w:t>
            </w:r>
            <w:proofErr w:type="spellEnd"/>
          </w:p>
        </w:tc>
        <w:tc>
          <w:tcPr>
            <w:tcW w:w="5125" w:type="dxa"/>
          </w:tcPr>
          <w:p w14:paraId="7E8244D2" w14:textId="77777777" w:rsidR="00B324CA" w:rsidRPr="00B324CA" w:rsidRDefault="00B324CA" w:rsidP="00B324CA">
            <w:pPr>
              <w:contextualSpacing/>
              <w:rPr>
                <w:rFonts w:ascii="Times New Roman" w:eastAsia="Calibri" w:hAnsi="Times New Roman"/>
                <w:sz w:val="24"/>
                <w:szCs w:val="24"/>
              </w:rPr>
            </w:pPr>
          </w:p>
        </w:tc>
      </w:tr>
      <w:tr w:rsidR="00B324CA" w:rsidRPr="00B324CA" w14:paraId="5EFE0DA3" w14:textId="77777777" w:rsidTr="00A30B02">
        <w:tc>
          <w:tcPr>
            <w:tcW w:w="3539" w:type="dxa"/>
          </w:tcPr>
          <w:p w14:paraId="508FCFB9"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academic</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and</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vocational</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degrees</w:t>
            </w:r>
            <w:proofErr w:type="spellEnd"/>
            <w:r w:rsidRPr="00B324CA">
              <w:rPr>
                <w:rFonts w:ascii="Times New Roman" w:eastAsia="Calibri" w:hAnsi="Times New Roman"/>
                <w:sz w:val="24"/>
                <w:szCs w:val="24"/>
              </w:rPr>
              <w:t xml:space="preserve"> </w:t>
            </w:r>
          </w:p>
        </w:tc>
        <w:tc>
          <w:tcPr>
            <w:tcW w:w="5125" w:type="dxa"/>
          </w:tcPr>
          <w:p w14:paraId="3820D7A8" w14:textId="77777777" w:rsidR="00B324CA" w:rsidRPr="00B324CA" w:rsidRDefault="00B324CA" w:rsidP="00B324CA">
            <w:pPr>
              <w:contextualSpacing/>
              <w:rPr>
                <w:rFonts w:ascii="Times New Roman" w:eastAsia="Calibri" w:hAnsi="Times New Roman"/>
                <w:sz w:val="24"/>
                <w:szCs w:val="24"/>
              </w:rPr>
            </w:pPr>
          </w:p>
        </w:tc>
      </w:tr>
      <w:tr w:rsidR="00B324CA" w:rsidRPr="00B324CA" w14:paraId="1FEA8636" w14:textId="77777777" w:rsidTr="00A30B02">
        <w:tc>
          <w:tcPr>
            <w:tcW w:w="3539" w:type="dxa"/>
          </w:tcPr>
          <w:p w14:paraId="535E1C9A"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Master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of</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Arts</w:t>
            </w:r>
            <w:proofErr w:type="spellEnd"/>
            <w:r w:rsidRPr="00B324CA">
              <w:rPr>
                <w:rFonts w:ascii="Times New Roman" w:eastAsia="Calibri" w:hAnsi="Times New Roman"/>
                <w:sz w:val="24"/>
                <w:szCs w:val="24"/>
              </w:rPr>
              <w:t xml:space="preserve"> </w:t>
            </w:r>
          </w:p>
        </w:tc>
        <w:tc>
          <w:tcPr>
            <w:tcW w:w="5125" w:type="dxa"/>
          </w:tcPr>
          <w:p w14:paraId="5C7C197C" w14:textId="77777777" w:rsidR="00B324CA" w:rsidRPr="00B324CA" w:rsidRDefault="00B324CA" w:rsidP="00B324CA">
            <w:pPr>
              <w:contextualSpacing/>
              <w:rPr>
                <w:rFonts w:ascii="Times New Roman" w:eastAsia="Calibri" w:hAnsi="Times New Roman"/>
                <w:sz w:val="24"/>
                <w:szCs w:val="24"/>
              </w:rPr>
            </w:pPr>
          </w:p>
        </w:tc>
      </w:tr>
      <w:tr w:rsidR="00B324CA" w:rsidRPr="00B324CA" w14:paraId="6B21DD52" w14:textId="77777777" w:rsidTr="00A30B02">
        <w:tc>
          <w:tcPr>
            <w:tcW w:w="3539" w:type="dxa"/>
          </w:tcPr>
          <w:p w14:paraId="032B8922" w14:textId="77777777" w:rsidR="00B324CA" w:rsidRPr="00B324CA" w:rsidRDefault="00B324CA" w:rsidP="00B324CA">
            <w:pPr>
              <w:contextualSpacing/>
              <w:rPr>
                <w:rFonts w:ascii="Times New Roman" w:eastAsia="Calibri" w:hAnsi="Times New Roman"/>
                <w:sz w:val="24"/>
                <w:szCs w:val="24"/>
              </w:rPr>
            </w:pPr>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Master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of</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Science</w:t>
            </w:r>
            <w:proofErr w:type="spellEnd"/>
            <w:r w:rsidRPr="00B324CA">
              <w:rPr>
                <w:rFonts w:ascii="Times New Roman" w:eastAsia="Calibri" w:hAnsi="Times New Roman"/>
                <w:sz w:val="24"/>
                <w:szCs w:val="24"/>
              </w:rPr>
              <w:t xml:space="preserve">  </w:t>
            </w:r>
          </w:p>
        </w:tc>
        <w:tc>
          <w:tcPr>
            <w:tcW w:w="5125" w:type="dxa"/>
          </w:tcPr>
          <w:p w14:paraId="383883B7" w14:textId="77777777" w:rsidR="00B324CA" w:rsidRPr="00B324CA" w:rsidRDefault="00B324CA" w:rsidP="00B324CA">
            <w:pPr>
              <w:contextualSpacing/>
              <w:rPr>
                <w:rFonts w:ascii="Times New Roman" w:eastAsia="Calibri" w:hAnsi="Times New Roman"/>
                <w:sz w:val="24"/>
                <w:szCs w:val="24"/>
              </w:rPr>
            </w:pPr>
          </w:p>
        </w:tc>
      </w:tr>
      <w:tr w:rsidR="00B324CA" w:rsidRPr="00B324CA" w14:paraId="63C87A81" w14:textId="77777777" w:rsidTr="00A30B02">
        <w:tc>
          <w:tcPr>
            <w:tcW w:w="3539" w:type="dxa"/>
          </w:tcPr>
          <w:p w14:paraId="0D347B78"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Master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of</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Philosophy</w:t>
            </w:r>
            <w:proofErr w:type="spellEnd"/>
            <w:r w:rsidRPr="00B324CA">
              <w:rPr>
                <w:rFonts w:ascii="Times New Roman" w:eastAsia="Calibri" w:hAnsi="Times New Roman"/>
                <w:sz w:val="24"/>
                <w:szCs w:val="24"/>
              </w:rPr>
              <w:t xml:space="preserve"> </w:t>
            </w:r>
          </w:p>
        </w:tc>
        <w:tc>
          <w:tcPr>
            <w:tcW w:w="5125" w:type="dxa"/>
          </w:tcPr>
          <w:p w14:paraId="317154A1" w14:textId="77777777" w:rsidR="00B324CA" w:rsidRPr="00B324CA" w:rsidRDefault="00B324CA" w:rsidP="00B324CA">
            <w:pPr>
              <w:contextualSpacing/>
              <w:rPr>
                <w:rFonts w:ascii="Times New Roman" w:eastAsia="Calibri" w:hAnsi="Times New Roman"/>
                <w:sz w:val="24"/>
                <w:szCs w:val="24"/>
              </w:rPr>
            </w:pPr>
          </w:p>
        </w:tc>
      </w:tr>
      <w:tr w:rsidR="00B324CA" w:rsidRPr="00B324CA" w14:paraId="52D158E6" w14:textId="77777777" w:rsidTr="00A30B02">
        <w:tc>
          <w:tcPr>
            <w:tcW w:w="3539" w:type="dxa"/>
          </w:tcPr>
          <w:p w14:paraId="1D1094C9"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Master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of</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Letters</w:t>
            </w:r>
            <w:proofErr w:type="spellEnd"/>
            <w:r w:rsidRPr="00B324CA">
              <w:rPr>
                <w:rFonts w:ascii="Times New Roman" w:eastAsia="Calibri" w:hAnsi="Times New Roman"/>
                <w:sz w:val="24"/>
                <w:szCs w:val="24"/>
              </w:rPr>
              <w:t xml:space="preserve"> </w:t>
            </w:r>
          </w:p>
        </w:tc>
        <w:tc>
          <w:tcPr>
            <w:tcW w:w="5125" w:type="dxa"/>
          </w:tcPr>
          <w:p w14:paraId="2028A868" w14:textId="77777777" w:rsidR="00B324CA" w:rsidRPr="00B324CA" w:rsidRDefault="00B324CA" w:rsidP="00B324CA">
            <w:pPr>
              <w:contextualSpacing/>
              <w:rPr>
                <w:rFonts w:ascii="Times New Roman" w:eastAsia="Calibri" w:hAnsi="Times New Roman"/>
                <w:sz w:val="24"/>
                <w:szCs w:val="24"/>
              </w:rPr>
            </w:pPr>
          </w:p>
        </w:tc>
      </w:tr>
      <w:tr w:rsidR="00B324CA" w:rsidRPr="00B324CA" w14:paraId="5D8D5692" w14:textId="77777777" w:rsidTr="00A30B02">
        <w:tc>
          <w:tcPr>
            <w:tcW w:w="3539" w:type="dxa"/>
          </w:tcPr>
          <w:p w14:paraId="444C5575"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Doctorate</w:t>
            </w:r>
            <w:proofErr w:type="spellEnd"/>
            <w:r w:rsidRPr="00B324CA">
              <w:rPr>
                <w:rFonts w:ascii="Times New Roman" w:eastAsia="Calibri" w:hAnsi="Times New Roman"/>
                <w:sz w:val="24"/>
                <w:szCs w:val="24"/>
              </w:rPr>
              <w:t xml:space="preserve"> </w:t>
            </w:r>
          </w:p>
        </w:tc>
        <w:tc>
          <w:tcPr>
            <w:tcW w:w="5125" w:type="dxa"/>
          </w:tcPr>
          <w:p w14:paraId="3F77448B" w14:textId="77777777" w:rsidR="00B324CA" w:rsidRPr="00B324CA" w:rsidRDefault="00B324CA" w:rsidP="00B324CA">
            <w:pPr>
              <w:contextualSpacing/>
              <w:rPr>
                <w:rFonts w:ascii="Times New Roman" w:eastAsia="Calibri" w:hAnsi="Times New Roman"/>
                <w:sz w:val="24"/>
                <w:szCs w:val="24"/>
              </w:rPr>
            </w:pPr>
          </w:p>
        </w:tc>
      </w:tr>
      <w:tr w:rsidR="00B324CA" w:rsidRPr="00B324CA" w14:paraId="2DD82772" w14:textId="77777777" w:rsidTr="00A30B02">
        <w:tc>
          <w:tcPr>
            <w:tcW w:w="3539" w:type="dxa"/>
          </w:tcPr>
          <w:p w14:paraId="123F0339"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academic</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doctorate</w:t>
            </w:r>
            <w:proofErr w:type="spellEnd"/>
            <w:r w:rsidRPr="00B324CA">
              <w:rPr>
                <w:rFonts w:ascii="Times New Roman" w:eastAsia="Calibri" w:hAnsi="Times New Roman"/>
                <w:sz w:val="24"/>
                <w:szCs w:val="24"/>
              </w:rPr>
              <w:t xml:space="preserve"> </w:t>
            </w:r>
          </w:p>
        </w:tc>
        <w:tc>
          <w:tcPr>
            <w:tcW w:w="5125" w:type="dxa"/>
          </w:tcPr>
          <w:p w14:paraId="166B4F91" w14:textId="77777777" w:rsidR="00B324CA" w:rsidRPr="00B324CA" w:rsidRDefault="00B324CA" w:rsidP="00B324CA">
            <w:pPr>
              <w:contextualSpacing/>
              <w:rPr>
                <w:rFonts w:ascii="Times New Roman" w:eastAsia="Calibri" w:hAnsi="Times New Roman"/>
                <w:sz w:val="24"/>
                <w:szCs w:val="24"/>
              </w:rPr>
            </w:pPr>
          </w:p>
        </w:tc>
      </w:tr>
      <w:tr w:rsidR="00B324CA" w:rsidRPr="00B324CA" w14:paraId="517BAA65" w14:textId="77777777" w:rsidTr="00A30B02">
        <w:tc>
          <w:tcPr>
            <w:tcW w:w="3539" w:type="dxa"/>
          </w:tcPr>
          <w:p w14:paraId="586E1BFA" w14:textId="77777777" w:rsidR="00B324CA" w:rsidRPr="00B324CA" w:rsidRDefault="00B324CA" w:rsidP="00B324CA">
            <w:pPr>
              <w:contextualSpacing/>
              <w:rPr>
                <w:rFonts w:ascii="Times New Roman" w:eastAsia="Calibri" w:hAnsi="Times New Roman"/>
                <w:sz w:val="24"/>
                <w:szCs w:val="24"/>
              </w:rPr>
            </w:pPr>
            <w:r w:rsidRPr="00B324CA">
              <w:rPr>
                <w:rFonts w:ascii="Times New Roman" w:eastAsia="Calibri" w:hAnsi="Times New Roman"/>
                <w:sz w:val="24"/>
                <w:szCs w:val="24"/>
              </w:rPr>
              <w:t xml:space="preserve">PhD </w:t>
            </w:r>
          </w:p>
        </w:tc>
        <w:tc>
          <w:tcPr>
            <w:tcW w:w="5125" w:type="dxa"/>
          </w:tcPr>
          <w:p w14:paraId="13341E50" w14:textId="77777777" w:rsidR="00B324CA" w:rsidRPr="00B324CA" w:rsidRDefault="00B324CA" w:rsidP="00B324CA">
            <w:pPr>
              <w:contextualSpacing/>
              <w:rPr>
                <w:rFonts w:ascii="Times New Roman" w:eastAsia="Calibri" w:hAnsi="Times New Roman"/>
                <w:sz w:val="24"/>
                <w:szCs w:val="24"/>
              </w:rPr>
            </w:pPr>
          </w:p>
        </w:tc>
      </w:tr>
      <w:tr w:rsidR="00B324CA" w:rsidRPr="00B324CA" w14:paraId="70F00207" w14:textId="77777777" w:rsidTr="00A30B02">
        <w:tc>
          <w:tcPr>
            <w:tcW w:w="3539" w:type="dxa"/>
          </w:tcPr>
          <w:p w14:paraId="1044BB89"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DSc</w:t>
            </w:r>
            <w:proofErr w:type="spellEnd"/>
            <w:r w:rsidRPr="00B324CA">
              <w:rPr>
                <w:rFonts w:ascii="Times New Roman" w:eastAsia="Calibri" w:hAnsi="Times New Roman"/>
                <w:sz w:val="24"/>
                <w:szCs w:val="24"/>
              </w:rPr>
              <w:t xml:space="preserve"> </w:t>
            </w:r>
          </w:p>
        </w:tc>
        <w:tc>
          <w:tcPr>
            <w:tcW w:w="5125" w:type="dxa"/>
          </w:tcPr>
          <w:p w14:paraId="37DB3E40" w14:textId="77777777" w:rsidR="00B324CA" w:rsidRPr="00B324CA" w:rsidRDefault="00B324CA" w:rsidP="00B324CA">
            <w:pPr>
              <w:contextualSpacing/>
              <w:rPr>
                <w:rFonts w:ascii="Times New Roman" w:eastAsia="Calibri" w:hAnsi="Times New Roman"/>
                <w:sz w:val="24"/>
                <w:szCs w:val="24"/>
              </w:rPr>
            </w:pPr>
          </w:p>
        </w:tc>
      </w:tr>
      <w:tr w:rsidR="00B324CA" w:rsidRPr="00B324CA" w14:paraId="2161C4A8" w14:textId="77777777" w:rsidTr="00A30B02">
        <w:tc>
          <w:tcPr>
            <w:tcW w:w="3539" w:type="dxa"/>
          </w:tcPr>
          <w:p w14:paraId="428AAC25" w14:textId="77777777" w:rsidR="00B324CA" w:rsidRPr="00B324CA" w:rsidRDefault="00B324CA" w:rsidP="00B324CA">
            <w:pPr>
              <w:contextualSpacing/>
              <w:rPr>
                <w:rFonts w:ascii="Times New Roman" w:eastAsia="Calibri" w:hAnsi="Times New Roman"/>
                <w:sz w:val="24"/>
                <w:szCs w:val="24"/>
              </w:rPr>
            </w:pPr>
            <w:proofErr w:type="spellStart"/>
            <w:r w:rsidRPr="00B324CA">
              <w:rPr>
                <w:rFonts w:ascii="Times New Roman" w:eastAsia="Calibri" w:hAnsi="Times New Roman"/>
                <w:sz w:val="24"/>
                <w:szCs w:val="24"/>
              </w:rPr>
              <w:t>Dr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sc</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math</w:t>
            </w:r>
            <w:proofErr w:type="spellEnd"/>
            <w:r w:rsidRPr="00B324CA">
              <w:rPr>
                <w:rFonts w:ascii="Times New Roman" w:eastAsia="Calibri" w:hAnsi="Times New Roman"/>
                <w:sz w:val="24"/>
                <w:szCs w:val="24"/>
              </w:rPr>
              <w:t xml:space="preserve"> </w:t>
            </w:r>
          </w:p>
        </w:tc>
        <w:tc>
          <w:tcPr>
            <w:tcW w:w="5125" w:type="dxa"/>
          </w:tcPr>
          <w:p w14:paraId="5CFAECF8" w14:textId="77777777" w:rsidR="00B324CA" w:rsidRPr="00B324CA" w:rsidRDefault="00B324CA" w:rsidP="00B324CA">
            <w:pPr>
              <w:contextualSpacing/>
              <w:rPr>
                <w:rFonts w:ascii="Times New Roman" w:eastAsia="Calibri" w:hAnsi="Times New Roman"/>
                <w:sz w:val="24"/>
                <w:szCs w:val="24"/>
              </w:rPr>
            </w:pPr>
          </w:p>
        </w:tc>
      </w:tr>
      <w:tr w:rsidR="00B324CA" w:rsidRPr="00B324CA" w14:paraId="10CD700C" w14:textId="77777777" w:rsidTr="00A30B02">
        <w:tc>
          <w:tcPr>
            <w:tcW w:w="3539" w:type="dxa"/>
          </w:tcPr>
          <w:p w14:paraId="3EC21D59" w14:textId="77777777" w:rsidR="00B324CA" w:rsidRPr="00B324CA" w:rsidRDefault="00B324CA" w:rsidP="00B324CA">
            <w:pPr>
              <w:contextualSpacing/>
              <w:rPr>
                <w:rFonts w:ascii="Times New Roman" w:eastAsia="Calibri" w:hAnsi="Times New Roman"/>
                <w:sz w:val="24"/>
                <w:szCs w:val="24"/>
              </w:rPr>
            </w:pPr>
            <w:r w:rsidRPr="00B324CA">
              <w:rPr>
                <w:rFonts w:ascii="Times New Roman" w:eastAsia="Calibri" w:hAnsi="Times New Roman"/>
                <w:sz w:val="24"/>
                <w:szCs w:val="24"/>
              </w:rPr>
              <w:t>'</w:t>
            </w:r>
            <w:proofErr w:type="spellStart"/>
            <w:r w:rsidRPr="00B324CA">
              <w:rPr>
                <w:rFonts w:ascii="Times New Roman" w:eastAsia="Calibri" w:hAnsi="Times New Roman"/>
                <w:sz w:val="24"/>
                <w:szCs w:val="24"/>
              </w:rPr>
              <w:t>junior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doctorate</w:t>
            </w:r>
            <w:proofErr w:type="spellEnd"/>
            <w:r w:rsidRPr="00B324CA">
              <w:rPr>
                <w:rFonts w:ascii="Times New Roman" w:eastAsia="Calibri" w:hAnsi="Times New Roman"/>
                <w:sz w:val="24"/>
                <w:szCs w:val="24"/>
              </w:rPr>
              <w:t xml:space="preserve">' </w:t>
            </w:r>
          </w:p>
        </w:tc>
        <w:tc>
          <w:tcPr>
            <w:tcW w:w="5125" w:type="dxa"/>
          </w:tcPr>
          <w:p w14:paraId="37ECC1A4" w14:textId="77777777" w:rsidR="00B324CA" w:rsidRPr="00B324CA" w:rsidRDefault="00B324CA" w:rsidP="00B324CA">
            <w:pPr>
              <w:contextualSpacing/>
              <w:rPr>
                <w:rFonts w:ascii="Times New Roman" w:eastAsia="Calibri" w:hAnsi="Times New Roman"/>
                <w:sz w:val="24"/>
                <w:szCs w:val="24"/>
              </w:rPr>
            </w:pPr>
          </w:p>
        </w:tc>
      </w:tr>
      <w:tr w:rsidR="00B324CA" w:rsidRPr="00B324CA" w14:paraId="4F974051" w14:textId="77777777" w:rsidTr="00A30B02">
        <w:tc>
          <w:tcPr>
            <w:tcW w:w="3539" w:type="dxa"/>
          </w:tcPr>
          <w:p w14:paraId="34502A11" w14:textId="77777777" w:rsidR="00B324CA" w:rsidRPr="00B324CA" w:rsidRDefault="00B324CA" w:rsidP="00B324CA">
            <w:pPr>
              <w:contextualSpacing/>
              <w:rPr>
                <w:rFonts w:ascii="Times New Roman" w:eastAsia="Calibri" w:hAnsi="Times New Roman"/>
                <w:sz w:val="24"/>
                <w:szCs w:val="24"/>
              </w:rPr>
            </w:pPr>
            <w:r w:rsidRPr="00B324CA">
              <w:rPr>
                <w:rFonts w:ascii="Times New Roman" w:eastAsia="Calibri" w:hAnsi="Times New Roman"/>
                <w:sz w:val="24"/>
                <w:szCs w:val="24"/>
              </w:rPr>
              <w:t>'</w:t>
            </w:r>
            <w:proofErr w:type="spellStart"/>
            <w:r w:rsidRPr="00B324CA">
              <w:rPr>
                <w:rFonts w:ascii="Times New Roman" w:eastAsia="Calibri" w:hAnsi="Times New Roman"/>
                <w:sz w:val="24"/>
                <w:szCs w:val="24"/>
              </w:rPr>
              <w:t>higher</w:t>
            </w:r>
            <w:proofErr w:type="spellEnd"/>
            <w:r w:rsidRPr="00B324CA">
              <w:rPr>
                <w:rFonts w:ascii="Times New Roman" w:eastAsia="Calibri" w:hAnsi="Times New Roman"/>
                <w:sz w:val="24"/>
                <w:szCs w:val="24"/>
              </w:rPr>
              <w:t xml:space="preserve"> </w:t>
            </w:r>
            <w:proofErr w:type="spellStart"/>
            <w:r w:rsidRPr="00B324CA">
              <w:rPr>
                <w:rFonts w:ascii="Times New Roman" w:eastAsia="Calibri" w:hAnsi="Times New Roman"/>
                <w:sz w:val="24"/>
                <w:szCs w:val="24"/>
              </w:rPr>
              <w:t>doctorates</w:t>
            </w:r>
            <w:proofErr w:type="spellEnd"/>
            <w:r w:rsidRPr="00B324CA">
              <w:rPr>
                <w:rFonts w:ascii="Times New Roman" w:eastAsia="Calibri" w:hAnsi="Times New Roman"/>
                <w:sz w:val="24"/>
                <w:szCs w:val="24"/>
              </w:rPr>
              <w:t>'’</w:t>
            </w:r>
          </w:p>
        </w:tc>
        <w:tc>
          <w:tcPr>
            <w:tcW w:w="5125" w:type="dxa"/>
          </w:tcPr>
          <w:p w14:paraId="026AA060" w14:textId="77777777" w:rsidR="00B324CA" w:rsidRPr="00B324CA" w:rsidRDefault="00B324CA" w:rsidP="00B324CA">
            <w:pPr>
              <w:contextualSpacing/>
              <w:rPr>
                <w:rFonts w:ascii="Times New Roman" w:eastAsia="Calibri" w:hAnsi="Times New Roman"/>
                <w:sz w:val="24"/>
                <w:szCs w:val="24"/>
              </w:rPr>
            </w:pPr>
          </w:p>
        </w:tc>
      </w:tr>
    </w:tbl>
    <w:p w14:paraId="788B3B2B" w14:textId="77777777" w:rsidR="00B324CA" w:rsidRPr="00B324CA" w:rsidRDefault="00B324CA" w:rsidP="00B324CA">
      <w:pPr>
        <w:spacing w:after="0" w:line="240" w:lineRule="auto"/>
        <w:jc w:val="center"/>
        <w:rPr>
          <w:rFonts w:ascii="Times New Roman" w:eastAsia="Times New Roman" w:hAnsi="Times New Roman" w:cs="Times New Roman"/>
          <w:b/>
          <w:i/>
          <w:sz w:val="24"/>
          <w:szCs w:val="24"/>
          <w:u w:val="single"/>
          <w:lang w:val="en-US" w:eastAsia="ru-RU"/>
        </w:rPr>
      </w:pPr>
    </w:p>
    <w:p w14:paraId="1069C601" w14:textId="77777777" w:rsidR="00B324CA" w:rsidRPr="00B324CA" w:rsidRDefault="00B324CA" w:rsidP="00B324CA">
      <w:pPr>
        <w:spacing w:after="0" w:line="240" w:lineRule="auto"/>
        <w:jc w:val="center"/>
        <w:rPr>
          <w:rFonts w:ascii="Times New Roman" w:eastAsia="Times New Roman" w:hAnsi="Times New Roman" w:cs="Times New Roman"/>
          <w:b/>
          <w:sz w:val="24"/>
          <w:szCs w:val="24"/>
          <w:lang w:eastAsia="ru-RU"/>
        </w:rPr>
      </w:pPr>
    </w:p>
    <w:p w14:paraId="44DDBEB3" w14:textId="77777777" w:rsidR="00B324CA" w:rsidRPr="00B324CA" w:rsidRDefault="00B324CA" w:rsidP="00B324CA">
      <w:pPr>
        <w:spacing w:after="0" w:line="240" w:lineRule="auto"/>
        <w:ind w:right="566"/>
        <w:jc w:val="center"/>
        <w:outlineLvl w:val="0"/>
        <w:rPr>
          <w:rFonts w:ascii="Times New Roman" w:eastAsia="Times New Roman" w:hAnsi="Times New Roman" w:cs="Times New Roman"/>
          <w:b/>
          <w:i/>
          <w:sz w:val="24"/>
          <w:szCs w:val="24"/>
          <w:lang w:eastAsia="ru-RU"/>
        </w:rPr>
      </w:pPr>
      <w:r w:rsidRPr="00B324CA">
        <w:rPr>
          <w:rFonts w:ascii="Times New Roman" w:eastAsia="Times New Roman" w:hAnsi="Times New Roman" w:cs="Times New Roman"/>
          <w:b/>
          <w:i/>
          <w:sz w:val="24"/>
          <w:szCs w:val="24"/>
          <w:lang w:eastAsia="ru-RU"/>
        </w:rPr>
        <w:t>2.3. КЕЙСЫ, СИТУАЦИОННЫЕ ЗАДАЧИ, ПРАКТИЧЕСКИЕ ЗАДАНИЯ</w:t>
      </w:r>
    </w:p>
    <w:p w14:paraId="09E9A48F" w14:textId="77777777" w:rsidR="00B324CA" w:rsidRPr="00B324CA" w:rsidRDefault="00B324CA" w:rsidP="00B324CA">
      <w:pPr>
        <w:spacing w:after="0" w:line="240" w:lineRule="auto"/>
        <w:jc w:val="center"/>
        <w:rPr>
          <w:rFonts w:ascii="Times New Roman" w:eastAsia="Times New Roman" w:hAnsi="Times New Roman" w:cs="Times New Roman"/>
          <w:b/>
          <w:sz w:val="24"/>
          <w:szCs w:val="24"/>
          <w:lang w:eastAsia="ru-RU"/>
        </w:rPr>
      </w:pPr>
    </w:p>
    <w:p w14:paraId="635AB905" w14:textId="77777777" w:rsidR="00B324CA" w:rsidRPr="00B324CA" w:rsidRDefault="00B324CA" w:rsidP="00B324CA">
      <w:pPr>
        <w:widowControl w:val="0"/>
        <w:snapToGrid w:val="0"/>
        <w:spacing w:after="0" w:line="240" w:lineRule="auto"/>
        <w:rPr>
          <w:rFonts w:ascii="Times New Roman" w:eastAsia="Times New Roman" w:hAnsi="Times New Roman" w:cs="Times New Roman"/>
          <w:b/>
          <w:snapToGrid w:val="0"/>
          <w:sz w:val="24"/>
          <w:szCs w:val="24"/>
          <w:lang w:eastAsia="ru-RU"/>
        </w:rPr>
      </w:pPr>
      <w:bookmarkStart w:id="10" w:name="_Hlk37191878"/>
      <w:r w:rsidRPr="00B324CA">
        <w:rPr>
          <w:rFonts w:ascii="Times New Roman" w:eastAsia="Times New Roman" w:hAnsi="Times New Roman" w:cs="Times New Roman"/>
          <w:b/>
          <w:sz w:val="24"/>
          <w:szCs w:val="24"/>
          <w:lang w:eastAsia="ru-RU"/>
        </w:rPr>
        <w:t xml:space="preserve">Раздел 2. </w:t>
      </w:r>
      <w:r w:rsidRPr="00B324CA">
        <w:rPr>
          <w:rFonts w:ascii="Times New Roman" w:eastAsia="Times New Roman" w:hAnsi="Times New Roman" w:cs="Times New Roman"/>
          <w:b/>
          <w:snapToGrid w:val="0"/>
          <w:sz w:val="24"/>
          <w:szCs w:val="24"/>
          <w:lang w:eastAsia="ru-RU"/>
        </w:rPr>
        <w:t>Ученый</w:t>
      </w:r>
      <w:r w:rsidRPr="00B324CA">
        <w:rPr>
          <w:rFonts w:ascii="Times New Roman" w:eastAsia="Times New Roman" w:hAnsi="Times New Roman" w:cs="Times New Roman"/>
          <w:b/>
          <w:snapToGrid w:val="0"/>
          <w:sz w:val="24"/>
          <w:szCs w:val="24"/>
          <w:lang w:val="en-US" w:eastAsia="ru-RU"/>
        </w:rPr>
        <w:t xml:space="preserve"> </w:t>
      </w:r>
      <w:r w:rsidRPr="00B324CA">
        <w:rPr>
          <w:rFonts w:ascii="Times New Roman" w:eastAsia="Times New Roman" w:hAnsi="Times New Roman" w:cs="Times New Roman"/>
          <w:b/>
          <w:snapToGrid w:val="0"/>
          <w:sz w:val="24"/>
          <w:szCs w:val="24"/>
          <w:lang w:eastAsia="ru-RU"/>
        </w:rPr>
        <w:t>в</w:t>
      </w:r>
      <w:r w:rsidRPr="00B324CA">
        <w:rPr>
          <w:rFonts w:ascii="Times New Roman" w:eastAsia="Times New Roman" w:hAnsi="Times New Roman" w:cs="Times New Roman"/>
          <w:b/>
          <w:snapToGrid w:val="0"/>
          <w:sz w:val="24"/>
          <w:szCs w:val="24"/>
          <w:lang w:val="en-US" w:eastAsia="ru-RU"/>
        </w:rPr>
        <w:t xml:space="preserve"> </w:t>
      </w:r>
      <w:r w:rsidRPr="00B324CA">
        <w:rPr>
          <w:rFonts w:ascii="Times New Roman" w:eastAsia="Times New Roman" w:hAnsi="Times New Roman" w:cs="Times New Roman"/>
          <w:b/>
          <w:snapToGrid w:val="0"/>
          <w:sz w:val="24"/>
          <w:szCs w:val="24"/>
          <w:lang w:eastAsia="ru-RU"/>
        </w:rPr>
        <w:t>современном</w:t>
      </w:r>
      <w:r w:rsidRPr="00B324CA">
        <w:rPr>
          <w:rFonts w:ascii="Times New Roman" w:eastAsia="Times New Roman" w:hAnsi="Times New Roman" w:cs="Times New Roman"/>
          <w:b/>
          <w:snapToGrid w:val="0"/>
          <w:sz w:val="24"/>
          <w:szCs w:val="24"/>
          <w:lang w:val="en-US" w:eastAsia="ru-RU"/>
        </w:rPr>
        <w:t xml:space="preserve"> </w:t>
      </w:r>
      <w:r w:rsidRPr="00B324CA">
        <w:rPr>
          <w:rFonts w:ascii="Times New Roman" w:eastAsia="Times New Roman" w:hAnsi="Times New Roman" w:cs="Times New Roman"/>
          <w:b/>
          <w:snapToGrid w:val="0"/>
          <w:sz w:val="24"/>
          <w:szCs w:val="24"/>
          <w:lang w:eastAsia="ru-RU"/>
        </w:rPr>
        <w:t>обществе</w:t>
      </w:r>
      <w:r w:rsidRPr="00B324CA">
        <w:rPr>
          <w:rFonts w:ascii="Times New Roman" w:eastAsia="Times New Roman" w:hAnsi="Times New Roman" w:cs="Times New Roman"/>
          <w:b/>
          <w:snapToGrid w:val="0"/>
          <w:sz w:val="24"/>
          <w:szCs w:val="24"/>
          <w:lang w:val="en-US" w:eastAsia="ru-RU"/>
        </w:rPr>
        <w:t xml:space="preserve"> </w:t>
      </w:r>
    </w:p>
    <w:p w14:paraId="2A78E210" w14:textId="77777777" w:rsidR="00B324CA" w:rsidRPr="00B324CA" w:rsidRDefault="00B324CA" w:rsidP="00B324CA">
      <w:pPr>
        <w:shd w:val="clear" w:color="auto" w:fill="FFFFFF"/>
        <w:spacing w:after="0" w:line="240" w:lineRule="auto"/>
        <w:ind w:firstLine="567"/>
        <w:contextualSpacing/>
        <w:jc w:val="both"/>
        <w:rPr>
          <w:rFonts w:ascii="Times New Roman" w:eastAsia="Times New Roman" w:hAnsi="Times New Roman" w:cs="Times New Roman"/>
          <w:b/>
          <w:i/>
          <w:color w:val="000000"/>
          <w:spacing w:val="-1"/>
          <w:sz w:val="24"/>
          <w:szCs w:val="24"/>
          <w:lang w:eastAsia="ru-RU"/>
        </w:rPr>
      </w:pPr>
    </w:p>
    <w:p w14:paraId="7A855334" w14:textId="77777777" w:rsidR="00B324CA" w:rsidRPr="00B324CA" w:rsidRDefault="00B324CA" w:rsidP="00B324CA">
      <w:pPr>
        <w:shd w:val="clear" w:color="auto" w:fill="FFFFFF"/>
        <w:spacing w:after="0" w:line="240" w:lineRule="auto"/>
        <w:ind w:firstLine="567"/>
        <w:contextualSpacing/>
        <w:jc w:val="both"/>
        <w:rPr>
          <w:rFonts w:ascii="Times New Roman" w:eastAsia="Times New Roman" w:hAnsi="Times New Roman" w:cs="Times New Roman"/>
          <w:color w:val="000000"/>
          <w:spacing w:val="-1"/>
          <w:sz w:val="24"/>
          <w:szCs w:val="24"/>
          <w:lang w:eastAsia="ru-RU"/>
        </w:rPr>
      </w:pPr>
      <w:r w:rsidRPr="00B324CA">
        <w:rPr>
          <w:rFonts w:ascii="Times New Roman" w:eastAsia="Times New Roman" w:hAnsi="Times New Roman" w:cs="Times New Roman"/>
          <w:b/>
          <w:i/>
          <w:color w:val="000000"/>
          <w:spacing w:val="-1"/>
          <w:sz w:val="24"/>
          <w:szCs w:val="24"/>
          <w:lang w:eastAsia="ru-RU"/>
        </w:rPr>
        <w:lastRenderedPageBreak/>
        <w:t>Практическое задание № 1.</w:t>
      </w:r>
      <w:r w:rsidRPr="00B324CA">
        <w:rPr>
          <w:rFonts w:ascii="Times New Roman" w:eastAsia="Times New Roman" w:hAnsi="Times New Roman" w:cs="Times New Roman"/>
          <w:color w:val="000000"/>
          <w:spacing w:val="-1"/>
          <w:sz w:val="24"/>
          <w:szCs w:val="24"/>
          <w:lang w:eastAsia="ru-RU"/>
        </w:rPr>
        <w:t xml:space="preserve"> </w:t>
      </w:r>
      <w:bookmarkStart w:id="11" w:name="_Hlk37188111"/>
      <w:r w:rsidRPr="00B324CA">
        <w:rPr>
          <w:rFonts w:ascii="Times New Roman" w:eastAsia="Times New Roman" w:hAnsi="Times New Roman" w:cs="Times New Roman"/>
          <w:color w:val="000000"/>
          <w:spacing w:val="-1"/>
          <w:sz w:val="24"/>
          <w:szCs w:val="24"/>
          <w:lang w:eastAsia="ru-RU"/>
        </w:rPr>
        <w:t xml:space="preserve">Подготовить </w:t>
      </w:r>
      <w:bookmarkEnd w:id="11"/>
      <w:r w:rsidRPr="00B324CA">
        <w:rPr>
          <w:rFonts w:ascii="Times New Roman" w:eastAsia="Times New Roman" w:hAnsi="Times New Roman" w:cs="Times New Roman"/>
          <w:color w:val="000000"/>
          <w:spacing w:val="-1"/>
          <w:sz w:val="24"/>
          <w:szCs w:val="24"/>
          <w:lang w:eastAsia="ru-RU"/>
        </w:rPr>
        <w:t>на иностранном языке академическое резюме (</w:t>
      </w:r>
      <w:r w:rsidRPr="00B324CA">
        <w:rPr>
          <w:rFonts w:ascii="Times New Roman" w:eastAsia="Times New Roman" w:hAnsi="Times New Roman" w:cs="Times New Roman"/>
          <w:color w:val="000000"/>
          <w:spacing w:val="-1"/>
          <w:sz w:val="24"/>
          <w:szCs w:val="24"/>
          <w:lang w:val="en-US" w:eastAsia="ru-RU"/>
        </w:rPr>
        <w:t>CV</w:t>
      </w:r>
      <w:proofErr w:type="gramStart"/>
      <w:r w:rsidRPr="00B324CA">
        <w:rPr>
          <w:rFonts w:ascii="Times New Roman" w:eastAsia="Times New Roman" w:hAnsi="Times New Roman" w:cs="Times New Roman"/>
          <w:color w:val="000000"/>
          <w:spacing w:val="-1"/>
          <w:sz w:val="24"/>
          <w:szCs w:val="24"/>
          <w:lang w:eastAsia="ru-RU"/>
        </w:rPr>
        <w:t>)  для</w:t>
      </w:r>
      <w:proofErr w:type="gramEnd"/>
      <w:r w:rsidRPr="00B324CA">
        <w:rPr>
          <w:rFonts w:ascii="Times New Roman" w:eastAsia="Times New Roman" w:hAnsi="Times New Roman" w:cs="Times New Roman"/>
          <w:color w:val="000000"/>
          <w:spacing w:val="-1"/>
          <w:sz w:val="24"/>
          <w:szCs w:val="24"/>
          <w:lang w:eastAsia="ru-RU"/>
        </w:rPr>
        <w:t xml:space="preserve"> поступления в данный университет. </w:t>
      </w:r>
    </w:p>
    <w:p w14:paraId="67D5F876"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bookmarkStart w:id="12" w:name="_Hlk37188499"/>
      <w:proofErr w:type="gramStart"/>
      <w:r w:rsidRPr="00B324CA">
        <w:rPr>
          <w:rFonts w:ascii="Times New Roman" w:eastAsia="Times New Roman" w:hAnsi="Times New Roman" w:cs="Times New Roman"/>
          <w:color w:val="000000"/>
          <w:spacing w:val="-1"/>
          <w:sz w:val="24"/>
          <w:szCs w:val="24"/>
          <w:lang w:eastAsia="ru-RU"/>
        </w:rPr>
        <w:t>В  качестве</w:t>
      </w:r>
      <w:proofErr w:type="gramEnd"/>
      <w:r w:rsidRPr="00B324CA">
        <w:rPr>
          <w:rFonts w:ascii="Times New Roman" w:eastAsia="Times New Roman" w:hAnsi="Times New Roman" w:cs="Times New Roman"/>
          <w:color w:val="000000"/>
          <w:spacing w:val="-1"/>
          <w:sz w:val="24"/>
          <w:szCs w:val="24"/>
          <w:lang w:eastAsia="ru-RU"/>
        </w:rPr>
        <w:t xml:space="preserve"> образца  </w:t>
      </w:r>
      <w:r w:rsidRPr="00B324CA">
        <w:rPr>
          <w:rFonts w:ascii="Times New Roman" w:eastAsia="Times New Roman" w:hAnsi="Times New Roman" w:cs="Times New Roman"/>
          <w:color w:val="000000"/>
          <w:spacing w:val="-1"/>
          <w:sz w:val="24"/>
          <w:szCs w:val="24"/>
          <w:lang w:val="en-US" w:eastAsia="ru-RU"/>
        </w:rPr>
        <w:t>CV</w:t>
      </w:r>
      <w:r w:rsidRPr="00B324CA">
        <w:rPr>
          <w:rFonts w:ascii="Times New Roman" w:eastAsia="Times New Roman" w:hAnsi="Times New Roman" w:cs="Times New Roman"/>
          <w:color w:val="000000"/>
          <w:spacing w:val="-1"/>
          <w:sz w:val="24"/>
          <w:szCs w:val="24"/>
          <w:lang w:eastAsia="ru-RU"/>
        </w:rPr>
        <w:t xml:space="preserve"> </w:t>
      </w:r>
      <w:bookmarkStart w:id="13" w:name="_Hlk104750671"/>
      <w:r w:rsidRPr="00B324CA">
        <w:rPr>
          <w:rFonts w:ascii="Times New Roman" w:eastAsia="Times New Roman" w:hAnsi="Times New Roman" w:cs="Times New Roman"/>
          <w:color w:val="000000"/>
          <w:spacing w:val="-1"/>
          <w:sz w:val="24"/>
          <w:szCs w:val="24"/>
          <w:lang w:eastAsia="ru-RU"/>
        </w:rPr>
        <w:t>аспирант</w:t>
      </w:r>
      <w:bookmarkEnd w:id="13"/>
      <w:r w:rsidRPr="00B324CA">
        <w:rPr>
          <w:rFonts w:ascii="Times New Roman" w:eastAsia="Times New Roman" w:hAnsi="Times New Roman" w:cs="Times New Roman"/>
          <w:color w:val="000000"/>
          <w:spacing w:val="-1"/>
          <w:sz w:val="24"/>
          <w:szCs w:val="24"/>
          <w:lang w:eastAsia="ru-RU"/>
        </w:rPr>
        <w:t xml:space="preserve"> может использовать следующий шаблон.</w:t>
      </w:r>
    </w:p>
    <w:bookmarkEnd w:id="10"/>
    <w:p w14:paraId="16A9A967"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p>
    <w:bookmarkEnd w:id="12"/>
    <w:p w14:paraId="05D4826E"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sz w:val="24"/>
          <w:szCs w:val="24"/>
          <w:lang w:val="en-US" w:eastAsia="ru-RU"/>
        </w:rPr>
      </w:pPr>
      <w:r w:rsidRPr="00B324CA">
        <w:rPr>
          <w:rFonts w:ascii="Times New Roman" w:eastAsia="Times New Roman" w:hAnsi="Times New Roman" w:cs="Times New Roman"/>
          <w:b/>
          <w:bCs/>
          <w:i/>
          <w:sz w:val="24"/>
          <w:szCs w:val="24"/>
          <w:lang w:val="en-US" w:eastAsia="ru-RU"/>
        </w:rPr>
        <w:t>CURRICULUM VITAE (CV)</w:t>
      </w:r>
    </w:p>
    <w:p w14:paraId="449C574E"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sz w:val="24"/>
          <w:szCs w:val="24"/>
          <w:lang w:val="en-US" w:eastAsia="ru-RU"/>
        </w:rPr>
      </w:pPr>
    </w:p>
    <w:p w14:paraId="3CCE1EA8"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bCs/>
          <w:i/>
          <w:sz w:val="24"/>
          <w:szCs w:val="24"/>
          <w:lang w:val="en-US" w:eastAsia="ru-RU"/>
        </w:rPr>
        <w:t>1. Personal Details</w:t>
      </w:r>
    </w:p>
    <w:p w14:paraId="4A7AEC45"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Ann Jackson</w:t>
      </w:r>
    </w:p>
    <w:p w14:paraId="68C6F9B7"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52 Hanover Street</w:t>
      </w:r>
    </w:p>
    <w:p w14:paraId="3466DBD7"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Edinburgh</w:t>
      </w:r>
      <w:r w:rsidRPr="00B324CA">
        <w:rPr>
          <w:rFonts w:ascii="Times New Roman" w:eastAsia="Times New Roman" w:hAnsi="Times New Roman" w:cs="Times New Roman"/>
          <w:bCs/>
          <w:i/>
          <w:sz w:val="24"/>
          <w:szCs w:val="24"/>
          <w:lang w:val="en-US" w:eastAsia="ru-RU"/>
        </w:rPr>
        <w:t xml:space="preserve"> EH2</w:t>
      </w:r>
      <w:r w:rsidRPr="00B324CA">
        <w:rPr>
          <w:rFonts w:ascii="Times New Roman" w:eastAsia="Times New Roman" w:hAnsi="Times New Roman" w:cs="Times New Roman"/>
          <w:i/>
          <w:sz w:val="24"/>
          <w:szCs w:val="24"/>
          <w:lang w:val="en-US" w:eastAsia="ru-RU"/>
        </w:rPr>
        <w:t xml:space="preserve"> 5LM</w:t>
      </w:r>
    </w:p>
    <w:p w14:paraId="690C9255"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Scotland</w:t>
      </w:r>
    </w:p>
    <w:p w14:paraId="2256AECE"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Phone — 01957487004</w:t>
      </w:r>
    </w:p>
    <w:p w14:paraId="727CEC33"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E-mail: ann.jackson@mid.net</w:t>
      </w:r>
    </w:p>
    <w:p w14:paraId="3D7E58CA"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sz w:val="24"/>
          <w:szCs w:val="24"/>
          <w:lang w:val="en-US" w:eastAsia="ru-RU"/>
        </w:rPr>
      </w:pPr>
      <w:r w:rsidRPr="00B324CA">
        <w:rPr>
          <w:rFonts w:ascii="Times New Roman" w:eastAsia="Times New Roman" w:hAnsi="Times New Roman" w:cs="Times New Roman"/>
          <w:bCs/>
          <w:i/>
          <w:sz w:val="24"/>
          <w:szCs w:val="24"/>
          <w:lang w:val="en-US" w:eastAsia="ru-RU"/>
        </w:rPr>
        <w:t>2. Education</w:t>
      </w:r>
    </w:p>
    <w:p w14:paraId="33210564"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1991-</w:t>
      </w:r>
      <w:proofErr w:type="gramStart"/>
      <w:r w:rsidRPr="00B324CA">
        <w:rPr>
          <w:rFonts w:ascii="Times New Roman" w:eastAsia="Times New Roman" w:hAnsi="Times New Roman" w:cs="Times New Roman"/>
          <w:i/>
          <w:sz w:val="24"/>
          <w:szCs w:val="24"/>
          <w:lang w:val="en-US" w:eastAsia="ru-RU"/>
        </w:rPr>
        <w:t>1998  Broadfield</w:t>
      </w:r>
      <w:proofErr w:type="gramEnd"/>
      <w:r w:rsidRPr="00B324CA">
        <w:rPr>
          <w:rFonts w:ascii="Times New Roman" w:eastAsia="Times New Roman" w:hAnsi="Times New Roman" w:cs="Times New Roman"/>
          <w:i/>
          <w:sz w:val="24"/>
          <w:szCs w:val="24"/>
          <w:lang w:val="en-US" w:eastAsia="ru-RU"/>
        </w:rPr>
        <w:t xml:space="preserve"> School, Brighton.</w:t>
      </w:r>
    </w:p>
    <w:p w14:paraId="14D89629"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proofErr w:type="gramStart"/>
      <w:r w:rsidRPr="00B324CA">
        <w:rPr>
          <w:rFonts w:ascii="Times New Roman" w:eastAsia="Times New Roman" w:hAnsi="Times New Roman" w:cs="Times New Roman"/>
          <w:i/>
          <w:sz w:val="24"/>
          <w:szCs w:val="24"/>
          <w:lang w:val="en-US" w:eastAsia="ru-RU"/>
        </w:rPr>
        <w:t>A levels</w:t>
      </w:r>
      <w:proofErr w:type="gramEnd"/>
      <w:r w:rsidRPr="00B324CA">
        <w:rPr>
          <w:rFonts w:ascii="Times New Roman" w:eastAsia="Times New Roman" w:hAnsi="Times New Roman" w:cs="Times New Roman"/>
          <w:i/>
          <w:sz w:val="24"/>
          <w:szCs w:val="24"/>
          <w:lang w:val="en-US" w:eastAsia="ru-RU"/>
        </w:rPr>
        <w:t xml:space="preserve"> in German</w:t>
      </w:r>
      <w:r w:rsidRPr="00B324CA">
        <w:rPr>
          <w:rFonts w:ascii="Times New Roman" w:eastAsia="Times New Roman" w:hAnsi="Times New Roman" w:cs="Times New Roman"/>
          <w:bCs/>
          <w:i/>
          <w:sz w:val="24"/>
          <w:szCs w:val="24"/>
          <w:lang w:val="en-US" w:eastAsia="ru-RU"/>
        </w:rPr>
        <w:t xml:space="preserve"> (A),</w:t>
      </w:r>
      <w:r w:rsidRPr="00B324CA">
        <w:rPr>
          <w:rFonts w:ascii="Times New Roman" w:eastAsia="Times New Roman" w:hAnsi="Times New Roman" w:cs="Times New Roman"/>
          <w:i/>
          <w:sz w:val="24"/>
          <w:szCs w:val="24"/>
          <w:lang w:val="en-US" w:eastAsia="ru-RU"/>
        </w:rPr>
        <w:t xml:space="preserve"> English</w:t>
      </w:r>
      <w:r w:rsidRPr="00B324CA">
        <w:rPr>
          <w:rFonts w:ascii="Times New Roman" w:eastAsia="Times New Roman" w:hAnsi="Times New Roman" w:cs="Times New Roman"/>
          <w:bCs/>
          <w:i/>
          <w:sz w:val="24"/>
          <w:szCs w:val="24"/>
          <w:lang w:val="en-US" w:eastAsia="ru-RU"/>
        </w:rPr>
        <w:t xml:space="preserve"> (B), </w:t>
      </w:r>
      <w:r w:rsidRPr="00B324CA">
        <w:rPr>
          <w:rFonts w:ascii="Times New Roman" w:eastAsia="Times New Roman" w:hAnsi="Times New Roman" w:cs="Times New Roman"/>
          <w:i/>
          <w:sz w:val="24"/>
          <w:szCs w:val="24"/>
          <w:lang w:val="en-US" w:eastAsia="ru-RU"/>
        </w:rPr>
        <w:t>History</w:t>
      </w:r>
      <w:r w:rsidRPr="00B324CA">
        <w:rPr>
          <w:rFonts w:ascii="Times New Roman" w:eastAsia="Times New Roman" w:hAnsi="Times New Roman" w:cs="Times New Roman"/>
          <w:bCs/>
          <w:i/>
          <w:sz w:val="24"/>
          <w:szCs w:val="24"/>
          <w:lang w:val="en-US" w:eastAsia="ru-RU"/>
        </w:rPr>
        <w:t xml:space="preserve"> (B) </w:t>
      </w:r>
      <w:r w:rsidRPr="00B324CA">
        <w:rPr>
          <w:rFonts w:ascii="Times New Roman" w:eastAsia="Times New Roman" w:hAnsi="Times New Roman" w:cs="Times New Roman"/>
          <w:i/>
          <w:sz w:val="24"/>
          <w:szCs w:val="24"/>
          <w:lang w:val="en-US" w:eastAsia="ru-RU"/>
        </w:rPr>
        <w:t>and Geography</w:t>
      </w:r>
      <w:r w:rsidRPr="00B324CA">
        <w:rPr>
          <w:rFonts w:ascii="Times New Roman" w:eastAsia="Times New Roman" w:hAnsi="Times New Roman" w:cs="Times New Roman"/>
          <w:bCs/>
          <w:i/>
          <w:sz w:val="24"/>
          <w:szCs w:val="24"/>
          <w:lang w:val="en-US" w:eastAsia="ru-RU"/>
        </w:rPr>
        <w:t xml:space="preserve"> (C).</w:t>
      </w:r>
    </w:p>
    <w:p w14:paraId="54056BA6"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1998-</w:t>
      </w:r>
      <w:proofErr w:type="gramStart"/>
      <w:r w:rsidRPr="00B324CA">
        <w:rPr>
          <w:rFonts w:ascii="Times New Roman" w:eastAsia="Times New Roman" w:hAnsi="Times New Roman" w:cs="Times New Roman"/>
          <w:i/>
          <w:sz w:val="24"/>
          <w:szCs w:val="24"/>
          <w:lang w:val="en-US" w:eastAsia="ru-RU"/>
        </w:rPr>
        <w:t>2001  University</w:t>
      </w:r>
      <w:proofErr w:type="gramEnd"/>
      <w:r w:rsidRPr="00B324CA">
        <w:rPr>
          <w:rFonts w:ascii="Times New Roman" w:eastAsia="Times New Roman" w:hAnsi="Times New Roman" w:cs="Times New Roman"/>
          <w:i/>
          <w:sz w:val="24"/>
          <w:szCs w:val="24"/>
          <w:lang w:val="en-US" w:eastAsia="ru-RU"/>
        </w:rPr>
        <w:t xml:space="preserve"> of London.</w:t>
      </w:r>
    </w:p>
    <w:p w14:paraId="6EFFA774"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bCs/>
          <w:i/>
          <w:sz w:val="24"/>
          <w:szCs w:val="24"/>
          <w:lang w:val="en-US" w:eastAsia="ru-RU"/>
        </w:rPr>
        <w:t>BA</w:t>
      </w:r>
      <w:r w:rsidRPr="00B324CA">
        <w:rPr>
          <w:rFonts w:ascii="Times New Roman" w:eastAsia="Times New Roman" w:hAnsi="Times New Roman" w:cs="Times New Roman"/>
          <w:i/>
          <w:sz w:val="24"/>
          <w:szCs w:val="24"/>
          <w:lang w:val="en-US" w:eastAsia="ru-RU"/>
        </w:rPr>
        <w:t xml:space="preserve"> (</w:t>
      </w:r>
      <w:proofErr w:type="spellStart"/>
      <w:r w:rsidRPr="00B324CA">
        <w:rPr>
          <w:rFonts w:ascii="Times New Roman" w:eastAsia="Times New Roman" w:hAnsi="Times New Roman" w:cs="Times New Roman"/>
          <w:i/>
          <w:sz w:val="24"/>
          <w:szCs w:val="24"/>
          <w:lang w:val="en-US" w:eastAsia="ru-RU"/>
        </w:rPr>
        <w:t>Honours</w:t>
      </w:r>
      <w:proofErr w:type="spellEnd"/>
      <w:r w:rsidRPr="00B324CA">
        <w:rPr>
          <w:rFonts w:ascii="Times New Roman" w:eastAsia="Times New Roman" w:hAnsi="Times New Roman" w:cs="Times New Roman"/>
          <w:i/>
          <w:sz w:val="24"/>
          <w:szCs w:val="24"/>
          <w:lang w:val="en-US" w:eastAsia="ru-RU"/>
        </w:rPr>
        <w:t>) in Journalism and Media Studies</w:t>
      </w:r>
      <w:r w:rsidRPr="00B324CA">
        <w:rPr>
          <w:rFonts w:ascii="Times New Roman" w:eastAsia="Times New Roman" w:hAnsi="Times New Roman" w:cs="Times New Roman"/>
          <w:bCs/>
          <w:i/>
          <w:sz w:val="24"/>
          <w:szCs w:val="24"/>
          <w:lang w:val="en-US" w:eastAsia="ru-RU"/>
        </w:rPr>
        <w:t xml:space="preserve"> (Class II).</w:t>
      </w:r>
    </w:p>
    <w:p w14:paraId="60C7F969"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sz w:val="24"/>
          <w:szCs w:val="24"/>
          <w:lang w:val="en-US" w:eastAsia="ru-RU"/>
        </w:rPr>
      </w:pPr>
      <w:r w:rsidRPr="00B324CA">
        <w:rPr>
          <w:rFonts w:ascii="Times New Roman" w:eastAsia="Times New Roman" w:hAnsi="Times New Roman" w:cs="Times New Roman"/>
          <w:i/>
          <w:sz w:val="24"/>
          <w:szCs w:val="24"/>
          <w:lang w:val="en-US" w:eastAsia="ru-RU"/>
        </w:rPr>
        <w:t>2001-</w:t>
      </w:r>
      <w:proofErr w:type="gramStart"/>
      <w:r w:rsidRPr="00B324CA">
        <w:rPr>
          <w:rFonts w:ascii="Times New Roman" w:eastAsia="Times New Roman" w:hAnsi="Times New Roman" w:cs="Times New Roman"/>
          <w:i/>
          <w:sz w:val="24"/>
          <w:szCs w:val="24"/>
          <w:lang w:val="en-US" w:eastAsia="ru-RU"/>
        </w:rPr>
        <w:t>2008  London</w:t>
      </w:r>
      <w:proofErr w:type="gramEnd"/>
      <w:r w:rsidRPr="00B324CA">
        <w:rPr>
          <w:rFonts w:ascii="Times New Roman" w:eastAsia="Times New Roman" w:hAnsi="Times New Roman" w:cs="Times New Roman"/>
          <w:i/>
          <w:sz w:val="24"/>
          <w:szCs w:val="24"/>
          <w:lang w:val="en-US" w:eastAsia="ru-RU"/>
        </w:rPr>
        <w:t xml:space="preserve"> Chamber of Commerce and In</w:t>
      </w:r>
      <w:r w:rsidRPr="00B324CA">
        <w:rPr>
          <w:rFonts w:ascii="Times New Roman" w:eastAsia="Times New Roman" w:hAnsi="Times New Roman" w:cs="Times New Roman"/>
          <w:i/>
          <w:sz w:val="24"/>
          <w:szCs w:val="24"/>
          <w:lang w:val="en-US" w:eastAsia="ru-RU"/>
        </w:rPr>
        <w:softHyphen/>
        <w:t xml:space="preserve">dustry. </w:t>
      </w:r>
      <w:r w:rsidRPr="00B324CA">
        <w:rPr>
          <w:rFonts w:ascii="Times New Roman" w:eastAsia="Times New Roman" w:hAnsi="Times New Roman" w:cs="Times New Roman"/>
          <w:bCs/>
          <w:i/>
          <w:sz w:val="24"/>
          <w:szCs w:val="24"/>
          <w:lang w:val="en-US" w:eastAsia="ru-RU"/>
        </w:rPr>
        <w:t>Diploma</w:t>
      </w:r>
      <w:r w:rsidRPr="00B324CA">
        <w:rPr>
          <w:rFonts w:ascii="Times New Roman" w:eastAsia="Times New Roman" w:hAnsi="Times New Roman" w:cs="Times New Roman"/>
          <w:i/>
          <w:sz w:val="24"/>
          <w:szCs w:val="24"/>
          <w:lang w:val="en-US" w:eastAsia="ru-RU"/>
        </w:rPr>
        <w:t xml:space="preserve"> in Public Relations.</w:t>
      </w:r>
    </w:p>
    <w:p w14:paraId="72B81D1D"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sz w:val="24"/>
          <w:szCs w:val="24"/>
          <w:lang w:val="en-US" w:eastAsia="ru-RU"/>
        </w:rPr>
      </w:pPr>
    </w:p>
    <w:p w14:paraId="1C41D7ED"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sz w:val="24"/>
          <w:szCs w:val="24"/>
          <w:lang w:val="en-US" w:eastAsia="ru-RU"/>
        </w:rPr>
      </w:pPr>
      <w:r w:rsidRPr="00B324CA">
        <w:rPr>
          <w:rFonts w:ascii="Times New Roman" w:eastAsia="Times New Roman" w:hAnsi="Times New Roman" w:cs="Times New Roman"/>
          <w:bCs/>
          <w:i/>
          <w:sz w:val="24"/>
          <w:szCs w:val="24"/>
          <w:lang w:val="en-US" w:eastAsia="ru-RU"/>
        </w:rPr>
        <w:t>3. Professional Experience</w:t>
      </w:r>
    </w:p>
    <w:p w14:paraId="25055247"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2008 - present Public Relations Officer, Scottish Na</w:t>
      </w:r>
      <w:r w:rsidRPr="00B324CA">
        <w:rPr>
          <w:rFonts w:ascii="Times New Roman" w:eastAsia="Times New Roman" w:hAnsi="Times New Roman" w:cs="Times New Roman"/>
          <w:i/>
          <w:sz w:val="24"/>
          <w:szCs w:val="24"/>
          <w:lang w:val="en-US" w:eastAsia="ru-RU"/>
        </w:rPr>
        <w:softHyphen/>
        <w:t>ture Trust.</w:t>
      </w:r>
    </w:p>
    <w:p w14:paraId="58322397"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Responsible for researching and writ</w:t>
      </w:r>
      <w:r w:rsidRPr="00B324CA">
        <w:rPr>
          <w:rFonts w:ascii="Times New Roman" w:eastAsia="Times New Roman" w:hAnsi="Times New Roman" w:cs="Times New Roman"/>
          <w:i/>
          <w:sz w:val="24"/>
          <w:szCs w:val="24"/>
          <w:lang w:val="en-US" w:eastAsia="ru-RU"/>
        </w:rPr>
        <w:softHyphen/>
        <w:t>ing articles</w:t>
      </w:r>
      <w:r w:rsidRPr="00B324CA">
        <w:rPr>
          <w:rFonts w:ascii="Times New Roman" w:eastAsia="Times New Roman" w:hAnsi="Times New Roman" w:cs="Times New Roman"/>
          <w:bCs/>
          <w:i/>
          <w:sz w:val="24"/>
          <w:szCs w:val="24"/>
          <w:lang w:val="en-US" w:eastAsia="ru-RU"/>
        </w:rPr>
        <w:t xml:space="preserve"> on</w:t>
      </w:r>
      <w:r w:rsidRPr="00B324CA">
        <w:rPr>
          <w:rFonts w:ascii="Times New Roman" w:eastAsia="Times New Roman" w:hAnsi="Times New Roman" w:cs="Times New Roman"/>
          <w:i/>
          <w:sz w:val="24"/>
          <w:szCs w:val="24"/>
          <w:lang w:val="en-US" w:eastAsia="ru-RU"/>
        </w:rPr>
        <w:t xml:space="preserve"> all aspects of the Trust's activities and ensuring their distribu</w:t>
      </w:r>
      <w:r w:rsidRPr="00B324CA">
        <w:rPr>
          <w:rFonts w:ascii="Times New Roman" w:eastAsia="Times New Roman" w:hAnsi="Times New Roman" w:cs="Times New Roman"/>
          <w:i/>
          <w:sz w:val="24"/>
          <w:szCs w:val="24"/>
          <w:lang w:val="en-US" w:eastAsia="ru-RU"/>
        </w:rPr>
        <w:softHyphen/>
        <w:t>tion to the press.</w:t>
      </w:r>
    </w:p>
    <w:p w14:paraId="168C41BB" w14:textId="77777777" w:rsidR="00B324CA" w:rsidRPr="00B324CA" w:rsidRDefault="00B324CA" w:rsidP="00B324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Editor of the Trust's monthly journal. In charge of relations with European environmental agencies.</w:t>
      </w:r>
    </w:p>
    <w:p w14:paraId="1DC26FAA" w14:textId="77777777" w:rsidR="00B324CA" w:rsidRPr="00B324CA" w:rsidRDefault="00B324CA" w:rsidP="00B324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sz w:val="24"/>
          <w:szCs w:val="24"/>
          <w:lang w:val="en-US" w:eastAsia="ru-RU"/>
        </w:rPr>
      </w:pPr>
      <w:r w:rsidRPr="00B324CA">
        <w:rPr>
          <w:rFonts w:ascii="Times New Roman" w:eastAsia="Times New Roman" w:hAnsi="Times New Roman" w:cs="Times New Roman"/>
          <w:bCs/>
          <w:i/>
          <w:sz w:val="24"/>
          <w:szCs w:val="24"/>
          <w:lang w:val="en-US" w:eastAsia="ru-RU"/>
        </w:rPr>
        <w:t>2009-2012</w:t>
      </w:r>
      <w:r w:rsidRPr="00B324CA">
        <w:rPr>
          <w:rFonts w:ascii="Times New Roman" w:eastAsia="Times New Roman" w:hAnsi="Times New Roman" w:cs="Times New Roman"/>
          <w:i/>
          <w:sz w:val="24"/>
          <w:szCs w:val="24"/>
          <w:lang w:val="en-US" w:eastAsia="ru-RU"/>
        </w:rPr>
        <w:t>- Press Officer, Highlands Tourist</w:t>
      </w:r>
      <w:r w:rsidRPr="00B324CA">
        <w:rPr>
          <w:rFonts w:ascii="Times New Roman" w:eastAsia="Times New Roman" w:hAnsi="Times New Roman" w:cs="Times New Roman"/>
          <w:bCs/>
          <w:i/>
          <w:sz w:val="24"/>
          <w:szCs w:val="24"/>
          <w:lang w:val="en-US" w:eastAsia="ru-RU"/>
        </w:rPr>
        <w:t xml:space="preserve"> Board.</w:t>
      </w:r>
    </w:p>
    <w:p w14:paraId="4742803C"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val="en-US" w:eastAsia="ru-RU"/>
        </w:rPr>
      </w:pPr>
    </w:p>
    <w:p w14:paraId="5D3E4F78" w14:textId="77777777" w:rsidR="00B324CA" w:rsidRPr="00B324CA" w:rsidRDefault="00B324CA" w:rsidP="00B324CA">
      <w:pPr>
        <w:shd w:val="clear" w:color="auto" w:fill="FFFFFF"/>
        <w:spacing w:after="0" w:line="240" w:lineRule="auto"/>
        <w:ind w:firstLine="567"/>
        <w:contextualSpacing/>
        <w:jc w:val="both"/>
        <w:rPr>
          <w:rFonts w:ascii="Times New Roman" w:eastAsia="Times New Roman" w:hAnsi="Times New Roman" w:cs="Times New Roman"/>
          <w:color w:val="000000"/>
          <w:spacing w:val="-1"/>
          <w:sz w:val="24"/>
          <w:szCs w:val="24"/>
          <w:lang w:eastAsia="ru-RU"/>
        </w:rPr>
      </w:pPr>
      <w:r w:rsidRPr="00B324CA">
        <w:rPr>
          <w:rFonts w:ascii="Times New Roman" w:eastAsia="Times New Roman" w:hAnsi="Times New Roman" w:cs="Times New Roman"/>
          <w:b/>
          <w:i/>
          <w:color w:val="000000"/>
          <w:spacing w:val="-1"/>
          <w:sz w:val="24"/>
          <w:szCs w:val="24"/>
          <w:lang w:eastAsia="ru-RU"/>
        </w:rPr>
        <w:t>Практическое задание № 2</w:t>
      </w:r>
      <w:r w:rsidRPr="00B324CA">
        <w:rPr>
          <w:rFonts w:ascii="Times New Roman" w:eastAsia="Times New Roman" w:hAnsi="Times New Roman" w:cs="Times New Roman"/>
          <w:color w:val="000000"/>
          <w:spacing w:val="-1"/>
          <w:sz w:val="24"/>
          <w:szCs w:val="24"/>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3A7B87FC"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p>
    <w:p w14:paraId="301C9CC6"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proofErr w:type="gramStart"/>
      <w:r w:rsidRPr="00B324CA">
        <w:rPr>
          <w:rFonts w:ascii="Times New Roman" w:eastAsia="Times New Roman" w:hAnsi="Times New Roman" w:cs="Times New Roman"/>
          <w:color w:val="000000"/>
          <w:spacing w:val="-1"/>
          <w:sz w:val="24"/>
          <w:szCs w:val="24"/>
          <w:lang w:eastAsia="ru-RU"/>
        </w:rPr>
        <w:t>В  качестве</w:t>
      </w:r>
      <w:proofErr w:type="gramEnd"/>
      <w:r w:rsidRPr="00B324CA">
        <w:rPr>
          <w:rFonts w:ascii="Times New Roman" w:eastAsia="Times New Roman" w:hAnsi="Times New Roman" w:cs="Times New Roman"/>
          <w:color w:val="000000"/>
          <w:spacing w:val="-1"/>
          <w:sz w:val="24"/>
          <w:szCs w:val="24"/>
          <w:lang w:eastAsia="ru-RU"/>
        </w:rPr>
        <w:t xml:space="preserve"> образца  сопроводительного письма (</w:t>
      </w:r>
      <w:r w:rsidRPr="00B324CA">
        <w:rPr>
          <w:rFonts w:ascii="Times New Roman" w:eastAsia="Times New Roman" w:hAnsi="Times New Roman" w:cs="Times New Roman"/>
          <w:b/>
          <w:bCs/>
          <w:color w:val="000000"/>
          <w:spacing w:val="-1"/>
          <w:sz w:val="24"/>
          <w:szCs w:val="24"/>
          <w:lang w:val="en-US" w:eastAsia="ru-RU"/>
        </w:rPr>
        <w:t>Letter</w:t>
      </w:r>
      <w:r w:rsidRPr="00B324CA">
        <w:rPr>
          <w:rFonts w:ascii="Times New Roman" w:eastAsia="Times New Roman" w:hAnsi="Times New Roman" w:cs="Times New Roman"/>
          <w:b/>
          <w:bCs/>
          <w:color w:val="000000"/>
          <w:spacing w:val="-1"/>
          <w:sz w:val="24"/>
          <w:szCs w:val="24"/>
          <w:lang w:eastAsia="ru-RU"/>
        </w:rPr>
        <w:t xml:space="preserve"> </w:t>
      </w:r>
      <w:r w:rsidRPr="00B324CA">
        <w:rPr>
          <w:rFonts w:ascii="Times New Roman" w:eastAsia="Times New Roman" w:hAnsi="Times New Roman" w:cs="Times New Roman"/>
          <w:b/>
          <w:bCs/>
          <w:color w:val="000000"/>
          <w:spacing w:val="-1"/>
          <w:sz w:val="24"/>
          <w:szCs w:val="24"/>
          <w:lang w:val="en-US" w:eastAsia="ru-RU"/>
        </w:rPr>
        <w:t>of</w:t>
      </w:r>
      <w:r w:rsidRPr="00B324CA">
        <w:rPr>
          <w:rFonts w:ascii="Times New Roman" w:eastAsia="Times New Roman" w:hAnsi="Times New Roman" w:cs="Times New Roman"/>
          <w:b/>
          <w:bCs/>
          <w:color w:val="000000"/>
          <w:spacing w:val="-1"/>
          <w:sz w:val="24"/>
          <w:szCs w:val="24"/>
          <w:lang w:eastAsia="ru-RU"/>
        </w:rPr>
        <w:t xml:space="preserve"> </w:t>
      </w:r>
      <w:r w:rsidRPr="00B324CA">
        <w:rPr>
          <w:rFonts w:ascii="Times New Roman" w:eastAsia="Times New Roman" w:hAnsi="Times New Roman" w:cs="Times New Roman"/>
          <w:b/>
          <w:bCs/>
          <w:color w:val="000000"/>
          <w:spacing w:val="-1"/>
          <w:sz w:val="24"/>
          <w:szCs w:val="24"/>
          <w:lang w:val="en-US" w:eastAsia="ru-RU"/>
        </w:rPr>
        <w:t>application</w:t>
      </w:r>
      <w:r w:rsidRPr="00B324CA">
        <w:rPr>
          <w:rFonts w:ascii="Times New Roman" w:eastAsia="Times New Roman" w:hAnsi="Times New Roman" w:cs="Times New Roman"/>
          <w:color w:val="000000"/>
          <w:spacing w:val="-1"/>
          <w:sz w:val="24"/>
          <w:szCs w:val="24"/>
          <w:lang w:eastAsia="ru-RU"/>
        </w:rPr>
        <w:t>) аспирант может использовать следующий шаблон.</w:t>
      </w:r>
      <w:r w:rsidRPr="00B324CA">
        <w:rPr>
          <w:rFonts w:ascii="Times New Roman" w:eastAsia="Times New Roman" w:hAnsi="Times New Roman" w:cs="Times New Roman"/>
          <w:color w:val="000000"/>
          <w:spacing w:val="-1"/>
          <w:sz w:val="24"/>
          <w:szCs w:val="24"/>
          <w:lang w:eastAsia="ru-RU"/>
        </w:rPr>
        <w:tab/>
      </w:r>
    </w:p>
    <w:p w14:paraId="54B723AE"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sz w:val="24"/>
          <w:szCs w:val="24"/>
          <w:lang w:eastAsia="ru-RU"/>
        </w:rPr>
      </w:pPr>
    </w:p>
    <w:p w14:paraId="10E0BC8E"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sz w:val="24"/>
          <w:szCs w:val="24"/>
          <w:lang w:val="en-US" w:eastAsia="ru-RU"/>
        </w:rPr>
      </w:pPr>
      <w:r w:rsidRPr="00B324CA">
        <w:rPr>
          <w:rFonts w:ascii="Times New Roman" w:eastAsia="Times New Roman" w:hAnsi="Times New Roman" w:cs="Times New Roman"/>
          <w:b/>
          <w:bCs/>
          <w:color w:val="000000"/>
          <w:spacing w:val="-1"/>
          <w:sz w:val="24"/>
          <w:szCs w:val="24"/>
          <w:lang w:val="en-US" w:eastAsia="ru-RU"/>
        </w:rPr>
        <w:t>Letter of application</w:t>
      </w:r>
    </w:p>
    <w:p w14:paraId="18AE4E1C"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sz w:val="24"/>
          <w:szCs w:val="24"/>
          <w:u w:val="single"/>
          <w:lang w:val="en-US" w:eastAsia="ru-RU"/>
        </w:rPr>
      </w:pPr>
      <w:r w:rsidRPr="00B324CA">
        <w:rPr>
          <w:rFonts w:ascii="Times New Roman" w:eastAsia="Times New Roman" w:hAnsi="Times New Roman" w:cs="Times New Roman"/>
          <w:b/>
          <w:bCs/>
          <w:i/>
          <w:spacing w:val="3"/>
          <w:sz w:val="24"/>
          <w:szCs w:val="24"/>
          <w:u w:val="single"/>
          <w:lang w:eastAsia="ru-RU"/>
        </w:rPr>
        <w:t>Кому</w:t>
      </w:r>
      <w:r w:rsidRPr="00B324CA">
        <w:rPr>
          <w:rFonts w:ascii="Times New Roman" w:eastAsia="Times New Roman" w:hAnsi="Times New Roman" w:cs="Times New Roman"/>
          <w:b/>
          <w:bCs/>
          <w:i/>
          <w:spacing w:val="3"/>
          <w:sz w:val="24"/>
          <w:szCs w:val="24"/>
          <w:u w:val="single"/>
          <w:lang w:val="en-US" w:eastAsia="ru-RU"/>
        </w:rPr>
        <w:t>/</w:t>
      </w:r>
      <w:r w:rsidRPr="00B324CA">
        <w:rPr>
          <w:rFonts w:ascii="Times New Roman" w:eastAsia="Times New Roman" w:hAnsi="Times New Roman" w:cs="Times New Roman"/>
          <w:b/>
          <w:bCs/>
          <w:i/>
          <w:spacing w:val="3"/>
          <w:sz w:val="24"/>
          <w:szCs w:val="24"/>
          <w:u w:val="single"/>
          <w:lang w:eastAsia="ru-RU"/>
        </w:rPr>
        <w:t>куда</w:t>
      </w:r>
    </w:p>
    <w:p w14:paraId="71F73653"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sz w:val="24"/>
          <w:szCs w:val="24"/>
          <w:lang w:val="en-US" w:eastAsia="ru-RU"/>
        </w:rPr>
      </w:pPr>
      <w:r w:rsidRPr="00B324CA">
        <w:rPr>
          <w:rFonts w:ascii="Times New Roman" w:eastAsia="Times New Roman" w:hAnsi="Times New Roman" w:cs="Times New Roman"/>
          <w:i/>
          <w:spacing w:val="3"/>
          <w:sz w:val="24"/>
          <w:szCs w:val="24"/>
          <w:lang w:val="en-US" w:eastAsia="ru-RU"/>
        </w:rPr>
        <w:t xml:space="preserve">52 Hanover Street </w:t>
      </w:r>
    </w:p>
    <w:p w14:paraId="33EC0A29"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sz w:val="24"/>
          <w:szCs w:val="24"/>
          <w:lang w:val="en-US" w:eastAsia="ru-RU"/>
        </w:rPr>
      </w:pPr>
      <w:r w:rsidRPr="00B324CA">
        <w:rPr>
          <w:rFonts w:ascii="Times New Roman" w:eastAsia="Times New Roman" w:hAnsi="Times New Roman" w:cs="Times New Roman"/>
          <w:i/>
          <w:spacing w:val="6"/>
          <w:sz w:val="24"/>
          <w:szCs w:val="24"/>
          <w:lang w:val="en-US" w:eastAsia="ru-RU"/>
        </w:rPr>
        <w:t xml:space="preserve">Edinburgh </w:t>
      </w:r>
    </w:p>
    <w:p w14:paraId="014E920D"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sz w:val="24"/>
          <w:szCs w:val="24"/>
          <w:lang w:val="en-US" w:eastAsia="ru-RU"/>
        </w:rPr>
      </w:pPr>
      <w:r w:rsidRPr="00B324CA">
        <w:rPr>
          <w:rFonts w:ascii="Times New Roman" w:eastAsia="Times New Roman" w:hAnsi="Times New Roman" w:cs="Times New Roman"/>
          <w:i/>
          <w:spacing w:val="-1"/>
          <w:sz w:val="24"/>
          <w:szCs w:val="24"/>
          <w:lang w:val="en-US" w:eastAsia="ru-RU"/>
        </w:rPr>
        <w:t xml:space="preserve">EH2 5LM </w:t>
      </w:r>
    </w:p>
    <w:p w14:paraId="3E45B751"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sz w:val="24"/>
          <w:szCs w:val="24"/>
          <w:lang w:val="en-US" w:eastAsia="ru-RU"/>
        </w:rPr>
      </w:pPr>
      <w:r w:rsidRPr="00B324CA">
        <w:rPr>
          <w:rFonts w:ascii="Times New Roman" w:eastAsia="Times New Roman" w:hAnsi="Times New Roman" w:cs="Times New Roman"/>
          <w:i/>
          <w:spacing w:val="-4"/>
          <w:sz w:val="24"/>
          <w:szCs w:val="24"/>
          <w:lang w:val="en-US" w:eastAsia="ru-RU"/>
        </w:rPr>
        <w:t>UK</w:t>
      </w:r>
    </w:p>
    <w:p w14:paraId="139679EB" w14:textId="77777777" w:rsidR="00B324CA" w:rsidRPr="00B324CA" w:rsidRDefault="00B324CA" w:rsidP="00B324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sz w:val="24"/>
          <w:szCs w:val="24"/>
          <w:lang w:val="en-US" w:eastAsia="ru-RU"/>
        </w:rPr>
      </w:pPr>
    </w:p>
    <w:p w14:paraId="0ECFE2FF" w14:textId="77777777" w:rsidR="00B324CA" w:rsidRPr="00B324CA" w:rsidRDefault="00B324CA" w:rsidP="00B324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sz w:val="24"/>
          <w:szCs w:val="24"/>
          <w:u w:val="single"/>
          <w:lang w:val="en-US" w:eastAsia="ru-RU"/>
        </w:rPr>
      </w:pPr>
      <w:r w:rsidRPr="00B324CA">
        <w:rPr>
          <w:rFonts w:ascii="Times New Roman" w:eastAsia="Times New Roman" w:hAnsi="Times New Roman" w:cs="Times New Roman"/>
          <w:b/>
          <w:bCs/>
          <w:i/>
          <w:sz w:val="24"/>
          <w:szCs w:val="24"/>
          <w:u w:val="single"/>
          <w:lang w:eastAsia="ru-RU"/>
        </w:rPr>
        <w:t>От</w:t>
      </w:r>
      <w:r w:rsidRPr="00B324CA">
        <w:rPr>
          <w:rFonts w:ascii="Times New Roman" w:eastAsia="Times New Roman" w:hAnsi="Times New Roman" w:cs="Times New Roman"/>
          <w:b/>
          <w:bCs/>
          <w:i/>
          <w:sz w:val="24"/>
          <w:szCs w:val="24"/>
          <w:u w:val="single"/>
          <w:lang w:val="en-US" w:eastAsia="ru-RU"/>
        </w:rPr>
        <w:t xml:space="preserve"> </w:t>
      </w:r>
      <w:r w:rsidRPr="00B324CA">
        <w:rPr>
          <w:rFonts w:ascii="Times New Roman" w:eastAsia="Times New Roman" w:hAnsi="Times New Roman" w:cs="Times New Roman"/>
          <w:b/>
          <w:bCs/>
          <w:i/>
          <w:sz w:val="24"/>
          <w:szCs w:val="24"/>
          <w:u w:val="single"/>
          <w:lang w:eastAsia="ru-RU"/>
        </w:rPr>
        <w:t>кого</w:t>
      </w:r>
    </w:p>
    <w:p w14:paraId="58441412" w14:textId="77777777" w:rsidR="00B324CA" w:rsidRPr="00B324CA" w:rsidRDefault="00B324CA" w:rsidP="00B324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pacing w:val="-3"/>
          <w:sz w:val="24"/>
          <w:szCs w:val="24"/>
          <w:lang w:val="en-US" w:eastAsia="ru-RU"/>
        </w:rPr>
        <w:t xml:space="preserve">Emily Stark </w:t>
      </w:r>
    </w:p>
    <w:p w14:paraId="46C2E2A9" w14:textId="77777777" w:rsidR="00B324CA" w:rsidRPr="00B324CA" w:rsidRDefault="00B324CA" w:rsidP="00B324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sz w:val="24"/>
          <w:szCs w:val="24"/>
          <w:lang w:val="en-US" w:eastAsia="ru-RU"/>
        </w:rPr>
      </w:pPr>
      <w:proofErr w:type="spellStart"/>
      <w:r w:rsidRPr="00B324CA">
        <w:rPr>
          <w:rFonts w:ascii="Times New Roman" w:eastAsia="Times New Roman" w:hAnsi="Times New Roman" w:cs="Times New Roman"/>
          <w:i/>
          <w:spacing w:val="4"/>
          <w:sz w:val="24"/>
          <w:szCs w:val="24"/>
          <w:lang w:val="en-US" w:eastAsia="ru-RU"/>
        </w:rPr>
        <w:t>Futura</w:t>
      </w:r>
      <w:proofErr w:type="spellEnd"/>
      <w:r w:rsidRPr="00B324CA">
        <w:rPr>
          <w:rFonts w:ascii="Times New Roman" w:eastAsia="Times New Roman" w:hAnsi="Times New Roman" w:cs="Times New Roman"/>
          <w:i/>
          <w:spacing w:val="4"/>
          <w:sz w:val="24"/>
          <w:szCs w:val="24"/>
          <w:lang w:val="en-US" w:eastAsia="ru-RU"/>
        </w:rPr>
        <w:t xml:space="preserve"> </w:t>
      </w:r>
      <w:proofErr w:type="spellStart"/>
      <w:r w:rsidRPr="00B324CA">
        <w:rPr>
          <w:rFonts w:ascii="Times New Roman" w:eastAsia="Times New Roman" w:hAnsi="Times New Roman" w:cs="Times New Roman"/>
          <w:i/>
          <w:spacing w:val="4"/>
          <w:sz w:val="24"/>
          <w:szCs w:val="24"/>
          <w:lang w:val="en-US" w:eastAsia="ru-RU"/>
        </w:rPr>
        <w:t>Gmbh</w:t>
      </w:r>
      <w:proofErr w:type="spellEnd"/>
      <w:r w:rsidRPr="00B324CA">
        <w:rPr>
          <w:rFonts w:ascii="Times New Roman" w:eastAsia="Times New Roman" w:hAnsi="Times New Roman" w:cs="Times New Roman"/>
          <w:i/>
          <w:spacing w:val="4"/>
          <w:sz w:val="24"/>
          <w:szCs w:val="24"/>
          <w:lang w:val="en-US" w:eastAsia="ru-RU"/>
        </w:rPr>
        <w:t xml:space="preserve"> </w:t>
      </w:r>
    </w:p>
    <w:p w14:paraId="3D7E4B5B" w14:textId="77777777" w:rsidR="00B324CA" w:rsidRPr="00B324CA" w:rsidRDefault="00B324CA" w:rsidP="00B324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z w:val="24"/>
          <w:szCs w:val="24"/>
          <w:lang w:val="en-US" w:eastAsia="ru-RU"/>
        </w:rPr>
      </w:pPr>
      <w:proofErr w:type="spellStart"/>
      <w:r w:rsidRPr="00B324CA">
        <w:rPr>
          <w:rFonts w:ascii="Times New Roman" w:eastAsia="Times New Roman" w:hAnsi="Times New Roman" w:cs="Times New Roman"/>
          <w:i/>
          <w:sz w:val="24"/>
          <w:szCs w:val="24"/>
          <w:lang w:val="en-US" w:eastAsia="ru-RU"/>
        </w:rPr>
        <w:t>Blumenstrasse</w:t>
      </w:r>
      <w:proofErr w:type="spellEnd"/>
      <w:r w:rsidRPr="00B324CA">
        <w:rPr>
          <w:rFonts w:ascii="Times New Roman" w:eastAsia="Times New Roman" w:hAnsi="Times New Roman" w:cs="Times New Roman"/>
          <w:i/>
          <w:sz w:val="24"/>
          <w:szCs w:val="24"/>
          <w:lang w:val="en-US" w:eastAsia="ru-RU"/>
        </w:rPr>
        <w:t xml:space="preserve"> 120 </w:t>
      </w:r>
    </w:p>
    <w:p w14:paraId="311DB35B" w14:textId="77777777" w:rsidR="00B324CA" w:rsidRPr="00B324CA" w:rsidRDefault="00B324CA" w:rsidP="00B324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8000 Munich 22</w:t>
      </w:r>
    </w:p>
    <w:p w14:paraId="5B7686F8" w14:textId="77777777" w:rsidR="00B324CA" w:rsidRPr="00B324CA" w:rsidRDefault="00B324CA" w:rsidP="00B324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sz w:val="24"/>
          <w:szCs w:val="24"/>
          <w:lang w:val="en-US" w:eastAsia="ru-RU"/>
        </w:rPr>
      </w:pPr>
      <w:r w:rsidRPr="00B324CA">
        <w:rPr>
          <w:rFonts w:ascii="Times New Roman" w:eastAsia="Times New Roman" w:hAnsi="Times New Roman" w:cs="Times New Roman"/>
          <w:i/>
          <w:spacing w:val="8"/>
          <w:sz w:val="24"/>
          <w:szCs w:val="24"/>
          <w:lang w:val="en-US" w:eastAsia="ru-RU"/>
        </w:rPr>
        <w:t>8th January 2019</w:t>
      </w:r>
    </w:p>
    <w:p w14:paraId="6D24BAEC" w14:textId="77777777" w:rsidR="00B324CA" w:rsidRPr="00B324CA" w:rsidRDefault="00B324CA" w:rsidP="00B324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sz w:val="24"/>
          <w:szCs w:val="24"/>
          <w:lang w:val="en-US" w:eastAsia="ru-RU"/>
        </w:rPr>
      </w:pPr>
    </w:p>
    <w:p w14:paraId="3523DFFA" w14:textId="77777777" w:rsidR="00B324CA" w:rsidRPr="00B324CA" w:rsidRDefault="00B324CA" w:rsidP="00B324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sz w:val="24"/>
          <w:szCs w:val="24"/>
          <w:lang w:val="en-US" w:eastAsia="ru-RU"/>
        </w:rPr>
      </w:pPr>
    </w:p>
    <w:p w14:paraId="3C54578E" w14:textId="77777777" w:rsidR="00B324CA" w:rsidRPr="00B324CA" w:rsidRDefault="00B324CA" w:rsidP="00B324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sz w:val="24"/>
          <w:szCs w:val="24"/>
          <w:lang w:val="en-US" w:eastAsia="ru-RU"/>
        </w:rPr>
      </w:pPr>
      <w:r w:rsidRPr="00B324CA">
        <w:rPr>
          <w:rFonts w:ascii="Times New Roman" w:eastAsia="Times New Roman" w:hAnsi="Times New Roman" w:cs="Times New Roman"/>
          <w:i/>
          <w:spacing w:val="-1"/>
          <w:sz w:val="24"/>
          <w:szCs w:val="24"/>
          <w:lang w:val="en-US" w:eastAsia="ru-RU"/>
        </w:rPr>
        <w:t xml:space="preserve">Dear </w:t>
      </w:r>
      <w:proofErr w:type="spellStart"/>
      <w:r w:rsidRPr="00B324CA">
        <w:rPr>
          <w:rFonts w:ascii="Times New Roman" w:eastAsia="Times New Roman" w:hAnsi="Times New Roman" w:cs="Times New Roman"/>
          <w:i/>
          <w:spacing w:val="-1"/>
          <w:sz w:val="24"/>
          <w:szCs w:val="24"/>
          <w:lang w:val="en-US" w:eastAsia="ru-RU"/>
        </w:rPr>
        <w:t>Ms</w:t>
      </w:r>
      <w:proofErr w:type="spellEnd"/>
      <w:r w:rsidRPr="00B324CA">
        <w:rPr>
          <w:rFonts w:ascii="Times New Roman" w:eastAsia="Times New Roman" w:hAnsi="Times New Roman" w:cs="Times New Roman"/>
          <w:i/>
          <w:spacing w:val="-1"/>
          <w:sz w:val="24"/>
          <w:szCs w:val="24"/>
          <w:lang w:val="en-US" w:eastAsia="ru-RU"/>
        </w:rPr>
        <w:t xml:space="preserve"> Stark:</w:t>
      </w:r>
      <w:r w:rsidRPr="00B324CA">
        <w:rPr>
          <w:rFonts w:ascii="Times New Roman" w:eastAsia="Times New Roman" w:hAnsi="Times New Roman" w:cs="Times New Roman"/>
          <w:i/>
          <w:sz w:val="24"/>
          <w:szCs w:val="24"/>
          <w:lang w:val="en-US" w:eastAsia="ru-RU"/>
        </w:rPr>
        <w:tab/>
      </w:r>
    </w:p>
    <w:p w14:paraId="0AAFC558" w14:textId="77777777" w:rsidR="00B324CA" w:rsidRPr="00B324CA" w:rsidRDefault="00B324CA" w:rsidP="00B324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z w:val="24"/>
          <w:szCs w:val="24"/>
          <w:lang w:val="en-US" w:eastAsia="ru-RU"/>
        </w:rPr>
      </w:pPr>
    </w:p>
    <w:p w14:paraId="143283E2" w14:textId="77777777" w:rsidR="00B324CA" w:rsidRPr="00B324CA" w:rsidRDefault="00B324CA" w:rsidP="00B324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pacing w:val="9"/>
          <w:sz w:val="24"/>
          <w:szCs w:val="24"/>
          <w:lang w:val="en-US" w:eastAsia="ru-RU"/>
        </w:rPr>
        <w:t>I'm writing to apply for ____________________________________.</w:t>
      </w:r>
    </w:p>
    <w:p w14:paraId="70FA3071" w14:textId="77777777" w:rsidR="00B324CA" w:rsidRPr="00B324CA" w:rsidRDefault="00B324CA" w:rsidP="00B324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pacing w:val="1"/>
          <w:sz w:val="24"/>
          <w:szCs w:val="24"/>
          <w:lang w:val="en-US" w:eastAsia="ru-RU"/>
        </w:rPr>
        <w:lastRenderedPageBreak/>
        <w:t>I</w:t>
      </w:r>
      <w:r w:rsidRPr="00B324CA">
        <w:rPr>
          <w:rFonts w:ascii="Times New Roman" w:eastAsia="Times New Roman" w:hAnsi="Times New Roman" w:cs="Times New Roman"/>
          <w:i/>
          <w:sz w:val="24"/>
          <w:szCs w:val="24"/>
          <w:lang w:val="en-US" w:eastAsia="ru-RU"/>
        </w:rPr>
        <w:t>t has always been my intention to _________________________________.</w:t>
      </w:r>
    </w:p>
    <w:p w14:paraId="492159DC" w14:textId="77777777" w:rsidR="00B324CA" w:rsidRPr="00B324CA" w:rsidRDefault="00B324CA" w:rsidP="00B324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pacing w:val="-1"/>
          <w:sz w:val="24"/>
          <w:szCs w:val="24"/>
          <w:lang w:val="en-US" w:eastAsia="ru-RU"/>
        </w:rPr>
        <w:t xml:space="preserve"> </w:t>
      </w:r>
      <w:r w:rsidRPr="00B324CA">
        <w:rPr>
          <w:rFonts w:ascii="Times New Roman" w:eastAsia="Times New Roman" w:hAnsi="Times New Roman" w:cs="Times New Roman"/>
          <w:i/>
          <w:spacing w:val="-2"/>
          <w:sz w:val="24"/>
          <w:szCs w:val="24"/>
          <w:lang w:val="en-US" w:eastAsia="ru-RU"/>
        </w:rPr>
        <w:t>As you notice on my enclosed CV it</w:t>
      </w:r>
      <w:r w:rsidRPr="00B324CA">
        <w:rPr>
          <w:rFonts w:ascii="Times New Roman" w:eastAsia="Times New Roman" w:hAnsi="Times New Roman" w:cs="Times New Roman"/>
          <w:i/>
          <w:spacing w:val="2"/>
          <w:sz w:val="24"/>
          <w:szCs w:val="24"/>
          <w:lang w:val="en-US" w:eastAsia="ru-RU"/>
        </w:rPr>
        <w:t xml:space="preserve"> suits both my personal and professional    </w:t>
      </w:r>
      <w:r w:rsidRPr="00B324CA">
        <w:rPr>
          <w:rFonts w:ascii="Times New Roman" w:eastAsia="Times New Roman" w:hAnsi="Times New Roman" w:cs="Times New Roman"/>
          <w:i/>
          <w:spacing w:val="4"/>
          <w:sz w:val="24"/>
          <w:szCs w:val="24"/>
          <w:lang w:val="en-US" w:eastAsia="ru-RU"/>
        </w:rPr>
        <w:t>interests.</w:t>
      </w:r>
      <w:r w:rsidRPr="00B324CA">
        <w:rPr>
          <w:rFonts w:ascii="Times New Roman" w:eastAsia="Times New Roman" w:hAnsi="Times New Roman" w:cs="Times New Roman"/>
          <w:i/>
          <w:sz w:val="24"/>
          <w:szCs w:val="24"/>
          <w:lang w:val="en-US" w:eastAsia="ru-RU"/>
        </w:rPr>
        <w:tab/>
      </w:r>
    </w:p>
    <w:p w14:paraId="1F811BAC" w14:textId="77777777" w:rsidR="00B324CA" w:rsidRPr="00B324CA" w:rsidRDefault="00B324CA" w:rsidP="00B324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pacing w:val="1"/>
          <w:sz w:val="24"/>
          <w:szCs w:val="24"/>
          <w:lang w:val="en-US" w:eastAsia="ru-RU"/>
        </w:rPr>
        <w:t xml:space="preserve">I would be pleased to discuss my curriculum vitae </w:t>
      </w:r>
      <w:r w:rsidRPr="00B324CA">
        <w:rPr>
          <w:rFonts w:ascii="Times New Roman" w:eastAsia="Times New Roman" w:hAnsi="Times New Roman" w:cs="Times New Roman"/>
          <w:i/>
          <w:spacing w:val="7"/>
          <w:sz w:val="24"/>
          <w:szCs w:val="24"/>
          <w:lang w:val="en-US" w:eastAsia="ru-RU"/>
        </w:rPr>
        <w:t xml:space="preserve">with more detail at an interview. In the meantime, </w:t>
      </w:r>
      <w:r w:rsidRPr="00B324CA">
        <w:rPr>
          <w:rFonts w:ascii="Times New Roman" w:eastAsia="Times New Roman" w:hAnsi="Times New Roman" w:cs="Times New Roman"/>
          <w:i/>
          <w:spacing w:val="8"/>
          <w:sz w:val="24"/>
          <w:szCs w:val="24"/>
          <w:lang w:val="en-US" w:eastAsia="ru-RU"/>
        </w:rPr>
        <w:t xml:space="preserve">please, do not hesitate to contact me if you require </w:t>
      </w:r>
      <w:r w:rsidRPr="00B324CA">
        <w:rPr>
          <w:rFonts w:ascii="Times New Roman" w:eastAsia="Times New Roman" w:hAnsi="Times New Roman" w:cs="Times New Roman"/>
          <w:i/>
          <w:spacing w:val="5"/>
          <w:sz w:val="24"/>
          <w:szCs w:val="24"/>
          <w:lang w:val="en-US" w:eastAsia="ru-RU"/>
        </w:rPr>
        <w:t xml:space="preserve">further information. I look forward to hearing from </w:t>
      </w:r>
      <w:r w:rsidRPr="00B324CA">
        <w:rPr>
          <w:rFonts w:ascii="Times New Roman" w:eastAsia="Times New Roman" w:hAnsi="Times New Roman" w:cs="Times New Roman"/>
          <w:i/>
          <w:spacing w:val="-13"/>
          <w:sz w:val="24"/>
          <w:szCs w:val="24"/>
          <w:lang w:val="en-US" w:eastAsia="ru-RU"/>
        </w:rPr>
        <w:t>you.</w:t>
      </w:r>
      <w:r w:rsidRPr="00B324CA">
        <w:rPr>
          <w:rFonts w:ascii="Times New Roman" w:eastAsia="Times New Roman" w:hAnsi="Times New Roman" w:cs="Times New Roman"/>
          <w:i/>
          <w:sz w:val="24"/>
          <w:szCs w:val="24"/>
          <w:lang w:val="en-US" w:eastAsia="ru-RU"/>
        </w:rPr>
        <w:tab/>
      </w:r>
    </w:p>
    <w:p w14:paraId="370F6BA7" w14:textId="77777777" w:rsidR="00B324CA" w:rsidRPr="00B324CA" w:rsidRDefault="00B324CA" w:rsidP="00B324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sz w:val="24"/>
          <w:szCs w:val="24"/>
          <w:lang w:val="en-US" w:eastAsia="ru-RU"/>
        </w:rPr>
      </w:pPr>
    </w:p>
    <w:p w14:paraId="65A1BB29" w14:textId="77777777" w:rsidR="00B324CA" w:rsidRPr="00B324CA" w:rsidRDefault="00B324CA" w:rsidP="00B324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pacing w:val="-10"/>
          <w:sz w:val="24"/>
          <w:szCs w:val="24"/>
          <w:lang w:val="en-US" w:eastAsia="ru-RU"/>
        </w:rPr>
        <w:t>Yours sincerely.</w:t>
      </w:r>
      <w:r w:rsidRPr="00B324CA">
        <w:rPr>
          <w:rFonts w:ascii="Times New Roman" w:eastAsia="Times New Roman" w:hAnsi="Times New Roman" w:cs="Times New Roman"/>
          <w:i/>
          <w:sz w:val="24"/>
          <w:szCs w:val="24"/>
          <w:lang w:val="en-US" w:eastAsia="ru-RU"/>
        </w:rPr>
        <w:tab/>
      </w:r>
    </w:p>
    <w:p w14:paraId="0895F767"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val="en-US" w:eastAsia="ru-RU"/>
        </w:rPr>
      </w:pPr>
      <w:r w:rsidRPr="00B324CA">
        <w:rPr>
          <w:rFonts w:ascii="Times New Roman" w:eastAsia="Times New Roman" w:hAnsi="Times New Roman" w:cs="Times New Roman"/>
          <w:i/>
          <w:sz w:val="24"/>
          <w:szCs w:val="24"/>
          <w:lang w:val="en-US" w:eastAsia="ru-RU"/>
        </w:rPr>
        <w:t xml:space="preserve">            Ann Jackson                                 </w:t>
      </w:r>
    </w:p>
    <w:p w14:paraId="7C40E648"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val="en-US" w:eastAsia="ru-RU"/>
        </w:rPr>
      </w:pPr>
    </w:p>
    <w:p w14:paraId="60CF5D61" w14:textId="77777777" w:rsidR="00B324CA" w:rsidRPr="00B324CA" w:rsidRDefault="00B324CA" w:rsidP="00B324CA">
      <w:pPr>
        <w:spacing w:after="0" w:line="240" w:lineRule="auto"/>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Раздел 3. Научное исследование</w:t>
      </w:r>
    </w:p>
    <w:p w14:paraId="0E3E2A95" w14:textId="77777777" w:rsidR="00B324CA" w:rsidRPr="00B324CA" w:rsidRDefault="00B324CA" w:rsidP="00B324CA">
      <w:pPr>
        <w:spacing w:after="0" w:line="240" w:lineRule="auto"/>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b/>
          <w:sz w:val="24"/>
          <w:szCs w:val="24"/>
          <w:lang w:eastAsia="ru-RU"/>
        </w:rPr>
        <w:t>Раздел 4. Международное научное сотрудничество</w:t>
      </w:r>
    </w:p>
    <w:p w14:paraId="01F44F87" w14:textId="77777777" w:rsidR="00B324CA" w:rsidRPr="00B324CA" w:rsidRDefault="00B324CA" w:rsidP="00B324CA">
      <w:pPr>
        <w:spacing w:after="0" w:line="240" w:lineRule="auto"/>
        <w:rPr>
          <w:rFonts w:ascii="Times New Roman" w:eastAsia="Times New Roman" w:hAnsi="Times New Roman" w:cs="Times New Roman"/>
          <w:b/>
          <w:sz w:val="24"/>
          <w:szCs w:val="24"/>
          <w:lang w:eastAsia="ru-RU"/>
        </w:rPr>
      </w:pPr>
    </w:p>
    <w:p w14:paraId="149BA6C4" w14:textId="77777777" w:rsidR="00B324CA" w:rsidRPr="00B324CA" w:rsidRDefault="00B324CA" w:rsidP="00B324CA">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bookmarkStart w:id="14" w:name="_Hlk37189331"/>
      <w:r w:rsidRPr="00B324CA">
        <w:rPr>
          <w:rFonts w:ascii="Times New Roman" w:eastAsia="Times New Roman" w:hAnsi="Times New Roman" w:cs="Times New Roman"/>
          <w:b/>
          <w:i/>
          <w:color w:val="000000"/>
          <w:spacing w:val="-1"/>
          <w:sz w:val="24"/>
          <w:szCs w:val="24"/>
          <w:lang w:eastAsia="ru-RU"/>
        </w:rPr>
        <w:t>Практическое задание № 3.</w:t>
      </w:r>
      <w:r w:rsidRPr="00B324CA">
        <w:rPr>
          <w:rFonts w:ascii="Times New Roman" w:eastAsia="Times New Roman" w:hAnsi="Times New Roman" w:cs="Times New Roman"/>
          <w:color w:val="000000"/>
          <w:spacing w:val="-1"/>
          <w:sz w:val="24"/>
          <w:szCs w:val="24"/>
          <w:lang w:eastAsia="ru-RU"/>
        </w:rPr>
        <w:t xml:space="preserve"> Подготовить</w:t>
      </w:r>
      <w:r w:rsidRPr="00B324CA">
        <w:rPr>
          <w:rFonts w:ascii="Times New Roman" w:eastAsia="Calibri" w:hAnsi="Times New Roman" w:cs="Times New Roman"/>
          <w:sz w:val="24"/>
          <w:szCs w:val="24"/>
        </w:rPr>
        <w:t xml:space="preserve"> </w:t>
      </w:r>
      <w:r w:rsidRPr="00B324CA">
        <w:rPr>
          <w:rFonts w:ascii="Times New Roman" w:eastAsia="Times New Roman" w:hAnsi="Times New Roman" w:cs="Times New Roman"/>
          <w:color w:val="000000"/>
          <w:spacing w:val="-1"/>
          <w:sz w:val="24"/>
          <w:szCs w:val="24"/>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325973F0" w14:textId="77777777" w:rsidR="00B324CA" w:rsidRPr="00B324CA" w:rsidRDefault="00B324CA" w:rsidP="00B324CA">
      <w:pPr>
        <w:shd w:val="clear" w:color="auto" w:fill="FFFFFF"/>
        <w:spacing w:after="0" w:line="240" w:lineRule="auto"/>
        <w:ind w:firstLine="567"/>
        <w:contextualSpacing/>
        <w:jc w:val="both"/>
        <w:rPr>
          <w:rFonts w:ascii="Times New Roman" w:eastAsia="Times New Roman" w:hAnsi="Times New Roman" w:cs="Times New Roman"/>
          <w:color w:val="000000"/>
          <w:spacing w:val="-1"/>
          <w:sz w:val="24"/>
          <w:szCs w:val="24"/>
          <w:lang w:eastAsia="ru-RU"/>
        </w:rPr>
      </w:pPr>
    </w:p>
    <w:bookmarkEnd w:id="14"/>
    <w:p w14:paraId="2CC19AA7" w14:textId="77777777" w:rsidR="00B324CA" w:rsidRPr="00B324CA" w:rsidRDefault="00B324CA" w:rsidP="00B324CA">
      <w:pPr>
        <w:shd w:val="clear" w:color="auto" w:fill="FFFFFF"/>
        <w:spacing w:after="0" w:line="240" w:lineRule="auto"/>
        <w:textAlignment w:val="baseline"/>
        <w:rPr>
          <w:rFonts w:ascii="Times New Roman" w:eastAsia="Times New Roman" w:hAnsi="Times New Roman" w:cs="Times New Roman"/>
          <w:i/>
          <w:sz w:val="24"/>
          <w:szCs w:val="24"/>
          <w:bdr w:val="none" w:sz="0" w:space="0" w:color="auto" w:frame="1"/>
          <w:lang w:eastAsia="ru-RU"/>
        </w:rPr>
      </w:pPr>
      <w:r w:rsidRPr="00B324CA">
        <w:rPr>
          <w:rFonts w:ascii="Times New Roman" w:eastAsia="Times New Roman" w:hAnsi="Times New Roman" w:cs="Times New Roman"/>
          <w:i/>
          <w:sz w:val="24"/>
          <w:szCs w:val="24"/>
          <w:bdr w:val="none" w:sz="0" w:space="0" w:color="auto" w:frame="1"/>
          <w:lang w:eastAsia="ru-RU"/>
        </w:rPr>
        <w:t>I. </w:t>
      </w:r>
      <w:proofErr w:type="spellStart"/>
      <w:r w:rsidRPr="00B324CA">
        <w:rPr>
          <w:rFonts w:ascii="Times New Roman" w:eastAsia="Times New Roman" w:hAnsi="Times New Roman" w:cs="Times New Roman"/>
          <w:i/>
          <w:sz w:val="24"/>
          <w:szCs w:val="24"/>
          <w:bdr w:val="none" w:sz="0" w:space="0" w:color="auto" w:frame="1"/>
          <w:lang w:eastAsia="ru-RU"/>
        </w:rPr>
        <w:t>Title</w:t>
      </w:r>
      <w:proofErr w:type="spellEnd"/>
      <w:r w:rsidRPr="00B324CA">
        <w:rPr>
          <w:rFonts w:ascii="Times New Roman" w:eastAsia="Times New Roman" w:hAnsi="Times New Roman" w:cs="Times New Roman"/>
          <w:i/>
          <w:sz w:val="24"/>
          <w:szCs w:val="24"/>
          <w:bdr w:val="none" w:sz="0" w:space="0" w:color="auto" w:frame="1"/>
          <w:lang w:eastAsia="ru-RU"/>
        </w:rPr>
        <w:t> (полное название статьи);</w:t>
      </w:r>
      <w:r w:rsidRPr="00B324CA">
        <w:rPr>
          <w:rFonts w:ascii="Times New Roman" w:eastAsia="Times New Roman" w:hAnsi="Times New Roman" w:cs="Times New Roman"/>
          <w:i/>
          <w:sz w:val="24"/>
          <w:szCs w:val="24"/>
          <w:bdr w:val="none" w:sz="0" w:space="0" w:color="auto" w:frame="1"/>
          <w:lang w:eastAsia="ru-RU"/>
        </w:rPr>
        <w:br/>
        <w:t>II. </w:t>
      </w:r>
      <w:proofErr w:type="spellStart"/>
      <w:r w:rsidRPr="00B324CA">
        <w:rPr>
          <w:rFonts w:ascii="Times New Roman" w:eastAsia="Times New Roman" w:hAnsi="Times New Roman" w:cs="Times New Roman"/>
          <w:i/>
          <w:sz w:val="24"/>
          <w:szCs w:val="24"/>
          <w:bdr w:val="none" w:sz="0" w:space="0" w:color="auto" w:frame="1"/>
          <w:lang w:eastAsia="ru-RU"/>
        </w:rPr>
        <w:t>Author</w:t>
      </w:r>
      <w:proofErr w:type="spellEnd"/>
      <w:r w:rsidRPr="00B324CA">
        <w:rPr>
          <w:rFonts w:ascii="Times New Roman" w:eastAsia="Times New Roman" w:hAnsi="Times New Roman" w:cs="Times New Roman"/>
          <w:i/>
          <w:sz w:val="24"/>
          <w:szCs w:val="24"/>
          <w:bdr w:val="none" w:sz="0" w:space="0" w:color="auto" w:frame="1"/>
          <w:lang w:eastAsia="ru-RU"/>
        </w:rPr>
        <w:t>(s) (имена авторов статьи);</w:t>
      </w:r>
      <w:r w:rsidRPr="00B324CA">
        <w:rPr>
          <w:rFonts w:ascii="Times New Roman" w:eastAsia="Times New Roman" w:hAnsi="Times New Roman" w:cs="Times New Roman"/>
          <w:i/>
          <w:sz w:val="24"/>
          <w:szCs w:val="24"/>
          <w:bdr w:val="none" w:sz="0" w:space="0" w:color="auto" w:frame="1"/>
          <w:lang w:eastAsia="ru-RU"/>
        </w:rPr>
        <w:br/>
        <w:t>III. </w:t>
      </w:r>
      <w:proofErr w:type="spellStart"/>
      <w:r w:rsidRPr="00B324CA">
        <w:rPr>
          <w:rFonts w:ascii="Times New Roman" w:eastAsia="Times New Roman" w:hAnsi="Times New Roman" w:cs="Times New Roman"/>
          <w:i/>
          <w:sz w:val="24"/>
          <w:szCs w:val="24"/>
          <w:bdr w:val="none" w:sz="0" w:space="0" w:color="auto" w:frame="1"/>
          <w:lang w:eastAsia="ru-RU"/>
        </w:rPr>
        <w:t>Data</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on</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author</w:t>
      </w:r>
      <w:proofErr w:type="spellEnd"/>
      <w:r w:rsidRPr="00B324CA">
        <w:rPr>
          <w:rFonts w:ascii="Times New Roman" w:eastAsia="Times New Roman" w:hAnsi="Times New Roman" w:cs="Times New Roman"/>
          <w:i/>
          <w:sz w:val="24"/>
          <w:szCs w:val="24"/>
          <w:bdr w:val="none" w:sz="0" w:space="0" w:color="auto" w:frame="1"/>
          <w:lang w:eastAsia="ru-RU"/>
        </w:rPr>
        <w:t>(s) (адреса авторов);</w:t>
      </w:r>
      <w:r w:rsidRPr="00B324CA">
        <w:rPr>
          <w:rFonts w:ascii="Times New Roman" w:eastAsia="Times New Roman" w:hAnsi="Times New Roman" w:cs="Times New Roman"/>
          <w:i/>
          <w:sz w:val="24"/>
          <w:szCs w:val="24"/>
          <w:bdr w:val="none" w:sz="0" w:space="0" w:color="auto" w:frame="1"/>
          <w:lang w:eastAsia="ru-RU"/>
        </w:rPr>
        <w:br/>
        <w:t>IV. </w:t>
      </w:r>
      <w:proofErr w:type="spellStart"/>
      <w:r w:rsidRPr="00B324CA">
        <w:rPr>
          <w:rFonts w:ascii="Times New Roman" w:eastAsia="Times New Roman" w:hAnsi="Times New Roman" w:cs="Times New Roman"/>
          <w:i/>
          <w:sz w:val="24"/>
          <w:szCs w:val="24"/>
          <w:bdr w:val="none" w:sz="0" w:space="0" w:color="auto" w:frame="1"/>
          <w:lang w:eastAsia="ru-RU"/>
        </w:rPr>
        <w:t>Abstract</w:t>
      </w:r>
      <w:proofErr w:type="spellEnd"/>
      <w:r w:rsidRPr="00B324CA">
        <w:rPr>
          <w:rFonts w:ascii="Times New Roman" w:eastAsia="Times New Roman" w:hAnsi="Times New Roman" w:cs="Times New Roman"/>
          <w:i/>
          <w:sz w:val="24"/>
          <w:szCs w:val="24"/>
          <w:bdr w:val="none" w:sz="0" w:space="0" w:color="auto" w:frame="1"/>
          <w:lang w:eastAsia="ru-RU"/>
        </w:rPr>
        <w:t xml:space="preserve"> (10-12 </w:t>
      </w:r>
      <w:proofErr w:type="spellStart"/>
      <w:r w:rsidRPr="00B324CA">
        <w:rPr>
          <w:rFonts w:ascii="Times New Roman" w:eastAsia="Times New Roman" w:hAnsi="Times New Roman" w:cs="Times New Roman"/>
          <w:i/>
          <w:sz w:val="24"/>
          <w:szCs w:val="24"/>
          <w:bdr w:val="none" w:sz="0" w:space="0" w:color="auto" w:frame="1"/>
          <w:lang w:eastAsia="ru-RU"/>
        </w:rPr>
        <w:t>строчек:аннотация</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т.е.квинтэссенция</w:t>
      </w:r>
      <w:proofErr w:type="spellEnd"/>
      <w:r w:rsidRPr="00B324CA">
        <w:rPr>
          <w:rFonts w:ascii="Times New Roman" w:eastAsia="Times New Roman" w:hAnsi="Times New Roman" w:cs="Times New Roman"/>
          <w:i/>
          <w:sz w:val="24"/>
          <w:szCs w:val="24"/>
          <w:bdr w:val="none" w:sz="0" w:space="0" w:color="auto" w:frame="1"/>
          <w:lang w:eastAsia="ru-RU"/>
        </w:rPr>
        <w:t xml:space="preserve"> содержания статьи с упором на новые данные, основную гипотезу и основные выводы);</w:t>
      </w:r>
      <w:r w:rsidRPr="00B324CA">
        <w:rPr>
          <w:rFonts w:ascii="Times New Roman" w:eastAsia="Times New Roman" w:hAnsi="Times New Roman" w:cs="Times New Roman"/>
          <w:i/>
          <w:sz w:val="24"/>
          <w:szCs w:val="24"/>
          <w:bdr w:val="none" w:sz="0" w:space="0" w:color="auto" w:frame="1"/>
          <w:lang w:eastAsia="ru-RU"/>
        </w:rPr>
        <w:br/>
        <w:t>V. </w:t>
      </w:r>
      <w:proofErr w:type="spellStart"/>
      <w:r w:rsidRPr="00B324CA">
        <w:rPr>
          <w:rFonts w:ascii="Times New Roman" w:eastAsia="Times New Roman" w:hAnsi="Times New Roman" w:cs="Times New Roman"/>
          <w:i/>
          <w:sz w:val="24"/>
          <w:szCs w:val="24"/>
          <w:bdr w:val="none" w:sz="0" w:space="0" w:color="auto" w:frame="1"/>
          <w:lang w:eastAsia="ru-RU"/>
        </w:rPr>
        <w:t>Running</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title</w:t>
      </w:r>
      <w:proofErr w:type="spellEnd"/>
      <w:r w:rsidRPr="00B324CA">
        <w:rPr>
          <w:rFonts w:ascii="Times New Roman" w:eastAsia="Times New Roman" w:hAnsi="Times New Roman" w:cs="Times New Roman"/>
          <w:i/>
          <w:sz w:val="24"/>
          <w:szCs w:val="24"/>
          <w:bdr w:val="none" w:sz="0" w:space="0" w:color="auto" w:frame="1"/>
          <w:lang w:eastAsia="ru-RU"/>
        </w:rPr>
        <w:t> (укороченный вариант названия статьи);</w:t>
      </w:r>
      <w:r w:rsidRPr="00B324CA">
        <w:rPr>
          <w:rFonts w:ascii="Times New Roman" w:eastAsia="Times New Roman" w:hAnsi="Times New Roman" w:cs="Times New Roman"/>
          <w:i/>
          <w:sz w:val="24"/>
          <w:szCs w:val="24"/>
          <w:bdr w:val="none" w:sz="0" w:space="0" w:color="auto" w:frame="1"/>
          <w:lang w:eastAsia="ru-RU"/>
        </w:rPr>
        <w:br/>
        <w:t>VI. </w:t>
      </w:r>
      <w:proofErr w:type="spellStart"/>
      <w:r w:rsidRPr="00B324CA">
        <w:rPr>
          <w:rFonts w:ascii="Times New Roman" w:eastAsia="Times New Roman" w:hAnsi="Times New Roman" w:cs="Times New Roman"/>
          <w:i/>
          <w:sz w:val="24"/>
          <w:szCs w:val="24"/>
          <w:bdr w:val="none" w:sz="0" w:space="0" w:color="auto" w:frame="1"/>
          <w:lang w:eastAsia="ru-RU"/>
        </w:rPr>
        <w:t>Key</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words</w:t>
      </w:r>
      <w:proofErr w:type="spellEnd"/>
      <w:r w:rsidRPr="00B324CA">
        <w:rPr>
          <w:rFonts w:ascii="Times New Roman" w:eastAsia="Times New Roman" w:hAnsi="Times New Roman" w:cs="Times New Roman"/>
          <w:i/>
          <w:sz w:val="24"/>
          <w:szCs w:val="24"/>
          <w:bdr w:val="none" w:sz="0" w:space="0" w:color="auto" w:frame="1"/>
          <w:lang w:eastAsia="ru-RU"/>
        </w:rPr>
        <w:t> (несколько ключевых слов, которые могут быть использованы для составления индекса цитирования);</w:t>
      </w:r>
      <w:r w:rsidRPr="00B324CA">
        <w:rPr>
          <w:rFonts w:ascii="Times New Roman" w:eastAsia="Times New Roman" w:hAnsi="Times New Roman" w:cs="Times New Roman"/>
          <w:i/>
          <w:sz w:val="24"/>
          <w:szCs w:val="24"/>
          <w:bdr w:val="none" w:sz="0" w:space="0" w:color="auto" w:frame="1"/>
          <w:lang w:eastAsia="ru-RU"/>
        </w:rPr>
        <w:br/>
        <w:t>VII. Content (содержание статьи, включающее дополнительную рубрикацию, если таковая имеется);</w:t>
      </w:r>
      <w:r w:rsidRPr="00B324CA">
        <w:rPr>
          <w:rFonts w:ascii="Times New Roman" w:eastAsia="Times New Roman" w:hAnsi="Times New Roman" w:cs="Times New Roman"/>
          <w:i/>
          <w:sz w:val="24"/>
          <w:szCs w:val="24"/>
          <w:bdr w:val="none" w:sz="0" w:space="0" w:color="auto" w:frame="1"/>
          <w:lang w:eastAsia="ru-RU"/>
        </w:rPr>
        <w:br/>
        <w:t>7.1. </w:t>
      </w:r>
      <w:proofErr w:type="spellStart"/>
      <w:r w:rsidRPr="00B324CA">
        <w:rPr>
          <w:rFonts w:ascii="Times New Roman" w:eastAsia="Times New Roman" w:hAnsi="Times New Roman" w:cs="Times New Roman"/>
          <w:i/>
          <w:sz w:val="24"/>
          <w:szCs w:val="24"/>
          <w:bdr w:val="none" w:sz="0" w:space="0" w:color="auto" w:frame="1"/>
          <w:lang w:eastAsia="ru-RU"/>
        </w:rPr>
        <w:t>Introduction</w:t>
      </w:r>
      <w:proofErr w:type="spellEnd"/>
      <w:r w:rsidRPr="00B324CA">
        <w:rPr>
          <w:rFonts w:ascii="Times New Roman" w:eastAsia="Times New Roman" w:hAnsi="Times New Roman" w:cs="Times New Roman"/>
          <w:i/>
          <w:sz w:val="24"/>
          <w:szCs w:val="24"/>
          <w:bdr w:val="none" w:sz="0" w:space="0" w:color="auto" w:frame="1"/>
          <w:lang w:eastAsia="ru-RU"/>
        </w:rPr>
        <w:t> (введение);</w:t>
      </w:r>
      <w:r w:rsidRPr="00B324CA">
        <w:rPr>
          <w:rFonts w:ascii="Times New Roman" w:eastAsia="Times New Roman" w:hAnsi="Times New Roman" w:cs="Times New Roman"/>
          <w:i/>
          <w:sz w:val="24"/>
          <w:szCs w:val="24"/>
          <w:bdr w:val="none" w:sz="0" w:space="0" w:color="auto" w:frame="1"/>
          <w:lang w:eastAsia="ru-RU"/>
        </w:rPr>
        <w:br/>
        <w:t>7.2. </w:t>
      </w:r>
      <w:proofErr w:type="spellStart"/>
      <w:r w:rsidRPr="00B324CA">
        <w:rPr>
          <w:rFonts w:ascii="Times New Roman" w:eastAsia="Times New Roman" w:hAnsi="Times New Roman" w:cs="Times New Roman"/>
          <w:i/>
          <w:sz w:val="24"/>
          <w:szCs w:val="24"/>
          <w:bdr w:val="none" w:sz="0" w:space="0" w:color="auto" w:frame="1"/>
          <w:lang w:eastAsia="ru-RU"/>
        </w:rPr>
        <w:t>Research</w:t>
      </w:r>
      <w:proofErr w:type="spellEnd"/>
      <w:r w:rsidRPr="00B324CA">
        <w:rPr>
          <w:rFonts w:ascii="Times New Roman" w:eastAsia="Times New Roman" w:hAnsi="Times New Roman" w:cs="Times New Roman"/>
          <w:i/>
          <w:sz w:val="24"/>
          <w:szCs w:val="24"/>
          <w:bdr w:val="none" w:sz="0" w:space="0" w:color="auto" w:frame="1"/>
          <w:lang w:eastAsia="ru-RU"/>
        </w:rPr>
        <w:t xml:space="preserve"> &amp; </w:t>
      </w:r>
      <w:proofErr w:type="spellStart"/>
      <w:r w:rsidRPr="00B324CA">
        <w:rPr>
          <w:rFonts w:ascii="Times New Roman" w:eastAsia="Times New Roman" w:hAnsi="Times New Roman" w:cs="Times New Roman"/>
          <w:i/>
          <w:sz w:val="24"/>
          <w:szCs w:val="24"/>
          <w:bdr w:val="none" w:sz="0" w:space="0" w:color="auto" w:frame="1"/>
          <w:lang w:eastAsia="ru-RU"/>
        </w:rPr>
        <w:t>Results</w:t>
      </w:r>
      <w:proofErr w:type="spellEnd"/>
      <w:r w:rsidRPr="00B324CA">
        <w:rPr>
          <w:rFonts w:ascii="Times New Roman" w:eastAsia="Times New Roman" w:hAnsi="Times New Roman" w:cs="Times New Roman"/>
          <w:i/>
          <w:sz w:val="24"/>
          <w:szCs w:val="24"/>
          <w:bdr w:val="none" w:sz="0" w:space="0" w:color="auto" w:frame="1"/>
          <w:lang w:eastAsia="ru-RU"/>
        </w:rPr>
        <w:t> (описание и результаты исследование);</w:t>
      </w:r>
    </w:p>
    <w:p w14:paraId="1A56B1B1" w14:textId="77777777" w:rsidR="00B324CA" w:rsidRPr="00B324CA" w:rsidRDefault="00B324CA" w:rsidP="00B324CA">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r w:rsidRPr="00B324CA">
        <w:rPr>
          <w:rFonts w:ascii="Times New Roman" w:eastAsia="Times New Roman" w:hAnsi="Times New Roman" w:cs="Times New Roman"/>
          <w:i/>
          <w:sz w:val="24"/>
          <w:szCs w:val="24"/>
          <w:bdr w:val="none" w:sz="0" w:space="0" w:color="auto" w:frame="1"/>
          <w:lang w:eastAsia="ru-RU"/>
        </w:rPr>
        <w:t xml:space="preserve">7.3. </w:t>
      </w:r>
      <w:proofErr w:type="spellStart"/>
      <w:r w:rsidRPr="00B324CA">
        <w:rPr>
          <w:rFonts w:ascii="Times New Roman" w:eastAsia="Times New Roman" w:hAnsi="Times New Roman" w:cs="Times New Roman"/>
          <w:i/>
          <w:sz w:val="24"/>
          <w:szCs w:val="24"/>
          <w:bdr w:val="none" w:sz="0" w:space="0" w:color="auto" w:frame="1"/>
          <w:lang w:eastAsia="ru-RU"/>
        </w:rPr>
        <w:t>Discussion</w:t>
      </w:r>
      <w:proofErr w:type="spellEnd"/>
      <w:r w:rsidRPr="00B324CA">
        <w:rPr>
          <w:rFonts w:ascii="Times New Roman" w:eastAsia="Times New Roman" w:hAnsi="Times New Roman" w:cs="Times New Roman"/>
          <w:i/>
          <w:sz w:val="24"/>
          <w:szCs w:val="24"/>
          <w:bdr w:val="none" w:sz="0" w:space="0" w:color="auto" w:frame="1"/>
          <w:lang w:eastAsia="ru-RU"/>
        </w:rPr>
        <w:t> (обсуждение);</w:t>
      </w:r>
      <w:r w:rsidRPr="00B324CA">
        <w:rPr>
          <w:rFonts w:ascii="Times New Roman" w:eastAsia="Times New Roman" w:hAnsi="Times New Roman" w:cs="Times New Roman"/>
          <w:i/>
          <w:sz w:val="24"/>
          <w:szCs w:val="24"/>
          <w:bdr w:val="none" w:sz="0" w:space="0" w:color="auto" w:frame="1"/>
          <w:lang w:eastAsia="ru-RU"/>
        </w:rPr>
        <w:br/>
        <w:t>7.4. </w:t>
      </w:r>
      <w:proofErr w:type="spellStart"/>
      <w:r w:rsidRPr="00B324CA">
        <w:rPr>
          <w:rFonts w:ascii="Times New Roman" w:eastAsia="Times New Roman" w:hAnsi="Times New Roman" w:cs="Times New Roman"/>
          <w:i/>
          <w:sz w:val="24"/>
          <w:szCs w:val="24"/>
          <w:bdr w:val="none" w:sz="0" w:space="0" w:color="auto" w:frame="1"/>
          <w:lang w:eastAsia="ru-RU"/>
        </w:rPr>
        <w:t>Summary</w:t>
      </w:r>
      <w:proofErr w:type="spellEnd"/>
      <w:r w:rsidRPr="00B324CA">
        <w:rPr>
          <w:rFonts w:ascii="Times New Roman" w:eastAsia="Times New Roman" w:hAnsi="Times New Roman" w:cs="Times New Roman"/>
          <w:i/>
          <w:sz w:val="24"/>
          <w:szCs w:val="24"/>
          <w:bdr w:val="none" w:sz="0" w:space="0" w:color="auto" w:frame="1"/>
          <w:lang w:eastAsia="ru-RU"/>
        </w:rPr>
        <w:t xml:space="preserve"> &amp; </w:t>
      </w:r>
      <w:proofErr w:type="spellStart"/>
      <w:r w:rsidRPr="00B324CA">
        <w:rPr>
          <w:rFonts w:ascii="Times New Roman" w:eastAsia="Times New Roman" w:hAnsi="Times New Roman" w:cs="Times New Roman"/>
          <w:i/>
          <w:sz w:val="24"/>
          <w:szCs w:val="24"/>
          <w:bdr w:val="none" w:sz="0" w:space="0" w:color="auto" w:frame="1"/>
          <w:lang w:eastAsia="ru-RU"/>
        </w:rPr>
        <w:t>Conclusions</w:t>
      </w:r>
      <w:proofErr w:type="spellEnd"/>
      <w:r w:rsidRPr="00B324CA">
        <w:rPr>
          <w:rFonts w:ascii="Times New Roman" w:eastAsia="Times New Roman" w:hAnsi="Times New Roman" w:cs="Times New Roman"/>
          <w:i/>
          <w:sz w:val="24"/>
          <w:szCs w:val="24"/>
          <w:bdr w:val="none" w:sz="0" w:space="0" w:color="auto" w:frame="1"/>
          <w:lang w:eastAsia="ru-RU"/>
        </w:rPr>
        <w:t> (выводы и заключение);</w:t>
      </w:r>
      <w:r w:rsidRPr="00B324CA">
        <w:rPr>
          <w:rFonts w:ascii="Times New Roman" w:eastAsia="Times New Roman" w:hAnsi="Times New Roman" w:cs="Times New Roman"/>
          <w:i/>
          <w:sz w:val="24"/>
          <w:szCs w:val="24"/>
          <w:bdr w:val="none" w:sz="0" w:space="0" w:color="auto" w:frame="1"/>
          <w:lang w:eastAsia="ru-RU"/>
        </w:rPr>
        <w:br/>
        <w:t>7.5. </w:t>
      </w:r>
      <w:proofErr w:type="spellStart"/>
      <w:r w:rsidRPr="00B324CA">
        <w:rPr>
          <w:rFonts w:ascii="Times New Roman" w:eastAsia="Times New Roman" w:hAnsi="Times New Roman" w:cs="Times New Roman"/>
          <w:i/>
          <w:sz w:val="24"/>
          <w:szCs w:val="24"/>
          <w:bdr w:val="none" w:sz="0" w:space="0" w:color="auto" w:frame="1"/>
          <w:lang w:eastAsia="ru-RU"/>
        </w:rPr>
        <w:t>Acknowledgements</w:t>
      </w:r>
      <w:proofErr w:type="spellEnd"/>
      <w:r w:rsidRPr="00B324CA">
        <w:rPr>
          <w:rFonts w:ascii="Times New Roman" w:eastAsia="Times New Roman" w:hAnsi="Times New Roman" w:cs="Times New Roman"/>
          <w:i/>
          <w:sz w:val="24"/>
          <w:szCs w:val="24"/>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324CA">
        <w:rPr>
          <w:rFonts w:ascii="Times New Roman" w:eastAsia="Times New Roman" w:hAnsi="Times New Roman" w:cs="Times New Roman"/>
          <w:i/>
          <w:sz w:val="24"/>
          <w:szCs w:val="24"/>
          <w:bdr w:val="none" w:sz="0" w:space="0" w:color="auto" w:frame="1"/>
          <w:lang w:eastAsia="ru-RU"/>
        </w:rPr>
        <w:br/>
        <w:t>7.6. </w:t>
      </w:r>
      <w:proofErr w:type="spellStart"/>
      <w:r w:rsidRPr="00B324CA">
        <w:rPr>
          <w:rFonts w:ascii="Times New Roman" w:eastAsia="Times New Roman" w:hAnsi="Times New Roman" w:cs="Times New Roman"/>
          <w:i/>
          <w:sz w:val="24"/>
          <w:szCs w:val="24"/>
          <w:bdr w:val="none" w:sz="0" w:space="0" w:color="auto" w:frame="1"/>
          <w:lang w:eastAsia="ru-RU"/>
        </w:rPr>
        <w:t>References</w:t>
      </w:r>
      <w:proofErr w:type="spellEnd"/>
      <w:r w:rsidRPr="00B324CA">
        <w:rPr>
          <w:rFonts w:ascii="Times New Roman" w:eastAsia="Times New Roman" w:hAnsi="Times New Roman" w:cs="Times New Roman"/>
          <w:i/>
          <w:sz w:val="24"/>
          <w:szCs w:val="24"/>
          <w:bdr w:val="none" w:sz="0" w:space="0" w:color="auto" w:frame="1"/>
          <w:lang w:eastAsia="ru-RU"/>
        </w:rPr>
        <w:t> (ссылки на использованную литературу);</w:t>
      </w:r>
      <w:r w:rsidRPr="00B324CA">
        <w:rPr>
          <w:rFonts w:ascii="Times New Roman" w:eastAsia="Times New Roman" w:hAnsi="Times New Roman" w:cs="Times New Roman"/>
          <w:i/>
          <w:sz w:val="24"/>
          <w:szCs w:val="24"/>
          <w:bdr w:val="none" w:sz="0" w:space="0" w:color="auto" w:frame="1"/>
          <w:lang w:eastAsia="ru-RU"/>
        </w:rPr>
        <w:br/>
        <w:t>7.7. </w:t>
      </w:r>
      <w:proofErr w:type="spellStart"/>
      <w:r w:rsidRPr="00B324CA">
        <w:rPr>
          <w:rFonts w:ascii="Times New Roman" w:eastAsia="Times New Roman" w:hAnsi="Times New Roman" w:cs="Times New Roman"/>
          <w:i/>
          <w:sz w:val="24"/>
          <w:szCs w:val="24"/>
          <w:bdr w:val="none" w:sz="0" w:space="0" w:color="auto" w:frame="1"/>
          <w:lang w:eastAsia="ru-RU"/>
        </w:rPr>
        <w:t>Figures</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Plates</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and</w:t>
      </w:r>
      <w:proofErr w:type="spellEnd"/>
      <w:r w:rsidRPr="00B324CA">
        <w:rPr>
          <w:rFonts w:ascii="Times New Roman" w:eastAsia="Times New Roman" w:hAnsi="Times New Roman" w:cs="Times New Roman"/>
          <w:i/>
          <w:sz w:val="24"/>
          <w:szCs w:val="24"/>
          <w:bdr w:val="none" w:sz="0" w:space="0" w:color="auto" w:frame="1"/>
          <w:lang w:eastAsia="ru-RU"/>
        </w:rPr>
        <w:t xml:space="preserve"> </w:t>
      </w:r>
      <w:proofErr w:type="spellStart"/>
      <w:r w:rsidRPr="00B324CA">
        <w:rPr>
          <w:rFonts w:ascii="Times New Roman" w:eastAsia="Times New Roman" w:hAnsi="Times New Roman" w:cs="Times New Roman"/>
          <w:i/>
          <w:sz w:val="24"/>
          <w:szCs w:val="24"/>
          <w:bdr w:val="none" w:sz="0" w:space="0" w:color="auto" w:frame="1"/>
          <w:lang w:eastAsia="ru-RU"/>
        </w:rPr>
        <w:t>Legends</w:t>
      </w:r>
      <w:proofErr w:type="spellEnd"/>
      <w:r w:rsidRPr="00B324CA">
        <w:rPr>
          <w:rFonts w:ascii="Times New Roman" w:eastAsia="Times New Roman" w:hAnsi="Times New Roman" w:cs="Times New Roman"/>
          <w:i/>
          <w:sz w:val="24"/>
          <w:szCs w:val="24"/>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324CA">
        <w:rPr>
          <w:rFonts w:ascii="Times New Roman" w:eastAsia="Times New Roman" w:hAnsi="Times New Roman" w:cs="Times New Roman"/>
          <w:i/>
          <w:sz w:val="24"/>
          <w:szCs w:val="24"/>
          <w:bdr w:val="none" w:sz="0" w:space="0" w:color="auto" w:frame="1"/>
          <w:lang w:eastAsia="ru-RU"/>
        </w:rPr>
        <w:t>аббревиированных</w:t>
      </w:r>
      <w:proofErr w:type="spellEnd"/>
      <w:r w:rsidRPr="00B324CA">
        <w:rPr>
          <w:rFonts w:ascii="Times New Roman" w:eastAsia="Times New Roman" w:hAnsi="Times New Roman" w:cs="Times New Roman"/>
          <w:i/>
          <w:sz w:val="24"/>
          <w:szCs w:val="24"/>
          <w:bdr w:val="none" w:sz="0" w:space="0" w:color="auto" w:frame="1"/>
          <w:lang w:eastAsia="ru-RU"/>
        </w:rPr>
        <w:t xml:space="preserve"> терминов, дополнительные символы).</w:t>
      </w:r>
      <w:r w:rsidRPr="00B324CA">
        <w:rPr>
          <w:rFonts w:ascii="Times New Roman" w:eastAsia="Times New Roman" w:hAnsi="Times New Roman" w:cs="Times New Roman"/>
          <w:i/>
          <w:sz w:val="24"/>
          <w:szCs w:val="24"/>
          <w:bdr w:val="none" w:sz="0" w:space="0" w:color="auto" w:frame="1"/>
          <w:lang w:eastAsia="ru-RU"/>
        </w:rPr>
        <w:br/>
        <w:t>     </w:t>
      </w:r>
    </w:p>
    <w:p w14:paraId="0AEB8F8C" w14:textId="77777777" w:rsidR="00B324CA" w:rsidRPr="00B324CA" w:rsidRDefault="00B324CA" w:rsidP="00B324CA">
      <w:pPr>
        <w:shd w:val="clear" w:color="auto" w:fill="FFFFFF"/>
        <w:spacing w:after="0" w:line="240" w:lineRule="auto"/>
        <w:ind w:firstLine="708"/>
        <w:textAlignment w:val="baseline"/>
        <w:rPr>
          <w:rFonts w:ascii="Times New Roman" w:eastAsia="Times New Roman" w:hAnsi="Times New Roman" w:cs="Times New Roman"/>
          <w:b/>
          <w:color w:val="000000"/>
          <w:spacing w:val="-1"/>
          <w:sz w:val="24"/>
          <w:szCs w:val="24"/>
          <w:lang w:eastAsia="ru-RU"/>
        </w:rPr>
      </w:pPr>
    </w:p>
    <w:p w14:paraId="09EEA2D6" w14:textId="77777777" w:rsidR="00B324CA" w:rsidRPr="00B324CA" w:rsidRDefault="00B324CA" w:rsidP="00B324CA">
      <w:pPr>
        <w:shd w:val="clear" w:color="auto" w:fill="FFFFFF"/>
        <w:spacing w:after="0" w:line="240" w:lineRule="auto"/>
        <w:textAlignment w:val="baseline"/>
        <w:rPr>
          <w:rFonts w:ascii="Times New Roman" w:eastAsia="Times New Roman" w:hAnsi="Times New Roman" w:cs="Times New Roman"/>
          <w:color w:val="000000"/>
          <w:spacing w:val="-1"/>
          <w:sz w:val="24"/>
          <w:szCs w:val="24"/>
          <w:lang w:val="en-US" w:eastAsia="ru-RU"/>
        </w:rPr>
      </w:pPr>
      <w:r w:rsidRPr="00B324CA">
        <w:rPr>
          <w:rFonts w:ascii="Times New Roman" w:eastAsia="Times New Roman" w:hAnsi="Times New Roman" w:cs="Times New Roman"/>
          <w:b/>
          <w:i/>
          <w:color w:val="000000"/>
          <w:spacing w:val="-1"/>
          <w:sz w:val="24"/>
          <w:szCs w:val="24"/>
          <w:lang w:eastAsia="ru-RU"/>
        </w:rPr>
        <w:t>Практическое задание № 4.</w:t>
      </w:r>
      <w:r w:rsidRPr="00B324CA">
        <w:rPr>
          <w:rFonts w:ascii="Times New Roman" w:eastAsia="Times New Roman" w:hAnsi="Times New Roman" w:cs="Times New Roman"/>
          <w:color w:val="000000"/>
          <w:spacing w:val="-1"/>
          <w:sz w:val="24"/>
          <w:szCs w:val="24"/>
          <w:lang w:eastAsia="ru-RU"/>
        </w:rPr>
        <w:t xml:space="preserve"> Подготовить</w:t>
      </w:r>
      <w:r w:rsidRPr="00B324CA">
        <w:rPr>
          <w:rFonts w:ascii="Times New Roman" w:eastAsia="Calibri" w:hAnsi="Times New Roman" w:cs="Times New Roman"/>
          <w:sz w:val="24"/>
          <w:szCs w:val="24"/>
        </w:rPr>
        <w:t xml:space="preserve"> </w:t>
      </w:r>
      <w:r w:rsidRPr="00B324CA">
        <w:rPr>
          <w:rFonts w:ascii="Times New Roman" w:eastAsia="Times New Roman" w:hAnsi="Times New Roman" w:cs="Times New Roman"/>
          <w:color w:val="000000"/>
          <w:spacing w:val="-1"/>
          <w:sz w:val="24"/>
          <w:szCs w:val="24"/>
          <w:lang w:eastAsia="ru-RU"/>
        </w:rPr>
        <w:t xml:space="preserve">на иностранном языке сопроводительное письмо к тезисам на международную конференцию или в международный сборник. </w:t>
      </w:r>
      <w:r w:rsidRPr="00B324CA">
        <w:rPr>
          <w:rFonts w:ascii="Times New Roman" w:eastAsia="Times New Roman" w:hAnsi="Times New Roman" w:cs="Times New Roman"/>
          <w:sz w:val="24"/>
          <w:szCs w:val="24"/>
          <w:bdr w:val="none" w:sz="0" w:space="0" w:color="auto" w:frame="1"/>
          <w:lang w:eastAsia="ru-RU"/>
        </w:rPr>
        <w:t xml:space="preserve">Сопроводительное письмо </w:t>
      </w:r>
      <w:r w:rsidRPr="00B324CA">
        <w:rPr>
          <w:rFonts w:ascii="Times New Roman" w:eastAsia="Times New Roman" w:hAnsi="Times New Roman" w:cs="Times New Roman"/>
          <w:b/>
          <w:sz w:val="24"/>
          <w:szCs w:val="24"/>
          <w:bdr w:val="none" w:sz="0" w:space="0" w:color="auto" w:frame="1"/>
          <w:lang w:eastAsia="ru-RU"/>
        </w:rPr>
        <w:t>(</w:t>
      </w:r>
      <w:r w:rsidRPr="00B324CA">
        <w:rPr>
          <w:rFonts w:ascii="Times New Roman" w:eastAsia="Times New Roman" w:hAnsi="Times New Roman" w:cs="Times New Roman"/>
          <w:b/>
          <w:i/>
          <w:iCs/>
          <w:sz w:val="24"/>
          <w:szCs w:val="24"/>
          <w:bdr w:val="none" w:sz="0" w:space="0" w:color="auto" w:frame="1"/>
          <w:lang w:eastAsia="ru-RU"/>
        </w:rPr>
        <w:t xml:space="preserve">a </w:t>
      </w:r>
      <w:proofErr w:type="spellStart"/>
      <w:r w:rsidRPr="00B324CA">
        <w:rPr>
          <w:rFonts w:ascii="Times New Roman" w:eastAsia="Times New Roman" w:hAnsi="Times New Roman" w:cs="Times New Roman"/>
          <w:b/>
          <w:i/>
          <w:iCs/>
          <w:sz w:val="24"/>
          <w:szCs w:val="24"/>
          <w:bdr w:val="none" w:sz="0" w:space="0" w:color="auto" w:frame="1"/>
          <w:lang w:eastAsia="ru-RU"/>
        </w:rPr>
        <w:t>cover</w:t>
      </w:r>
      <w:proofErr w:type="spellEnd"/>
      <w:r w:rsidRPr="00B324CA">
        <w:rPr>
          <w:rFonts w:ascii="Times New Roman" w:eastAsia="Times New Roman" w:hAnsi="Times New Roman" w:cs="Times New Roman"/>
          <w:b/>
          <w:i/>
          <w:iCs/>
          <w:sz w:val="24"/>
          <w:szCs w:val="24"/>
          <w:bdr w:val="none" w:sz="0" w:space="0" w:color="auto" w:frame="1"/>
          <w:lang w:eastAsia="ru-RU"/>
        </w:rPr>
        <w:t xml:space="preserve"> </w:t>
      </w:r>
      <w:proofErr w:type="spellStart"/>
      <w:r w:rsidRPr="00B324CA">
        <w:rPr>
          <w:rFonts w:ascii="Times New Roman" w:eastAsia="Times New Roman" w:hAnsi="Times New Roman" w:cs="Times New Roman"/>
          <w:b/>
          <w:i/>
          <w:iCs/>
          <w:sz w:val="24"/>
          <w:szCs w:val="24"/>
          <w:bdr w:val="none" w:sz="0" w:space="0" w:color="auto" w:frame="1"/>
          <w:lang w:eastAsia="ru-RU"/>
        </w:rPr>
        <w:t>letter</w:t>
      </w:r>
      <w:proofErr w:type="spellEnd"/>
      <w:r w:rsidRPr="00B324CA">
        <w:rPr>
          <w:rFonts w:ascii="Times New Roman" w:eastAsia="Times New Roman" w:hAnsi="Times New Roman" w:cs="Times New Roman"/>
          <w:b/>
          <w:sz w:val="24"/>
          <w:szCs w:val="24"/>
          <w:bdr w:val="none" w:sz="0" w:space="0" w:color="auto" w:frame="1"/>
          <w:lang w:eastAsia="ru-RU"/>
        </w:rPr>
        <w:t>)</w:t>
      </w:r>
      <w:r w:rsidRPr="00B324CA">
        <w:rPr>
          <w:rFonts w:ascii="Times New Roman" w:eastAsia="Times New Roman" w:hAnsi="Times New Roman" w:cs="Times New Roman"/>
          <w:sz w:val="24"/>
          <w:szCs w:val="24"/>
          <w:bdr w:val="none" w:sz="0" w:space="0" w:color="auto" w:frame="1"/>
          <w:lang w:eastAsia="ru-RU"/>
        </w:rPr>
        <w:t xml:space="preserve"> к статье высылается </w:t>
      </w:r>
      <w:r w:rsidRPr="00B324CA">
        <w:rPr>
          <w:rFonts w:ascii="Times New Roman" w:eastAsia="Times New Roman" w:hAnsi="Times New Roman" w:cs="Times New Roman"/>
          <w:b/>
          <w:i/>
          <w:sz w:val="24"/>
          <w:szCs w:val="24"/>
          <w:bdr w:val="none" w:sz="0" w:space="0" w:color="auto" w:frame="1"/>
          <w:lang w:eastAsia="ru-RU"/>
        </w:rPr>
        <w:t>вместе со статьей</w:t>
      </w:r>
      <w:r w:rsidRPr="00B324CA">
        <w:rPr>
          <w:rFonts w:ascii="Times New Roman" w:eastAsia="Times New Roman" w:hAnsi="Times New Roman" w:cs="Times New Roman"/>
          <w:sz w:val="24"/>
          <w:szCs w:val="24"/>
          <w:bdr w:val="none" w:sz="0" w:space="0" w:color="auto" w:frame="1"/>
          <w:lang w:eastAsia="ru-RU"/>
        </w:rPr>
        <w:t xml:space="preserve"> и содержит информацию об авторе и о его намерениях опубликовать рукопись. </w:t>
      </w:r>
      <w:proofErr w:type="gramStart"/>
      <w:r w:rsidRPr="00B324CA">
        <w:rPr>
          <w:rFonts w:ascii="Times New Roman" w:eastAsia="Times New Roman" w:hAnsi="Times New Roman" w:cs="Times New Roman"/>
          <w:sz w:val="24"/>
          <w:szCs w:val="24"/>
          <w:bdr w:val="none" w:sz="0" w:space="0" w:color="auto" w:frame="1"/>
          <w:lang w:eastAsia="ru-RU"/>
        </w:rPr>
        <w:t>Подготовить</w:t>
      </w:r>
      <w:r w:rsidRPr="00B324CA">
        <w:rPr>
          <w:rFonts w:ascii="Times New Roman" w:eastAsia="Times New Roman" w:hAnsi="Times New Roman" w:cs="Times New Roman"/>
          <w:sz w:val="24"/>
          <w:szCs w:val="24"/>
          <w:bdr w:val="none" w:sz="0" w:space="0" w:color="auto" w:frame="1"/>
          <w:lang w:val="en-US" w:eastAsia="ru-RU"/>
        </w:rPr>
        <w:t xml:space="preserve">  </w:t>
      </w:r>
      <w:r w:rsidRPr="00B324CA">
        <w:rPr>
          <w:rFonts w:ascii="Times New Roman" w:eastAsia="Times New Roman" w:hAnsi="Times New Roman" w:cs="Times New Roman"/>
          <w:color w:val="000000"/>
          <w:spacing w:val="-1"/>
          <w:sz w:val="24"/>
          <w:szCs w:val="24"/>
          <w:lang w:eastAsia="ru-RU"/>
        </w:rPr>
        <w:t>по</w:t>
      </w:r>
      <w:proofErr w:type="gramEnd"/>
      <w:r w:rsidRPr="00B324CA">
        <w:rPr>
          <w:rFonts w:ascii="Times New Roman" w:eastAsia="Times New Roman" w:hAnsi="Times New Roman" w:cs="Times New Roman"/>
          <w:color w:val="000000"/>
          <w:spacing w:val="-1"/>
          <w:sz w:val="24"/>
          <w:szCs w:val="24"/>
          <w:lang w:val="en-US" w:eastAsia="ru-RU"/>
        </w:rPr>
        <w:t xml:space="preserve"> </w:t>
      </w:r>
      <w:r w:rsidRPr="00B324CA">
        <w:rPr>
          <w:rFonts w:ascii="Times New Roman" w:eastAsia="Times New Roman" w:hAnsi="Times New Roman" w:cs="Times New Roman"/>
          <w:color w:val="000000"/>
          <w:spacing w:val="-1"/>
          <w:sz w:val="24"/>
          <w:szCs w:val="24"/>
          <w:lang w:eastAsia="ru-RU"/>
        </w:rPr>
        <w:t>предлагаемому</w:t>
      </w:r>
      <w:r w:rsidRPr="00B324CA">
        <w:rPr>
          <w:rFonts w:ascii="Times New Roman" w:eastAsia="Times New Roman" w:hAnsi="Times New Roman" w:cs="Times New Roman"/>
          <w:color w:val="000000"/>
          <w:spacing w:val="-1"/>
          <w:sz w:val="24"/>
          <w:szCs w:val="24"/>
          <w:lang w:val="en-US" w:eastAsia="ru-RU"/>
        </w:rPr>
        <w:t xml:space="preserve"> </w:t>
      </w:r>
      <w:r w:rsidRPr="00B324CA">
        <w:rPr>
          <w:rFonts w:ascii="Times New Roman" w:eastAsia="Times New Roman" w:hAnsi="Times New Roman" w:cs="Times New Roman"/>
          <w:color w:val="000000"/>
          <w:spacing w:val="-1"/>
          <w:sz w:val="24"/>
          <w:szCs w:val="24"/>
          <w:lang w:eastAsia="ru-RU"/>
        </w:rPr>
        <w:t>образцу</w:t>
      </w:r>
      <w:r w:rsidRPr="00B324CA">
        <w:rPr>
          <w:rFonts w:ascii="Times New Roman" w:eastAsia="Times New Roman" w:hAnsi="Times New Roman" w:cs="Times New Roman"/>
          <w:color w:val="000000"/>
          <w:spacing w:val="-1"/>
          <w:sz w:val="24"/>
          <w:szCs w:val="24"/>
          <w:lang w:val="en-US" w:eastAsia="ru-RU"/>
        </w:rPr>
        <w:t>:</w:t>
      </w:r>
    </w:p>
    <w:p w14:paraId="22E9AF54" w14:textId="77777777" w:rsidR="00B324CA" w:rsidRPr="00B324CA" w:rsidRDefault="00B324CA" w:rsidP="00B324C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bdr w:val="none" w:sz="0" w:space="0" w:color="auto" w:frame="1"/>
          <w:lang w:val="en-US" w:eastAsia="ru-RU"/>
        </w:rPr>
      </w:pPr>
    </w:p>
    <w:p w14:paraId="79F7FD35" w14:textId="77777777" w:rsidR="00B324CA" w:rsidRPr="00B324CA" w:rsidRDefault="00B324CA" w:rsidP="00B324CA">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val="en-US" w:eastAsia="ru-RU"/>
        </w:rPr>
      </w:pPr>
      <w:r w:rsidRPr="00B324CA">
        <w:rPr>
          <w:rFonts w:ascii="Times New Roman" w:eastAsia="Times New Roman" w:hAnsi="Times New Roman" w:cs="Times New Roman"/>
          <w:b/>
          <w:bCs/>
          <w:sz w:val="24"/>
          <w:szCs w:val="24"/>
          <w:bdr w:val="none" w:sz="0" w:space="0" w:color="auto" w:frame="1"/>
          <w:lang w:val="en-US" w:eastAsia="ru-RU"/>
        </w:rPr>
        <w:t xml:space="preserve">Cover Letter </w:t>
      </w:r>
    </w:p>
    <w:p w14:paraId="39B9D656" w14:textId="77777777" w:rsidR="00B324CA" w:rsidRPr="00B324CA" w:rsidRDefault="00B324CA" w:rsidP="00B324CA">
      <w:pPr>
        <w:shd w:val="clear" w:color="auto" w:fill="FFFFFF"/>
        <w:spacing w:after="0" w:line="240" w:lineRule="auto"/>
        <w:jc w:val="both"/>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Department of Theory and Methods of Physical Education</w:t>
      </w:r>
    </w:p>
    <w:p w14:paraId="2960734A"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Moscow State Academy of Physical Education</w:t>
      </w:r>
    </w:p>
    <w:p w14:paraId="7433B3BF"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proofErr w:type="spellStart"/>
      <w:r w:rsidRPr="00B324CA">
        <w:rPr>
          <w:rFonts w:ascii="Times New Roman" w:eastAsia="Times New Roman" w:hAnsi="Times New Roman" w:cs="Times New Roman"/>
          <w:i/>
          <w:sz w:val="24"/>
          <w:szCs w:val="24"/>
          <w:lang w:val="en-US" w:eastAsia="ru-RU"/>
        </w:rPr>
        <w:t>Malakhovka</w:t>
      </w:r>
      <w:proofErr w:type="spellEnd"/>
      <w:r w:rsidRPr="00B324CA">
        <w:rPr>
          <w:rFonts w:ascii="Times New Roman" w:eastAsia="Times New Roman" w:hAnsi="Times New Roman" w:cs="Times New Roman"/>
          <w:i/>
          <w:sz w:val="24"/>
          <w:szCs w:val="24"/>
          <w:lang w:val="en-US" w:eastAsia="ru-RU"/>
        </w:rPr>
        <w:t xml:space="preserve">, Moscow Region </w:t>
      </w:r>
    </w:p>
    <w:p w14:paraId="7E83ACBB"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19 July 2019</w:t>
      </w:r>
    </w:p>
    <w:p w14:paraId="1C867600"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Ph. +7________ </w:t>
      </w:r>
    </w:p>
    <w:p w14:paraId="6D699F69"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E-</w:t>
      </w:r>
      <w:proofErr w:type="gramStart"/>
      <w:r w:rsidRPr="00B324CA">
        <w:rPr>
          <w:rFonts w:ascii="Times New Roman" w:eastAsia="Times New Roman" w:hAnsi="Times New Roman" w:cs="Times New Roman"/>
          <w:i/>
          <w:sz w:val="24"/>
          <w:szCs w:val="24"/>
          <w:lang w:val="en-US" w:eastAsia="ru-RU"/>
        </w:rPr>
        <w:t>mail :</w:t>
      </w:r>
      <w:proofErr w:type="gramEnd"/>
    </w:p>
    <w:p w14:paraId="08156EF1"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p>
    <w:p w14:paraId="394DC754"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Editor-in-</w:t>
      </w:r>
      <w:r w:rsidRPr="00B324CA">
        <w:rPr>
          <w:rFonts w:ascii="Times New Roman" w:eastAsia="Calibri" w:hAnsi="Times New Roman" w:cs="Times New Roman"/>
          <w:i/>
          <w:sz w:val="24"/>
          <w:szCs w:val="24"/>
          <w:lang w:val="en-US"/>
        </w:rPr>
        <w:t xml:space="preserve"> </w:t>
      </w:r>
      <w:r w:rsidRPr="00B324CA">
        <w:rPr>
          <w:rFonts w:ascii="Times New Roman" w:eastAsia="Times New Roman" w:hAnsi="Times New Roman" w:cs="Times New Roman"/>
          <w:i/>
          <w:sz w:val="24"/>
          <w:szCs w:val="24"/>
          <w:lang w:val="en-US" w:eastAsia="ru-RU"/>
        </w:rPr>
        <w:t>Chief, Doctor</w:t>
      </w:r>
      <w:r w:rsidRPr="00B324CA">
        <w:rPr>
          <w:rFonts w:ascii="Times New Roman" w:eastAsia="Times New Roman" w:hAnsi="Times New Roman" w:cs="Times New Roman"/>
          <w:i/>
          <w:sz w:val="24"/>
          <w:szCs w:val="24"/>
          <w:lang w:val="en-US" w:eastAsia="ru-RU"/>
        </w:rPr>
        <w:br/>
      </w:r>
      <w:r w:rsidRPr="00B324CA">
        <w:rPr>
          <w:rFonts w:ascii="Times New Roman" w:eastAsia="Times New Roman" w:hAnsi="Times New Roman" w:cs="Times New Roman"/>
          <w:i/>
          <w:sz w:val="24"/>
          <w:szCs w:val="24"/>
          <w:u w:val="single"/>
          <w:lang w:val="en-US" w:eastAsia="ru-RU"/>
        </w:rPr>
        <w:t>Name of Journal</w:t>
      </w:r>
      <w:bookmarkStart w:id="15" w:name="_Hlk37190241"/>
      <w:r w:rsidRPr="00B324CA">
        <w:rPr>
          <w:rFonts w:ascii="Times New Roman" w:eastAsia="Times New Roman" w:hAnsi="Times New Roman" w:cs="Times New Roman"/>
          <w:i/>
          <w:sz w:val="24"/>
          <w:szCs w:val="24"/>
          <w:lang w:val="en-US" w:eastAsia="ru-RU"/>
        </w:rPr>
        <w:t xml:space="preserve"> European College of Sport Sciences</w:t>
      </w:r>
      <w:bookmarkEnd w:id="15"/>
      <w:r w:rsidRPr="00B324CA">
        <w:rPr>
          <w:rFonts w:ascii="Times New Roman" w:eastAsia="Times New Roman" w:hAnsi="Times New Roman" w:cs="Times New Roman"/>
          <w:i/>
          <w:sz w:val="24"/>
          <w:szCs w:val="24"/>
          <w:lang w:val="en-US" w:eastAsia="ru-RU"/>
        </w:rPr>
        <w:br/>
        <w:t>Street , Address</w:t>
      </w:r>
      <w:r w:rsidRPr="00B324CA">
        <w:rPr>
          <w:rFonts w:ascii="Times New Roman" w:eastAsia="Times New Roman" w:hAnsi="Times New Roman" w:cs="Times New Roman"/>
          <w:i/>
          <w:sz w:val="24"/>
          <w:szCs w:val="24"/>
          <w:lang w:val="en-US" w:eastAsia="ru-RU"/>
        </w:rPr>
        <w:br/>
        <w:t xml:space="preserve">City, State </w:t>
      </w:r>
      <w:proofErr w:type="spellStart"/>
      <w:r w:rsidRPr="00B324CA">
        <w:rPr>
          <w:rFonts w:ascii="Times New Roman" w:eastAsia="Times New Roman" w:hAnsi="Times New Roman" w:cs="Times New Roman"/>
          <w:i/>
          <w:sz w:val="24"/>
          <w:szCs w:val="24"/>
          <w:lang w:val="en-US" w:eastAsia="ru-RU"/>
        </w:rPr>
        <w:t>zipcode</w:t>
      </w:r>
      <w:proofErr w:type="spellEnd"/>
    </w:p>
    <w:p w14:paraId="77E4A8B2"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p>
    <w:p w14:paraId="1A28A3EF"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Dear </w:t>
      </w:r>
      <w:proofErr w:type="spellStart"/>
      <w:r w:rsidRPr="00B324CA">
        <w:rPr>
          <w:rFonts w:ascii="Times New Roman" w:eastAsia="Times New Roman" w:hAnsi="Times New Roman" w:cs="Times New Roman"/>
          <w:i/>
          <w:sz w:val="24"/>
          <w:szCs w:val="24"/>
          <w:lang w:val="en-US" w:eastAsia="ru-RU"/>
        </w:rPr>
        <w:t>Mr</w:t>
      </w:r>
      <w:proofErr w:type="spellEnd"/>
      <w:r w:rsidRPr="00B324CA">
        <w:rPr>
          <w:rFonts w:ascii="Times New Roman" w:eastAsia="Times New Roman" w:hAnsi="Times New Roman" w:cs="Times New Roman"/>
          <w:i/>
          <w:sz w:val="24"/>
          <w:szCs w:val="24"/>
          <w:lang w:val="en-US" w:eastAsia="ru-RU"/>
        </w:rPr>
        <w:t xml:space="preserve"> Jones, </w:t>
      </w:r>
      <w:r w:rsidRPr="00B324CA">
        <w:rPr>
          <w:rFonts w:ascii="Times New Roman" w:eastAsia="Times New Roman" w:hAnsi="Times New Roman" w:cs="Times New Roman"/>
          <w:i/>
          <w:sz w:val="24"/>
          <w:szCs w:val="24"/>
          <w:lang w:eastAsia="ru-RU"/>
        </w:rPr>
        <w:t>или</w:t>
      </w:r>
      <w:r w:rsidRPr="00B324CA">
        <w:rPr>
          <w:rFonts w:ascii="Times New Roman" w:eastAsia="Times New Roman" w:hAnsi="Times New Roman" w:cs="Times New Roman"/>
          <w:i/>
          <w:sz w:val="24"/>
          <w:szCs w:val="24"/>
          <w:lang w:val="en-US" w:eastAsia="ru-RU"/>
        </w:rPr>
        <w:t xml:space="preserve"> Dear Editors</w:t>
      </w:r>
      <w:proofErr w:type="gramStart"/>
      <w:r w:rsidRPr="00B324CA">
        <w:rPr>
          <w:rFonts w:ascii="Times New Roman" w:eastAsia="Times New Roman" w:hAnsi="Times New Roman" w:cs="Times New Roman"/>
          <w:i/>
          <w:sz w:val="24"/>
          <w:szCs w:val="24"/>
          <w:lang w:val="en-US" w:eastAsia="ru-RU"/>
        </w:rPr>
        <w:t>,</w:t>
      </w:r>
      <w:proofErr w:type="gramEnd"/>
      <w:r w:rsidRPr="00B324CA">
        <w:rPr>
          <w:rFonts w:ascii="Times New Roman" w:eastAsia="Times New Roman" w:hAnsi="Times New Roman" w:cs="Times New Roman"/>
          <w:i/>
          <w:sz w:val="24"/>
          <w:szCs w:val="24"/>
          <w:lang w:val="en-US" w:eastAsia="ru-RU"/>
        </w:rPr>
        <w:br/>
        <w:t xml:space="preserve">Enclosed please find a 2000-word paper entitled </w:t>
      </w:r>
      <w:r w:rsidRPr="00B324CA">
        <w:rPr>
          <w:rFonts w:ascii="Times New Roman" w:eastAsia="Times New Roman" w:hAnsi="Times New Roman" w:cs="Times New Roman"/>
          <w:b/>
          <w:bCs/>
          <w:i/>
          <w:iCs/>
          <w:sz w:val="24"/>
          <w:szCs w:val="24"/>
          <w:u w:val="single"/>
          <w:lang w:eastAsia="ru-RU"/>
        </w:rPr>
        <w:t>название</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вашей</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статьи</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на</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английском</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языке</w:t>
      </w:r>
      <w:r w:rsidRPr="00B324CA">
        <w:rPr>
          <w:rFonts w:ascii="Times New Roman" w:eastAsia="Times New Roman" w:hAnsi="Times New Roman" w:cs="Times New Roman"/>
          <w:i/>
          <w:sz w:val="24"/>
          <w:szCs w:val="24"/>
          <w:lang w:val="en-US" w:eastAsia="ru-RU"/>
        </w:rPr>
        <w:t xml:space="preserve"> . I hope you could kindly consider it for </w:t>
      </w:r>
      <w:proofErr w:type="gramStart"/>
      <w:r w:rsidRPr="00B324CA">
        <w:rPr>
          <w:rFonts w:ascii="Times New Roman" w:eastAsia="Times New Roman" w:hAnsi="Times New Roman" w:cs="Times New Roman"/>
          <w:i/>
          <w:sz w:val="24"/>
          <w:szCs w:val="24"/>
          <w:lang w:val="en-US" w:eastAsia="ru-RU"/>
        </w:rPr>
        <w:t xml:space="preserve">the  </w:t>
      </w:r>
      <w:bookmarkStart w:id="16" w:name="_Hlk37190486"/>
      <w:bookmarkStart w:id="17" w:name="_Hlk37190448"/>
      <w:r w:rsidRPr="00B324CA">
        <w:rPr>
          <w:rFonts w:ascii="Times New Roman" w:eastAsia="Times New Roman" w:hAnsi="Times New Roman" w:cs="Times New Roman"/>
          <w:b/>
          <w:bCs/>
          <w:i/>
          <w:sz w:val="24"/>
          <w:szCs w:val="24"/>
          <w:lang w:val="en-US" w:eastAsia="ru-RU"/>
        </w:rPr>
        <w:t>“</w:t>
      </w:r>
      <w:proofErr w:type="gramEnd"/>
      <w:r w:rsidRPr="00B324CA">
        <w:rPr>
          <w:rFonts w:ascii="Times New Roman" w:eastAsia="Times New Roman" w:hAnsi="Times New Roman" w:cs="Times New Roman"/>
          <w:b/>
          <w:bCs/>
          <w:i/>
          <w:sz w:val="24"/>
          <w:szCs w:val="24"/>
          <w:lang w:val="en-US" w:eastAsia="ru-RU"/>
        </w:rPr>
        <w:t>Sport Training”</w:t>
      </w:r>
      <w:bookmarkEnd w:id="16"/>
      <w:r w:rsidRPr="00B324CA">
        <w:rPr>
          <w:rFonts w:ascii="Times New Roman" w:eastAsia="Times New Roman" w:hAnsi="Times New Roman" w:cs="Times New Roman"/>
          <w:i/>
          <w:sz w:val="24"/>
          <w:szCs w:val="24"/>
          <w:lang w:val="en-US" w:eastAsia="ru-RU"/>
        </w:rPr>
        <w:t xml:space="preserve">  </w:t>
      </w:r>
      <w:bookmarkEnd w:id="17"/>
      <w:r w:rsidRPr="00B324CA">
        <w:rPr>
          <w:rFonts w:ascii="Times New Roman" w:eastAsia="Times New Roman" w:hAnsi="Times New Roman" w:cs="Times New Roman"/>
          <w:i/>
          <w:sz w:val="24"/>
          <w:szCs w:val="24"/>
          <w:lang w:val="en-US" w:eastAsia="ru-RU"/>
        </w:rPr>
        <w:t xml:space="preserve">department of </w:t>
      </w:r>
      <w:bookmarkStart w:id="18" w:name="_Hlk37190512"/>
      <w:r w:rsidRPr="00B324CA">
        <w:rPr>
          <w:rFonts w:ascii="Times New Roman" w:eastAsia="Times New Roman" w:hAnsi="Times New Roman" w:cs="Times New Roman"/>
          <w:i/>
          <w:sz w:val="24"/>
          <w:szCs w:val="24"/>
          <w:lang w:val="en-US" w:eastAsia="ru-RU"/>
        </w:rPr>
        <w:t xml:space="preserve">“Collection of Scientific Papers of European College of Sport Sciences” Magazine. </w:t>
      </w:r>
    </w:p>
    <w:bookmarkEnd w:id="18"/>
    <w:p w14:paraId="2425D7A0" w14:textId="77777777" w:rsidR="00B324CA" w:rsidRPr="00B324CA" w:rsidRDefault="00B324CA" w:rsidP="00B324CA">
      <w:pPr>
        <w:spacing w:after="0" w:line="240" w:lineRule="auto"/>
        <w:ind w:firstLine="708"/>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br/>
        <w:t xml:space="preserve">Dear </w:t>
      </w:r>
      <w:proofErr w:type="spellStart"/>
      <w:r w:rsidRPr="00B324CA">
        <w:rPr>
          <w:rFonts w:ascii="Times New Roman" w:eastAsia="Times New Roman" w:hAnsi="Times New Roman" w:cs="Times New Roman"/>
          <w:i/>
          <w:sz w:val="24"/>
          <w:szCs w:val="24"/>
          <w:lang w:val="en-US" w:eastAsia="ru-RU"/>
        </w:rPr>
        <w:t>Ms</w:t>
      </w:r>
      <w:proofErr w:type="spellEnd"/>
      <w:r w:rsidRPr="00B324CA">
        <w:rPr>
          <w:rFonts w:ascii="Times New Roman" w:eastAsia="Times New Roman" w:hAnsi="Times New Roman" w:cs="Times New Roman"/>
          <w:i/>
          <w:sz w:val="24"/>
          <w:szCs w:val="24"/>
          <w:lang w:val="en-US" w:eastAsia="ru-RU"/>
        </w:rPr>
        <w:t xml:space="preserve"> Brown,</w:t>
      </w:r>
      <w:r w:rsidRPr="00B324CA">
        <w:rPr>
          <w:rFonts w:ascii="Times New Roman" w:eastAsia="Times New Roman" w:hAnsi="Times New Roman" w:cs="Times New Roman"/>
          <w:i/>
          <w:sz w:val="24"/>
          <w:szCs w:val="24"/>
          <w:lang w:val="en-US" w:eastAsia="ru-RU"/>
        </w:rPr>
        <w:br/>
        <w:t xml:space="preserve">I enclose for your consideration a 1000-word article entitled </w:t>
      </w:r>
      <w:bookmarkStart w:id="19" w:name="_Hlk37190587"/>
      <w:r w:rsidRPr="00B324CA">
        <w:rPr>
          <w:rFonts w:ascii="Times New Roman" w:eastAsia="Times New Roman" w:hAnsi="Times New Roman" w:cs="Times New Roman"/>
          <w:b/>
          <w:bCs/>
          <w:i/>
          <w:iCs/>
          <w:sz w:val="24"/>
          <w:szCs w:val="24"/>
          <w:u w:val="single"/>
          <w:lang w:eastAsia="ru-RU"/>
        </w:rPr>
        <w:t>название</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вашей</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статьи</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на</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английском</w:t>
      </w:r>
      <w:r w:rsidRPr="00B324CA">
        <w:rPr>
          <w:rFonts w:ascii="Times New Roman" w:eastAsia="Times New Roman" w:hAnsi="Times New Roman" w:cs="Times New Roman"/>
          <w:b/>
          <w:bCs/>
          <w:i/>
          <w:iCs/>
          <w:sz w:val="24"/>
          <w:szCs w:val="24"/>
          <w:u w:val="single"/>
          <w:lang w:val="en-US" w:eastAsia="ru-RU"/>
        </w:rPr>
        <w:t xml:space="preserve"> </w:t>
      </w:r>
      <w:r w:rsidRPr="00B324CA">
        <w:rPr>
          <w:rFonts w:ascii="Times New Roman" w:eastAsia="Times New Roman" w:hAnsi="Times New Roman" w:cs="Times New Roman"/>
          <w:b/>
          <w:bCs/>
          <w:i/>
          <w:iCs/>
          <w:sz w:val="24"/>
          <w:szCs w:val="24"/>
          <w:u w:val="single"/>
          <w:lang w:eastAsia="ru-RU"/>
        </w:rPr>
        <w:t>языке</w:t>
      </w:r>
      <w:bookmarkEnd w:id="19"/>
      <w:r w:rsidRPr="00B324CA">
        <w:rPr>
          <w:rFonts w:ascii="Times New Roman" w:eastAsia="Times New Roman" w:hAnsi="Times New Roman" w:cs="Times New Roman"/>
          <w:i/>
          <w:sz w:val="24"/>
          <w:szCs w:val="24"/>
          <w:lang w:val="en-US" w:eastAsia="ru-RU"/>
        </w:rPr>
        <w:t xml:space="preserve"> which I hope might fit the “Sport Training” slot of </w:t>
      </w:r>
      <w:bookmarkStart w:id="20" w:name="_Hlk37190626"/>
      <w:r w:rsidRPr="00B324CA">
        <w:rPr>
          <w:rFonts w:ascii="Times New Roman" w:eastAsia="Times New Roman" w:hAnsi="Times New Roman" w:cs="Times New Roman"/>
          <w:i/>
          <w:sz w:val="24"/>
          <w:szCs w:val="24"/>
          <w:lang w:val="en-US" w:eastAsia="ru-RU"/>
        </w:rPr>
        <w:t>“Collection of Scientific Papers of European College of Sport Sciences”</w:t>
      </w:r>
      <w:bookmarkEnd w:id="20"/>
      <w:r w:rsidRPr="00B324CA">
        <w:rPr>
          <w:rFonts w:ascii="Times New Roman" w:eastAsia="Times New Roman" w:hAnsi="Times New Roman" w:cs="Times New Roman"/>
          <w:i/>
          <w:sz w:val="24"/>
          <w:szCs w:val="24"/>
          <w:lang w:val="en-US" w:eastAsia="ru-RU"/>
        </w:rPr>
        <w:t xml:space="preserve"> Magazine. </w:t>
      </w:r>
    </w:p>
    <w:p w14:paraId="5ACDD9C2" w14:textId="77777777" w:rsidR="00B324CA" w:rsidRPr="00B324CA" w:rsidRDefault="00B324CA" w:rsidP="00B324CA">
      <w:pPr>
        <w:spacing w:after="0" w:line="240" w:lineRule="auto"/>
        <w:ind w:firstLine="708"/>
        <w:textAlignment w:val="baseline"/>
        <w:rPr>
          <w:rFonts w:ascii="Times New Roman" w:eastAsia="Times New Roman" w:hAnsi="Times New Roman" w:cs="Times New Roman"/>
          <w:i/>
          <w:sz w:val="24"/>
          <w:szCs w:val="24"/>
          <w:lang w:val="en-US" w:eastAsia="ru-RU"/>
        </w:rPr>
      </w:pPr>
    </w:p>
    <w:p w14:paraId="2627D001"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Dear </w:t>
      </w:r>
      <w:proofErr w:type="spellStart"/>
      <w:r w:rsidRPr="00B324CA">
        <w:rPr>
          <w:rFonts w:ascii="Times New Roman" w:eastAsia="Times New Roman" w:hAnsi="Times New Roman" w:cs="Times New Roman"/>
          <w:i/>
          <w:sz w:val="24"/>
          <w:szCs w:val="24"/>
          <w:lang w:val="en-US" w:eastAsia="ru-RU"/>
        </w:rPr>
        <w:t>Ms</w:t>
      </w:r>
      <w:proofErr w:type="spellEnd"/>
      <w:r w:rsidRPr="00B324CA">
        <w:rPr>
          <w:rFonts w:ascii="Times New Roman" w:eastAsia="Times New Roman" w:hAnsi="Times New Roman" w:cs="Times New Roman"/>
          <w:i/>
          <w:sz w:val="24"/>
          <w:szCs w:val="24"/>
          <w:lang w:val="en-US" w:eastAsia="ru-RU"/>
        </w:rPr>
        <w:t xml:space="preserve"> Strong, I am sending a manuscript entitled </w:t>
      </w:r>
      <w:proofErr w:type="spellStart"/>
      <w:r w:rsidRPr="00B324CA">
        <w:rPr>
          <w:rFonts w:ascii="Times New Roman" w:eastAsia="Times New Roman" w:hAnsi="Times New Roman" w:cs="Times New Roman"/>
          <w:b/>
          <w:bCs/>
          <w:i/>
          <w:sz w:val="24"/>
          <w:szCs w:val="24"/>
          <w:u w:val="single"/>
          <w:lang w:val="en-US" w:eastAsia="ru-RU"/>
        </w:rPr>
        <w:t>название</w:t>
      </w:r>
      <w:proofErr w:type="spellEnd"/>
      <w:r w:rsidRPr="00B324CA">
        <w:rPr>
          <w:rFonts w:ascii="Times New Roman" w:eastAsia="Times New Roman" w:hAnsi="Times New Roman" w:cs="Times New Roman"/>
          <w:b/>
          <w:bCs/>
          <w:i/>
          <w:sz w:val="24"/>
          <w:szCs w:val="24"/>
          <w:u w:val="single"/>
          <w:lang w:val="en-US" w:eastAsia="ru-RU"/>
        </w:rPr>
        <w:t xml:space="preserve"> </w:t>
      </w:r>
      <w:proofErr w:type="spellStart"/>
      <w:r w:rsidRPr="00B324CA">
        <w:rPr>
          <w:rFonts w:ascii="Times New Roman" w:eastAsia="Times New Roman" w:hAnsi="Times New Roman" w:cs="Times New Roman"/>
          <w:b/>
          <w:bCs/>
          <w:i/>
          <w:sz w:val="24"/>
          <w:szCs w:val="24"/>
          <w:u w:val="single"/>
          <w:lang w:val="en-US" w:eastAsia="ru-RU"/>
        </w:rPr>
        <w:t>вашей</w:t>
      </w:r>
      <w:proofErr w:type="spellEnd"/>
      <w:r w:rsidRPr="00B324CA">
        <w:rPr>
          <w:rFonts w:ascii="Times New Roman" w:eastAsia="Times New Roman" w:hAnsi="Times New Roman" w:cs="Times New Roman"/>
          <w:b/>
          <w:bCs/>
          <w:i/>
          <w:sz w:val="24"/>
          <w:szCs w:val="24"/>
          <w:u w:val="single"/>
          <w:lang w:val="en-US" w:eastAsia="ru-RU"/>
        </w:rPr>
        <w:t xml:space="preserve"> </w:t>
      </w:r>
      <w:proofErr w:type="spellStart"/>
      <w:r w:rsidRPr="00B324CA">
        <w:rPr>
          <w:rFonts w:ascii="Times New Roman" w:eastAsia="Times New Roman" w:hAnsi="Times New Roman" w:cs="Times New Roman"/>
          <w:b/>
          <w:bCs/>
          <w:i/>
          <w:sz w:val="24"/>
          <w:szCs w:val="24"/>
          <w:u w:val="single"/>
          <w:lang w:val="en-US" w:eastAsia="ru-RU"/>
        </w:rPr>
        <w:t>статьи</w:t>
      </w:r>
      <w:proofErr w:type="spellEnd"/>
      <w:r w:rsidRPr="00B324CA">
        <w:rPr>
          <w:rFonts w:ascii="Times New Roman" w:eastAsia="Times New Roman" w:hAnsi="Times New Roman" w:cs="Times New Roman"/>
          <w:b/>
          <w:bCs/>
          <w:i/>
          <w:sz w:val="24"/>
          <w:szCs w:val="24"/>
          <w:u w:val="single"/>
          <w:lang w:val="en-US" w:eastAsia="ru-RU"/>
        </w:rPr>
        <w:t xml:space="preserve"> </w:t>
      </w:r>
      <w:proofErr w:type="spellStart"/>
      <w:r w:rsidRPr="00B324CA">
        <w:rPr>
          <w:rFonts w:ascii="Times New Roman" w:eastAsia="Times New Roman" w:hAnsi="Times New Roman" w:cs="Times New Roman"/>
          <w:b/>
          <w:bCs/>
          <w:i/>
          <w:sz w:val="24"/>
          <w:szCs w:val="24"/>
          <w:u w:val="single"/>
          <w:lang w:val="en-US" w:eastAsia="ru-RU"/>
        </w:rPr>
        <w:t>на</w:t>
      </w:r>
      <w:proofErr w:type="spellEnd"/>
      <w:r w:rsidRPr="00B324CA">
        <w:rPr>
          <w:rFonts w:ascii="Times New Roman" w:eastAsia="Times New Roman" w:hAnsi="Times New Roman" w:cs="Times New Roman"/>
          <w:b/>
          <w:bCs/>
          <w:i/>
          <w:sz w:val="24"/>
          <w:szCs w:val="24"/>
          <w:u w:val="single"/>
          <w:lang w:val="en-US" w:eastAsia="ru-RU"/>
        </w:rPr>
        <w:t xml:space="preserve"> </w:t>
      </w:r>
      <w:proofErr w:type="spellStart"/>
      <w:r w:rsidRPr="00B324CA">
        <w:rPr>
          <w:rFonts w:ascii="Times New Roman" w:eastAsia="Times New Roman" w:hAnsi="Times New Roman" w:cs="Times New Roman"/>
          <w:b/>
          <w:bCs/>
          <w:i/>
          <w:sz w:val="24"/>
          <w:szCs w:val="24"/>
          <w:u w:val="single"/>
          <w:lang w:val="en-US" w:eastAsia="ru-RU"/>
        </w:rPr>
        <w:t>английском</w:t>
      </w:r>
      <w:proofErr w:type="spellEnd"/>
      <w:r w:rsidRPr="00B324CA">
        <w:rPr>
          <w:rFonts w:ascii="Times New Roman" w:eastAsia="Times New Roman" w:hAnsi="Times New Roman" w:cs="Times New Roman"/>
          <w:b/>
          <w:bCs/>
          <w:i/>
          <w:sz w:val="24"/>
          <w:szCs w:val="24"/>
          <w:u w:val="single"/>
          <w:lang w:val="en-US" w:eastAsia="ru-RU"/>
        </w:rPr>
        <w:t xml:space="preserve"> </w:t>
      </w:r>
      <w:proofErr w:type="spellStart"/>
      <w:proofErr w:type="gramStart"/>
      <w:r w:rsidRPr="00B324CA">
        <w:rPr>
          <w:rFonts w:ascii="Times New Roman" w:eastAsia="Times New Roman" w:hAnsi="Times New Roman" w:cs="Times New Roman"/>
          <w:b/>
          <w:bCs/>
          <w:i/>
          <w:sz w:val="24"/>
          <w:szCs w:val="24"/>
          <w:u w:val="single"/>
          <w:lang w:val="en-US" w:eastAsia="ru-RU"/>
        </w:rPr>
        <w:t>языке</w:t>
      </w:r>
      <w:proofErr w:type="spellEnd"/>
      <w:r w:rsidRPr="00B324CA">
        <w:rPr>
          <w:rFonts w:ascii="Times New Roman" w:eastAsia="Times New Roman" w:hAnsi="Times New Roman" w:cs="Times New Roman"/>
          <w:b/>
          <w:bCs/>
          <w:i/>
          <w:sz w:val="24"/>
          <w:szCs w:val="24"/>
          <w:u w:val="single"/>
          <w:lang w:val="en-US" w:eastAsia="ru-RU"/>
        </w:rPr>
        <w:t xml:space="preserve"> </w:t>
      </w:r>
      <w:r w:rsidRPr="00B324CA">
        <w:rPr>
          <w:rFonts w:ascii="Times New Roman" w:eastAsia="Times New Roman" w:hAnsi="Times New Roman" w:cs="Times New Roman"/>
          <w:i/>
          <w:sz w:val="24"/>
          <w:szCs w:val="24"/>
          <w:lang w:val="en-US" w:eastAsia="ru-RU"/>
        </w:rPr>
        <w:t xml:space="preserve"> which</w:t>
      </w:r>
      <w:proofErr w:type="gramEnd"/>
      <w:r w:rsidRPr="00B324CA">
        <w:rPr>
          <w:rFonts w:ascii="Times New Roman" w:eastAsia="Times New Roman" w:hAnsi="Times New Roman" w:cs="Times New Roman"/>
          <w:i/>
          <w:sz w:val="24"/>
          <w:szCs w:val="24"/>
          <w:lang w:val="en-US" w:eastAsia="ru-RU"/>
        </w:rPr>
        <w:t xml:space="preserve"> I should like to submit for possible publication in the journal “Collection of Scientific Papers of European College of Sport Sciences”</w:t>
      </w:r>
    </w:p>
    <w:p w14:paraId="606378C0"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val="en-US" w:eastAsia="ru-RU"/>
        </w:rPr>
      </w:pPr>
    </w:p>
    <w:p w14:paraId="631C350A"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b/>
          <w:snapToGrid w:val="0"/>
          <w:sz w:val="24"/>
          <w:szCs w:val="24"/>
          <w:lang w:eastAsia="ru-RU"/>
        </w:rPr>
      </w:pPr>
      <w:r w:rsidRPr="00B324CA">
        <w:rPr>
          <w:rFonts w:ascii="Times New Roman" w:eastAsia="Times New Roman" w:hAnsi="Times New Roman" w:cs="Times New Roman"/>
          <w:b/>
          <w:snapToGrid w:val="0"/>
          <w:sz w:val="24"/>
          <w:szCs w:val="24"/>
          <w:lang w:eastAsia="ru-RU"/>
        </w:rPr>
        <w:t>Раздел 5. Язык научной специальности. Реферирование и аннотирование</w:t>
      </w:r>
    </w:p>
    <w:p w14:paraId="4C2BB1ED"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B324CA">
        <w:rPr>
          <w:rFonts w:ascii="Times New Roman" w:eastAsia="Times New Roman" w:hAnsi="Times New Roman" w:cs="Times New Roman"/>
          <w:snapToGrid w:val="0"/>
          <w:sz w:val="24"/>
          <w:szCs w:val="24"/>
          <w:lang w:eastAsia="ru-RU"/>
        </w:rPr>
        <w:t>Подготовка терминологического словаря по теме собственного научного исследования;</w:t>
      </w:r>
    </w:p>
    <w:p w14:paraId="43559D26" w14:textId="77777777" w:rsidR="00B324CA" w:rsidRPr="00B324CA" w:rsidRDefault="00B324CA" w:rsidP="00B324CA">
      <w:pPr>
        <w:spacing w:after="0" w:line="240" w:lineRule="auto"/>
        <w:textAlignment w:val="baseline"/>
        <w:rPr>
          <w:rFonts w:ascii="Times New Roman" w:eastAsia="Times New Roman" w:hAnsi="Times New Roman" w:cs="Times New Roman"/>
          <w:i/>
          <w:sz w:val="24"/>
          <w:szCs w:val="24"/>
          <w:lang w:eastAsia="ru-RU"/>
        </w:rPr>
      </w:pPr>
    </w:p>
    <w:p w14:paraId="467AA2A8"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bookmarkStart w:id="21" w:name="_Hlk37190888"/>
      <w:r w:rsidRPr="00B324CA">
        <w:rPr>
          <w:rFonts w:ascii="Times New Roman" w:eastAsia="Times New Roman" w:hAnsi="Times New Roman" w:cs="Times New Roman"/>
          <w:b/>
          <w:i/>
          <w:color w:val="000000"/>
          <w:spacing w:val="-1"/>
          <w:sz w:val="24"/>
          <w:szCs w:val="24"/>
          <w:lang w:eastAsia="ru-RU"/>
        </w:rPr>
        <w:t>Практическое задание № 5.</w:t>
      </w:r>
      <w:r w:rsidRPr="00B324CA">
        <w:rPr>
          <w:rFonts w:ascii="Times New Roman" w:eastAsia="Times New Roman" w:hAnsi="Times New Roman" w:cs="Times New Roman"/>
          <w:color w:val="000000"/>
          <w:spacing w:val="-1"/>
          <w:sz w:val="24"/>
          <w:szCs w:val="24"/>
          <w:lang w:eastAsia="ru-RU"/>
        </w:rPr>
        <w:t xml:space="preserve"> </w:t>
      </w:r>
      <w:bookmarkEnd w:id="21"/>
      <w:r w:rsidRPr="00B324CA">
        <w:rPr>
          <w:rFonts w:ascii="Times New Roman" w:eastAsia="Times New Roman" w:hAnsi="Times New Roman" w:cs="Times New Roman"/>
          <w:color w:val="000000"/>
          <w:spacing w:val="-1"/>
          <w:sz w:val="24"/>
          <w:szCs w:val="24"/>
          <w:lang w:eastAsia="ru-RU"/>
        </w:rPr>
        <w:t>Подготовить</w:t>
      </w:r>
      <w:r w:rsidRPr="00B324CA">
        <w:rPr>
          <w:rFonts w:ascii="Times New Roman" w:eastAsia="Times New Roman" w:hAnsi="Times New Roman" w:cs="Times New Roman"/>
          <w:sz w:val="24"/>
          <w:szCs w:val="24"/>
          <w:lang w:eastAsia="ru-RU"/>
        </w:rPr>
        <w:t xml:space="preserve"> </w:t>
      </w:r>
      <w:proofErr w:type="gramStart"/>
      <w:r w:rsidRPr="00B324CA">
        <w:rPr>
          <w:rFonts w:ascii="Times New Roman" w:eastAsia="Times New Roman" w:hAnsi="Times New Roman" w:cs="Times New Roman"/>
          <w:sz w:val="24"/>
          <w:szCs w:val="24"/>
          <w:lang w:eastAsia="ru-RU"/>
        </w:rPr>
        <w:t>перевод  научной</w:t>
      </w:r>
      <w:proofErr w:type="gramEnd"/>
      <w:r w:rsidRPr="00B324CA">
        <w:rPr>
          <w:rFonts w:ascii="Times New Roman" w:eastAsia="Times New Roman" w:hAnsi="Times New Roman" w:cs="Times New Roman"/>
          <w:sz w:val="24"/>
          <w:szCs w:val="24"/>
          <w:lang w:eastAsia="ru-RU"/>
        </w:rPr>
        <w:t xml:space="preserve"> статьи по теме собственного научного исследования и глоссарий (словарь научных терминов) (не менее 50) </w:t>
      </w:r>
    </w:p>
    <w:p w14:paraId="69BED76D" w14:textId="77777777" w:rsidR="00B324CA" w:rsidRPr="00B324CA" w:rsidRDefault="00B324CA" w:rsidP="00B324CA">
      <w:pPr>
        <w:spacing w:after="0" w:line="240" w:lineRule="auto"/>
        <w:rPr>
          <w:rFonts w:ascii="Times New Roman" w:eastAsia="Times New Roman" w:hAnsi="Times New Roman" w:cs="Times New Roman"/>
          <w:b/>
          <w:color w:val="000000"/>
          <w:spacing w:val="-1"/>
          <w:sz w:val="24"/>
          <w:szCs w:val="24"/>
          <w:lang w:eastAsia="ru-RU"/>
        </w:rPr>
      </w:pPr>
    </w:p>
    <w:p w14:paraId="595B6CFA" w14:textId="77777777" w:rsidR="00B324CA" w:rsidRPr="00B324CA" w:rsidRDefault="00B324CA" w:rsidP="00B324CA">
      <w:pPr>
        <w:spacing w:after="0" w:line="240" w:lineRule="auto"/>
        <w:rPr>
          <w:rFonts w:ascii="Times New Roman" w:eastAsia="Times New Roman" w:hAnsi="Times New Roman" w:cs="Times New Roman"/>
          <w:b/>
          <w:color w:val="000000"/>
          <w:spacing w:val="-1"/>
          <w:sz w:val="24"/>
          <w:szCs w:val="24"/>
          <w:lang w:eastAsia="ru-RU"/>
        </w:rPr>
      </w:pPr>
    </w:p>
    <w:p w14:paraId="2370A0BE" w14:textId="77777777" w:rsidR="00B324CA" w:rsidRPr="00B324CA" w:rsidRDefault="00B324CA" w:rsidP="00B324CA">
      <w:pPr>
        <w:spacing w:after="0" w:line="240" w:lineRule="auto"/>
        <w:rPr>
          <w:rFonts w:ascii="Times New Roman" w:eastAsia="Times New Roman" w:hAnsi="Times New Roman" w:cs="Times New Roman"/>
          <w:b/>
          <w:color w:val="000000"/>
          <w:spacing w:val="-1"/>
          <w:sz w:val="24"/>
          <w:szCs w:val="24"/>
          <w:lang w:eastAsia="ru-RU"/>
        </w:rPr>
      </w:pPr>
    </w:p>
    <w:p w14:paraId="32D35E68" w14:textId="77777777" w:rsidR="00B324CA" w:rsidRPr="00B324CA" w:rsidRDefault="00B324CA" w:rsidP="00B324CA">
      <w:pPr>
        <w:spacing w:after="0" w:line="240" w:lineRule="auto"/>
        <w:rPr>
          <w:rFonts w:ascii="Times New Roman" w:eastAsia="Times New Roman" w:hAnsi="Times New Roman" w:cs="Times New Roman"/>
          <w:b/>
          <w:color w:val="000000"/>
          <w:spacing w:val="-1"/>
          <w:sz w:val="24"/>
          <w:szCs w:val="24"/>
          <w:lang w:eastAsia="ru-RU"/>
        </w:rPr>
      </w:pPr>
    </w:p>
    <w:p w14:paraId="71D99D43" w14:textId="77777777" w:rsidR="00B324CA" w:rsidRPr="00B324CA" w:rsidRDefault="00B324CA" w:rsidP="00B324CA">
      <w:pPr>
        <w:spacing w:after="0" w:line="240" w:lineRule="auto"/>
        <w:rPr>
          <w:rFonts w:ascii="Times New Roman" w:eastAsia="Times New Roman" w:hAnsi="Times New Roman" w:cs="Times New Roman"/>
          <w:b/>
          <w:color w:val="000000"/>
          <w:spacing w:val="-1"/>
          <w:sz w:val="24"/>
          <w:szCs w:val="24"/>
          <w:lang w:eastAsia="ru-RU"/>
        </w:rPr>
      </w:pPr>
    </w:p>
    <w:p w14:paraId="4472F93E" w14:textId="77777777" w:rsidR="00B324CA" w:rsidRPr="00B324CA" w:rsidRDefault="00B324CA" w:rsidP="00B324CA">
      <w:pPr>
        <w:spacing w:after="0" w:line="240" w:lineRule="auto"/>
        <w:rPr>
          <w:rFonts w:ascii="Times New Roman" w:eastAsia="Times New Roman" w:hAnsi="Times New Roman" w:cs="Times New Roman"/>
          <w:b/>
          <w:i/>
          <w:sz w:val="24"/>
          <w:szCs w:val="24"/>
          <w:lang w:eastAsia="ru-RU"/>
        </w:rPr>
      </w:pPr>
      <w:r w:rsidRPr="00B324CA">
        <w:rPr>
          <w:rFonts w:ascii="Times New Roman" w:eastAsia="Times New Roman" w:hAnsi="Times New Roman" w:cs="Times New Roman"/>
          <w:b/>
          <w:i/>
          <w:color w:val="000000"/>
          <w:spacing w:val="-1"/>
          <w:sz w:val="24"/>
          <w:szCs w:val="24"/>
          <w:lang w:eastAsia="ru-RU"/>
        </w:rPr>
        <w:t>Практическое задание № 6. Подготовить</w:t>
      </w:r>
      <w:r w:rsidRPr="00B324CA">
        <w:rPr>
          <w:rFonts w:ascii="Times New Roman" w:eastAsia="Calibri" w:hAnsi="Times New Roman" w:cs="Times New Roman"/>
          <w:b/>
          <w:i/>
          <w:sz w:val="24"/>
          <w:szCs w:val="24"/>
        </w:rPr>
        <w:t xml:space="preserve"> </w:t>
      </w:r>
      <w:r w:rsidRPr="00B324CA">
        <w:rPr>
          <w:rFonts w:ascii="Times New Roman" w:eastAsia="Times New Roman" w:hAnsi="Times New Roman" w:cs="Times New Roman"/>
          <w:b/>
          <w:i/>
          <w:sz w:val="24"/>
          <w:szCs w:val="24"/>
          <w:lang w:eastAsia="ru-RU"/>
        </w:rPr>
        <w:t>на иностранном языке краткий реферат собственного научного исследования по образцу</w:t>
      </w:r>
    </w:p>
    <w:p w14:paraId="09D09A91" w14:textId="77777777" w:rsidR="00B324CA" w:rsidRPr="00B324CA" w:rsidRDefault="00B324CA" w:rsidP="00B324CA">
      <w:pPr>
        <w:spacing w:after="0" w:line="240" w:lineRule="auto"/>
        <w:rPr>
          <w:rFonts w:ascii="Times New Roman" w:eastAsia="Times New Roman" w:hAnsi="Times New Roman" w:cs="Times New Roman"/>
          <w:b/>
          <w:i/>
          <w:sz w:val="24"/>
          <w:szCs w:val="24"/>
          <w:lang w:eastAsia="ru-RU"/>
        </w:rPr>
      </w:pPr>
    </w:p>
    <w:p w14:paraId="22C65464" w14:textId="77777777" w:rsidR="00B324CA" w:rsidRPr="00B324CA" w:rsidRDefault="00B324CA" w:rsidP="00B324CA">
      <w:pPr>
        <w:spacing w:after="0" w:line="240" w:lineRule="auto"/>
        <w:jc w:val="center"/>
        <w:rPr>
          <w:rFonts w:ascii="Times New Roman" w:eastAsia="Times New Roman" w:hAnsi="Times New Roman" w:cs="Times New Roman"/>
          <w:b/>
          <w:bCs/>
          <w:i/>
          <w:sz w:val="24"/>
          <w:szCs w:val="24"/>
          <w:lang w:val="en-US" w:eastAsia="ru-RU"/>
        </w:rPr>
      </w:pPr>
      <w:r w:rsidRPr="00B324CA">
        <w:rPr>
          <w:rFonts w:ascii="Times New Roman" w:eastAsia="Times New Roman" w:hAnsi="Times New Roman" w:cs="Times New Roman"/>
          <w:b/>
          <w:bCs/>
          <w:i/>
          <w:sz w:val="24"/>
          <w:szCs w:val="24"/>
          <w:lang w:val="en-US" w:eastAsia="ru-RU"/>
        </w:rPr>
        <w:t>SCIENTIFIC RATIONALE</w:t>
      </w:r>
    </w:p>
    <w:p w14:paraId="2DA03E25"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p>
    <w:p w14:paraId="777CE5A8"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1. My name is _______________________ </w:t>
      </w:r>
    </w:p>
    <w:p w14:paraId="0D836488"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2. The title of my scientific work is __________</w:t>
      </w:r>
    </w:p>
    <w:p w14:paraId="04B46AAF"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3. My scientific supervisor is Candidate/</w:t>
      </w:r>
      <w:proofErr w:type="gramStart"/>
      <w:r w:rsidRPr="00B324CA">
        <w:rPr>
          <w:rFonts w:ascii="Times New Roman" w:eastAsia="Times New Roman" w:hAnsi="Times New Roman" w:cs="Times New Roman"/>
          <w:i/>
          <w:sz w:val="24"/>
          <w:szCs w:val="24"/>
          <w:lang w:val="en-US" w:eastAsia="ru-RU"/>
        </w:rPr>
        <w:t>Doctor  of</w:t>
      </w:r>
      <w:proofErr w:type="gramEnd"/>
      <w:r w:rsidRPr="00B324CA">
        <w:rPr>
          <w:rFonts w:ascii="Times New Roman" w:eastAsia="Times New Roman" w:hAnsi="Times New Roman" w:cs="Times New Roman"/>
          <w:i/>
          <w:sz w:val="24"/>
          <w:szCs w:val="24"/>
          <w:lang w:val="en-US" w:eastAsia="ru-RU"/>
        </w:rPr>
        <w:t xml:space="preserve"> Pedagogical Sciences </w:t>
      </w:r>
    </w:p>
    <w:p w14:paraId="186D74AC"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4. The relevance of scientific research is in the fact that </w:t>
      </w:r>
    </w:p>
    <w:p w14:paraId="3A21ADB2"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5. Working hypothesis of my scientific work is in the fact that </w:t>
      </w:r>
    </w:p>
    <w:p w14:paraId="39115CE2"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6. The object of my research is </w:t>
      </w:r>
    </w:p>
    <w:p w14:paraId="6A250E0F"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7. The subject of my research is </w:t>
      </w:r>
    </w:p>
    <w:p w14:paraId="2A994BFD"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8. The aim of my thesis is to </w:t>
      </w:r>
    </w:p>
    <w:p w14:paraId="5604EA06"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9. The tasks of my dissertation are:</w:t>
      </w:r>
    </w:p>
    <w:p w14:paraId="1592BC1A"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 to investigate </w:t>
      </w:r>
    </w:p>
    <w:p w14:paraId="3946F5B5"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 to develop </w:t>
      </w:r>
    </w:p>
    <w:p w14:paraId="724CE66F"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 to study and prove the effectiveness </w:t>
      </w:r>
    </w:p>
    <w:p w14:paraId="0B312DAF"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10.The methods of my research are: </w:t>
      </w:r>
    </w:p>
    <w:p w14:paraId="78B241B3"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analysis and generalization of scientific and methodological literature;</w:t>
      </w:r>
    </w:p>
    <w:p w14:paraId="698F79E5"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pedagogical observation;</w:t>
      </w:r>
    </w:p>
    <w:p w14:paraId="4044286C"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pedagogical experiment</w:t>
      </w:r>
    </w:p>
    <w:p w14:paraId="11CF9619"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11. The organization of my research is as follows: </w:t>
      </w:r>
    </w:p>
    <w:p w14:paraId="63BDEEE8"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lastRenderedPageBreak/>
        <w:t xml:space="preserve">The research will be conducted from … to …. </w:t>
      </w:r>
    </w:p>
    <w:p w14:paraId="08833278"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The proposed location is…</w:t>
      </w:r>
    </w:p>
    <w:p w14:paraId="2C33E68F"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12.Scientific novelty of my research is in </w:t>
      </w:r>
    </w:p>
    <w:p w14:paraId="5E20C1EE"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13.Theoretical significance of my research is in</w:t>
      </w:r>
    </w:p>
    <w:p w14:paraId="29BCBA54"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r w:rsidRPr="00B324CA">
        <w:rPr>
          <w:rFonts w:ascii="Times New Roman" w:eastAsia="Times New Roman" w:hAnsi="Times New Roman" w:cs="Times New Roman"/>
          <w:i/>
          <w:sz w:val="24"/>
          <w:szCs w:val="24"/>
          <w:lang w:val="en-US" w:eastAsia="ru-RU"/>
        </w:rPr>
        <w:t xml:space="preserve">14. Practical significance of my research is </w:t>
      </w:r>
    </w:p>
    <w:p w14:paraId="4844ED73" w14:textId="77777777" w:rsidR="00B324CA" w:rsidRPr="00B324CA" w:rsidRDefault="00B324CA" w:rsidP="00B324CA">
      <w:pPr>
        <w:spacing w:after="0" w:line="240" w:lineRule="auto"/>
        <w:rPr>
          <w:rFonts w:ascii="Times New Roman" w:eastAsia="Times New Roman" w:hAnsi="Times New Roman" w:cs="Times New Roman"/>
          <w:i/>
          <w:sz w:val="24"/>
          <w:szCs w:val="24"/>
          <w:lang w:val="en-US" w:eastAsia="ru-RU"/>
        </w:rPr>
      </w:pPr>
    </w:p>
    <w:p w14:paraId="175632D1" w14:textId="77777777" w:rsidR="00B324CA" w:rsidRPr="00B324CA" w:rsidRDefault="00B324CA" w:rsidP="00B324CA">
      <w:pPr>
        <w:spacing w:after="0" w:line="240" w:lineRule="auto"/>
        <w:rPr>
          <w:rFonts w:ascii="Times New Roman" w:eastAsia="Times New Roman" w:hAnsi="Times New Roman" w:cs="Times New Roman"/>
          <w:i/>
          <w:color w:val="000000"/>
          <w:sz w:val="24"/>
          <w:szCs w:val="24"/>
          <w:lang w:eastAsia="ru-RU"/>
        </w:rPr>
      </w:pPr>
      <w:bookmarkStart w:id="22" w:name="_Hlk104750042"/>
      <w:r w:rsidRPr="00B324CA">
        <w:rPr>
          <w:rFonts w:ascii="Times New Roman" w:eastAsia="Times New Roman" w:hAnsi="Times New Roman" w:cs="Times New Roman"/>
          <w:b/>
          <w:i/>
          <w:sz w:val="24"/>
          <w:szCs w:val="24"/>
          <w:lang w:eastAsia="ru-RU"/>
        </w:rPr>
        <w:t xml:space="preserve">Практическое задание </w:t>
      </w:r>
      <w:proofErr w:type="gramStart"/>
      <w:r w:rsidRPr="00B324CA">
        <w:rPr>
          <w:rFonts w:ascii="Times New Roman" w:eastAsia="Times New Roman" w:hAnsi="Times New Roman" w:cs="Times New Roman"/>
          <w:b/>
          <w:i/>
          <w:sz w:val="24"/>
          <w:szCs w:val="24"/>
          <w:lang w:eastAsia="ru-RU"/>
        </w:rPr>
        <w:t>№  7</w:t>
      </w:r>
      <w:proofErr w:type="gramEnd"/>
      <w:r w:rsidRPr="00B324CA">
        <w:rPr>
          <w:rFonts w:ascii="Times New Roman" w:eastAsia="Times New Roman" w:hAnsi="Times New Roman" w:cs="Times New Roman"/>
          <w:b/>
          <w:i/>
          <w:sz w:val="24"/>
          <w:szCs w:val="24"/>
          <w:lang w:eastAsia="ru-RU"/>
        </w:rPr>
        <w:t xml:space="preserve">. </w:t>
      </w:r>
      <w:bookmarkEnd w:id="22"/>
      <w:r w:rsidRPr="00B324CA">
        <w:rPr>
          <w:rFonts w:ascii="Times New Roman" w:eastAsia="Times New Roman" w:hAnsi="Times New Roman" w:cs="Times New Roman"/>
          <w:b/>
          <w:i/>
          <w:color w:val="000000"/>
          <w:spacing w:val="-1"/>
          <w:sz w:val="24"/>
          <w:szCs w:val="24"/>
          <w:lang w:eastAsia="ru-RU"/>
        </w:rPr>
        <w:t>Подготовить</w:t>
      </w:r>
      <w:r w:rsidRPr="00B324CA">
        <w:rPr>
          <w:rFonts w:ascii="Times New Roman" w:eastAsia="Times New Roman" w:hAnsi="Times New Roman" w:cs="Times New Roman"/>
          <w:b/>
          <w:i/>
          <w:sz w:val="24"/>
          <w:szCs w:val="24"/>
          <w:lang w:eastAsia="ru-RU"/>
        </w:rPr>
        <w:t xml:space="preserve"> презентацию/доклад по теме собственного научного исследования в формате </w:t>
      </w:r>
      <w:r w:rsidRPr="00B324CA">
        <w:rPr>
          <w:rFonts w:ascii="Times New Roman" w:eastAsia="Times New Roman" w:hAnsi="Times New Roman" w:cs="Times New Roman"/>
          <w:b/>
          <w:i/>
          <w:sz w:val="24"/>
          <w:szCs w:val="24"/>
          <w:lang w:val="en-US" w:eastAsia="ru-RU"/>
        </w:rPr>
        <w:t>PowerPoint</w:t>
      </w:r>
      <w:r w:rsidRPr="00B324CA">
        <w:rPr>
          <w:rFonts w:ascii="Times New Roman" w:eastAsia="Times New Roman" w:hAnsi="Times New Roman" w:cs="Times New Roman"/>
          <w:b/>
          <w:i/>
          <w:sz w:val="24"/>
          <w:szCs w:val="24"/>
          <w:lang w:eastAsia="ru-RU"/>
        </w:rPr>
        <w:t xml:space="preserve"> с комментарием на иностранном языке</w:t>
      </w:r>
      <w:r w:rsidRPr="00B324CA">
        <w:rPr>
          <w:rFonts w:ascii="Times New Roman" w:eastAsia="Times New Roman" w:hAnsi="Times New Roman" w:cs="Times New Roman"/>
          <w:i/>
          <w:sz w:val="24"/>
          <w:szCs w:val="24"/>
          <w:lang w:eastAsia="ru-RU"/>
        </w:rPr>
        <w:t>.</w:t>
      </w:r>
      <w:r w:rsidRPr="00B324CA">
        <w:rPr>
          <w:rFonts w:ascii="Times New Roman" w:eastAsia="Times New Roman" w:hAnsi="Times New Roman" w:cs="Times New Roman"/>
          <w:i/>
          <w:color w:val="000000"/>
          <w:sz w:val="24"/>
          <w:szCs w:val="24"/>
          <w:lang w:eastAsia="ru-RU"/>
        </w:rPr>
        <w:t xml:space="preserve"> </w:t>
      </w:r>
    </w:p>
    <w:p w14:paraId="60E82DD4" w14:textId="77777777" w:rsidR="00B324CA" w:rsidRPr="00B324CA" w:rsidRDefault="00B324CA" w:rsidP="00B324CA">
      <w:pPr>
        <w:spacing w:after="0" w:line="240" w:lineRule="auto"/>
        <w:rPr>
          <w:rFonts w:ascii="Times New Roman" w:eastAsia="Times New Roman" w:hAnsi="Times New Roman" w:cs="Times New Roman"/>
          <w:bCs/>
          <w:i/>
          <w:color w:val="000000"/>
          <w:sz w:val="24"/>
          <w:szCs w:val="24"/>
          <w:lang w:eastAsia="ru-RU"/>
        </w:rPr>
      </w:pPr>
    </w:p>
    <w:p w14:paraId="4632F6CE" w14:textId="77777777" w:rsidR="00B324CA" w:rsidRPr="00B324CA" w:rsidRDefault="00B324CA" w:rsidP="00B324CA">
      <w:pPr>
        <w:spacing w:after="0" w:line="240" w:lineRule="auto"/>
        <w:rPr>
          <w:rFonts w:ascii="Times New Roman" w:eastAsia="Times New Roman" w:hAnsi="Times New Roman" w:cs="Times New Roman"/>
          <w:b/>
          <w:bCs/>
          <w:i/>
          <w:color w:val="000000"/>
          <w:sz w:val="24"/>
          <w:szCs w:val="24"/>
          <w:lang w:eastAsia="ru-RU"/>
        </w:rPr>
      </w:pPr>
      <w:r w:rsidRPr="00B324CA">
        <w:rPr>
          <w:rFonts w:ascii="Times New Roman" w:eastAsia="Times New Roman" w:hAnsi="Times New Roman" w:cs="Times New Roman"/>
          <w:bCs/>
          <w:i/>
          <w:color w:val="000000"/>
          <w:sz w:val="24"/>
          <w:szCs w:val="24"/>
          <w:lang w:eastAsia="ru-RU"/>
        </w:rPr>
        <w:t>В качестве комментария аспирант может использовать тот же шаблон, что и в задании № 2.</w:t>
      </w:r>
    </w:p>
    <w:p w14:paraId="2C33200B" w14:textId="77777777" w:rsidR="00B324CA" w:rsidRPr="00B324CA" w:rsidRDefault="00B324CA" w:rsidP="00B324CA">
      <w:pPr>
        <w:autoSpaceDE w:val="0"/>
        <w:autoSpaceDN w:val="0"/>
        <w:adjustRightInd w:val="0"/>
        <w:spacing w:after="0" w:line="240" w:lineRule="auto"/>
        <w:ind w:firstLine="708"/>
        <w:jc w:val="center"/>
        <w:rPr>
          <w:rFonts w:ascii="Times New Roman" w:eastAsia="Times New Roman" w:hAnsi="Times New Roman" w:cs="Times New Roman"/>
          <w:b/>
          <w:i/>
          <w:color w:val="000000"/>
          <w:sz w:val="24"/>
          <w:szCs w:val="24"/>
          <w:lang w:eastAsia="ru-RU"/>
        </w:rPr>
      </w:pPr>
    </w:p>
    <w:p w14:paraId="40610C5B" w14:textId="77777777" w:rsidR="00B324CA" w:rsidRPr="00B324CA" w:rsidRDefault="00B324CA" w:rsidP="00B324CA">
      <w:pPr>
        <w:widowControl w:val="0"/>
        <w:snapToGrid w:val="0"/>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b/>
          <w:i/>
          <w:sz w:val="24"/>
          <w:szCs w:val="24"/>
          <w:lang w:eastAsia="ru-RU"/>
        </w:rPr>
        <w:t xml:space="preserve">Практическое задание № </w:t>
      </w:r>
      <w:proofErr w:type="gramStart"/>
      <w:r w:rsidRPr="00B324CA">
        <w:rPr>
          <w:rFonts w:ascii="Times New Roman" w:eastAsia="Times New Roman" w:hAnsi="Times New Roman" w:cs="Times New Roman"/>
          <w:b/>
          <w:i/>
          <w:sz w:val="24"/>
          <w:szCs w:val="24"/>
          <w:lang w:eastAsia="ru-RU"/>
        </w:rPr>
        <w:t>8 .</w:t>
      </w:r>
      <w:proofErr w:type="gramEnd"/>
      <w:r w:rsidRPr="00B324CA">
        <w:rPr>
          <w:rFonts w:ascii="Times New Roman" w:eastAsia="Times New Roman" w:hAnsi="Times New Roman" w:cs="Times New Roman"/>
          <w:b/>
          <w:i/>
          <w:sz w:val="24"/>
          <w:szCs w:val="24"/>
          <w:lang w:eastAsia="ru-RU"/>
        </w:rPr>
        <w:t xml:space="preserve"> </w:t>
      </w:r>
      <w:r w:rsidRPr="00B324CA">
        <w:rPr>
          <w:rFonts w:ascii="Times New Roman" w:eastAsia="Times New Roman" w:hAnsi="Times New Roman" w:cs="Times New Roman"/>
          <w:sz w:val="24"/>
          <w:szCs w:val="24"/>
          <w:lang w:eastAsia="ru-RU"/>
        </w:rPr>
        <w:t>Подготовка реферата (</w:t>
      </w:r>
      <w:proofErr w:type="gramStart"/>
      <w:r w:rsidRPr="00B324CA">
        <w:rPr>
          <w:rFonts w:ascii="Times New Roman" w:eastAsia="Times New Roman" w:hAnsi="Times New Roman" w:cs="Times New Roman"/>
          <w:sz w:val="24"/>
          <w:szCs w:val="24"/>
          <w:lang w:eastAsia="ru-RU"/>
        </w:rPr>
        <w:t>объем  20</w:t>
      </w:r>
      <w:proofErr w:type="gramEnd"/>
      <w:r w:rsidRPr="00B324CA">
        <w:rPr>
          <w:rFonts w:ascii="Times New Roman" w:eastAsia="Times New Roman" w:hAnsi="Times New Roman" w:cs="Times New Roman"/>
          <w:sz w:val="24"/>
          <w:szCs w:val="24"/>
          <w:lang w:eastAsia="ru-RU"/>
        </w:rPr>
        <w:t>-25 страниц, (45 000 знаков) по теме собственного научного исследования:</w:t>
      </w:r>
    </w:p>
    <w:p w14:paraId="6623C809" w14:textId="77777777" w:rsidR="00B324CA" w:rsidRPr="00B324CA" w:rsidRDefault="00B324CA" w:rsidP="00B324CA">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B324CA">
        <w:rPr>
          <w:rFonts w:ascii="Times New Roman" w:eastAsia="Times New Roman" w:hAnsi="Times New Roman" w:cs="Times New Roman"/>
          <w:bCs/>
          <w:sz w:val="24"/>
          <w:szCs w:val="24"/>
          <w:lang w:eastAsia="ru-RU"/>
        </w:rPr>
        <w:t xml:space="preserve">перевод зарубежных </w:t>
      </w:r>
      <w:r w:rsidRPr="00B324CA">
        <w:rPr>
          <w:rFonts w:ascii="Times New Roman" w:eastAsia="Times New Roman" w:hAnsi="Times New Roman" w:cs="Times New Roman"/>
          <w:b/>
          <w:bCs/>
          <w:i/>
          <w:sz w:val="24"/>
          <w:szCs w:val="24"/>
          <w:lang w:eastAsia="ru-RU"/>
        </w:rPr>
        <w:t xml:space="preserve">аутентичных </w:t>
      </w:r>
      <w:r w:rsidRPr="00B324CA">
        <w:rPr>
          <w:rFonts w:ascii="Times New Roman" w:eastAsia="Times New Roman" w:hAnsi="Times New Roman" w:cs="Times New Roman"/>
          <w:bCs/>
          <w:sz w:val="24"/>
          <w:szCs w:val="24"/>
          <w:lang w:eastAsia="ru-RU"/>
        </w:rPr>
        <w:t xml:space="preserve">статей по теме собственного научного исследования с указанием ссылок в тексте на используемые источники; </w:t>
      </w:r>
    </w:p>
    <w:p w14:paraId="05BDFE54" w14:textId="77777777" w:rsidR="00B324CA" w:rsidRPr="00B324CA" w:rsidRDefault="00B324CA" w:rsidP="00B324CA">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B324CA">
        <w:rPr>
          <w:rFonts w:ascii="Times New Roman" w:eastAsia="Times New Roman" w:hAnsi="Times New Roman" w:cs="Times New Roman"/>
          <w:bCs/>
          <w:sz w:val="24"/>
          <w:szCs w:val="24"/>
          <w:lang w:eastAsia="ru-RU"/>
        </w:rPr>
        <w:t>терминологический словарь (50 единиц, перевод к ним, определение на иностранном/</w:t>
      </w:r>
      <w:proofErr w:type="gramStart"/>
      <w:r w:rsidRPr="00B324CA">
        <w:rPr>
          <w:rFonts w:ascii="Times New Roman" w:eastAsia="Times New Roman" w:hAnsi="Times New Roman" w:cs="Times New Roman"/>
          <w:bCs/>
          <w:sz w:val="24"/>
          <w:szCs w:val="24"/>
          <w:lang w:eastAsia="ru-RU"/>
        </w:rPr>
        <w:t>русском  языке</w:t>
      </w:r>
      <w:proofErr w:type="gramEnd"/>
      <w:r w:rsidRPr="00B324CA">
        <w:rPr>
          <w:rFonts w:ascii="Times New Roman" w:eastAsia="Times New Roman" w:hAnsi="Times New Roman" w:cs="Times New Roman"/>
          <w:bCs/>
          <w:sz w:val="24"/>
          <w:szCs w:val="24"/>
          <w:lang w:eastAsia="ru-RU"/>
        </w:rPr>
        <w:t xml:space="preserve">; </w:t>
      </w:r>
    </w:p>
    <w:p w14:paraId="64D2960F" w14:textId="77777777" w:rsidR="00B324CA" w:rsidRPr="00B324CA" w:rsidRDefault="00B324CA" w:rsidP="00B324CA">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B324CA">
        <w:rPr>
          <w:rFonts w:ascii="Times New Roman" w:eastAsia="Times New Roman" w:hAnsi="Times New Roman" w:cs="Times New Roman"/>
          <w:bCs/>
          <w:sz w:val="24"/>
          <w:szCs w:val="24"/>
          <w:lang w:eastAsia="ru-RU"/>
        </w:rPr>
        <w:t>аннотацию к реферату на иностранном языке;</w:t>
      </w:r>
    </w:p>
    <w:p w14:paraId="7DD3AA77" w14:textId="77777777" w:rsidR="00B324CA" w:rsidRPr="00B324CA" w:rsidRDefault="00B324CA" w:rsidP="00B324CA">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B324CA">
        <w:rPr>
          <w:rFonts w:ascii="Times New Roman" w:eastAsia="Times New Roman" w:hAnsi="Times New Roman" w:cs="Times New Roman"/>
          <w:sz w:val="24"/>
          <w:szCs w:val="24"/>
          <w:lang w:eastAsia="ru-RU"/>
        </w:rPr>
        <w:t xml:space="preserve">полный список источников </w:t>
      </w:r>
      <w:r w:rsidRPr="00B324CA">
        <w:rPr>
          <w:rFonts w:ascii="Times New Roman" w:eastAsia="Times New Roman" w:hAnsi="Times New Roman" w:cs="Times New Roman"/>
          <w:bCs/>
          <w:sz w:val="24"/>
          <w:szCs w:val="24"/>
          <w:lang w:eastAsia="ru-RU"/>
        </w:rPr>
        <w:t>на иностранном языке.</w:t>
      </w:r>
    </w:p>
    <w:p w14:paraId="3C3FA273"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bCs/>
          <w:sz w:val="24"/>
          <w:szCs w:val="24"/>
          <w:lang w:eastAsia="ru-RU"/>
        </w:rPr>
      </w:pPr>
    </w:p>
    <w:p w14:paraId="7047DC22" w14:textId="77777777" w:rsidR="00B324CA" w:rsidRPr="00B324CA" w:rsidRDefault="00B324CA" w:rsidP="00B324CA">
      <w:pPr>
        <w:widowControl w:val="0"/>
        <w:snapToGrid w:val="0"/>
        <w:spacing w:after="0" w:line="240" w:lineRule="auto"/>
        <w:jc w:val="both"/>
        <w:rPr>
          <w:rFonts w:ascii="Times New Roman" w:eastAsia="Times New Roman" w:hAnsi="Times New Roman" w:cs="Times New Roman"/>
          <w:bCs/>
          <w:sz w:val="24"/>
          <w:szCs w:val="24"/>
          <w:lang w:eastAsia="ru-RU"/>
        </w:rPr>
      </w:pPr>
    </w:p>
    <w:p w14:paraId="54DA006E" w14:textId="77777777" w:rsidR="00320D0D" w:rsidRPr="00320D0D" w:rsidRDefault="00B324CA" w:rsidP="00320D0D">
      <w:pPr>
        <w:pStyle w:val="af1"/>
        <w:shd w:val="clear" w:color="auto" w:fill="FFFFFF"/>
        <w:ind w:left="1789"/>
        <w:jc w:val="both"/>
        <w:rPr>
          <w:b/>
          <w:i/>
          <w:color w:val="000000"/>
          <w:spacing w:val="-1"/>
        </w:rPr>
      </w:pPr>
      <w:r w:rsidRPr="00B324CA">
        <w:rPr>
          <w:rFonts w:eastAsia="Calibri"/>
          <w:b/>
          <w:i/>
        </w:rPr>
        <w:t>2.4.1.</w:t>
      </w:r>
      <w:r w:rsidRPr="00B324CA">
        <w:rPr>
          <w:b/>
          <w:i/>
        </w:rPr>
        <w:t xml:space="preserve"> </w:t>
      </w:r>
      <w:r w:rsidR="00320D0D" w:rsidRPr="00320D0D">
        <w:rPr>
          <w:b/>
          <w:i/>
          <w:color w:val="000000"/>
          <w:spacing w:val="-1"/>
        </w:rPr>
        <w:t>Рекомендации по оцениванию результатов достижения компетенций.</w:t>
      </w:r>
    </w:p>
    <w:p w14:paraId="0FD4F3B3" w14:textId="0D717674" w:rsidR="00B324CA" w:rsidRPr="00B324CA" w:rsidRDefault="00B324CA" w:rsidP="00B324CA">
      <w:pPr>
        <w:spacing w:after="0" w:line="240" w:lineRule="auto"/>
        <w:jc w:val="center"/>
        <w:rPr>
          <w:rFonts w:ascii="Times New Roman" w:eastAsia="Times New Roman" w:hAnsi="Times New Roman" w:cs="Times New Roman"/>
          <w:b/>
          <w:i/>
          <w:sz w:val="24"/>
          <w:szCs w:val="24"/>
          <w:lang w:eastAsia="ru-RU"/>
        </w:rPr>
      </w:pPr>
    </w:p>
    <w:p w14:paraId="7795CA81" w14:textId="77777777" w:rsidR="00B324CA" w:rsidRPr="00B324CA" w:rsidRDefault="00B324CA" w:rsidP="00B324CA">
      <w:pPr>
        <w:spacing w:after="0" w:line="240" w:lineRule="auto"/>
        <w:jc w:val="center"/>
        <w:rPr>
          <w:rFonts w:ascii="Times New Roman" w:eastAsia="Times New Roman" w:hAnsi="Times New Roman" w:cs="Times New Roman"/>
          <w:b/>
          <w:i/>
          <w:sz w:val="24"/>
          <w:szCs w:val="24"/>
          <w:lang w:eastAsia="ru-RU"/>
        </w:rPr>
      </w:pPr>
    </w:p>
    <w:p w14:paraId="4886A4B5" w14:textId="77777777" w:rsidR="00B324CA" w:rsidRPr="00B324CA" w:rsidRDefault="00B324CA" w:rsidP="00B324CA">
      <w:pPr>
        <w:spacing w:after="0" w:line="240" w:lineRule="auto"/>
        <w:jc w:val="center"/>
        <w:rPr>
          <w:rFonts w:ascii="Times New Roman" w:eastAsia="Times New Roman" w:hAnsi="Times New Roman" w:cs="Times New Roman"/>
          <w:b/>
          <w:i/>
          <w:sz w:val="24"/>
          <w:szCs w:val="24"/>
          <w:lang w:eastAsia="ru-RU"/>
        </w:rPr>
      </w:pPr>
    </w:p>
    <w:p w14:paraId="706998AE" w14:textId="77777777" w:rsidR="00B324CA" w:rsidRPr="00B324CA" w:rsidRDefault="00B324CA" w:rsidP="00B324CA">
      <w:pPr>
        <w:suppressAutoHyphens/>
        <w:spacing w:after="0" w:line="240" w:lineRule="auto"/>
        <w:jc w:val="center"/>
        <w:rPr>
          <w:rFonts w:ascii="Times New Roman" w:eastAsia="Times New Roman" w:hAnsi="Times New Roman" w:cs="Times New Roman"/>
          <w:b/>
          <w:bCs/>
          <w:i/>
          <w:iCs/>
          <w:sz w:val="24"/>
          <w:szCs w:val="24"/>
          <w:lang w:eastAsia="ar-SA"/>
        </w:rPr>
      </w:pPr>
      <w:r w:rsidRPr="00B324CA">
        <w:rPr>
          <w:rFonts w:ascii="Times New Roman" w:eastAsia="Times New Roman" w:hAnsi="Times New Roman" w:cs="Times New Roman"/>
          <w:b/>
          <w:i/>
          <w:iCs/>
          <w:sz w:val="24"/>
          <w:szCs w:val="24"/>
          <w:lang w:eastAsia="ar-SA"/>
        </w:rPr>
        <w:t xml:space="preserve">КРИТЕРИИ ОЦЕНКИ </w:t>
      </w:r>
      <w:r w:rsidRPr="00B324CA">
        <w:rPr>
          <w:rFonts w:ascii="Times New Roman" w:eastAsia="Times New Roman" w:hAnsi="Times New Roman" w:cs="Times New Roman"/>
          <w:b/>
          <w:bCs/>
          <w:i/>
          <w:iCs/>
          <w:sz w:val="24"/>
          <w:szCs w:val="24"/>
          <w:lang w:eastAsia="ar-SA"/>
        </w:rPr>
        <w:t>ОТВЕТА НА ЭКЗАМЕНЕ</w:t>
      </w:r>
    </w:p>
    <w:p w14:paraId="1E133EC1" w14:textId="77777777" w:rsidR="00B324CA" w:rsidRPr="00B324CA" w:rsidRDefault="00B324CA" w:rsidP="00B324CA">
      <w:pPr>
        <w:suppressAutoHyphens/>
        <w:spacing w:after="0" w:line="240" w:lineRule="auto"/>
        <w:jc w:val="center"/>
        <w:rPr>
          <w:rFonts w:ascii="Times New Roman" w:eastAsia="Times New Roman" w:hAnsi="Times New Roman" w:cs="Times New Roman"/>
          <w:b/>
          <w:bCs/>
          <w:i/>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512"/>
        <w:gridCol w:w="3355"/>
        <w:gridCol w:w="2147"/>
      </w:tblGrid>
      <w:tr w:rsidR="00B324CA" w:rsidRPr="00B324CA" w14:paraId="4E6621B0" w14:textId="77777777" w:rsidTr="00A30B02">
        <w:trPr>
          <w:trHeight w:val="135"/>
        </w:trPr>
        <w:tc>
          <w:tcPr>
            <w:tcW w:w="1045" w:type="dxa"/>
            <w:shd w:val="clear" w:color="auto" w:fill="auto"/>
          </w:tcPr>
          <w:p w14:paraId="635B292F"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c>
          <w:tcPr>
            <w:tcW w:w="8014" w:type="dxa"/>
            <w:gridSpan w:val="3"/>
            <w:shd w:val="clear" w:color="auto" w:fill="auto"/>
          </w:tcPr>
          <w:p w14:paraId="3B47DD52"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14:paraId="4F02662F"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324CA">
              <w:rPr>
                <w:rFonts w:ascii="Times New Roman" w:eastAsia="Times New Roman" w:hAnsi="Times New Roman" w:cs="Times New Roman"/>
                <w:b/>
                <w:bCs/>
                <w:sz w:val="24"/>
                <w:szCs w:val="24"/>
                <w:lang w:eastAsia="ar-SA"/>
              </w:rPr>
              <w:t>Виды коммуникации/критерии оценивания</w:t>
            </w:r>
          </w:p>
          <w:p w14:paraId="2A16F949"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r>
      <w:tr w:rsidR="00B324CA" w:rsidRPr="00B324CA" w14:paraId="7D19A536" w14:textId="77777777" w:rsidTr="00A30B02">
        <w:trPr>
          <w:trHeight w:val="135"/>
        </w:trPr>
        <w:tc>
          <w:tcPr>
            <w:tcW w:w="1045" w:type="dxa"/>
            <w:shd w:val="clear" w:color="auto" w:fill="auto"/>
          </w:tcPr>
          <w:p w14:paraId="3F27314F"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324CA">
              <w:rPr>
                <w:rFonts w:ascii="Times New Roman" w:eastAsia="Times New Roman" w:hAnsi="Times New Roman" w:cs="Times New Roman"/>
                <w:b/>
                <w:bCs/>
                <w:sz w:val="24"/>
                <w:szCs w:val="24"/>
                <w:lang w:eastAsia="ar-SA"/>
              </w:rPr>
              <w:t>Оценка</w:t>
            </w:r>
          </w:p>
        </w:tc>
        <w:tc>
          <w:tcPr>
            <w:tcW w:w="2512" w:type="dxa"/>
            <w:shd w:val="clear" w:color="auto" w:fill="auto"/>
          </w:tcPr>
          <w:p w14:paraId="5D9B6B67"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324CA">
              <w:rPr>
                <w:rFonts w:ascii="Times New Roman" w:eastAsia="Times New Roman" w:hAnsi="Times New Roman" w:cs="Times New Roman"/>
                <w:b/>
                <w:bCs/>
                <w:sz w:val="24"/>
                <w:szCs w:val="24"/>
                <w:lang w:eastAsia="ar-SA"/>
              </w:rPr>
              <w:t>Чтение</w:t>
            </w:r>
          </w:p>
        </w:tc>
        <w:tc>
          <w:tcPr>
            <w:tcW w:w="3355" w:type="dxa"/>
            <w:shd w:val="clear" w:color="auto" w:fill="auto"/>
          </w:tcPr>
          <w:p w14:paraId="2E74481A"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324CA">
              <w:rPr>
                <w:rFonts w:ascii="Times New Roman" w:eastAsia="Times New Roman" w:hAnsi="Times New Roman" w:cs="Times New Roman"/>
                <w:b/>
                <w:bCs/>
                <w:sz w:val="24"/>
                <w:szCs w:val="24"/>
                <w:lang w:eastAsia="ar-SA"/>
              </w:rPr>
              <w:t>Устная/письменная речь/произношение/</w:t>
            </w:r>
          </w:p>
          <w:p w14:paraId="3DFEE6AF"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324CA">
              <w:rPr>
                <w:rFonts w:ascii="Times New Roman" w:eastAsia="Times New Roman" w:hAnsi="Times New Roman" w:cs="Times New Roman"/>
                <w:b/>
                <w:bCs/>
                <w:sz w:val="24"/>
                <w:szCs w:val="24"/>
                <w:lang w:eastAsia="ar-SA"/>
              </w:rPr>
              <w:t>грамотность</w:t>
            </w:r>
          </w:p>
          <w:p w14:paraId="76E4AE39"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c>
          <w:tcPr>
            <w:tcW w:w="2147" w:type="dxa"/>
            <w:shd w:val="clear" w:color="auto" w:fill="auto"/>
          </w:tcPr>
          <w:p w14:paraId="3DFCBB11"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324CA">
              <w:rPr>
                <w:rFonts w:ascii="Times New Roman" w:eastAsia="Times New Roman" w:hAnsi="Times New Roman" w:cs="Times New Roman"/>
                <w:b/>
                <w:bCs/>
                <w:sz w:val="24"/>
                <w:szCs w:val="24"/>
                <w:lang w:eastAsia="ar-SA"/>
              </w:rPr>
              <w:t>Перевод</w:t>
            </w:r>
          </w:p>
          <w:p w14:paraId="23A1467B" w14:textId="77777777" w:rsidR="00B324CA" w:rsidRPr="00B324CA" w:rsidRDefault="00B324CA" w:rsidP="00B324C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r>
      <w:tr w:rsidR="00B324CA" w:rsidRPr="00B324CA" w14:paraId="05F2FEE5" w14:textId="77777777" w:rsidTr="00A30B02">
        <w:trPr>
          <w:trHeight w:val="3825"/>
        </w:trPr>
        <w:tc>
          <w:tcPr>
            <w:tcW w:w="1045" w:type="dxa"/>
            <w:shd w:val="clear" w:color="auto" w:fill="auto"/>
          </w:tcPr>
          <w:p w14:paraId="5BE40239"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55363D6A"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1CDEFD40"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31A64FC0"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544E47E0"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5A282F05"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52A0BA11"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7B0F038D"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«5»</w:t>
            </w:r>
          </w:p>
          <w:p w14:paraId="0A082F36"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14:paraId="7707EF2C"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Аспирант понял 70-100% содержания предложенного текста, скорость чтения высокая,</w:t>
            </w:r>
          </w:p>
          <w:p w14:paraId="066F72E8"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без ошибок в произношении</w:t>
            </w:r>
          </w:p>
          <w:p w14:paraId="7C97F4EF"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и интонации</w:t>
            </w:r>
          </w:p>
        </w:tc>
        <w:tc>
          <w:tcPr>
            <w:tcW w:w="3355" w:type="dxa"/>
            <w:shd w:val="clear" w:color="auto" w:fill="auto"/>
          </w:tcPr>
          <w:p w14:paraId="6C9C800A"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 xml:space="preserve">Речь беглая, разнообразная по составу, связная и логически последовательная; </w:t>
            </w:r>
          </w:p>
          <w:p w14:paraId="4AE8EC5A"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без грамматических ошибок; речь эмоционально окрашена.</w:t>
            </w:r>
          </w:p>
          <w:p w14:paraId="64C0281D"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 xml:space="preserve">Высказывание аспиранта связное и последовательное; разнообразное по составу; </w:t>
            </w:r>
          </w:p>
          <w:p w14:paraId="3ACFBE32"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Темп речи – выше среднего.</w:t>
            </w:r>
          </w:p>
          <w:p w14:paraId="4EC05FF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147" w:type="dxa"/>
            <w:shd w:val="clear" w:color="auto" w:fill="auto"/>
          </w:tcPr>
          <w:p w14:paraId="452DDAAC"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Аспирант понял и правильно перевел все основные факты</w:t>
            </w:r>
          </w:p>
          <w:p w14:paraId="0B2AD9D2"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r w:rsidR="00B324CA" w:rsidRPr="00B324CA" w14:paraId="2C5AE533" w14:textId="77777777" w:rsidTr="00A30B02">
        <w:tc>
          <w:tcPr>
            <w:tcW w:w="1045" w:type="dxa"/>
            <w:shd w:val="clear" w:color="auto" w:fill="auto"/>
          </w:tcPr>
          <w:p w14:paraId="5629541B"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0A8C8380"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4B9D8A5C"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lastRenderedPageBreak/>
              <w:t>«4»</w:t>
            </w:r>
          </w:p>
          <w:p w14:paraId="75D1C27C"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14:paraId="0B1F11CD"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lastRenderedPageBreak/>
              <w:t>Аспирант понял</w:t>
            </w:r>
          </w:p>
          <w:p w14:paraId="41FA979A"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lastRenderedPageBreak/>
              <w:t>50-69% содержания предложенного текста с некоторыми ошибками при чтении.</w:t>
            </w:r>
          </w:p>
          <w:p w14:paraId="4596B647"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Скорость чтения средняя</w:t>
            </w:r>
          </w:p>
        </w:tc>
        <w:tc>
          <w:tcPr>
            <w:tcW w:w="3355" w:type="dxa"/>
            <w:shd w:val="clear" w:color="auto" w:fill="auto"/>
          </w:tcPr>
          <w:p w14:paraId="41DB98A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lastRenderedPageBreak/>
              <w:t xml:space="preserve">Средний темп речи; без грубых грамматических </w:t>
            </w:r>
            <w:r w:rsidRPr="00B324CA">
              <w:rPr>
                <w:rFonts w:ascii="Times New Roman" w:eastAsia="Times New Roman" w:hAnsi="Times New Roman" w:cs="Times New Roman"/>
                <w:bCs/>
                <w:sz w:val="24"/>
                <w:szCs w:val="24"/>
                <w:lang w:eastAsia="ar-SA"/>
              </w:rPr>
              <w:lastRenderedPageBreak/>
              <w:t>ошибок; наличие незначительных погрешностей в произношении и интонации.</w:t>
            </w:r>
          </w:p>
          <w:p w14:paraId="207B6CB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147" w:type="dxa"/>
            <w:shd w:val="clear" w:color="auto" w:fill="auto"/>
          </w:tcPr>
          <w:p w14:paraId="3A05CD71"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lastRenderedPageBreak/>
              <w:t xml:space="preserve">Аспирант понял и правильно </w:t>
            </w:r>
            <w:r w:rsidRPr="00B324CA">
              <w:rPr>
                <w:rFonts w:ascii="Times New Roman" w:eastAsia="Times New Roman" w:hAnsi="Times New Roman" w:cs="Times New Roman"/>
                <w:bCs/>
                <w:sz w:val="24"/>
                <w:szCs w:val="24"/>
                <w:lang w:eastAsia="ar-SA"/>
              </w:rPr>
              <w:lastRenderedPageBreak/>
              <w:t>перевел большую часть основной информации</w:t>
            </w:r>
          </w:p>
          <w:p w14:paraId="0BA74DA8"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r w:rsidR="00B324CA" w:rsidRPr="00B324CA" w14:paraId="189156A3" w14:textId="77777777" w:rsidTr="00A30B02">
        <w:tc>
          <w:tcPr>
            <w:tcW w:w="1045" w:type="dxa"/>
            <w:shd w:val="clear" w:color="auto" w:fill="auto"/>
          </w:tcPr>
          <w:p w14:paraId="36178DB9"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40A4D4E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0E87EAC6"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«3»</w:t>
            </w:r>
          </w:p>
          <w:p w14:paraId="0F466D66"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14:paraId="1BDF8FC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Аспирант понял 30-49% содержания предложенного текста, допустив грубые ошибки при чтении.</w:t>
            </w:r>
          </w:p>
          <w:p w14:paraId="6A9AFE09"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Скорость чтения невысокая</w:t>
            </w:r>
          </w:p>
        </w:tc>
        <w:tc>
          <w:tcPr>
            <w:tcW w:w="3355" w:type="dxa"/>
            <w:shd w:val="clear" w:color="auto" w:fill="auto"/>
          </w:tcPr>
          <w:p w14:paraId="5710831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147" w:type="dxa"/>
            <w:shd w:val="clear" w:color="auto" w:fill="auto"/>
          </w:tcPr>
          <w:p w14:paraId="2F8147A5"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 xml:space="preserve">Аспирант неверно понял </w:t>
            </w:r>
            <w:proofErr w:type="gramStart"/>
            <w:r w:rsidRPr="00B324CA">
              <w:rPr>
                <w:rFonts w:ascii="Times New Roman" w:eastAsia="Times New Roman" w:hAnsi="Times New Roman" w:cs="Times New Roman"/>
                <w:bCs/>
                <w:sz w:val="24"/>
                <w:szCs w:val="24"/>
                <w:lang w:eastAsia="ar-SA"/>
              </w:rPr>
              <w:t>некоторые  факты</w:t>
            </w:r>
            <w:proofErr w:type="gramEnd"/>
            <w:r w:rsidRPr="00B324CA">
              <w:rPr>
                <w:rFonts w:ascii="Times New Roman" w:eastAsia="Times New Roman" w:hAnsi="Times New Roman" w:cs="Times New Roman"/>
                <w:bCs/>
                <w:sz w:val="24"/>
                <w:szCs w:val="24"/>
                <w:lang w:eastAsia="ar-SA"/>
              </w:rPr>
              <w:t>;</w:t>
            </w:r>
          </w:p>
          <w:p w14:paraId="0DA65352"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 xml:space="preserve">Аспирант перевел текст с рядом грубых ошибок </w:t>
            </w:r>
          </w:p>
          <w:p w14:paraId="40D7241D"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r w:rsidR="00B324CA" w:rsidRPr="00B324CA" w14:paraId="2A299D48" w14:textId="77777777" w:rsidTr="00A30B02">
        <w:tc>
          <w:tcPr>
            <w:tcW w:w="1045" w:type="dxa"/>
            <w:shd w:val="clear" w:color="auto" w:fill="auto"/>
          </w:tcPr>
          <w:p w14:paraId="1AB5667C"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3C297086"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14:paraId="1CCE977A"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«2»</w:t>
            </w:r>
          </w:p>
          <w:p w14:paraId="3C95F225"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14:paraId="5F775293"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Аспирант понял менее 25% содержания предложенного текста, допустив большое количество грубых ошибок при чтении.</w:t>
            </w:r>
          </w:p>
          <w:p w14:paraId="7FA7C922"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Скорость чтения замедленная</w:t>
            </w:r>
          </w:p>
        </w:tc>
        <w:tc>
          <w:tcPr>
            <w:tcW w:w="3355" w:type="dxa"/>
            <w:shd w:val="clear" w:color="auto" w:fill="auto"/>
          </w:tcPr>
          <w:p w14:paraId="62DC2798"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Наличие большого количества грубых языковых и фонетических ошибок; замедленный темп речи.</w:t>
            </w:r>
          </w:p>
          <w:p w14:paraId="32E7D101"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147" w:type="dxa"/>
            <w:shd w:val="clear" w:color="auto" w:fill="auto"/>
          </w:tcPr>
          <w:p w14:paraId="0249E497"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B324CA">
              <w:rPr>
                <w:rFonts w:ascii="Times New Roman" w:eastAsia="Times New Roman" w:hAnsi="Times New Roman" w:cs="Times New Roman"/>
                <w:bCs/>
                <w:sz w:val="24"/>
                <w:szCs w:val="24"/>
                <w:lang w:eastAsia="ar-SA"/>
              </w:rPr>
              <w:t>Аспирант не смог перевести текст полностью</w:t>
            </w:r>
          </w:p>
          <w:p w14:paraId="67D3246F"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bl>
    <w:p w14:paraId="19838D4E" w14:textId="77777777" w:rsidR="00B324CA" w:rsidRPr="00B324CA" w:rsidRDefault="00B324CA" w:rsidP="00B324CA">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14:paraId="66D09B03" w14:textId="77777777" w:rsidR="00B324CA" w:rsidRPr="00B324CA" w:rsidRDefault="00B324CA" w:rsidP="00B324CA">
      <w:pPr>
        <w:spacing w:after="0" w:line="240" w:lineRule="auto"/>
        <w:jc w:val="center"/>
        <w:rPr>
          <w:rFonts w:ascii="Times New Roman" w:eastAsia="Times New Roman" w:hAnsi="Times New Roman" w:cs="Times New Roman"/>
          <w:b/>
          <w:i/>
          <w:sz w:val="24"/>
          <w:szCs w:val="24"/>
          <w:lang w:eastAsia="ru-RU"/>
        </w:rPr>
      </w:pPr>
    </w:p>
    <w:p w14:paraId="6BD7AC56" w14:textId="77777777" w:rsidR="00B324CA" w:rsidRPr="00B324CA" w:rsidRDefault="00B324CA" w:rsidP="00B324CA">
      <w:pPr>
        <w:spacing w:after="0" w:line="240" w:lineRule="auto"/>
        <w:rPr>
          <w:rFonts w:ascii="Times New Roman" w:eastAsia="Calibri" w:hAnsi="Times New Roman" w:cs="Times New Roman"/>
          <w:sz w:val="24"/>
          <w:szCs w:val="24"/>
        </w:rPr>
      </w:pPr>
    </w:p>
    <w:p w14:paraId="4BFB4ECF" w14:textId="77777777" w:rsidR="00B324CA" w:rsidRPr="00B324CA" w:rsidRDefault="00B324CA" w:rsidP="00B324CA">
      <w:pPr>
        <w:spacing w:after="0" w:line="240" w:lineRule="auto"/>
        <w:jc w:val="center"/>
        <w:rPr>
          <w:rFonts w:ascii="Times New Roman" w:eastAsia="Times New Roman" w:hAnsi="Times New Roman" w:cs="Times New Roman"/>
          <w:b/>
          <w:i/>
          <w:sz w:val="24"/>
          <w:szCs w:val="24"/>
          <w:lang w:eastAsia="ru-RU"/>
        </w:rPr>
      </w:pPr>
      <w:r w:rsidRPr="00B324CA">
        <w:rPr>
          <w:rFonts w:ascii="Times New Roman" w:eastAsia="Calibri" w:hAnsi="Times New Roman" w:cs="Times New Roman"/>
          <w:b/>
          <w:i/>
          <w:sz w:val="24"/>
          <w:szCs w:val="24"/>
        </w:rPr>
        <w:t>2.4.2.</w:t>
      </w:r>
      <w:r w:rsidRPr="00B324CA">
        <w:rPr>
          <w:rFonts w:ascii="Times New Roman" w:eastAsia="Times New Roman" w:hAnsi="Times New Roman" w:cs="Times New Roman"/>
          <w:b/>
          <w:i/>
          <w:sz w:val="24"/>
          <w:szCs w:val="24"/>
          <w:lang w:eastAsia="ru-RU"/>
        </w:rPr>
        <w:t xml:space="preserve"> Критерии оценки выполнения </w:t>
      </w:r>
      <w:proofErr w:type="gramStart"/>
      <w:r w:rsidRPr="00B324CA">
        <w:rPr>
          <w:rFonts w:ascii="Times New Roman" w:eastAsia="Times New Roman" w:hAnsi="Times New Roman" w:cs="Times New Roman"/>
          <w:b/>
          <w:i/>
          <w:sz w:val="24"/>
          <w:szCs w:val="24"/>
          <w:lang w:eastAsia="ru-RU"/>
        </w:rPr>
        <w:t>контрольной  работы</w:t>
      </w:r>
      <w:proofErr w:type="gramEnd"/>
    </w:p>
    <w:p w14:paraId="030B46E0"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Оценка «зачтено» выставляется аспиранту, если 70% заданий контрольной работы выполнено корректно.</w:t>
      </w:r>
    </w:p>
    <w:p w14:paraId="62AAB386"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 xml:space="preserve">Работа оформлена </w:t>
      </w:r>
      <w:proofErr w:type="gramStart"/>
      <w:r w:rsidRPr="00B324CA">
        <w:rPr>
          <w:rFonts w:ascii="Times New Roman" w:eastAsia="Times New Roman" w:hAnsi="Times New Roman" w:cs="Times New Roman"/>
          <w:sz w:val="24"/>
          <w:szCs w:val="24"/>
          <w:lang w:eastAsia="ru-RU"/>
        </w:rPr>
        <w:t xml:space="preserve">правильно,   </w:t>
      </w:r>
      <w:proofErr w:type="gramEnd"/>
      <w:r w:rsidRPr="00B324CA">
        <w:rPr>
          <w:rFonts w:ascii="Times New Roman" w:eastAsia="Times New Roman" w:hAnsi="Times New Roman" w:cs="Times New Roman"/>
          <w:sz w:val="24"/>
          <w:szCs w:val="24"/>
          <w:lang w:eastAsia="ru-RU"/>
        </w:rPr>
        <w:t>выполнена и защищена в указанные сроки.</w:t>
      </w:r>
    </w:p>
    <w:p w14:paraId="49B605B5"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p>
    <w:p w14:paraId="6705BC0E"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 xml:space="preserve">Оценка «не зачтено» выставляется </w:t>
      </w:r>
      <w:proofErr w:type="gramStart"/>
      <w:r w:rsidRPr="00B324CA">
        <w:rPr>
          <w:rFonts w:ascii="Times New Roman" w:eastAsia="Times New Roman" w:hAnsi="Times New Roman" w:cs="Times New Roman"/>
          <w:color w:val="000000"/>
          <w:spacing w:val="-1"/>
          <w:sz w:val="24"/>
          <w:szCs w:val="24"/>
          <w:lang w:eastAsia="ru-RU"/>
        </w:rPr>
        <w:t>аспиранту</w:t>
      </w:r>
      <w:r w:rsidRPr="00B324CA">
        <w:rPr>
          <w:rFonts w:ascii="Times New Roman" w:eastAsia="Times New Roman" w:hAnsi="Times New Roman" w:cs="Times New Roman"/>
          <w:sz w:val="24"/>
          <w:szCs w:val="24"/>
          <w:lang w:eastAsia="ru-RU"/>
        </w:rPr>
        <w:t xml:space="preserve"> ,</w:t>
      </w:r>
      <w:proofErr w:type="gramEnd"/>
      <w:r w:rsidRPr="00B324CA">
        <w:rPr>
          <w:rFonts w:ascii="Times New Roman" w:eastAsia="Times New Roman" w:hAnsi="Times New Roman" w:cs="Times New Roman"/>
          <w:sz w:val="24"/>
          <w:szCs w:val="24"/>
          <w:lang w:eastAsia="ru-RU"/>
        </w:rPr>
        <w:t xml:space="preserve"> если им выполнено менее 30% контрольной работы.</w:t>
      </w:r>
    </w:p>
    <w:p w14:paraId="620C53FA"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r w:rsidRPr="00B324CA">
        <w:rPr>
          <w:rFonts w:ascii="Times New Roman" w:eastAsia="Times New Roman" w:hAnsi="Times New Roman" w:cs="Times New Roman"/>
          <w:sz w:val="24"/>
          <w:szCs w:val="24"/>
          <w:lang w:eastAsia="ru-RU"/>
        </w:rPr>
        <w:t>Работа не подана в указанные сроки.</w:t>
      </w:r>
    </w:p>
    <w:p w14:paraId="0DFE976F" w14:textId="77777777" w:rsidR="00B324CA" w:rsidRPr="00B324CA" w:rsidRDefault="00B324CA" w:rsidP="00B324CA">
      <w:pPr>
        <w:spacing w:after="0" w:line="240" w:lineRule="auto"/>
        <w:rPr>
          <w:rFonts w:ascii="Times New Roman" w:eastAsia="Times New Roman" w:hAnsi="Times New Roman" w:cs="Times New Roman"/>
          <w:color w:val="000000"/>
          <w:spacing w:val="-1"/>
          <w:sz w:val="24"/>
          <w:szCs w:val="24"/>
          <w:lang w:eastAsia="ru-RU"/>
        </w:rPr>
      </w:pPr>
    </w:p>
    <w:p w14:paraId="7B04293B" w14:textId="77777777" w:rsidR="00B324CA" w:rsidRPr="00B324CA" w:rsidRDefault="00B324CA" w:rsidP="00B324CA">
      <w:pPr>
        <w:spacing w:after="0" w:line="240" w:lineRule="auto"/>
        <w:rPr>
          <w:rFonts w:ascii="Times New Roman" w:eastAsia="Times New Roman" w:hAnsi="Times New Roman" w:cs="Times New Roman"/>
          <w:color w:val="000000"/>
          <w:spacing w:val="-1"/>
          <w:sz w:val="24"/>
          <w:szCs w:val="24"/>
          <w:lang w:eastAsia="ru-RU"/>
        </w:rPr>
      </w:pPr>
    </w:p>
    <w:p w14:paraId="69AEA734" w14:textId="77777777" w:rsidR="00B324CA" w:rsidRPr="00B324CA" w:rsidRDefault="00B324CA" w:rsidP="00B324CA">
      <w:pPr>
        <w:spacing w:after="0" w:line="240" w:lineRule="auto"/>
        <w:jc w:val="center"/>
        <w:rPr>
          <w:rFonts w:ascii="Times New Roman" w:eastAsia="Times New Roman" w:hAnsi="Times New Roman" w:cs="Times New Roman"/>
          <w:b/>
          <w:i/>
          <w:sz w:val="24"/>
          <w:szCs w:val="24"/>
          <w:lang w:eastAsia="ru-RU"/>
        </w:rPr>
      </w:pPr>
      <w:r w:rsidRPr="00B324CA">
        <w:rPr>
          <w:rFonts w:ascii="Times New Roman" w:eastAsia="Times New Roman" w:hAnsi="Times New Roman" w:cs="Times New Roman"/>
          <w:b/>
          <w:i/>
          <w:sz w:val="24"/>
          <w:szCs w:val="24"/>
          <w:lang w:eastAsia="ru-RU"/>
        </w:rPr>
        <w:t>2.4.</w:t>
      </w:r>
      <w:proofErr w:type="gramStart"/>
      <w:r w:rsidRPr="00B324CA">
        <w:rPr>
          <w:rFonts w:ascii="Times New Roman" w:eastAsia="Times New Roman" w:hAnsi="Times New Roman" w:cs="Times New Roman"/>
          <w:b/>
          <w:i/>
          <w:sz w:val="24"/>
          <w:szCs w:val="24"/>
          <w:lang w:eastAsia="ru-RU"/>
        </w:rPr>
        <w:t>3.Критерии</w:t>
      </w:r>
      <w:proofErr w:type="gramEnd"/>
      <w:r w:rsidRPr="00B324CA">
        <w:rPr>
          <w:rFonts w:ascii="Times New Roman" w:eastAsia="Times New Roman" w:hAnsi="Times New Roman" w:cs="Times New Roman"/>
          <w:b/>
          <w:i/>
          <w:sz w:val="24"/>
          <w:szCs w:val="24"/>
          <w:lang w:eastAsia="ru-RU"/>
        </w:rPr>
        <w:t xml:space="preserve"> оценки перевода научной статьи</w:t>
      </w:r>
    </w:p>
    <w:p w14:paraId="6C516FF2" w14:textId="77777777" w:rsidR="00B324CA" w:rsidRPr="00B324CA" w:rsidRDefault="00B324CA" w:rsidP="00B324CA">
      <w:pPr>
        <w:spacing w:after="0" w:line="240" w:lineRule="auto"/>
        <w:ind w:left="-284"/>
        <w:jc w:val="center"/>
        <w:rPr>
          <w:rFonts w:ascii="Times New Roman" w:eastAsia="Times New Roman" w:hAnsi="Times New Roman" w:cs="Times New Roman"/>
          <w:b/>
          <w:i/>
          <w:sz w:val="24"/>
          <w:szCs w:val="24"/>
          <w:lang w:eastAsia="ru-RU"/>
        </w:rPr>
      </w:pPr>
    </w:p>
    <w:p w14:paraId="0B409300" w14:textId="77777777" w:rsidR="00B324CA" w:rsidRPr="00B324CA" w:rsidRDefault="00B324CA" w:rsidP="00B324CA">
      <w:pPr>
        <w:spacing w:after="0" w:line="240" w:lineRule="auto"/>
        <w:rPr>
          <w:rFonts w:ascii="Times New Roman" w:eastAsia="Calibri" w:hAnsi="Times New Roman" w:cs="Times New Roman"/>
          <w:bCs/>
          <w:sz w:val="24"/>
          <w:szCs w:val="24"/>
        </w:rPr>
      </w:pPr>
      <w:r w:rsidRPr="00B324CA">
        <w:rPr>
          <w:rFonts w:ascii="Times New Roman" w:eastAsia="Calibri" w:hAnsi="Times New Roman" w:cs="Times New Roman"/>
          <w:b/>
          <w:sz w:val="24"/>
          <w:szCs w:val="24"/>
        </w:rPr>
        <w:t xml:space="preserve">Оценка «зачтено» </w:t>
      </w:r>
      <w:r w:rsidRPr="00B324CA">
        <w:rPr>
          <w:rFonts w:ascii="Times New Roman" w:eastAsia="Calibri" w:hAnsi="Times New Roman" w:cs="Times New Roman"/>
          <w:bCs/>
          <w:sz w:val="24"/>
          <w:szCs w:val="24"/>
        </w:rPr>
        <w:t xml:space="preserve">выставляется </w:t>
      </w:r>
      <w:r w:rsidRPr="00B324CA">
        <w:rPr>
          <w:rFonts w:ascii="Times New Roman" w:eastAsia="Times New Roman" w:hAnsi="Times New Roman" w:cs="Times New Roman"/>
          <w:color w:val="000000"/>
          <w:spacing w:val="-1"/>
          <w:sz w:val="24"/>
          <w:szCs w:val="24"/>
          <w:lang w:eastAsia="ru-RU"/>
        </w:rPr>
        <w:t>аспиранту,</w:t>
      </w:r>
      <w:r w:rsidRPr="00B324CA">
        <w:rPr>
          <w:rFonts w:ascii="Times New Roman" w:eastAsia="Calibri" w:hAnsi="Times New Roman" w:cs="Times New Roman"/>
          <w:bCs/>
          <w:sz w:val="24"/>
          <w:szCs w:val="24"/>
        </w:rPr>
        <w:t xml:space="preserve"> если ему удалось передать от 100</w:t>
      </w:r>
      <w:bookmarkStart w:id="23" w:name="_Hlk37198146"/>
      <w:r w:rsidRPr="00B324CA">
        <w:rPr>
          <w:rFonts w:ascii="Times New Roman" w:eastAsia="Calibri" w:hAnsi="Times New Roman" w:cs="Times New Roman"/>
          <w:bCs/>
          <w:sz w:val="24"/>
          <w:szCs w:val="24"/>
        </w:rPr>
        <w:t>%</w:t>
      </w:r>
      <w:bookmarkEnd w:id="23"/>
      <w:r w:rsidRPr="00B324CA">
        <w:rPr>
          <w:rFonts w:ascii="Times New Roman" w:eastAsia="Calibri" w:hAnsi="Times New Roman" w:cs="Times New Roman"/>
          <w:bCs/>
          <w:sz w:val="24"/>
          <w:szCs w:val="24"/>
        </w:rPr>
        <w:t xml:space="preserve"> до 35 % информации. </w:t>
      </w: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bCs/>
          <w:sz w:val="24"/>
          <w:szCs w:val="24"/>
        </w:rPr>
        <w:t xml:space="preserve"> понял основные факты, сумел выделить значимую информацию.</w:t>
      </w:r>
    </w:p>
    <w:p w14:paraId="475412AF" w14:textId="77777777" w:rsidR="00B324CA" w:rsidRPr="00B324CA" w:rsidRDefault="00B324CA" w:rsidP="00B324CA">
      <w:pPr>
        <w:spacing w:after="0" w:line="240" w:lineRule="auto"/>
        <w:rPr>
          <w:rFonts w:ascii="Times New Roman" w:eastAsia="Calibri" w:hAnsi="Times New Roman" w:cs="Times New Roman"/>
          <w:b/>
          <w:sz w:val="24"/>
          <w:szCs w:val="24"/>
        </w:rPr>
      </w:pPr>
      <w:r w:rsidRPr="00B324CA">
        <w:rPr>
          <w:rFonts w:ascii="Times New Roman" w:eastAsia="Calibri" w:hAnsi="Times New Roman" w:cs="Times New Roman"/>
          <w:b/>
          <w:sz w:val="24"/>
          <w:szCs w:val="24"/>
        </w:rPr>
        <w:t xml:space="preserve">Оценка «не зачтено» </w:t>
      </w:r>
    </w:p>
    <w:p w14:paraId="7F5D9970" w14:textId="77777777" w:rsidR="00B324CA" w:rsidRPr="00B324CA" w:rsidRDefault="00B324CA" w:rsidP="00B324CA">
      <w:pPr>
        <w:spacing w:after="0" w:line="240" w:lineRule="auto"/>
        <w:rPr>
          <w:rFonts w:ascii="Times New Roman" w:eastAsia="Times New Roman" w:hAnsi="Times New Roman" w:cs="Times New Roman"/>
          <w:color w:val="000000"/>
          <w:spacing w:val="-1"/>
          <w:sz w:val="24"/>
          <w:szCs w:val="24"/>
          <w:lang w:eastAsia="ru-RU"/>
        </w:rPr>
      </w:pPr>
      <w:r w:rsidRPr="00B324CA">
        <w:rPr>
          <w:rFonts w:ascii="Times New Roman" w:eastAsia="Calibri" w:hAnsi="Times New Roman" w:cs="Times New Roman"/>
          <w:sz w:val="24"/>
          <w:szCs w:val="24"/>
        </w:rPr>
        <w:t xml:space="preserve">выставляется аспиранту, если ему не удалось передать 35% и выше </w:t>
      </w:r>
      <w:proofErr w:type="gramStart"/>
      <w:r w:rsidRPr="00B324CA">
        <w:rPr>
          <w:rFonts w:ascii="Times New Roman" w:eastAsia="Calibri" w:hAnsi="Times New Roman" w:cs="Times New Roman"/>
          <w:sz w:val="24"/>
          <w:szCs w:val="24"/>
        </w:rPr>
        <w:t>приведенной  информации</w:t>
      </w:r>
      <w:proofErr w:type="gramEnd"/>
      <w:r w:rsidRPr="00B324CA">
        <w:rPr>
          <w:rFonts w:ascii="Times New Roman" w:eastAsia="Calibri" w:hAnsi="Times New Roman" w:cs="Times New Roman"/>
          <w:sz w:val="24"/>
          <w:szCs w:val="24"/>
        </w:rPr>
        <w:t xml:space="preserve">. </w:t>
      </w:r>
      <w:proofErr w:type="gramStart"/>
      <w:r w:rsidRPr="00B324CA">
        <w:rPr>
          <w:rFonts w:ascii="Times New Roman" w:eastAsia="Calibri" w:hAnsi="Times New Roman" w:cs="Times New Roman"/>
          <w:sz w:val="24"/>
          <w:szCs w:val="24"/>
        </w:rPr>
        <w:t>Аспирант  не</w:t>
      </w:r>
      <w:proofErr w:type="gramEnd"/>
      <w:r w:rsidRPr="00B324CA">
        <w:rPr>
          <w:rFonts w:ascii="Times New Roman" w:eastAsia="Calibri" w:hAnsi="Times New Roman" w:cs="Times New Roman"/>
          <w:sz w:val="24"/>
          <w:szCs w:val="24"/>
        </w:rPr>
        <w:t xml:space="preserve"> понял основные факты, не сумел выделить значимую информацию.</w:t>
      </w:r>
    </w:p>
    <w:p w14:paraId="44D46409"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p>
    <w:p w14:paraId="230E7AF9" w14:textId="77777777" w:rsidR="00B324CA" w:rsidRPr="00B324CA" w:rsidRDefault="00B324CA" w:rsidP="00B324CA">
      <w:pPr>
        <w:spacing w:after="0" w:line="240" w:lineRule="auto"/>
        <w:jc w:val="center"/>
        <w:rPr>
          <w:rFonts w:ascii="Times New Roman" w:eastAsia="Calibri" w:hAnsi="Times New Roman" w:cs="Times New Roman"/>
          <w:b/>
          <w:i/>
          <w:sz w:val="24"/>
          <w:szCs w:val="24"/>
        </w:rPr>
      </w:pPr>
      <w:r w:rsidRPr="00B324CA">
        <w:rPr>
          <w:rFonts w:ascii="Times New Roman" w:eastAsia="Calibri" w:hAnsi="Times New Roman" w:cs="Times New Roman"/>
          <w:b/>
          <w:i/>
          <w:sz w:val="24"/>
          <w:szCs w:val="24"/>
        </w:rPr>
        <w:t>2.4.</w:t>
      </w:r>
      <w:proofErr w:type="gramStart"/>
      <w:r w:rsidRPr="00B324CA">
        <w:rPr>
          <w:rFonts w:ascii="Times New Roman" w:eastAsia="Calibri" w:hAnsi="Times New Roman" w:cs="Times New Roman"/>
          <w:b/>
          <w:i/>
          <w:sz w:val="24"/>
          <w:szCs w:val="24"/>
        </w:rPr>
        <w:t>4.Критерии</w:t>
      </w:r>
      <w:proofErr w:type="gramEnd"/>
      <w:r w:rsidRPr="00B324CA">
        <w:rPr>
          <w:rFonts w:ascii="Times New Roman" w:eastAsia="Calibri" w:hAnsi="Times New Roman" w:cs="Times New Roman"/>
          <w:b/>
          <w:i/>
          <w:sz w:val="24"/>
          <w:szCs w:val="24"/>
        </w:rPr>
        <w:t xml:space="preserve"> оценки </w:t>
      </w:r>
      <w:r w:rsidRPr="00B324CA">
        <w:rPr>
          <w:rFonts w:ascii="Times New Roman" w:eastAsia="Times New Roman" w:hAnsi="Times New Roman" w:cs="Times New Roman"/>
          <w:b/>
          <w:i/>
          <w:sz w:val="24"/>
          <w:szCs w:val="24"/>
          <w:lang w:eastAsia="ru-RU"/>
        </w:rPr>
        <w:t>словаря терминов</w:t>
      </w:r>
    </w:p>
    <w:p w14:paraId="7D9063CB" w14:textId="77777777" w:rsidR="00B324CA" w:rsidRPr="00B324CA" w:rsidRDefault="00B324CA" w:rsidP="00B324CA">
      <w:pPr>
        <w:spacing w:after="0" w:line="240" w:lineRule="auto"/>
        <w:rPr>
          <w:rFonts w:ascii="Times New Roman" w:eastAsia="Calibri" w:hAnsi="Times New Roman" w:cs="Times New Roman"/>
          <w:b/>
          <w:sz w:val="24"/>
          <w:szCs w:val="24"/>
        </w:rPr>
      </w:pPr>
      <w:bookmarkStart w:id="24" w:name="_Hlk37197954"/>
      <w:r w:rsidRPr="00B324CA">
        <w:rPr>
          <w:rFonts w:ascii="Times New Roman" w:eastAsia="Calibri" w:hAnsi="Times New Roman" w:cs="Times New Roman"/>
          <w:b/>
          <w:sz w:val="24"/>
          <w:szCs w:val="24"/>
        </w:rPr>
        <w:t xml:space="preserve">Оценка «зачтено» </w:t>
      </w:r>
    </w:p>
    <w:p w14:paraId="27514B93"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выставляется аспиранту если в работе:</w:t>
      </w:r>
    </w:p>
    <w:p w14:paraId="74CCFE5F"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lastRenderedPageBreak/>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774776A6"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Работа сдана в срок.</w:t>
      </w:r>
    </w:p>
    <w:p w14:paraId="0B9FAD21" w14:textId="77777777" w:rsidR="00B324CA" w:rsidRPr="00B324CA" w:rsidRDefault="00B324CA" w:rsidP="00B324CA">
      <w:pPr>
        <w:spacing w:after="0" w:line="240" w:lineRule="auto"/>
        <w:rPr>
          <w:rFonts w:ascii="Times New Roman" w:eastAsia="Calibri" w:hAnsi="Times New Roman" w:cs="Times New Roman"/>
          <w:b/>
          <w:sz w:val="24"/>
          <w:szCs w:val="24"/>
        </w:rPr>
      </w:pPr>
    </w:p>
    <w:p w14:paraId="07C170FB" w14:textId="77777777" w:rsidR="00B324CA" w:rsidRPr="00B324CA" w:rsidRDefault="00B324CA" w:rsidP="00B324CA">
      <w:pPr>
        <w:spacing w:after="0" w:line="240" w:lineRule="auto"/>
        <w:rPr>
          <w:rFonts w:ascii="Times New Roman" w:eastAsia="Calibri" w:hAnsi="Times New Roman" w:cs="Times New Roman"/>
          <w:b/>
          <w:sz w:val="24"/>
          <w:szCs w:val="24"/>
        </w:rPr>
      </w:pPr>
      <w:r w:rsidRPr="00B324CA">
        <w:rPr>
          <w:rFonts w:ascii="Times New Roman" w:eastAsia="Calibri" w:hAnsi="Times New Roman" w:cs="Times New Roman"/>
          <w:b/>
          <w:sz w:val="24"/>
          <w:szCs w:val="24"/>
        </w:rPr>
        <w:t xml:space="preserve">Оценка «не зачтено» </w:t>
      </w:r>
    </w:p>
    <w:p w14:paraId="2318042F"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 xml:space="preserve">выставляется </w:t>
      </w: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 xml:space="preserve">у если работа не представлена </w:t>
      </w:r>
    </w:p>
    <w:bookmarkEnd w:id="24"/>
    <w:p w14:paraId="6B653EFC" w14:textId="77777777" w:rsidR="00B324CA" w:rsidRPr="00B324CA" w:rsidRDefault="00B324CA" w:rsidP="00B324CA">
      <w:pPr>
        <w:spacing w:after="0" w:line="240" w:lineRule="auto"/>
        <w:rPr>
          <w:rFonts w:ascii="Times New Roman" w:eastAsia="Times New Roman" w:hAnsi="Times New Roman" w:cs="Times New Roman"/>
          <w:color w:val="000000"/>
          <w:spacing w:val="-1"/>
          <w:sz w:val="24"/>
          <w:szCs w:val="24"/>
          <w:lang w:eastAsia="ru-RU"/>
        </w:rPr>
      </w:pPr>
    </w:p>
    <w:p w14:paraId="262E476E" w14:textId="77777777" w:rsidR="00B324CA" w:rsidRPr="00B324CA" w:rsidRDefault="00B324CA" w:rsidP="00B324CA">
      <w:pPr>
        <w:spacing w:after="0" w:line="240" w:lineRule="auto"/>
        <w:jc w:val="center"/>
        <w:rPr>
          <w:rFonts w:ascii="Times New Roman" w:eastAsia="Times New Roman" w:hAnsi="Times New Roman" w:cs="Times New Roman"/>
          <w:sz w:val="24"/>
          <w:szCs w:val="24"/>
          <w:lang w:eastAsia="ru-RU"/>
        </w:rPr>
      </w:pPr>
    </w:p>
    <w:p w14:paraId="5877006E" w14:textId="77777777" w:rsidR="00B324CA" w:rsidRPr="00B324CA" w:rsidRDefault="00B324CA" w:rsidP="00B324CA">
      <w:pPr>
        <w:pBdr>
          <w:between w:val="nil"/>
          <w:bar w:val="nil"/>
        </w:pBdr>
        <w:spacing w:after="0" w:line="240" w:lineRule="auto"/>
        <w:ind w:firstLine="709"/>
        <w:jc w:val="center"/>
        <w:rPr>
          <w:rFonts w:ascii="Times New Roman" w:eastAsia="Arial Unicode MS" w:hAnsi="Times New Roman" w:cs="Times New Roman"/>
          <w:b/>
          <w:color w:val="000000"/>
          <w:sz w:val="24"/>
          <w:szCs w:val="24"/>
          <w:u w:color="000000"/>
          <w:bdr w:val="nil"/>
        </w:rPr>
      </w:pPr>
      <w:r w:rsidRPr="00B324CA">
        <w:rPr>
          <w:rFonts w:ascii="Times New Roman" w:eastAsia="Arial Unicode MS" w:hAnsi="Times New Roman" w:cs="Times New Roman"/>
          <w:b/>
          <w:i/>
          <w:color w:val="000000"/>
          <w:sz w:val="24"/>
          <w:szCs w:val="24"/>
          <w:u w:color="000000"/>
          <w:bdr w:val="nil"/>
        </w:rPr>
        <w:t>2.4.5. Критерии оценки реферата</w:t>
      </w:r>
    </w:p>
    <w:p w14:paraId="68586203" w14:textId="77777777" w:rsidR="00B324CA" w:rsidRPr="00B324CA" w:rsidRDefault="00B324CA" w:rsidP="00B324CA">
      <w:pPr>
        <w:spacing w:after="0" w:line="240" w:lineRule="auto"/>
        <w:ind w:firstLine="708"/>
        <w:jc w:val="both"/>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 xml:space="preserve">Оценка </w:t>
      </w:r>
      <w:r w:rsidRPr="00B324CA">
        <w:rPr>
          <w:rFonts w:ascii="Times New Roman" w:eastAsia="Times New Roman" w:hAnsi="Times New Roman" w:cs="Times New Roman"/>
          <w:b/>
          <w:color w:val="000000"/>
          <w:sz w:val="24"/>
          <w:szCs w:val="24"/>
          <w:lang w:eastAsia="ru-RU"/>
        </w:rPr>
        <w:t>«зачтено»</w:t>
      </w:r>
      <w:r w:rsidRPr="00B324CA">
        <w:rPr>
          <w:rFonts w:ascii="Times New Roman" w:eastAsia="Times New Roman" w:hAnsi="Times New Roman" w:cs="Times New Roman"/>
          <w:color w:val="000000"/>
          <w:sz w:val="24"/>
          <w:szCs w:val="24"/>
          <w:lang w:eastAsia="ru-RU"/>
        </w:rPr>
        <w:t xml:space="preserve"> </w:t>
      </w:r>
      <w:bookmarkStart w:id="25" w:name="_Hlk37198226"/>
      <w:r w:rsidRPr="00B324CA">
        <w:rPr>
          <w:rFonts w:ascii="Times New Roman" w:eastAsia="Times New Roman" w:hAnsi="Times New Roman" w:cs="Times New Roman"/>
          <w:color w:val="000000"/>
          <w:sz w:val="24"/>
          <w:szCs w:val="24"/>
          <w:lang w:eastAsia="ru-RU"/>
        </w:rPr>
        <w:t xml:space="preserve">выставляется </w:t>
      </w: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Times New Roman" w:hAnsi="Times New Roman" w:cs="Times New Roman"/>
          <w:color w:val="000000"/>
          <w:sz w:val="24"/>
          <w:szCs w:val="24"/>
          <w:lang w:eastAsia="ru-RU"/>
        </w:rPr>
        <w:t xml:space="preserve">у, </w:t>
      </w:r>
      <w:bookmarkEnd w:id="25"/>
      <w:r w:rsidRPr="00B324CA">
        <w:rPr>
          <w:rFonts w:ascii="Times New Roman" w:eastAsia="Times New Roman" w:hAnsi="Times New Roman" w:cs="Times New Roman"/>
          <w:color w:val="000000"/>
          <w:sz w:val="24"/>
          <w:szCs w:val="24"/>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21B4F611" w14:textId="77777777" w:rsidR="00B324CA" w:rsidRPr="00B324CA" w:rsidRDefault="00B324CA" w:rsidP="00B324CA">
      <w:pPr>
        <w:spacing w:after="0" w:line="240" w:lineRule="auto"/>
        <w:ind w:firstLine="708"/>
        <w:jc w:val="both"/>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 xml:space="preserve">Оценка </w:t>
      </w:r>
      <w:r w:rsidRPr="00B324CA">
        <w:rPr>
          <w:rFonts w:ascii="Times New Roman" w:eastAsia="Times New Roman" w:hAnsi="Times New Roman" w:cs="Times New Roman"/>
          <w:b/>
          <w:color w:val="000000"/>
          <w:sz w:val="24"/>
          <w:szCs w:val="24"/>
          <w:lang w:eastAsia="ru-RU"/>
        </w:rPr>
        <w:t>«не зачтено»</w:t>
      </w:r>
      <w:r w:rsidRPr="00B324CA">
        <w:rPr>
          <w:rFonts w:ascii="Times New Roman" w:eastAsia="Times New Roman" w:hAnsi="Times New Roman" w:cs="Times New Roman"/>
          <w:color w:val="000000"/>
          <w:sz w:val="24"/>
          <w:szCs w:val="24"/>
          <w:lang w:eastAsia="ru-RU"/>
        </w:rPr>
        <w:t xml:space="preserve"> выставляется </w:t>
      </w: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Times New Roman" w:hAnsi="Times New Roman" w:cs="Times New Roman"/>
          <w:color w:val="000000"/>
          <w:sz w:val="24"/>
          <w:szCs w:val="24"/>
          <w:lang w:eastAsia="ru-RU"/>
        </w:rPr>
        <w:t>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3650B003" w14:textId="77777777" w:rsidR="00B324CA" w:rsidRPr="00B324CA" w:rsidRDefault="00B324CA" w:rsidP="00B324CA">
      <w:pPr>
        <w:spacing w:after="0" w:line="240" w:lineRule="auto"/>
        <w:rPr>
          <w:rFonts w:ascii="Times New Roman" w:eastAsia="Times New Roman" w:hAnsi="Times New Roman" w:cs="Times New Roman"/>
          <w:sz w:val="24"/>
          <w:szCs w:val="24"/>
          <w:lang w:eastAsia="ru-RU"/>
        </w:rPr>
      </w:pPr>
    </w:p>
    <w:p w14:paraId="507D21A7" w14:textId="77777777" w:rsidR="00B324CA" w:rsidRPr="00B324CA" w:rsidRDefault="00B324CA" w:rsidP="00B324CA">
      <w:pPr>
        <w:spacing w:after="0" w:line="240" w:lineRule="auto"/>
        <w:jc w:val="center"/>
        <w:rPr>
          <w:rFonts w:ascii="Times New Roman" w:eastAsia="Calibri" w:hAnsi="Times New Roman" w:cs="Times New Roman"/>
          <w:b/>
          <w:i/>
          <w:sz w:val="24"/>
          <w:szCs w:val="24"/>
        </w:rPr>
      </w:pPr>
      <w:r w:rsidRPr="00B324CA">
        <w:rPr>
          <w:rFonts w:ascii="Times New Roman" w:eastAsia="Times New Roman" w:hAnsi="Times New Roman" w:cs="Times New Roman"/>
          <w:b/>
          <w:i/>
          <w:sz w:val="24"/>
          <w:szCs w:val="24"/>
          <w:lang w:eastAsia="ru-RU"/>
        </w:rPr>
        <w:tab/>
        <w:t>2.4.</w:t>
      </w:r>
      <w:proofErr w:type="gramStart"/>
      <w:r w:rsidRPr="00B324CA">
        <w:rPr>
          <w:rFonts w:ascii="Times New Roman" w:eastAsia="Times New Roman" w:hAnsi="Times New Roman" w:cs="Times New Roman"/>
          <w:b/>
          <w:i/>
          <w:sz w:val="24"/>
          <w:szCs w:val="24"/>
          <w:lang w:eastAsia="ru-RU"/>
        </w:rPr>
        <w:t>6.</w:t>
      </w:r>
      <w:r w:rsidRPr="00B324CA">
        <w:rPr>
          <w:rFonts w:ascii="Times New Roman" w:eastAsia="Calibri" w:hAnsi="Times New Roman" w:cs="Times New Roman"/>
          <w:b/>
          <w:i/>
          <w:sz w:val="24"/>
          <w:szCs w:val="24"/>
        </w:rPr>
        <w:t>Критерии</w:t>
      </w:r>
      <w:proofErr w:type="gramEnd"/>
      <w:r w:rsidRPr="00B324CA">
        <w:rPr>
          <w:rFonts w:ascii="Times New Roman" w:eastAsia="Calibri" w:hAnsi="Times New Roman" w:cs="Times New Roman"/>
          <w:b/>
          <w:i/>
          <w:sz w:val="24"/>
          <w:szCs w:val="24"/>
        </w:rPr>
        <w:t xml:space="preserve"> оценки презентации </w:t>
      </w:r>
    </w:p>
    <w:p w14:paraId="6B80F734" w14:textId="77777777" w:rsidR="00B324CA" w:rsidRPr="00B324CA" w:rsidRDefault="00B324CA" w:rsidP="00B324CA">
      <w:pPr>
        <w:spacing w:after="0" w:line="240" w:lineRule="auto"/>
        <w:rPr>
          <w:rFonts w:ascii="Times New Roman" w:eastAsia="Calibri" w:hAnsi="Times New Roman" w:cs="Times New Roman"/>
          <w:b/>
          <w:sz w:val="24"/>
          <w:szCs w:val="24"/>
        </w:rPr>
      </w:pPr>
      <w:r w:rsidRPr="00B324CA">
        <w:rPr>
          <w:rFonts w:ascii="Times New Roman" w:eastAsia="Calibri" w:hAnsi="Times New Roman" w:cs="Times New Roman"/>
          <w:b/>
          <w:sz w:val="24"/>
          <w:szCs w:val="24"/>
        </w:rPr>
        <w:t xml:space="preserve">Оценка «зачтено» </w:t>
      </w:r>
    </w:p>
    <w:p w14:paraId="4D98898A"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 xml:space="preserve">выставляется </w:t>
      </w: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у если в работе: Цель достигнута полностью.</w:t>
      </w:r>
    </w:p>
    <w:p w14:paraId="6FE15284"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Ясно изложена методология исследования, показаны цель и задачи работы.</w:t>
      </w:r>
    </w:p>
    <w:p w14:paraId="3227748F"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 xml:space="preserve"> свободно излагает доклад, практически без опоры на текст, взаимодействует с аудиторией, поддерживая зрительный контакт. </w:t>
      </w:r>
    </w:p>
    <w:p w14:paraId="2EAF6D4A"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 xml:space="preserve">Речь грамотная, логически выстроенная, разборчивая. </w:t>
      </w:r>
    </w:p>
    <w:p w14:paraId="1B007379"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Язык выступления и слайдов в грамотный, лаконичный.</w:t>
      </w:r>
    </w:p>
    <w:p w14:paraId="7B5A9649"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без коммуникативных грамматических, лексических и прочих ошибок.</w:t>
      </w:r>
    </w:p>
    <w:p w14:paraId="5D446A99"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В тексте слайдов нет ошибок или они несущественны.</w:t>
      </w:r>
    </w:p>
    <w:p w14:paraId="24BA67FE"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 xml:space="preserve">Слайды по содержанию соответствуют выступлению. </w:t>
      </w:r>
    </w:p>
    <w:p w14:paraId="1E345125"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 xml:space="preserve"> свободно поддерживает диалог, грамотно строит ответ на вопрос. </w:t>
      </w:r>
    </w:p>
    <w:p w14:paraId="5819B20F"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Речь грамотная, не содержит ошибок.</w:t>
      </w:r>
    </w:p>
    <w:p w14:paraId="6CD0DD70" w14:textId="77777777" w:rsidR="00B324CA" w:rsidRPr="00B324CA" w:rsidRDefault="00B324CA" w:rsidP="00B324CA">
      <w:pPr>
        <w:spacing w:after="0" w:line="240" w:lineRule="auto"/>
        <w:rPr>
          <w:rFonts w:ascii="Times New Roman" w:eastAsia="Calibri" w:hAnsi="Times New Roman" w:cs="Times New Roman"/>
          <w:sz w:val="24"/>
          <w:szCs w:val="24"/>
        </w:rPr>
      </w:pPr>
    </w:p>
    <w:p w14:paraId="23CBF26C" w14:textId="77777777" w:rsidR="00B324CA" w:rsidRPr="00B324CA" w:rsidRDefault="00B324CA" w:rsidP="00B324CA">
      <w:pPr>
        <w:spacing w:after="0" w:line="240" w:lineRule="auto"/>
        <w:rPr>
          <w:rFonts w:ascii="Times New Roman" w:eastAsia="Calibri" w:hAnsi="Times New Roman" w:cs="Times New Roman"/>
          <w:b/>
          <w:sz w:val="24"/>
          <w:szCs w:val="24"/>
        </w:rPr>
      </w:pPr>
      <w:r w:rsidRPr="00B324CA">
        <w:rPr>
          <w:rFonts w:ascii="Times New Roman" w:eastAsia="Calibri" w:hAnsi="Times New Roman" w:cs="Times New Roman"/>
          <w:b/>
          <w:sz w:val="24"/>
          <w:szCs w:val="24"/>
        </w:rPr>
        <w:t xml:space="preserve">Оценка «не зачтено» </w:t>
      </w:r>
    </w:p>
    <w:p w14:paraId="621FDFE4"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 xml:space="preserve">выставляется </w:t>
      </w:r>
      <w:r w:rsidRPr="00B324CA">
        <w:rPr>
          <w:rFonts w:ascii="Times New Roman" w:eastAsia="Times New Roman" w:hAnsi="Times New Roman" w:cs="Times New Roman"/>
          <w:color w:val="000000"/>
          <w:spacing w:val="-1"/>
          <w:sz w:val="24"/>
          <w:szCs w:val="24"/>
          <w:lang w:eastAsia="ru-RU"/>
        </w:rPr>
        <w:t>аспиранту</w:t>
      </w:r>
      <w:r w:rsidRPr="00B324CA">
        <w:rPr>
          <w:rFonts w:ascii="Times New Roman" w:eastAsia="Calibri" w:hAnsi="Times New Roman" w:cs="Times New Roman"/>
          <w:sz w:val="24"/>
          <w:szCs w:val="24"/>
        </w:rPr>
        <w:t xml:space="preserve"> если в работе: </w:t>
      </w:r>
    </w:p>
    <w:p w14:paraId="7BDD12AE"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Цель не достигнута, презентация носит фрагментарный характер.</w:t>
      </w:r>
    </w:p>
    <w:p w14:paraId="6B2289C8"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Существенные опущения информации при описании структуры работы, выводов и значимости работы</w:t>
      </w:r>
    </w:p>
    <w:p w14:paraId="270C9F24"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 xml:space="preserve"> практически не отрывается от текста. Зрительного контакта нет или устанавливается кратковременно. </w:t>
      </w:r>
    </w:p>
    <w:p w14:paraId="2A41E7B2"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 xml:space="preserve"> не владеет или плохо владеет текстом доклада.</w:t>
      </w:r>
    </w:p>
    <w:p w14:paraId="3D62534F"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В речи присутствуют коммуникативные ошибки, которые препятствуют пониманию логики изложения. Речь неразборчивая</w:t>
      </w:r>
    </w:p>
    <w:p w14:paraId="0022C7A8"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Calibri" w:hAnsi="Times New Roman" w:cs="Times New Roman"/>
          <w:sz w:val="24"/>
          <w:szCs w:val="24"/>
        </w:rPr>
        <w:t>В тексте слайдов имеются грубые ошибки. Слайды по содержанию мало соответствуют выступлению. Оформление слайдов мешает восприятию.</w:t>
      </w:r>
    </w:p>
    <w:p w14:paraId="51523639" w14:textId="77777777" w:rsidR="00B324CA" w:rsidRPr="00B324CA" w:rsidRDefault="00B324CA" w:rsidP="00B324CA">
      <w:pPr>
        <w:spacing w:after="0" w:line="240" w:lineRule="auto"/>
        <w:rPr>
          <w:rFonts w:ascii="Times New Roman" w:eastAsia="Calibri" w:hAnsi="Times New Roman" w:cs="Times New Roman"/>
          <w:sz w:val="24"/>
          <w:szCs w:val="24"/>
        </w:rPr>
      </w:pPr>
      <w:r w:rsidRPr="00B324CA">
        <w:rPr>
          <w:rFonts w:ascii="Times New Roman" w:eastAsia="Times New Roman" w:hAnsi="Times New Roman" w:cs="Times New Roman"/>
          <w:color w:val="000000"/>
          <w:spacing w:val="-1"/>
          <w:sz w:val="24"/>
          <w:szCs w:val="24"/>
          <w:lang w:eastAsia="ru-RU"/>
        </w:rPr>
        <w:t>Аспирант</w:t>
      </w:r>
      <w:r w:rsidRPr="00B324CA">
        <w:rPr>
          <w:rFonts w:ascii="Times New Roman" w:eastAsia="Calibri" w:hAnsi="Times New Roman" w:cs="Times New Roman"/>
          <w:sz w:val="24"/>
          <w:szCs w:val="24"/>
        </w:rPr>
        <w:t xml:space="preserve"> с трудом поддерживает диалог. Не понимает или не сразу понимает заданный вопрос. Отвечает не по существу. Делает грубые ошибки в речи.</w:t>
      </w:r>
    </w:p>
    <w:p w14:paraId="59F6F968" w14:textId="77777777" w:rsidR="00B324CA" w:rsidRPr="00B324CA" w:rsidRDefault="00B324CA" w:rsidP="00B324CA">
      <w:pPr>
        <w:spacing w:after="0" w:line="240" w:lineRule="auto"/>
        <w:rPr>
          <w:rFonts w:ascii="Times New Roman" w:eastAsia="Calibri" w:hAnsi="Times New Roman" w:cs="Times New Roman"/>
          <w:sz w:val="24"/>
          <w:szCs w:val="24"/>
        </w:rPr>
      </w:pPr>
    </w:p>
    <w:p w14:paraId="72CAE4B1" w14:textId="77777777" w:rsidR="00B324CA" w:rsidRPr="00B324CA" w:rsidRDefault="00B324CA" w:rsidP="00B324CA">
      <w:pPr>
        <w:spacing w:after="0" w:line="240" w:lineRule="auto"/>
        <w:jc w:val="center"/>
        <w:rPr>
          <w:rFonts w:ascii="Times New Roman" w:eastAsia="Calibri" w:hAnsi="Times New Roman" w:cs="Times New Roman"/>
          <w:b/>
          <w:bCs/>
          <w:i/>
          <w:sz w:val="24"/>
          <w:szCs w:val="24"/>
        </w:rPr>
      </w:pPr>
      <w:r w:rsidRPr="00B324CA">
        <w:rPr>
          <w:rFonts w:ascii="Times New Roman" w:eastAsia="Calibri" w:hAnsi="Times New Roman" w:cs="Times New Roman"/>
          <w:b/>
          <w:bCs/>
          <w:i/>
          <w:sz w:val="24"/>
          <w:szCs w:val="24"/>
        </w:rPr>
        <w:t>2.4.7. Критерии оценки доклада/ комментария</w:t>
      </w:r>
    </w:p>
    <w:p w14:paraId="6CB4594D"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b/>
          <w:color w:val="000000"/>
          <w:sz w:val="24"/>
          <w:szCs w:val="24"/>
          <w:lang w:eastAsia="ru-RU"/>
        </w:rPr>
        <w:lastRenderedPageBreak/>
        <w:t xml:space="preserve">Оценка «зачтено» </w:t>
      </w:r>
      <w:r w:rsidRPr="00B324CA">
        <w:rPr>
          <w:rFonts w:ascii="Times New Roman" w:eastAsia="Times New Roman" w:hAnsi="Times New Roman" w:cs="Times New Roman"/>
          <w:color w:val="000000"/>
          <w:sz w:val="24"/>
          <w:szCs w:val="24"/>
          <w:lang w:eastAsia="ru-RU"/>
        </w:rPr>
        <w:t>выставляется, если обучающийся может свободно излагать свои мысли, не используя чтения материала;</w:t>
      </w:r>
    </w:p>
    <w:p w14:paraId="5DD2DAAE"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Точно, кратко и понятно излагает материал;</w:t>
      </w:r>
    </w:p>
    <w:p w14:paraId="7D1C1ADA"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Речь выразительная, яркая;</w:t>
      </w:r>
    </w:p>
    <w:p w14:paraId="3A3F0EA3"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 xml:space="preserve">Отсутствуют фактические ошибки. </w:t>
      </w:r>
    </w:p>
    <w:p w14:paraId="20215D5B"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B07333E"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b/>
          <w:color w:val="000000"/>
          <w:sz w:val="24"/>
          <w:szCs w:val="24"/>
          <w:lang w:eastAsia="ru-RU"/>
        </w:rPr>
        <w:t>Оценка «не зачтено»</w:t>
      </w:r>
      <w:r w:rsidRPr="00B324CA">
        <w:rPr>
          <w:rFonts w:ascii="Times New Roman" w:eastAsia="Times New Roman" w:hAnsi="Times New Roman" w:cs="Times New Roman"/>
          <w:color w:val="000000"/>
          <w:sz w:val="24"/>
          <w:szCs w:val="24"/>
          <w:lang w:eastAsia="ru-RU"/>
        </w:rPr>
        <w:t xml:space="preserve"> выставляется, если обучающийся не ответил на основной вопрос;</w:t>
      </w:r>
    </w:p>
    <w:p w14:paraId="1E459A6E"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Не может свободно излагать свои мысли, использует чтение материала;</w:t>
      </w:r>
    </w:p>
    <w:p w14:paraId="6F423DAF" w14:textId="77777777" w:rsidR="00B324CA" w:rsidRPr="00B324CA" w:rsidRDefault="00B324CA" w:rsidP="00B324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324CA">
        <w:rPr>
          <w:rFonts w:ascii="Times New Roman" w:eastAsia="Times New Roman" w:hAnsi="Times New Roman" w:cs="Times New Roman"/>
          <w:color w:val="000000"/>
          <w:sz w:val="24"/>
          <w:szCs w:val="24"/>
          <w:lang w:eastAsia="ru-RU"/>
        </w:rPr>
        <w:t>Не может точно, кратко и понятно изложить материал;</w:t>
      </w:r>
    </w:p>
    <w:p w14:paraId="27E93F24" w14:textId="09BD3748" w:rsidR="00B324CA" w:rsidRPr="00B324CA" w:rsidRDefault="00B324CA" w:rsidP="00320D0D">
      <w:pPr>
        <w:autoSpaceDE w:val="0"/>
        <w:autoSpaceDN w:val="0"/>
        <w:adjustRightInd w:val="0"/>
        <w:spacing w:after="0" w:line="240" w:lineRule="auto"/>
        <w:rPr>
          <w:rFonts w:ascii="Times New Roman" w:eastAsia="Times New Roman" w:hAnsi="Times New Roman" w:cs="Times New Roman"/>
          <w:b/>
          <w:sz w:val="24"/>
          <w:szCs w:val="24"/>
          <w:lang w:eastAsia="ru-RU"/>
        </w:rPr>
      </w:pPr>
      <w:r w:rsidRPr="00B324CA">
        <w:rPr>
          <w:rFonts w:ascii="Times New Roman" w:eastAsia="Times New Roman" w:hAnsi="Times New Roman" w:cs="Times New Roman"/>
          <w:color w:val="000000"/>
          <w:sz w:val="24"/>
          <w:szCs w:val="24"/>
          <w:lang w:eastAsia="ru-RU"/>
        </w:rPr>
        <w:t xml:space="preserve">Имеют место фактические ошибки. </w:t>
      </w:r>
      <w:r w:rsidR="00320D0D">
        <w:rPr>
          <w:rFonts w:ascii="Times New Roman" w:eastAsia="Times New Roman" w:hAnsi="Times New Roman" w:cs="Times New Roman"/>
          <w:color w:val="000000"/>
          <w:sz w:val="24"/>
          <w:szCs w:val="24"/>
          <w:lang w:eastAsia="ru-RU"/>
        </w:rPr>
        <w:t xml:space="preserve"> </w:t>
      </w:r>
    </w:p>
    <w:p w14:paraId="3A2801A0" w14:textId="77777777" w:rsidR="00B324CA" w:rsidRPr="00B324CA" w:rsidRDefault="00B324CA" w:rsidP="00B324CA">
      <w:pPr>
        <w:spacing w:after="0" w:line="240" w:lineRule="auto"/>
        <w:ind w:left="720"/>
        <w:jc w:val="right"/>
        <w:rPr>
          <w:rFonts w:ascii="Times New Roman" w:eastAsia="Calibri" w:hAnsi="Times New Roman" w:cs="Times New Roman"/>
          <w:sz w:val="24"/>
          <w:szCs w:val="24"/>
          <w:lang w:eastAsia="ru-RU"/>
        </w:rPr>
      </w:pPr>
      <w:r w:rsidRPr="00B324CA">
        <w:rPr>
          <w:rFonts w:ascii="Times New Roman" w:eastAsia="Calibri" w:hAnsi="Times New Roman" w:cs="Times New Roman"/>
          <w:sz w:val="24"/>
          <w:szCs w:val="24"/>
          <w:lang w:eastAsia="ru-RU"/>
        </w:rPr>
        <w:t>Приложение 1</w:t>
      </w:r>
    </w:p>
    <w:p w14:paraId="2BD31DC9" w14:textId="77777777" w:rsidR="00B324CA" w:rsidRPr="00B324CA" w:rsidRDefault="00B324CA" w:rsidP="00B324CA">
      <w:pPr>
        <w:spacing w:after="0" w:line="240" w:lineRule="auto"/>
        <w:jc w:val="center"/>
        <w:outlineLvl w:val="0"/>
        <w:rPr>
          <w:rFonts w:ascii="Times New Roman" w:eastAsia="Times New Roman" w:hAnsi="Times New Roman" w:cs="Times New Roman"/>
          <w:b/>
          <w:bCs/>
          <w:kern w:val="36"/>
          <w:sz w:val="24"/>
          <w:szCs w:val="24"/>
          <w:lang w:eastAsia="ar-SA"/>
        </w:rPr>
      </w:pPr>
    </w:p>
    <w:p w14:paraId="5D2A6682" w14:textId="77777777" w:rsidR="00B324CA" w:rsidRPr="00B324CA" w:rsidRDefault="00B324CA" w:rsidP="00B324CA">
      <w:pPr>
        <w:spacing w:after="0" w:line="240" w:lineRule="auto"/>
        <w:jc w:val="center"/>
        <w:outlineLvl w:val="0"/>
        <w:rPr>
          <w:rFonts w:ascii="Times New Roman" w:eastAsia="Times New Roman" w:hAnsi="Times New Roman" w:cs="Times New Roman"/>
          <w:b/>
          <w:bCs/>
          <w:kern w:val="36"/>
          <w:sz w:val="24"/>
          <w:szCs w:val="24"/>
          <w:lang w:eastAsia="ar-SA"/>
        </w:rPr>
      </w:pPr>
    </w:p>
    <w:p w14:paraId="3EAB75CC" w14:textId="77777777" w:rsidR="00B324CA" w:rsidRPr="00B324CA" w:rsidRDefault="00B324CA" w:rsidP="00B324CA">
      <w:pPr>
        <w:spacing w:after="0" w:line="240" w:lineRule="auto"/>
        <w:jc w:val="center"/>
        <w:outlineLvl w:val="0"/>
        <w:rPr>
          <w:rFonts w:ascii="Times New Roman" w:eastAsia="Times New Roman" w:hAnsi="Times New Roman" w:cs="Times New Roman"/>
          <w:b/>
          <w:bCs/>
          <w:kern w:val="36"/>
          <w:sz w:val="24"/>
          <w:szCs w:val="24"/>
          <w:lang w:val="en-US" w:eastAsia="ar-SA"/>
        </w:rPr>
      </w:pPr>
      <w:r w:rsidRPr="00B324CA">
        <w:rPr>
          <w:rFonts w:ascii="Times New Roman" w:eastAsia="Times New Roman" w:hAnsi="Times New Roman" w:cs="Times New Roman"/>
          <w:b/>
          <w:bCs/>
          <w:kern w:val="36"/>
          <w:sz w:val="24"/>
          <w:szCs w:val="24"/>
          <w:lang w:val="en-US" w:eastAsia="ar-SA"/>
        </w:rPr>
        <w:t>Academic Conference</w:t>
      </w:r>
    </w:p>
    <w:p w14:paraId="52D2F484" w14:textId="77777777" w:rsidR="00B324CA" w:rsidRPr="00B324CA" w:rsidRDefault="00B324CA" w:rsidP="00B324CA">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p>
    <w:p w14:paraId="01FB4AE4"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An </w:t>
      </w:r>
      <w:r w:rsidRPr="00B324CA">
        <w:rPr>
          <w:rFonts w:ascii="Times New Roman" w:eastAsia="Times New Roman" w:hAnsi="Times New Roman" w:cs="Times New Roman"/>
          <w:bCs/>
          <w:sz w:val="24"/>
          <w:szCs w:val="24"/>
          <w:lang w:val="en-US" w:eastAsia="ar-SA"/>
        </w:rPr>
        <w:t>academic conference</w:t>
      </w:r>
      <w:r w:rsidRPr="00B324CA">
        <w:rPr>
          <w:rFonts w:ascii="Times New Roman" w:eastAsia="Times New Roman" w:hAnsi="Times New Roman" w:cs="Times New Roman"/>
          <w:sz w:val="24"/>
          <w:szCs w:val="24"/>
          <w:lang w:val="en-US" w:eastAsia="ar-SA"/>
        </w:rPr>
        <w:t xml:space="preserve"> or </w:t>
      </w:r>
      <w:r w:rsidRPr="00B324CA">
        <w:rPr>
          <w:rFonts w:ascii="Times New Roman" w:eastAsia="Times New Roman" w:hAnsi="Times New Roman" w:cs="Times New Roman"/>
          <w:bCs/>
          <w:sz w:val="24"/>
          <w:szCs w:val="24"/>
          <w:lang w:val="en-US" w:eastAsia="ar-SA"/>
        </w:rPr>
        <w:t>symposium</w:t>
      </w:r>
      <w:r w:rsidRPr="00B324CA">
        <w:rPr>
          <w:rFonts w:ascii="Times New Roman" w:eastAsia="Times New Roman" w:hAnsi="Times New Roman" w:cs="Times New Roman"/>
          <w:sz w:val="24"/>
          <w:szCs w:val="24"/>
          <w:lang w:val="en-US" w:eastAsia="ar-SA"/>
        </w:rPr>
        <w:t xml:space="preserve"> is a </w:t>
      </w:r>
      <w:hyperlink r:id="rId38" w:tooltip="wikt:conference" w:history="1">
        <w:r w:rsidRPr="00B324CA">
          <w:rPr>
            <w:rFonts w:ascii="Times New Roman" w:eastAsia="Times New Roman" w:hAnsi="Times New Roman" w:cs="Times New Roman"/>
            <w:sz w:val="24"/>
            <w:szCs w:val="24"/>
            <w:lang w:val="en-US" w:eastAsia="ar-SA"/>
          </w:rPr>
          <w:t>conference</w:t>
        </w:r>
      </w:hyperlink>
      <w:r w:rsidRPr="00B324CA">
        <w:rPr>
          <w:rFonts w:ascii="Times New Roman" w:eastAsia="Times New Roman" w:hAnsi="Times New Roman" w:cs="Times New Roman"/>
          <w:sz w:val="24"/>
          <w:szCs w:val="24"/>
          <w:lang w:val="en-US" w:eastAsia="ar-SA"/>
        </w:rPr>
        <w:t xml:space="preserve"> for </w:t>
      </w:r>
      <w:hyperlink r:id="rId39" w:tooltip="Researcher" w:history="1">
        <w:r w:rsidRPr="00B324CA">
          <w:rPr>
            <w:rFonts w:ascii="Times New Roman" w:eastAsia="Times New Roman" w:hAnsi="Times New Roman" w:cs="Times New Roman"/>
            <w:sz w:val="24"/>
            <w:szCs w:val="24"/>
            <w:lang w:val="en-US" w:eastAsia="ar-SA"/>
          </w:rPr>
          <w:t>researchers</w:t>
        </w:r>
      </w:hyperlink>
      <w:r w:rsidRPr="00B324CA">
        <w:rPr>
          <w:rFonts w:ascii="Times New Roman" w:eastAsia="Times New Roman" w:hAnsi="Times New Roman" w:cs="Times New Roman"/>
          <w:sz w:val="24"/>
          <w:szCs w:val="24"/>
          <w:lang w:val="en-US" w:eastAsia="ar-SA"/>
        </w:rPr>
        <w:t xml:space="preserve"> (not always </w:t>
      </w:r>
      <w:hyperlink r:id="rId40" w:tooltip="Academic" w:history="1">
        <w:r w:rsidRPr="00B324CA">
          <w:rPr>
            <w:rFonts w:ascii="Times New Roman" w:eastAsia="Times New Roman" w:hAnsi="Times New Roman" w:cs="Times New Roman"/>
            <w:sz w:val="24"/>
            <w:szCs w:val="24"/>
            <w:lang w:val="en-US" w:eastAsia="ar-SA"/>
          </w:rPr>
          <w:t>academics</w:t>
        </w:r>
      </w:hyperlink>
      <w:r w:rsidRPr="00B324CA">
        <w:rPr>
          <w:rFonts w:ascii="Times New Roman" w:eastAsia="Times New Roman" w:hAnsi="Times New Roman" w:cs="Times New Roman"/>
          <w:sz w:val="24"/>
          <w:szCs w:val="24"/>
          <w:lang w:val="en-US" w:eastAsia="ar-SA"/>
        </w:rPr>
        <w:t xml:space="preserve">) to present and </w:t>
      </w:r>
      <w:hyperlink r:id="rId41" w:tooltip="Discuss" w:history="1">
        <w:r w:rsidRPr="00B324CA">
          <w:rPr>
            <w:rFonts w:ascii="Times New Roman" w:eastAsia="Times New Roman" w:hAnsi="Times New Roman" w:cs="Times New Roman"/>
            <w:sz w:val="24"/>
            <w:szCs w:val="24"/>
            <w:lang w:val="en-US" w:eastAsia="ar-SA"/>
          </w:rPr>
          <w:t>discuss</w:t>
        </w:r>
      </w:hyperlink>
      <w:r w:rsidRPr="00B324CA">
        <w:rPr>
          <w:rFonts w:ascii="Times New Roman" w:eastAsia="Times New Roman" w:hAnsi="Times New Roman" w:cs="Times New Roman"/>
          <w:sz w:val="24"/>
          <w:szCs w:val="24"/>
          <w:lang w:val="en-US" w:eastAsia="ar-SA"/>
        </w:rPr>
        <w:t xml:space="preserve"> their work. Together with </w:t>
      </w:r>
      <w:hyperlink r:id="rId42" w:tooltip="Academic journal" w:history="1">
        <w:r w:rsidRPr="00B324CA">
          <w:rPr>
            <w:rFonts w:ascii="Times New Roman" w:eastAsia="Times New Roman" w:hAnsi="Times New Roman" w:cs="Times New Roman"/>
            <w:sz w:val="24"/>
            <w:szCs w:val="24"/>
            <w:lang w:val="en-US" w:eastAsia="ar-SA"/>
          </w:rPr>
          <w:t>academic</w:t>
        </w:r>
      </w:hyperlink>
      <w:r w:rsidRPr="00B324CA">
        <w:rPr>
          <w:rFonts w:ascii="Times New Roman" w:eastAsia="Times New Roman" w:hAnsi="Times New Roman" w:cs="Times New Roman"/>
          <w:sz w:val="24"/>
          <w:szCs w:val="24"/>
          <w:lang w:val="en-US" w:eastAsia="ar-SA"/>
        </w:rPr>
        <w:t xml:space="preserve"> or </w:t>
      </w:r>
      <w:hyperlink r:id="rId43" w:tooltip="Scientific journal" w:history="1">
        <w:r w:rsidRPr="00B324CA">
          <w:rPr>
            <w:rFonts w:ascii="Times New Roman" w:eastAsia="Times New Roman" w:hAnsi="Times New Roman" w:cs="Times New Roman"/>
            <w:sz w:val="24"/>
            <w:szCs w:val="24"/>
            <w:lang w:val="en-US" w:eastAsia="ar-SA"/>
          </w:rPr>
          <w:t>scientific journals</w:t>
        </w:r>
      </w:hyperlink>
      <w:r w:rsidRPr="00B324CA">
        <w:rPr>
          <w:rFonts w:ascii="Times New Roman" w:eastAsia="Times New Roman" w:hAnsi="Times New Roman" w:cs="Times New Roman"/>
          <w:sz w:val="24"/>
          <w:szCs w:val="24"/>
          <w:lang w:val="en-US" w:eastAsia="ar-SA"/>
        </w:rPr>
        <w:t>, conferences provide an important channel for exchange of information between researchers.</w:t>
      </w:r>
    </w:p>
    <w:p w14:paraId="2074C5A0"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Conferences are usually composed of various </w:t>
      </w:r>
      <w:hyperlink r:id="rId44" w:tooltip="Presentation" w:history="1">
        <w:r w:rsidRPr="00B324CA">
          <w:rPr>
            <w:rFonts w:ascii="Times New Roman" w:eastAsia="Times New Roman" w:hAnsi="Times New Roman" w:cs="Times New Roman"/>
            <w:sz w:val="24"/>
            <w:szCs w:val="24"/>
            <w:lang w:val="en-US" w:eastAsia="ar-SA"/>
          </w:rPr>
          <w:t>presentations</w:t>
        </w:r>
      </w:hyperlink>
      <w:r w:rsidRPr="00B324CA">
        <w:rPr>
          <w:rFonts w:ascii="Times New Roman" w:eastAsia="Times New Roman" w:hAnsi="Times New Roman" w:cs="Times New Roman"/>
          <w:sz w:val="24"/>
          <w:szCs w:val="24"/>
          <w:lang w:val="en-US" w:eastAsia="ar-SA"/>
        </w:rPr>
        <w:t xml:space="preserve">. They tend to be short and concise, with a time span of about 10 to 30 minutes; </w:t>
      </w:r>
      <w:hyperlink r:id="rId45" w:tooltip="Presentation" w:history="1">
        <w:r w:rsidRPr="00B324CA">
          <w:rPr>
            <w:rFonts w:ascii="Times New Roman" w:eastAsia="Times New Roman" w:hAnsi="Times New Roman" w:cs="Times New Roman"/>
            <w:sz w:val="24"/>
            <w:szCs w:val="24"/>
            <w:lang w:val="en-US" w:eastAsia="ar-SA"/>
          </w:rPr>
          <w:t>presentations</w:t>
        </w:r>
      </w:hyperlink>
      <w:r w:rsidRPr="00B324CA">
        <w:rPr>
          <w:rFonts w:ascii="Times New Roman" w:eastAsia="Times New Roman" w:hAnsi="Times New Roman" w:cs="Times New Roman"/>
          <w:sz w:val="24"/>
          <w:szCs w:val="24"/>
          <w:lang w:val="en-US" w:eastAsia="ar-SA"/>
        </w:rPr>
        <w:t xml:space="preserve"> </w:t>
      </w:r>
      <w:proofErr w:type="gramStart"/>
      <w:r w:rsidRPr="00B324CA">
        <w:rPr>
          <w:rFonts w:ascii="Times New Roman" w:eastAsia="Times New Roman" w:hAnsi="Times New Roman" w:cs="Times New Roman"/>
          <w:sz w:val="24"/>
          <w:szCs w:val="24"/>
          <w:lang w:val="en-US" w:eastAsia="ar-SA"/>
        </w:rPr>
        <w:t>are usually followed</w:t>
      </w:r>
      <w:proofErr w:type="gramEnd"/>
      <w:r w:rsidRPr="00B324CA">
        <w:rPr>
          <w:rFonts w:ascii="Times New Roman" w:eastAsia="Times New Roman" w:hAnsi="Times New Roman" w:cs="Times New Roman"/>
          <w:sz w:val="24"/>
          <w:szCs w:val="24"/>
          <w:lang w:val="en-US" w:eastAsia="ar-SA"/>
        </w:rPr>
        <w:t xml:space="preserve"> by a </w:t>
      </w:r>
      <w:hyperlink r:id="rId46" w:tooltip="Discussion" w:history="1">
        <w:r w:rsidRPr="00B324CA">
          <w:rPr>
            <w:rFonts w:ascii="Times New Roman" w:eastAsia="Times New Roman" w:hAnsi="Times New Roman" w:cs="Times New Roman"/>
            <w:sz w:val="24"/>
            <w:szCs w:val="24"/>
            <w:lang w:val="en-US" w:eastAsia="ar-SA"/>
          </w:rPr>
          <w:t>discussion</w:t>
        </w:r>
      </w:hyperlink>
      <w:r w:rsidRPr="00B324CA">
        <w:rPr>
          <w:rFonts w:ascii="Times New Roman" w:eastAsia="Times New Roman" w:hAnsi="Times New Roman" w:cs="Times New Roman"/>
          <w:sz w:val="24"/>
          <w:szCs w:val="24"/>
          <w:lang w:val="en-US" w:eastAsia="ar-SA"/>
        </w:rPr>
        <w:t xml:space="preserve">. The work </w:t>
      </w:r>
      <w:proofErr w:type="gramStart"/>
      <w:r w:rsidRPr="00B324CA">
        <w:rPr>
          <w:rFonts w:ascii="Times New Roman" w:eastAsia="Times New Roman" w:hAnsi="Times New Roman" w:cs="Times New Roman"/>
          <w:sz w:val="24"/>
          <w:szCs w:val="24"/>
          <w:lang w:val="en-US" w:eastAsia="ar-SA"/>
        </w:rPr>
        <w:t xml:space="preserve">may be presented in written form as </w:t>
      </w:r>
      <w:hyperlink r:id="rId47" w:tooltip="Academic paper" w:history="1">
        <w:r w:rsidRPr="00B324CA">
          <w:rPr>
            <w:rFonts w:ascii="Times New Roman" w:eastAsia="Times New Roman" w:hAnsi="Times New Roman" w:cs="Times New Roman"/>
            <w:sz w:val="24"/>
            <w:szCs w:val="24"/>
            <w:lang w:val="en-US" w:eastAsia="ar-SA"/>
          </w:rPr>
          <w:t>academic papers</w:t>
        </w:r>
      </w:hyperlink>
      <w:r w:rsidRPr="00B324CA">
        <w:rPr>
          <w:rFonts w:ascii="Times New Roman" w:eastAsia="Times New Roman" w:hAnsi="Times New Roman" w:cs="Times New Roman"/>
          <w:sz w:val="24"/>
          <w:szCs w:val="24"/>
          <w:lang w:val="en-US" w:eastAsia="ar-SA"/>
        </w:rPr>
        <w:t xml:space="preserve"> and </w:t>
      </w:r>
      <w:hyperlink r:id="rId48" w:tooltip="Publish" w:history="1">
        <w:r w:rsidRPr="00B324CA">
          <w:rPr>
            <w:rFonts w:ascii="Times New Roman" w:eastAsia="Times New Roman" w:hAnsi="Times New Roman" w:cs="Times New Roman"/>
            <w:sz w:val="24"/>
            <w:szCs w:val="24"/>
            <w:lang w:val="en-US" w:eastAsia="ar-SA"/>
          </w:rPr>
          <w:t>published</w:t>
        </w:r>
      </w:hyperlink>
      <w:r w:rsidRPr="00B324CA">
        <w:rPr>
          <w:rFonts w:ascii="Times New Roman" w:eastAsia="Times New Roman" w:hAnsi="Times New Roman" w:cs="Times New Roman"/>
          <w:sz w:val="24"/>
          <w:szCs w:val="24"/>
          <w:lang w:val="en-US" w:eastAsia="ar-SA"/>
        </w:rPr>
        <w:t xml:space="preserve"> as the conference </w:t>
      </w:r>
      <w:hyperlink r:id="rId49" w:tooltip="Proceedings" w:history="1">
        <w:r w:rsidRPr="00B324CA">
          <w:rPr>
            <w:rFonts w:ascii="Times New Roman" w:eastAsia="Times New Roman" w:hAnsi="Times New Roman" w:cs="Times New Roman"/>
            <w:sz w:val="24"/>
            <w:szCs w:val="24"/>
            <w:lang w:val="en-US" w:eastAsia="ar-SA"/>
          </w:rPr>
          <w:t>proceedings</w:t>
        </w:r>
        <w:proofErr w:type="gramEnd"/>
      </w:hyperlink>
      <w:r w:rsidRPr="00B324CA">
        <w:rPr>
          <w:rFonts w:ascii="Times New Roman" w:eastAsia="Times New Roman" w:hAnsi="Times New Roman" w:cs="Times New Roman"/>
          <w:sz w:val="24"/>
          <w:szCs w:val="24"/>
          <w:lang w:val="en-US" w:eastAsia="ar-SA"/>
        </w:rPr>
        <w:t xml:space="preserve">. Usually a conference will include </w:t>
      </w:r>
      <w:hyperlink r:id="rId50" w:tooltip="Keynote speaker" w:history="1">
        <w:r w:rsidRPr="00B324CA">
          <w:rPr>
            <w:rFonts w:ascii="Times New Roman" w:eastAsia="Times New Roman" w:hAnsi="Times New Roman" w:cs="Times New Roman"/>
            <w:sz w:val="24"/>
            <w:szCs w:val="24"/>
            <w:lang w:val="en-US" w:eastAsia="ar-SA"/>
          </w:rPr>
          <w:t>keynote speakers</w:t>
        </w:r>
      </w:hyperlink>
      <w:r w:rsidRPr="00B324CA">
        <w:rPr>
          <w:rFonts w:ascii="Times New Roman" w:eastAsia="Times New Roman" w:hAnsi="Times New Roman" w:cs="Times New Roman"/>
          <w:sz w:val="24"/>
          <w:szCs w:val="24"/>
          <w:lang w:val="en-US" w:eastAsia="ar-SA"/>
        </w:rPr>
        <w:t xml:space="preserve"> (often, scholars of some standing, but sometimes individuals from outside academia). The keynote lecture is often longer, lasting sometimes up to an hour and a half, particularly if there are several keynote speakers on a </w:t>
      </w:r>
      <w:hyperlink r:id="rId51" w:tooltip="Convention panel" w:history="1">
        <w:r w:rsidRPr="00B324CA">
          <w:rPr>
            <w:rFonts w:ascii="Times New Roman" w:eastAsia="Times New Roman" w:hAnsi="Times New Roman" w:cs="Times New Roman"/>
            <w:sz w:val="24"/>
            <w:szCs w:val="24"/>
            <w:lang w:val="en-US" w:eastAsia="ar-SA"/>
          </w:rPr>
          <w:t>panel</w:t>
        </w:r>
      </w:hyperlink>
      <w:r w:rsidRPr="00B324CA">
        <w:rPr>
          <w:rFonts w:ascii="Times New Roman" w:eastAsia="Times New Roman" w:hAnsi="Times New Roman" w:cs="Times New Roman"/>
          <w:sz w:val="24"/>
          <w:szCs w:val="24"/>
          <w:lang w:val="en-US" w:eastAsia="ar-SA"/>
        </w:rPr>
        <w:t xml:space="preserve">. In addition to presentations, conferences also feature panel discussions, </w:t>
      </w:r>
      <w:hyperlink r:id="rId52" w:tooltip="Round table (discussion)" w:history="1">
        <w:r w:rsidRPr="00B324CA">
          <w:rPr>
            <w:rFonts w:ascii="Times New Roman" w:eastAsia="Times New Roman" w:hAnsi="Times New Roman" w:cs="Times New Roman"/>
            <w:sz w:val="24"/>
            <w:szCs w:val="24"/>
            <w:lang w:val="en-US" w:eastAsia="ar-SA"/>
          </w:rPr>
          <w:t>round tables</w:t>
        </w:r>
      </w:hyperlink>
      <w:r w:rsidRPr="00B324CA">
        <w:rPr>
          <w:rFonts w:ascii="Times New Roman" w:eastAsia="Times New Roman" w:hAnsi="Times New Roman" w:cs="Times New Roman"/>
          <w:sz w:val="24"/>
          <w:szCs w:val="24"/>
          <w:lang w:val="en-US" w:eastAsia="ar-SA"/>
        </w:rPr>
        <w:t xml:space="preserve"> on various issues and workshops.</w:t>
      </w:r>
    </w:p>
    <w:p w14:paraId="3ACE58D4"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Prospective presenters are usually asked to submit a short abstract of their presentation, which will be reviewed before the presentation is accepted for the meeting. Some disciplines require presenters to submit a paper of about 6–15 pages, which </w:t>
      </w:r>
      <w:proofErr w:type="gramStart"/>
      <w:r w:rsidRPr="00B324CA">
        <w:rPr>
          <w:rFonts w:ascii="Times New Roman" w:eastAsia="Times New Roman" w:hAnsi="Times New Roman" w:cs="Times New Roman"/>
          <w:sz w:val="24"/>
          <w:szCs w:val="24"/>
          <w:lang w:val="en-US" w:eastAsia="ar-SA"/>
        </w:rPr>
        <w:t xml:space="preserve">is </w:t>
      </w:r>
      <w:r w:rsidRPr="00B324CA">
        <w:rPr>
          <w:rFonts w:ascii="Times New Roman" w:eastAsia="Times New Roman" w:hAnsi="Times New Roman" w:cs="Times New Roman"/>
          <w:sz w:val="24"/>
          <w:szCs w:val="24"/>
          <w:shd w:val="clear" w:color="auto" w:fill="FFFFFF"/>
          <w:lang w:val="en-US" w:eastAsia="ar-SA"/>
        </w:rPr>
        <w:t>carefully studied</w:t>
      </w:r>
      <w:r w:rsidRPr="00B324CA">
        <w:rPr>
          <w:rFonts w:ascii="Times New Roman" w:eastAsia="Times New Roman" w:hAnsi="Times New Roman" w:cs="Times New Roman"/>
          <w:sz w:val="24"/>
          <w:szCs w:val="24"/>
          <w:lang w:val="en-US" w:eastAsia="ar-SA"/>
        </w:rPr>
        <w:t xml:space="preserve"> by members of the </w:t>
      </w:r>
      <w:hyperlink r:id="rId53" w:tooltip="Program committee (page does not exist)" w:history="1">
        <w:r w:rsidRPr="00B324CA">
          <w:rPr>
            <w:rFonts w:ascii="Times New Roman" w:eastAsia="Times New Roman" w:hAnsi="Times New Roman" w:cs="Times New Roman"/>
            <w:sz w:val="24"/>
            <w:szCs w:val="24"/>
            <w:lang w:val="en-US" w:eastAsia="ar-SA"/>
          </w:rPr>
          <w:t>program committee</w:t>
        </w:r>
      </w:hyperlink>
      <w:r w:rsidRPr="00B324CA">
        <w:rPr>
          <w:rFonts w:ascii="Times New Roman" w:eastAsia="Times New Roman" w:hAnsi="Times New Roman" w:cs="Times New Roman"/>
          <w:sz w:val="24"/>
          <w:szCs w:val="24"/>
          <w:lang w:val="en-US" w:eastAsia="ar-SA"/>
        </w:rPr>
        <w:t xml:space="preserve"> or referees chosen by them</w:t>
      </w:r>
      <w:proofErr w:type="gramEnd"/>
      <w:r w:rsidRPr="00B324CA">
        <w:rPr>
          <w:rFonts w:ascii="Times New Roman" w:eastAsia="Times New Roman" w:hAnsi="Times New Roman" w:cs="Times New Roman"/>
          <w:sz w:val="24"/>
          <w:szCs w:val="24"/>
          <w:lang w:val="en-US" w:eastAsia="ar-SA"/>
        </w:rPr>
        <w:t>.</w:t>
      </w:r>
    </w:p>
    <w:p w14:paraId="1932955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4498A3D1"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 large meeting will usually be called a conference, while a smaller is termed a workshop. They might be </w:t>
      </w:r>
      <w:r w:rsidRPr="00B324CA">
        <w:rPr>
          <w:rFonts w:ascii="Times New Roman" w:eastAsia="Times New Roman" w:hAnsi="Times New Roman" w:cs="Times New Roman"/>
          <w:iCs/>
          <w:sz w:val="24"/>
          <w:szCs w:val="24"/>
          <w:lang w:val="en-US" w:eastAsia="ar-SA"/>
        </w:rPr>
        <w:t>single track</w:t>
      </w:r>
      <w:r w:rsidRPr="00B324CA">
        <w:rPr>
          <w:rFonts w:ascii="Times New Roman" w:eastAsia="Times New Roman" w:hAnsi="Times New Roman" w:cs="Times New Roman"/>
          <w:sz w:val="24"/>
          <w:szCs w:val="24"/>
          <w:lang w:val="en-US" w:eastAsia="ar-SA"/>
        </w:rPr>
        <w:t xml:space="preserve"> or </w:t>
      </w:r>
      <w:r w:rsidRPr="00B324CA">
        <w:rPr>
          <w:rFonts w:ascii="Times New Roman" w:eastAsia="Times New Roman" w:hAnsi="Times New Roman" w:cs="Times New Roman"/>
          <w:iCs/>
          <w:sz w:val="24"/>
          <w:szCs w:val="24"/>
          <w:lang w:val="en-US" w:eastAsia="ar-SA"/>
        </w:rPr>
        <w:t>multiple track</w:t>
      </w:r>
      <w:r w:rsidRPr="00B324CA">
        <w:rPr>
          <w:rFonts w:ascii="Times New Roman" w:eastAsia="Times New Roman" w:hAnsi="Times New Roman" w:cs="Times New Roman"/>
          <w:sz w:val="24"/>
          <w:szCs w:val="24"/>
          <w:lang w:val="en-US" w:eastAsia="ar-SA"/>
        </w:rPr>
        <w:t>, where the former has only one session at a time, while a multiple track meeting has several parallel sessions with speakers in separate rooms speaking at the same time.</w:t>
      </w:r>
    </w:p>
    <w:p w14:paraId="2ED16803"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At some conferences, social or entertainment activities such as tours and receptions can be part of the program. Business meetings for </w:t>
      </w:r>
      <w:hyperlink r:id="rId54" w:tooltip="Learned society" w:history="1">
        <w:r w:rsidRPr="00B324CA">
          <w:rPr>
            <w:rFonts w:ascii="Times New Roman" w:eastAsia="Times New Roman" w:hAnsi="Times New Roman" w:cs="Times New Roman"/>
            <w:sz w:val="24"/>
            <w:szCs w:val="24"/>
            <w:lang w:val="en-US" w:eastAsia="ar-SA"/>
          </w:rPr>
          <w:t>learned societies</w:t>
        </w:r>
      </w:hyperlink>
      <w:r w:rsidRPr="00B324CA">
        <w:rPr>
          <w:rFonts w:ascii="Times New Roman" w:eastAsia="Times New Roman" w:hAnsi="Times New Roman" w:cs="Times New Roman"/>
          <w:sz w:val="24"/>
          <w:szCs w:val="24"/>
          <w:lang w:val="en-US" w:eastAsia="ar-SA"/>
        </w:rPr>
        <w:t xml:space="preserve"> or </w:t>
      </w:r>
      <w:hyperlink r:id="rId55" w:tooltip="Interest group" w:history="1">
        <w:r w:rsidRPr="00B324CA">
          <w:rPr>
            <w:rFonts w:ascii="Times New Roman" w:eastAsia="Times New Roman" w:hAnsi="Times New Roman" w:cs="Times New Roman"/>
            <w:sz w:val="24"/>
            <w:szCs w:val="24"/>
            <w:lang w:val="en-US" w:eastAsia="ar-SA"/>
          </w:rPr>
          <w:t>interest groups</w:t>
        </w:r>
      </w:hyperlink>
      <w:r w:rsidRPr="00B324CA">
        <w:rPr>
          <w:rFonts w:ascii="Times New Roman" w:eastAsia="Times New Roman" w:hAnsi="Times New Roman" w:cs="Times New Roman"/>
          <w:sz w:val="24"/>
          <w:szCs w:val="24"/>
          <w:lang w:val="en-US" w:eastAsia="ar-SA"/>
        </w:rPr>
        <w:t xml:space="preserve"> can also be part of the conference activities.</w:t>
      </w:r>
    </w:p>
    <w:p w14:paraId="329001D3"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larger the conference, the more likely it is that </w:t>
      </w:r>
      <w:hyperlink r:id="rId56" w:tooltip="Academic publishing" w:history="1">
        <w:r w:rsidRPr="00B324CA">
          <w:rPr>
            <w:rFonts w:ascii="Times New Roman" w:eastAsia="Times New Roman" w:hAnsi="Times New Roman" w:cs="Times New Roman"/>
            <w:sz w:val="24"/>
            <w:szCs w:val="24"/>
            <w:lang w:val="en-US" w:eastAsia="ar-SA"/>
          </w:rPr>
          <w:t>academic publishing houses</w:t>
        </w:r>
      </w:hyperlink>
      <w:r w:rsidRPr="00B324CA">
        <w:rPr>
          <w:rFonts w:ascii="Times New Roman" w:eastAsia="Times New Roman" w:hAnsi="Times New Roman" w:cs="Times New Roman"/>
          <w:sz w:val="24"/>
          <w:szCs w:val="24"/>
          <w:lang w:val="en-US" w:eastAsia="ar-SA"/>
        </w:rPr>
        <w:t xml:space="preserve"> may set up displays. Large conferences also may have a career and job search and interview activities.</w:t>
      </w:r>
    </w:p>
    <w:p w14:paraId="59A2C11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Academic conferences fall into three categories:</w:t>
      </w:r>
    </w:p>
    <w:p w14:paraId="53D7379F" w14:textId="77777777" w:rsidR="00B324CA" w:rsidRPr="00B324CA" w:rsidRDefault="00B324CA" w:rsidP="00B324CA">
      <w:pPr>
        <w:numPr>
          <w:ilvl w:val="0"/>
          <w:numId w:val="4"/>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 themed conference, small conferences organized around a particular topic;</w:t>
      </w:r>
    </w:p>
    <w:p w14:paraId="027DB08C" w14:textId="77777777" w:rsidR="00B324CA" w:rsidRPr="00B324CA" w:rsidRDefault="00B324CA" w:rsidP="00B324CA">
      <w:pPr>
        <w:numPr>
          <w:ilvl w:val="0"/>
          <w:numId w:val="4"/>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general conference, a conference with a wider focus, with sessions on a wide variety of topics. </w:t>
      </w:r>
      <w:proofErr w:type="gramStart"/>
      <w:r w:rsidRPr="00B324CA">
        <w:rPr>
          <w:rFonts w:ascii="Times New Roman" w:eastAsia="Times New Roman" w:hAnsi="Times New Roman" w:cs="Times New Roman"/>
          <w:sz w:val="24"/>
          <w:szCs w:val="24"/>
          <w:lang w:val="en-US" w:eastAsia="ar-SA"/>
        </w:rPr>
        <w:t>These conferences are often organized by regional, national</w:t>
      </w:r>
      <w:proofErr w:type="gramEnd"/>
      <w:r w:rsidRPr="00B324CA">
        <w:rPr>
          <w:rFonts w:ascii="Times New Roman" w:eastAsia="Times New Roman" w:hAnsi="Times New Roman" w:cs="Times New Roman"/>
          <w:sz w:val="24"/>
          <w:szCs w:val="24"/>
          <w:lang w:val="en-US" w:eastAsia="ar-SA"/>
        </w:rPr>
        <w:t xml:space="preserve">, or international </w:t>
      </w:r>
      <w:hyperlink r:id="rId57" w:tooltip="Learned society" w:history="1">
        <w:r w:rsidRPr="00B324CA">
          <w:rPr>
            <w:rFonts w:ascii="Times New Roman" w:eastAsia="Times New Roman" w:hAnsi="Times New Roman" w:cs="Times New Roman"/>
            <w:sz w:val="24"/>
            <w:szCs w:val="24"/>
            <w:lang w:val="en-US" w:eastAsia="ar-SA"/>
          </w:rPr>
          <w:t>learned societies</w:t>
        </w:r>
      </w:hyperlink>
      <w:r w:rsidRPr="00B324CA">
        <w:rPr>
          <w:rFonts w:ascii="Times New Roman" w:eastAsia="Times New Roman" w:hAnsi="Times New Roman" w:cs="Times New Roman"/>
          <w:sz w:val="24"/>
          <w:szCs w:val="24"/>
          <w:lang w:val="en-US" w:eastAsia="ar-SA"/>
        </w:rPr>
        <w:t>, and held annually or on some other regular basis.</w:t>
      </w:r>
    </w:p>
    <w:p w14:paraId="2AEA9FE9" w14:textId="77777777" w:rsidR="00B324CA" w:rsidRPr="00B324CA" w:rsidRDefault="00B324CA" w:rsidP="00B324CA">
      <w:pPr>
        <w:numPr>
          <w:ilvl w:val="0"/>
          <w:numId w:val="4"/>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 professional conference, large conferences not limited to academics but with academically related issues.</w:t>
      </w:r>
    </w:p>
    <w:p w14:paraId="06057834"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Increasing numbers of </w:t>
      </w:r>
      <w:hyperlink r:id="rId58" w:tooltip="Amplified conference" w:history="1">
        <w:r w:rsidRPr="00B324CA">
          <w:rPr>
            <w:rFonts w:ascii="Times New Roman" w:eastAsia="Times New Roman" w:hAnsi="Times New Roman" w:cs="Times New Roman"/>
            <w:sz w:val="24"/>
            <w:szCs w:val="24"/>
            <w:lang w:val="en-US" w:eastAsia="ar-SA"/>
          </w:rPr>
          <w:t>amplified conferences</w:t>
        </w:r>
      </w:hyperlink>
      <w:r w:rsidRPr="00B324CA">
        <w:rPr>
          <w:rFonts w:ascii="Times New Roman" w:eastAsia="Times New Roman" w:hAnsi="Times New Roman" w:cs="Times New Roman"/>
          <w:sz w:val="24"/>
          <w:szCs w:val="24"/>
          <w:lang w:val="en-US" w:eastAsia="ar-SA"/>
        </w:rPr>
        <w:t xml:space="preserve"> </w:t>
      </w:r>
      <w:proofErr w:type="gramStart"/>
      <w:r w:rsidRPr="00B324CA">
        <w:rPr>
          <w:rFonts w:ascii="Times New Roman" w:eastAsia="Times New Roman" w:hAnsi="Times New Roman" w:cs="Times New Roman"/>
          <w:sz w:val="24"/>
          <w:szCs w:val="24"/>
          <w:lang w:val="en-US" w:eastAsia="ar-SA"/>
        </w:rPr>
        <w:t>are being provided</w:t>
      </w:r>
      <w:proofErr w:type="gramEnd"/>
      <w:r w:rsidRPr="00B324CA">
        <w:rPr>
          <w:rFonts w:ascii="Times New Roman" w:eastAsia="Times New Roman" w:hAnsi="Times New Roman" w:cs="Times New Roman"/>
          <w:sz w:val="24"/>
          <w:szCs w:val="24"/>
          <w:lang w:val="en-US" w:eastAsia="ar-SA"/>
        </w:rPr>
        <w:t xml:space="preserve"> which exploit the potential of </w:t>
      </w:r>
      <w:proofErr w:type="spellStart"/>
      <w:r w:rsidRPr="00B324CA">
        <w:rPr>
          <w:rFonts w:ascii="Times New Roman" w:eastAsia="Times New Roman" w:hAnsi="Times New Roman" w:cs="Times New Roman"/>
          <w:sz w:val="24"/>
          <w:szCs w:val="24"/>
          <w:lang w:val="en-US" w:eastAsia="ar-SA"/>
        </w:rPr>
        <w:t>WiFi</w:t>
      </w:r>
      <w:proofErr w:type="spellEnd"/>
      <w:r w:rsidRPr="00B324CA">
        <w:rPr>
          <w:rFonts w:ascii="Times New Roman" w:eastAsia="Times New Roman" w:hAnsi="Times New Roman" w:cs="Times New Roman"/>
          <w:sz w:val="24"/>
          <w:szCs w:val="24"/>
          <w:lang w:val="en-US" w:eastAsia="ar-SA"/>
        </w:rPr>
        <w:t xml:space="preserve"> networks and mobile devices in order to enable remote participants to contribute to discussions and listen to ideas.</w:t>
      </w:r>
    </w:p>
    <w:p w14:paraId="1AE1231B"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lastRenderedPageBreak/>
        <w:br w:type="page"/>
      </w:r>
    </w:p>
    <w:p w14:paraId="4A0C8FD6"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2.</w:t>
      </w:r>
    </w:p>
    <w:p w14:paraId="5EF6D417" w14:textId="77777777" w:rsidR="00B324CA" w:rsidRPr="00B324CA" w:rsidRDefault="00B324CA" w:rsidP="00B324CA">
      <w:pPr>
        <w:suppressAutoHyphens/>
        <w:spacing w:after="0" w:line="360" w:lineRule="auto"/>
        <w:jc w:val="center"/>
        <w:rPr>
          <w:rFonts w:ascii="Times New Roman" w:eastAsia="Times New Roman" w:hAnsi="Times New Roman" w:cs="Times New Roman"/>
          <w:b/>
          <w:sz w:val="24"/>
          <w:szCs w:val="24"/>
          <w:lang w:val="en-US" w:eastAsia="ar-SA"/>
        </w:rPr>
      </w:pPr>
      <w:r w:rsidRPr="00B324CA">
        <w:rPr>
          <w:rFonts w:ascii="Times New Roman" w:eastAsia="Times New Roman" w:hAnsi="Times New Roman" w:cs="Times New Roman"/>
          <w:b/>
          <w:sz w:val="24"/>
          <w:szCs w:val="24"/>
          <w:lang w:val="en-US" w:eastAsia="ar-SA"/>
        </w:rPr>
        <w:t>A Scientist</w:t>
      </w:r>
    </w:p>
    <w:p w14:paraId="3E335DE8"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ru-RU"/>
        </w:rPr>
      </w:pPr>
      <w:r w:rsidRPr="00B324CA">
        <w:rPr>
          <w:rFonts w:ascii="Times New Roman" w:eastAsia="Times New Roman" w:hAnsi="Times New Roman" w:cs="Times New Roman"/>
          <w:sz w:val="24"/>
          <w:szCs w:val="24"/>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59" w:tooltip="Social norms" w:history="1">
        <w:r w:rsidRPr="00B324CA">
          <w:rPr>
            <w:rFonts w:ascii="Times New Roman" w:eastAsia="Times New Roman" w:hAnsi="Times New Roman" w:cs="Times New Roman"/>
            <w:sz w:val="24"/>
            <w:szCs w:val="24"/>
            <w:lang w:val="en-US" w:eastAsia="ru-RU"/>
          </w:rPr>
          <w:t>social norms</w:t>
        </w:r>
      </w:hyperlink>
      <w:r w:rsidRPr="00B324CA">
        <w:rPr>
          <w:rFonts w:ascii="Times New Roman" w:eastAsia="Times New Roman" w:hAnsi="Times New Roman" w:cs="Times New Roman"/>
          <w:sz w:val="24"/>
          <w:szCs w:val="24"/>
          <w:lang w:val="en-US" w:eastAsia="ru-RU"/>
        </w:rPr>
        <w:t>, </w:t>
      </w:r>
      <w:hyperlink r:id="rId60" w:tooltip="Ethical values" w:history="1">
        <w:r w:rsidRPr="00B324CA">
          <w:rPr>
            <w:rFonts w:ascii="Times New Roman" w:eastAsia="Times New Roman" w:hAnsi="Times New Roman" w:cs="Times New Roman"/>
            <w:sz w:val="24"/>
            <w:szCs w:val="24"/>
            <w:lang w:val="en-US" w:eastAsia="ru-RU"/>
          </w:rPr>
          <w:t>ethical values</w:t>
        </w:r>
      </w:hyperlink>
      <w:r w:rsidRPr="00B324CA">
        <w:rPr>
          <w:rFonts w:ascii="Times New Roman" w:eastAsia="Times New Roman" w:hAnsi="Times New Roman" w:cs="Times New Roman"/>
          <w:sz w:val="24"/>
          <w:szCs w:val="24"/>
          <w:lang w:val="en-US" w:eastAsia="ru-RU"/>
        </w:rPr>
        <w:t>, and </w:t>
      </w:r>
      <w:hyperlink r:id="rId61" w:tooltip="Epistemic virtues" w:history="1">
        <w:r w:rsidRPr="00B324CA">
          <w:rPr>
            <w:rFonts w:ascii="Times New Roman" w:eastAsia="Times New Roman" w:hAnsi="Times New Roman" w:cs="Times New Roman"/>
            <w:sz w:val="24"/>
            <w:szCs w:val="24"/>
            <w:lang w:val="en-US" w:eastAsia="ru-RU"/>
          </w:rPr>
          <w:t>epistemic virtues</w:t>
        </w:r>
      </w:hyperlink>
      <w:r w:rsidRPr="00B324CA">
        <w:rPr>
          <w:rFonts w:ascii="Times New Roman" w:eastAsia="Times New Roman" w:hAnsi="Times New Roman" w:cs="Times New Roman"/>
          <w:sz w:val="24"/>
          <w:szCs w:val="24"/>
          <w:lang w:val="en-US" w:eastAsia="ru-RU"/>
        </w:rPr>
        <w:t> associated with scientists—and expected of them—have changed over time as well. Accordingly, many different historical figures can be identified as early scientists, depending on which elements of modern science are taken to be essential. Some historians point to the 17th century as the period when science in a recognizably modern form developed (what is popularly called the </w:t>
      </w:r>
      <w:hyperlink r:id="rId62" w:tooltip="Scientific Revolution" w:history="1">
        <w:r w:rsidRPr="00B324CA">
          <w:rPr>
            <w:rFonts w:ascii="Times New Roman" w:eastAsia="Times New Roman" w:hAnsi="Times New Roman" w:cs="Times New Roman"/>
            <w:sz w:val="24"/>
            <w:szCs w:val="24"/>
            <w:lang w:val="en-US" w:eastAsia="ru-RU"/>
          </w:rPr>
          <w:t>Scientific Revolution</w:t>
        </w:r>
      </w:hyperlink>
      <w:r w:rsidRPr="00B324CA">
        <w:rPr>
          <w:rFonts w:ascii="Times New Roman" w:eastAsia="Times New Roman" w:hAnsi="Times New Roman" w:cs="Times New Roman"/>
          <w:sz w:val="24"/>
          <w:szCs w:val="24"/>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53A6682B"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ru-RU"/>
        </w:rPr>
      </w:pPr>
      <w:r w:rsidRPr="00B324CA">
        <w:rPr>
          <w:rFonts w:ascii="Times New Roman" w:eastAsia="Times New Roman" w:hAnsi="Times New Roman" w:cs="Times New Roman"/>
          <w:sz w:val="24"/>
          <w:szCs w:val="24"/>
          <w:lang w:val="en-US" w:eastAsia="ru-RU"/>
        </w:rPr>
        <w:t>In the late 20th century, </w:t>
      </w:r>
      <w:hyperlink r:id="rId63" w:tooltip="Louis Pasteur" w:history="1">
        <w:r w:rsidRPr="00B324CA">
          <w:rPr>
            <w:rFonts w:ascii="Times New Roman" w:eastAsia="Times New Roman" w:hAnsi="Times New Roman" w:cs="Times New Roman"/>
            <w:sz w:val="24"/>
            <w:szCs w:val="24"/>
            <w:lang w:val="en-US" w:eastAsia="ru-RU"/>
          </w:rPr>
          <w:t>Louis Pasteur</w:t>
        </w:r>
      </w:hyperlink>
      <w:r w:rsidRPr="00B324CA">
        <w:rPr>
          <w:rFonts w:ascii="Times New Roman" w:eastAsia="Times New Roman" w:hAnsi="Times New Roman" w:cs="Times New Roman"/>
          <w:sz w:val="24"/>
          <w:szCs w:val="24"/>
          <w:lang w:val="en-US" w:eastAsia="ru-RU"/>
        </w:rPr>
        <w:t>, an </w:t>
      </w:r>
      <w:hyperlink r:id="rId64" w:tooltip="Organic chemistry" w:history="1">
        <w:r w:rsidRPr="00B324CA">
          <w:rPr>
            <w:rFonts w:ascii="Times New Roman" w:eastAsia="Times New Roman" w:hAnsi="Times New Roman" w:cs="Times New Roman"/>
            <w:sz w:val="24"/>
            <w:szCs w:val="24"/>
            <w:lang w:val="en-US" w:eastAsia="ru-RU"/>
          </w:rPr>
          <w:t>organic chemist</w:t>
        </w:r>
      </w:hyperlink>
      <w:r w:rsidRPr="00B324CA">
        <w:rPr>
          <w:rFonts w:ascii="Times New Roman" w:eastAsia="Times New Roman" w:hAnsi="Times New Roman" w:cs="Times New Roman"/>
          <w:sz w:val="24"/>
          <w:szCs w:val="24"/>
          <w:lang w:val="en-US" w:eastAsia="ru-RU"/>
        </w:rPr>
        <w:t>, discovered that </w:t>
      </w:r>
      <w:hyperlink r:id="rId65" w:tooltip="Microorganism" w:history="1">
        <w:r w:rsidRPr="00B324CA">
          <w:rPr>
            <w:rFonts w:ascii="Times New Roman" w:eastAsia="Times New Roman" w:hAnsi="Times New Roman" w:cs="Times New Roman"/>
            <w:sz w:val="24"/>
            <w:szCs w:val="24"/>
            <w:lang w:val="en-US" w:eastAsia="ru-RU"/>
          </w:rPr>
          <w:t>microorganisms</w:t>
        </w:r>
      </w:hyperlink>
      <w:r w:rsidRPr="00B324CA">
        <w:rPr>
          <w:rFonts w:ascii="Times New Roman" w:eastAsia="Times New Roman" w:hAnsi="Times New Roman" w:cs="Times New Roman"/>
          <w:sz w:val="24"/>
          <w:szCs w:val="24"/>
          <w:lang w:val="en-US" w:eastAsia="ru-RU"/>
        </w:rPr>
        <w:t> </w:t>
      </w:r>
      <w:proofErr w:type="gramStart"/>
      <w:r w:rsidRPr="00B324CA">
        <w:rPr>
          <w:rFonts w:ascii="Times New Roman" w:eastAsia="Times New Roman" w:hAnsi="Times New Roman" w:cs="Times New Roman"/>
          <w:sz w:val="24"/>
          <w:szCs w:val="24"/>
          <w:lang w:val="en-US" w:eastAsia="ru-RU"/>
        </w:rPr>
        <w:t>can</w:t>
      </w:r>
      <w:proofErr w:type="gramEnd"/>
      <w:r w:rsidRPr="00B324CA">
        <w:rPr>
          <w:rFonts w:ascii="Times New Roman" w:eastAsia="Times New Roman" w:hAnsi="Times New Roman" w:cs="Times New Roman"/>
          <w:sz w:val="24"/>
          <w:szCs w:val="24"/>
          <w:lang w:val="en-US" w:eastAsia="ru-RU"/>
        </w:rPr>
        <w:t xml:space="preserve"> cause </w:t>
      </w:r>
      <w:hyperlink r:id="rId66" w:tooltip="Disease" w:history="1">
        <w:r w:rsidRPr="00B324CA">
          <w:rPr>
            <w:rFonts w:ascii="Times New Roman" w:eastAsia="Times New Roman" w:hAnsi="Times New Roman" w:cs="Times New Roman"/>
            <w:sz w:val="24"/>
            <w:szCs w:val="24"/>
            <w:lang w:val="en-US" w:eastAsia="ru-RU"/>
          </w:rPr>
          <w:t>disease</w:t>
        </w:r>
      </w:hyperlink>
      <w:r w:rsidRPr="00B324CA">
        <w:rPr>
          <w:rFonts w:ascii="Times New Roman" w:eastAsia="Times New Roman" w:hAnsi="Times New Roman" w:cs="Times New Roman"/>
          <w:sz w:val="24"/>
          <w:szCs w:val="24"/>
          <w:lang w:val="en-US" w:eastAsia="ru-RU"/>
        </w:rPr>
        <w:t>. A few years earlier, </w:t>
      </w:r>
      <w:hyperlink r:id="rId67" w:tooltip="Oliver Wendell Holmes, Sr." w:history="1">
        <w:r w:rsidRPr="00B324CA">
          <w:rPr>
            <w:rFonts w:ascii="Times New Roman" w:eastAsia="Times New Roman" w:hAnsi="Times New Roman" w:cs="Times New Roman"/>
            <w:sz w:val="24"/>
            <w:szCs w:val="24"/>
            <w:lang w:val="en-US" w:eastAsia="ru-RU"/>
          </w:rPr>
          <w:t>Oliver Wendell Holmes, Sr.</w:t>
        </w:r>
      </w:hyperlink>
      <w:r w:rsidRPr="00B324CA">
        <w:rPr>
          <w:rFonts w:ascii="Times New Roman" w:eastAsia="Times New Roman" w:hAnsi="Times New Roman" w:cs="Times New Roman"/>
          <w:sz w:val="24"/>
          <w:szCs w:val="24"/>
          <w:lang w:val="en-US" w:eastAsia="ru-RU"/>
        </w:rPr>
        <w:t>, the </w:t>
      </w:r>
      <w:hyperlink r:id="rId68" w:tooltip="United States" w:history="1">
        <w:r w:rsidRPr="00B324CA">
          <w:rPr>
            <w:rFonts w:ascii="Times New Roman" w:eastAsia="Times New Roman" w:hAnsi="Times New Roman" w:cs="Times New Roman"/>
            <w:sz w:val="24"/>
            <w:szCs w:val="24"/>
            <w:lang w:val="en-US" w:eastAsia="ru-RU"/>
          </w:rPr>
          <w:t>American</w:t>
        </w:r>
      </w:hyperlink>
      <w:r w:rsidRPr="00B324CA">
        <w:rPr>
          <w:rFonts w:ascii="Times New Roman" w:eastAsia="Times New Roman" w:hAnsi="Times New Roman" w:cs="Times New Roman"/>
          <w:sz w:val="24"/>
          <w:szCs w:val="24"/>
          <w:lang w:val="en-US" w:eastAsia="ru-RU"/>
        </w:rPr>
        <w:t> </w:t>
      </w:r>
      <w:hyperlink r:id="rId69" w:tooltip="Physician" w:history="1">
        <w:r w:rsidRPr="00B324CA">
          <w:rPr>
            <w:rFonts w:ascii="Times New Roman" w:eastAsia="Times New Roman" w:hAnsi="Times New Roman" w:cs="Times New Roman"/>
            <w:sz w:val="24"/>
            <w:szCs w:val="24"/>
            <w:lang w:val="en-US" w:eastAsia="ru-RU"/>
          </w:rPr>
          <w:t>physician</w:t>
        </w:r>
      </w:hyperlink>
      <w:r w:rsidRPr="00B324CA">
        <w:rPr>
          <w:rFonts w:ascii="Times New Roman" w:eastAsia="Times New Roman" w:hAnsi="Times New Roman" w:cs="Times New Roman"/>
          <w:sz w:val="24"/>
          <w:szCs w:val="24"/>
          <w:lang w:val="en-US" w:eastAsia="ru-RU"/>
        </w:rPr>
        <w:t>, poet and </w:t>
      </w:r>
      <w:hyperlink r:id="rId70" w:tooltip="Essayist" w:history="1">
        <w:r w:rsidRPr="00B324CA">
          <w:rPr>
            <w:rFonts w:ascii="Times New Roman" w:eastAsia="Times New Roman" w:hAnsi="Times New Roman" w:cs="Times New Roman"/>
            <w:sz w:val="24"/>
            <w:szCs w:val="24"/>
            <w:lang w:val="en-US" w:eastAsia="ru-RU"/>
          </w:rPr>
          <w:t>essayist</w:t>
        </w:r>
      </w:hyperlink>
      <w:r w:rsidRPr="00B324CA">
        <w:rPr>
          <w:rFonts w:ascii="Times New Roman" w:eastAsia="Times New Roman" w:hAnsi="Times New Roman" w:cs="Times New Roman"/>
          <w:sz w:val="24"/>
          <w:szCs w:val="24"/>
          <w:lang w:val="en-US" w:eastAsia="ru-RU"/>
        </w:rPr>
        <w:t>, noted that </w:t>
      </w:r>
      <w:proofErr w:type="spellStart"/>
      <w:r w:rsidRPr="00B324CA">
        <w:rPr>
          <w:rFonts w:ascii="Times New Roman" w:eastAsia="Times New Roman" w:hAnsi="Times New Roman" w:cs="Times New Roman"/>
          <w:sz w:val="24"/>
          <w:szCs w:val="24"/>
          <w:lang w:eastAsia="ru-RU"/>
        </w:rPr>
        <w:fldChar w:fldCharType="begin"/>
      </w:r>
      <w:r w:rsidRPr="00B324CA">
        <w:rPr>
          <w:rFonts w:ascii="Times New Roman" w:eastAsia="Times New Roman" w:hAnsi="Times New Roman" w:cs="Times New Roman"/>
          <w:sz w:val="24"/>
          <w:szCs w:val="24"/>
          <w:lang w:val="en-US" w:eastAsia="ru-RU"/>
        </w:rPr>
        <w:instrText xml:space="preserve"> HYPERLINK "http://en.wikipedia.org/wiki/Sepsis" \o "Sepsis" </w:instrText>
      </w:r>
      <w:r w:rsidRPr="00B324CA">
        <w:rPr>
          <w:rFonts w:ascii="Times New Roman" w:eastAsia="Times New Roman" w:hAnsi="Times New Roman" w:cs="Times New Roman"/>
          <w:sz w:val="24"/>
          <w:szCs w:val="24"/>
          <w:lang w:eastAsia="ru-RU"/>
        </w:rPr>
        <w:fldChar w:fldCharType="separate"/>
      </w:r>
      <w:r w:rsidRPr="00B324CA">
        <w:rPr>
          <w:rFonts w:ascii="Times New Roman" w:eastAsia="Times New Roman" w:hAnsi="Times New Roman" w:cs="Times New Roman"/>
          <w:sz w:val="24"/>
          <w:szCs w:val="24"/>
          <w:lang w:val="en-US" w:eastAsia="ru-RU"/>
        </w:rPr>
        <w:t>sepsis</w:t>
      </w:r>
      <w:r w:rsidRPr="00B324CA">
        <w:rPr>
          <w:rFonts w:ascii="Times New Roman" w:eastAsia="Times New Roman" w:hAnsi="Times New Roman" w:cs="Times New Roman"/>
          <w:sz w:val="24"/>
          <w:szCs w:val="24"/>
          <w:lang w:val="en-US" w:eastAsia="ru-RU"/>
        </w:rPr>
        <w:fldChar w:fldCharType="end"/>
      </w:r>
      <w:r w:rsidRPr="00B324CA">
        <w:rPr>
          <w:rFonts w:ascii="Times New Roman" w:eastAsia="Times New Roman" w:hAnsi="Times New Roman" w:cs="Times New Roman"/>
          <w:sz w:val="24"/>
          <w:szCs w:val="24"/>
          <w:lang w:val="en-US" w:eastAsia="ru-RU"/>
        </w:rPr>
        <w:t>in</w:t>
      </w:r>
      <w:proofErr w:type="spellEnd"/>
      <w:r w:rsidRPr="00B324CA">
        <w:rPr>
          <w:rFonts w:ascii="Times New Roman" w:eastAsia="Times New Roman" w:hAnsi="Times New Roman" w:cs="Times New Roman"/>
          <w:sz w:val="24"/>
          <w:szCs w:val="24"/>
          <w:lang w:val="en-US" w:eastAsia="ru-RU"/>
        </w:rPr>
        <w:t xml:space="preserve"> women following </w:t>
      </w:r>
      <w:hyperlink r:id="rId71" w:tooltip="Childbirth" w:history="1">
        <w:r w:rsidRPr="00B324CA">
          <w:rPr>
            <w:rFonts w:ascii="Times New Roman" w:eastAsia="Times New Roman" w:hAnsi="Times New Roman" w:cs="Times New Roman"/>
            <w:sz w:val="24"/>
            <w:szCs w:val="24"/>
            <w:lang w:val="en-US" w:eastAsia="ru-RU"/>
          </w:rPr>
          <w:t>childbirth</w:t>
        </w:r>
      </w:hyperlink>
      <w:r w:rsidRPr="00B324CA">
        <w:rPr>
          <w:rFonts w:ascii="Times New Roman" w:eastAsia="Times New Roman" w:hAnsi="Times New Roman" w:cs="Times New Roman"/>
          <w:sz w:val="24"/>
          <w:szCs w:val="24"/>
          <w:lang w:val="en-US" w:eastAsia="ru-RU"/>
        </w:rPr>
        <w:t> was spread by the hands of doctors and </w:t>
      </w:r>
      <w:hyperlink r:id="rId72" w:tooltip="Nurse" w:history="1">
        <w:r w:rsidRPr="00B324CA">
          <w:rPr>
            <w:rFonts w:ascii="Times New Roman" w:eastAsia="Times New Roman" w:hAnsi="Times New Roman" w:cs="Times New Roman"/>
            <w:sz w:val="24"/>
            <w:szCs w:val="24"/>
            <w:lang w:val="en-US" w:eastAsia="ru-RU"/>
          </w:rPr>
          <w:t>nurses</w:t>
        </w:r>
      </w:hyperlink>
      <w:r w:rsidRPr="00B324CA">
        <w:rPr>
          <w:rFonts w:ascii="Times New Roman" w:eastAsia="Times New Roman" w:hAnsi="Times New Roman" w:cs="Times New Roman"/>
          <w:sz w:val="24"/>
          <w:szCs w:val="24"/>
          <w:lang w:val="en-US" w:eastAsia="ru-RU"/>
        </w:rPr>
        <w:t>, four years before </w:t>
      </w:r>
      <w:proofErr w:type="spellStart"/>
      <w:r w:rsidR="00E622A6">
        <w:fldChar w:fldCharType="begin"/>
      </w:r>
      <w:r w:rsidR="00E622A6" w:rsidRPr="00E622A6">
        <w:rPr>
          <w:lang w:val="en-US"/>
        </w:rPr>
        <w:instrText xml:space="preserve"> HYPERLINK "http://en.wikipedia.org/wiki/Ignaz_Semmelweis" \o "Ignaz Semmelweis" </w:instrText>
      </w:r>
      <w:r w:rsidR="00E622A6">
        <w:fldChar w:fldCharType="separate"/>
      </w:r>
      <w:r w:rsidRPr="00B324CA">
        <w:rPr>
          <w:rFonts w:ascii="Times New Roman" w:eastAsia="Times New Roman" w:hAnsi="Times New Roman" w:cs="Times New Roman"/>
          <w:sz w:val="24"/>
          <w:szCs w:val="24"/>
          <w:lang w:val="en-US" w:eastAsia="ru-RU"/>
        </w:rPr>
        <w:t>Semmelweis</w:t>
      </w:r>
      <w:proofErr w:type="spellEnd"/>
      <w:r w:rsidR="00E622A6">
        <w:rPr>
          <w:rFonts w:ascii="Times New Roman" w:eastAsia="Times New Roman" w:hAnsi="Times New Roman" w:cs="Times New Roman"/>
          <w:sz w:val="24"/>
          <w:szCs w:val="24"/>
          <w:lang w:val="en-US" w:eastAsia="ru-RU"/>
        </w:rPr>
        <w:fldChar w:fldCharType="end"/>
      </w:r>
      <w:r w:rsidRPr="00B324CA">
        <w:rPr>
          <w:rFonts w:ascii="Times New Roman" w:eastAsia="Times New Roman" w:hAnsi="Times New Roman" w:cs="Times New Roman"/>
          <w:sz w:val="24"/>
          <w:szCs w:val="24"/>
          <w:lang w:val="en-US" w:eastAsia="ru-RU"/>
        </w:rPr>
        <w:t> in </w:t>
      </w:r>
      <w:hyperlink r:id="rId73" w:tooltip="Europe" w:history="1">
        <w:r w:rsidRPr="00B324CA">
          <w:rPr>
            <w:rFonts w:ascii="Times New Roman" w:eastAsia="Times New Roman" w:hAnsi="Times New Roman" w:cs="Times New Roman"/>
            <w:sz w:val="24"/>
            <w:szCs w:val="24"/>
            <w:lang w:val="en-US" w:eastAsia="ru-RU"/>
          </w:rPr>
          <w:t>Europe</w:t>
        </w:r>
      </w:hyperlink>
      <w:r w:rsidRPr="00B324CA">
        <w:rPr>
          <w:rFonts w:ascii="Times New Roman" w:eastAsia="Times New Roman" w:hAnsi="Times New Roman" w:cs="Times New Roman"/>
          <w:sz w:val="24"/>
          <w:szCs w:val="24"/>
          <w:lang w:val="en-US" w:eastAsia="ru-RU"/>
        </w:rPr>
        <w:t>. There are many compelling stories in </w:t>
      </w:r>
      <w:hyperlink r:id="rId74" w:tooltip="Medicine" w:history="1">
        <w:r w:rsidRPr="00B324CA">
          <w:rPr>
            <w:rFonts w:ascii="Times New Roman" w:eastAsia="Times New Roman" w:hAnsi="Times New Roman" w:cs="Times New Roman"/>
            <w:sz w:val="24"/>
            <w:szCs w:val="24"/>
            <w:lang w:val="en-US" w:eastAsia="ru-RU"/>
          </w:rPr>
          <w:t>medicine</w:t>
        </w:r>
      </w:hyperlink>
      <w:r w:rsidRPr="00B324CA">
        <w:rPr>
          <w:rFonts w:ascii="Times New Roman" w:eastAsia="Times New Roman" w:hAnsi="Times New Roman" w:cs="Times New Roman"/>
          <w:sz w:val="24"/>
          <w:szCs w:val="24"/>
          <w:lang w:val="en-US" w:eastAsia="ru-RU"/>
        </w:rPr>
        <w:t> and </w:t>
      </w:r>
      <w:hyperlink r:id="rId75" w:tooltip="Biology" w:history="1">
        <w:r w:rsidRPr="00B324CA">
          <w:rPr>
            <w:rFonts w:ascii="Times New Roman" w:eastAsia="Times New Roman" w:hAnsi="Times New Roman" w:cs="Times New Roman"/>
            <w:sz w:val="24"/>
            <w:szCs w:val="24"/>
            <w:lang w:val="en-US" w:eastAsia="ru-RU"/>
          </w:rPr>
          <w:t>biology</w:t>
        </w:r>
      </w:hyperlink>
      <w:r w:rsidRPr="00B324CA">
        <w:rPr>
          <w:rFonts w:ascii="Times New Roman" w:eastAsia="Times New Roman" w:hAnsi="Times New Roman" w:cs="Times New Roman"/>
          <w:sz w:val="24"/>
          <w:szCs w:val="24"/>
          <w:lang w:val="en-US" w:eastAsia="ru-RU"/>
        </w:rPr>
        <w:t>, such as the development of ideas about the circulation of </w:t>
      </w:r>
      <w:hyperlink r:id="rId76" w:tooltip="Blood" w:history="1">
        <w:r w:rsidRPr="00B324CA">
          <w:rPr>
            <w:rFonts w:ascii="Times New Roman" w:eastAsia="Times New Roman" w:hAnsi="Times New Roman" w:cs="Times New Roman"/>
            <w:sz w:val="24"/>
            <w:szCs w:val="24"/>
            <w:lang w:val="en-US" w:eastAsia="ru-RU"/>
          </w:rPr>
          <w:t>blood</w:t>
        </w:r>
      </w:hyperlink>
      <w:r w:rsidRPr="00B324CA">
        <w:rPr>
          <w:rFonts w:ascii="Times New Roman" w:eastAsia="Times New Roman" w:hAnsi="Times New Roman" w:cs="Times New Roman"/>
          <w:sz w:val="24"/>
          <w:szCs w:val="24"/>
          <w:lang w:val="en-US" w:eastAsia="ru-RU"/>
        </w:rPr>
        <w:t> from </w:t>
      </w:r>
      <w:hyperlink r:id="rId77" w:tooltip="Galen" w:history="1">
        <w:r w:rsidRPr="00B324CA">
          <w:rPr>
            <w:rFonts w:ascii="Times New Roman" w:eastAsia="Times New Roman" w:hAnsi="Times New Roman" w:cs="Times New Roman"/>
            <w:sz w:val="24"/>
            <w:szCs w:val="24"/>
            <w:lang w:val="en-US" w:eastAsia="ru-RU"/>
          </w:rPr>
          <w:t>Galen</w:t>
        </w:r>
      </w:hyperlink>
      <w:r w:rsidRPr="00B324CA">
        <w:rPr>
          <w:rFonts w:ascii="Times New Roman" w:eastAsia="Times New Roman" w:hAnsi="Times New Roman" w:cs="Times New Roman"/>
          <w:sz w:val="24"/>
          <w:szCs w:val="24"/>
          <w:lang w:val="en-US" w:eastAsia="ru-RU"/>
        </w:rPr>
        <w:t> to </w:t>
      </w:r>
      <w:hyperlink r:id="rId78" w:tooltip="William Harvey" w:history="1">
        <w:r w:rsidRPr="00B324CA">
          <w:rPr>
            <w:rFonts w:ascii="Times New Roman" w:eastAsia="Times New Roman" w:hAnsi="Times New Roman" w:cs="Times New Roman"/>
            <w:sz w:val="24"/>
            <w:szCs w:val="24"/>
            <w:lang w:val="en-US" w:eastAsia="ru-RU"/>
          </w:rPr>
          <w:t>Harvey</w:t>
        </w:r>
      </w:hyperlink>
      <w:r w:rsidRPr="00B324CA">
        <w:rPr>
          <w:rFonts w:ascii="Times New Roman" w:eastAsia="Times New Roman" w:hAnsi="Times New Roman" w:cs="Times New Roman"/>
          <w:sz w:val="24"/>
          <w:szCs w:val="24"/>
          <w:lang w:val="en-US" w:eastAsia="ru-RU"/>
        </w:rPr>
        <w:t>. The flowering of </w:t>
      </w:r>
      <w:hyperlink r:id="rId79" w:tooltip="Genetics" w:history="1">
        <w:r w:rsidRPr="00B324CA">
          <w:rPr>
            <w:rFonts w:ascii="Times New Roman" w:eastAsia="Times New Roman" w:hAnsi="Times New Roman" w:cs="Times New Roman"/>
            <w:sz w:val="24"/>
            <w:szCs w:val="24"/>
            <w:lang w:val="en-US" w:eastAsia="ru-RU"/>
          </w:rPr>
          <w:t>genetics</w:t>
        </w:r>
      </w:hyperlink>
      <w:r w:rsidRPr="00B324CA">
        <w:rPr>
          <w:rFonts w:ascii="Times New Roman" w:eastAsia="Times New Roman" w:hAnsi="Times New Roman" w:cs="Times New Roman"/>
          <w:sz w:val="24"/>
          <w:szCs w:val="24"/>
          <w:lang w:val="en-US" w:eastAsia="ru-RU"/>
        </w:rPr>
        <w:t> and </w:t>
      </w:r>
      <w:hyperlink r:id="rId80" w:tooltip="Molecular biology" w:history="1">
        <w:r w:rsidRPr="00B324CA">
          <w:rPr>
            <w:rFonts w:ascii="Times New Roman" w:eastAsia="Times New Roman" w:hAnsi="Times New Roman" w:cs="Times New Roman"/>
            <w:sz w:val="24"/>
            <w:szCs w:val="24"/>
            <w:lang w:val="en-US" w:eastAsia="ru-RU"/>
          </w:rPr>
          <w:t>molecular biology</w:t>
        </w:r>
      </w:hyperlink>
      <w:r w:rsidRPr="00B324CA">
        <w:rPr>
          <w:rFonts w:ascii="Times New Roman" w:eastAsia="Times New Roman" w:hAnsi="Times New Roman" w:cs="Times New Roman"/>
          <w:sz w:val="24"/>
          <w:szCs w:val="24"/>
          <w:lang w:val="en-US" w:eastAsia="ru-RU"/>
        </w:rPr>
        <w:t> in the 20th century is replete with famous names. </w:t>
      </w:r>
      <w:hyperlink r:id="rId81" w:tooltip="Santiago Ramón y Cajal" w:history="1">
        <w:r w:rsidRPr="00B324CA">
          <w:rPr>
            <w:rFonts w:ascii="Times New Roman" w:eastAsia="Times New Roman" w:hAnsi="Times New Roman" w:cs="Times New Roman"/>
            <w:sz w:val="24"/>
            <w:szCs w:val="24"/>
            <w:lang w:val="en-US" w:eastAsia="ru-RU"/>
          </w:rPr>
          <w:t xml:space="preserve">Ramón y </w:t>
        </w:r>
        <w:proofErr w:type="spellStart"/>
        <w:r w:rsidRPr="00B324CA">
          <w:rPr>
            <w:rFonts w:ascii="Times New Roman" w:eastAsia="Times New Roman" w:hAnsi="Times New Roman" w:cs="Times New Roman"/>
            <w:sz w:val="24"/>
            <w:szCs w:val="24"/>
            <w:lang w:val="en-US" w:eastAsia="ru-RU"/>
          </w:rPr>
          <w:t>Cajal</w:t>
        </w:r>
        <w:proofErr w:type="spellEnd"/>
      </w:hyperlink>
      <w:r w:rsidRPr="00B324CA">
        <w:rPr>
          <w:rFonts w:ascii="Times New Roman" w:eastAsia="Times New Roman" w:hAnsi="Times New Roman" w:cs="Times New Roman"/>
          <w:sz w:val="24"/>
          <w:szCs w:val="24"/>
          <w:lang w:val="en-US" w:eastAsia="ru-RU"/>
        </w:rPr>
        <w:t> won the </w:t>
      </w:r>
      <w:hyperlink r:id="rId82" w:tooltip="Nobel Prize" w:history="1">
        <w:r w:rsidRPr="00B324CA">
          <w:rPr>
            <w:rFonts w:ascii="Times New Roman" w:eastAsia="Times New Roman" w:hAnsi="Times New Roman" w:cs="Times New Roman"/>
            <w:sz w:val="24"/>
            <w:szCs w:val="24"/>
            <w:lang w:val="en-US" w:eastAsia="ru-RU"/>
          </w:rPr>
          <w:t>Nobel Prize</w:t>
        </w:r>
      </w:hyperlink>
      <w:r w:rsidRPr="00B324CA">
        <w:rPr>
          <w:rFonts w:ascii="Times New Roman" w:eastAsia="Times New Roman" w:hAnsi="Times New Roman" w:cs="Times New Roman"/>
          <w:sz w:val="24"/>
          <w:szCs w:val="24"/>
          <w:lang w:val="en-US" w:eastAsia="ru-RU"/>
        </w:rPr>
        <w:t> in 1906 for his remarkable observations in </w:t>
      </w:r>
      <w:hyperlink r:id="rId83" w:tooltip="Neuroscience" w:history="1">
        <w:r w:rsidRPr="00B324CA">
          <w:rPr>
            <w:rFonts w:ascii="Times New Roman" w:eastAsia="Times New Roman" w:hAnsi="Times New Roman" w:cs="Times New Roman"/>
            <w:sz w:val="24"/>
            <w:szCs w:val="24"/>
            <w:lang w:val="en-US" w:eastAsia="ru-RU"/>
          </w:rPr>
          <w:t>neuroanatomy</w:t>
        </w:r>
      </w:hyperlink>
      <w:r w:rsidRPr="00B324CA">
        <w:rPr>
          <w:rFonts w:ascii="Times New Roman" w:eastAsia="Times New Roman" w:hAnsi="Times New Roman" w:cs="Times New Roman"/>
          <w:sz w:val="24"/>
          <w:szCs w:val="24"/>
          <w:lang w:val="en-US" w:eastAsia="ru-RU"/>
        </w:rPr>
        <w:t>.</w:t>
      </w:r>
    </w:p>
    <w:p w14:paraId="31F72020"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ru-RU"/>
        </w:rPr>
      </w:pPr>
      <w:r w:rsidRPr="00B324CA">
        <w:rPr>
          <w:rFonts w:ascii="Times New Roman" w:eastAsia="Times New Roman" w:hAnsi="Times New Roman" w:cs="Times New Roman"/>
          <w:sz w:val="24"/>
          <w:szCs w:val="24"/>
          <w:lang w:val="en-US" w:eastAsia="ru-RU"/>
        </w:rPr>
        <w:t>Some see a </w:t>
      </w:r>
      <w:hyperlink r:id="rId84" w:tooltip="Dichotomy" w:history="1">
        <w:r w:rsidRPr="00B324CA">
          <w:rPr>
            <w:rFonts w:ascii="Times New Roman" w:eastAsia="Times New Roman" w:hAnsi="Times New Roman" w:cs="Times New Roman"/>
            <w:sz w:val="24"/>
            <w:szCs w:val="24"/>
            <w:lang w:val="en-US" w:eastAsia="ru-RU"/>
          </w:rPr>
          <w:t>dichotomy</w:t>
        </w:r>
      </w:hyperlink>
      <w:r w:rsidRPr="00B324CA">
        <w:rPr>
          <w:rFonts w:ascii="Times New Roman" w:eastAsia="Times New Roman" w:hAnsi="Times New Roman" w:cs="Times New Roman"/>
          <w:sz w:val="24"/>
          <w:szCs w:val="24"/>
          <w:lang w:val="en-US" w:eastAsia="ru-RU"/>
        </w:rPr>
        <w:t> between experimental sciences and purely "</w:t>
      </w:r>
      <w:hyperlink r:id="rId85" w:tooltip="Observation" w:history="1">
        <w:r w:rsidRPr="00B324CA">
          <w:rPr>
            <w:rFonts w:ascii="Times New Roman" w:eastAsia="Times New Roman" w:hAnsi="Times New Roman" w:cs="Times New Roman"/>
            <w:sz w:val="24"/>
            <w:szCs w:val="24"/>
            <w:lang w:val="en-US" w:eastAsia="ru-RU"/>
          </w:rPr>
          <w:t>observational</w:t>
        </w:r>
      </w:hyperlink>
      <w:r w:rsidRPr="00B324CA">
        <w:rPr>
          <w:rFonts w:ascii="Times New Roman" w:eastAsia="Times New Roman" w:hAnsi="Times New Roman" w:cs="Times New Roman"/>
          <w:sz w:val="24"/>
          <w:szCs w:val="24"/>
          <w:lang w:val="en-US" w:eastAsia="ru-RU"/>
        </w:rPr>
        <w:t>" sciences such as </w:t>
      </w:r>
      <w:hyperlink r:id="rId86" w:tooltip="Astronomy" w:history="1">
        <w:r w:rsidRPr="00B324CA">
          <w:rPr>
            <w:rFonts w:ascii="Times New Roman" w:eastAsia="Times New Roman" w:hAnsi="Times New Roman" w:cs="Times New Roman"/>
            <w:sz w:val="24"/>
            <w:szCs w:val="24"/>
            <w:lang w:val="en-US" w:eastAsia="ru-RU"/>
          </w:rPr>
          <w:t>astronomy</w:t>
        </w:r>
      </w:hyperlink>
      <w:r w:rsidRPr="00B324CA">
        <w:rPr>
          <w:rFonts w:ascii="Times New Roman" w:eastAsia="Times New Roman" w:hAnsi="Times New Roman" w:cs="Times New Roman"/>
          <w:sz w:val="24"/>
          <w:szCs w:val="24"/>
          <w:lang w:val="en-US" w:eastAsia="ru-RU"/>
        </w:rPr>
        <w:t>, </w:t>
      </w:r>
      <w:hyperlink r:id="rId87" w:tooltip="Meteorology" w:history="1">
        <w:r w:rsidRPr="00B324CA">
          <w:rPr>
            <w:rFonts w:ascii="Times New Roman" w:eastAsia="Times New Roman" w:hAnsi="Times New Roman" w:cs="Times New Roman"/>
            <w:sz w:val="24"/>
            <w:szCs w:val="24"/>
            <w:lang w:val="en-US" w:eastAsia="ru-RU"/>
          </w:rPr>
          <w:t>meteorology</w:t>
        </w:r>
      </w:hyperlink>
      <w:r w:rsidRPr="00B324CA">
        <w:rPr>
          <w:rFonts w:ascii="Times New Roman" w:eastAsia="Times New Roman" w:hAnsi="Times New Roman" w:cs="Times New Roman"/>
          <w:sz w:val="24"/>
          <w:szCs w:val="24"/>
          <w:lang w:val="en-US" w:eastAsia="ru-RU"/>
        </w:rPr>
        <w:t>, </w:t>
      </w:r>
      <w:hyperlink r:id="rId88" w:tooltip="Oceanography" w:history="1">
        <w:r w:rsidRPr="00B324CA">
          <w:rPr>
            <w:rFonts w:ascii="Times New Roman" w:eastAsia="Times New Roman" w:hAnsi="Times New Roman" w:cs="Times New Roman"/>
            <w:sz w:val="24"/>
            <w:szCs w:val="24"/>
            <w:lang w:val="en-US" w:eastAsia="ru-RU"/>
          </w:rPr>
          <w:t>oceanography</w:t>
        </w:r>
      </w:hyperlink>
      <w:r w:rsidRPr="00B324CA">
        <w:rPr>
          <w:rFonts w:ascii="Times New Roman" w:eastAsia="Times New Roman" w:hAnsi="Times New Roman" w:cs="Times New Roman"/>
          <w:sz w:val="24"/>
          <w:szCs w:val="24"/>
          <w:lang w:val="en-US" w:eastAsia="ru-RU"/>
        </w:rPr>
        <w:t> and </w:t>
      </w:r>
      <w:hyperlink r:id="rId89" w:tooltip="Seismology" w:history="1">
        <w:r w:rsidRPr="00B324CA">
          <w:rPr>
            <w:rFonts w:ascii="Times New Roman" w:eastAsia="Times New Roman" w:hAnsi="Times New Roman" w:cs="Times New Roman"/>
            <w:sz w:val="24"/>
            <w:szCs w:val="24"/>
            <w:lang w:val="en-US" w:eastAsia="ru-RU"/>
          </w:rPr>
          <w:t>seismology</w:t>
        </w:r>
      </w:hyperlink>
      <w:r w:rsidRPr="00B324CA">
        <w:rPr>
          <w:rFonts w:ascii="Times New Roman" w:eastAsia="Times New Roman" w:hAnsi="Times New Roman" w:cs="Times New Roman"/>
          <w:sz w:val="24"/>
          <w:szCs w:val="24"/>
          <w:lang w:val="en-US" w:eastAsia="ru-RU"/>
        </w:rPr>
        <w:t>. But </w:t>
      </w:r>
      <w:hyperlink r:id="rId90" w:tooltip="Astronomer" w:history="1">
        <w:r w:rsidRPr="00B324CA">
          <w:rPr>
            <w:rFonts w:ascii="Times New Roman" w:eastAsia="Times New Roman" w:hAnsi="Times New Roman" w:cs="Times New Roman"/>
            <w:sz w:val="24"/>
            <w:szCs w:val="24"/>
            <w:lang w:val="en-US" w:eastAsia="ru-RU"/>
          </w:rPr>
          <w:t>astronomers</w:t>
        </w:r>
      </w:hyperlink>
      <w:r w:rsidRPr="00B324CA">
        <w:rPr>
          <w:rFonts w:ascii="Times New Roman" w:eastAsia="Times New Roman" w:hAnsi="Times New Roman" w:cs="Times New Roman"/>
          <w:sz w:val="24"/>
          <w:szCs w:val="24"/>
          <w:lang w:val="en-US" w:eastAsia="ru-RU"/>
        </w:rPr>
        <w:t> have done basic research in </w:t>
      </w:r>
      <w:hyperlink r:id="rId91" w:tooltip="Optics" w:history="1">
        <w:r w:rsidRPr="00B324CA">
          <w:rPr>
            <w:rFonts w:ascii="Times New Roman" w:eastAsia="Times New Roman" w:hAnsi="Times New Roman" w:cs="Times New Roman"/>
            <w:sz w:val="24"/>
            <w:szCs w:val="24"/>
            <w:lang w:val="en-US" w:eastAsia="ru-RU"/>
          </w:rPr>
          <w:t>optics</w:t>
        </w:r>
      </w:hyperlink>
      <w:r w:rsidRPr="00B324CA">
        <w:rPr>
          <w:rFonts w:ascii="Times New Roman" w:eastAsia="Times New Roman" w:hAnsi="Times New Roman" w:cs="Times New Roman"/>
          <w:sz w:val="24"/>
          <w:szCs w:val="24"/>
          <w:lang w:val="en-US" w:eastAsia="ru-RU"/>
        </w:rPr>
        <w:t xml:space="preserve">, developed </w:t>
      </w:r>
      <w:hyperlink r:id="rId92" w:tooltip="Charge-coupled device" w:history="1">
        <w:r w:rsidRPr="00B324CA">
          <w:rPr>
            <w:rFonts w:ascii="Times New Roman" w:eastAsia="Times New Roman" w:hAnsi="Times New Roman" w:cs="Times New Roman"/>
            <w:sz w:val="24"/>
            <w:szCs w:val="24"/>
            <w:lang w:val="en-US" w:eastAsia="ru-RU"/>
          </w:rPr>
          <w:t>charge-coupled devices</w:t>
        </w:r>
      </w:hyperlink>
      <w:r w:rsidRPr="00B324CA">
        <w:rPr>
          <w:rFonts w:ascii="Times New Roman" w:eastAsia="Times New Roman" w:hAnsi="Times New Roman" w:cs="Times New Roman"/>
          <w:sz w:val="24"/>
          <w:szCs w:val="24"/>
          <w:lang w:val="en-US" w:eastAsia="ru-RU"/>
        </w:rPr>
        <w:t>, and in recent decades have sent </w:t>
      </w:r>
      <w:hyperlink r:id="rId93" w:tooltip="Space probes" w:history="1">
        <w:r w:rsidRPr="00B324CA">
          <w:rPr>
            <w:rFonts w:ascii="Times New Roman" w:eastAsia="Times New Roman" w:hAnsi="Times New Roman" w:cs="Times New Roman"/>
            <w:sz w:val="24"/>
            <w:szCs w:val="24"/>
            <w:lang w:val="en-US" w:eastAsia="ru-RU"/>
          </w:rPr>
          <w:t>space probes</w:t>
        </w:r>
      </w:hyperlink>
      <w:r w:rsidRPr="00B324CA">
        <w:rPr>
          <w:rFonts w:ascii="Times New Roman" w:eastAsia="Times New Roman" w:hAnsi="Times New Roman" w:cs="Times New Roman"/>
          <w:sz w:val="24"/>
          <w:szCs w:val="24"/>
          <w:lang w:val="en-US" w:eastAsia="ru-RU"/>
        </w:rPr>
        <w:t> to study other </w:t>
      </w:r>
      <w:hyperlink r:id="rId94" w:tooltip="Planet" w:history="1">
        <w:r w:rsidRPr="00B324CA">
          <w:rPr>
            <w:rFonts w:ascii="Times New Roman" w:eastAsia="Times New Roman" w:hAnsi="Times New Roman" w:cs="Times New Roman"/>
            <w:sz w:val="24"/>
            <w:szCs w:val="24"/>
            <w:lang w:val="en-US" w:eastAsia="ru-RU"/>
          </w:rPr>
          <w:t>planets</w:t>
        </w:r>
      </w:hyperlink>
      <w:r w:rsidRPr="00B324CA">
        <w:rPr>
          <w:rFonts w:ascii="Times New Roman" w:eastAsia="Times New Roman" w:hAnsi="Times New Roman" w:cs="Times New Roman"/>
          <w:sz w:val="24"/>
          <w:szCs w:val="24"/>
          <w:lang w:val="en-US" w:eastAsia="ru-RU"/>
        </w:rPr>
        <w:t> in addition to using the </w:t>
      </w:r>
      <w:hyperlink r:id="rId95" w:tooltip="Hubble Space Telescope" w:history="1">
        <w:r w:rsidRPr="00B324CA">
          <w:rPr>
            <w:rFonts w:ascii="Times New Roman" w:eastAsia="Times New Roman" w:hAnsi="Times New Roman" w:cs="Times New Roman"/>
            <w:sz w:val="24"/>
            <w:szCs w:val="24"/>
            <w:lang w:val="en-US" w:eastAsia="ru-RU"/>
          </w:rPr>
          <w:t>Hubble Telescope</w:t>
        </w:r>
      </w:hyperlink>
      <w:r w:rsidRPr="00B324CA">
        <w:rPr>
          <w:rFonts w:ascii="Times New Roman" w:eastAsia="Times New Roman" w:hAnsi="Times New Roman" w:cs="Times New Roman"/>
          <w:sz w:val="24"/>
          <w:szCs w:val="24"/>
          <w:lang w:val="en-US" w:eastAsia="ru-RU"/>
        </w:rPr>
        <w:t> to probe the </w:t>
      </w:r>
      <w:hyperlink r:id="rId96" w:tooltip="Cosmogony" w:history="1">
        <w:r w:rsidRPr="00B324CA">
          <w:rPr>
            <w:rFonts w:ascii="Times New Roman" w:eastAsia="Times New Roman" w:hAnsi="Times New Roman" w:cs="Times New Roman"/>
            <w:sz w:val="24"/>
            <w:szCs w:val="24"/>
            <w:lang w:val="en-US" w:eastAsia="ru-RU"/>
          </w:rPr>
          <w:t>origins</w:t>
        </w:r>
      </w:hyperlink>
      <w:r w:rsidRPr="00B324CA">
        <w:rPr>
          <w:rFonts w:ascii="Times New Roman" w:eastAsia="Times New Roman" w:hAnsi="Times New Roman" w:cs="Times New Roman"/>
          <w:sz w:val="24"/>
          <w:szCs w:val="24"/>
          <w:lang w:val="en-US" w:eastAsia="ru-RU"/>
        </w:rPr>
        <w:t> of the </w:t>
      </w:r>
      <w:hyperlink r:id="rId97" w:tooltip="Universe" w:history="1">
        <w:r w:rsidRPr="00B324CA">
          <w:rPr>
            <w:rFonts w:ascii="Times New Roman" w:eastAsia="Times New Roman" w:hAnsi="Times New Roman" w:cs="Times New Roman"/>
            <w:sz w:val="24"/>
            <w:szCs w:val="24"/>
            <w:lang w:val="en-US" w:eastAsia="ru-RU"/>
          </w:rPr>
          <w:t>Universe</w:t>
        </w:r>
      </w:hyperlink>
      <w:r w:rsidRPr="00B324CA">
        <w:rPr>
          <w:rFonts w:ascii="Times New Roman" w:eastAsia="Times New Roman" w:hAnsi="Times New Roman" w:cs="Times New Roman"/>
          <w:sz w:val="24"/>
          <w:szCs w:val="24"/>
          <w:lang w:val="en-US" w:eastAsia="ru-RU"/>
        </w:rPr>
        <w:t> some 14 billion years ago. </w:t>
      </w:r>
      <w:hyperlink r:id="rId98" w:tooltip="Rotational spectroscopy" w:history="1">
        <w:r w:rsidRPr="00B324CA">
          <w:rPr>
            <w:rFonts w:ascii="Times New Roman" w:eastAsia="Times New Roman" w:hAnsi="Times New Roman" w:cs="Times New Roman"/>
            <w:sz w:val="24"/>
            <w:szCs w:val="24"/>
            <w:lang w:val="en-US" w:eastAsia="ru-RU"/>
          </w:rPr>
          <w:t>Microwave spectroscopy</w:t>
        </w:r>
      </w:hyperlink>
      <w:r w:rsidRPr="00B324CA">
        <w:rPr>
          <w:rFonts w:ascii="Times New Roman" w:eastAsia="Times New Roman" w:hAnsi="Times New Roman" w:cs="Times New Roman"/>
          <w:sz w:val="24"/>
          <w:szCs w:val="24"/>
          <w:lang w:val="en-US" w:eastAsia="ru-RU"/>
        </w:rPr>
        <w:t> has now identified dozens of </w:t>
      </w:r>
      <w:hyperlink r:id="rId99" w:tooltip="Organic compound" w:history="1">
        <w:r w:rsidRPr="00B324CA">
          <w:rPr>
            <w:rFonts w:ascii="Times New Roman" w:eastAsia="Times New Roman" w:hAnsi="Times New Roman" w:cs="Times New Roman"/>
            <w:sz w:val="24"/>
            <w:szCs w:val="24"/>
            <w:lang w:val="en-US" w:eastAsia="ru-RU"/>
          </w:rPr>
          <w:t>organic molecules</w:t>
        </w:r>
      </w:hyperlink>
      <w:r w:rsidRPr="00B324CA">
        <w:rPr>
          <w:rFonts w:ascii="Times New Roman" w:eastAsia="Times New Roman" w:hAnsi="Times New Roman" w:cs="Times New Roman"/>
          <w:sz w:val="24"/>
          <w:szCs w:val="24"/>
          <w:lang w:val="en-US" w:eastAsia="ru-RU"/>
        </w:rPr>
        <w:t> in </w:t>
      </w:r>
      <w:hyperlink r:id="rId100" w:tooltip="Interstellar medium" w:history="1">
        <w:r w:rsidRPr="00B324CA">
          <w:rPr>
            <w:rFonts w:ascii="Times New Roman" w:eastAsia="Times New Roman" w:hAnsi="Times New Roman" w:cs="Times New Roman"/>
            <w:sz w:val="24"/>
            <w:szCs w:val="24"/>
            <w:lang w:val="en-US" w:eastAsia="ru-RU"/>
          </w:rPr>
          <w:t>interstellar space</w:t>
        </w:r>
      </w:hyperlink>
      <w:r w:rsidRPr="00B324CA">
        <w:rPr>
          <w:rFonts w:ascii="Times New Roman" w:eastAsia="Times New Roman" w:hAnsi="Times New Roman" w:cs="Times New Roman"/>
          <w:sz w:val="24"/>
          <w:szCs w:val="24"/>
          <w:lang w:val="en-US" w:eastAsia="ru-RU"/>
        </w:rPr>
        <w:t>, requiring </w:t>
      </w:r>
      <w:hyperlink r:id="rId101" w:tooltip="Laboratory" w:history="1">
        <w:r w:rsidRPr="00B324CA">
          <w:rPr>
            <w:rFonts w:ascii="Times New Roman" w:eastAsia="Times New Roman" w:hAnsi="Times New Roman" w:cs="Times New Roman"/>
            <w:sz w:val="24"/>
            <w:szCs w:val="24"/>
            <w:lang w:val="en-US" w:eastAsia="ru-RU"/>
          </w:rPr>
          <w:t>laboratory</w:t>
        </w:r>
      </w:hyperlink>
      <w:r w:rsidRPr="00B324CA">
        <w:rPr>
          <w:rFonts w:ascii="Times New Roman" w:eastAsia="Times New Roman" w:hAnsi="Times New Roman" w:cs="Times New Roman"/>
          <w:sz w:val="24"/>
          <w:szCs w:val="24"/>
          <w:lang w:val="en-US" w:eastAsia="ru-RU"/>
        </w:rPr>
        <w:t> experimentation and </w:t>
      </w:r>
      <w:hyperlink r:id="rId102" w:tooltip="Computer simulation" w:history="1">
        <w:r w:rsidRPr="00B324CA">
          <w:rPr>
            <w:rFonts w:ascii="Times New Roman" w:eastAsia="Times New Roman" w:hAnsi="Times New Roman" w:cs="Times New Roman"/>
            <w:sz w:val="24"/>
            <w:szCs w:val="24"/>
            <w:lang w:val="en-US" w:eastAsia="ru-RU"/>
          </w:rPr>
          <w:t>computer simulation</w:t>
        </w:r>
      </w:hyperlink>
      <w:r w:rsidRPr="00B324CA">
        <w:rPr>
          <w:rFonts w:ascii="Times New Roman" w:eastAsia="Times New Roman" w:hAnsi="Times New Roman" w:cs="Times New Roman"/>
          <w:sz w:val="24"/>
          <w:szCs w:val="24"/>
          <w:lang w:val="en-US" w:eastAsia="ru-RU"/>
        </w:rPr>
        <w:t> to confirm the observational </w:t>
      </w:r>
      <w:hyperlink r:id="rId103" w:tooltip="Data" w:history="1">
        <w:r w:rsidRPr="00B324CA">
          <w:rPr>
            <w:rFonts w:ascii="Times New Roman" w:eastAsia="Times New Roman" w:hAnsi="Times New Roman" w:cs="Times New Roman"/>
            <w:sz w:val="24"/>
            <w:szCs w:val="24"/>
            <w:lang w:val="en-US" w:eastAsia="ru-RU"/>
          </w:rPr>
          <w:t>data</w:t>
        </w:r>
      </w:hyperlink>
      <w:r w:rsidRPr="00B324CA">
        <w:rPr>
          <w:rFonts w:ascii="Times New Roman" w:eastAsia="Times New Roman" w:hAnsi="Times New Roman" w:cs="Times New Roman"/>
          <w:sz w:val="24"/>
          <w:szCs w:val="24"/>
          <w:lang w:val="en-US" w:eastAsia="ru-RU"/>
        </w:rPr>
        <w:t xml:space="preserve"> and starting a new branch of chemistry. </w:t>
      </w:r>
      <w:hyperlink r:id="rId104" w:tooltip="Computer simulation" w:history="1">
        <w:r w:rsidRPr="00B324CA">
          <w:rPr>
            <w:rFonts w:ascii="Times New Roman" w:eastAsia="Times New Roman" w:hAnsi="Times New Roman" w:cs="Times New Roman"/>
            <w:sz w:val="24"/>
            <w:szCs w:val="24"/>
            <w:lang w:val="en-US" w:eastAsia="ru-RU"/>
          </w:rPr>
          <w:t>Computer modeling</w:t>
        </w:r>
      </w:hyperlink>
      <w:r w:rsidRPr="00B324CA">
        <w:rPr>
          <w:rFonts w:ascii="Times New Roman" w:eastAsia="Times New Roman" w:hAnsi="Times New Roman" w:cs="Times New Roman"/>
          <w:sz w:val="24"/>
          <w:szCs w:val="24"/>
          <w:lang w:val="en-US" w:eastAsia="ru-RU"/>
        </w:rPr>
        <w:t> and </w:t>
      </w:r>
      <w:hyperlink r:id="rId105" w:tooltip="Number" w:history="1">
        <w:r w:rsidRPr="00B324CA">
          <w:rPr>
            <w:rFonts w:ascii="Times New Roman" w:eastAsia="Times New Roman" w:hAnsi="Times New Roman" w:cs="Times New Roman"/>
            <w:sz w:val="24"/>
            <w:szCs w:val="24"/>
            <w:lang w:val="en-US" w:eastAsia="ru-RU"/>
          </w:rPr>
          <w:t>numerical</w:t>
        </w:r>
      </w:hyperlink>
      <w:r w:rsidRPr="00B324CA">
        <w:rPr>
          <w:rFonts w:ascii="Times New Roman" w:eastAsia="Times New Roman" w:hAnsi="Times New Roman" w:cs="Times New Roman"/>
          <w:sz w:val="24"/>
          <w:szCs w:val="24"/>
          <w:lang w:val="en-US" w:eastAsia="ru-RU"/>
        </w:rPr>
        <w:t> methods are techniques required of students in every field of quantitative science.</w:t>
      </w:r>
    </w:p>
    <w:p w14:paraId="709831AE"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ru-RU"/>
        </w:rPr>
      </w:pPr>
      <w:r w:rsidRPr="00B324CA">
        <w:rPr>
          <w:rFonts w:ascii="Times New Roman" w:eastAsia="Times New Roman" w:hAnsi="Times New Roman" w:cs="Times New Roman"/>
          <w:sz w:val="24"/>
          <w:szCs w:val="24"/>
          <w:lang w:val="en-US" w:eastAsia="ru-RU"/>
        </w:rPr>
        <w:t>Those considering science as a </w:t>
      </w:r>
      <w:hyperlink r:id="rId106" w:tooltip="Career" w:history="1">
        <w:r w:rsidRPr="00B324CA">
          <w:rPr>
            <w:rFonts w:ascii="Times New Roman" w:eastAsia="Times New Roman" w:hAnsi="Times New Roman" w:cs="Times New Roman"/>
            <w:sz w:val="24"/>
            <w:szCs w:val="24"/>
            <w:lang w:val="en-US" w:eastAsia="ru-RU"/>
          </w:rPr>
          <w:t>career</w:t>
        </w:r>
      </w:hyperlink>
      <w:r w:rsidRPr="00B324CA">
        <w:rPr>
          <w:rFonts w:ascii="Times New Roman" w:eastAsia="Times New Roman" w:hAnsi="Times New Roman" w:cs="Times New Roman"/>
          <w:sz w:val="24"/>
          <w:szCs w:val="24"/>
          <w:lang w:val="en-US" w:eastAsia="ru-RU"/>
        </w:rPr>
        <w:t> often look to the frontiers. These include </w:t>
      </w:r>
      <w:hyperlink r:id="rId107" w:tooltip="Physical cosmology" w:history="1">
        <w:r w:rsidRPr="00B324CA">
          <w:rPr>
            <w:rFonts w:ascii="Times New Roman" w:eastAsia="Times New Roman" w:hAnsi="Times New Roman" w:cs="Times New Roman"/>
            <w:sz w:val="24"/>
            <w:szCs w:val="24"/>
            <w:lang w:val="en-US" w:eastAsia="ru-RU"/>
          </w:rPr>
          <w:t>cosmology</w:t>
        </w:r>
      </w:hyperlink>
      <w:r w:rsidRPr="00B324CA">
        <w:rPr>
          <w:rFonts w:ascii="Times New Roman" w:eastAsia="Times New Roman" w:hAnsi="Times New Roman" w:cs="Times New Roman"/>
          <w:sz w:val="24"/>
          <w:szCs w:val="24"/>
          <w:lang w:val="en-US" w:eastAsia="ru-RU"/>
        </w:rPr>
        <w:t> and </w:t>
      </w:r>
      <w:hyperlink r:id="rId108" w:tooltip="Biology" w:history="1">
        <w:r w:rsidRPr="00B324CA">
          <w:rPr>
            <w:rFonts w:ascii="Times New Roman" w:eastAsia="Times New Roman" w:hAnsi="Times New Roman" w:cs="Times New Roman"/>
            <w:sz w:val="24"/>
            <w:szCs w:val="24"/>
            <w:lang w:val="en-US" w:eastAsia="ru-RU"/>
          </w:rPr>
          <w:t>biology</w:t>
        </w:r>
      </w:hyperlink>
      <w:r w:rsidRPr="00B324CA">
        <w:rPr>
          <w:rFonts w:ascii="Times New Roman" w:eastAsia="Times New Roman" w:hAnsi="Times New Roman" w:cs="Times New Roman"/>
          <w:sz w:val="24"/>
          <w:szCs w:val="24"/>
          <w:lang w:val="en-US" w:eastAsia="ru-RU"/>
        </w:rPr>
        <w:t>, especially </w:t>
      </w:r>
      <w:hyperlink r:id="rId109" w:tooltip="Molecular biology" w:history="1">
        <w:r w:rsidRPr="00B324CA">
          <w:rPr>
            <w:rFonts w:ascii="Times New Roman" w:eastAsia="Times New Roman" w:hAnsi="Times New Roman" w:cs="Times New Roman"/>
            <w:sz w:val="24"/>
            <w:szCs w:val="24"/>
            <w:lang w:val="en-US" w:eastAsia="ru-RU"/>
          </w:rPr>
          <w:t>molecular biology</w:t>
        </w:r>
      </w:hyperlink>
      <w:r w:rsidRPr="00B324CA">
        <w:rPr>
          <w:rFonts w:ascii="Times New Roman" w:eastAsia="Times New Roman" w:hAnsi="Times New Roman" w:cs="Times New Roman"/>
          <w:sz w:val="24"/>
          <w:szCs w:val="24"/>
          <w:lang w:val="en-US" w:eastAsia="ru-RU"/>
        </w:rPr>
        <w:t> and the </w:t>
      </w:r>
      <w:hyperlink r:id="rId110" w:tooltip="Human genome" w:history="1">
        <w:r w:rsidRPr="00B324CA">
          <w:rPr>
            <w:rFonts w:ascii="Times New Roman" w:eastAsia="Times New Roman" w:hAnsi="Times New Roman" w:cs="Times New Roman"/>
            <w:sz w:val="24"/>
            <w:szCs w:val="24"/>
            <w:lang w:val="en-US" w:eastAsia="ru-RU"/>
          </w:rPr>
          <w:t>human genome</w:t>
        </w:r>
      </w:hyperlink>
      <w:r w:rsidRPr="00B324CA">
        <w:rPr>
          <w:rFonts w:ascii="Times New Roman" w:eastAsia="Times New Roman" w:hAnsi="Times New Roman" w:cs="Times New Roman"/>
          <w:sz w:val="24"/>
          <w:szCs w:val="24"/>
          <w:lang w:val="en-US" w:eastAsia="ru-RU"/>
        </w:rPr>
        <w:t xml:space="preserve"> project. Other areas of active research include the exploration </w:t>
      </w:r>
      <w:proofErr w:type="spellStart"/>
      <w:r w:rsidRPr="00B324CA">
        <w:rPr>
          <w:rFonts w:ascii="Times New Roman" w:eastAsia="Times New Roman" w:hAnsi="Times New Roman" w:cs="Times New Roman"/>
          <w:sz w:val="24"/>
          <w:szCs w:val="24"/>
          <w:lang w:val="en-US" w:eastAsia="ru-RU"/>
        </w:rPr>
        <w:t>of</w:t>
      </w:r>
      <w:hyperlink r:id="rId111" w:tooltip="Matter" w:history="1">
        <w:r w:rsidRPr="00B324CA">
          <w:rPr>
            <w:rFonts w:ascii="Times New Roman" w:eastAsia="Times New Roman" w:hAnsi="Times New Roman" w:cs="Times New Roman"/>
            <w:sz w:val="24"/>
            <w:szCs w:val="24"/>
            <w:lang w:val="en-US" w:eastAsia="ru-RU"/>
          </w:rPr>
          <w:t>matter</w:t>
        </w:r>
        <w:proofErr w:type="spellEnd"/>
      </w:hyperlink>
      <w:r w:rsidRPr="00B324CA">
        <w:rPr>
          <w:rFonts w:ascii="Times New Roman" w:eastAsia="Times New Roman" w:hAnsi="Times New Roman" w:cs="Times New Roman"/>
          <w:sz w:val="24"/>
          <w:szCs w:val="24"/>
          <w:lang w:val="en-US" w:eastAsia="ru-RU"/>
        </w:rPr>
        <w:t> at the scale of </w:t>
      </w:r>
      <w:hyperlink r:id="rId112" w:tooltip="Elementary particle" w:history="1">
        <w:r w:rsidRPr="00B324CA">
          <w:rPr>
            <w:rFonts w:ascii="Times New Roman" w:eastAsia="Times New Roman" w:hAnsi="Times New Roman" w:cs="Times New Roman"/>
            <w:sz w:val="24"/>
            <w:szCs w:val="24"/>
            <w:lang w:val="en-US" w:eastAsia="ru-RU"/>
          </w:rPr>
          <w:t>elementary particles</w:t>
        </w:r>
      </w:hyperlink>
      <w:r w:rsidRPr="00B324CA">
        <w:rPr>
          <w:rFonts w:ascii="Times New Roman" w:eastAsia="Times New Roman" w:hAnsi="Times New Roman" w:cs="Times New Roman"/>
          <w:sz w:val="24"/>
          <w:szCs w:val="24"/>
          <w:lang w:val="en-US" w:eastAsia="ru-RU"/>
        </w:rPr>
        <w:t> as described by </w:t>
      </w:r>
      <w:hyperlink r:id="rId113" w:tooltip="Particle physics" w:history="1">
        <w:r w:rsidRPr="00B324CA">
          <w:rPr>
            <w:rFonts w:ascii="Times New Roman" w:eastAsia="Times New Roman" w:hAnsi="Times New Roman" w:cs="Times New Roman"/>
            <w:sz w:val="24"/>
            <w:szCs w:val="24"/>
            <w:lang w:val="en-US" w:eastAsia="ru-RU"/>
          </w:rPr>
          <w:t>high-energy physics</w:t>
        </w:r>
      </w:hyperlink>
      <w:r w:rsidRPr="00B324CA">
        <w:rPr>
          <w:rFonts w:ascii="Times New Roman" w:eastAsia="Times New Roman" w:hAnsi="Times New Roman" w:cs="Times New Roman"/>
          <w:sz w:val="24"/>
          <w:szCs w:val="24"/>
          <w:lang w:val="en-US" w:eastAsia="ru-RU"/>
        </w:rPr>
        <w:t>, and </w:t>
      </w:r>
      <w:hyperlink r:id="rId114" w:tooltip="Nanotechnology" w:history="1">
        <w:r w:rsidRPr="00B324CA">
          <w:rPr>
            <w:rFonts w:ascii="Times New Roman" w:eastAsia="Times New Roman" w:hAnsi="Times New Roman" w:cs="Times New Roman"/>
            <w:sz w:val="24"/>
            <w:szCs w:val="24"/>
            <w:lang w:val="en-US" w:eastAsia="ru-RU"/>
          </w:rPr>
          <w:t>nanotechnology</w:t>
        </w:r>
      </w:hyperlink>
      <w:r w:rsidRPr="00B324CA">
        <w:rPr>
          <w:rFonts w:ascii="Times New Roman" w:eastAsia="Times New Roman" w:hAnsi="Times New Roman" w:cs="Times New Roman"/>
          <w:sz w:val="24"/>
          <w:szCs w:val="24"/>
          <w:lang w:val="en-US" w:eastAsia="ru-RU"/>
        </w:rPr>
        <w:t>, which hopes to develop </w:t>
      </w:r>
      <w:hyperlink r:id="rId115" w:tooltip="Electronics" w:history="1">
        <w:r w:rsidRPr="00B324CA">
          <w:rPr>
            <w:rFonts w:ascii="Times New Roman" w:eastAsia="Times New Roman" w:hAnsi="Times New Roman" w:cs="Times New Roman"/>
            <w:sz w:val="24"/>
            <w:szCs w:val="24"/>
            <w:lang w:val="en-US" w:eastAsia="ru-RU"/>
          </w:rPr>
          <w:t>electronics</w:t>
        </w:r>
      </w:hyperlink>
      <w:r w:rsidRPr="00B324CA">
        <w:rPr>
          <w:rFonts w:ascii="Times New Roman" w:eastAsia="Times New Roman" w:hAnsi="Times New Roman" w:cs="Times New Roman"/>
          <w:sz w:val="24"/>
          <w:szCs w:val="24"/>
          <w:lang w:val="en-US" w:eastAsia="ru-RU"/>
        </w:rPr>
        <w:t> including microscopic </w:t>
      </w:r>
      <w:hyperlink r:id="rId116" w:tooltip="Computer" w:history="1">
        <w:r w:rsidRPr="00B324CA">
          <w:rPr>
            <w:rFonts w:ascii="Times New Roman" w:eastAsia="Times New Roman" w:hAnsi="Times New Roman" w:cs="Times New Roman"/>
            <w:sz w:val="24"/>
            <w:szCs w:val="24"/>
            <w:lang w:val="en-US" w:eastAsia="ru-RU"/>
          </w:rPr>
          <w:t>computers</w:t>
        </w:r>
      </w:hyperlink>
      <w:r w:rsidRPr="00B324CA">
        <w:rPr>
          <w:rFonts w:ascii="Times New Roman" w:eastAsia="Times New Roman" w:hAnsi="Times New Roman" w:cs="Times New Roman"/>
          <w:sz w:val="24"/>
          <w:szCs w:val="24"/>
          <w:lang w:val="en-US" w:eastAsia="ru-RU"/>
        </w:rPr>
        <w:t>, and perhaps </w:t>
      </w:r>
      <w:hyperlink r:id="rId117" w:tooltip="Artificial intelligence" w:history="1">
        <w:r w:rsidRPr="00B324CA">
          <w:rPr>
            <w:rFonts w:ascii="Times New Roman" w:eastAsia="Times New Roman" w:hAnsi="Times New Roman" w:cs="Times New Roman"/>
            <w:sz w:val="24"/>
            <w:szCs w:val="24"/>
            <w:lang w:val="en-US" w:eastAsia="ru-RU"/>
          </w:rPr>
          <w:t>artificial intelligence</w:t>
        </w:r>
      </w:hyperlink>
      <w:r w:rsidRPr="00B324CA">
        <w:rPr>
          <w:rFonts w:ascii="Times New Roman" w:eastAsia="Times New Roman" w:hAnsi="Times New Roman" w:cs="Times New Roman"/>
          <w:sz w:val="24"/>
          <w:szCs w:val="24"/>
          <w:lang w:val="en-US" w:eastAsia="ru-RU"/>
        </w:rPr>
        <w:t>. Although there have been remarkable discoveries with regard to </w:t>
      </w:r>
      <w:hyperlink r:id="rId118" w:tooltip="Human brain" w:history="1">
        <w:r w:rsidRPr="00B324CA">
          <w:rPr>
            <w:rFonts w:ascii="Times New Roman" w:eastAsia="Times New Roman" w:hAnsi="Times New Roman" w:cs="Times New Roman"/>
            <w:sz w:val="24"/>
            <w:szCs w:val="24"/>
            <w:lang w:val="en-US" w:eastAsia="ru-RU"/>
          </w:rPr>
          <w:t>brain</w:t>
        </w:r>
      </w:hyperlink>
      <w:r w:rsidRPr="00B324CA">
        <w:rPr>
          <w:rFonts w:ascii="Times New Roman" w:eastAsia="Times New Roman" w:hAnsi="Times New Roman" w:cs="Times New Roman"/>
          <w:sz w:val="24"/>
          <w:szCs w:val="24"/>
          <w:lang w:val="en-US" w:eastAsia="ru-RU"/>
        </w:rPr>
        <w:t> function and </w:t>
      </w:r>
      <w:hyperlink r:id="rId119" w:tooltip="Neurotransmitter" w:history="1">
        <w:r w:rsidRPr="00B324CA">
          <w:rPr>
            <w:rFonts w:ascii="Times New Roman" w:eastAsia="Times New Roman" w:hAnsi="Times New Roman" w:cs="Times New Roman"/>
            <w:sz w:val="24"/>
            <w:szCs w:val="24"/>
            <w:lang w:val="en-US" w:eastAsia="ru-RU"/>
          </w:rPr>
          <w:t>neurotransmitters</w:t>
        </w:r>
      </w:hyperlink>
      <w:r w:rsidRPr="00B324CA">
        <w:rPr>
          <w:rFonts w:ascii="Times New Roman" w:eastAsia="Times New Roman" w:hAnsi="Times New Roman" w:cs="Times New Roman"/>
          <w:sz w:val="24"/>
          <w:szCs w:val="24"/>
          <w:lang w:val="en-US" w:eastAsia="ru-RU"/>
        </w:rPr>
        <w:t>, the nature of the </w:t>
      </w:r>
      <w:hyperlink r:id="rId120" w:tooltip="Mind" w:history="1">
        <w:r w:rsidRPr="00B324CA">
          <w:rPr>
            <w:rFonts w:ascii="Times New Roman" w:eastAsia="Times New Roman" w:hAnsi="Times New Roman" w:cs="Times New Roman"/>
            <w:sz w:val="24"/>
            <w:szCs w:val="24"/>
            <w:lang w:val="en-US" w:eastAsia="ru-RU"/>
          </w:rPr>
          <w:t>mind</w:t>
        </w:r>
      </w:hyperlink>
      <w:r w:rsidRPr="00B324CA">
        <w:rPr>
          <w:rFonts w:ascii="Times New Roman" w:eastAsia="Times New Roman" w:hAnsi="Times New Roman" w:cs="Times New Roman"/>
          <w:sz w:val="24"/>
          <w:szCs w:val="24"/>
          <w:lang w:val="en-US" w:eastAsia="ru-RU"/>
        </w:rPr>
        <w:t> and </w:t>
      </w:r>
      <w:hyperlink r:id="rId121" w:tooltip="Human" w:history="1">
        <w:r w:rsidRPr="00B324CA">
          <w:rPr>
            <w:rFonts w:ascii="Times New Roman" w:eastAsia="Times New Roman" w:hAnsi="Times New Roman" w:cs="Times New Roman"/>
            <w:sz w:val="24"/>
            <w:szCs w:val="24"/>
            <w:lang w:val="en-US" w:eastAsia="ru-RU"/>
          </w:rPr>
          <w:t>human</w:t>
        </w:r>
      </w:hyperlink>
      <w:r w:rsidRPr="00B324CA">
        <w:rPr>
          <w:rFonts w:ascii="Times New Roman" w:eastAsia="Times New Roman" w:hAnsi="Times New Roman" w:cs="Times New Roman"/>
          <w:sz w:val="24"/>
          <w:szCs w:val="24"/>
          <w:lang w:val="en-US" w:eastAsia="ru-RU"/>
        </w:rPr>
        <w:t> </w:t>
      </w:r>
      <w:hyperlink r:id="rId122" w:tooltip="Thought" w:history="1">
        <w:r w:rsidRPr="00B324CA">
          <w:rPr>
            <w:rFonts w:ascii="Times New Roman" w:eastAsia="Times New Roman" w:hAnsi="Times New Roman" w:cs="Times New Roman"/>
            <w:sz w:val="24"/>
            <w:szCs w:val="24"/>
            <w:lang w:val="en-US" w:eastAsia="ru-RU"/>
          </w:rPr>
          <w:t>thought</w:t>
        </w:r>
      </w:hyperlink>
      <w:r w:rsidRPr="00B324CA">
        <w:rPr>
          <w:rFonts w:ascii="Times New Roman" w:eastAsia="Times New Roman" w:hAnsi="Times New Roman" w:cs="Times New Roman"/>
          <w:sz w:val="24"/>
          <w:szCs w:val="24"/>
          <w:lang w:val="en-US" w:eastAsia="ru-RU"/>
        </w:rPr>
        <w:t> still remains unknown.</w:t>
      </w:r>
    </w:p>
    <w:p w14:paraId="19B6DA0C"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16D7BF53"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3</w:t>
      </w:r>
    </w:p>
    <w:p w14:paraId="6DD39922" w14:textId="77777777" w:rsidR="00B324CA" w:rsidRPr="00B324CA" w:rsidRDefault="00B324CA" w:rsidP="00B324CA">
      <w:pPr>
        <w:suppressAutoHyphens/>
        <w:spacing w:after="0" w:line="240" w:lineRule="auto"/>
        <w:jc w:val="center"/>
        <w:outlineLvl w:val="1"/>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Academic conference. Abstract.</w:t>
      </w:r>
    </w:p>
    <w:p w14:paraId="69A6A037" w14:textId="77777777" w:rsidR="00B324CA" w:rsidRPr="00B324CA" w:rsidRDefault="00B324CA" w:rsidP="00B324CA">
      <w:pPr>
        <w:suppressAutoHyphens/>
        <w:spacing w:after="0" w:line="240" w:lineRule="auto"/>
        <w:jc w:val="center"/>
        <w:outlineLvl w:val="1"/>
        <w:rPr>
          <w:rFonts w:ascii="Times New Roman" w:eastAsia="Times New Roman" w:hAnsi="Times New Roman" w:cs="Times New Roman"/>
          <w:b/>
          <w:bCs/>
          <w:sz w:val="24"/>
          <w:szCs w:val="24"/>
          <w:lang w:val="en-US" w:eastAsia="ar-SA"/>
        </w:rPr>
      </w:pPr>
    </w:p>
    <w:p w14:paraId="385D495A"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Abstract management</w:t>
      </w:r>
      <w:r w:rsidRPr="00B324CA">
        <w:rPr>
          <w:rFonts w:ascii="Times New Roman" w:eastAsia="Times New Roman" w:hAnsi="Times New Roman" w:cs="Times New Roman"/>
          <w:sz w:val="24"/>
          <w:szCs w:val="24"/>
          <w:lang w:val="en-US" w:eastAsia="ar-SA"/>
        </w:rPr>
        <w:t xml:space="preserve"> is the process of accepting and preparing </w:t>
      </w:r>
      <w:hyperlink r:id="rId123" w:tooltip="Abstract (summary)" w:history="1">
        <w:r w:rsidRPr="00B324CA">
          <w:rPr>
            <w:rFonts w:ascii="Times New Roman" w:eastAsia="Times New Roman" w:hAnsi="Times New Roman" w:cs="Times New Roman"/>
            <w:sz w:val="24"/>
            <w:szCs w:val="24"/>
            <w:lang w:val="en-US" w:eastAsia="ar-SA"/>
          </w:rPr>
          <w:t>abstracts</w:t>
        </w:r>
      </w:hyperlink>
      <w:r w:rsidRPr="00B324CA">
        <w:rPr>
          <w:rFonts w:ascii="Times New Roman" w:eastAsia="Times New Roman" w:hAnsi="Times New Roman" w:cs="Times New Roman"/>
          <w:sz w:val="24"/>
          <w:szCs w:val="24"/>
          <w:lang w:val="en-US" w:eastAsia="ar-SA"/>
        </w:rPr>
        <w:t xml:space="preserve"> (</w:t>
      </w:r>
      <w:r w:rsidRPr="00B324CA">
        <w:rPr>
          <w:rFonts w:ascii="Times New Roman" w:eastAsia="Times New Roman" w:hAnsi="Times New Roman" w:cs="Times New Roman"/>
          <w:sz w:val="24"/>
          <w:szCs w:val="24"/>
          <w:lang w:eastAsia="ar-SA"/>
        </w:rPr>
        <w:t>аннотация</w:t>
      </w:r>
      <w:r w:rsidRPr="00B324CA">
        <w:rPr>
          <w:rFonts w:ascii="Times New Roman" w:eastAsia="Times New Roman" w:hAnsi="Times New Roman" w:cs="Times New Roman"/>
          <w:sz w:val="24"/>
          <w:szCs w:val="24"/>
          <w:lang w:val="en-US" w:eastAsia="ar-SA"/>
        </w:rPr>
        <w:t xml:space="preserve">, </w:t>
      </w:r>
      <w:r w:rsidRPr="00B324CA">
        <w:rPr>
          <w:rFonts w:ascii="Times New Roman" w:eastAsia="Times New Roman" w:hAnsi="Times New Roman" w:cs="Times New Roman"/>
          <w:sz w:val="24"/>
          <w:szCs w:val="24"/>
          <w:lang w:eastAsia="ar-SA"/>
        </w:rPr>
        <w:t>реферат</w:t>
      </w:r>
      <w:proofErr w:type="gramStart"/>
      <w:r w:rsidRPr="00B324CA">
        <w:rPr>
          <w:rFonts w:ascii="Times New Roman" w:eastAsia="Times New Roman" w:hAnsi="Times New Roman" w:cs="Times New Roman"/>
          <w:sz w:val="24"/>
          <w:szCs w:val="24"/>
          <w:lang w:val="en-US" w:eastAsia="ar-SA"/>
        </w:rPr>
        <w:t xml:space="preserve">,  </w:t>
      </w:r>
      <w:r w:rsidRPr="00B324CA">
        <w:rPr>
          <w:rFonts w:ascii="Times New Roman" w:eastAsia="Times New Roman" w:hAnsi="Times New Roman" w:cs="Times New Roman"/>
          <w:sz w:val="24"/>
          <w:szCs w:val="24"/>
          <w:lang w:eastAsia="ar-SA"/>
        </w:rPr>
        <w:t>резюме</w:t>
      </w:r>
      <w:proofErr w:type="gramEnd"/>
      <w:r w:rsidRPr="00B324CA">
        <w:rPr>
          <w:rFonts w:ascii="Times New Roman" w:eastAsia="Times New Roman" w:hAnsi="Times New Roman" w:cs="Times New Roman"/>
          <w:sz w:val="24"/>
          <w:szCs w:val="24"/>
          <w:lang w:val="en-US" w:eastAsia="ar-SA"/>
        </w:rPr>
        <w:t xml:space="preserve">) for presentation at an </w:t>
      </w:r>
      <w:hyperlink r:id="rId124" w:tooltip="Academic conference" w:history="1">
        <w:r w:rsidRPr="00B324CA">
          <w:rPr>
            <w:rFonts w:ascii="Times New Roman" w:eastAsia="Times New Roman" w:hAnsi="Times New Roman" w:cs="Times New Roman"/>
            <w:sz w:val="24"/>
            <w:szCs w:val="24"/>
            <w:lang w:val="en-US" w:eastAsia="ar-SA"/>
          </w:rPr>
          <w:t>academic conference</w:t>
        </w:r>
      </w:hyperlink>
      <w:r w:rsidRPr="00B324CA">
        <w:rPr>
          <w:rFonts w:ascii="Times New Roman" w:eastAsia="Times New Roman" w:hAnsi="Times New Roman" w:cs="Times New Roman"/>
          <w:sz w:val="24"/>
          <w:szCs w:val="24"/>
          <w:lang w:val="en-US" w:eastAsia="ar-SA"/>
        </w:rPr>
        <w:t>. The process consists of either invited or proffered submissions of the abstract or summary of work. The abstract typically states the hypothesis, tools used in research or investigation, data collected, and a summary or interpretation of the data.</w:t>
      </w:r>
    </w:p>
    <w:p w14:paraId="6DD3E6B2"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abstracts usually undergo </w:t>
      </w:r>
      <w:hyperlink r:id="rId125" w:tooltip="Peer review" w:history="1">
        <w:r w:rsidRPr="00B324CA">
          <w:rPr>
            <w:rFonts w:ascii="Times New Roman" w:eastAsia="Times New Roman" w:hAnsi="Times New Roman" w:cs="Times New Roman"/>
            <w:sz w:val="24"/>
            <w:szCs w:val="24"/>
            <w:lang w:val="en-US" w:eastAsia="ar-SA"/>
          </w:rPr>
          <w:t>peer review</w:t>
        </w:r>
      </w:hyperlink>
      <w:r w:rsidRPr="00B324CA">
        <w:rPr>
          <w:rFonts w:ascii="Times New Roman" w:eastAsia="Times New Roman" w:hAnsi="Times New Roman" w:cs="Times New Roman"/>
          <w:sz w:val="24"/>
          <w:szCs w:val="24"/>
          <w:lang w:val="en-US" w:eastAsia="ar-SA"/>
        </w:rPr>
        <w:t xml:space="preserve"> after which they are accepted or rejected by the conference chair or </w:t>
      </w:r>
      <w:hyperlink r:id="rId126" w:tooltip="Committee" w:history="1">
        <w:r w:rsidRPr="00B324CA">
          <w:rPr>
            <w:rFonts w:ascii="Times New Roman" w:eastAsia="Times New Roman" w:hAnsi="Times New Roman" w:cs="Times New Roman"/>
            <w:sz w:val="24"/>
            <w:szCs w:val="24"/>
            <w:lang w:val="en-US" w:eastAsia="ar-SA"/>
          </w:rPr>
          <w:t>committee</w:t>
        </w:r>
      </w:hyperlink>
      <w:r w:rsidRPr="00B324CA">
        <w:rPr>
          <w:rFonts w:ascii="Times New Roman" w:eastAsia="Times New Roman" w:hAnsi="Times New Roman" w:cs="Times New Roman"/>
          <w:sz w:val="24"/>
          <w:szCs w:val="24"/>
          <w:lang w:val="en-US" w:eastAsia="ar-SA"/>
        </w:rPr>
        <w:t xml:space="preserve"> and then allocated to conference sessions. The abstracts </w:t>
      </w:r>
      <w:proofErr w:type="gramStart"/>
      <w:r w:rsidRPr="00B324CA">
        <w:rPr>
          <w:rFonts w:ascii="Times New Roman" w:eastAsia="Times New Roman" w:hAnsi="Times New Roman" w:cs="Times New Roman"/>
          <w:sz w:val="24"/>
          <w:szCs w:val="24"/>
          <w:lang w:val="en-US" w:eastAsia="ar-SA"/>
        </w:rPr>
        <w:t>may be presented</w:t>
      </w:r>
      <w:proofErr w:type="gramEnd"/>
      <w:r w:rsidRPr="00B324CA">
        <w:rPr>
          <w:rFonts w:ascii="Times New Roman" w:eastAsia="Times New Roman" w:hAnsi="Times New Roman" w:cs="Times New Roman"/>
          <w:sz w:val="24"/>
          <w:szCs w:val="24"/>
          <w:lang w:val="en-US" w:eastAsia="ar-SA"/>
        </w:rPr>
        <w:t xml:space="preserve"> as an oral talk or as an illustrated </w:t>
      </w:r>
      <w:hyperlink r:id="rId127" w:tooltip="Poster session" w:history="1">
        <w:r w:rsidRPr="00B324CA">
          <w:rPr>
            <w:rFonts w:ascii="Times New Roman" w:eastAsia="Times New Roman" w:hAnsi="Times New Roman" w:cs="Times New Roman"/>
            <w:sz w:val="24"/>
            <w:szCs w:val="24"/>
            <w:lang w:val="en-US" w:eastAsia="ar-SA"/>
          </w:rPr>
          <w:t>poster</w:t>
        </w:r>
      </w:hyperlink>
      <w:r w:rsidRPr="00B324CA">
        <w:rPr>
          <w:rFonts w:ascii="Times New Roman" w:eastAsia="Times New Roman" w:hAnsi="Times New Roman" w:cs="Times New Roman"/>
          <w:sz w:val="24"/>
          <w:szCs w:val="24"/>
          <w:lang w:val="en-US" w:eastAsia="ar-SA"/>
        </w:rPr>
        <w:t xml:space="preserve"> during the event. Abstracts are often published before or after the event as </w:t>
      </w:r>
      <w:hyperlink r:id="rId128" w:tooltip="Proceedings" w:history="1">
        <w:r w:rsidRPr="00B324CA">
          <w:rPr>
            <w:rFonts w:ascii="Times New Roman" w:eastAsia="Times New Roman" w:hAnsi="Times New Roman" w:cs="Times New Roman"/>
            <w:sz w:val="24"/>
            <w:szCs w:val="24"/>
            <w:lang w:val="en-US" w:eastAsia="ar-SA"/>
          </w:rPr>
          <w:t>conference proceedings</w:t>
        </w:r>
      </w:hyperlink>
      <w:r w:rsidRPr="00B324CA">
        <w:rPr>
          <w:rFonts w:ascii="Times New Roman" w:eastAsia="Times New Roman" w:hAnsi="Times New Roman" w:cs="Times New Roman"/>
          <w:sz w:val="24"/>
          <w:szCs w:val="24"/>
          <w:lang w:val="en-US" w:eastAsia="ar-SA"/>
        </w:rPr>
        <w:t xml:space="preserve"> (</w:t>
      </w:r>
      <w:r w:rsidRPr="00B324CA">
        <w:rPr>
          <w:rFonts w:ascii="Times New Roman" w:eastAsia="Times New Roman" w:hAnsi="Times New Roman" w:cs="Times New Roman"/>
          <w:sz w:val="24"/>
          <w:szCs w:val="24"/>
          <w:lang w:eastAsia="ar-SA"/>
        </w:rPr>
        <w:t>труды</w:t>
      </w:r>
      <w:r w:rsidRPr="00B324CA">
        <w:rPr>
          <w:rFonts w:ascii="Times New Roman" w:eastAsia="Times New Roman" w:hAnsi="Times New Roman" w:cs="Times New Roman"/>
          <w:sz w:val="24"/>
          <w:szCs w:val="24"/>
          <w:lang w:val="en-US" w:eastAsia="ar-SA"/>
        </w:rPr>
        <w:t xml:space="preserve">, </w:t>
      </w:r>
      <w:r w:rsidRPr="00B324CA">
        <w:rPr>
          <w:rFonts w:ascii="Times New Roman" w:eastAsia="Times New Roman" w:hAnsi="Times New Roman" w:cs="Times New Roman"/>
          <w:sz w:val="24"/>
          <w:szCs w:val="24"/>
          <w:lang w:eastAsia="ar-SA"/>
        </w:rPr>
        <w:t>записки</w:t>
      </w:r>
      <w:r w:rsidRPr="00B324CA">
        <w:rPr>
          <w:rFonts w:ascii="Times New Roman" w:eastAsia="Times New Roman" w:hAnsi="Times New Roman" w:cs="Times New Roman"/>
          <w:sz w:val="24"/>
          <w:szCs w:val="24"/>
          <w:lang w:val="en-US" w:eastAsia="ar-SA"/>
        </w:rPr>
        <w:t xml:space="preserve">) or in </w:t>
      </w:r>
      <w:hyperlink r:id="rId129" w:tooltip="Academic journal" w:history="1">
        <w:r w:rsidRPr="00B324CA">
          <w:rPr>
            <w:rFonts w:ascii="Times New Roman" w:eastAsia="Times New Roman" w:hAnsi="Times New Roman" w:cs="Times New Roman"/>
            <w:sz w:val="24"/>
            <w:szCs w:val="24"/>
            <w:lang w:val="en-US" w:eastAsia="ar-SA"/>
          </w:rPr>
          <w:t>academic journals</w:t>
        </w:r>
      </w:hyperlink>
      <w:r w:rsidRPr="00B324CA">
        <w:rPr>
          <w:rFonts w:ascii="Times New Roman" w:eastAsia="Times New Roman" w:hAnsi="Times New Roman" w:cs="Times New Roman"/>
          <w:sz w:val="24"/>
          <w:szCs w:val="24"/>
          <w:lang w:val="en-US" w:eastAsia="ar-SA"/>
        </w:rPr>
        <w:t xml:space="preserve"> or online. In some </w:t>
      </w:r>
      <w:proofErr w:type="gramStart"/>
      <w:r w:rsidRPr="00B324CA">
        <w:rPr>
          <w:rFonts w:ascii="Times New Roman" w:eastAsia="Times New Roman" w:hAnsi="Times New Roman" w:cs="Times New Roman"/>
          <w:sz w:val="24"/>
          <w:szCs w:val="24"/>
          <w:lang w:val="en-US" w:eastAsia="ar-SA"/>
        </w:rPr>
        <w:t>cases</w:t>
      </w:r>
      <w:proofErr w:type="gramEnd"/>
      <w:r w:rsidRPr="00B324CA">
        <w:rPr>
          <w:rFonts w:ascii="Times New Roman" w:eastAsia="Times New Roman" w:hAnsi="Times New Roman" w:cs="Times New Roman"/>
          <w:sz w:val="24"/>
          <w:szCs w:val="24"/>
          <w:lang w:val="en-US" w:eastAsia="ar-SA"/>
        </w:rPr>
        <w:t xml:space="preserve"> submission of a full paper may be required before final acceptance is given.</w:t>
      </w:r>
      <w:hyperlink r:id="rId130" w:anchor="cite_note-1#cite_note-1" w:history="1">
        <w:r w:rsidRPr="00B324CA">
          <w:rPr>
            <w:rFonts w:ascii="Times New Roman" w:eastAsia="Times New Roman" w:hAnsi="Times New Roman" w:cs="Times New Roman"/>
            <w:sz w:val="24"/>
            <w:szCs w:val="24"/>
            <w:vertAlign w:val="superscript"/>
            <w:lang w:val="en-US" w:eastAsia="ar-SA"/>
          </w:rPr>
          <w:t>[1]</w:t>
        </w:r>
      </w:hyperlink>
      <w:r w:rsidRPr="00B324CA">
        <w:rPr>
          <w:rFonts w:ascii="Times New Roman" w:eastAsia="Times New Roman" w:hAnsi="Times New Roman" w:cs="Times New Roman"/>
          <w:sz w:val="24"/>
          <w:szCs w:val="24"/>
          <w:lang w:val="en-US" w:eastAsia="ar-SA"/>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7546352B"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abstract management process </w:t>
      </w:r>
      <w:proofErr w:type="gramStart"/>
      <w:r w:rsidRPr="00B324CA">
        <w:rPr>
          <w:rFonts w:ascii="Times New Roman" w:eastAsia="Times New Roman" w:hAnsi="Times New Roman" w:cs="Times New Roman"/>
          <w:sz w:val="24"/>
          <w:szCs w:val="24"/>
          <w:lang w:val="en-US" w:eastAsia="ar-SA"/>
        </w:rPr>
        <w:t>is closely tied</w:t>
      </w:r>
      <w:proofErr w:type="gramEnd"/>
      <w:r w:rsidRPr="00B324CA">
        <w:rPr>
          <w:rFonts w:ascii="Times New Roman" w:eastAsia="Times New Roman" w:hAnsi="Times New Roman" w:cs="Times New Roman"/>
          <w:sz w:val="24"/>
          <w:szCs w:val="24"/>
          <w:lang w:val="en-US" w:eastAsia="ar-SA"/>
        </w:rPr>
        <w:t xml:space="preserve"> to the need to provide continuing education to professionals, especially </w:t>
      </w:r>
      <w:hyperlink r:id="rId131" w:tooltip="Continuing medical education" w:history="1">
        <w:r w:rsidRPr="00B324CA">
          <w:rPr>
            <w:rFonts w:ascii="Times New Roman" w:eastAsia="Times New Roman" w:hAnsi="Times New Roman" w:cs="Times New Roman"/>
            <w:sz w:val="24"/>
            <w:szCs w:val="24"/>
            <w:lang w:val="en-US" w:eastAsia="ar-SA"/>
          </w:rPr>
          <w:t>Continuing Medical Education</w:t>
        </w:r>
      </w:hyperlink>
      <w:r w:rsidRPr="00B324CA">
        <w:rPr>
          <w:rFonts w:ascii="Times New Roman" w:eastAsia="Times New Roman" w:hAnsi="Times New Roman" w:cs="Times New Roman"/>
          <w:sz w:val="24"/>
          <w:szCs w:val="24"/>
          <w:lang w:val="en-US" w:eastAsia="ar-SA"/>
        </w:rPr>
        <w:t xml:space="preserve"> or CME. Many annual meetings hosted by specialty societies provide educational credit hours so that attendees may keep current in the field and maintain their professional certifications.</w:t>
      </w:r>
    </w:p>
    <w:p w14:paraId="2172B23A" w14:textId="77777777" w:rsidR="00B324CA" w:rsidRPr="00B324CA" w:rsidRDefault="00B324CA" w:rsidP="00B324CA">
      <w:pPr>
        <w:suppressAutoHyphens/>
        <w:spacing w:after="0" w:line="240" w:lineRule="auto"/>
        <w:jc w:val="both"/>
        <w:outlineLvl w:val="1"/>
        <w:rPr>
          <w:rFonts w:ascii="Times New Roman" w:eastAsia="Times New Roman" w:hAnsi="Times New Roman" w:cs="Times New Roman"/>
          <w:b/>
          <w:bCs/>
          <w:sz w:val="24"/>
          <w:szCs w:val="24"/>
          <w:lang w:val="en-US" w:eastAsia="ar-SA"/>
        </w:rPr>
      </w:pPr>
    </w:p>
    <w:p w14:paraId="482C1B6F" w14:textId="77777777" w:rsidR="00B324CA" w:rsidRPr="00B324CA" w:rsidRDefault="00B324CA" w:rsidP="00B324CA">
      <w:pPr>
        <w:suppressAutoHyphens/>
        <w:spacing w:after="0" w:line="240" w:lineRule="auto"/>
        <w:jc w:val="center"/>
        <w:outlineLvl w:val="1"/>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Abstract management software</w:t>
      </w:r>
    </w:p>
    <w:p w14:paraId="5F254C49"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Historically, abstract management was a time-consuming manual process requiring the handling of large amounts of paper and created a considerable administrative workload.</w:t>
      </w:r>
      <w:hyperlink r:id="rId132" w:anchor="cite_note-2#cite_note-2" w:history="1"/>
      <w:r w:rsidRPr="00B324CA">
        <w:rPr>
          <w:rFonts w:ascii="Times New Roman" w:eastAsia="Times New Roman" w:hAnsi="Times New Roman" w:cs="Times New Roman"/>
          <w:sz w:val="24"/>
          <w:szCs w:val="24"/>
          <w:lang w:val="en-US" w:eastAsia="ar-SA"/>
        </w:rPr>
        <w:t xml:space="preserve"> An increasing number of organizations now use web-based abstract management software to streamline and automate the process. The work is sometimes outsourced to dedicated conference departments at major publishers and professional conference </w:t>
      </w:r>
      <w:proofErr w:type="spellStart"/>
      <w:r w:rsidRPr="00B324CA">
        <w:rPr>
          <w:rFonts w:ascii="Times New Roman" w:eastAsia="Times New Roman" w:hAnsi="Times New Roman" w:cs="Times New Roman"/>
          <w:sz w:val="24"/>
          <w:szCs w:val="24"/>
          <w:lang w:val="en-US" w:eastAsia="ar-SA"/>
        </w:rPr>
        <w:t>organisers</w:t>
      </w:r>
      <w:proofErr w:type="spellEnd"/>
      <w:r w:rsidRPr="00B324CA">
        <w:rPr>
          <w:rFonts w:ascii="Times New Roman" w:eastAsia="Times New Roman" w:hAnsi="Times New Roman" w:cs="Times New Roman"/>
          <w:sz w:val="24"/>
          <w:szCs w:val="24"/>
          <w:lang w:val="en-US" w:eastAsia="ar-SA"/>
        </w:rPr>
        <w:t>.</w:t>
      </w:r>
    </w:p>
    <w:p w14:paraId="34EC79FE"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Software functionality is based around typical conference workflows. These vary in detail, but in broad terms they must include a submission phase (usually abstract submission but sometimes full papers), reviewing, decision making by the </w:t>
      </w:r>
      <w:proofErr w:type="spellStart"/>
      <w:r w:rsidRPr="00B324CA">
        <w:rPr>
          <w:rFonts w:ascii="Times New Roman" w:eastAsia="Times New Roman" w:hAnsi="Times New Roman" w:cs="Times New Roman"/>
          <w:sz w:val="24"/>
          <w:szCs w:val="24"/>
          <w:lang w:val="en-US" w:eastAsia="ar-SA"/>
        </w:rPr>
        <w:t>programme</w:t>
      </w:r>
      <w:proofErr w:type="spellEnd"/>
      <w:r w:rsidRPr="00B324CA">
        <w:rPr>
          <w:rFonts w:ascii="Times New Roman" w:eastAsia="Times New Roman" w:hAnsi="Times New Roman" w:cs="Times New Roman"/>
          <w:sz w:val="24"/>
          <w:szCs w:val="24"/>
          <w:lang w:val="en-US" w:eastAsia="ar-SA"/>
        </w:rPr>
        <w:t xml:space="preserve"> committee, building of the conference </w:t>
      </w:r>
      <w:proofErr w:type="spellStart"/>
      <w:r w:rsidRPr="00B324CA">
        <w:rPr>
          <w:rFonts w:ascii="Times New Roman" w:eastAsia="Times New Roman" w:hAnsi="Times New Roman" w:cs="Times New Roman"/>
          <w:sz w:val="24"/>
          <w:szCs w:val="24"/>
          <w:lang w:val="en-US" w:eastAsia="ar-SA"/>
        </w:rPr>
        <w:t>programme</w:t>
      </w:r>
      <w:proofErr w:type="spellEnd"/>
      <w:r w:rsidRPr="00B324CA">
        <w:rPr>
          <w:rFonts w:ascii="Times New Roman" w:eastAsia="Times New Roman" w:hAnsi="Times New Roman" w:cs="Times New Roman"/>
          <w:sz w:val="24"/>
          <w:szCs w:val="24"/>
          <w:lang w:val="en-US" w:eastAsia="ar-SA"/>
        </w:rPr>
        <w:t xml:space="preserve"> and publishing of the </w:t>
      </w:r>
      <w:proofErr w:type="spellStart"/>
      <w:r w:rsidRPr="00B324CA">
        <w:rPr>
          <w:rFonts w:ascii="Times New Roman" w:eastAsia="Times New Roman" w:hAnsi="Times New Roman" w:cs="Times New Roman"/>
          <w:sz w:val="24"/>
          <w:szCs w:val="24"/>
          <w:lang w:val="en-US" w:eastAsia="ar-SA"/>
        </w:rPr>
        <w:t>programme</w:t>
      </w:r>
      <w:proofErr w:type="spellEnd"/>
      <w:r w:rsidRPr="00B324CA">
        <w:rPr>
          <w:rFonts w:ascii="Times New Roman" w:eastAsia="Times New Roman" w:hAnsi="Times New Roman" w:cs="Times New Roman"/>
          <w:sz w:val="24"/>
          <w:szCs w:val="24"/>
          <w:lang w:val="en-US" w:eastAsia="ar-SA"/>
        </w:rPr>
        <w:t xml:space="preserve"> and the abstracts or papers (online, in print or on a CD-ROM or other digital medium).</w:t>
      </w:r>
    </w:p>
    <w:p w14:paraId="6F10C735"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Abstract submission involves the authors in preparing their abstracts and sending them to the conference </w:t>
      </w:r>
      <w:proofErr w:type="spellStart"/>
      <w:r w:rsidRPr="00B324CA">
        <w:rPr>
          <w:rFonts w:ascii="Times New Roman" w:eastAsia="Times New Roman" w:hAnsi="Times New Roman" w:cs="Times New Roman"/>
          <w:sz w:val="24"/>
          <w:szCs w:val="24"/>
          <w:lang w:val="en-US" w:eastAsia="ar-SA"/>
        </w:rPr>
        <w:t>organisers</w:t>
      </w:r>
      <w:proofErr w:type="spellEnd"/>
      <w:r w:rsidRPr="00B324CA">
        <w:rPr>
          <w:rFonts w:ascii="Times New Roman" w:eastAsia="Times New Roman" w:hAnsi="Times New Roman" w:cs="Times New Roman"/>
          <w:sz w:val="24"/>
          <w:szCs w:val="24"/>
          <w:lang w:val="en-US" w:eastAsia="ar-SA"/>
        </w:rPr>
        <w:t xml:space="preserve"> through an online form, and is a relatively straightforward process. </w:t>
      </w:r>
      <w:proofErr w:type="gramStart"/>
      <w:r w:rsidRPr="00B324CA">
        <w:rPr>
          <w:rFonts w:ascii="Times New Roman" w:eastAsia="Times New Roman" w:hAnsi="Times New Roman" w:cs="Times New Roman"/>
          <w:sz w:val="24"/>
          <w:szCs w:val="24"/>
          <w:lang w:val="en-US" w:eastAsia="ar-SA"/>
        </w:rPr>
        <w:t xml:space="preserve">The abstracts are either uploaded as documents (typically </w:t>
      </w:r>
      <w:hyperlink r:id="rId133" w:tooltip="Microsoft Word" w:history="1">
        <w:r w:rsidRPr="00B324CA">
          <w:rPr>
            <w:rFonts w:ascii="Times New Roman" w:eastAsia="Times New Roman" w:hAnsi="Times New Roman" w:cs="Times New Roman"/>
            <w:sz w:val="24"/>
            <w:szCs w:val="24"/>
            <w:lang w:val="en-US" w:eastAsia="ar-SA"/>
          </w:rPr>
          <w:t>Microsoft Word</w:t>
        </w:r>
      </w:hyperlink>
      <w:r w:rsidRPr="00B324CA">
        <w:rPr>
          <w:rFonts w:ascii="Times New Roman" w:eastAsia="Times New Roman" w:hAnsi="Times New Roman" w:cs="Times New Roman"/>
          <w:sz w:val="24"/>
          <w:szCs w:val="24"/>
          <w:lang w:val="en-US" w:eastAsia="ar-SA"/>
        </w:rPr>
        <w:t xml:space="preserve">, </w:t>
      </w:r>
      <w:hyperlink r:id="rId134" w:tooltip="PDF" w:history="1">
        <w:r w:rsidRPr="00B324CA">
          <w:rPr>
            <w:rFonts w:ascii="Times New Roman" w:eastAsia="Times New Roman" w:hAnsi="Times New Roman" w:cs="Times New Roman"/>
            <w:sz w:val="24"/>
            <w:szCs w:val="24"/>
            <w:lang w:val="en-US" w:eastAsia="ar-SA"/>
          </w:rPr>
          <w:t>PDF</w:t>
        </w:r>
      </w:hyperlink>
      <w:r w:rsidRPr="00B324CA">
        <w:rPr>
          <w:rFonts w:ascii="Times New Roman" w:eastAsia="Times New Roman" w:hAnsi="Times New Roman" w:cs="Times New Roman"/>
          <w:sz w:val="24"/>
          <w:szCs w:val="24"/>
          <w:lang w:val="en-US" w:eastAsia="ar-SA"/>
        </w:rPr>
        <w:t xml:space="preserve"> or </w:t>
      </w:r>
      <w:hyperlink r:id="rId135" w:tooltip="LaTeX" w:history="1">
        <w:proofErr w:type="spellStart"/>
        <w:r w:rsidRPr="00B324CA">
          <w:rPr>
            <w:rFonts w:ascii="Times New Roman" w:eastAsia="Times New Roman" w:hAnsi="Times New Roman" w:cs="Times New Roman"/>
            <w:sz w:val="24"/>
            <w:szCs w:val="24"/>
            <w:lang w:val="en-US" w:eastAsia="ar-SA"/>
          </w:rPr>
          <w:t>LaTeX</w:t>
        </w:r>
        <w:proofErr w:type="spellEnd"/>
      </w:hyperlink>
      <w:proofErr w:type="gramEnd"/>
      <w:r w:rsidRPr="00B324CA">
        <w:rPr>
          <w:rFonts w:ascii="Times New Roman" w:eastAsia="Times New Roman" w:hAnsi="Times New Roman" w:cs="Times New Roman"/>
          <w:sz w:val="24"/>
          <w:szCs w:val="24"/>
          <w:lang w:val="en-US" w:eastAsia="ar-SA"/>
        </w:rPr>
        <w:t>) or, where graphics and tables are not required, they may simply be entered into the form as plain text. The software will send out an email acknowledgement. Following the committee’s decisions on which abstracts are to be accepted for the conference the submission software may also be used to collect full papers and PowerPoint presentations.</w:t>
      </w:r>
    </w:p>
    <w:p w14:paraId="71B73676"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Online </w:t>
      </w:r>
      <w:hyperlink r:id="rId136" w:tooltip="Peer review" w:history="1">
        <w:r w:rsidRPr="00B324CA">
          <w:rPr>
            <w:rFonts w:ascii="Times New Roman" w:eastAsia="Times New Roman" w:hAnsi="Times New Roman" w:cs="Times New Roman"/>
            <w:sz w:val="24"/>
            <w:szCs w:val="24"/>
            <w:lang w:val="en-US" w:eastAsia="ar-SA"/>
          </w:rPr>
          <w:t>reviewing</w:t>
        </w:r>
      </w:hyperlink>
      <w:r w:rsidRPr="00B324CA">
        <w:rPr>
          <w:rFonts w:ascii="Times New Roman" w:eastAsia="Times New Roman" w:hAnsi="Times New Roman" w:cs="Times New Roman"/>
          <w:sz w:val="24"/>
          <w:szCs w:val="24"/>
          <w:lang w:val="en-US" w:eastAsia="ar-SA"/>
        </w:rPr>
        <w:t xml:space="preserve"> may be more complex as the process is frequently “blinded” or </w:t>
      </w:r>
      <w:proofErr w:type="spellStart"/>
      <w:r w:rsidRPr="00B324CA">
        <w:rPr>
          <w:rFonts w:ascii="Times New Roman" w:eastAsia="Times New Roman" w:hAnsi="Times New Roman" w:cs="Times New Roman"/>
          <w:sz w:val="24"/>
          <w:szCs w:val="24"/>
          <w:lang w:val="en-US" w:eastAsia="ar-SA"/>
        </w:rPr>
        <w:t>anonymised</w:t>
      </w:r>
      <w:proofErr w:type="spellEnd"/>
      <w:r w:rsidRPr="00B324CA">
        <w:rPr>
          <w:rFonts w:ascii="Times New Roman" w:eastAsia="Times New Roman" w:hAnsi="Times New Roman" w:cs="Times New Roman"/>
          <w:sz w:val="24"/>
          <w:szCs w:val="24"/>
          <w:lang w:val="en-US" w:eastAsia="ar-SA"/>
        </w:rPr>
        <w:t xml:space="preserve">. Reviewers will have particular interests or </w:t>
      </w:r>
      <w:proofErr w:type="spellStart"/>
      <w:r w:rsidRPr="00B324CA">
        <w:rPr>
          <w:rFonts w:ascii="Times New Roman" w:eastAsia="Times New Roman" w:hAnsi="Times New Roman" w:cs="Times New Roman"/>
          <w:sz w:val="24"/>
          <w:szCs w:val="24"/>
          <w:lang w:val="en-US" w:eastAsia="ar-SA"/>
        </w:rPr>
        <w:t>specialisations</w:t>
      </w:r>
      <w:proofErr w:type="spellEnd"/>
      <w:r w:rsidRPr="00B324CA">
        <w:rPr>
          <w:rFonts w:ascii="Times New Roman" w:eastAsia="Times New Roman" w:hAnsi="Times New Roman" w:cs="Times New Roman"/>
          <w:sz w:val="24"/>
          <w:szCs w:val="24"/>
          <w:lang w:val="en-US" w:eastAsia="ar-SA"/>
        </w:rPr>
        <w:t xml:space="preserve"> which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1CB13099"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w:t>
      </w:r>
      <w:proofErr w:type="spellStart"/>
      <w:r w:rsidRPr="00B324CA">
        <w:rPr>
          <w:rFonts w:ascii="Times New Roman" w:eastAsia="Times New Roman" w:hAnsi="Times New Roman" w:cs="Times New Roman"/>
          <w:sz w:val="24"/>
          <w:szCs w:val="24"/>
          <w:lang w:val="en-US" w:eastAsia="ar-SA"/>
        </w:rPr>
        <w:t>programme</w:t>
      </w:r>
      <w:proofErr w:type="spellEnd"/>
      <w:r w:rsidRPr="00B324CA">
        <w:rPr>
          <w:rFonts w:ascii="Times New Roman" w:eastAsia="Times New Roman" w:hAnsi="Times New Roman" w:cs="Times New Roman"/>
          <w:sz w:val="24"/>
          <w:szCs w:val="24"/>
          <w:lang w:val="en-US" w:eastAsia="ar-SA"/>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B324CA">
        <w:rPr>
          <w:rFonts w:ascii="Times New Roman" w:eastAsia="Times New Roman" w:hAnsi="Times New Roman" w:cs="Times New Roman"/>
          <w:sz w:val="24"/>
          <w:szCs w:val="24"/>
          <w:lang w:val="en-US" w:eastAsia="ar-SA"/>
        </w:rPr>
        <w:t>organisers</w:t>
      </w:r>
      <w:proofErr w:type="spellEnd"/>
      <w:r w:rsidRPr="00B324CA">
        <w:rPr>
          <w:rFonts w:ascii="Times New Roman" w:eastAsia="Times New Roman" w:hAnsi="Times New Roman" w:cs="Times New Roman"/>
          <w:sz w:val="24"/>
          <w:szCs w:val="24"/>
          <w:lang w:val="en-US" w:eastAsia="ar-SA"/>
        </w:rPr>
        <w:t xml:space="preserve">. This often includes an email facility to report reviewers' comments and committee decisions to authors, </w:t>
      </w:r>
      <w:proofErr w:type="spellStart"/>
      <w:r w:rsidRPr="00B324CA">
        <w:rPr>
          <w:rFonts w:ascii="Times New Roman" w:eastAsia="Times New Roman" w:hAnsi="Times New Roman" w:cs="Times New Roman"/>
          <w:sz w:val="24"/>
          <w:szCs w:val="24"/>
          <w:lang w:val="en-US" w:eastAsia="ar-SA"/>
        </w:rPr>
        <w:t>programme</w:t>
      </w:r>
      <w:proofErr w:type="spellEnd"/>
      <w:r w:rsidRPr="00B324CA">
        <w:rPr>
          <w:rFonts w:ascii="Times New Roman" w:eastAsia="Times New Roman" w:hAnsi="Times New Roman" w:cs="Times New Roman"/>
          <w:sz w:val="24"/>
          <w:szCs w:val="24"/>
          <w:lang w:val="en-US" w:eastAsia="ar-SA"/>
        </w:rPr>
        <w:t xml:space="preserve"> building tools and online publishing.</w:t>
      </w:r>
    </w:p>
    <w:p w14:paraId="54A22E6E"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Delegate registration is usually provided separately from abstract management.</w:t>
      </w:r>
    </w:p>
    <w:p w14:paraId="6CDC0B6C"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50AF29CA"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4</w:t>
      </w:r>
    </w:p>
    <w:p w14:paraId="6AE31873"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252DED76" w14:textId="77777777" w:rsidR="00B324CA" w:rsidRPr="00B324CA" w:rsidRDefault="00B324CA" w:rsidP="00B324CA">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r w:rsidRPr="00B324CA">
        <w:rPr>
          <w:rFonts w:ascii="Times New Roman" w:eastAsia="Times New Roman" w:hAnsi="Times New Roman" w:cs="Times New Roman"/>
          <w:b/>
          <w:bCs/>
          <w:kern w:val="36"/>
          <w:sz w:val="24"/>
          <w:szCs w:val="24"/>
          <w:lang w:val="en-US" w:eastAsia="ar-SA"/>
        </w:rPr>
        <w:t>Scientific journal</w:t>
      </w:r>
    </w:p>
    <w:p w14:paraId="6DFBA11B" w14:textId="77777777" w:rsidR="00B324CA" w:rsidRPr="00B324CA" w:rsidRDefault="00B324CA" w:rsidP="00B324CA">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p>
    <w:p w14:paraId="69606F75"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In </w:t>
      </w:r>
      <w:hyperlink r:id="rId137" w:tooltip="Academic publishing" w:history="1">
        <w:r w:rsidRPr="00B324CA">
          <w:rPr>
            <w:rFonts w:ascii="Times New Roman" w:eastAsia="Times New Roman" w:hAnsi="Times New Roman" w:cs="Times New Roman"/>
            <w:sz w:val="24"/>
            <w:szCs w:val="24"/>
            <w:lang w:val="en-US" w:eastAsia="ar-SA"/>
          </w:rPr>
          <w:t>academic publishing</w:t>
        </w:r>
      </w:hyperlink>
      <w:r w:rsidRPr="00B324CA">
        <w:rPr>
          <w:rFonts w:ascii="Times New Roman" w:eastAsia="Times New Roman" w:hAnsi="Times New Roman" w:cs="Times New Roman"/>
          <w:sz w:val="24"/>
          <w:szCs w:val="24"/>
          <w:lang w:val="en-US" w:eastAsia="ar-SA"/>
        </w:rPr>
        <w:t xml:space="preserve">, a </w:t>
      </w:r>
      <w:r w:rsidRPr="00B324CA">
        <w:rPr>
          <w:rFonts w:ascii="Times New Roman" w:eastAsia="Times New Roman" w:hAnsi="Times New Roman" w:cs="Times New Roman"/>
          <w:b/>
          <w:bCs/>
          <w:sz w:val="24"/>
          <w:szCs w:val="24"/>
          <w:lang w:val="en-US" w:eastAsia="ar-SA"/>
        </w:rPr>
        <w:t>scientific journal</w:t>
      </w:r>
      <w:r w:rsidRPr="00B324CA">
        <w:rPr>
          <w:rFonts w:ascii="Times New Roman" w:eastAsia="Times New Roman" w:hAnsi="Times New Roman" w:cs="Times New Roman"/>
          <w:sz w:val="24"/>
          <w:szCs w:val="24"/>
          <w:lang w:val="en-US" w:eastAsia="ar-SA"/>
        </w:rPr>
        <w:t xml:space="preserve"> is a </w:t>
      </w:r>
      <w:hyperlink r:id="rId138" w:tooltip="Periodical publication" w:history="1">
        <w:r w:rsidRPr="00B324CA">
          <w:rPr>
            <w:rFonts w:ascii="Times New Roman" w:eastAsia="Times New Roman" w:hAnsi="Times New Roman" w:cs="Times New Roman"/>
            <w:sz w:val="24"/>
            <w:szCs w:val="24"/>
            <w:lang w:val="en-US" w:eastAsia="ar-SA"/>
          </w:rPr>
          <w:t>periodical publication</w:t>
        </w:r>
      </w:hyperlink>
      <w:r w:rsidRPr="00B324CA">
        <w:rPr>
          <w:rFonts w:ascii="Times New Roman" w:eastAsia="Times New Roman" w:hAnsi="Times New Roman" w:cs="Times New Roman"/>
          <w:sz w:val="24"/>
          <w:szCs w:val="24"/>
          <w:lang w:val="en-US" w:eastAsia="ar-SA"/>
        </w:rPr>
        <w:t xml:space="preserve"> intended to further the progress of </w:t>
      </w:r>
      <w:hyperlink r:id="rId139" w:tooltip="Science" w:history="1">
        <w:r w:rsidRPr="00B324CA">
          <w:rPr>
            <w:rFonts w:ascii="Times New Roman" w:eastAsia="Times New Roman" w:hAnsi="Times New Roman" w:cs="Times New Roman"/>
            <w:sz w:val="24"/>
            <w:szCs w:val="24"/>
            <w:lang w:val="en-US" w:eastAsia="ar-SA"/>
          </w:rPr>
          <w:t>science</w:t>
        </w:r>
      </w:hyperlink>
      <w:r w:rsidRPr="00B324CA">
        <w:rPr>
          <w:rFonts w:ascii="Times New Roman" w:eastAsia="Times New Roman" w:hAnsi="Times New Roman" w:cs="Times New Roman"/>
          <w:sz w:val="24"/>
          <w:szCs w:val="24"/>
          <w:lang w:val="en-US" w:eastAsia="ar-SA"/>
        </w:rPr>
        <w:t xml:space="preserve">, usually by reporting new </w:t>
      </w:r>
      <w:hyperlink r:id="rId140" w:tooltip="Research" w:history="1">
        <w:r w:rsidRPr="00B324CA">
          <w:rPr>
            <w:rFonts w:ascii="Times New Roman" w:eastAsia="Times New Roman" w:hAnsi="Times New Roman" w:cs="Times New Roman"/>
            <w:sz w:val="24"/>
            <w:szCs w:val="24"/>
            <w:lang w:val="en-US" w:eastAsia="ar-SA"/>
          </w:rPr>
          <w:t>research</w:t>
        </w:r>
      </w:hyperlink>
      <w:r w:rsidRPr="00B324CA">
        <w:rPr>
          <w:rFonts w:ascii="Times New Roman" w:eastAsia="Times New Roman" w:hAnsi="Times New Roman" w:cs="Times New Roman"/>
          <w:sz w:val="24"/>
          <w:szCs w:val="24"/>
          <w:lang w:val="en-US" w:eastAsia="ar-SA"/>
        </w:rPr>
        <w:t xml:space="preserve">. There are thousands of scientific journals in publication, and many more have been published at various points in the past. Most journals are highly specialized, although some of the oldest journals such as </w:t>
      </w:r>
      <w:hyperlink r:id="rId141" w:tooltip="Nature (journal)" w:history="1">
        <w:r w:rsidRPr="00B324CA">
          <w:rPr>
            <w:rFonts w:ascii="Times New Roman" w:eastAsia="Times New Roman" w:hAnsi="Times New Roman" w:cs="Times New Roman"/>
            <w:i/>
            <w:iCs/>
            <w:sz w:val="24"/>
            <w:szCs w:val="24"/>
            <w:lang w:val="en-US" w:eastAsia="ar-SA"/>
          </w:rPr>
          <w:t>Nature</w:t>
        </w:r>
      </w:hyperlink>
      <w:r w:rsidRPr="00B324CA">
        <w:rPr>
          <w:rFonts w:ascii="Times New Roman" w:eastAsia="Times New Roman" w:hAnsi="Times New Roman" w:cs="Times New Roman"/>
          <w:sz w:val="24"/>
          <w:szCs w:val="24"/>
          <w:lang w:val="en-US" w:eastAsia="ar-SA"/>
        </w:rPr>
        <w:t xml:space="preserve"> publish articles and </w:t>
      </w:r>
      <w:hyperlink r:id="rId142" w:tooltip="Scientific paper" w:history="1">
        <w:r w:rsidRPr="00B324CA">
          <w:rPr>
            <w:rFonts w:ascii="Times New Roman" w:eastAsia="Times New Roman" w:hAnsi="Times New Roman" w:cs="Times New Roman"/>
            <w:sz w:val="24"/>
            <w:szCs w:val="24"/>
            <w:lang w:val="en-US" w:eastAsia="ar-SA"/>
          </w:rPr>
          <w:t>scientific papers</w:t>
        </w:r>
      </w:hyperlink>
      <w:r w:rsidRPr="00B324CA">
        <w:rPr>
          <w:rFonts w:ascii="Times New Roman" w:eastAsia="Times New Roman" w:hAnsi="Times New Roman" w:cs="Times New Roman"/>
          <w:sz w:val="24"/>
          <w:szCs w:val="24"/>
          <w:lang w:val="en-US" w:eastAsia="ar-SA"/>
        </w:rPr>
        <w:t xml:space="preserve"> across a wide range of scientific fields. Scientific journals contain articles that have been </w:t>
      </w:r>
      <w:hyperlink r:id="rId143" w:tooltip="Peer review" w:history="1">
        <w:r w:rsidRPr="00B324CA">
          <w:rPr>
            <w:rFonts w:ascii="Times New Roman" w:eastAsia="Times New Roman" w:hAnsi="Times New Roman" w:cs="Times New Roman"/>
            <w:sz w:val="24"/>
            <w:szCs w:val="24"/>
            <w:lang w:val="en-US" w:eastAsia="ar-SA"/>
          </w:rPr>
          <w:t>peer reviewed</w:t>
        </w:r>
      </w:hyperlink>
      <w:r w:rsidRPr="00B324CA">
        <w:rPr>
          <w:rFonts w:ascii="Times New Roman" w:eastAsia="Times New Roman" w:hAnsi="Times New Roman" w:cs="Times New Roman"/>
          <w:sz w:val="24"/>
          <w:szCs w:val="24"/>
          <w:lang w:val="en-US" w:eastAsia="ar-SA"/>
        </w:rPr>
        <w:t xml:space="preserve">, in an attempt to ensure that articles meet the journal's standards of quality, and scientific </w:t>
      </w:r>
      <w:hyperlink r:id="rId144" w:tooltip="Validity" w:history="1">
        <w:r w:rsidRPr="00B324CA">
          <w:rPr>
            <w:rFonts w:ascii="Times New Roman" w:eastAsia="Times New Roman" w:hAnsi="Times New Roman" w:cs="Times New Roman"/>
            <w:sz w:val="24"/>
            <w:szCs w:val="24"/>
            <w:lang w:val="en-US" w:eastAsia="ar-SA"/>
          </w:rPr>
          <w:t>validity</w:t>
        </w:r>
      </w:hyperlink>
      <w:r w:rsidRPr="00B324CA">
        <w:rPr>
          <w:rFonts w:ascii="Times New Roman" w:eastAsia="Times New Roman" w:hAnsi="Times New Roman" w:cs="Times New Roman"/>
          <w:sz w:val="24"/>
          <w:szCs w:val="24"/>
          <w:lang w:val="en-US" w:eastAsia="ar-SA"/>
        </w:rPr>
        <w:t>. Although scientific journals are superficially (</w:t>
      </w:r>
      <w:r w:rsidRPr="00B324CA">
        <w:rPr>
          <w:rFonts w:ascii="Times New Roman" w:eastAsia="Times New Roman" w:hAnsi="Times New Roman" w:cs="Times New Roman"/>
          <w:sz w:val="24"/>
          <w:szCs w:val="24"/>
          <w:lang w:eastAsia="ar-SA"/>
        </w:rPr>
        <w:t>внешне</w:t>
      </w:r>
      <w:r w:rsidRPr="00B324CA">
        <w:rPr>
          <w:rFonts w:ascii="Times New Roman" w:eastAsia="Times New Roman" w:hAnsi="Times New Roman" w:cs="Times New Roman"/>
          <w:sz w:val="24"/>
          <w:szCs w:val="24"/>
          <w:lang w:val="en-US" w:eastAsia="ar-SA"/>
        </w:rPr>
        <w:t xml:space="preserve">) similar to </w:t>
      </w:r>
      <w:hyperlink r:id="rId145" w:tooltip="Professional" w:history="1">
        <w:r w:rsidRPr="00B324CA">
          <w:rPr>
            <w:rFonts w:ascii="Times New Roman" w:eastAsia="Times New Roman" w:hAnsi="Times New Roman" w:cs="Times New Roman"/>
            <w:sz w:val="24"/>
            <w:szCs w:val="24"/>
            <w:lang w:val="en-US" w:eastAsia="ar-SA"/>
          </w:rPr>
          <w:t>professional</w:t>
        </w:r>
      </w:hyperlink>
      <w:r w:rsidRPr="00B324CA">
        <w:rPr>
          <w:rFonts w:ascii="Times New Roman" w:eastAsia="Times New Roman" w:hAnsi="Times New Roman" w:cs="Times New Roman"/>
          <w:sz w:val="24"/>
          <w:szCs w:val="24"/>
          <w:lang w:val="en-US" w:eastAsia="ar-SA"/>
        </w:rPr>
        <w:t xml:space="preserve"> </w:t>
      </w:r>
      <w:hyperlink r:id="rId146" w:tooltip="Magazine" w:history="1">
        <w:r w:rsidRPr="00B324CA">
          <w:rPr>
            <w:rFonts w:ascii="Times New Roman" w:eastAsia="Times New Roman" w:hAnsi="Times New Roman" w:cs="Times New Roman"/>
            <w:sz w:val="24"/>
            <w:szCs w:val="24"/>
            <w:lang w:val="en-US" w:eastAsia="ar-SA"/>
          </w:rPr>
          <w:t>magazines</w:t>
        </w:r>
      </w:hyperlink>
      <w:r w:rsidRPr="00B324CA">
        <w:rPr>
          <w:rFonts w:ascii="Times New Roman" w:eastAsia="Times New Roman" w:hAnsi="Times New Roman" w:cs="Times New Roman"/>
          <w:sz w:val="24"/>
          <w:szCs w:val="24"/>
          <w:lang w:val="en-US" w:eastAsia="ar-SA"/>
        </w:rPr>
        <w:t xml:space="preserve">, they are actually quite different. Issues of a scientific journal are rarely read casually, as one would read a magazine. The publication of the results of research is an essential part of the </w:t>
      </w:r>
      <w:hyperlink r:id="rId147" w:tooltip="Scientific method" w:history="1">
        <w:r w:rsidRPr="00B324CA">
          <w:rPr>
            <w:rFonts w:ascii="Times New Roman" w:eastAsia="Times New Roman" w:hAnsi="Times New Roman" w:cs="Times New Roman"/>
            <w:sz w:val="24"/>
            <w:szCs w:val="24"/>
            <w:lang w:val="en-US" w:eastAsia="ar-SA"/>
          </w:rPr>
          <w:t>scientific method</w:t>
        </w:r>
      </w:hyperlink>
      <w:r w:rsidRPr="00B324CA">
        <w:rPr>
          <w:rFonts w:ascii="Times New Roman" w:eastAsia="Times New Roman" w:hAnsi="Times New Roman" w:cs="Times New Roman"/>
          <w:sz w:val="24"/>
          <w:szCs w:val="24"/>
          <w:lang w:val="en-US" w:eastAsia="ar-SA"/>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33A0D603"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Articles in scientific journals can be used in research and higher education. Some classes are partially devoted to the explication of classic articles, and </w:t>
      </w:r>
      <w:hyperlink r:id="rId148" w:tooltip="Seminar" w:history="1">
        <w:r w:rsidRPr="00B324CA">
          <w:rPr>
            <w:rFonts w:ascii="Times New Roman" w:eastAsia="Times New Roman" w:hAnsi="Times New Roman" w:cs="Times New Roman"/>
            <w:sz w:val="24"/>
            <w:szCs w:val="24"/>
            <w:lang w:val="en-US" w:eastAsia="ar-SA"/>
          </w:rPr>
          <w:t>seminar</w:t>
        </w:r>
      </w:hyperlink>
      <w:r w:rsidRPr="00B324CA">
        <w:rPr>
          <w:rFonts w:ascii="Times New Roman" w:eastAsia="Times New Roman" w:hAnsi="Times New Roman" w:cs="Times New Roman"/>
          <w:sz w:val="24"/>
          <w:szCs w:val="24"/>
          <w:lang w:val="en-US" w:eastAsia="ar-SA"/>
        </w:rPr>
        <w:t xml:space="preserve"> classes can consist of the presentation by each student of a classic or current paper. In a scientific research group or </w:t>
      </w:r>
      <w:hyperlink r:id="rId149" w:tooltip="Academic department" w:history="1">
        <w:proofErr w:type="gramStart"/>
        <w:r w:rsidRPr="00B324CA">
          <w:rPr>
            <w:rFonts w:ascii="Times New Roman" w:eastAsia="Times New Roman" w:hAnsi="Times New Roman" w:cs="Times New Roman"/>
            <w:sz w:val="24"/>
            <w:szCs w:val="24"/>
            <w:lang w:val="en-US" w:eastAsia="ar-SA"/>
          </w:rPr>
          <w:t>academic department</w:t>
        </w:r>
        <w:proofErr w:type="gramEnd"/>
      </w:hyperlink>
      <w:r w:rsidRPr="00B324CA">
        <w:rPr>
          <w:rFonts w:ascii="Times New Roman" w:eastAsia="Times New Roman" w:hAnsi="Times New Roman" w:cs="Times New Roman"/>
          <w:sz w:val="24"/>
          <w:szCs w:val="24"/>
          <w:lang w:val="en-US" w:eastAsia="ar-SA"/>
        </w:rPr>
        <w:t xml:space="preserve"> it is usual for the content of current scientific journals to be discussed in </w:t>
      </w:r>
      <w:hyperlink r:id="rId150" w:tooltip="Journal club" w:history="1">
        <w:r w:rsidRPr="00B324CA">
          <w:rPr>
            <w:rFonts w:ascii="Times New Roman" w:eastAsia="Times New Roman" w:hAnsi="Times New Roman" w:cs="Times New Roman"/>
            <w:sz w:val="24"/>
            <w:szCs w:val="24"/>
            <w:lang w:val="en-US" w:eastAsia="ar-SA"/>
          </w:rPr>
          <w:t>journal clubs</w:t>
        </w:r>
      </w:hyperlink>
      <w:r w:rsidRPr="00B324CA">
        <w:rPr>
          <w:rFonts w:ascii="Times New Roman" w:eastAsia="Times New Roman" w:hAnsi="Times New Roman" w:cs="Times New Roman"/>
          <w:sz w:val="24"/>
          <w:szCs w:val="24"/>
          <w:lang w:val="en-US" w:eastAsia="ar-SA"/>
        </w:rPr>
        <w:t>.</w:t>
      </w:r>
    </w:p>
    <w:p w14:paraId="3C3F0A41"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standards that a journal uses to determine publication can vary widely. Some journals, such as </w:t>
      </w:r>
      <w:hyperlink r:id="rId151" w:tooltip="Nature (journal)" w:history="1">
        <w:r w:rsidRPr="00B324CA">
          <w:rPr>
            <w:rFonts w:ascii="Times New Roman" w:eastAsia="Times New Roman" w:hAnsi="Times New Roman" w:cs="Times New Roman"/>
            <w:i/>
            <w:iCs/>
            <w:sz w:val="24"/>
            <w:szCs w:val="24"/>
            <w:lang w:val="en-US" w:eastAsia="ar-SA"/>
          </w:rPr>
          <w:t>Nature</w:t>
        </w:r>
      </w:hyperlink>
      <w:r w:rsidRPr="00B324CA">
        <w:rPr>
          <w:rFonts w:ascii="Times New Roman" w:eastAsia="Times New Roman" w:hAnsi="Times New Roman" w:cs="Times New Roman"/>
          <w:sz w:val="24"/>
          <w:szCs w:val="24"/>
          <w:lang w:val="en-US" w:eastAsia="ar-SA"/>
        </w:rPr>
        <w:t xml:space="preserve">, </w:t>
      </w:r>
      <w:hyperlink r:id="rId152" w:tooltip="Science (journal)" w:history="1">
        <w:r w:rsidRPr="00B324CA">
          <w:rPr>
            <w:rFonts w:ascii="Times New Roman" w:eastAsia="Times New Roman" w:hAnsi="Times New Roman" w:cs="Times New Roman"/>
            <w:i/>
            <w:iCs/>
            <w:sz w:val="24"/>
            <w:szCs w:val="24"/>
            <w:lang w:val="en-US" w:eastAsia="ar-SA"/>
          </w:rPr>
          <w:t>Science</w:t>
        </w:r>
      </w:hyperlink>
      <w:r w:rsidRPr="00B324CA">
        <w:rPr>
          <w:rFonts w:ascii="Times New Roman" w:eastAsia="Times New Roman" w:hAnsi="Times New Roman" w:cs="Times New Roman"/>
          <w:sz w:val="24"/>
          <w:szCs w:val="24"/>
          <w:lang w:val="en-US" w:eastAsia="ar-SA"/>
        </w:rPr>
        <w:t xml:space="preserve">, </w:t>
      </w:r>
      <w:hyperlink r:id="rId153" w:tooltip="PNAS" w:history="1">
        <w:r w:rsidRPr="00B324CA">
          <w:rPr>
            <w:rFonts w:ascii="Times New Roman" w:eastAsia="Times New Roman" w:hAnsi="Times New Roman" w:cs="Times New Roman"/>
            <w:i/>
            <w:iCs/>
            <w:sz w:val="24"/>
            <w:szCs w:val="24"/>
            <w:lang w:val="en-US" w:eastAsia="ar-SA"/>
          </w:rPr>
          <w:t>PNAS</w:t>
        </w:r>
      </w:hyperlink>
      <w:r w:rsidRPr="00B324CA">
        <w:rPr>
          <w:rFonts w:ascii="Times New Roman" w:eastAsia="Times New Roman" w:hAnsi="Times New Roman" w:cs="Times New Roman"/>
          <w:sz w:val="24"/>
          <w:szCs w:val="24"/>
          <w:lang w:val="en-US" w:eastAsia="ar-SA"/>
        </w:rPr>
        <w:t xml:space="preserve">, and </w:t>
      </w:r>
      <w:hyperlink r:id="rId154" w:tooltip="Physical Review Letters" w:history="1">
        <w:r w:rsidRPr="00B324CA">
          <w:rPr>
            <w:rFonts w:ascii="Times New Roman" w:eastAsia="Times New Roman" w:hAnsi="Times New Roman" w:cs="Times New Roman"/>
            <w:i/>
            <w:iCs/>
            <w:sz w:val="24"/>
            <w:szCs w:val="24"/>
            <w:lang w:val="en-US" w:eastAsia="ar-SA"/>
          </w:rPr>
          <w:t>Physical Review Letters</w:t>
        </w:r>
      </w:hyperlink>
      <w:r w:rsidRPr="00B324CA">
        <w:rPr>
          <w:rFonts w:ascii="Times New Roman" w:eastAsia="Times New Roman" w:hAnsi="Times New Roman" w:cs="Times New Roman"/>
          <w:sz w:val="24"/>
          <w:szCs w:val="24"/>
          <w:lang w:val="en-US" w:eastAsia="ar-SA"/>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B324CA">
        <w:rPr>
          <w:rFonts w:ascii="Times New Roman" w:eastAsia="Times New Roman" w:hAnsi="Times New Roman" w:cs="Times New Roman"/>
          <w:sz w:val="24"/>
          <w:szCs w:val="24"/>
          <w:lang w:val="en-US" w:eastAsia="ar-SA"/>
        </w:rPr>
        <w:t>will also</w:t>
      </w:r>
      <w:proofErr w:type="gramEnd"/>
      <w:r w:rsidRPr="00B324CA">
        <w:rPr>
          <w:rFonts w:ascii="Times New Roman" w:eastAsia="Times New Roman" w:hAnsi="Times New Roman" w:cs="Times New Roman"/>
          <w:sz w:val="24"/>
          <w:szCs w:val="24"/>
          <w:lang w:val="en-US" w:eastAsia="ar-SA"/>
        </w:rPr>
        <w:t xml:space="preserve"> have the highest </w:t>
      </w:r>
      <w:hyperlink r:id="rId155" w:tooltip="Impact factor" w:history="1">
        <w:r w:rsidRPr="00B324CA">
          <w:rPr>
            <w:rFonts w:ascii="Times New Roman" w:eastAsia="Times New Roman" w:hAnsi="Times New Roman" w:cs="Times New Roman"/>
            <w:sz w:val="24"/>
            <w:szCs w:val="24"/>
            <w:lang w:val="en-US" w:eastAsia="ar-SA"/>
          </w:rPr>
          <w:t>impact factor</w:t>
        </w:r>
      </w:hyperlink>
      <w:r w:rsidRPr="00B324CA">
        <w:rPr>
          <w:rFonts w:ascii="Times New Roman" w:eastAsia="Times New Roman" w:hAnsi="Times New Roman" w:cs="Times New Roman"/>
          <w:sz w:val="24"/>
          <w:szCs w:val="24"/>
          <w:lang w:val="en-US" w:eastAsia="ar-SA"/>
        </w:rPr>
        <w:t xml:space="preserve">. It is also common for journals to have a regional focus, specializing in publishing papers from a particular country or other geographic region, like </w:t>
      </w:r>
      <w:hyperlink r:id="rId156" w:tooltip="African Invertebrates" w:history="1">
        <w:r w:rsidRPr="00B324CA">
          <w:rPr>
            <w:rFonts w:ascii="Times New Roman" w:eastAsia="Times New Roman" w:hAnsi="Times New Roman" w:cs="Times New Roman"/>
            <w:i/>
            <w:iCs/>
            <w:sz w:val="24"/>
            <w:szCs w:val="24"/>
            <w:lang w:val="en-US" w:eastAsia="ar-SA"/>
          </w:rPr>
          <w:t>African Invertebrates</w:t>
        </w:r>
      </w:hyperlink>
      <w:r w:rsidRPr="00B324CA">
        <w:rPr>
          <w:rFonts w:ascii="Times New Roman" w:eastAsia="Times New Roman" w:hAnsi="Times New Roman" w:cs="Times New Roman"/>
          <w:sz w:val="24"/>
          <w:szCs w:val="24"/>
          <w:lang w:val="en-US" w:eastAsia="ar-SA"/>
        </w:rPr>
        <w:t>.</w:t>
      </w:r>
    </w:p>
    <w:p w14:paraId="59793F4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subjects this is inevitable given the nature of the content. Usually, </w:t>
      </w:r>
      <w:proofErr w:type="gramStart"/>
      <w:r w:rsidRPr="00B324CA">
        <w:rPr>
          <w:rFonts w:ascii="Times New Roman" w:eastAsia="Times New Roman" w:hAnsi="Times New Roman" w:cs="Times New Roman"/>
          <w:sz w:val="24"/>
          <w:szCs w:val="24"/>
          <w:lang w:val="en-US" w:eastAsia="ar-SA"/>
        </w:rPr>
        <w:t xml:space="preserve">rigorous rules of </w:t>
      </w:r>
      <w:hyperlink r:id="rId157" w:tooltip="Scientific writing" w:history="1">
        <w:r w:rsidRPr="00B324CA">
          <w:rPr>
            <w:rFonts w:ascii="Times New Roman" w:eastAsia="Times New Roman" w:hAnsi="Times New Roman" w:cs="Times New Roman"/>
            <w:sz w:val="24"/>
            <w:szCs w:val="24"/>
            <w:lang w:val="en-US" w:eastAsia="ar-SA"/>
          </w:rPr>
          <w:t>scientific writing</w:t>
        </w:r>
      </w:hyperlink>
      <w:r w:rsidRPr="00B324CA">
        <w:rPr>
          <w:rFonts w:ascii="Times New Roman" w:eastAsia="Times New Roman" w:hAnsi="Times New Roman" w:cs="Times New Roman"/>
          <w:sz w:val="24"/>
          <w:szCs w:val="24"/>
          <w:lang w:val="en-US" w:eastAsia="ar-SA"/>
        </w:rPr>
        <w:t xml:space="preserve"> are enforced by the editors</w:t>
      </w:r>
      <w:proofErr w:type="gramEnd"/>
      <w:r w:rsidRPr="00B324CA">
        <w:rPr>
          <w:rFonts w:ascii="Times New Roman" w:eastAsia="Times New Roman" w:hAnsi="Times New Roman" w:cs="Times New Roman"/>
          <w:sz w:val="24"/>
          <w:szCs w:val="24"/>
          <w:lang w:val="en-US" w:eastAsia="ar-SA"/>
        </w:rPr>
        <w:t>; however, these rules may vary from journal to journal, especially between journals from different publishers.</w:t>
      </w:r>
    </w:p>
    <w:p w14:paraId="1B7E1EBA" w14:textId="77777777" w:rsidR="00B324CA" w:rsidRPr="00B324CA" w:rsidRDefault="00B324CA" w:rsidP="00B324CA">
      <w:pPr>
        <w:tabs>
          <w:tab w:val="left" w:pos="4050"/>
        </w:tabs>
        <w:suppressAutoHyphens/>
        <w:spacing w:after="0" w:line="240" w:lineRule="auto"/>
        <w:jc w:val="both"/>
        <w:outlineLvl w:val="1"/>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ab/>
      </w:r>
    </w:p>
    <w:p w14:paraId="506D906C"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164A6AAF"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3FEB812F" w14:textId="77777777" w:rsidR="00B324CA" w:rsidRPr="00B324CA" w:rsidRDefault="00B324CA" w:rsidP="00B324CA">
      <w:pPr>
        <w:spacing w:after="200" w:line="276" w:lineRule="auto"/>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48C7B819"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5</w:t>
      </w:r>
    </w:p>
    <w:p w14:paraId="30EE709F"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46635FEC" w14:textId="77777777" w:rsidR="00B324CA" w:rsidRPr="00B324CA" w:rsidRDefault="00B324CA" w:rsidP="00B324CA">
      <w:pPr>
        <w:spacing w:after="0" w:line="240" w:lineRule="auto"/>
        <w:jc w:val="center"/>
        <w:outlineLvl w:val="0"/>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kern w:val="36"/>
          <w:sz w:val="24"/>
          <w:szCs w:val="24"/>
          <w:lang w:val="en-US" w:eastAsia="ar-SA"/>
        </w:rPr>
        <w:t xml:space="preserve">Academic Conference. </w:t>
      </w:r>
      <w:r w:rsidRPr="00B324CA">
        <w:rPr>
          <w:rFonts w:ascii="Times New Roman" w:eastAsia="Times New Roman" w:hAnsi="Times New Roman" w:cs="Times New Roman"/>
          <w:b/>
          <w:bCs/>
          <w:sz w:val="24"/>
          <w:szCs w:val="24"/>
          <w:lang w:val="en-US" w:eastAsia="ar-SA"/>
        </w:rPr>
        <w:t>Types of articles</w:t>
      </w:r>
    </w:p>
    <w:p w14:paraId="6D63CA9B" w14:textId="77777777" w:rsidR="00B324CA" w:rsidRPr="00B324CA" w:rsidRDefault="00B324CA" w:rsidP="00B324CA">
      <w:pPr>
        <w:suppressAutoHyphens/>
        <w:spacing w:after="0" w:line="240" w:lineRule="auto"/>
        <w:jc w:val="center"/>
        <w:outlineLvl w:val="1"/>
        <w:rPr>
          <w:rFonts w:ascii="Times New Roman" w:eastAsia="Times New Roman" w:hAnsi="Times New Roman" w:cs="Times New Roman"/>
          <w:b/>
          <w:bCs/>
          <w:sz w:val="24"/>
          <w:szCs w:val="24"/>
          <w:lang w:val="en-US" w:eastAsia="ar-SA"/>
        </w:rPr>
      </w:pPr>
    </w:p>
    <w:p w14:paraId="28608F66"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Cover of the first volume of the </w:t>
      </w:r>
      <w:hyperlink r:id="rId158" w:tooltip="Philosophical Transactions of the Royal Society" w:history="1">
        <w:r w:rsidRPr="00B324CA">
          <w:rPr>
            <w:rFonts w:ascii="Times New Roman" w:eastAsia="Times New Roman" w:hAnsi="Times New Roman" w:cs="Times New Roman"/>
            <w:i/>
            <w:iCs/>
            <w:sz w:val="24"/>
            <w:szCs w:val="24"/>
            <w:lang w:val="en-US" w:eastAsia="ar-SA"/>
          </w:rPr>
          <w:t>Philosophical Transactions of the Royal Society</w:t>
        </w:r>
      </w:hyperlink>
      <w:r w:rsidRPr="00B324CA">
        <w:rPr>
          <w:rFonts w:ascii="Times New Roman" w:eastAsia="Times New Roman" w:hAnsi="Times New Roman" w:cs="Times New Roman"/>
          <w:sz w:val="24"/>
          <w:szCs w:val="24"/>
          <w:lang w:val="en-US" w:eastAsia="ar-SA"/>
        </w:rPr>
        <w:t>, the first journal in the world exclusively devoted to science.</w:t>
      </w:r>
    </w:p>
    <w:p w14:paraId="1B6A15E5"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There are several types of </w:t>
      </w:r>
      <w:hyperlink r:id="rId159" w:tooltip="Scientific paper" w:history="1">
        <w:r w:rsidRPr="00B324CA">
          <w:rPr>
            <w:rFonts w:ascii="Times New Roman" w:eastAsia="Times New Roman" w:hAnsi="Times New Roman" w:cs="Times New Roman"/>
            <w:sz w:val="24"/>
            <w:szCs w:val="24"/>
            <w:lang w:val="en-US" w:eastAsia="ar-SA"/>
          </w:rPr>
          <w:t>journal articles</w:t>
        </w:r>
      </w:hyperlink>
      <w:r w:rsidRPr="00B324CA">
        <w:rPr>
          <w:rFonts w:ascii="Times New Roman" w:eastAsia="Times New Roman" w:hAnsi="Times New Roman" w:cs="Times New Roman"/>
          <w:sz w:val="24"/>
          <w:szCs w:val="24"/>
          <w:lang w:val="en-US" w:eastAsia="ar-SA"/>
        </w:rPr>
        <w:t>; the exact terminology and definitions vary by field and specific journal, but often include:</w:t>
      </w:r>
    </w:p>
    <w:p w14:paraId="4FD6C3DD" w14:textId="77777777" w:rsidR="00B324CA" w:rsidRPr="00B324CA" w:rsidRDefault="00B324CA" w:rsidP="00B324CA">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Letters</w:t>
      </w:r>
      <w:r w:rsidRPr="00B324CA">
        <w:rPr>
          <w:rFonts w:ascii="Times New Roman" w:eastAsia="Times New Roman" w:hAnsi="Times New Roman" w:cs="Times New Roman"/>
          <w:sz w:val="24"/>
          <w:szCs w:val="24"/>
          <w:lang w:val="en-US" w:eastAsia="ar-SA"/>
        </w:rPr>
        <w:t xml:space="preserve"> (also called </w:t>
      </w:r>
      <w:r w:rsidRPr="00B324CA">
        <w:rPr>
          <w:rFonts w:ascii="Times New Roman" w:eastAsia="Times New Roman" w:hAnsi="Times New Roman" w:cs="Times New Roman"/>
          <w:i/>
          <w:iCs/>
          <w:sz w:val="24"/>
          <w:szCs w:val="24"/>
          <w:lang w:val="en-US" w:eastAsia="ar-SA"/>
        </w:rPr>
        <w:t>communications</w:t>
      </w:r>
      <w:r w:rsidRPr="00B324CA">
        <w:rPr>
          <w:rFonts w:ascii="Times New Roman" w:eastAsia="Times New Roman" w:hAnsi="Times New Roman" w:cs="Times New Roman"/>
          <w:sz w:val="24"/>
          <w:szCs w:val="24"/>
          <w:lang w:val="en-US" w:eastAsia="ar-SA"/>
        </w:rPr>
        <w:t xml:space="preserve">, and not to be confused with </w:t>
      </w:r>
      <w:r w:rsidRPr="00B324CA">
        <w:rPr>
          <w:rFonts w:ascii="Times New Roman" w:eastAsia="Times New Roman" w:hAnsi="Times New Roman" w:cs="Times New Roman"/>
          <w:i/>
          <w:iCs/>
          <w:sz w:val="24"/>
          <w:szCs w:val="24"/>
          <w:lang w:val="en-US" w:eastAsia="ar-SA"/>
        </w:rPr>
        <w:t>letters to the editor</w:t>
      </w:r>
      <w:r w:rsidRPr="00B324CA">
        <w:rPr>
          <w:rFonts w:ascii="Times New Roman" w:eastAsia="Times New Roman" w:hAnsi="Times New Roman" w:cs="Times New Roman"/>
          <w:sz w:val="24"/>
          <w:szCs w:val="24"/>
          <w:lang w:val="en-US" w:eastAsia="ar-SA"/>
        </w:rPr>
        <w:t>) are short descriptions of important current research findings that are usually fast-tracked for immediate publication because they are considered urgent.</w:t>
      </w:r>
    </w:p>
    <w:p w14:paraId="7D24CEAC" w14:textId="77777777" w:rsidR="00B324CA" w:rsidRPr="00B324CA" w:rsidRDefault="00B324CA" w:rsidP="00B324CA">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Research notes</w:t>
      </w:r>
      <w:r w:rsidRPr="00B324CA">
        <w:rPr>
          <w:rFonts w:ascii="Times New Roman" w:eastAsia="Times New Roman" w:hAnsi="Times New Roman" w:cs="Times New Roman"/>
          <w:sz w:val="24"/>
          <w:szCs w:val="24"/>
          <w:lang w:val="en-US" w:eastAsia="ar-SA"/>
        </w:rPr>
        <w:t xml:space="preserve"> are short descriptions of current research findings that are considered less urgent or important than </w:t>
      </w:r>
      <w:r w:rsidRPr="00B324CA">
        <w:rPr>
          <w:rFonts w:ascii="Times New Roman" w:eastAsia="Times New Roman" w:hAnsi="Times New Roman" w:cs="Times New Roman"/>
          <w:i/>
          <w:iCs/>
          <w:sz w:val="24"/>
          <w:szCs w:val="24"/>
          <w:lang w:val="en-US" w:eastAsia="ar-SA"/>
        </w:rPr>
        <w:t>Letters</w:t>
      </w:r>
      <w:r w:rsidRPr="00B324CA">
        <w:rPr>
          <w:rFonts w:ascii="Times New Roman" w:eastAsia="Times New Roman" w:hAnsi="Times New Roman" w:cs="Times New Roman"/>
          <w:sz w:val="24"/>
          <w:szCs w:val="24"/>
          <w:lang w:val="en-US" w:eastAsia="ar-SA"/>
        </w:rPr>
        <w:t>.</w:t>
      </w:r>
    </w:p>
    <w:p w14:paraId="08199114" w14:textId="77777777" w:rsidR="00B324CA" w:rsidRPr="00B324CA" w:rsidRDefault="00B324CA" w:rsidP="00B324CA">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Articles</w:t>
      </w:r>
      <w:r w:rsidRPr="00B324CA">
        <w:rPr>
          <w:rFonts w:ascii="Times New Roman" w:eastAsia="Times New Roman" w:hAnsi="Times New Roman" w:cs="Times New Roman"/>
          <w:sz w:val="24"/>
          <w:szCs w:val="24"/>
          <w:lang w:val="en-US" w:eastAsia="ar-SA"/>
        </w:rPr>
        <w:t xml:space="preserve"> are usually between five and twenty pages and are complete descriptions of current original research findings, but there are considerable variations between scientific fields and journals – 80-page articles are not rare in </w:t>
      </w:r>
      <w:hyperlink r:id="rId160" w:tooltip="Mathematics" w:history="1">
        <w:r w:rsidRPr="00B324CA">
          <w:rPr>
            <w:rFonts w:ascii="Times New Roman" w:eastAsia="Times New Roman" w:hAnsi="Times New Roman" w:cs="Times New Roman"/>
            <w:sz w:val="24"/>
            <w:szCs w:val="24"/>
            <w:lang w:val="en-US" w:eastAsia="ar-SA"/>
          </w:rPr>
          <w:t>mathematics</w:t>
        </w:r>
      </w:hyperlink>
      <w:r w:rsidRPr="00B324CA">
        <w:rPr>
          <w:rFonts w:ascii="Times New Roman" w:eastAsia="Times New Roman" w:hAnsi="Times New Roman" w:cs="Times New Roman"/>
          <w:sz w:val="24"/>
          <w:szCs w:val="24"/>
          <w:lang w:val="en-US" w:eastAsia="ar-SA"/>
        </w:rPr>
        <w:t xml:space="preserve"> or </w:t>
      </w:r>
      <w:hyperlink r:id="rId161" w:tooltip="Theoretical computer science" w:history="1">
        <w:r w:rsidRPr="00B324CA">
          <w:rPr>
            <w:rFonts w:ascii="Times New Roman" w:eastAsia="Times New Roman" w:hAnsi="Times New Roman" w:cs="Times New Roman"/>
            <w:sz w:val="24"/>
            <w:szCs w:val="24"/>
            <w:lang w:val="en-US" w:eastAsia="ar-SA"/>
          </w:rPr>
          <w:t>theoretical computer science</w:t>
        </w:r>
      </w:hyperlink>
      <w:r w:rsidRPr="00B324CA">
        <w:rPr>
          <w:rFonts w:ascii="Times New Roman" w:eastAsia="Times New Roman" w:hAnsi="Times New Roman" w:cs="Times New Roman"/>
          <w:sz w:val="24"/>
          <w:szCs w:val="24"/>
          <w:lang w:val="en-US" w:eastAsia="ar-SA"/>
        </w:rPr>
        <w:t>.</w:t>
      </w:r>
    </w:p>
    <w:p w14:paraId="57DF51A7" w14:textId="77777777" w:rsidR="00B324CA" w:rsidRPr="00B324CA" w:rsidRDefault="00B324CA" w:rsidP="00B324CA">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Supplemental articles</w:t>
      </w:r>
      <w:r w:rsidRPr="00B324CA">
        <w:rPr>
          <w:rFonts w:ascii="Times New Roman" w:eastAsia="Times New Roman" w:hAnsi="Times New Roman" w:cs="Times New Roman"/>
          <w:sz w:val="24"/>
          <w:szCs w:val="24"/>
          <w:lang w:val="en-US" w:eastAsia="ar-SA"/>
        </w:rPr>
        <w:t xml:space="preserve"> contain a large volume of tabular </w:t>
      </w:r>
      <w:hyperlink r:id="rId162" w:tooltip="Data" w:history="1">
        <w:r w:rsidRPr="00B324CA">
          <w:rPr>
            <w:rFonts w:ascii="Times New Roman" w:eastAsia="Times New Roman" w:hAnsi="Times New Roman" w:cs="Times New Roman"/>
            <w:sz w:val="24"/>
            <w:szCs w:val="24"/>
            <w:lang w:val="en-US" w:eastAsia="ar-SA"/>
          </w:rPr>
          <w:t>data</w:t>
        </w:r>
      </w:hyperlink>
      <w:r w:rsidRPr="00B324CA">
        <w:rPr>
          <w:rFonts w:ascii="Times New Roman" w:eastAsia="Times New Roman" w:hAnsi="Times New Roman" w:cs="Times New Roman"/>
          <w:sz w:val="24"/>
          <w:szCs w:val="24"/>
          <w:lang w:val="en-US" w:eastAsia="ar-SA"/>
        </w:rPr>
        <w:t xml:space="preserve"> that is the result of current research and may be dozens or hundreds of pages with mostly numerical data. Some journals now only publish this data electronically on the internet.</w:t>
      </w:r>
    </w:p>
    <w:p w14:paraId="2D4C6603" w14:textId="77777777" w:rsidR="00B324CA" w:rsidRPr="00B324CA" w:rsidRDefault="009349A6" w:rsidP="00B324CA">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hyperlink r:id="rId163" w:tooltip="Review article" w:history="1">
        <w:r w:rsidR="00B324CA" w:rsidRPr="00B324CA">
          <w:rPr>
            <w:rFonts w:ascii="Times New Roman" w:eastAsia="Times New Roman" w:hAnsi="Times New Roman" w:cs="Times New Roman"/>
            <w:b/>
            <w:bCs/>
            <w:sz w:val="24"/>
            <w:szCs w:val="24"/>
            <w:lang w:val="en-US" w:eastAsia="ar-SA"/>
          </w:rPr>
          <w:t>Review articles</w:t>
        </w:r>
      </w:hyperlink>
      <w:r w:rsidR="00B324CA" w:rsidRPr="00B324CA">
        <w:rPr>
          <w:rFonts w:ascii="Times New Roman" w:eastAsia="Times New Roman" w:hAnsi="Times New Roman" w:cs="Times New Roman"/>
          <w:sz w:val="24"/>
          <w:szCs w:val="24"/>
          <w:lang w:val="en-US" w:eastAsia="ar-SA"/>
        </w:rPr>
        <w:t xml:space="preserve"> do not cover original research but rather accumulate the results of many different </w:t>
      </w:r>
      <w:r w:rsidR="00B324CA" w:rsidRPr="00B324CA">
        <w:rPr>
          <w:rFonts w:ascii="Times New Roman" w:eastAsia="Times New Roman" w:hAnsi="Times New Roman" w:cs="Times New Roman"/>
          <w:i/>
          <w:iCs/>
          <w:sz w:val="24"/>
          <w:szCs w:val="24"/>
          <w:lang w:val="en-US" w:eastAsia="ar-SA"/>
        </w:rPr>
        <w:t>articles</w:t>
      </w:r>
      <w:r w:rsidR="00B324CA" w:rsidRPr="00B324CA">
        <w:rPr>
          <w:rFonts w:ascii="Times New Roman" w:eastAsia="Times New Roman" w:hAnsi="Times New Roman" w:cs="Times New Roman"/>
          <w:sz w:val="24"/>
          <w:szCs w:val="24"/>
          <w:lang w:val="en-US" w:eastAsia="ar-SA"/>
        </w:rPr>
        <w:t xml:space="preserve"> </w:t>
      </w:r>
      <w:proofErr w:type="gramStart"/>
      <w:r w:rsidR="00B324CA" w:rsidRPr="00B324CA">
        <w:rPr>
          <w:rFonts w:ascii="Times New Roman" w:eastAsia="Times New Roman" w:hAnsi="Times New Roman" w:cs="Times New Roman"/>
          <w:sz w:val="24"/>
          <w:szCs w:val="24"/>
          <w:lang w:val="en-US" w:eastAsia="ar-SA"/>
        </w:rPr>
        <w:t>on a particular topic into a coherent narrative about the state of the art in that field</w:t>
      </w:r>
      <w:proofErr w:type="gramEnd"/>
      <w:r w:rsidR="00B324CA" w:rsidRPr="00B324CA">
        <w:rPr>
          <w:rFonts w:ascii="Times New Roman" w:eastAsia="Times New Roman" w:hAnsi="Times New Roman" w:cs="Times New Roman"/>
          <w:sz w:val="24"/>
          <w:szCs w:val="24"/>
          <w:lang w:val="en-US" w:eastAsia="ar-SA"/>
        </w:rPr>
        <w:t xml:space="preserve">. Review articles provide information about the topic and also provide journal references to the original research. Reviews may be </w:t>
      </w:r>
      <w:proofErr w:type="gramStart"/>
      <w:r w:rsidR="00B324CA" w:rsidRPr="00B324CA">
        <w:rPr>
          <w:rFonts w:ascii="Times New Roman" w:eastAsia="Times New Roman" w:hAnsi="Times New Roman" w:cs="Times New Roman"/>
          <w:sz w:val="24"/>
          <w:szCs w:val="24"/>
          <w:lang w:val="en-US" w:eastAsia="ar-SA"/>
        </w:rPr>
        <w:t>entirely narrative</w:t>
      </w:r>
      <w:proofErr w:type="gramEnd"/>
      <w:r w:rsidR="00B324CA" w:rsidRPr="00B324CA">
        <w:rPr>
          <w:rFonts w:ascii="Times New Roman" w:eastAsia="Times New Roman" w:hAnsi="Times New Roman" w:cs="Times New Roman"/>
          <w:sz w:val="24"/>
          <w:szCs w:val="24"/>
          <w:lang w:val="en-US" w:eastAsia="ar-SA"/>
        </w:rPr>
        <w:t xml:space="preserve">, or may provide quantitative summary estimates resulting from the application of </w:t>
      </w:r>
      <w:hyperlink r:id="rId164" w:tooltip="Meta-analysis" w:history="1">
        <w:r w:rsidR="00B324CA" w:rsidRPr="00B324CA">
          <w:rPr>
            <w:rFonts w:ascii="Times New Roman" w:eastAsia="Times New Roman" w:hAnsi="Times New Roman" w:cs="Times New Roman"/>
            <w:sz w:val="24"/>
            <w:szCs w:val="24"/>
            <w:lang w:val="en-US" w:eastAsia="ar-SA"/>
          </w:rPr>
          <w:t>meta-analytical methods</w:t>
        </w:r>
      </w:hyperlink>
      <w:r w:rsidR="00B324CA" w:rsidRPr="00B324CA">
        <w:rPr>
          <w:rFonts w:ascii="Times New Roman" w:eastAsia="Times New Roman" w:hAnsi="Times New Roman" w:cs="Times New Roman"/>
          <w:sz w:val="24"/>
          <w:szCs w:val="24"/>
          <w:lang w:val="en-US" w:eastAsia="ar-SA"/>
        </w:rPr>
        <w:t>.</w:t>
      </w:r>
    </w:p>
    <w:p w14:paraId="66F23B9B"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 formats of journal articles vary, but many follow the general </w:t>
      </w:r>
      <w:hyperlink r:id="rId165" w:tooltip="IMRAD" w:history="1">
        <w:r w:rsidRPr="00B324CA">
          <w:rPr>
            <w:rFonts w:ascii="Times New Roman" w:eastAsia="Times New Roman" w:hAnsi="Times New Roman" w:cs="Times New Roman"/>
            <w:sz w:val="24"/>
            <w:szCs w:val="24"/>
            <w:lang w:val="en-US" w:eastAsia="ar-SA"/>
          </w:rPr>
          <w:t>IMRAD</w:t>
        </w:r>
      </w:hyperlink>
      <w:r w:rsidRPr="00B324CA">
        <w:rPr>
          <w:rFonts w:ascii="Times New Roman" w:eastAsia="Times New Roman" w:hAnsi="Times New Roman" w:cs="Times New Roman"/>
          <w:sz w:val="24"/>
          <w:szCs w:val="24"/>
          <w:lang w:val="en-US" w:eastAsia="ar-SA"/>
        </w:rPr>
        <w:t xml:space="preserve"> scheme recommended by the </w:t>
      </w:r>
      <w:r w:rsidRPr="00B324CA">
        <w:rPr>
          <w:rFonts w:ascii="Times New Roman" w:eastAsia="Times New Roman" w:hAnsi="Times New Roman" w:cs="Times New Roman"/>
          <w:i/>
          <w:iCs/>
          <w:sz w:val="24"/>
          <w:szCs w:val="24"/>
          <w:lang w:val="en-US" w:eastAsia="ar-SA"/>
        </w:rPr>
        <w:t>International Committee of Medical Journal Editors</w:t>
      </w:r>
      <w:r w:rsidRPr="00B324CA">
        <w:rPr>
          <w:rFonts w:ascii="Times New Roman" w:eastAsia="Times New Roman" w:hAnsi="Times New Roman" w:cs="Times New Roman"/>
          <w:sz w:val="24"/>
          <w:szCs w:val="24"/>
          <w:lang w:val="en-US" w:eastAsia="ar-SA"/>
        </w:rPr>
        <w:t xml:space="preserve"> (</w:t>
      </w:r>
      <w:hyperlink r:id="rId166" w:history="1">
        <w:r w:rsidRPr="00B324CA">
          <w:rPr>
            <w:rFonts w:ascii="Times New Roman" w:eastAsia="Times New Roman" w:hAnsi="Times New Roman" w:cs="Times New Roman"/>
            <w:b/>
            <w:bCs/>
            <w:sz w:val="24"/>
            <w:szCs w:val="24"/>
            <w:lang w:val="en-US" w:eastAsia="ar-SA"/>
          </w:rPr>
          <w:t>ICMJE</w:t>
        </w:r>
      </w:hyperlink>
      <w:r w:rsidRPr="00B324CA">
        <w:rPr>
          <w:rFonts w:ascii="Times New Roman" w:eastAsia="Times New Roman" w:hAnsi="Times New Roman" w:cs="Times New Roman"/>
          <w:sz w:val="24"/>
          <w:szCs w:val="24"/>
          <w:lang w:val="en-US" w:eastAsia="ar-SA"/>
        </w:rPr>
        <w:t xml:space="preserve">). Such articles begin with an </w:t>
      </w:r>
      <w:hyperlink r:id="rId167" w:tooltip="Abstract (summary)" w:history="1">
        <w:r w:rsidRPr="00B324CA">
          <w:rPr>
            <w:rFonts w:ascii="Times New Roman" w:eastAsia="Times New Roman" w:hAnsi="Times New Roman" w:cs="Times New Roman"/>
            <w:i/>
            <w:iCs/>
            <w:sz w:val="24"/>
            <w:szCs w:val="24"/>
            <w:lang w:val="en-US" w:eastAsia="ar-SA"/>
          </w:rPr>
          <w:t>abstract</w:t>
        </w:r>
      </w:hyperlink>
      <w:r w:rsidRPr="00B324CA">
        <w:rPr>
          <w:rFonts w:ascii="Times New Roman" w:eastAsia="Times New Roman" w:hAnsi="Times New Roman" w:cs="Times New Roman"/>
          <w:sz w:val="24"/>
          <w:szCs w:val="24"/>
          <w:lang w:val="en-US" w:eastAsia="ar-SA"/>
        </w:rPr>
        <w:t xml:space="preserve">, which is a one-to-four-paragraph summary of the paper. The </w:t>
      </w:r>
      <w:r w:rsidRPr="00B324CA">
        <w:rPr>
          <w:rFonts w:ascii="Times New Roman" w:eastAsia="Times New Roman" w:hAnsi="Times New Roman" w:cs="Times New Roman"/>
          <w:i/>
          <w:iCs/>
          <w:sz w:val="24"/>
          <w:szCs w:val="24"/>
          <w:lang w:val="en-US" w:eastAsia="ar-SA"/>
        </w:rPr>
        <w:t>introduction</w:t>
      </w:r>
      <w:r w:rsidRPr="00B324CA">
        <w:rPr>
          <w:rFonts w:ascii="Times New Roman" w:eastAsia="Times New Roman" w:hAnsi="Times New Roman" w:cs="Times New Roman"/>
          <w:sz w:val="24"/>
          <w:szCs w:val="24"/>
          <w:lang w:val="en-US" w:eastAsia="ar-SA"/>
        </w:rPr>
        <w:t xml:space="preserve"> describes the background for the research including a discussion of similar research. The </w:t>
      </w:r>
      <w:r w:rsidRPr="00B324CA">
        <w:rPr>
          <w:rFonts w:ascii="Times New Roman" w:eastAsia="Times New Roman" w:hAnsi="Times New Roman" w:cs="Times New Roman"/>
          <w:i/>
          <w:iCs/>
          <w:sz w:val="24"/>
          <w:szCs w:val="24"/>
          <w:lang w:val="en-US" w:eastAsia="ar-SA"/>
        </w:rPr>
        <w:t>materials and methods</w:t>
      </w:r>
      <w:r w:rsidRPr="00B324CA">
        <w:rPr>
          <w:rFonts w:ascii="Times New Roman" w:eastAsia="Times New Roman" w:hAnsi="Times New Roman" w:cs="Times New Roman"/>
          <w:sz w:val="24"/>
          <w:szCs w:val="24"/>
          <w:lang w:val="en-US" w:eastAsia="ar-SA"/>
        </w:rPr>
        <w:t xml:space="preserve"> or </w:t>
      </w:r>
      <w:r w:rsidRPr="00B324CA">
        <w:rPr>
          <w:rFonts w:ascii="Times New Roman" w:eastAsia="Times New Roman" w:hAnsi="Times New Roman" w:cs="Times New Roman"/>
          <w:i/>
          <w:iCs/>
          <w:sz w:val="24"/>
          <w:szCs w:val="24"/>
          <w:lang w:val="en-US" w:eastAsia="ar-SA"/>
        </w:rPr>
        <w:t>experimental</w:t>
      </w:r>
      <w:r w:rsidRPr="00B324CA">
        <w:rPr>
          <w:rFonts w:ascii="Times New Roman" w:eastAsia="Times New Roman" w:hAnsi="Times New Roman" w:cs="Times New Roman"/>
          <w:sz w:val="24"/>
          <w:szCs w:val="24"/>
          <w:lang w:val="en-US" w:eastAsia="ar-SA"/>
        </w:rPr>
        <w:t xml:space="preserve"> section provides specific details of how the research was conducted. The </w:t>
      </w:r>
      <w:r w:rsidRPr="00B324CA">
        <w:rPr>
          <w:rFonts w:ascii="Times New Roman" w:eastAsia="Times New Roman" w:hAnsi="Times New Roman" w:cs="Times New Roman"/>
          <w:i/>
          <w:iCs/>
          <w:sz w:val="24"/>
          <w:szCs w:val="24"/>
          <w:lang w:val="en-US" w:eastAsia="ar-SA"/>
        </w:rPr>
        <w:t>results and discussion</w:t>
      </w:r>
      <w:r w:rsidRPr="00B324CA">
        <w:rPr>
          <w:rFonts w:ascii="Times New Roman" w:eastAsia="Times New Roman" w:hAnsi="Times New Roman" w:cs="Times New Roman"/>
          <w:sz w:val="24"/>
          <w:szCs w:val="24"/>
          <w:lang w:val="en-US" w:eastAsia="ar-SA"/>
        </w:rPr>
        <w:t xml:space="preserve"> section describes the outcome and implications of the research, and the </w:t>
      </w:r>
      <w:r w:rsidRPr="00B324CA">
        <w:rPr>
          <w:rFonts w:ascii="Times New Roman" w:eastAsia="Times New Roman" w:hAnsi="Times New Roman" w:cs="Times New Roman"/>
          <w:i/>
          <w:iCs/>
          <w:sz w:val="24"/>
          <w:szCs w:val="24"/>
          <w:lang w:val="en-US" w:eastAsia="ar-SA"/>
        </w:rPr>
        <w:t>conclusion</w:t>
      </w:r>
      <w:r w:rsidRPr="00B324CA">
        <w:rPr>
          <w:rFonts w:ascii="Times New Roman" w:eastAsia="Times New Roman" w:hAnsi="Times New Roman" w:cs="Times New Roman"/>
          <w:sz w:val="24"/>
          <w:szCs w:val="24"/>
          <w:lang w:val="en-US" w:eastAsia="ar-SA"/>
        </w:rPr>
        <w:t xml:space="preserve"> section places the research in context and describes avenues for further exploration.</w:t>
      </w:r>
    </w:p>
    <w:p w14:paraId="75E5A430"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In addition to the above, some scientific journals such as </w:t>
      </w:r>
      <w:r w:rsidRPr="00B324CA">
        <w:rPr>
          <w:rFonts w:ascii="Times New Roman" w:eastAsia="Times New Roman" w:hAnsi="Times New Roman" w:cs="Times New Roman"/>
          <w:i/>
          <w:iCs/>
          <w:sz w:val="24"/>
          <w:szCs w:val="24"/>
          <w:lang w:val="en-US" w:eastAsia="ar-SA"/>
        </w:rPr>
        <w:t>Science</w:t>
      </w:r>
      <w:r w:rsidRPr="00B324CA">
        <w:rPr>
          <w:rFonts w:ascii="Times New Roman" w:eastAsia="Times New Roman" w:hAnsi="Times New Roman" w:cs="Times New Roman"/>
          <w:sz w:val="24"/>
          <w:szCs w:val="24"/>
          <w:lang w:val="en-US" w:eastAsia="ar-SA"/>
        </w:rPr>
        <w:t xml:space="preserve"> will include a news section where scientific developments (often involving political issues) are described. These articles are often written by science journalists and not by scientists. In addition, some journals will include an editorial section and a section for letters to the editor. While these are articles published within a journal, in general they are not regarded as scientific journal articles because they have not been peer-reviewed.</w:t>
      </w:r>
    </w:p>
    <w:p w14:paraId="05D8C173"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6781FD91" w14:textId="77777777" w:rsidR="00B324CA" w:rsidRPr="00B324CA" w:rsidRDefault="00B324CA" w:rsidP="00B324CA">
      <w:pPr>
        <w:spacing w:after="200" w:line="276" w:lineRule="auto"/>
        <w:rPr>
          <w:rFonts w:ascii="Times New Roman" w:eastAsia="Times New Roman" w:hAnsi="Times New Roman" w:cs="Times New Roman"/>
          <w:sz w:val="24"/>
          <w:szCs w:val="24"/>
          <w:lang w:val="en-US" w:eastAsia="ar-SA"/>
        </w:rPr>
      </w:pPr>
    </w:p>
    <w:p w14:paraId="00E984A3"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19921657"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6</w:t>
      </w:r>
    </w:p>
    <w:p w14:paraId="146FD922" w14:textId="77777777" w:rsidR="00B324CA" w:rsidRPr="00B324CA" w:rsidRDefault="00B324CA" w:rsidP="00B324CA">
      <w:pPr>
        <w:spacing w:after="0" w:line="240" w:lineRule="auto"/>
        <w:jc w:val="center"/>
        <w:outlineLvl w:val="0"/>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kern w:val="36"/>
          <w:sz w:val="24"/>
          <w:szCs w:val="24"/>
          <w:lang w:val="en-US" w:eastAsia="ar-SA"/>
        </w:rPr>
        <w:t xml:space="preserve">Academic Conference. </w:t>
      </w:r>
      <w:r w:rsidRPr="00B324CA">
        <w:rPr>
          <w:rFonts w:ascii="Times New Roman" w:eastAsia="Times New Roman" w:hAnsi="Times New Roman" w:cs="Times New Roman"/>
          <w:b/>
          <w:bCs/>
          <w:sz w:val="24"/>
          <w:szCs w:val="24"/>
          <w:lang w:val="en-US" w:eastAsia="ar-SA"/>
        </w:rPr>
        <w:t>Electronic publishing</w:t>
      </w:r>
    </w:p>
    <w:p w14:paraId="21E99DF2" w14:textId="77777777" w:rsidR="00B324CA" w:rsidRPr="00B324CA" w:rsidRDefault="00B324CA" w:rsidP="00B324CA">
      <w:pPr>
        <w:spacing w:after="0" w:line="240" w:lineRule="auto"/>
        <w:jc w:val="center"/>
        <w:outlineLvl w:val="0"/>
        <w:rPr>
          <w:rFonts w:ascii="Times New Roman" w:eastAsia="Times New Roman" w:hAnsi="Times New Roman" w:cs="Times New Roman"/>
          <w:b/>
          <w:bCs/>
          <w:sz w:val="24"/>
          <w:szCs w:val="24"/>
          <w:lang w:val="en-US" w:eastAsia="ar-SA"/>
        </w:rPr>
      </w:pPr>
    </w:p>
    <w:p w14:paraId="1A5D0BAB"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7E956A88"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B324CA">
        <w:rPr>
          <w:rFonts w:ascii="Times New Roman" w:eastAsia="Times New Roman" w:hAnsi="Times New Roman" w:cs="Times New Roman"/>
          <w:sz w:val="24"/>
          <w:szCs w:val="24"/>
          <w:lang w:val="en-US" w:eastAsia="ar-SA"/>
        </w:rPr>
        <w:t>Therefore</w:t>
      </w:r>
      <w:proofErr w:type="gramEnd"/>
      <w:r w:rsidRPr="00B324CA">
        <w:rPr>
          <w:rFonts w:ascii="Times New Roman" w:eastAsia="Times New Roman" w:hAnsi="Times New Roman" w:cs="Times New Roman"/>
          <w:sz w:val="24"/>
          <w:szCs w:val="24"/>
          <w:lang w:val="en-US" w:eastAsia="ar-SA"/>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168" w:tooltip="Web browsers" w:history="1">
        <w:r w:rsidRPr="00B324CA">
          <w:rPr>
            <w:rFonts w:ascii="Times New Roman" w:eastAsia="Times New Roman" w:hAnsi="Times New Roman" w:cs="Times New Roman"/>
            <w:sz w:val="24"/>
            <w:szCs w:val="24"/>
            <w:lang w:val="en-US" w:eastAsia="ar-SA"/>
          </w:rPr>
          <w:t>web browsers</w:t>
        </w:r>
      </w:hyperlink>
      <w:r w:rsidRPr="00B324CA">
        <w:rPr>
          <w:rFonts w:ascii="Times New Roman" w:eastAsia="Times New Roman" w:hAnsi="Times New Roman" w:cs="Times New Roman"/>
          <w:sz w:val="24"/>
          <w:szCs w:val="24"/>
          <w:lang w:val="en-US" w:eastAsia="ar-SA"/>
        </w:rPr>
        <w:t xml:space="preserve">, as well as in portable document format </w:t>
      </w:r>
      <w:hyperlink r:id="rId169" w:tooltip="PDF" w:history="1">
        <w:r w:rsidRPr="00B324CA">
          <w:rPr>
            <w:rFonts w:ascii="Times New Roman" w:eastAsia="Times New Roman" w:hAnsi="Times New Roman" w:cs="Times New Roman"/>
            <w:sz w:val="24"/>
            <w:szCs w:val="24"/>
            <w:lang w:val="en-US" w:eastAsia="ar-SA"/>
          </w:rPr>
          <w:t>PDF</w:t>
        </w:r>
      </w:hyperlink>
      <w:r w:rsidRPr="00B324CA">
        <w:rPr>
          <w:rFonts w:ascii="Times New Roman" w:eastAsia="Times New Roman" w:hAnsi="Times New Roman" w:cs="Times New Roman"/>
          <w:sz w:val="24"/>
          <w:szCs w:val="24"/>
          <w:lang w:val="en-US" w:eastAsia="ar-SA"/>
        </w:rPr>
        <w:t xml:space="preserve">, suitable for printing and storing on a local desktop or laptop computer. New tools such as </w:t>
      </w:r>
      <w:hyperlink r:id="rId170" w:tooltip="Utopia Documents" w:history="1">
        <w:r w:rsidRPr="00B324CA">
          <w:rPr>
            <w:rFonts w:ascii="Times New Roman" w:eastAsia="Times New Roman" w:hAnsi="Times New Roman" w:cs="Times New Roman"/>
            <w:sz w:val="24"/>
            <w:szCs w:val="24"/>
            <w:lang w:val="en-US" w:eastAsia="ar-SA"/>
          </w:rPr>
          <w:t>Utopia Documents</w:t>
        </w:r>
      </w:hyperlink>
      <w:r w:rsidRPr="00B324CA">
        <w:rPr>
          <w:rFonts w:ascii="Times New Roman" w:eastAsia="Times New Roman" w:hAnsi="Times New Roman" w:cs="Times New Roman"/>
          <w:sz w:val="24"/>
          <w:szCs w:val="24"/>
          <w:lang w:val="en-US" w:eastAsia="ar-SA"/>
        </w:rPr>
        <w:t xml:space="preserve"> provide a 'bridge' to the 'web-versions' in that they connect the content in PDF versions directly to the </w:t>
      </w:r>
      <w:hyperlink r:id="rId171" w:tooltip="WorldWideWeb" w:history="1">
        <w:proofErr w:type="spellStart"/>
        <w:r w:rsidRPr="00B324CA">
          <w:rPr>
            <w:rFonts w:ascii="Times New Roman" w:eastAsia="Times New Roman" w:hAnsi="Times New Roman" w:cs="Times New Roman"/>
            <w:sz w:val="24"/>
            <w:szCs w:val="24"/>
            <w:lang w:val="en-US" w:eastAsia="ar-SA"/>
          </w:rPr>
          <w:t>WorldWideWeb</w:t>
        </w:r>
        <w:proofErr w:type="spellEnd"/>
      </w:hyperlink>
      <w:r w:rsidRPr="00B324CA">
        <w:rPr>
          <w:rFonts w:ascii="Times New Roman" w:eastAsia="Times New Roman" w:hAnsi="Times New Roman" w:cs="Times New Roman"/>
          <w:sz w:val="24"/>
          <w:szCs w:val="24"/>
          <w:lang w:val="en-US" w:eastAsia="ar-SA"/>
        </w:rPr>
        <w:t xml:space="preserve"> via hyperlinks that </w:t>
      </w:r>
      <w:proofErr w:type="gramStart"/>
      <w:r w:rsidRPr="00B324CA">
        <w:rPr>
          <w:rFonts w:ascii="Times New Roman" w:eastAsia="Times New Roman" w:hAnsi="Times New Roman" w:cs="Times New Roman"/>
          <w:sz w:val="24"/>
          <w:szCs w:val="24"/>
          <w:lang w:val="en-US" w:eastAsia="ar-SA"/>
        </w:rPr>
        <w:t>are created</w:t>
      </w:r>
      <w:proofErr w:type="gramEnd"/>
      <w:r w:rsidRPr="00B324CA">
        <w:rPr>
          <w:rFonts w:ascii="Times New Roman" w:eastAsia="Times New Roman" w:hAnsi="Times New Roman" w:cs="Times New Roman"/>
          <w:sz w:val="24"/>
          <w:szCs w:val="24"/>
          <w:lang w:val="en-US" w:eastAsia="ar-SA"/>
        </w:rPr>
        <w:t xml:space="preserve"> 'on-the-fly'. The PDF version of an article is usually seen as the version of record, but the matter is subject to some debate. </w:t>
      </w:r>
    </w:p>
    <w:p w14:paraId="4524EFEF"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3515841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1579E950"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Moreover, electronic publishing of scientific journals has been accomplished without compromising the standards of the refereed, peer review process. </w:t>
      </w:r>
    </w:p>
    <w:p w14:paraId="00F84BF4"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5086715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B324CA">
        <w:rPr>
          <w:rFonts w:ascii="Times New Roman" w:eastAsia="Times New Roman" w:hAnsi="Times New Roman" w:cs="Times New Roman"/>
          <w:sz w:val="24"/>
          <w:szCs w:val="24"/>
          <w:lang w:val="en-US" w:eastAsia="ar-SA"/>
        </w:rPr>
        <w:t>is wanted</w:t>
      </w:r>
      <w:proofErr w:type="gramEnd"/>
      <w:r w:rsidRPr="00B324CA">
        <w:rPr>
          <w:rFonts w:ascii="Times New Roman" w:eastAsia="Times New Roman" w:hAnsi="Times New Roman" w:cs="Times New Roman"/>
          <w:sz w:val="24"/>
          <w:szCs w:val="24"/>
          <w:lang w:val="en-US" w:eastAsia="ar-SA"/>
        </w:rPr>
        <w:t xml:space="preserve">, such as </w:t>
      </w:r>
      <w:hyperlink r:id="rId172" w:tooltip="Physics" w:history="1">
        <w:r w:rsidRPr="00B324CA">
          <w:rPr>
            <w:rFonts w:ascii="Times New Roman" w:eastAsia="Times New Roman" w:hAnsi="Times New Roman" w:cs="Times New Roman"/>
            <w:sz w:val="24"/>
            <w:szCs w:val="24"/>
            <w:lang w:val="en-US" w:eastAsia="ar-SA"/>
          </w:rPr>
          <w:t>physics</w:t>
        </w:r>
      </w:hyperlink>
      <w:r w:rsidRPr="00B324CA">
        <w:rPr>
          <w:rFonts w:ascii="Times New Roman" w:eastAsia="Times New Roman" w:hAnsi="Times New Roman" w:cs="Times New Roman"/>
          <w:sz w:val="24"/>
          <w:szCs w:val="24"/>
          <w:lang w:val="en-US" w:eastAsia="ar-SA"/>
        </w:rPr>
        <w:t xml:space="preserve">, the role of the journal at disseminating the latest research has largely been replaced by </w:t>
      </w:r>
      <w:hyperlink r:id="rId173" w:tooltip="Preprint" w:history="1">
        <w:r w:rsidRPr="00B324CA">
          <w:rPr>
            <w:rFonts w:ascii="Times New Roman" w:eastAsia="Times New Roman" w:hAnsi="Times New Roman" w:cs="Times New Roman"/>
            <w:sz w:val="24"/>
            <w:szCs w:val="24"/>
            <w:lang w:val="en-US" w:eastAsia="ar-SA"/>
          </w:rPr>
          <w:t>preprint</w:t>
        </w:r>
      </w:hyperlink>
      <w:r w:rsidRPr="00B324CA">
        <w:rPr>
          <w:rFonts w:ascii="Times New Roman" w:eastAsia="Times New Roman" w:hAnsi="Times New Roman" w:cs="Times New Roman"/>
          <w:sz w:val="24"/>
          <w:szCs w:val="24"/>
          <w:lang w:val="en-US" w:eastAsia="ar-SA"/>
        </w:rPr>
        <w:t xml:space="preserve"> databases such as </w:t>
      </w:r>
      <w:hyperlink r:id="rId174" w:tooltip="ArXiv.org" w:history="1">
        <w:r w:rsidRPr="00B324CA">
          <w:rPr>
            <w:rFonts w:ascii="Times New Roman" w:eastAsia="Times New Roman" w:hAnsi="Times New Roman" w:cs="Times New Roman"/>
            <w:sz w:val="24"/>
            <w:szCs w:val="24"/>
            <w:lang w:val="en-US" w:eastAsia="ar-SA"/>
          </w:rPr>
          <w:t>arXiv.org</w:t>
        </w:r>
      </w:hyperlink>
      <w:r w:rsidRPr="00B324CA">
        <w:rPr>
          <w:rFonts w:ascii="Times New Roman" w:eastAsia="Times New Roman" w:hAnsi="Times New Roman" w:cs="Times New Roman"/>
          <w:sz w:val="24"/>
          <w:szCs w:val="24"/>
          <w:lang w:val="en-US" w:eastAsia="ar-SA"/>
        </w:rPr>
        <w:t xml:space="preserve">. Almost all such articles </w:t>
      </w:r>
      <w:proofErr w:type="gramStart"/>
      <w:r w:rsidRPr="00B324CA">
        <w:rPr>
          <w:rFonts w:ascii="Times New Roman" w:eastAsia="Times New Roman" w:hAnsi="Times New Roman" w:cs="Times New Roman"/>
          <w:sz w:val="24"/>
          <w:szCs w:val="24"/>
          <w:lang w:val="en-US" w:eastAsia="ar-SA"/>
        </w:rPr>
        <w:t>are eventually published</w:t>
      </w:r>
      <w:proofErr w:type="gramEnd"/>
      <w:r w:rsidRPr="00B324CA">
        <w:rPr>
          <w:rFonts w:ascii="Times New Roman" w:eastAsia="Times New Roman" w:hAnsi="Times New Roman" w:cs="Times New Roman"/>
          <w:sz w:val="24"/>
          <w:szCs w:val="24"/>
          <w:lang w:val="en-US" w:eastAsia="ar-SA"/>
        </w:rPr>
        <w:t xml:space="preserve"> in traditional journals, which still provide an important role in </w:t>
      </w:r>
      <w:hyperlink r:id="rId175" w:tooltip="Quality control" w:history="1">
        <w:r w:rsidRPr="00B324CA">
          <w:rPr>
            <w:rFonts w:ascii="Times New Roman" w:eastAsia="Times New Roman" w:hAnsi="Times New Roman" w:cs="Times New Roman"/>
            <w:sz w:val="24"/>
            <w:szCs w:val="24"/>
            <w:lang w:val="en-US" w:eastAsia="ar-SA"/>
          </w:rPr>
          <w:t>quality control</w:t>
        </w:r>
      </w:hyperlink>
      <w:r w:rsidRPr="00B324CA">
        <w:rPr>
          <w:rFonts w:ascii="Times New Roman" w:eastAsia="Times New Roman" w:hAnsi="Times New Roman" w:cs="Times New Roman"/>
          <w:sz w:val="24"/>
          <w:szCs w:val="24"/>
          <w:lang w:val="en-US" w:eastAsia="ar-SA"/>
        </w:rPr>
        <w:t>, archiving papers, and establishing scientific credit.</w:t>
      </w:r>
    </w:p>
    <w:p w14:paraId="50B7A639" w14:textId="77777777" w:rsidR="00B324CA" w:rsidRPr="00B324CA" w:rsidRDefault="00B324CA" w:rsidP="00B324CA">
      <w:pPr>
        <w:spacing w:after="200" w:line="276" w:lineRule="auto"/>
        <w:rPr>
          <w:rFonts w:ascii="Times New Roman" w:eastAsia="Times New Roman" w:hAnsi="Times New Roman" w:cs="Times New Roman"/>
          <w:sz w:val="24"/>
          <w:szCs w:val="24"/>
          <w:lang w:val="en-US" w:eastAsia="ar-SA"/>
        </w:rPr>
      </w:pPr>
    </w:p>
    <w:p w14:paraId="3070A8CF"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6D08C757"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7</w:t>
      </w:r>
    </w:p>
    <w:p w14:paraId="04D45303" w14:textId="77777777" w:rsidR="00B324CA" w:rsidRPr="00B324CA" w:rsidRDefault="00B324CA" w:rsidP="00B324CA">
      <w:pPr>
        <w:spacing w:after="0" w:line="240" w:lineRule="auto"/>
        <w:jc w:val="center"/>
        <w:outlineLvl w:val="0"/>
        <w:rPr>
          <w:rFonts w:ascii="Times New Roman" w:eastAsia="Times New Roman" w:hAnsi="Times New Roman" w:cs="Times New Roman"/>
          <w:b/>
          <w:bCs/>
          <w:kern w:val="36"/>
          <w:sz w:val="24"/>
          <w:szCs w:val="24"/>
          <w:lang w:val="en-US" w:eastAsia="ar-SA"/>
        </w:rPr>
      </w:pPr>
      <w:r w:rsidRPr="00B324CA">
        <w:rPr>
          <w:rFonts w:ascii="Times New Roman" w:eastAsia="Times New Roman" w:hAnsi="Times New Roman" w:cs="Times New Roman"/>
          <w:b/>
          <w:bCs/>
          <w:kern w:val="36"/>
          <w:sz w:val="24"/>
          <w:szCs w:val="24"/>
          <w:lang w:val="en-US" w:eastAsia="ar-SA"/>
        </w:rPr>
        <w:t>Academic Conference. Seminar</w:t>
      </w:r>
    </w:p>
    <w:p w14:paraId="60815E0C" w14:textId="77777777" w:rsidR="00B324CA" w:rsidRPr="00B324CA" w:rsidRDefault="00B324CA" w:rsidP="00B324CA">
      <w:pPr>
        <w:spacing w:after="0" w:line="240" w:lineRule="auto"/>
        <w:jc w:val="center"/>
        <w:outlineLvl w:val="0"/>
        <w:rPr>
          <w:rFonts w:ascii="Times New Roman" w:eastAsia="Times New Roman" w:hAnsi="Times New Roman" w:cs="Times New Roman"/>
          <w:b/>
          <w:bCs/>
          <w:kern w:val="36"/>
          <w:sz w:val="24"/>
          <w:szCs w:val="24"/>
          <w:lang w:val="en-US" w:eastAsia="ar-SA"/>
        </w:rPr>
      </w:pPr>
    </w:p>
    <w:p w14:paraId="5E01E8E5"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A </w:t>
      </w:r>
      <w:r w:rsidRPr="00B324CA">
        <w:rPr>
          <w:rFonts w:ascii="Times New Roman" w:eastAsia="Times New Roman" w:hAnsi="Times New Roman" w:cs="Times New Roman"/>
          <w:b/>
          <w:bCs/>
          <w:sz w:val="24"/>
          <w:szCs w:val="24"/>
          <w:lang w:val="en-US" w:eastAsia="ar-SA"/>
        </w:rPr>
        <w:t>seminar</w:t>
      </w:r>
      <w:r w:rsidRPr="00B324CA">
        <w:rPr>
          <w:rFonts w:ascii="Times New Roman" w:eastAsia="Times New Roman" w:hAnsi="Times New Roman" w:cs="Times New Roman"/>
          <w:sz w:val="24"/>
          <w:szCs w:val="24"/>
          <w:lang w:val="en-US" w:eastAsia="ar-SA"/>
        </w:rPr>
        <w:t xml:space="preserve"> </w:t>
      </w:r>
      <w:proofErr w:type="gramStart"/>
      <w:r w:rsidRPr="00B324CA">
        <w:rPr>
          <w:rFonts w:ascii="Times New Roman" w:eastAsia="Times New Roman" w:hAnsi="Times New Roman" w:cs="Times New Roman"/>
          <w:sz w:val="24"/>
          <w:szCs w:val="24"/>
          <w:lang w:val="en-US" w:eastAsia="ar-SA"/>
        </w:rPr>
        <w:t xml:space="preserve">is, generally, a form of </w:t>
      </w:r>
      <w:hyperlink r:id="rId176" w:tooltip="Academic" w:history="1">
        <w:r w:rsidRPr="00B324CA">
          <w:rPr>
            <w:rFonts w:ascii="Times New Roman" w:eastAsia="Times New Roman" w:hAnsi="Times New Roman" w:cs="Times New Roman"/>
            <w:sz w:val="24"/>
            <w:szCs w:val="24"/>
            <w:lang w:val="en-US" w:eastAsia="ar-SA"/>
          </w:rPr>
          <w:t>academic</w:t>
        </w:r>
      </w:hyperlink>
      <w:r w:rsidRPr="00B324CA">
        <w:rPr>
          <w:rFonts w:ascii="Times New Roman" w:eastAsia="Times New Roman" w:hAnsi="Times New Roman" w:cs="Times New Roman"/>
          <w:sz w:val="24"/>
          <w:szCs w:val="24"/>
          <w:lang w:val="en-US" w:eastAsia="ar-SA"/>
        </w:rPr>
        <w:t xml:space="preserve"> instruction, either at an </w:t>
      </w:r>
      <w:hyperlink r:id="rId177" w:tooltip="Academic institution" w:history="1">
        <w:r w:rsidRPr="00B324CA">
          <w:rPr>
            <w:rFonts w:ascii="Times New Roman" w:eastAsia="Times New Roman" w:hAnsi="Times New Roman" w:cs="Times New Roman"/>
            <w:sz w:val="24"/>
            <w:szCs w:val="24"/>
            <w:lang w:val="en-US" w:eastAsia="ar-SA"/>
          </w:rPr>
          <w:t>academic institution</w:t>
        </w:r>
      </w:hyperlink>
      <w:proofErr w:type="gramEnd"/>
      <w:r w:rsidRPr="00B324CA">
        <w:rPr>
          <w:rFonts w:ascii="Times New Roman" w:eastAsia="Times New Roman" w:hAnsi="Times New Roman" w:cs="Times New Roman"/>
          <w:sz w:val="24"/>
          <w:szCs w:val="24"/>
          <w:lang w:val="en-US" w:eastAsia="ar-SA"/>
        </w:rPr>
        <w:t xml:space="preserve"> or offered by a commercial or professional organization. It has the function of bringing together small groups for recurring meetings, focusing each time on some particular subject, in which everyone present is requested to actively participate. This </w:t>
      </w:r>
      <w:proofErr w:type="gramStart"/>
      <w:r w:rsidRPr="00B324CA">
        <w:rPr>
          <w:rFonts w:ascii="Times New Roman" w:eastAsia="Times New Roman" w:hAnsi="Times New Roman" w:cs="Times New Roman"/>
          <w:sz w:val="24"/>
          <w:szCs w:val="24"/>
          <w:lang w:val="en-US" w:eastAsia="ar-SA"/>
        </w:rPr>
        <w:t>is often accomplished</w:t>
      </w:r>
      <w:proofErr w:type="gramEnd"/>
      <w:r w:rsidRPr="00B324CA">
        <w:rPr>
          <w:rFonts w:ascii="Times New Roman" w:eastAsia="Times New Roman" w:hAnsi="Times New Roman" w:cs="Times New Roman"/>
          <w:sz w:val="24"/>
          <w:szCs w:val="24"/>
          <w:lang w:val="en-US" w:eastAsia="ar-SA"/>
        </w:rPr>
        <w:t xml:space="preserve"> through an ongoing </w:t>
      </w:r>
      <w:hyperlink r:id="rId178" w:tooltip="Socratic method" w:history="1">
        <w:r w:rsidRPr="00B324CA">
          <w:rPr>
            <w:rFonts w:ascii="Times New Roman" w:eastAsia="Times New Roman" w:hAnsi="Times New Roman" w:cs="Times New Roman"/>
            <w:sz w:val="24"/>
            <w:szCs w:val="24"/>
            <w:lang w:val="en-US" w:eastAsia="ar-SA"/>
          </w:rPr>
          <w:t>Socratic dialogue</w:t>
        </w:r>
      </w:hyperlink>
      <w:r w:rsidRPr="00B324CA">
        <w:rPr>
          <w:rFonts w:ascii="Times New Roman" w:eastAsia="Times New Roman" w:hAnsi="Times New Roman" w:cs="Times New Roman"/>
          <w:sz w:val="24"/>
          <w:szCs w:val="24"/>
          <w:lang w:val="en-US" w:eastAsia="ar-SA"/>
        </w:rPr>
        <w:t xml:space="preserv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w:t>
      </w:r>
      <w:hyperlink r:id="rId179" w:tooltip="Methodology" w:history="1">
        <w:r w:rsidRPr="00B324CA">
          <w:rPr>
            <w:rFonts w:ascii="Times New Roman" w:eastAsia="Times New Roman" w:hAnsi="Times New Roman" w:cs="Times New Roman"/>
            <w:sz w:val="24"/>
            <w:szCs w:val="24"/>
            <w:lang w:val="en-US" w:eastAsia="ar-SA"/>
          </w:rPr>
          <w:t>methodology</w:t>
        </w:r>
      </w:hyperlink>
      <w:r w:rsidRPr="00B324CA">
        <w:rPr>
          <w:rFonts w:ascii="Times New Roman" w:eastAsia="Times New Roman" w:hAnsi="Times New Roman" w:cs="Times New Roman"/>
          <w:sz w:val="24"/>
          <w:szCs w:val="24"/>
          <w:lang w:val="en-US" w:eastAsia="ar-SA"/>
        </w:rPr>
        <w:t xml:space="preserve"> of their chosen subject </w:t>
      </w:r>
      <w:proofErr w:type="gramStart"/>
      <w:r w:rsidRPr="00B324CA">
        <w:rPr>
          <w:rFonts w:ascii="Times New Roman" w:eastAsia="Times New Roman" w:hAnsi="Times New Roman" w:cs="Times New Roman"/>
          <w:sz w:val="24"/>
          <w:szCs w:val="24"/>
          <w:lang w:val="en-US" w:eastAsia="ar-SA"/>
        </w:rPr>
        <w:t>and also</w:t>
      </w:r>
      <w:proofErr w:type="gramEnd"/>
      <w:r w:rsidRPr="00B324CA">
        <w:rPr>
          <w:rFonts w:ascii="Times New Roman" w:eastAsia="Times New Roman" w:hAnsi="Times New Roman" w:cs="Times New Roman"/>
          <w:sz w:val="24"/>
          <w:szCs w:val="24"/>
          <w:lang w:val="en-US" w:eastAsia="ar-SA"/>
        </w:rPr>
        <w:t xml:space="preserve"> to allow them to interact with examples of the practical problems that always occur during research work. It is essentially a place where assigned readings </w:t>
      </w:r>
      <w:proofErr w:type="gramStart"/>
      <w:r w:rsidRPr="00B324CA">
        <w:rPr>
          <w:rFonts w:ascii="Times New Roman" w:eastAsia="Times New Roman" w:hAnsi="Times New Roman" w:cs="Times New Roman"/>
          <w:sz w:val="24"/>
          <w:szCs w:val="24"/>
          <w:lang w:val="en-US" w:eastAsia="ar-SA"/>
        </w:rPr>
        <w:t>are discussed</w:t>
      </w:r>
      <w:proofErr w:type="gramEnd"/>
      <w:r w:rsidRPr="00B324CA">
        <w:rPr>
          <w:rFonts w:ascii="Times New Roman" w:eastAsia="Times New Roman" w:hAnsi="Times New Roman" w:cs="Times New Roman"/>
          <w:sz w:val="24"/>
          <w:szCs w:val="24"/>
          <w:lang w:val="en-US" w:eastAsia="ar-SA"/>
        </w:rPr>
        <w:t xml:space="preserve">, questions can be raised and </w:t>
      </w:r>
      <w:hyperlink r:id="rId180" w:tooltip="Debate" w:history="1">
        <w:r w:rsidRPr="00B324CA">
          <w:rPr>
            <w:rFonts w:ascii="Times New Roman" w:eastAsia="Times New Roman" w:hAnsi="Times New Roman" w:cs="Times New Roman"/>
            <w:sz w:val="24"/>
            <w:szCs w:val="24"/>
            <w:lang w:val="en-US" w:eastAsia="ar-SA"/>
          </w:rPr>
          <w:t>debates</w:t>
        </w:r>
      </w:hyperlink>
      <w:r w:rsidRPr="00B324CA">
        <w:rPr>
          <w:rFonts w:ascii="Times New Roman" w:eastAsia="Times New Roman" w:hAnsi="Times New Roman" w:cs="Times New Roman"/>
          <w:sz w:val="24"/>
          <w:szCs w:val="24"/>
          <w:lang w:val="en-US" w:eastAsia="ar-SA"/>
        </w:rPr>
        <w:t xml:space="preserve"> can be conducted. It is relatively informal, at least compared to the </w:t>
      </w:r>
      <w:hyperlink r:id="rId181" w:tooltip="Lecture" w:history="1">
        <w:r w:rsidRPr="00B324CA">
          <w:rPr>
            <w:rFonts w:ascii="Times New Roman" w:eastAsia="Times New Roman" w:hAnsi="Times New Roman" w:cs="Times New Roman"/>
            <w:sz w:val="24"/>
            <w:szCs w:val="24"/>
            <w:lang w:val="en-US" w:eastAsia="ar-SA"/>
          </w:rPr>
          <w:t>lecture</w:t>
        </w:r>
      </w:hyperlink>
      <w:r w:rsidRPr="00B324CA">
        <w:rPr>
          <w:rFonts w:ascii="Times New Roman" w:eastAsia="Times New Roman" w:hAnsi="Times New Roman" w:cs="Times New Roman"/>
          <w:sz w:val="24"/>
          <w:szCs w:val="24"/>
          <w:lang w:val="en-US" w:eastAsia="ar-SA"/>
        </w:rPr>
        <w:t xml:space="preserve"> system of academic instruction.</w:t>
      </w:r>
    </w:p>
    <w:p w14:paraId="0A5080A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In American </w:t>
      </w:r>
      <w:hyperlink r:id="rId182" w:tooltip="University" w:history="1">
        <w:r w:rsidRPr="00B324CA">
          <w:rPr>
            <w:rFonts w:ascii="Times New Roman" w:eastAsia="Times New Roman" w:hAnsi="Times New Roman" w:cs="Times New Roman"/>
            <w:sz w:val="24"/>
            <w:szCs w:val="24"/>
            <w:lang w:val="en-US" w:eastAsia="ar-SA"/>
          </w:rPr>
          <w:t>universities</w:t>
        </w:r>
      </w:hyperlink>
      <w:r w:rsidRPr="00B324CA">
        <w:rPr>
          <w:rFonts w:ascii="Times New Roman" w:eastAsia="Times New Roman" w:hAnsi="Times New Roman" w:cs="Times New Roman"/>
          <w:sz w:val="24"/>
          <w:szCs w:val="24"/>
          <w:lang w:val="en-US" w:eastAsia="ar-SA"/>
        </w:rPr>
        <w:t>,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almost always required for university graduation.</w:t>
      </w:r>
    </w:p>
    <w:p w14:paraId="4D64F40A"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In some European universities, a </w:t>
      </w:r>
      <w:r w:rsidRPr="00B324CA">
        <w:rPr>
          <w:rFonts w:ascii="Times New Roman" w:eastAsia="Times New Roman" w:hAnsi="Times New Roman" w:cs="Times New Roman"/>
          <w:i/>
          <w:iCs/>
          <w:sz w:val="24"/>
          <w:szCs w:val="24"/>
          <w:lang w:val="en-US" w:eastAsia="ar-SA"/>
        </w:rPr>
        <w:t>seminar</w:t>
      </w:r>
      <w:r w:rsidRPr="00B324CA">
        <w:rPr>
          <w:rFonts w:ascii="Times New Roman" w:eastAsia="Times New Roman" w:hAnsi="Times New Roman" w:cs="Times New Roman"/>
          <w:sz w:val="24"/>
          <w:szCs w:val="24"/>
          <w:lang w:val="en-US" w:eastAsia="ar-SA"/>
        </w:rPr>
        <w:t xml:space="preserve"> may be a large lecture course, especially when conducted by a renowned thinker (regardless of the size of the audience or the scope of student participation in discussion). Some non-English speaking countries in Europe use the word </w:t>
      </w:r>
      <w:r w:rsidRPr="00B324CA">
        <w:rPr>
          <w:rFonts w:ascii="Times New Roman" w:eastAsia="Times New Roman" w:hAnsi="Times New Roman" w:cs="Times New Roman"/>
          <w:i/>
          <w:iCs/>
          <w:sz w:val="24"/>
          <w:szCs w:val="24"/>
          <w:lang w:val="en-US" w:eastAsia="ar-SA"/>
        </w:rPr>
        <w:t>seminar</w:t>
      </w:r>
      <w:r w:rsidRPr="00B324CA">
        <w:rPr>
          <w:rFonts w:ascii="Times New Roman" w:eastAsia="Times New Roman" w:hAnsi="Times New Roman" w:cs="Times New Roman"/>
          <w:sz w:val="24"/>
          <w:szCs w:val="24"/>
          <w:lang w:val="en-US" w:eastAsia="ar-SA"/>
        </w:rPr>
        <w:t xml:space="preserve"> (e.g., German </w:t>
      </w:r>
      <w:r w:rsidRPr="00B324CA">
        <w:rPr>
          <w:rFonts w:ascii="Times New Roman" w:eastAsia="Times New Roman" w:hAnsi="Times New Roman" w:cs="Times New Roman"/>
          <w:i/>
          <w:iCs/>
          <w:sz w:val="24"/>
          <w:szCs w:val="24"/>
          <w:lang w:val="en-US" w:eastAsia="ar-SA"/>
        </w:rPr>
        <w:t>Seminar</w:t>
      </w:r>
      <w:r w:rsidRPr="00B324CA">
        <w:rPr>
          <w:rFonts w:ascii="Times New Roman" w:eastAsia="Times New Roman" w:hAnsi="Times New Roman" w:cs="Times New Roman"/>
          <w:sz w:val="24"/>
          <w:szCs w:val="24"/>
          <w:lang w:val="en-US" w:eastAsia="ar-SA"/>
        </w:rPr>
        <w:t xml:space="preserve">, Slovenian </w:t>
      </w:r>
      <w:r w:rsidRPr="00B324CA">
        <w:rPr>
          <w:rFonts w:ascii="Times New Roman" w:eastAsia="Times New Roman" w:hAnsi="Times New Roman" w:cs="Times New Roman"/>
          <w:i/>
          <w:iCs/>
          <w:sz w:val="24"/>
          <w:szCs w:val="24"/>
          <w:lang w:val="en-US" w:eastAsia="ar-SA"/>
        </w:rPr>
        <w:t>seminar</w:t>
      </w:r>
      <w:r w:rsidRPr="00B324CA">
        <w:rPr>
          <w:rFonts w:ascii="Times New Roman" w:eastAsia="Times New Roman" w:hAnsi="Times New Roman" w:cs="Times New Roman"/>
          <w:sz w:val="24"/>
          <w:szCs w:val="24"/>
          <w:lang w:val="en-US" w:eastAsia="ar-SA"/>
        </w:rPr>
        <w:t xml:space="preserve">, Polish </w:t>
      </w:r>
      <w:proofErr w:type="spellStart"/>
      <w:r w:rsidRPr="00B324CA">
        <w:rPr>
          <w:rFonts w:ascii="Times New Roman" w:eastAsia="Times New Roman" w:hAnsi="Times New Roman" w:cs="Times New Roman"/>
          <w:i/>
          <w:iCs/>
          <w:sz w:val="24"/>
          <w:szCs w:val="24"/>
          <w:lang w:val="en-US" w:eastAsia="ar-SA"/>
        </w:rPr>
        <w:t>seminarium</w:t>
      </w:r>
      <w:proofErr w:type="spellEnd"/>
      <w:r w:rsidRPr="00B324CA">
        <w:rPr>
          <w:rFonts w:ascii="Times New Roman" w:eastAsia="Times New Roman" w:hAnsi="Times New Roman" w:cs="Times New Roman"/>
          <w:sz w:val="24"/>
          <w:szCs w:val="24"/>
          <w:lang w:val="en-US" w:eastAsia="ar-SA"/>
        </w:rPr>
        <w:t xml:space="preserve">, etc.) to refer to a university class that includes a term paper or project, as opposed to a lecture class (i.e., German </w:t>
      </w:r>
      <w:proofErr w:type="spellStart"/>
      <w:r w:rsidRPr="00B324CA">
        <w:rPr>
          <w:rFonts w:ascii="Times New Roman" w:eastAsia="Times New Roman" w:hAnsi="Times New Roman" w:cs="Times New Roman"/>
          <w:i/>
          <w:iCs/>
          <w:sz w:val="24"/>
          <w:szCs w:val="24"/>
          <w:lang w:val="en-US" w:eastAsia="ar-SA"/>
        </w:rPr>
        <w:t>Vorlesung</w:t>
      </w:r>
      <w:proofErr w:type="spellEnd"/>
      <w:r w:rsidRPr="00B324CA">
        <w:rPr>
          <w:rFonts w:ascii="Times New Roman" w:eastAsia="Times New Roman" w:hAnsi="Times New Roman" w:cs="Times New Roman"/>
          <w:sz w:val="24"/>
          <w:szCs w:val="24"/>
          <w:lang w:val="en-US" w:eastAsia="ar-SA"/>
        </w:rPr>
        <w:t xml:space="preserve">, Slovenian </w:t>
      </w:r>
      <w:proofErr w:type="spellStart"/>
      <w:r w:rsidRPr="00B324CA">
        <w:rPr>
          <w:rFonts w:ascii="Times New Roman" w:eastAsia="Times New Roman" w:hAnsi="Times New Roman" w:cs="Times New Roman"/>
          <w:i/>
          <w:iCs/>
          <w:sz w:val="24"/>
          <w:szCs w:val="24"/>
          <w:lang w:val="en-US" w:eastAsia="ar-SA"/>
        </w:rPr>
        <w:t>predavanje</w:t>
      </w:r>
      <w:proofErr w:type="spellEnd"/>
      <w:r w:rsidRPr="00B324CA">
        <w:rPr>
          <w:rFonts w:ascii="Times New Roman" w:eastAsia="Times New Roman" w:hAnsi="Times New Roman" w:cs="Times New Roman"/>
          <w:sz w:val="24"/>
          <w:szCs w:val="24"/>
          <w:lang w:val="en-US" w:eastAsia="ar-SA"/>
        </w:rPr>
        <w:t xml:space="preserve">, Polish </w:t>
      </w:r>
      <w:proofErr w:type="spellStart"/>
      <w:r w:rsidRPr="00B324CA">
        <w:rPr>
          <w:rFonts w:ascii="Times New Roman" w:eastAsia="Times New Roman" w:hAnsi="Times New Roman" w:cs="Times New Roman"/>
          <w:i/>
          <w:iCs/>
          <w:sz w:val="24"/>
          <w:szCs w:val="24"/>
          <w:lang w:val="en-US" w:eastAsia="ar-SA"/>
        </w:rPr>
        <w:t>wykład</w:t>
      </w:r>
      <w:proofErr w:type="spellEnd"/>
      <w:r w:rsidRPr="00B324CA">
        <w:rPr>
          <w:rFonts w:ascii="Times New Roman" w:eastAsia="Times New Roman" w:hAnsi="Times New Roman" w:cs="Times New Roman"/>
          <w:sz w:val="24"/>
          <w:szCs w:val="24"/>
          <w:lang w:val="en-US" w:eastAsia="ar-SA"/>
        </w:rPr>
        <w:t>, etc.). This does not correspond to English use of the term. In some academic institutions, the term "</w:t>
      </w:r>
      <w:proofErr w:type="spellStart"/>
      <w:r w:rsidRPr="00B324CA">
        <w:rPr>
          <w:rFonts w:ascii="Times New Roman" w:eastAsia="Times New Roman" w:hAnsi="Times New Roman" w:cs="Times New Roman"/>
          <w:sz w:val="24"/>
          <w:szCs w:val="24"/>
          <w:lang w:val="en-US" w:eastAsia="ar-SA"/>
        </w:rPr>
        <w:t>preceptorial</w:t>
      </w:r>
      <w:proofErr w:type="spellEnd"/>
      <w:r w:rsidRPr="00B324CA">
        <w:rPr>
          <w:rFonts w:ascii="Times New Roman" w:eastAsia="Times New Roman" w:hAnsi="Times New Roman" w:cs="Times New Roman"/>
          <w:sz w:val="24"/>
          <w:szCs w:val="24"/>
          <w:lang w:val="en-US" w:eastAsia="ar-SA"/>
        </w:rPr>
        <w:t xml:space="preserve">" is used interchangeably with seminar, although this is typically utilized in the scientific fields. </w:t>
      </w:r>
    </w:p>
    <w:p w14:paraId="34F30E42"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6B76BFA8" w14:textId="77777777" w:rsidR="00B324CA" w:rsidRPr="00B324CA" w:rsidRDefault="00B324CA" w:rsidP="00B324CA">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r w:rsidRPr="00B324CA">
        <w:rPr>
          <w:rFonts w:ascii="Times New Roman" w:eastAsia="Times New Roman" w:hAnsi="Times New Roman" w:cs="Times New Roman"/>
          <w:b/>
          <w:bCs/>
          <w:kern w:val="36"/>
          <w:sz w:val="24"/>
          <w:szCs w:val="24"/>
          <w:lang w:val="en-US" w:eastAsia="ar-SA"/>
        </w:rPr>
        <w:t>Poster session</w:t>
      </w:r>
    </w:p>
    <w:p w14:paraId="45A38D63"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Poster session or poster presentation is the presentation of research information by an individual or representatives of research teams at a congress or </w:t>
      </w:r>
      <w:hyperlink r:id="rId183" w:tooltip="Academic conference" w:history="1">
        <w:r w:rsidRPr="00B324CA">
          <w:rPr>
            <w:rFonts w:ascii="Times New Roman" w:eastAsia="Times New Roman" w:hAnsi="Times New Roman" w:cs="Times New Roman"/>
            <w:sz w:val="24"/>
            <w:szCs w:val="24"/>
            <w:lang w:val="en-US" w:eastAsia="ar-SA"/>
          </w:rPr>
          <w:t>conference</w:t>
        </w:r>
      </w:hyperlink>
      <w:r w:rsidRPr="00B324CA">
        <w:rPr>
          <w:rFonts w:ascii="Times New Roman" w:eastAsia="Times New Roman" w:hAnsi="Times New Roman" w:cs="Times New Roman"/>
          <w:sz w:val="24"/>
          <w:szCs w:val="24"/>
          <w:lang w:val="en-US" w:eastAsia="ar-SA"/>
        </w:rPr>
        <w:t xml:space="preserve"> with an academic or professional focus. The work is usually </w:t>
      </w:r>
      <w:hyperlink r:id="rId184" w:anchor="Scholarly_peer_review" w:tooltip="Peer review" w:history="1">
        <w:r w:rsidRPr="00B324CA">
          <w:rPr>
            <w:rFonts w:ascii="Times New Roman" w:eastAsia="Times New Roman" w:hAnsi="Times New Roman" w:cs="Times New Roman"/>
            <w:sz w:val="24"/>
            <w:szCs w:val="24"/>
            <w:lang w:val="en-US" w:eastAsia="ar-SA"/>
          </w:rPr>
          <w:t>peer reviewed</w:t>
        </w:r>
      </w:hyperlink>
      <w:r w:rsidRPr="00B324CA">
        <w:rPr>
          <w:rFonts w:ascii="Times New Roman" w:eastAsia="Times New Roman" w:hAnsi="Times New Roman" w:cs="Times New Roman"/>
          <w:sz w:val="24"/>
          <w:szCs w:val="24"/>
          <w:lang w:val="en-US" w:eastAsia="ar-SA"/>
        </w:rPr>
        <w:t xml:space="preserve">. Poster sessions are particularly prominent at </w:t>
      </w:r>
      <w:hyperlink r:id="rId185" w:tooltip="Science" w:history="1">
        <w:r w:rsidRPr="00B324CA">
          <w:rPr>
            <w:rFonts w:ascii="Times New Roman" w:eastAsia="Times New Roman" w:hAnsi="Times New Roman" w:cs="Times New Roman"/>
            <w:sz w:val="24"/>
            <w:szCs w:val="24"/>
            <w:lang w:val="en-US" w:eastAsia="ar-SA"/>
          </w:rPr>
          <w:t>scientific</w:t>
        </w:r>
      </w:hyperlink>
      <w:r w:rsidRPr="00B324CA">
        <w:rPr>
          <w:rFonts w:ascii="Times New Roman" w:eastAsia="Times New Roman" w:hAnsi="Times New Roman" w:cs="Times New Roman"/>
          <w:sz w:val="24"/>
          <w:szCs w:val="24"/>
          <w:lang w:val="en-US" w:eastAsia="ar-SA"/>
        </w:rPr>
        <w:t xml:space="preserve"> conferences such as medical congresses. </w:t>
      </w:r>
    </w:p>
    <w:p w14:paraId="2E73E476"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proofErr w:type="gramStart"/>
      <w:r w:rsidRPr="00B324CA">
        <w:rPr>
          <w:rFonts w:ascii="Times New Roman" w:eastAsia="Times New Roman" w:hAnsi="Times New Roman" w:cs="Times New Roman"/>
          <w:sz w:val="24"/>
          <w:szCs w:val="24"/>
          <w:lang w:val="en-US" w:eastAsia="ar-SA"/>
        </w:rPr>
        <w:t>Typically</w:t>
      </w:r>
      <w:proofErr w:type="gramEnd"/>
      <w:r w:rsidRPr="00B324CA">
        <w:rPr>
          <w:rFonts w:ascii="Times New Roman" w:eastAsia="Times New Roman" w:hAnsi="Times New Roman" w:cs="Times New Roman"/>
          <w:sz w:val="24"/>
          <w:szCs w:val="24"/>
          <w:lang w:val="en-US" w:eastAsia="ar-SA"/>
        </w:rPr>
        <w:t xml:space="preserve"> a separate room or area of a tradeshow floor is reserved for the poster session where researchers accompany a </w:t>
      </w:r>
      <w:hyperlink r:id="rId186" w:anchor="Educational_posters" w:tooltip="Poster" w:history="1">
        <w:r w:rsidRPr="00B324CA">
          <w:rPr>
            <w:rFonts w:ascii="Times New Roman" w:eastAsia="Times New Roman" w:hAnsi="Times New Roman" w:cs="Times New Roman"/>
            <w:sz w:val="24"/>
            <w:szCs w:val="24"/>
            <w:lang w:val="en-US" w:eastAsia="ar-SA"/>
          </w:rPr>
          <w:t>paper poster</w:t>
        </w:r>
      </w:hyperlink>
      <w:r w:rsidRPr="00B324CA">
        <w:rPr>
          <w:rFonts w:ascii="Times New Roman" w:eastAsia="Times New Roman" w:hAnsi="Times New Roman" w:cs="Times New Roman"/>
          <w:sz w:val="24"/>
          <w:szCs w:val="24"/>
          <w:lang w:val="en-US" w:eastAsia="ar-SA"/>
        </w:rPr>
        <w:t xml:space="preserve">, illustrating their research methods and outcomes. Each research project is usually presented on a conference schedule for a period ranging from 10 minutes to several hours. Very large events may feature a few thousand poster presentations over a matter of a few days. </w:t>
      </w:r>
    </w:p>
    <w:p w14:paraId="2F104003"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Presentations usually consist of affixing the research poster to a portable wall with the researcher in attendance answering questions posed by passing colleagues. The poster itself varies in size according to conference guidelines from 2x3 feet to 4x8 feet in dimensions. Posters </w:t>
      </w:r>
      <w:proofErr w:type="gramStart"/>
      <w:r w:rsidRPr="00B324CA">
        <w:rPr>
          <w:rFonts w:ascii="Times New Roman" w:eastAsia="Times New Roman" w:hAnsi="Times New Roman" w:cs="Times New Roman"/>
          <w:sz w:val="24"/>
          <w:szCs w:val="24"/>
          <w:lang w:val="en-US" w:eastAsia="ar-SA"/>
        </w:rPr>
        <w:t>are often created</w:t>
      </w:r>
      <w:proofErr w:type="gramEnd"/>
      <w:r w:rsidRPr="00B324CA">
        <w:rPr>
          <w:rFonts w:ascii="Times New Roman" w:eastAsia="Times New Roman" w:hAnsi="Times New Roman" w:cs="Times New Roman"/>
          <w:sz w:val="24"/>
          <w:szCs w:val="24"/>
          <w:lang w:val="en-US" w:eastAsia="ar-SA"/>
        </w:rPr>
        <w:t xml:space="preserve"> using a presentation program such as </w:t>
      </w:r>
      <w:hyperlink r:id="rId187" w:tooltip="PowerPoint" w:history="1">
        <w:r w:rsidRPr="00B324CA">
          <w:rPr>
            <w:rFonts w:ascii="Times New Roman" w:eastAsia="Times New Roman" w:hAnsi="Times New Roman" w:cs="Times New Roman"/>
            <w:sz w:val="24"/>
            <w:szCs w:val="24"/>
            <w:lang w:val="en-US" w:eastAsia="ar-SA"/>
          </w:rPr>
          <w:t>PowerPoint</w:t>
        </w:r>
      </w:hyperlink>
      <w:r w:rsidRPr="00B324CA">
        <w:rPr>
          <w:rFonts w:ascii="Times New Roman" w:eastAsia="Times New Roman" w:hAnsi="Times New Roman" w:cs="Times New Roman"/>
          <w:sz w:val="24"/>
          <w:szCs w:val="24"/>
          <w:lang w:val="en-US" w:eastAsia="ar-SA"/>
        </w:rPr>
        <w:t xml:space="preserve"> and may be printed on a large format printer. Posters are often laminated with plastic to improve durability.</w:t>
      </w:r>
    </w:p>
    <w:p w14:paraId="1D746EF6"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16D18BDE"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7FEF7579"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8</w:t>
      </w:r>
    </w:p>
    <w:p w14:paraId="207A9B25" w14:textId="77777777" w:rsidR="00B324CA" w:rsidRPr="00B324CA" w:rsidRDefault="00B324CA" w:rsidP="00B324CA">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B324CA">
        <w:rPr>
          <w:rFonts w:ascii="Times New Roman" w:eastAsia="Times New Roman" w:hAnsi="Times New Roman" w:cs="Times New Roman"/>
          <w:b/>
          <w:bCs/>
          <w:kern w:val="36"/>
          <w:sz w:val="24"/>
          <w:szCs w:val="24"/>
          <w:lang w:val="en-US" w:eastAsia="ru-RU"/>
        </w:rPr>
        <w:t>Postgraduate Education Abroad</w:t>
      </w:r>
    </w:p>
    <w:p w14:paraId="1A9E9B68"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p>
    <w:p w14:paraId="51BCAAC3"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Post-graduate education</w:t>
      </w:r>
      <w:r w:rsidRPr="00B324CA">
        <w:rPr>
          <w:rFonts w:ascii="Times New Roman" w:eastAsia="Times New Roman" w:hAnsi="Times New Roman" w:cs="Times New Roman"/>
          <w:sz w:val="24"/>
          <w:szCs w:val="24"/>
          <w:lang w:val="en-US" w:eastAsia="ar-SA"/>
        </w:rPr>
        <w:t> (or </w:t>
      </w:r>
      <w:r w:rsidRPr="00B324CA">
        <w:rPr>
          <w:rFonts w:ascii="Times New Roman" w:eastAsia="Times New Roman" w:hAnsi="Times New Roman" w:cs="Times New Roman"/>
          <w:b/>
          <w:bCs/>
          <w:sz w:val="24"/>
          <w:szCs w:val="24"/>
          <w:lang w:val="en-US" w:eastAsia="ar-SA"/>
        </w:rPr>
        <w:t>graduate education</w:t>
      </w:r>
      <w:r w:rsidRPr="00B324CA">
        <w:rPr>
          <w:rFonts w:ascii="Times New Roman" w:eastAsia="Times New Roman" w:hAnsi="Times New Roman" w:cs="Times New Roman"/>
          <w:sz w:val="24"/>
          <w:szCs w:val="24"/>
          <w:lang w:val="en-US" w:eastAsia="ar-SA"/>
        </w:rPr>
        <w:t> in </w:t>
      </w:r>
      <w:hyperlink r:id="rId188" w:tooltip="North America" w:history="1">
        <w:r w:rsidRPr="00B324CA">
          <w:rPr>
            <w:rFonts w:ascii="Times New Roman" w:eastAsia="Times New Roman" w:hAnsi="Times New Roman" w:cs="Times New Roman"/>
            <w:sz w:val="24"/>
            <w:szCs w:val="24"/>
            <w:lang w:val="en-US" w:eastAsia="ar-SA"/>
          </w:rPr>
          <w:t>North America</w:t>
        </w:r>
      </w:hyperlink>
      <w:r w:rsidRPr="00B324CA">
        <w:rPr>
          <w:rFonts w:ascii="Times New Roman" w:eastAsia="Times New Roman" w:hAnsi="Times New Roman" w:cs="Times New Roman"/>
          <w:sz w:val="24"/>
          <w:szCs w:val="24"/>
          <w:lang w:val="en-US" w:eastAsia="ar-SA"/>
        </w:rPr>
        <w:t>) involves learning and studying for </w:t>
      </w:r>
      <w:hyperlink r:id="rId189" w:tooltip="Academic degree" w:history="1">
        <w:r w:rsidRPr="00B324CA">
          <w:rPr>
            <w:rFonts w:ascii="Times New Roman" w:eastAsia="Times New Roman" w:hAnsi="Times New Roman" w:cs="Times New Roman"/>
            <w:sz w:val="24"/>
            <w:szCs w:val="24"/>
            <w:lang w:val="en-US" w:eastAsia="ar-SA"/>
          </w:rPr>
          <w:t>degrees</w:t>
        </w:r>
      </w:hyperlink>
      <w:r w:rsidRPr="00B324CA">
        <w:rPr>
          <w:rFonts w:ascii="Times New Roman" w:eastAsia="Times New Roman" w:hAnsi="Times New Roman" w:cs="Times New Roman"/>
          <w:sz w:val="24"/>
          <w:szCs w:val="24"/>
          <w:lang w:val="en-US" w:eastAsia="ar-SA"/>
        </w:rPr>
        <w:t>, professional or academic certificates, or other qualifications for which a first or </w:t>
      </w:r>
      <w:hyperlink r:id="rId190" w:tooltip="Bachelor's degree" w:history="1">
        <w:r w:rsidRPr="00B324CA">
          <w:rPr>
            <w:rFonts w:ascii="Times New Roman" w:eastAsia="Times New Roman" w:hAnsi="Times New Roman" w:cs="Times New Roman"/>
            <w:sz w:val="24"/>
            <w:szCs w:val="24"/>
            <w:lang w:val="en-US" w:eastAsia="ar-SA"/>
          </w:rPr>
          <w:t>Bachelor's degree</w:t>
        </w:r>
      </w:hyperlink>
      <w:r w:rsidRPr="00B324CA">
        <w:rPr>
          <w:rFonts w:ascii="Times New Roman" w:eastAsia="Times New Roman" w:hAnsi="Times New Roman" w:cs="Times New Roman"/>
          <w:sz w:val="24"/>
          <w:szCs w:val="24"/>
          <w:lang w:val="en-US" w:eastAsia="ar-SA"/>
        </w:rPr>
        <w:t> generally is required, and it is normally considered to be part of </w:t>
      </w:r>
      <w:hyperlink r:id="rId191" w:tooltip="Higher education" w:history="1">
        <w:r w:rsidRPr="00B324CA">
          <w:rPr>
            <w:rFonts w:ascii="Times New Roman" w:eastAsia="Times New Roman" w:hAnsi="Times New Roman" w:cs="Times New Roman"/>
            <w:sz w:val="24"/>
            <w:szCs w:val="24"/>
            <w:lang w:val="en-US" w:eastAsia="ar-SA"/>
          </w:rPr>
          <w:t>higher education</w:t>
        </w:r>
      </w:hyperlink>
      <w:r w:rsidRPr="00B324CA">
        <w:rPr>
          <w:rFonts w:ascii="Times New Roman" w:eastAsia="Times New Roman" w:hAnsi="Times New Roman" w:cs="Times New Roman"/>
          <w:sz w:val="24"/>
          <w:szCs w:val="24"/>
          <w:lang w:val="en-US" w:eastAsia="ar-SA"/>
        </w:rPr>
        <w:t xml:space="preserve">. In North America, this level </w:t>
      </w:r>
      <w:proofErr w:type="gramStart"/>
      <w:r w:rsidRPr="00B324CA">
        <w:rPr>
          <w:rFonts w:ascii="Times New Roman" w:eastAsia="Times New Roman" w:hAnsi="Times New Roman" w:cs="Times New Roman"/>
          <w:sz w:val="24"/>
          <w:szCs w:val="24"/>
          <w:lang w:val="en-US" w:eastAsia="ar-SA"/>
        </w:rPr>
        <w:t>is generally referred</w:t>
      </w:r>
      <w:proofErr w:type="gramEnd"/>
      <w:r w:rsidRPr="00B324CA">
        <w:rPr>
          <w:rFonts w:ascii="Times New Roman" w:eastAsia="Times New Roman" w:hAnsi="Times New Roman" w:cs="Times New Roman"/>
          <w:sz w:val="24"/>
          <w:szCs w:val="24"/>
          <w:lang w:val="en-US" w:eastAsia="ar-SA"/>
        </w:rPr>
        <w:t xml:space="preserve"> to as </w:t>
      </w:r>
      <w:hyperlink r:id="rId192" w:tooltip="Graduate school" w:history="1">
        <w:r w:rsidRPr="00B324CA">
          <w:rPr>
            <w:rFonts w:ascii="Times New Roman" w:eastAsia="Times New Roman" w:hAnsi="Times New Roman" w:cs="Times New Roman"/>
            <w:sz w:val="24"/>
            <w:szCs w:val="24"/>
            <w:lang w:val="en-US" w:eastAsia="ar-SA"/>
          </w:rPr>
          <w:t>graduate school</w:t>
        </w:r>
      </w:hyperlink>
      <w:r w:rsidRPr="00B324CA">
        <w:rPr>
          <w:rFonts w:ascii="Times New Roman" w:eastAsia="Times New Roman" w:hAnsi="Times New Roman" w:cs="Times New Roman"/>
          <w:sz w:val="24"/>
          <w:szCs w:val="24"/>
          <w:lang w:val="en-US" w:eastAsia="ar-SA"/>
        </w:rPr>
        <w:t>.</w:t>
      </w:r>
    </w:p>
    <w:p w14:paraId="4DEFEDB4"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 organization and structure of postgraduate education varies in different countries, and also in different institutions within countries. This article sets out the basic types of course and of teaching and examination methods, with some explanation of their history.</w:t>
      </w:r>
    </w:p>
    <w:p w14:paraId="087EFDB1"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193" w:tooltip="Bologna process" w:history="1">
        <w:r w:rsidRPr="00B324CA">
          <w:rPr>
            <w:rFonts w:ascii="Times New Roman" w:eastAsia="Times New Roman" w:hAnsi="Times New Roman" w:cs="Times New Roman"/>
            <w:sz w:val="24"/>
            <w:szCs w:val="24"/>
            <w:lang w:val="en-US" w:eastAsia="ar-SA"/>
          </w:rPr>
          <w:t>Bologna process</w:t>
        </w:r>
      </w:hyperlink>
      <w:r w:rsidRPr="00B324CA">
        <w:rPr>
          <w:rFonts w:ascii="Times New Roman" w:eastAsia="Times New Roman" w:hAnsi="Times New Roman" w:cs="Times New Roman"/>
          <w:sz w:val="24"/>
          <w:szCs w:val="24"/>
          <w:lang w:val="en-US" w:eastAsia="ar-SA"/>
        </w:rPr>
        <w:t> is to abolish this system.</w:t>
      </w:r>
    </w:p>
    <w:p w14:paraId="0AD726FA" w14:textId="77777777" w:rsidR="00B324CA" w:rsidRPr="00B324CA" w:rsidRDefault="00B324CA" w:rsidP="00B324CA">
      <w:pPr>
        <w:suppressAutoHyphens/>
        <w:spacing w:after="0" w:line="240" w:lineRule="auto"/>
        <w:jc w:val="both"/>
        <w:outlineLvl w:val="1"/>
        <w:rPr>
          <w:rFonts w:ascii="Times New Roman" w:eastAsia="Times New Roman" w:hAnsi="Times New Roman" w:cs="Times New Roman"/>
          <w:b/>
          <w:bCs/>
          <w:sz w:val="24"/>
          <w:szCs w:val="24"/>
          <w:lang w:val="en-US" w:eastAsia="ar-SA"/>
        </w:rPr>
      </w:pPr>
    </w:p>
    <w:p w14:paraId="7AFEF6B8" w14:textId="77777777" w:rsidR="00B324CA" w:rsidRPr="00B324CA" w:rsidRDefault="00B324CA" w:rsidP="00B324CA">
      <w:pPr>
        <w:suppressAutoHyphens/>
        <w:spacing w:after="0" w:line="240" w:lineRule="auto"/>
        <w:jc w:val="both"/>
        <w:outlineLvl w:val="1"/>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Types of postgraduate qualification</w:t>
      </w:r>
    </w:p>
    <w:p w14:paraId="224BF000"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There are two main types of qualification studied for at the postgraduate level: academic and vocational degrees.</w:t>
      </w:r>
    </w:p>
    <w:p w14:paraId="5642ECEA" w14:textId="77777777" w:rsidR="00B324CA" w:rsidRPr="00B324CA" w:rsidRDefault="00B324CA" w:rsidP="00B324CA">
      <w:pPr>
        <w:suppressAutoHyphens/>
        <w:spacing w:after="0" w:line="240" w:lineRule="auto"/>
        <w:jc w:val="both"/>
        <w:outlineLvl w:val="2"/>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Degrees</w:t>
      </w:r>
    </w:p>
    <w:p w14:paraId="6087C0B2"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 term </w:t>
      </w:r>
      <w:r w:rsidRPr="00B324CA">
        <w:rPr>
          <w:rFonts w:ascii="Times New Roman" w:eastAsia="Times New Roman" w:hAnsi="Times New Roman" w:cs="Times New Roman"/>
          <w:i/>
          <w:iCs/>
          <w:sz w:val="24"/>
          <w:szCs w:val="24"/>
          <w:lang w:val="en-US" w:eastAsia="ar-SA"/>
        </w:rPr>
        <w:t>degree</w:t>
      </w:r>
      <w:r w:rsidRPr="00B324CA">
        <w:rPr>
          <w:rFonts w:ascii="Times New Roman" w:eastAsia="Times New Roman" w:hAnsi="Times New Roman" w:cs="Times New Roman"/>
          <w:sz w:val="24"/>
          <w:szCs w:val="24"/>
          <w:lang w:val="en-US" w:eastAsia="ar-SA"/>
        </w:rPr>
        <w:t> in this context means the moving from one stage or level to another (from </w:t>
      </w:r>
      <w:hyperlink r:id="rId194" w:tooltip="French language" w:history="1">
        <w:r w:rsidRPr="00B324CA">
          <w:rPr>
            <w:rFonts w:ascii="Times New Roman" w:eastAsia="Times New Roman" w:hAnsi="Times New Roman" w:cs="Times New Roman"/>
            <w:sz w:val="24"/>
            <w:szCs w:val="24"/>
            <w:lang w:val="en-US" w:eastAsia="ar-SA"/>
          </w:rPr>
          <w:t>French</w:t>
        </w:r>
      </w:hyperlink>
      <w:r w:rsidRPr="00B324CA">
        <w:rPr>
          <w:rFonts w:ascii="Times New Roman" w:eastAsia="Times New Roman" w:hAnsi="Times New Roman" w:cs="Times New Roman"/>
          <w:sz w:val="24"/>
          <w:szCs w:val="24"/>
          <w:lang w:val="en-US" w:eastAsia="ar-SA"/>
        </w:rPr>
        <w:t> </w:t>
      </w:r>
      <w:proofErr w:type="spellStart"/>
      <w:r w:rsidRPr="00B324CA">
        <w:rPr>
          <w:rFonts w:ascii="Times New Roman" w:eastAsia="Times New Roman" w:hAnsi="Times New Roman" w:cs="Times New Roman"/>
          <w:i/>
          <w:iCs/>
          <w:sz w:val="24"/>
          <w:szCs w:val="24"/>
          <w:lang w:val="en-US" w:eastAsia="ar-SA"/>
        </w:rPr>
        <w:t>degré</w:t>
      </w:r>
      <w:proofErr w:type="spellEnd"/>
      <w:r w:rsidRPr="00B324CA">
        <w:rPr>
          <w:rFonts w:ascii="Times New Roman" w:eastAsia="Times New Roman" w:hAnsi="Times New Roman" w:cs="Times New Roman"/>
          <w:sz w:val="24"/>
          <w:szCs w:val="24"/>
          <w:lang w:val="en-US" w:eastAsia="ar-SA"/>
        </w:rPr>
        <w:t>, from </w:t>
      </w:r>
      <w:hyperlink r:id="rId195" w:tooltip="Latin" w:history="1">
        <w:r w:rsidRPr="00B324CA">
          <w:rPr>
            <w:rFonts w:ascii="Times New Roman" w:eastAsia="Times New Roman" w:hAnsi="Times New Roman" w:cs="Times New Roman"/>
            <w:sz w:val="24"/>
            <w:szCs w:val="24"/>
            <w:lang w:val="en-US" w:eastAsia="ar-SA"/>
          </w:rPr>
          <w:t>Latin</w:t>
        </w:r>
      </w:hyperlink>
      <w:r w:rsidRPr="00B324CA">
        <w:rPr>
          <w:rFonts w:ascii="Times New Roman" w:eastAsia="Times New Roman" w:hAnsi="Times New Roman" w:cs="Times New Roman"/>
          <w:sz w:val="24"/>
          <w:szCs w:val="24"/>
          <w:lang w:val="en-US" w:eastAsia="ar-SA"/>
        </w:rPr>
        <w:t> </w:t>
      </w:r>
      <w:proofErr w:type="spellStart"/>
      <w:r w:rsidRPr="00B324CA">
        <w:rPr>
          <w:rFonts w:ascii="Times New Roman" w:eastAsia="Times New Roman" w:hAnsi="Times New Roman" w:cs="Times New Roman"/>
          <w:i/>
          <w:iCs/>
          <w:sz w:val="24"/>
          <w:szCs w:val="24"/>
          <w:lang w:val="en-US" w:eastAsia="ar-SA"/>
        </w:rPr>
        <w:t>dē</w:t>
      </w:r>
      <w:proofErr w:type="spellEnd"/>
      <w:r w:rsidRPr="00B324CA">
        <w:rPr>
          <w:rFonts w:ascii="Times New Roman" w:eastAsia="Times New Roman" w:hAnsi="Times New Roman" w:cs="Times New Roman"/>
          <w:i/>
          <w:iCs/>
          <w:sz w:val="24"/>
          <w:szCs w:val="24"/>
          <w:lang w:val="en-US" w:eastAsia="ar-SA"/>
        </w:rPr>
        <w:t>-</w:t>
      </w:r>
      <w:r w:rsidRPr="00B324CA">
        <w:rPr>
          <w:rFonts w:ascii="Times New Roman" w:eastAsia="Times New Roman" w:hAnsi="Times New Roman" w:cs="Times New Roman"/>
          <w:sz w:val="24"/>
          <w:szCs w:val="24"/>
          <w:lang w:val="en-US" w:eastAsia="ar-SA"/>
        </w:rPr>
        <w:t> + </w:t>
      </w:r>
      <w:proofErr w:type="spellStart"/>
      <w:r w:rsidRPr="00B324CA">
        <w:rPr>
          <w:rFonts w:ascii="Times New Roman" w:eastAsia="Times New Roman" w:hAnsi="Times New Roman" w:cs="Times New Roman"/>
          <w:i/>
          <w:iCs/>
          <w:sz w:val="24"/>
          <w:szCs w:val="24"/>
          <w:lang w:val="en-US" w:eastAsia="ar-SA"/>
        </w:rPr>
        <w:t>gradus</w:t>
      </w:r>
      <w:proofErr w:type="spellEnd"/>
      <w:r w:rsidRPr="00B324CA">
        <w:rPr>
          <w:rFonts w:ascii="Times New Roman" w:eastAsia="Times New Roman" w:hAnsi="Times New Roman" w:cs="Times New Roman"/>
          <w:sz w:val="24"/>
          <w:szCs w:val="24"/>
          <w:lang w:val="en-US" w:eastAsia="ar-SA"/>
        </w:rPr>
        <w:t>), and first appeared in the 13th century.</w:t>
      </w:r>
    </w:p>
    <w:p w14:paraId="52F857E3" w14:textId="77777777" w:rsidR="00B324CA" w:rsidRPr="00B324CA" w:rsidRDefault="00B324CA" w:rsidP="00B324CA">
      <w:pPr>
        <w:suppressAutoHyphens/>
        <w:spacing w:after="0" w:line="240" w:lineRule="auto"/>
        <w:jc w:val="both"/>
        <w:outlineLvl w:val="3"/>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History</w:t>
      </w:r>
    </w:p>
    <w:p w14:paraId="1C507689"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Although systems of higher education go back to </w:t>
      </w:r>
      <w:hyperlink r:id="rId196" w:tooltip="Ancient Greece" w:history="1">
        <w:r w:rsidRPr="00B324CA">
          <w:rPr>
            <w:rFonts w:ascii="Times New Roman" w:eastAsia="Times New Roman" w:hAnsi="Times New Roman" w:cs="Times New Roman"/>
            <w:sz w:val="24"/>
            <w:szCs w:val="24"/>
            <w:lang w:val="en-US" w:eastAsia="ar-SA"/>
          </w:rPr>
          <w:t>ancient Greece</w:t>
        </w:r>
      </w:hyperlink>
      <w:r w:rsidRPr="00B324CA">
        <w:rPr>
          <w:rFonts w:ascii="Times New Roman" w:eastAsia="Times New Roman" w:hAnsi="Times New Roman" w:cs="Times New Roman"/>
          <w:sz w:val="24"/>
          <w:szCs w:val="24"/>
          <w:lang w:val="en-US" w:eastAsia="ar-SA"/>
        </w:rPr>
        <w:t>, </w:t>
      </w:r>
      <w:hyperlink r:id="rId197" w:tooltip="China" w:history="1">
        <w:r w:rsidRPr="00B324CA">
          <w:rPr>
            <w:rFonts w:ascii="Times New Roman" w:eastAsia="Times New Roman" w:hAnsi="Times New Roman" w:cs="Times New Roman"/>
            <w:sz w:val="24"/>
            <w:szCs w:val="24"/>
            <w:lang w:val="en-US" w:eastAsia="ar-SA"/>
          </w:rPr>
          <w:t>China</w:t>
        </w:r>
      </w:hyperlink>
      <w:r w:rsidRPr="00B324CA">
        <w:rPr>
          <w:rFonts w:ascii="Times New Roman" w:eastAsia="Times New Roman" w:hAnsi="Times New Roman" w:cs="Times New Roman"/>
          <w:sz w:val="24"/>
          <w:szCs w:val="24"/>
          <w:lang w:val="en-US" w:eastAsia="ar-SA"/>
        </w:rPr>
        <w:t>, the </w:t>
      </w:r>
      <w:hyperlink r:id="rId198" w:tooltip="Indian subcontinent" w:history="1">
        <w:r w:rsidRPr="00B324CA">
          <w:rPr>
            <w:rFonts w:ascii="Times New Roman" w:eastAsia="Times New Roman" w:hAnsi="Times New Roman" w:cs="Times New Roman"/>
            <w:sz w:val="24"/>
            <w:szCs w:val="24"/>
            <w:lang w:val="en-US" w:eastAsia="ar-SA"/>
          </w:rPr>
          <w:t>Indian subcontinent</w:t>
        </w:r>
      </w:hyperlink>
      <w:r w:rsidRPr="00B324CA">
        <w:rPr>
          <w:rFonts w:ascii="Times New Roman" w:eastAsia="Times New Roman" w:hAnsi="Times New Roman" w:cs="Times New Roman"/>
          <w:sz w:val="24"/>
          <w:szCs w:val="24"/>
          <w:lang w:val="en-US" w:eastAsia="ar-SA"/>
        </w:rPr>
        <w:t> and </w:t>
      </w:r>
      <w:hyperlink r:id="rId199" w:tooltip="Africa" w:history="1">
        <w:r w:rsidRPr="00B324CA">
          <w:rPr>
            <w:rFonts w:ascii="Times New Roman" w:eastAsia="Times New Roman" w:hAnsi="Times New Roman" w:cs="Times New Roman"/>
            <w:sz w:val="24"/>
            <w:szCs w:val="24"/>
            <w:lang w:val="en-US" w:eastAsia="ar-SA"/>
          </w:rPr>
          <w:t>Africa</w:t>
        </w:r>
      </w:hyperlink>
      <w:r w:rsidRPr="00B324CA">
        <w:rPr>
          <w:rFonts w:ascii="Times New Roman" w:eastAsia="Times New Roman" w:hAnsi="Times New Roman" w:cs="Times New Roman"/>
          <w:sz w:val="24"/>
          <w:szCs w:val="24"/>
          <w:lang w:val="en-US" w:eastAsia="ar-SA"/>
        </w:rPr>
        <w:t>, the concept of </w:t>
      </w:r>
      <w:r w:rsidRPr="00B324CA">
        <w:rPr>
          <w:rFonts w:ascii="Times New Roman" w:eastAsia="Times New Roman" w:hAnsi="Times New Roman" w:cs="Times New Roman"/>
          <w:i/>
          <w:iCs/>
          <w:sz w:val="24"/>
          <w:szCs w:val="24"/>
          <w:lang w:val="en-US" w:eastAsia="ar-SA"/>
        </w:rPr>
        <w:t>postgraduate</w:t>
      </w:r>
      <w:r w:rsidRPr="00B324CA">
        <w:rPr>
          <w:rFonts w:ascii="Times New Roman" w:eastAsia="Times New Roman" w:hAnsi="Times New Roman" w:cs="Times New Roman"/>
          <w:sz w:val="24"/>
          <w:szCs w:val="24"/>
          <w:lang w:val="en-US" w:eastAsia="ar-SA"/>
        </w:rPr>
        <w:t> education depends upon the system of awarding degrees at different levels of study, and can be traced to the workings of European </w:t>
      </w:r>
      <w:hyperlink r:id="rId200" w:tooltip="Medieval university" w:history="1">
        <w:r w:rsidRPr="00B324CA">
          <w:rPr>
            <w:rFonts w:ascii="Times New Roman" w:eastAsia="Times New Roman" w:hAnsi="Times New Roman" w:cs="Times New Roman"/>
            <w:sz w:val="24"/>
            <w:szCs w:val="24"/>
            <w:lang w:val="en-US" w:eastAsia="ar-SA"/>
          </w:rPr>
          <w:t>medieval universities</w:t>
        </w:r>
      </w:hyperlink>
      <w:r w:rsidRPr="00B324CA">
        <w:rPr>
          <w:rFonts w:ascii="Times New Roman" w:eastAsia="Times New Roman" w:hAnsi="Times New Roman" w:cs="Times New Roman"/>
          <w:sz w:val="24"/>
          <w:szCs w:val="24"/>
          <w:lang w:val="en-US" w:eastAsia="ar-SA"/>
        </w:rPr>
        <w:t>. University studies took six years for a Bachelor degree and up to twelve additional years for a master's degree or doctorate. The first six years taught the faculty of the arts, which was the study of the seven </w:t>
      </w:r>
      <w:hyperlink r:id="rId201" w:tooltip="Liberal arts" w:history="1">
        <w:r w:rsidRPr="00B324CA">
          <w:rPr>
            <w:rFonts w:ascii="Times New Roman" w:eastAsia="Times New Roman" w:hAnsi="Times New Roman" w:cs="Times New Roman"/>
            <w:sz w:val="24"/>
            <w:szCs w:val="24"/>
            <w:lang w:val="en-US" w:eastAsia="ar-SA"/>
          </w:rPr>
          <w:t>liberal arts</w:t>
        </w:r>
      </w:hyperlink>
      <w:r w:rsidRPr="00B324CA">
        <w:rPr>
          <w:rFonts w:ascii="Times New Roman" w:eastAsia="Times New Roman" w:hAnsi="Times New Roman" w:cs="Times New Roman"/>
          <w:sz w:val="24"/>
          <w:szCs w:val="24"/>
          <w:lang w:val="en-US" w:eastAsia="ar-SA"/>
        </w:rPr>
        <w:t>: arithmetic, geometry, astronomy, music theory, grammar, logic, and rhetoric. The main emphasis was on logic. Once a </w:t>
      </w:r>
      <w:hyperlink r:id="rId202" w:tooltip="Bachelor of Arts" w:history="1">
        <w:r w:rsidRPr="00B324CA">
          <w:rPr>
            <w:rFonts w:ascii="Times New Roman" w:eastAsia="Times New Roman" w:hAnsi="Times New Roman" w:cs="Times New Roman"/>
            <w:sz w:val="24"/>
            <w:szCs w:val="24"/>
            <w:lang w:val="en-US" w:eastAsia="ar-SA"/>
          </w:rPr>
          <w:t xml:space="preserve">Bachelor of </w:t>
        </w:r>
        <w:proofErr w:type="spellStart"/>
        <w:r w:rsidRPr="00B324CA">
          <w:rPr>
            <w:rFonts w:ascii="Times New Roman" w:eastAsia="Times New Roman" w:hAnsi="Times New Roman" w:cs="Times New Roman"/>
            <w:sz w:val="24"/>
            <w:szCs w:val="24"/>
            <w:lang w:val="en-US" w:eastAsia="ar-SA"/>
          </w:rPr>
          <w:t>Arts</w:t>
        </w:r>
      </w:hyperlink>
      <w:r w:rsidRPr="00B324CA">
        <w:rPr>
          <w:rFonts w:ascii="Times New Roman" w:eastAsia="Times New Roman" w:hAnsi="Times New Roman" w:cs="Times New Roman"/>
          <w:sz w:val="24"/>
          <w:szCs w:val="24"/>
          <w:lang w:val="en-US" w:eastAsia="ar-SA"/>
        </w:rPr>
        <w:t>degree</w:t>
      </w:r>
      <w:proofErr w:type="spellEnd"/>
      <w:r w:rsidRPr="00B324CA">
        <w:rPr>
          <w:rFonts w:ascii="Times New Roman" w:eastAsia="Times New Roman" w:hAnsi="Times New Roman" w:cs="Times New Roman"/>
          <w:sz w:val="24"/>
          <w:szCs w:val="24"/>
          <w:lang w:val="en-US" w:eastAsia="ar-SA"/>
        </w:rPr>
        <w:t xml:space="preserve"> had been obtained, the student could choose one of three faculties — </w:t>
      </w:r>
      <w:hyperlink r:id="rId203" w:tooltip="Law" w:history="1">
        <w:r w:rsidRPr="00B324CA">
          <w:rPr>
            <w:rFonts w:ascii="Times New Roman" w:eastAsia="Times New Roman" w:hAnsi="Times New Roman" w:cs="Times New Roman"/>
            <w:sz w:val="24"/>
            <w:szCs w:val="24"/>
            <w:lang w:val="en-US" w:eastAsia="ar-SA"/>
          </w:rPr>
          <w:t>law</w:t>
        </w:r>
      </w:hyperlink>
      <w:r w:rsidRPr="00B324CA">
        <w:rPr>
          <w:rFonts w:ascii="Times New Roman" w:eastAsia="Times New Roman" w:hAnsi="Times New Roman" w:cs="Times New Roman"/>
          <w:sz w:val="24"/>
          <w:szCs w:val="24"/>
          <w:lang w:val="en-US" w:eastAsia="ar-SA"/>
        </w:rPr>
        <w:t>, </w:t>
      </w:r>
      <w:hyperlink r:id="rId204" w:tooltip="Medicine" w:history="1">
        <w:r w:rsidRPr="00B324CA">
          <w:rPr>
            <w:rFonts w:ascii="Times New Roman" w:eastAsia="Times New Roman" w:hAnsi="Times New Roman" w:cs="Times New Roman"/>
            <w:sz w:val="24"/>
            <w:szCs w:val="24"/>
            <w:lang w:val="en-US" w:eastAsia="ar-SA"/>
          </w:rPr>
          <w:t>medicine</w:t>
        </w:r>
      </w:hyperlink>
      <w:r w:rsidRPr="00B324CA">
        <w:rPr>
          <w:rFonts w:ascii="Times New Roman" w:eastAsia="Times New Roman" w:hAnsi="Times New Roman" w:cs="Times New Roman"/>
          <w:sz w:val="24"/>
          <w:szCs w:val="24"/>
          <w:lang w:val="en-US" w:eastAsia="ar-SA"/>
        </w:rPr>
        <w:t>, or </w:t>
      </w:r>
      <w:hyperlink r:id="rId205" w:tooltip="Theology" w:history="1">
        <w:r w:rsidRPr="00B324CA">
          <w:rPr>
            <w:rFonts w:ascii="Times New Roman" w:eastAsia="Times New Roman" w:hAnsi="Times New Roman" w:cs="Times New Roman"/>
            <w:sz w:val="24"/>
            <w:szCs w:val="24"/>
            <w:lang w:val="en-US" w:eastAsia="ar-SA"/>
          </w:rPr>
          <w:t>theology</w:t>
        </w:r>
      </w:hyperlink>
      <w:r w:rsidRPr="00B324CA">
        <w:rPr>
          <w:rFonts w:ascii="Times New Roman" w:eastAsia="Times New Roman" w:hAnsi="Times New Roman" w:cs="Times New Roman"/>
          <w:sz w:val="24"/>
          <w:szCs w:val="24"/>
          <w:lang w:val="en-US" w:eastAsia="ar-SA"/>
        </w:rPr>
        <w:t xml:space="preserve"> — in which to pursue </w:t>
      </w:r>
      <w:proofErr w:type="gramStart"/>
      <w:r w:rsidRPr="00B324CA">
        <w:rPr>
          <w:rFonts w:ascii="Times New Roman" w:eastAsia="Times New Roman" w:hAnsi="Times New Roman" w:cs="Times New Roman"/>
          <w:sz w:val="24"/>
          <w:szCs w:val="24"/>
          <w:lang w:val="en-US" w:eastAsia="ar-SA"/>
        </w:rPr>
        <w:t>master's</w:t>
      </w:r>
      <w:proofErr w:type="gramEnd"/>
      <w:r w:rsidRPr="00B324CA">
        <w:rPr>
          <w:rFonts w:ascii="Times New Roman" w:eastAsia="Times New Roman" w:hAnsi="Times New Roman" w:cs="Times New Roman"/>
          <w:sz w:val="24"/>
          <w:szCs w:val="24"/>
          <w:lang w:val="en-US" w:eastAsia="ar-SA"/>
        </w:rPr>
        <w:t xml:space="preserve"> or doctor's degrees. Theology was the most prestigious area of study, and considered to be the most difficult.</w:t>
      </w:r>
    </w:p>
    <w:p w14:paraId="55E01BCB"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 degrees of master (</w:t>
      </w:r>
      <w:r w:rsidRPr="00B324CA">
        <w:rPr>
          <w:rFonts w:ascii="Times New Roman" w:eastAsia="Times New Roman" w:hAnsi="Times New Roman" w:cs="Times New Roman"/>
          <w:i/>
          <w:iCs/>
          <w:sz w:val="24"/>
          <w:szCs w:val="24"/>
          <w:lang w:val="en-US" w:eastAsia="ar-SA"/>
        </w:rPr>
        <w:t>magister</w:t>
      </w:r>
      <w:r w:rsidRPr="00B324CA">
        <w:rPr>
          <w:rFonts w:ascii="Times New Roman" w:eastAsia="Times New Roman" w:hAnsi="Times New Roman" w:cs="Times New Roman"/>
          <w:sz w:val="24"/>
          <w:szCs w:val="24"/>
          <w:lang w:val="en-US" w:eastAsia="ar-SA"/>
        </w:rPr>
        <w:t xml:space="preserve">) and doctor were for some time equivalent, "the former being more in </w:t>
      </w:r>
      <w:proofErr w:type="spellStart"/>
      <w:r w:rsidRPr="00B324CA">
        <w:rPr>
          <w:rFonts w:ascii="Times New Roman" w:eastAsia="Times New Roman" w:hAnsi="Times New Roman" w:cs="Times New Roman"/>
          <w:sz w:val="24"/>
          <w:szCs w:val="24"/>
          <w:lang w:val="en-US" w:eastAsia="ar-SA"/>
        </w:rPr>
        <w:t>favour</w:t>
      </w:r>
      <w:proofErr w:type="spellEnd"/>
      <w:r w:rsidRPr="00B324CA">
        <w:rPr>
          <w:rFonts w:ascii="Times New Roman" w:eastAsia="Times New Roman" w:hAnsi="Times New Roman" w:cs="Times New Roman"/>
          <w:sz w:val="24"/>
          <w:szCs w:val="24"/>
          <w:lang w:val="en-US" w:eastAsia="ar-SA"/>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B324CA">
        <w:rPr>
          <w:rFonts w:ascii="Times New Roman" w:eastAsia="Times New Roman" w:hAnsi="Times New Roman" w:cs="Times New Roman"/>
          <w:sz w:val="24"/>
          <w:szCs w:val="24"/>
          <w:lang w:val="en-US" w:eastAsia="ar-SA"/>
        </w:rPr>
        <w:t>master's</w:t>
      </w:r>
      <w:proofErr w:type="gramEnd"/>
      <w:r w:rsidRPr="00B324CA">
        <w:rPr>
          <w:rFonts w:ascii="Times New Roman" w:eastAsia="Times New Roman" w:hAnsi="Times New Roman" w:cs="Times New Roman"/>
          <w:sz w:val="24"/>
          <w:szCs w:val="24"/>
          <w:lang w:val="en-US" w:eastAsia="ar-SA"/>
        </w:rPr>
        <w:t xml:space="preserve">. </w:t>
      </w:r>
    </w:p>
    <w:p w14:paraId="1197132A"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 main significance of the higher, postgraduate degrees was that they licensed the holder to teach ("doctor" comes from the Latin "</w:t>
      </w:r>
      <w:proofErr w:type="spellStart"/>
      <w:r w:rsidRPr="00B324CA">
        <w:rPr>
          <w:rFonts w:ascii="Times New Roman" w:eastAsia="Times New Roman" w:hAnsi="Times New Roman" w:cs="Times New Roman"/>
          <w:i/>
          <w:iCs/>
          <w:sz w:val="24"/>
          <w:szCs w:val="24"/>
          <w:lang w:val="en-US" w:eastAsia="ar-SA"/>
        </w:rPr>
        <w:t>docere</w:t>
      </w:r>
      <w:proofErr w:type="spellEnd"/>
      <w:r w:rsidRPr="00B324CA">
        <w:rPr>
          <w:rFonts w:ascii="Times New Roman" w:eastAsia="Times New Roman" w:hAnsi="Times New Roman" w:cs="Times New Roman"/>
          <w:sz w:val="24"/>
          <w:szCs w:val="24"/>
          <w:lang w:val="en-US" w:eastAsia="ar-SA"/>
        </w:rPr>
        <w:t>", meaning "teach"; "</w:t>
      </w:r>
      <w:r w:rsidRPr="00B324CA">
        <w:rPr>
          <w:rFonts w:ascii="Times New Roman" w:eastAsia="Times New Roman" w:hAnsi="Times New Roman" w:cs="Times New Roman"/>
          <w:i/>
          <w:iCs/>
          <w:sz w:val="24"/>
          <w:szCs w:val="24"/>
          <w:lang w:val="en-US" w:eastAsia="ar-SA"/>
        </w:rPr>
        <w:t>magister</w:t>
      </w:r>
      <w:r w:rsidRPr="00B324CA">
        <w:rPr>
          <w:rFonts w:ascii="Times New Roman" w:eastAsia="Times New Roman" w:hAnsi="Times New Roman" w:cs="Times New Roman"/>
          <w:sz w:val="24"/>
          <w:szCs w:val="24"/>
          <w:lang w:val="en-US" w:eastAsia="ar-SA"/>
        </w:rPr>
        <w:t>" is Latin for "master", and often "schoolmaster", and is also the root of "</w:t>
      </w:r>
      <w:hyperlink r:id="rId206" w:tooltip="Magistrate" w:history="1">
        <w:r w:rsidRPr="00B324CA">
          <w:rPr>
            <w:rFonts w:ascii="Times New Roman" w:eastAsia="Times New Roman" w:hAnsi="Times New Roman" w:cs="Times New Roman"/>
            <w:sz w:val="24"/>
            <w:szCs w:val="24"/>
            <w:lang w:val="en-US" w:eastAsia="ar-SA"/>
          </w:rPr>
          <w:t>magistrate</w:t>
        </w:r>
      </w:hyperlink>
      <w:r w:rsidRPr="00B324CA">
        <w:rPr>
          <w:rFonts w:ascii="Times New Roman" w:eastAsia="Times New Roman" w:hAnsi="Times New Roman" w:cs="Times New Roman"/>
          <w:sz w:val="24"/>
          <w:szCs w:val="24"/>
          <w:lang w:val="en-US" w:eastAsia="ar-SA"/>
        </w:rPr>
        <w:t>").</w:t>
      </w:r>
    </w:p>
    <w:p w14:paraId="6BC6F29E"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4A5698B9" w14:textId="77777777" w:rsidR="00B324CA" w:rsidRPr="00B324CA" w:rsidRDefault="00B324CA" w:rsidP="00B324CA">
      <w:pPr>
        <w:spacing w:after="200" w:line="276" w:lineRule="auto"/>
        <w:rPr>
          <w:rFonts w:ascii="Times New Roman" w:eastAsia="Times New Roman" w:hAnsi="Times New Roman" w:cs="Times New Roman"/>
          <w:sz w:val="24"/>
          <w:szCs w:val="24"/>
          <w:lang w:val="en-US" w:eastAsia="ar-SA"/>
        </w:rPr>
      </w:pPr>
    </w:p>
    <w:p w14:paraId="772DDED3" w14:textId="77777777" w:rsidR="00B324CA" w:rsidRPr="00B324CA" w:rsidRDefault="00B324CA" w:rsidP="00B324CA">
      <w:pP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35CA3AE4"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9</w:t>
      </w:r>
    </w:p>
    <w:p w14:paraId="2A420895" w14:textId="77777777" w:rsidR="00B324CA" w:rsidRPr="00B324CA" w:rsidRDefault="00B324CA" w:rsidP="00B324CA">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B324CA">
        <w:rPr>
          <w:rFonts w:ascii="Times New Roman" w:eastAsia="Times New Roman" w:hAnsi="Times New Roman" w:cs="Times New Roman"/>
          <w:b/>
          <w:bCs/>
          <w:kern w:val="36"/>
          <w:sz w:val="24"/>
          <w:szCs w:val="24"/>
          <w:lang w:val="en-US" w:eastAsia="ru-RU"/>
        </w:rPr>
        <w:t>Postgraduate Education Abroad.</w:t>
      </w:r>
      <w:r w:rsidRPr="00B324CA">
        <w:rPr>
          <w:rFonts w:ascii="Times New Roman" w:eastAsia="Times New Roman" w:hAnsi="Times New Roman" w:cs="Times New Roman"/>
          <w:b/>
          <w:bCs/>
          <w:kern w:val="32"/>
          <w:sz w:val="24"/>
          <w:szCs w:val="24"/>
          <w:lang w:val="en-US" w:eastAsia="ru-RU"/>
        </w:rPr>
        <w:t xml:space="preserve"> The hierarchy of post-graduate degrees</w:t>
      </w:r>
    </w:p>
    <w:p w14:paraId="4250081B" w14:textId="77777777" w:rsidR="00B324CA" w:rsidRPr="00B324CA" w:rsidRDefault="00B324CA" w:rsidP="00B324CA">
      <w:pPr>
        <w:suppressAutoHyphens/>
        <w:spacing w:after="0" w:line="240" w:lineRule="auto"/>
        <w:rPr>
          <w:rFonts w:ascii="Times New Roman" w:eastAsia="Times New Roman" w:hAnsi="Times New Roman" w:cs="Times New Roman"/>
          <w:sz w:val="24"/>
          <w:szCs w:val="24"/>
          <w:lang w:val="en-US" w:eastAsia="ru-RU"/>
        </w:rPr>
      </w:pPr>
    </w:p>
    <w:p w14:paraId="1353D4B2"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In most countries, the hierarchy of post-graduate degrees is as follows:</w:t>
      </w:r>
    </w:p>
    <w:p w14:paraId="12135ED3" w14:textId="77777777" w:rsidR="00B324CA" w:rsidRPr="00B324CA" w:rsidRDefault="009349A6" w:rsidP="00B324CA">
      <w:pPr>
        <w:numPr>
          <w:ilvl w:val="0"/>
          <w:numId w:val="6"/>
        </w:numPr>
        <w:suppressAutoHyphens/>
        <w:spacing w:after="0" w:line="240" w:lineRule="auto"/>
        <w:ind w:firstLine="567"/>
        <w:jc w:val="both"/>
        <w:rPr>
          <w:rFonts w:ascii="Times New Roman" w:eastAsia="Times New Roman" w:hAnsi="Times New Roman" w:cs="Times New Roman"/>
          <w:sz w:val="24"/>
          <w:szCs w:val="24"/>
          <w:lang w:eastAsia="ar-SA"/>
        </w:rPr>
      </w:pPr>
      <w:hyperlink r:id="rId207" w:tooltip="Master's degree" w:history="1">
        <w:proofErr w:type="spellStart"/>
        <w:r w:rsidR="00B324CA" w:rsidRPr="00B324CA">
          <w:rPr>
            <w:rFonts w:ascii="Times New Roman" w:eastAsia="Times New Roman" w:hAnsi="Times New Roman" w:cs="Times New Roman"/>
            <w:sz w:val="24"/>
            <w:szCs w:val="24"/>
            <w:lang w:eastAsia="ar-SA"/>
          </w:rPr>
          <w:t>Master's</w:t>
        </w:r>
        <w:proofErr w:type="spellEnd"/>
        <w:r w:rsidR="00B324CA" w:rsidRPr="00B324CA">
          <w:rPr>
            <w:rFonts w:ascii="Times New Roman" w:eastAsia="Times New Roman" w:hAnsi="Times New Roman" w:cs="Times New Roman"/>
            <w:sz w:val="24"/>
            <w:szCs w:val="24"/>
            <w:lang w:eastAsia="ar-SA"/>
          </w:rPr>
          <w:t xml:space="preserve"> </w:t>
        </w:r>
        <w:proofErr w:type="spellStart"/>
        <w:r w:rsidR="00B324CA" w:rsidRPr="00B324CA">
          <w:rPr>
            <w:rFonts w:ascii="Times New Roman" w:eastAsia="Times New Roman" w:hAnsi="Times New Roman" w:cs="Times New Roman"/>
            <w:sz w:val="24"/>
            <w:szCs w:val="24"/>
            <w:lang w:eastAsia="ar-SA"/>
          </w:rPr>
          <w:t>degrees</w:t>
        </w:r>
        <w:proofErr w:type="spellEnd"/>
      </w:hyperlink>
      <w:r w:rsidR="00B324CA" w:rsidRPr="00B324CA">
        <w:rPr>
          <w:rFonts w:ascii="Times New Roman" w:eastAsia="Times New Roman" w:hAnsi="Times New Roman" w:cs="Times New Roman"/>
          <w:sz w:val="24"/>
          <w:szCs w:val="24"/>
          <w:lang w:eastAsia="ar-SA"/>
        </w:rPr>
        <w:t> (</w:t>
      </w:r>
      <w:proofErr w:type="spellStart"/>
      <w:r w:rsidR="00B324CA" w:rsidRPr="00B324CA">
        <w:rPr>
          <w:rFonts w:ascii="Times New Roman" w:eastAsia="Times New Roman" w:hAnsi="Times New Roman" w:cs="Times New Roman"/>
          <w:sz w:val="24"/>
          <w:szCs w:val="24"/>
          <w:lang w:eastAsia="ar-SA"/>
        </w:rPr>
        <w:t>Postgraduate</w:t>
      </w:r>
      <w:proofErr w:type="spellEnd"/>
      <w:r w:rsidR="00B324CA" w:rsidRPr="00B324CA">
        <w:rPr>
          <w:rFonts w:ascii="Times New Roman" w:eastAsia="Times New Roman" w:hAnsi="Times New Roman" w:cs="Times New Roman"/>
          <w:sz w:val="24"/>
          <w:szCs w:val="24"/>
          <w:lang w:eastAsia="ar-SA"/>
        </w:rPr>
        <w:t>)</w:t>
      </w:r>
    </w:p>
    <w:p w14:paraId="0C2973F0"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These are sometimes placed in a further hierarchy, starting with degrees such as the </w:t>
      </w:r>
      <w:hyperlink r:id="rId208" w:tooltip="Master of Arts" w:history="1">
        <w:r w:rsidRPr="00B324CA">
          <w:rPr>
            <w:rFonts w:ascii="Times New Roman" w:eastAsia="Times New Roman" w:hAnsi="Times New Roman" w:cs="Times New Roman"/>
            <w:sz w:val="24"/>
            <w:szCs w:val="24"/>
            <w:lang w:val="en-US" w:eastAsia="ar-SA"/>
          </w:rPr>
          <w:t>Master of Arts</w:t>
        </w:r>
      </w:hyperlink>
      <w:r w:rsidRPr="00B324CA">
        <w:rPr>
          <w:rFonts w:ascii="Times New Roman" w:eastAsia="Times New Roman" w:hAnsi="Times New Roman" w:cs="Times New Roman"/>
          <w:sz w:val="24"/>
          <w:szCs w:val="24"/>
          <w:lang w:val="en-US" w:eastAsia="ar-SA"/>
        </w:rPr>
        <w:t> and </w:t>
      </w:r>
      <w:hyperlink r:id="rId209" w:tooltip="Master of Science" w:history="1">
        <w:r w:rsidRPr="00B324CA">
          <w:rPr>
            <w:rFonts w:ascii="Times New Roman" w:eastAsia="Times New Roman" w:hAnsi="Times New Roman" w:cs="Times New Roman"/>
            <w:sz w:val="24"/>
            <w:szCs w:val="24"/>
            <w:lang w:val="en-US" w:eastAsia="ar-SA"/>
          </w:rPr>
          <w:t>Master of Science</w:t>
        </w:r>
      </w:hyperlink>
      <w:r w:rsidRPr="00B324CA">
        <w:rPr>
          <w:rFonts w:ascii="Times New Roman" w:eastAsia="Times New Roman" w:hAnsi="Times New Roman" w:cs="Times New Roman"/>
          <w:sz w:val="24"/>
          <w:szCs w:val="24"/>
          <w:lang w:val="en-US" w:eastAsia="ar-SA"/>
        </w:rPr>
        <w:t>, then </w:t>
      </w:r>
      <w:hyperlink r:id="rId210" w:tooltip="Master of Philosophy" w:history="1">
        <w:r w:rsidRPr="00B324CA">
          <w:rPr>
            <w:rFonts w:ascii="Times New Roman" w:eastAsia="Times New Roman" w:hAnsi="Times New Roman" w:cs="Times New Roman"/>
            <w:sz w:val="24"/>
            <w:szCs w:val="24"/>
            <w:lang w:val="en-US" w:eastAsia="ar-SA"/>
          </w:rPr>
          <w:t>Master of Philosophy</w:t>
        </w:r>
      </w:hyperlink>
      <w:r w:rsidRPr="00B324CA">
        <w:rPr>
          <w:rFonts w:ascii="Times New Roman" w:eastAsia="Times New Roman" w:hAnsi="Times New Roman" w:cs="Times New Roman"/>
          <w:sz w:val="24"/>
          <w:szCs w:val="24"/>
          <w:lang w:val="en-US" w:eastAsia="ar-SA"/>
        </w:rPr>
        <w:t>, and finally </w:t>
      </w:r>
      <w:hyperlink r:id="rId211" w:tooltip="Master of Letters" w:history="1">
        <w:r w:rsidRPr="00B324CA">
          <w:rPr>
            <w:rFonts w:ascii="Times New Roman" w:eastAsia="Times New Roman" w:hAnsi="Times New Roman" w:cs="Times New Roman"/>
            <w:sz w:val="24"/>
            <w:szCs w:val="24"/>
            <w:lang w:val="en-US" w:eastAsia="ar-SA"/>
          </w:rPr>
          <w:t>Master of Letters</w:t>
        </w:r>
      </w:hyperlink>
      <w:r w:rsidRPr="00B324CA">
        <w:rPr>
          <w:rFonts w:ascii="Times New Roman" w:eastAsia="Times New Roman" w:hAnsi="Times New Roman" w:cs="Times New Roman"/>
          <w:sz w:val="24"/>
          <w:szCs w:val="24"/>
          <w:lang w:val="en-US" w:eastAsia="ar-SA"/>
        </w:rPr>
        <w:t> (all formerly known in France as </w:t>
      </w:r>
      <w:hyperlink r:id="rId212" w:tooltip="DEA (former French degree)" w:history="1">
        <w:r w:rsidRPr="00B324CA">
          <w:rPr>
            <w:rFonts w:ascii="Times New Roman" w:eastAsia="Times New Roman" w:hAnsi="Times New Roman" w:cs="Times New Roman"/>
            <w:sz w:val="24"/>
            <w:szCs w:val="24"/>
            <w:lang w:val="en-US" w:eastAsia="ar-SA"/>
          </w:rPr>
          <w:t>DEA</w:t>
        </w:r>
      </w:hyperlink>
      <w:r w:rsidRPr="00B324CA">
        <w:rPr>
          <w:rFonts w:ascii="Times New Roman" w:eastAsia="Times New Roman" w:hAnsi="Times New Roman" w:cs="Times New Roman"/>
          <w:sz w:val="24"/>
          <w:szCs w:val="24"/>
          <w:lang w:val="en-US" w:eastAsia="ar-SA"/>
        </w:rPr>
        <w:t> or DESS before 2005, and nowadays Masters too). However, in Scottish Universities, the </w:t>
      </w:r>
      <w:hyperlink r:id="rId213" w:tooltip="Master of Philosophy" w:history="1">
        <w:r w:rsidRPr="00B324CA">
          <w:rPr>
            <w:rFonts w:ascii="Times New Roman" w:eastAsia="Times New Roman" w:hAnsi="Times New Roman" w:cs="Times New Roman"/>
            <w:sz w:val="24"/>
            <w:szCs w:val="24"/>
            <w:lang w:val="en-US" w:eastAsia="ar-SA"/>
          </w:rPr>
          <w:t>Master of Philosophy</w:t>
        </w:r>
      </w:hyperlink>
      <w:r w:rsidRPr="00B324CA">
        <w:rPr>
          <w:rFonts w:ascii="Times New Roman" w:eastAsia="Times New Roman" w:hAnsi="Times New Roman" w:cs="Times New Roman"/>
          <w:sz w:val="24"/>
          <w:szCs w:val="24"/>
          <w:lang w:val="en-US" w:eastAsia="ar-SA"/>
        </w:rPr>
        <w:t> degree tends to be the research or higher Master's degree and the </w:t>
      </w:r>
      <w:hyperlink r:id="rId214" w:tooltip="Master of Letters" w:history="1">
        <w:r w:rsidRPr="00B324CA">
          <w:rPr>
            <w:rFonts w:ascii="Times New Roman" w:eastAsia="Times New Roman" w:hAnsi="Times New Roman" w:cs="Times New Roman"/>
            <w:sz w:val="24"/>
            <w:szCs w:val="24"/>
            <w:lang w:val="en-US" w:eastAsia="ar-SA"/>
          </w:rPr>
          <w:t>Master of Letters</w:t>
        </w:r>
      </w:hyperlink>
      <w:r w:rsidRPr="00B324CA">
        <w:rPr>
          <w:rFonts w:ascii="Times New Roman" w:eastAsia="Times New Roman" w:hAnsi="Times New Roman" w:cs="Times New Roman"/>
          <w:sz w:val="24"/>
          <w:szCs w:val="24"/>
          <w:lang w:val="en-US" w:eastAsia="ar-SA"/>
        </w:rPr>
        <w:t> the taught or lower Master's degree. In many fields such as </w:t>
      </w:r>
      <w:hyperlink r:id="rId215" w:tooltip="Clinical social work" w:history="1">
        <w:r w:rsidRPr="00B324CA">
          <w:rPr>
            <w:rFonts w:ascii="Times New Roman" w:eastAsia="Times New Roman" w:hAnsi="Times New Roman" w:cs="Times New Roman"/>
            <w:sz w:val="24"/>
            <w:szCs w:val="24"/>
            <w:lang w:val="en-US" w:eastAsia="ar-SA"/>
          </w:rPr>
          <w:t>clinical social work</w:t>
        </w:r>
      </w:hyperlink>
      <w:r w:rsidRPr="00B324CA">
        <w:rPr>
          <w:rFonts w:ascii="Times New Roman" w:eastAsia="Times New Roman" w:hAnsi="Times New Roman" w:cs="Times New Roman"/>
          <w:sz w:val="24"/>
          <w:szCs w:val="24"/>
          <w:lang w:val="en-US" w:eastAsia="ar-SA"/>
        </w:rPr>
        <w:t>, or </w:t>
      </w:r>
      <w:hyperlink r:id="rId216" w:tooltip="Library science" w:history="1">
        <w:r w:rsidRPr="00B324CA">
          <w:rPr>
            <w:rFonts w:ascii="Times New Roman" w:eastAsia="Times New Roman" w:hAnsi="Times New Roman" w:cs="Times New Roman"/>
            <w:sz w:val="24"/>
            <w:szCs w:val="24"/>
            <w:lang w:val="en-US" w:eastAsia="ar-SA"/>
          </w:rPr>
          <w:t>library science</w:t>
        </w:r>
      </w:hyperlink>
      <w:r w:rsidRPr="00B324CA">
        <w:rPr>
          <w:rFonts w:ascii="Times New Roman" w:eastAsia="Times New Roman" w:hAnsi="Times New Roman" w:cs="Times New Roman"/>
          <w:sz w:val="24"/>
          <w:szCs w:val="24"/>
          <w:lang w:val="en-US" w:eastAsia="ar-SA"/>
        </w:rPr>
        <w:t> in </w:t>
      </w:r>
      <w:hyperlink r:id="rId217" w:tooltip="North America" w:history="1">
        <w:r w:rsidRPr="00B324CA">
          <w:rPr>
            <w:rFonts w:ascii="Times New Roman" w:eastAsia="Times New Roman" w:hAnsi="Times New Roman" w:cs="Times New Roman"/>
            <w:sz w:val="24"/>
            <w:szCs w:val="24"/>
            <w:lang w:val="en-US" w:eastAsia="ar-SA"/>
          </w:rPr>
          <w:t>North America</w:t>
        </w:r>
      </w:hyperlink>
      <w:r w:rsidRPr="00B324CA">
        <w:rPr>
          <w:rFonts w:ascii="Times New Roman" w:eastAsia="Times New Roman" w:hAnsi="Times New Roman" w:cs="Times New Roman"/>
          <w:sz w:val="24"/>
          <w:szCs w:val="24"/>
          <w:lang w:val="en-US" w:eastAsia="ar-SA"/>
        </w:rPr>
        <w:t>, a Master's is the </w:t>
      </w:r>
      <w:hyperlink r:id="rId218" w:tooltip="Terminal degree" w:history="1">
        <w:r w:rsidRPr="00B324CA">
          <w:rPr>
            <w:rFonts w:ascii="Times New Roman" w:eastAsia="Times New Roman" w:hAnsi="Times New Roman" w:cs="Times New Roman"/>
            <w:sz w:val="24"/>
            <w:szCs w:val="24"/>
            <w:lang w:val="en-US" w:eastAsia="ar-SA"/>
          </w:rPr>
          <w:t>terminal degree</w:t>
        </w:r>
      </w:hyperlink>
      <w:r w:rsidRPr="00B324CA">
        <w:rPr>
          <w:rFonts w:ascii="Times New Roman" w:eastAsia="Times New Roman" w:hAnsi="Times New Roman" w:cs="Times New Roman"/>
          <w:sz w:val="24"/>
          <w:szCs w:val="24"/>
          <w:lang w:val="en-US" w:eastAsia="ar-SA"/>
        </w:rPr>
        <w:t xml:space="preserve">. </w:t>
      </w:r>
      <w:proofErr w:type="gramStart"/>
      <w:r w:rsidRPr="00B324CA">
        <w:rPr>
          <w:rFonts w:ascii="Times New Roman" w:eastAsia="Times New Roman" w:hAnsi="Times New Roman" w:cs="Times New Roman"/>
          <w:sz w:val="24"/>
          <w:szCs w:val="24"/>
          <w:lang w:val="en-US" w:eastAsia="ar-SA"/>
        </w:rPr>
        <w:t xml:space="preserve">In the UK, Master's degrees may be taught or </w:t>
      </w:r>
      <w:proofErr w:type="spellStart"/>
      <w:r w:rsidRPr="00B324CA">
        <w:rPr>
          <w:rFonts w:ascii="Times New Roman" w:eastAsia="Times New Roman" w:hAnsi="Times New Roman" w:cs="Times New Roman"/>
          <w:sz w:val="24"/>
          <w:szCs w:val="24"/>
          <w:lang w:val="en-US" w:eastAsia="ar-SA"/>
        </w:rPr>
        <w:t>by</w:t>
      </w:r>
      <w:hyperlink r:id="rId219" w:tooltip="Postgraduate research" w:history="1">
        <w:r w:rsidRPr="00B324CA">
          <w:rPr>
            <w:rFonts w:ascii="Times New Roman" w:eastAsia="Times New Roman" w:hAnsi="Times New Roman" w:cs="Times New Roman"/>
            <w:sz w:val="24"/>
            <w:szCs w:val="24"/>
            <w:lang w:val="en-US" w:eastAsia="ar-SA"/>
          </w:rPr>
          <w:t>research</w:t>
        </w:r>
        <w:proofErr w:type="spellEnd"/>
      </w:hyperlink>
      <w:r w:rsidRPr="00B324CA">
        <w:rPr>
          <w:rFonts w:ascii="Times New Roman" w:eastAsia="Times New Roman" w:hAnsi="Times New Roman" w:cs="Times New Roman"/>
          <w:sz w:val="24"/>
          <w:szCs w:val="24"/>
          <w:lang w:val="en-US" w:eastAsia="ar-SA"/>
        </w:rPr>
        <w:t>: taught Master's include the MSc and MA degrees which last 1 year and are worth 180 </w:t>
      </w:r>
      <w:hyperlink r:id="rId220" w:tooltip="Credit Accumulation and Transfer Scheme" w:history="1">
        <w:r w:rsidRPr="00B324CA">
          <w:rPr>
            <w:rFonts w:ascii="Times New Roman" w:eastAsia="Times New Roman" w:hAnsi="Times New Roman" w:cs="Times New Roman"/>
            <w:sz w:val="24"/>
            <w:szCs w:val="24"/>
            <w:lang w:val="en-US" w:eastAsia="ar-SA"/>
          </w:rPr>
          <w:t>CATS</w:t>
        </w:r>
      </w:hyperlink>
      <w:r w:rsidRPr="00B324CA">
        <w:rPr>
          <w:rFonts w:ascii="Times New Roman" w:eastAsia="Times New Roman" w:hAnsi="Times New Roman" w:cs="Times New Roman"/>
          <w:sz w:val="24"/>
          <w:szCs w:val="24"/>
          <w:lang w:val="en-US" w:eastAsia="ar-SA"/>
        </w:rPr>
        <w:t xml:space="preserve"> credits (equivalent to 90 ECTS European credits), whereas the Master's by research degrees include the </w:t>
      </w:r>
      <w:proofErr w:type="spellStart"/>
      <w:r w:rsidRPr="00B324CA">
        <w:rPr>
          <w:rFonts w:ascii="Times New Roman" w:eastAsia="Times New Roman" w:hAnsi="Times New Roman" w:cs="Times New Roman"/>
          <w:sz w:val="24"/>
          <w:szCs w:val="24"/>
          <w:lang w:val="en-US" w:eastAsia="ar-SA"/>
        </w:rPr>
        <w:t>MRes</w:t>
      </w:r>
      <w:proofErr w:type="spellEnd"/>
      <w:r w:rsidRPr="00B324CA">
        <w:rPr>
          <w:rFonts w:ascii="Times New Roman" w:eastAsia="Times New Roman" w:hAnsi="Times New Roman" w:cs="Times New Roman"/>
          <w:sz w:val="24"/>
          <w:szCs w:val="24"/>
          <w:lang w:val="en-US" w:eastAsia="ar-SA"/>
        </w:rPr>
        <w:t xml:space="preserve"> (</w:t>
      </w:r>
      <w:hyperlink r:id="rId221" w:tooltip="Master of Research" w:history="1">
        <w:r w:rsidRPr="00B324CA">
          <w:rPr>
            <w:rFonts w:ascii="Times New Roman" w:eastAsia="Times New Roman" w:hAnsi="Times New Roman" w:cs="Times New Roman"/>
            <w:sz w:val="24"/>
            <w:szCs w:val="24"/>
            <w:lang w:val="en-US" w:eastAsia="ar-SA"/>
          </w:rPr>
          <w:t>Master of Research</w:t>
        </w:r>
      </w:hyperlink>
      <w:r w:rsidRPr="00B324CA">
        <w:rPr>
          <w:rFonts w:ascii="Times New Roman" w:eastAsia="Times New Roman" w:hAnsi="Times New Roman" w:cs="Times New Roman"/>
          <w:sz w:val="24"/>
          <w:szCs w:val="24"/>
          <w:lang w:val="en-US" w:eastAsia="ar-SA"/>
        </w:rPr>
        <w:t xml:space="preserve">) which also lasts 1 year and </w:t>
      </w:r>
      <w:proofErr w:type="spellStart"/>
      <w:r w:rsidRPr="00B324CA">
        <w:rPr>
          <w:rFonts w:ascii="Times New Roman" w:eastAsia="Times New Roman" w:hAnsi="Times New Roman" w:cs="Times New Roman"/>
          <w:sz w:val="24"/>
          <w:szCs w:val="24"/>
          <w:lang w:val="en-US" w:eastAsia="ar-SA"/>
        </w:rPr>
        <w:t>worths</w:t>
      </w:r>
      <w:proofErr w:type="spellEnd"/>
      <w:r w:rsidRPr="00B324CA">
        <w:rPr>
          <w:rFonts w:ascii="Times New Roman" w:eastAsia="Times New Roman" w:hAnsi="Times New Roman" w:cs="Times New Roman"/>
          <w:sz w:val="24"/>
          <w:szCs w:val="24"/>
          <w:lang w:val="en-US" w:eastAsia="ar-SA"/>
        </w:rPr>
        <w:t xml:space="preserve"> 180 CATS or 90 ECTS credits (the difference compared to the MA/MSc being that the research is much more extensive), and the MPhil (</w:t>
      </w:r>
      <w:hyperlink r:id="rId222" w:tooltip="Master of Philosophy" w:history="1">
        <w:r w:rsidRPr="00B324CA">
          <w:rPr>
            <w:rFonts w:ascii="Times New Roman" w:eastAsia="Times New Roman" w:hAnsi="Times New Roman" w:cs="Times New Roman"/>
            <w:sz w:val="24"/>
            <w:szCs w:val="24"/>
            <w:lang w:val="en-US" w:eastAsia="ar-SA"/>
          </w:rPr>
          <w:t>Master of Philosophy</w:t>
        </w:r>
      </w:hyperlink>
      <w:r w:rsidRPr="00B324CA">
        <w:rPr>
          <w:rFonts w:ascii="Times New Roman" w:eastAsia="Times New Roman" w:hAnsi="Times New Roman" w:cs="Times New Roman"/>
          <w:sz w:val="24"/>
          <w:szCs w:val="24"/>
          <w:lang w:val="en-US" w:eastAsia="ar-SA"/>
        </w:rPr>
        <w:t>) degree which lasts 2 years .</w:t>
      </w:r>
      <w:proofErr w:type="gramEnd"/>
      <w:r w:rsidRPr="00B324CA">
        <w:rPr>
          <w:rFonts w:ascii="Times New Roman" w:eastAsia="Times New Roman" w:hAnsi="Times New Roman" w:cs="Times New Roman"/>
          <w:sz w:val="24"/>
          <w:szCs w:val="24"/>
          <w:lang w:val="en-US" w:eastAsia="ar-SA"/>
        </w:rPr>
        <w:t xml:space="preserve"> Professional degrees such as the </w:t>
      </w:r>
      <w:proofErr w:type="spellStart"/>
      <w:r w:rsidRPr="00B324CA">
        <w:rPr>
          <w:rFonts w:ascii="Times New Roman" w:eastAsia="Times New Roman" w:hAnsi="Times New Roman" w:cs="Times New Roman"/>
          <w:sz w:val="24"/>
          <w:szCs w:val="24"/>
          <w:lang w:val="en-US" w:eastAsia="ar-SA"/>
        </w:rPr>
        <w:t>MArch</w:t>
      </w:r>
      <w:proofErr w:type="spellEnd"/>
      <w:r w:rsidRPr="00B324CA">
        <w:rPr>
          <w:rFonts w:ascii="Times New Roman" w:eastAsia="Times New Roman" w:hAnsi="Times New Roman" w:cs="Times New Roman"/>
          <w:sz w:val="24"/>
          <w:szCs w:val="24"/>
          <w:lang w:val="en-US" w:eastAsia="ar-SA"/>
        </w:rPr>
        <w:t xml:space="preserve"> (</w:t>
      </w:r>
      <w:hyperlink r:id="rId223" w:tooltip="Master of Architecture" w:history="1">
        <w:r w:rsidRPr="00B324CA">
          <w:rPr>
            <w:rFonts w:ascii="Times New Roman" w:eastAsia="Times New Roman" w:hAnsi="Times New Roman" w:cs="Times New Roman"/>
            <w:sz w:val="24"/>
            <w:szCs w:val="24"/>
            <w:lang w:val="en-US" w:eastAsia="ar-SA"/>
          </w:rPr>
          <w:t>Master of Architecture</w:t>
        </w:r>
      </w:hyperlink>
      <w:r w:rsidRPr="00B324CA">
        <w:rPr>
          <w:rFonts w:ascii="Times New Roman" w:eastAsia="Times New Roman" w:hAnsi="Times New Roman" w:cs="Times New Roman"/>
          <w:sz w:val="24"/>
          <w:szCs w:val="24"/>
          <w:lang w:val="en-US" w:eastAsia="ar-SA"/>
        </w:rPr>
        <w:t>) can last to three and a half years to satisfy professional requirement to be an architect.</w:t>
      </w:r>
    </w:p>
    <w:p w14:paraId="2D5162E7" w14:textId="77777777" w:rsidR="00B324CA" w:rsidRPr="00B324CA" w:rsidRDefault="009349A6" w:rsidP="00B324CA">
      <w:pPr>
        <w:numPr>
          <w:ilvl w:val="0"/>
          <w:numId w:val="6"/>
        </w:numPr>
        <w:suppressAutoHyphens/>
        <w:spacing w:after="0" w:line="240" w:lineRule="auto"/>
        <w:ind w:firstLine="567"/>
        <w:jc w:val="both"/>
        <w:rPr>
          <w:rFonts w:ascii="Times New Roman" w:eastAsia="Times New Roman" w:hAnsi="Times New Roman" w:cs="Times New Roman"/>
          <w:sz w:val="24"/>
          <w:szCs w:val="24"/>
          <w:lang w:eastAsia="ar-SA"/>
        </w:rPr>
      </w:pPr>
      <w:hyperlink r:id="rId224" w:tooltip="Doctorate" w:history="1">
        <w:proofErr w:type="spellStart"/>
        <w:r w:rsidR="00B324CA" w:rsidRPr="00B324CA">
          <w:rPr>
            <w:rFonts w:ascii="Times New Roman" w:eastAsia="Times New Roman" w:hAnsi="Times New Roman" w:cs="Times New Roman"/>
            <w:sz w:val="24"/>
            <w:szCs w:val="24"/>
            <w:lang w:eastAsia="ar-SA"/>
          </w:rPr>
          <w:t>Doctorates</w:t>
        </w:r>
        <w:proofErr w:type="spellEnd"/>
      </w:hyperlink>
      <w:r w:rsidR="00B324CA" w:rsidRPr="00B324CA">
        <w:rPr>
          <w:rFonts w:ascii="Times New Roman" w:eastAsia="Times New Roman" w:hAnsi="Times New Roman" w:cs="Times New Roman"/>
          <w:sz w:val="24"/>
          <w:szCs w:val="24"/>
          <w:lang w:eastAsia="ar-SA"/>
        </w:rPr>
        <w:t> (</w:t>
      </w:r>
      <w:proofErr w:type="spellStart"/>
      <w:r w:rsidR="00B324CA" w:rsidRPr="00B324CA">
        <w:rPr>
          <w:rFonts w:ascii="Times New Roman" w:eastAsia="Times New Roman" w:hAnsi="Times New Roman" w:cs="Times New Roman"/>
          <w:sz w:val="24"/>
          <w:szCs w:val="24"/>
          <w:lang w:eastAsia="ar-SA"/>
        </w:rPr>
        <w:t>Postgraduate</w:t>
      </w:r>
      <w:proofErr w:type="spellEnd"/>
      <w:r w:rsidR="00B324CA" w:rsidRPr="00B324CA">
        <w:rPr>
          <w:rFonts w:ascii="Times New Roman" w:eastAsia="Times New Roman" w:hAnsi="Times New Roman" w:cs="Times New Roman"/>
          <w:sz w:val="24"/>
          <w:szCs w:val="24"/>
          <w:lang w:eastAsia="ar-SA"/>
        </w:rPr>
        <w:t>)</w:t>
      </w:r>
    </w:p>
    <w:p w14:paraId="264C11E9"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These are often further divided into academic and professional doctorates.</w:t>
      </w:r>
    </w:p>
    <w:p w14:paraId="4F57D0E4"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An academic doctorate can be awarded as a </w:t>
      </w:r>
      <w:hyperlink r:id="rId225" w:tooltip="PhD" w:history="1">
        <w:r w:rsidRPr="00B324CA">
          <w:rPr>
            <w:rFonts w:ascii="Times New Roman" w:eastAsia="Times New Roman" w:hAnsi="Times New Roman" w:cs="Times New Roman"/>
            <w:sz w:val="24"/>
            <w:szCs w:val="24"/>
            <w:lang w:val="en-US" w:eastAsia="ar-SA"/>
          </w:rPr>
          <w:t>PhD</w:t>
        </w:r>
      </w:hyperlink>
      <w:r w:rsidRPr="00B324CA">
        <w:rPr>
          <w:rFonts w:ascii="Times New Roman" w:eastAsia="Times New Roman" w:hAnsi="Times New Roman" w:cs="Times New Roman"/>
          <w:sz w:val="24"/>
          <w:szCs w:val="24"/>
          <w:lang w:val="en-US" w:eastAsia="ar-SA"/>
        </w:rPr>
        <w:t> (</w:t>
      </w:r>
      <w:proofErr w:type="spellStart"/>
      <w:r w:rsidRPr="00B324CA">
        <w:rPr>
          <w:rFonts w:ascii="Times New Roman" w:eastAsia="Times New Roman" w:hAnsi="Times New Roman" w:cs="Times New Roman"/>
          <w:i/>
          <w:iCs/>
          <w:sz w:val="24"/>
          <w:szCs w:val="24"/>
          <w:lang w:val="en-US" w:eastAsia="ar-SA"/>
        </w:rPr>
        <w:t>Philosophiæ</w:t>
      </w:r>
      <w:proofErr w:type="spellEnd"/>
      <w:r w:rsidRPr="00B324CA">
        <w:rPr>
          <w:rFonts w:ascii="Times New Roman" w:eastAsia="Times New Roman" w:hAnsi="Times New Roman" w:cs="Times New Roman"/>
          <w:i/>
          <w:iCs/>
          <w:sz w:val="24"/>
          <w:szCs w:val="24"/>
          <w:lang w:val="en-US" w:eastAsia="ar-SA"/>
        </w:rPr>
        <w:t xml:space="preserve"> Doctor</w:t>
      </w:r>
      <w:r w:rsidRPr="00B324CA">
        <w:rPr>
          <w:rFonts w:ascii="Times New Roman" w:eastAsia="Times New Roman" w:hAnsi="Times New Roman" w:cs="Times New Roman"/>
          <w:sz w:val="24"/>
          <w:szCs w:val="24"/>
          <w:lang w:val="en-US" w:eastAsia="ar-SA"/>
        </w:rPr>
        <w:t>), or as a </w:t>
      </w:r>
      <w:hyperlink r:id="rId226" w:tooltip="DSc" w:history="1">
        <w:proofErr w:type="gramStart"/>
        <w:r w:rsidRPr="00B324CA">
          <w:rPr>
            <w:rFonts w:ascii="Times New Roman" w:eastAsia="Times New Roman" w:hAnsi="Times New Roman" w:cs="Times New Roman"/>
            <w:sz w:val="24"/>
            <w:szCs w:val="24"/>
            <w:lang w:val="en-US" w:eastAsia="ar-SA"/>
          </w:rPr>
          <w:t>DSc</w:t>
        </w:r>
        <w:proofErr w:type="gramEnd"/>
      </w:hyperlink>
      <w:r w:rsidRPr="00B324CA">
        <w:rPr>
          <w:rFonts w:ascii="Times New Roman" w:eastAsia="Times New Roman" w:hAnsi="Times New Roman" w:cs="Times New Roman"/>
          <w:sz w:val="24"/>
          <w:szCs w:val="24"/>
          <w:lang w:val="en-US" w:eastAsia="ar-SA"/>
        </w:rPr>
        <w:t> (</w:t>
      </w:r>
      <w:r w:rsidRPr="00B324CA">
        <w:rPr>
          <w:rFonts w:ascii="Times New Roman" w:eastAsia="Times New Roman" w:hAnsi="Times New Roman" w:cs="Times New Roman"/>
          <w:i/>
          <w:iCs/>
          <w:sz w:val="24"/>
          <w:szCs w:val="24"/>
          <w:lang w:val="en-US" w:eastAsia="ar-SA"/>
        </w:rPr>
        <w:t>Scientiae Doctor</w:t>
      </w:r>
      <w:r w:rsidRPr="00B324CA">
        <w:rPr>
          <w:rFonts w:ascii="Times New Roman" w:eastAsia="Times New Roman" w:hAnsi="Times New Roman" w:cs="Times New Roman"/>
          <w:sz w:val="24"/>
          <w:szCs w:val="24"/>
          <w:lang w:val="en-US" w:eastAsia="ar-SA"/>
        </w:rPr>
        <w:t>). The </w:t>
      </w:r>
      <w:r w:rsidRPr="00B324CA">
        <w:rPr>
          <w:rFonts w:ascii="Times New Roman" w:eastAsia="Times New Roman" w:hAnsi="Times New Roman" w:cs="Times New Roman"/>
          <w:i/>
          <w:iCs/>
          <w:sz w:val="24"/>
          <w:szCs w:val="24"/>
          <w:lang w:val="en-US" w:eastAsia="ar-SA"/>
        </w:rPr>
        <w:t>scientiae doctor</w:t>
      </w:r>
      <w:r w:rsidRPr="00B324CA">
        <w:rPr>
          <w:rFonts w:ascii="Times New Roman" w:eastAsia="Times New Roman" w:hAnsi="Times New Roman" w:cs="Times New Roman"/>
          <w:sz w:val="24"/>
          <w:szCs w:val="24"/>
          <w:lang w:val="en-US" w:eastAsia="ar-SA"/>
        </w:rPr>
        <w:t xml:space="preserve"> degree can also be awarded in specific fields, such as a </w:t>
      </w:r>
      <w:proofErr w:type="spellStart"/>
      <w:r w:rsidRPr="00B324CA">
        <w:rPr>
          <w:rFonts w:ascii="Times New Roman" w:eastAsia="Times New Roman" w:hAnsi="Times New Roman" w:cs="Times New Roman"/>
          <w:sz w:val="24"/>
          <w:szCs w:val="24"/>
          <w:lang w:val="en-US" w:eastAsia="ar-SA"/>
        </w:rPr>
        <w:t>Dr.sc.math</w:t>
      </w:r>
      <w:proofErr w:type="spellEnd"/>
      <w:r w:rsidRPr="00B324CA">
        <w:rPr>
          <w:rFonts w:ascii="Times New Roman" w:eastAsia="Times New Roman" w:hAnsi="Times New Roman" w:cs="Times New Roman"/>
          <w:sz w:val="24"/>
          <w:szCs w:val="24"/>
          <w:lang w:val="en-US" w:eastAsia="ar-SA"/>
        </w:rPr>
        <w:t xml:space="preserve"> (</w:t>
      </w:r>
      <w:r w:rsidRPr="00B324CA">
        <w:rPr>
          <w:rFonts w:ascii="Times New Roman" w:eastAsia="Times New Roman" w:hAnsi="Times New Roman" w:cs="Times New Roman"/>
          <w:i/>
          <w:iCs/>
          <w:sz w:val="24"/>
          <w:szCs w:val="24"/>
          <w:lang w:val="en-US" w:eastAsia="ar-SA"/>
        </w:rPr>
        <w:t xml:space="preserve">Doctor </w:t>
      </w:r>
      <w:proofErr w:type="spellStart"/>
      <w:r w:rsidRPr="00B324CA">
        <w:rPr>
          <w:rFonts w:ascii="Times New Roman" w:eastAsia="Times New Roman" w:hAnsi="Times New Roman" w:cs="Times New Roman"/>
          <w:i/>
          <w:iCs/>
          <w:sz w:val="24"/>
          <w:szCs w:val="24"/>
          <w:lang w:val="en-US" w:eastAsia="ar-SA"/>
        </w:rPr>
        <w:t>scientiarum</w:t>
      </w:r>
      <w:proofErr w:type="spellEnd"/>
      <w:r w:rsidRPr="00B324CA">
        <w:rPr>
          <w:rFonts w:ascii="Times New Roman" w:eastAsia="Times New Roman" w:hAnsi="Times New Roman" w:cs="Times New Roman"/>
          <w:i/>
          <w:iCs/>
          <w:sz w:val="24"/>
          <w:szCs w:val="24"/>
          <w:lang w:val="en-US" w:eastAsia="ar-SA"/>
        </w:rPr>
        <w:t xml:space="preserve"> </w:t>
      </w:r>
      <w:proofErr w:type="spellStart"/>
      <w:r w:rsidRPr="00B324CA">
        <w:rPr>
          <w:rFonts w:ascii="Times New Roman" w:eastAsia="Times New Roman" w:hAnsi="Times New Roman" w:cs="Times New Roman"/>
          <w:i/>
          <w:iCs/>
          <w:sz w:val="24"/>
          <w:szCs w:val="24"/>
          <w:lang w:val="en-US" w:eastAsia="ar-SA"/>
        </w:rPr>
        <w:t>mathematicarum</w:t>
      </w:r>
      <w:proofErr w:type="spellEnd"/>
      <w:r w:rsidRPr="00B324CA">
        <w:rPr>
          <w:rFonts w:ascii="Times New Roman" w:eastAsia="Times New Roman" w:hAnsi="Times New Roman" w:cs="Times New Roman"/>
          <w:sz w:val="24"/>
          <w:szCs w:val="24"/>
          <w:lang w:val="en-US" w:eastAsia="ar-SA"/>
        </w:rPr>
        <w:t xml:space="preserve">, Doctor of Mathematics), </w:t>
      </w:r>
      <w:proofErr w:type="spellStart"/>
      <w:r w:rsidRPr="00B324CA">
        <w:rPr>
          <w:rFonts w:ascii="Times New Roman" w:eastAsia="Times New Roman" w:hAnsi="Times New Roman" w:cs="Times New Roman"/>
          <w:sz w:val="24"/>
          <w:szCs w:val="24"/>
          <w:lang w:val="en-US" w:eastAsia="ar-SA"/>
        </w:rPr>
        <w:t>Dr.sc.agr</w:t>
      </w:r>
      <w:proofErr w:type="spellEnd"/>
      <w:r w:rsidRPr="00B324CA">
        <w:rPr>
          <w:rFonts w:ascii="Times New Roman" w:eastAsia="Times New Roman" w:hAnsi="Times New Roman" w:cs="Times New Roman"/>
          <w:sz w:val="24"/>
          <w:szCs w:val="24"/>
          <w:lang w:val="en-US" w:eastAsia="ar-SA"/>
        </w:rPr>
        <w:t>. (</w:t>
      </w:r>
      <w:r w:rsidRPr="00B324CA">
        <w:rPr>
          <w:rFonts w:ascii="Times New Roman" w:eastAsia="Times New Roman" w:hAnsi="Times New Roman" w:cs="Times New Roman"/>
          <w:i/>
          <w:iCs/>
          <w:sz w:val="24"/>
          <w:szCs w:val="24"/>
          <w:lang w:val="en-US" w:eastAsia="ar-SA"/>
        </w:rPr>
        <w:t xml:space="preserve">Doctor </w:t>
      </w:r>
      <w:proofErr w:type="spellStart"/>
      <w:proofErr w:type="gramStart"/>
      <w:r w:rsidRPr="00B324CA">
        <w:rPr>
          <w:rFonts w:ascii="Times New Roman" w:eastAsia="Times New Roman" w:hAnsi="Times New Roman" w:cs="Times New Roman"/>
          <w:i/>
          <w:iCs/>
          <w:sz w:val="24"/>
          <w:szCs w:val="24"/>
          <w:lang w:val="en-US" w:eastAsia="ar-SA"/>
        </w:rPr>
        <w:t>scientiarum</w:t>
      </w:r>
      <w:proofErr w:type="spellEnd"/>
      <w:proofErr w:type="gramEnd"/>
      <w:r w:rsidRPr="00B324CA">
        <w:rPr>
          <w:rFonts w:ascii="Times New Roman" w:eastAsia="Times New Roman" w:hAnsi="Times New Roman" w:cs="Times New Roman"/>
          <w:i/>
          <w:iCs/>
          <w:sz w:val="24"/>
          <w:szCs w:val="24"/>
          <w:lang w:val="en-US" w:eastAsia="ar-SA"/>
        </w:rPr>
        <w:t xml:space="preserve"> </w:t>
      </w:r>
      <w:proofErr w:type="spellStart"/>
      <w:r w:rsidRPr="00B324CA">
        <w:rPr>
          <w:rFonts w:ascii="Times New Roman" w:eastAsia="Times New Roman" w:hAnsi="Times New Roman" w:cs="Times New Roman"/>
          <w:i/>
          <w:iCs/>
          <w:sz w:val="24"/>
          <w:szCs w:val="24"/>
          <w:lang w:val="en-US" w:eastAsia="ar-SA"/>
        </w:rPr>
        <w:t>agrariarum</w:t>
      </w:r>
      <w:proofErr w:type="spellEnd"/>
      <w:r w:rsidRPr="00B324CA">
        <w:rPr>
          <w:rFonts w:ascii="Times New Roman" w:eastAsia="Times New Roman" w:hAnsi="Times New Roman" w:cs="Times New Roman"/>
          <w:sz w:val="24"/>
          <w:szCs w:val="24"/>
          <w:lang w:val="en-US" w:eastAsia="ar-SA"/>
        </w:rPr>
        <w:t>, Doctor of Agricultural science), </w:t>
      </w:r>
      <w:hyperlink r:id="rId227" w:tooltip="Doctor of Business Administration" w:history="1">
        <w:r w:rsidRPr="00B324CA">
          <w:rPr>
            <w:rFonts w:ascii="Times New Roman" w:eastAsia="Times New Roman" w:hAnsi="Times New Roman" w:cs="Times New Roman"/>
            <w:sz w:val="24"/>
            <w:szCs w:val="24"/>
            <w:lang w:val="en-US" w:eastAsia="ar-SA"/>
          </w:rPr>
          <w:t>DBA</w:t>
        </w:r>
      </w:hyperlink>
      <w:r w:rsidRPr="00B324CA">
        <w:rPr>
          <w:rFonts w:ascii="Times New Roman" w:eastAsia="Times New Roman" w:hAnsi="Times New Roman" w:cs="Times New Roman"/>
          <w:sz w:val="24"/>
          <w:szCs w:val="24"/>
          <w:lang w:val="en-US" w:eastAsia="ar-SA"/>
        </w:rPr>
        <w:t> (Doctorate in Business Administration) etc. In some parts of Europe, doctorates are divided into the PhD or 'junior doctorate', and the 'higher doctorates' such as the DSc, which is generally awarded to highly distinguished professors. A doctorate is the </w:t>
      </w:r>
      <w:hyperlink r:id="rId228" w:tooltip="Terminal degree" w:history="1">
        <w:r w:rsidRPr="00B324CA">
          <w:rPr>
            <w:rFonts w:ascii="Times New Roman" w:eastAsia="Times New Roman" w:hAnsi="Times New Roman" w:cs="Times New Roman"/>
            <w:sz w:val="24"/>
            <w:szCs w:val="24"/>
            <w:lang w:val="en-US" w:eastAsia="ar-SA"/>
          </w:rPr>
          <w:t xml:space="preserve">terminal </w:t>
        </w:r>
        <w:proofErr w:type="spellStart"/>
        <w:r w:rsidRPr="00B324CA">
          <w:rPr>
            <w:rFonts w:ascii="Times New Roman" w:eastAsia="Times New Roman" w:hAnsi="Times New Roman" w:cs="Times New Roman"/>
            <w:sz w:val="24"/>
            <w:szCs w:val="24"/>
            <w:lang w:val="en-US" w:eastAsia="ar-SA"/>
          </w:rPr>
          <w:t>degree</w:t>
        </w:r>
      </w:hyperlink>
      <w:r w:rsidRPr="00B324CA">
        <w:rPr>
          <w:rFonts w:ascii="Times New Roman" w:eastAsia="Times New Roman" w:hAnsi="Times New Roman" w:cs="Times New Roman"/>
          <w:sz w:val="24"/>
          <w:szCs w:val="24"/>
          <w:lang w:val="en-US" w:eastAsia="ar-SA"/>
        </w:rPr>
        <w:t>in</w:t>
      </w:r>
      <w:proofErr w:type="spellEnd"/>
      <w:r w:rsidRPr="00B324CA">
        <w:rPr>
          <w:rFonts w:ascii="Times New Roman" w:eastAsia="Times New Roman" w:hAnsi="Times New Roman" w:cs="Times New Roman"/>
          <w:sz w:val="24"/>
          <w:szCs w:val="24"/>
          <w:lang w:val="en-US" w:eastAsia="ar-SA"/>
        </w:rPr>
        <w:t xml:space="preserve"> most fields. In the United States, there is little distinction between a PhD and DSc. In the UK, </w:t>
      </w:r>
      <w:hyperlink r:id="rId229" w:tooltip="PhD" w:history="1">
        <w:r w:rsidRPr="00B324CA">
          <w:rPr>
            <w:rFonts w:ascii="Times New Roman" w:eastAsia="Times New Roman" w:hAnsi="Times New Roman" w:cs="Times New Roman"/>
            <w:sz w:val="24"/>
            <w:szCs w:val="24"/>
            <w:lang w:val="en-US" w:eastAsia="ar-SA"/>
          </w:rPr>
          <w:t>PhD</w:t>
        </w:r>
      </w:hyperlink>
      <w:r w:rsidRPr="00B324CA">
        <w:rPr>
          <w:rFonts w:ascii="Times New Roman" w:eastAsia="Times New Roman" w:hAnsi="Times New Roman" w:cs="Times New Roman"/>
          <w:sz w:val="24"/>
          <w:szCs w:val="24"/>
          <w:lang w:val="en-US" w:eastAsia="ar-SA"/>
        </w:rPr>
        <w:t> degrees are often equivalent to 540 </w:t>
      </w:r>
      <w:hyperlink r:id="rId230" w:tooltip="Credit Accumulation and Transfer Scheme" w:history="1">
        <w:r w:rsidRPr="00B324CA">
          <w:rPr>
            <w:rFonts w:ascii="Times New Roman" w:eastAsia="Times New Roman" w:hAnsi="Times New Roman" w:cs="Times New Roman"/>
            <w:sz w:val="24"/>
            <w:szCs w:val="24"/>
            <w:lang w:val="en-US" w:eastAsia="ar-SA"/>
          </w:rPr>
          <w:t>CATS</w:t>
        </w:r>
      </w:hyperlink>
      <w:r w:rsidRPr="00B324CA">
        <w:rPr>
          <w:rFonts w:ascii="Times New Roman" w:eastAsia="Times New Roman" w:hAnsi="Times New Roman" w:cs="Times New Roman"/>
          <w:sz w:val="24"/>
          <w:szCs w:val="24"/>
          <w:lang w:val="en-US" w:eastAsia="ar-SA"/>
        </w:rPr>
        <w:t> credits or 270 </w:t>
      </w:r>
      <w:hyperlink r:id="rId231" w:tooltip="European Credit Transfer and Accumulation System" w:history="1">
        <w:r w:rsidRPr="00B324CA">
          <w:rPr>
            <w:rFonts w:ascii="Times New Roman" w:eastAsia="Times New Roman" w:hAnsi="Times New Roman" w:cs="Times New Roman"/>
            <w:sz w:val="24"/>
            <w:szCs w:val="24"/>
            <w:lang w:val="en-US" w:eastAsia="ar-SA"/>
          </w:rPr>
          <w:t>ECTS</w:t>
        </w:r>
      </w:hyperlink>
      <w:r w:rsidRPr="00B324CA">
        <w:rPr>
          <w:rFonts w:ascii="Times New Roman" w:eastAsia="Times New Roman" w:hAnsi="Times New Roman" w:cs="Times New Roman"/>
          <w:sz w:val="24"/>
          <w:szCs w:val="24"/>
          <w:lang w:val="en-US" w:eastAsia="ar-SA"/>
        </w:rPr>
        <w:t> European credits, but this is not always the case as the credit structure of doctoral degrees is not officially defined.</w:t>
      </w:r>
    </w:p>
    <w:p w14:paraId="76F58BF9"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B324CA">
        <w:rPr>
          <w:rFonts w:ascii="Times New Roman" w:eastAsia="Times New Roman" w:hAnsi="Times New Roman" w:cs="Times New Roman"/>
          <w:sz w:val="24"/>
          <w:szCs w:val="24"/>
          <w:lang w:val="en-US" w:eastAsia="ar-SA"/>
        </w:rPr>
        <w:t>parallelling</w:t>
      </w:r>
      <w:proofErr w:type="spellEnd"/>
      <w:r w:rsidRPr="00B324CA">
        <w:rPr>
          <w:rFonts w:ascii="Times New Roman" w:eastAsia="Times New Roman" w:hAnsi="Times New Roman" w:cs="Times New Roman"/>
          <w:sz w:val="24"/>
          <w:szCs w:val="24"/>
          <w:lang w:val="en-US" w:eastAsia="ar-SA"/>
        </w:rPr>
        <w:t xml:space="preserve"> or replacing their regular system, so as to offer their students better chances to compete in an international market dominated by the American model. </w:t>
      </w:r>
    </w:p>
    <w:p w14:paraId="4507C4CB" w14:textId="77777777" w:rsidR="00B324CA" w:rsidRPr="00B324CA" w:rsidRDefault="00B324CA" w:rsidP="00B324CA">
      <w:pPr>
        <w:suppressAutoHyphens/>
        <w:spacing w:after="0" w:line="240" w:lineRule="auto"/>
        <w:jc w:val="both"/>
        <w:outlineLvl w:val="3"/>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Honorary degrees</w:t>
      </w:r>
    </w:p>
    <w:p w14:paraId="56158AF8"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Most universities award honorary degrees, usually at the postgraduate level. These are awarded to a wide variety of people, such as artists, musicians, writers, politicians, businesspeople, etc., in recognition of their achievements in their various fields. (Recipients of such degrees do not normally use the associated titles or letters, such as "Dr".)</w:t>
      </w:r>
    </w:p>
    <w:p w14:paraId="1381232A" w14:textId="77777777" w:rsidR="00B324CA" w:rsidRPr="00B324CA" w:rsidRDefault="00B324CA" w:rsidP="00B324CA">
      <w:pPr>
        <w:suppressAutoHyphens/>
        <w:spacing w:after="0" w:line="240" w:lineRule="auto"/>
        <w:jc w:val="both"/>
        <w:outlineLvl w:val="2"/>
        <w:rPr>
          <w:rFonts w:ascii="Times New Roman" w:eastAsia="Times New Roman" w:hAnsi="Times New Roman" w:cs="Times New Roman"/>
          <w:b/>
          <w:bCs/>
          <w:sz w:val="24"/>
          <w:szCs w:val="24"/>
          <w:lang w:val="en-US" w:eastAsia="ar-SA"/>
        </w:rPr>
      </w:pPr>
      <w:r w:rsidRPr="00B324CA">
        <w:rPr>
          <w:rFonts w:ascii="Times New Roman" w:eastAsia="Times New Roman" w:hAnsi="Times New Roman" w:cs="Times New Roman"/>
          <w:b/>
          <w:bCs/>
          <w:sz w:val="24"/>
          <w:szCs w:val="24"/>
          <w:lang w:val="en-US" w:eastAsia="ar-SA"/>
        </w:rPr>
        <w:t>Non-degree qualifications</w:t>
      </w:r>
    </w:p>
    <w:p w14:paraId="5C2EB848"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Postgraduate education can involve studying for qualifications such as </w:t>
      </w:r>
      <w:hyperlink r:id="rId232" w:tooltip="Postgraduate certificate" w:history="1">
        <w:r w:rsidRPr="00B324CA">
          <w:rPr>
            <w:rFonts w:ascii="Times New Roman" w:eastAsia="Times New Roman" w:hAnsi="Times New Roman" w:cs="Times New Roman"/>
            <w:sz w:val="24"/>
            <w:szCs w:val="24"/>
            <w:lang w:val="en-US" w:eastAsia="ar-SA"/>
          </w:rPr>
          <w:t>postgraduate certificates</w:t>
        </w:r>
      </w:hyperlink>
      <w:r w:rsidRPr="00B324CA">
        <w:rPr>
          <w:rFonts w:ascii="Times New Roman" w:eastAsia="Times New Roman" w:hAnsi="Times New Roman" w:cs="Times New Roman"/>
          <w:sz w:val="24"/>
          <w:szCs w:val="24"/>
          <w:lang w:val="en-US" w:eastAsia="ar-SA"/>
        </w:rPr>
        <w:t> and </w:t>
      </w:r>
      <w:hyperlink r:id="rId233" w:tooltip="Postgraduate diploma" w:history="1">
        <w:r w:rsidRPr="00B324CA">
          <w:rPr>
            <w:rFonts w:ascii="Times New Roman" w:eastAsia="Times New Roman" w:hAnsi="Times New Roman" w:cs="Times New Roman"/>
            <w:sz w:val="24"/>
            <w:szCs w:val="24"/>
            <w:lang w:val="en-US" w:eastAsia="ar-SA"/>
          </w:rPr>
          <w:t>postgraduate diplomas</w:t>
        </w:r>
      </w:hyperlink>
      <w:r w:rsidRPr="00B324CA">
        <w:rPr>
          <w:rFonts w:ascii="Times New Roman" w:eastAsia="Times New Roman" w:hAnsi="Times New Roman" w:cs="Times New Roman"/>
          <w:sz w:val="24"/>
          <w:szCs w:val="24"/>
          <w:lang w:val="en-US" w:eastAsia="ar-SA"/>
        </w:rPr>
        <w:t>. They are sometimes used as steps on the route to a degree, or as part of training for a specific career, or as a qualification in an area of study too narrow to warrant a full degree course.</w:t>
      </w:r>
    </w:p>
    <w:p w14:paraId="07607A93"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p>
    <w:p w14:paraId="1B4B19C5" w14:textId="77777777" w:rsidR="00B324CA" w:rsidRPr="00B324CA" w:rsidRDefault="00B324CA" w:rsidP="00B324CA">
      <w:pPr>
        <w:spacing w:after="200" w:line="276" w:lineRule="auto"/>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br w:type="page"/>
      </w:r>
    </w:p>
    <w:p w14:paraId="2B284F2B" w14:textId="77777777" w:rsidR="00B324CA" w:rsidRPr="00B324CA" w:rsidRDefault="00B324CA" w:rsidP="00B324CA">
      <w:pPr>
        <w:suppressAutoHyphens/>
        <w:spacing w:after="0" w:line="360" w:lineRule="auto"/>
        <w:jc w:val="center"/>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eastAsia="ar-SA"/>
        </w:rPr>
        <w:lastRenderedPageBreak/>
        <w:t>Приложение</w:t>
      </w:r>
      <w:r w:rsidRPr="00B324CA">
        <w:rPr>
          <w:rFonts w:ascii="Times New Roman" w:eastAsia="Times New Roman" w:hAnsi="Times New Roman" w:cs="Times New Roman"/>
          <w:sz w:val="24"/>
          <w:szCs w:val="24"/>
          <w:lang w:val="en-US" w:eastAsia="ar-SA"/>
        </w:rPr>
        <w:t xml:space="preserve"> 10</w:t>
      </w:r>
    </w:p>
    <w:p w14:paraId="4471EBBA" w14:textId="77777777" w:rsidR="00B324CA" w:rsidRPr="00B324CA" w:rsidRDefault="00B324CA" w:rsidP="00B324CA">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B324CA">
        <w:rPr>
          <w:rFonts w:ascii="Times New Roman" w:eastAsia="Times New Roman" w:hAnsi="Times New Roman" w:cs="Times New Roman"/>
          <w:b/>
          <w:bCs/>
          <w:kern w:val="36"/>
          <w:sz w:val="24"/>
          <w:szCs w:val="24"/>
          <w:lang w:val="en-US" w:eastAsia="ru-RU"/>
        </w:rPr>
        <w:t>Habilitation</w:t>
      </w:r>
    </w:p>
    <w:p w14:paraId="616D26DE" w14:textId="77777777" w:rsidR="00B324CA" w:rsidRPr="00B324CA" w:rsidRDefault="00B324CA" w:rsidP="00B324CA">
      <w:pPr>
        <w:suppressAutoHyphens/>
        <w:spacing w:after="0" w:line="240" w:lineRule="auto"/>
        <w:rPr>
          <w:rFonts w:ascii="Times New Roman" w:eastAsia="Times New Roman" w:hAnsi="Times New Roman" w:cs="Times New Roman"/>
          <w:sz w:val="24"/>
          <w:szCs w:val="24"/>
          <w:lang w:val="en-US" w:eastAsia="ru-RU"/>
        </w:rPr>
      </w:pPr>
    </w:p>
    <w:p w14:paraId="33790CDC"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b/>
          <w:bCs/>
          <w:sz w:val="24"/>
          <w:szCs w:val="24"/>
          <w:lang w:val="en-US" w:eastAsia="ar-SA"/>
        </w:rPr>
        <w:t>Habilitation</w:t>
      </w:r>
      <w:r w:rsidRPr="00B324CA">
        <w:rPr>
          <w:rFonts w:ascii="Times New Roman" w:eastAsia="Times New Roman" w:hAnsi="Times New Roman" w:cs="Times New Roman"/>
          <w:sz w:val="24"/>
          <w:szCs w:val="24"/>
          <w:lang w:val="en-US" w:eastAsia="ar-SA"/>
        </w:rPr>
        <w:t> (lat. </w:t>
      </w:r>
      <w:proofErr w:type="spellStart"/>
      <w:r w:rsidRPr="00B324CA">
        <w:rPr>
          <w:rFonts w:ascii="Times New Roman" w:eastAsia="Times New Roman" w:hAnsi="Times New Roman" w:cs="Times New Roman"/>
          <w:i/>
          <w:iCs/>
          <w:sz w:val="24"/>
          <w:szCs w:val="24"/>
          <w:lang w:val="en-US" w:eastAsia="ar-SA"/>
        </w:rPr>
        <w:t>habilis</w:t>
      </w:r>
      <w:proofErr w:type="spellEnd"/>
      <w:r w:rsidRPr="00B324CA">
        <w:rPr>
          <w:rFonts w:ascii="Times New Roman" w:eastAsia="Times New Roman" w:hAnsi="Times New Roman" w:cs="Times New Roman"/>
          <w:sz w:val="24"/>
          <w:szCs w:val="24"/>
          <w:lang w:val="en-US" w:eastAsia="ar-SA"/>
        </w:rPr>
        <w:t xml:space="preserve"> "fit, proper, </w:t>
      </w:r>
      <w:proofErr w:type="spellStart"/>
      <w:r w:rsidRPr="00B324CA">
        <w:rPr>
          <w:rFonts w:ascii="Times New Roman" w:eastAsia="Times New Roman" w:hAnsi="Times New Roman" w:cs="Times New Roman"/>
          <w:sz w:val="24"/>
          <w:szCs w:val="24"/>
          <w:lang w:val="en-US" w:eastAsia="ar-SA"/>
        </w:rPr>
        <w:t>skillfull</w:t>
      </w:r>
      <w:proofErr w:type="spellEnd"/>
      <w:r w:rsidRPr="00B324CA">
        <w:rPr>
          <w:rFonts w:ascii="Times New Roman" w:eastAsia="Times New Roman" w:hAnsi="Times New Roman" w:cs="Times New Roman"/>
          <w:sz w:val="24"/>
          <w:szCs w:val="24"/>
          <w:lang w:val="en-US" w:eastAsia="ar-SA"/>
        </w:rPr>
        <w:t xml:space="preserve">") is </w:t>
      </w:r>
      <w:proofErr w:type="gramStart"/>
      <w:r w:rsidRPr="00B324CA">
        <w:rPr>
          <w:rFonts w:ascii="Times New Roman" w:eastAsia="Times New Roman" w:hAnsi="Times New Roman" w:cs="Times New Roman"/>
          <w:sz w:val="24"/>
          <w:szCs w:val="24"/>
          <w:lang w:val="en-US" w:eastAsia="ar-SA"/>
        </w:rPr>
        <w:t>the  highest</w:t>
      </w:r>
      <w:proofErr w:type="gramEnd"/>
      <w:r w:rsidRPr="00B324CA">
        <w:rPr>
          <w:rFonts w:ascii="Times New Roman" w:eastAsia="Times New Roman" w:hAnsi="Times New Roman" w:cs="Times New Roman"/>
          <w:sz w:val="24"/>
          <w:szCs w:val="24"/>
          <w:lang w:val="en-US" w:eastAsia="ar-SA"/>
        </w:rPr>
        <w:t> </w:t>
      </w:r>
      <w:hyperlink r:id="rId234" w:tooltip="Academic" w:history="1">
        <w:r w:rsidRPr="00B324CA">
          <w:rPr>
            <w:rFonts w:ascii="Times New Roman" w:eastAsia="Times New Roman" w:hAnsi="Times New Roman" w:cs="Times New Roman"/>
            <w:sz w:val="24"/>
            <w:szCs w:val="24"/>
            <w:lang w:val="en-US" w:eastAsia="ar-SA"/>
          </w:rPr>
          <w:t>academic</w:t>
        </w:r>
      </w:hyperlink>
      <w:r w:rsidRPr="00B324CA">
        <w:rPr>
          <w:rFonts w:ascii="Times New Roman" w:eastAsia="Times New Roman" w:hAnsi="Times New Roman" w:cs="Times New Roman"/>
          <w:sz w:val="24"/>
          <w:szCs w:val="24"/>
          <w:lang w:val="en-US" w:eastAsia="ar-SA"/>
        </w:rPr>
        <w:t> qualification a scholar can achieve by his or her own pursuit in several European and Asian countries. Earned after obtaining a research doctorate, such as a </w:t>
      </w:r>
      <w:hyperlink r:id="rId235" w:tooltip="PhD" w:history="1">
        <w:r w:rsidRPr="00B324CA">
          <w:rPr>
            <w:rFonts w:ascii="Times New Roman" w:eastAsia="Times New Roman" w:hAnsi="Times New Roman" w:cs="Times New Roman"/>
            <w:sz w:val="24"/>
            <w:szCs w:val="24"/>
            <w:lang w:val="en-US" w:eastAsia="ar-SA"/>
          </w:rPr>
          <w:t>PhD</w:t>
        </w:r>
      </w:hyperlink>
      <w:r w:rsidRPr="00B324CA">
        <w:rPr>
          <w:rFonts w:ascii="Times New Roman" w:eastAsia="Times New Roman" w:hAnsi="Times New Roman" w:cs="Times New Roman"/>
          <w:sz w:val="24"/>
          <w:szCs w:val="24"/>
          <w:lang w:val="en-US" w:eastAsia="ar-SA"/>
        </w:rPr>
        <w:t>, habilitation requires the candidate to write a professorial </w:t>
      </w:r>
      <w:hyperlink r:id="rId236" w:tooltip="Thesis" w:history="1">
        <w:r w:rsidRPr="00B324CA">
          <w:rPr>
            <w:rFonts w:ascii="Times New Roman" w:eastAsia="Times New Roman" w:hAnsi="Times New Roman" w:cs="Times New Roman"/>
            <w:sz w:val="24"/>
            <w:szCs w:val="24"/>
            <w:lang w:val="en-US" w:eastAsia="ar-SA"/>
          </w:rPr>
          <w:t>thesis</w:t>
        </w:r>
      </w:hyperlink>
      <w:r w:rsidRPr="00B324CA">
        <w:rPr>
          <w:rFonts w:ascii="Times New Roman" w:eastAsia="Times New Roman" w:hAnsi="Times New Roman" w:cs="Times New Roman"/>
          <w:sz w:val="24"/>
          <w:szCs w:val="24"/>
          <w:lang w:val="en-US" w:eastAsia="ar-SA"/>
        </w:rPr>
        <w:t> (often known as a </w:t>
      </w:r>
      <w:proofErr w:type="spellStart"/>
      <w:r w:rsidRPr="00B324CA">
        <w:rPr>
          <w:rFonts w:ascii="Times New Roman" w:eastAsia="Times New Roman" w:hAnsi="Times New Roman" w:cs="Times New Roman"/>
          <w:i/>
          <w:iCs/>
          <w:sz w:val="24"/>
          <w:szCs w:val="24"/>
          <w:lang w:val="en-US" w:eastAsia="ar-SA"/>
        </w:rPr>
        <w:t>Habilitationsschrift</w:t>
      </w:r>
      <w:proofErr w:type="spellEnd"/>
      <w:r w:rsidRPr="00B324CA">
        <w:rPr>
          <w:rFonts w:ascii="Times New Roman" w:eastAsia="Times New Roman" w:hAnsi="Times New Roman" w:cs="Times New Roman"/>
          <w:sz w:val="24"/>
          <w:szCs w:val="24"/>
          <w:lang w:val="en-US" w:eastAsia="ar-SA"/>
        </w:rPr>
        <w:t>, or Habilitation thesis) based on independent scholarship, reviewed by and defended before an academic committee in a process similar to that for the </w:t>
      </w:r>
      <w:hyperlink r:id="rId237" w:tooltip="Doctoral dissertation" w:history="1">
        <w:r w:rsidRPr="00B324CA">
          <w:rPr>
            <w:rFonts w:ascii="Times New Roman" w:eastAsia="Times New Roman" w:hAnsi="Times New Roman" w:cs="Times New Roman"/>
            <w:sz w:val="24"/>
            <w:szCs w:val="24"/>
            <w:lang w:val="en-US" w:eastAsia="ar-SA"/>
          </w:rPr>
          <w:t>doctoral dissertation</w:t>
        </w:r>
      </w:hyperlink>
      <w:r w:rsidRPr="00B324CA">
        <w:rPr>
          <w:rFonts w:ascii="Times New Roman" w:eastAsia="Times New Roman" w:hAnsi="Times New Roman" w:cs="Times New Roman"/>
          <w:sz w:val="24"/>
          <w:szCs w:val="24"/>
          <w:lang w:val="en-US" w:eastAsia="ar-SA"/>
        </w:rPr>
        <w:t xml:space="preserve">. However, the level of scholarship has to be considerably higher than that required for a research doctoral (PhD) thesis in terms of quality and quantity, and must be accomplished independently, in contrast with a PhD dissertation typically directed or guided by a faculty supervisor. </w:t>
      </w:r>
    </w:p>
    <w:p w14:paraId="45EF1137"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r w:rsidRPr="00B324CA">
        <w:rPr>
          <w:rFonts w:ascii="Times New Roman" w:eastAsia="Times New Roman" w:hAnsi="Times New Roman" w:cs="Times New Roman"/>
          <w:sz w:val="24"/>
          <w:szCs w:val="24"/>
          <w:lang w:val="en-US" w:eastAsia="ar-SA"/>
        </w:rPr>
        <w:t>In the </w:t>
      </w:r>
      <w:hyperlink r:id="rId238" w:tooltip="Science" w:history="1">
        <w:r w:rsidRPr="00B324CA">
          <w:rPr>
            <w:rFonts w:ascii="Times New Roman" w:eastAsia="Times New Roman" w:hAnsi="Times New Roman" w:cs="Times New Roman"/>
            <w:sz w:val="24"/>
            <w:szCs w:val="24"/>
            <w:lang w:val="en-US" w:eastAsia="ar-SA"/>
          </w:rPr>
          <w:t>sciences</w:t>
        </w:r>
      </w:hyperlink>
      <w:r w:rsidRPr="00B324CA">
        <w:rPr>
          <w:rFonts w:ascii="Times New Roman" w:eastAsia="Times New Roman" w:hAnsi="Times New Roman" w:cs="Times New Roman"/>
          <w:sz w:val="24"/>
          <w:szCs w:val="24"/>
          <w:lang w:val="en-US" w:eastAsia="ar-SA"/>
        </w:rPr>
        <w:t>, publication of 10 to more than 30 research articles is required during the habilitation period of about 4 to 10 years. Sometimes (in the </w:t>
      </w:r>
      <w:hyperlink r:id="rId239" w:tooltip="Humanities" w:history="1">
        <w:r w:rsidRPr="00B324CA">
          <w:rPr>
            <w:rFonts w:ascii="Times New Roman" w:eastAsia="Times New Roman" w:hAnsi="Times New Roman" w:cs="Times New Roman"/>
            <w:sz w:val="24"/>
            <w:szCs w:val="24"/>
            <w:lang w:val="en-US" w:eastAsia="ar-SA"/>
          </w:rPr>
          <w:t>humanities</w:t>
        </w:r>
      </w:hyperlink>
      <w:r w:rsidRPr="00B324CA">
        <w:rPr>
          <w:rFonts w:ascii="Times New Roman" w:eastAsia="Times New Roman" w:hAnsi="Times New Roman" w:cs="Times New Roman"/>
          <w:sz w:val="24"/>
          <w:szCs w:val="24"/>
          <w:lang w:val="en-US" w:eastAsia="ar-SA"/>
        </w:rPr>
        <w:t xml:space="preserve">) a major book publication is required before defense takes place. Usually the teaching ability of the habilitation candidate </w:t>
      </w:r>
      <w:proofErr w:type="gramStart"/>
      <w:r w:rsidRPr="00B324CA">
        <w:rPr>
          <w:rFonts w:ascii="Times New Roman" w:eastAsia="Times New Roman" w:hAnsi="Times New Roman" w:cs="Times New Roman"/>
          <w:sz w:val="24"/>
          <w:szCs w:val="24"/>
          <w:lang w:val="en-US" w:eastAsia="ar-SA"/>
        </w:rPr>
        <w:t>is evaluated</w:t>
      </w:r>
      <w:proofErr w:type="gramEnd"/>
      <w:r w:rsidRPr="00B324CA">
        <w:rPr>
          <w:rFonts w:ascii="Times New Roman" w:eastAsia="Times New Roman" w:hAnsi="Times New Roman" w:cs="Times New Roman"/>
          <w:sz w:val="24"/>
          <w:szCs w:val="24"/>
          <w:lang w:val="en-US" w:eastAsia="ar-SA"/>
        </w:rPr>
        <w:t xml:space="preserve"> as well. Thus, the level of academic achievement </w:t>
      </w:r>
      <w:proofErr w:type="gramStart"/>
      <w:r w:rsidRPr="00B324CA">
        <w:rPr>
          <w:rFonts w:ascii="Times New Roman" w:eastAsia="Times New Roman" w:hAnsi="Times New Roman" w:cs="Times New Roman"/>
          <w:sz w:val="24"/>
          <w:szCs w:val="24"/>
          <w:lang w:val="en-US" w:eastAsia="ar-SA"/>
        </w:rPr>
        <w:t>can be compared</w:t>
      </w:r>
      <w:proofErr w:type="gramEnd"/>
      <w:r w:rsidRPr="00B324CA">
        <w:rPr>
          <w:rFonts w:ascii="Times New Roman" w:eastAsia="Times New Roman" w:hAnsi="Times New Roman" w:cs="Times New Roman"/>
          <w:sz w:val="24"/>
          <w:szCs w:val="24"/>
          <w:lang w:val="en-US" w:eastAsia="ar-SA"/>
        </w:rPr>
        <w:t xml:space="preserve"> in many aspects to a North American </w:t>
      </w:r>
      <w:hyperlink r:id="rId240" w:tooltip="Tenure" w:history="1">
        <w:r w:rsidRPr="00B324CA">
          <w:rPr>
            <w:rFonts w:ascii="Times New Roman" w:eastAsia="Times New Roman" w:hAnsi="Times New Roman" w:cs="Times New Roman"/>
            <w:sz w:val="24"/>
            <w:szCs w:val="24"/>
            <w:lang w:val="en-US" w:eastAsia="ar-SA"/>
          </w:rPr>
          <w:t>tenure</w:t>
        </w:r>
      </w:hyperlink>
      <w:r w:rsidRPr="00B324CA">
        <w:rPr>
          <w:rFonts w:ascii="Times New Roman" w:eastAsia="Times New Roman" w:hAnsi="Times New Roman" w:cs="Times New Roman"/>
          <w:sz w:val="24"/>
          <w:szCs w:val="24"/>
          <w:lang w:val="en-US" w:eastAsia="ar-SA"/>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to independently supervise doctoral candidates. Such a post </w:t>
      </w:r>
      <w:proofErr w:type="gramStart"/>
      <w:r w:rsidRPr="00B324CA">
        <w:rPr>
          <w:rFonts w:ascii="Times New Roman" w:eastAsia="Times New Roman" w:hAnsi="Times New Roman" w:cs="Times New Roman"/>
          <w:sz w:val="24"/>
          <w:szCs w:val="24"/>
          <w:lang w:val="en-US" w:eastAsia="ar-SA"/>
        </w:rPr>
        <w:t>is known</w:t>
      </w:r>
      <w:proofErr w:type="gramEnd"/>
      <w:r w:rsidRPr="00B324CA">
        <w:rPr>
          <w:rFonts w:ascii="Times New Roman" w:eastAsia="Times New Roman" w:hAnsi="Times New Roman" w:cs="Times New Roman"/>
          <w:sz w:val="24"/>
          <w:szCs w:val="24"/>
          <w:lang w:val="en-US" w:eastAsia="ar-SA"/>
        </w:rPr>
        <w:t xml:space="preserve"> in Germany as </w:t>
      </w:r>
      <w:proofErr w:type="spellStart"/>
      <w:r w:rsidR="00E622A6">
        <w:fldChar w:fldCharType="begin"/>
      </w:r>
      <w:r w:rsidR="00E622A6" w:rsidRPr="00E622A6">
        <w:rPr>
          <w:lang w:val="en-US"/>
        </w:rPr>
        <w:instrText xml:space="preserve"> HYPERLINK "http://en.wikipedia.org/wiki/Privatdozent" \o "Privatdozent" </w:instrText>
      </w:r>
      <w:r w:rsidR="00E622A6">
        <w:fldChar w:fldCharType="separate"/>
      </w:r>
      <w:r w:rsidRPr="00B324CA">
        <w:rPr>
          <w:rFonts w:ascii="Times New Roman" w:eastAsia="Times New Roman" w:hAnsi="Times New Roman" w:cs="Times New Roman"/>
          <w:i/>
          <w:iCs/>
          <w:sz w:val="24"/>
          <w:szCs w:val="24"/>
          <w:lang w:val="en-US" w:eastAsia="ar-SA"/>
        </w:rPr>
        <w:t>Privatdozent</w:t>
      </w:r>
      <w:proofErr w:type="spellEnd"/>
      <w:r w:rsidR="00E622A6">
        <w:rPr>
          <w:rFonts w:ascii="Times New Roman" w:eastAsia="Times New Roman" w:hAnsi="Times New Roman" w:cs="Times New Roman"/>
          <w:i/>
          <w:iCs/>
          <w:sz w:val="24"/>
          <w:szCs w:val="24"/>
          <w:lang w:val="en-US" w:eastAsia="ar-SA"/>
        </w:rPr>
        <w:fldChar w:fldCharType="end"/>
      </w:r>
      <w:r w:rsidRPr="00B324CA">
        <w:rPr>
          <w:rFonts w:ascii="Times New Roman" w:eastAsia="Times New Roman" w:hAnsi="Times New Roman" w:cs="Times New Roman"/>
          <w:i/>
          <w:iCs/>
          <w:sz w:val="24"/>
          <w:szCs w:val="24"/>
          <w:lang w:val="en-US" w:eastAsia="ar-SA"/>
        </w:rPr>
        <w:t>,</w:t>
      </w:r>
      <w:r w:rsidRPr="00B324CA">
        <w:rPr>
          <w:rFonts w:ascii="Times New Roman" w:eastAsia="Times New Roman" w:hAnsi="Times New Roman" w:cs="Times New Roman"/>
          <w:sz w:val="24"/>
          <w:szCs w:val="24"/>
          <w:lang w:val="en-US" w:eastAsia="ar-SA"/>
        </w:rPr>
        <w:t> and there are similarly termed posts elsewhere. After service as a </w:t>
      </w:r>
      <w:r w:rsidRPr="00B324CA">
        <w:rPr>
          <w:rFonts w:ascii="Times New Roman" w:eastAsia="Times New Roman" w:hAnsi="Times New Roman" w:cs="Times New Roman"/>
          <w:i/>
          <w:iCs/>
          <w:sz w:val="24"/>
          <w:szCs w:val="24"/>
          <w:lang w:val="en-US" w:eastAsia="ar-SA"/>
        </w:rPr>
        <w:t>Privatdozent,</w:t>
      </w:r>
      <w:r w:rsidRPr="00B324CA">
        <w:rPr>
          <w:rFonts w:ascii="Times New Roman" w:eastAsia="Times New Roman" w:hAnsi="Times New Roman" w:cs="Times New Roman"/>
          <w:sz w:val="24"/>
          <w:szCs w:val="24"/>
          <w:lang w:val="en-US" w:eastAsia="ar-SA"/>
        </w:rPr>
        <w:t xml:space="preserve"> one </w:t>
      </w:r>
      <w:proofErr w:type="gramStart"/>
      <w:r w:rsidRPr="00B324CA">
        <w:rPr>
          <w:rFonts w:ascii="Times New Roman" w:eastAsia="Times New Roman" w:hAnsi="Times New Roman" w:cs="Times New Roman"/>
          <w:sz w:val="24"/>
          <w:szCs w:val="24"/>
          <w:lang w:val="en-US" w:eastAsia="ar-SA"/>
        </w:rPr>
        <w:t>may be summoned</w:t>
      </w:r>
      <w:proofErr w:type="gramEnd"/>
      <w:r w:rsidRPr="00B324CA">
        <w:rPr>
          <w:rFonts w:ascii="Times New Roman" w:eastAsia="Times New Roman" w:hAnsi="Times New Roman" w:cs="Times New Roman"/>
          <w:sz w:val="24"/>
          <w:szCs w:val="24"/>
          <w:lang w:val="en-US" w:eastAsia="ar-SA"/>
        </w:rPr>
        <w:t xml:space="preserve"> to the faculty as a </w:t>
      </w:r>
      <w:hyperlink r:id="rId241" w:tooltip="Professor" w:history="1">
        <w:r w:rsidRPr="00B324CA">
          <w:rPr>
            <w:rFonts w:ascii="Times New Roman" w:eastAsia="Times New Roman" w:hAnsi="Times New Roman" w:cs="Times New Roman"/>
            <w:sz w:val="24"/>
            <w:szCs w:val="24"/>
            <w:lang w:val="en-US" w:eastAsia="ar-SA"/>
          </w:rPr>
          <w:t>professor</w:t>
        </w:r>
      </w:hyperlink>
      <w:r w:rsidRPr="00B324CA">
        <w:rPr>
          <w:rFonts w:ascii="Times New Roman" w:eastAsia="Times New Roman" w:hAnsi="Times New Roman" w:cs="Times New Roman"/>
          <w:sz w:val="24"/>
          <w:szCs w:val="24"/>
          <w:lang w:val="en-US" w:eastAsia="ar-SA"/>
        </w:rPr>
        <w:t>.</w:t>
      </w:r>
    </w:p>
    <w:p w14:paraId="7F7434C8" w14:textId="77777777" w:rsidR="00B324CA" w:rsidRPr="00B324CA" w:rsidRDefault="00B324CA" w:rsidP="00B324CA">
      <w:pPr>
        <w:suppressAutoHyphens/>
        <w:spacing w:after="0" w:line="240" w:lineRule="auto"/>
        <w:jc w:val="both"/>
        <w:rPr>
          <w:rFonts w:ascii="Times New Roman" w:eastAsia="Times New Roman" w:hAnsi="Times New Roman" w:cs="Times New Roman"/>
          <w:sz w:val="24"/>
          <w:szCs w:val="24"/>
          <w:lang w:val="en-US" w:eastAsia="ar-SA"/>
        </w:rPr>
      </w:pPr>
      <w:proofErr w:type="gramStart"/>
      <w:r w:rsidRPr="00B324CA">
        <w:rPr>
          <w:rFonts w:ascii="Times New Roman" w:eastAsia="Times New Roman" w:hAnsi="Times New Roman" w:cs="Times New Roman"/>
          <w:sz w:val="24"/>
          <w:szCs w:val="24"/>
          <w:lang w:val="en-US" w:eastAsia="ar-SA"/>
        </w:rPr>
        <w:t>Habilitation qualification exists in France (</w:t>
      </w:r>
      <w:r w:rsidRPr="00B324CA">
        <w:rPr>
          <w:rFonts w:ascii="Times New Roman" w:eastAsia="Times New Roman" w:hAnsi="Times New Roman" w:cs="Times New Roman"/>
          <w:i/>
          <w:iCs/>
          <w:sz w:val="24"/>
          <w:szCs w:val="24"/>
          <w:lang w:val="en-US" w:eastAsia="ar-SA"/>
        </w:rPr>
        <w:t xml:space="preserve">Habilitation à </w:t>
      </w:r>
      <w:proofErr w:type="spellStart"/>
      <w:r w:rsidRPr="00B324CA">
        <w:rPr>
          <w:rFonts w:ascii="Times New Roman" w:eastAsia="Times New Roman" w:hAnsi="Times New Roman" w:cs="Times New Roman"/>
          <w:i/>
          <w:iCs/>
          <w:sz w:val="24"/>
          <w:szCs w:val="24"/>
          <w:lang w:val="en-US" w:eastAsia="ar-SA"/>
        </w:rPr>
        <w:t>diriger</w:t>
      </w:r>
      <w:proofErr w:type="spellEnd"/>
      <w:r w:rsidRPr="00B324CA">
        <w:rPr>
          <w:rFonts w:ascii="Times New Roman" w:eastAsia="Times New Roman" w:hAnsi="Times New Roman" w:cs="Times New Roman"/>
          <w:i/>
          <w:iCs/>
          <w:sz w:val="24"/>
          <w:szCs w:val="24"/>
          <w:lang w:val="en-US" w:eastAsia="ar-SA"/>
        </w:rPr>
        <w:t xml:space="preserve"> des </w:t>
      </w:r>
      <w:proofErr w:type="spellStart"/>
      <w:r w:rsidRPr="00B324CA">
        <w:rPr>
          <w:rFonts w:ascii="Times New Roman" w:eastAsia="Times New Roman" w:hAnsi="Times New Roman" w:cs="Times New Roman"/>
          <w:i/>
          <w:iCs/>
          <w:sz w:val="24"/>
          <w:szCs w:val="24"/>
          <w:lang w:val="en-US" w:eastAsia="ar-SA"/>
        </w:rPr>
        <w:t>recherches</w:t>
      </w:r>
      <w:proofErr w:type="spellEnd"/>
      <w:r w:rsidRPr="00B324CA">
        <w:rPr>
          <w:rFonts w:ascii="Times New Roman" w:eastAsia="Times New Roman" w:hAnsi="Times New Roman" w:cs="Times New Roman"/>
          <w:sz w:val="24"/>
          <w:szCs w:val="24"/>
          <w:lang w:val="en-US" w:eastAsia="ar-SA"/>
        </w:rPr>
        <w:t xml:space="preserve">, "accreditation to supervise research", abbreviated HDR), Switzerland, Germany (Priv.-Doz. and/or Dr. </w:t>
      </w:r>
      <w:proofErr w:type="spellStart"/>
      <w:r w:rsidRPr="00B324CA">
        <w:rPr>
          <w:rFonts w:ascii="Times New Roman" w:eastAsia="Times New Roman" w:hAnsi="Times New Roman" w:cs="Times New Roman"/>
          <w:sz w:val="24"/>
          <w:szCs w:val="24"/>
          <w:lang w:val="en-US" w:eastAsia="ar-SA"/>
        </w:rPr>
        <w:t>habil</w:t>
      </w:r>
      <w:proofErr w:type="spellEnd"/>
      <w:r w:rsidRPr="00B324CA">
        <w:rPr>
          <w:rFonts w:ascii="Times New Roman" w:eastAsia="Times New Roman" w:hAnsi="Times New Roman" w:cs="Times New Roman"/>
          <w:sz w:val="24"/>
          <w:szCs w:val="24"/>
          <w:lang w:val="en-US" w:eastAsia="ar-SA"/>
        </w:rPr>
        <w:t>.), Austria (formerly Univ.-Doz., now Priv.-Doz.), Denmark, Bulgaria, Poland (</w:t>
      </w:r>
      <w:proofErr w:type="spellStart"/>
      <w:r w:rsidRPr="00B324CA">
        <w:rPr>
          <w:rFonts w:ascii="Times New Roman" w:eastAsia="Times New Roman" w:hAnsi="Times New Roman" w:cs="Times New Roman"/>
          <w:sz w:val="24"/>
          <w:szCs w:val="24"/>
          <w:lang w:val="en-US" w:eastAsia="ar-SA"/>
        </w:rPr>
        <w:t>dr</w:t>
      </w:r>
      <w:proofErr w:type="spellEnd"/>
      <w:r w:rsidRPr="00B324CA">
        <w:rPr>
          <w:rFonts w:ascii="Times New Roman" w:eastAsia="Times New Roman" w:hAnsi="Times New Roman" w:cs="Times New Roman"/>
          <w:sz w:val="24"/>
          <w:szCs w:val="24"/>
          <w:lang w:val="en-US" w:eastAsia="ar-SA"/>
        </w:rPr>
        <w:t xml:space="preserve"> hab., </w:t>
      </w:r>
      <w:proofErr w:type="spellStart"/>
      <w:r w:rsidRPr="00B324CA">
        <w:rPr>
          <w:rFonts w:ascii="Times New Roman" w:eastAsia="Times New Roman" w:hAnsi="Times New Roman" w:cs="Times New Roman"/>
          <w:sz w:val="24"/>
          <w:szCs w:val="24"/>
          <w:lang w:val="en-US" w:eastAsia="ar-SA"/>
        </w:rPr>
        <w:t>doktor</w:t>
      </w:r>
      <w:proofErr w:type="spellEnd"/>
      <w:r w:rsidRPr="00B324CA">
        <w:rPr>
          <w:rFonts w:ascii="Times New Roman" w:eastAsia="Times New Roman" w:hAnsi="Times New Roman" w:cs="Times New Roman"/>
          <w:sz w:val="24"/>
          <w:szCs w:val="24"/>
          <w:lang w:val="en-US" w:eastAsia="ar-SA"/>
        </w:rPr>
        <w:t xml:space="preserve"> </w:t>
      </w:r>
      <w:proofErr w:type="spellStart"/>
      <w:r w:rsidRPr="00B324CA">
        <w:rPr>
          <w:rFonts w:ascii="Times New Roman" w:eastAsia="Times New Roman" w:hAnsi="Times New Roman" w:cs="Times New Roman"/>
          <w:sz w:val="24"/>
          <w:szCs w:val="24"/>
          <w:lang w:val="en-US" w:eastAsia="ar-SA"/>
        </w:rPr>
        <w:t>habilitowany</w:t>
      </w:r>
      <w:proofErr w:type="spellEnd"/>
      <w:r w:rsidRPr="00B324CA">
        <w:rPr>
          <w:rFonts w:ascii="Times New Roman" w:eastAsia="Times New Roman" w:hAnsi="Times New Roman" w:cs="Times New Roman"/>
          <w:sz w:val="24"/>
          <w:szCs w:val="24"/>
          <w:lang w:val="en-US" w:eastAsia="ar-SA"/>
        </w:rPr>
        <w:t>), Portugal (</w:t>
      </w:r>
      <w:proofErr w:type="spellStart"/>
      <w:r w:rsidRPr="00B324CA">
        <w:rPr>
          <w:rFonts w:ascii="Times New Roman" w:eastAsia="Times New Roman" w:hAnsi="Times New Roman" w:cs="Times New Roman"/>
          <w:sz w:val="24"/>
          <w:szCs w:val="24"/>
          <w:lang w:val="en-US" w:eastAsia="ar-SA"/>
        </w:rPr>
        <w:t>Agregação</w:t>
      </w:r>
      <w:proofErr w:type="spellEnd"/>
      <w:r w:rsidRPr="00B324CA">
        <w:rPr>
          <w:rFonts w:ascii="Times New Roman" w:eastAsia="Times New Roman" w:hAnsi="Times New Roman" w:cs="Times New Roman"/>
          <w:sz w:val="24"/>
          <w:szCs w:val="24"/>
          <w:lang w:val="en-US" w:eastAsia="ar-SA"/>
        </w:rPr>
        <w:t xml:space="preserve">), Sweden and Finland (Docent or Doc.), the Czech Republic and Slovakia (Docent), Hungary, Latvia, (Dr. </w:t>
      </w:r>
      <w:proofErr w:type="spellStart"/>
      <w:r w:rsidRPr="00B324CA">
        <w:rPr>
          <w:rFonts w:ascii="Times New Roman" w:eastAsia="Times New Roman" w:hAnsi="Times New Roman" w:cs="Times New Roman"/>
          <w:sz w:val="24"/>
          <w:szCs w:val="24"/>
          <w:lang w:val="en-US" w:eastAsia="ar-SA"/>
        </w:rPr>
        <w:t>habil</w:t>
      </w:r>
      <w:proofErr w:type="spellEnd"/>
      <w:r w:rsidRPr="00B324CA">
        <w:rPr>
          <w:rFonts w:ascii="Times New Roman" w:eastAsia="Times New Roman" w:hAnsi="Times New Roman" w:cs="Times New Roman"/>
          <w:sz w:val="24"/>
          <w:szCs w:val="24"/>
          <w:lang w:val="en-US" w:eastAsia="ar-SA"/>
        </w:rPr>
        <w:t>.), Slovenia, Armenia, Azerbaijan, Lithuania (</w:t>
      </w:r>
      <w:proofErr w:type="spellStart"/>
      <w:r w:rsidRPr="00B324CA">
        <w:rPr>
          <w:rFonts w:ascii="Times New Roman" w:eastAsia="Times New Roman" w:hAnsi="Times New Roman" w:cs="Times New Roman"/>
          <w:sz w:val="24"/>
          <w:szCs w:val="24"/>
          <w:lang w:val="en-US" w:eastAsia="ar-SA"/>
        </w:rPr>
        <w:t>Habil</w:t>
      </w:r>
      <w:proofErr w:type="spellEnd"/>
      <w:r w:rsidRPr="00B324CA">
        <w:rPr>
          <w:rFonts w:ascii="Times New Roman" w:eastAsia="Times New Roman" w:hAnsi="Times New Roman" w:cs="Times New Roman"/>
          <w:sz w:val="24"/>
          <w:szCs w:val="24"/>
          <w:lang w:val="en-US" w:eastAsia="ar-SA"/>
        </w:rPr>
        <w:t>. dr.), Moldova, Kyrgyzstan, Kazakhstan, Uzbekistan, Ukraine, Belarus, and Russia (</w:t>
      </w:r>
      <w:proofErr w:type="spellStart"/>
      <w:r w:rsidRPr="00B324CA">
        <w:rPr>
          <w:rFonts w:ascii="Times New Roman" w:eastAsia="Times New Roman" w:hAnsi="Times New Roman" w:cs="Times New Roman"/>
          <w:sz w:val="24"/>
          <w:szCs w:val="24"/>
          <w:lang w:eastAsia="ar-SA"/>
        </w:rPr>
        <w:fldChar w:fldCharType="begin"/>
      </w:r>
      <w:r w:rsidRPr="00B324CA">
        <w:rPr>
          <w:rFonts w:ascii="Times New Roman" w:eastAsia="Times New Roman" w:hAnsi="Times New Roman" w:cs="Times New Roman"/>
          <w:sz w:val="24"/>
          <w:szCs w:val="24"/>
          <w:lang w:val="en-US" w:eastAsia="ar-SA"/>
        </w:rPr>
        <w:instrText xml:space="preserve"> HYPERLINK "http://en.wikipedia.org/wiki/Doktor_nauk" \o "Doktor nauk" </w:instrText>
      </w:r>
      <w:r w:rsidRPr="00B324CA">
        <w:rPr>
          <w:rFonts w:ascii="Times New Roman" w:eastAsia="Times New Roman" w:hAnsi="Times New Roman" w:cs="Times New Roman"/>
          <w:sz w:val="24"/>
          <w:szCs w:val="24"/>
          <w:lang w:eastAsia="ar-SA"/>
        </w:rPr>
        <w:fldChar w:fldCharType="separate"/>
      </w:r>
      <w:r w:rsidRPr="00B324CA">
        <w:rPr>
          <w:rFonts w:ascii="Times New Roman" w:eastAsia="Times New Roman" w:hAnsi="Times New Roman" w:cs="Times New Roman"/>
          <w:sz w:val="24"/>
          <w:szCs w:val="24"/>
          <w:lang w:val="en-US" w:eastAsia="ar-SA"/>
        </w:rPr>
        <w:t>Doktor</w:t>
      </w:r>
      <w:proofErr w:type="spellEnd"/>
      <w:r w:rsidRPr="00B324CA">
        <w:rPr>
          <w:rFonts w:ascii="Times New Roman" w:eastAsia="Times New Roman" w:hAnsi="Times New Roman" w:cs="Times New Roman"/>
          <w:sz w:val="24"/>
          <w:szCs w:val="24"/>
          <w:lang w:val="en-US" w:eastAsia="ar-SA"/>
        </w:rPr>
        <w:t xml:space="preserve"> </w:t>
      </w:r>
      <w:proofErr w:type="spellStart"/>
      <w:r w:rsidRPr="00B324CA">
        <w:rPr>
          <w:rFonts w:ascii="Times New Roman" w:eastAsia="Times New Roman" w:hAnsi="Times New Roman" w:cs="Times New Roman"/>
          <w:sz w:val="24"/>
          <w:szCs w:val="24"/>
          <w:lang w:val="en-US" w:eastAsia="ar-SA"/>
        </w:rPr>
        <w:t>nauk</w:t>
      </w:r>
      <w:proofErr w:type="spellEnd"/>
      <w:r w:rsidRPr="00B324CA">
        <w:rPr>
          <w:rFonts w:ascii="Times New Roman" w:eastAsia="Times New Roman" w:hAnsi="Times New Roman" w:cs="Times New Roman"/>
          <w:sz w:val="24"/>
          <w:szCs w:val="24"/>
          <w:lang w:val="en-US" w:eastAsia="ar-SA"/>
        </w:rPr>
        <w:fldChar w:fldCharType="end"/>
      </w:r>
      <w:r w:rsidRPr="00B324CA">
        <w:rPr>
          <w:rFonts w:ascii="Times New Roman" w:eastAsia="Times New Roman" w:hAnsi="Times New Roman" w:cs="Times New Roman"/>
          <w:sz w:val="24"/>
          <w:szCs w:val="24"/>
          <w:lang w:val="en-US" w:eastAsia="ar-SA"/>
        </w:rPr>
        <w:t>).</w:t>
      </w:r>
      <w:proofErr w:type="gramEnd"/>
      <w:r w:rsidRPr="00B324CA">
        <w:rPr>
          <w:rFonts w:ascii="Times New Roman" w:eastAsia="Times New Roman" w:hAnsi="Times New Roman" w:cs="Times New Roman"/>
          <w:sz w:val="24"/>
          <w:szCs w:val="24"/>
          <w:lang w:val="en-US" w:eastAsia="ar-SA"/>
        </w:rPr>
        <w:t xml:space="preserve"> A similar qualification known as </w:t>
      </w:r>
      <w:hyperlink r:id="rId242" w:tooltip="pt:Livre-docência" w:history="1">
        <w:r w:rsidRPr="00B324CA">
          <w:rPr>
            <w:rFonts w:ascii="Times New Roman" w:eastAsia="Times New Roman" w:hAnsi="Times New Roman" w:cs="Times New Roman"/>
            <w:sz w:val="24"/>
            <w:szCs w:val="24"/>
            <w:lang w:val="en-US" w:eastAsia="ar-SA"/>
          </w:rPr>
          <w:t>Livre-</w:t>
        </w:r>
        <w:proofErr w:type="spellStart"/>
        <w:r w:rsidRPr="00B324CA">
          <w:rPr>
            <w:rFonts w:ascii="Times New Roman" w:eastAsia="Times New Roman" w:hAnsi="Times New Roman" w:cs="Times New Roman"/>
            <w:sz w:val="24"/>
            <w:szCs w:val="24"/>
            <w:lang w:val="en-US" w:eastAsia="ar-SA"/>
          </w:rPr>
          <w:t>docência</w:t>
        </w:r>
        <w:proofErr w:type="spellEnd"/>
      </w:hyperlink>
      <w:r w:rsidRPr="00B324CA">
        <w:rPr>
          <w:rFonts w:ascii="Times New Roman" w:eastAsia="Times New Roman" w:hAnsi="Times New Roman" w:cs="Times New Roman"/>
          <w:sz w:val="24"/>
          <w:szCs w:val="24"/>
          <w:lang w:val="en-US" w:eastAsia="ar-SA"/>
        </w:rPr>
        <w:t> still exists in some private universities at Brazil, and at a university in state of </w:t>
      </w:r>
      <w:hyperlink r:id="rId243" w:tooltip="São Paulo (state)" w:history="1">
        <w:r w:rsidRPr="00B324CA">
          <w:rPr>
            <w:rFonts w:ascii="Times New Roman" w:eastAsia="Times New Roman" w:hAnsi="Times New Roman" w:cs="Times New Roman"/>
            <w:sz w:val="24"/>
            <w:szCs w:val="24"/>
            <w:lang w:val="en-US" w:eastAsia="ar-SA"/>
          </w:rPr>
          <w:t>São Paulo</w:t>
        </w:r>
      </w:hyperlink>
      <w:r w:rsidRPr="00B324CA">
        <w:rPr>
          <w:rFonts w:ascii="Times New Roman" w:eastAsia="Times New Roman" w:hAnsi="Times New Roman" w:cs="Times New Roman"/>
          <w:sz w:val="24"/>
          <w:szCs w:val="24"/>
          <w:lang w:val="en-US" w:eastAsia="ar-SA"/>
        </w:rPr>
        <w:t>, but has disappeared in other parts of Brazil. In Spain it is called "</w:t>
      </w:r>
      <w:proofErr w:type="spellStart"/>
      <w:r w:rsidRPr="00B324CA">
        <w:rPr>
          <w:rFonts w:ascii="Times New Roman" w:eastAsia="Times New Roman" w:hAnsi="Times New Roman" w:cs="Times New Roman"/>
          <w:sz w:val="24"/>
          <w:szCs w:val="24"/>
          <w:lang w:val="en-US" w:eastAsia="ar-SA"/>
        </w:rPr>
        <w:t>acreditación</w:t>
      </w:r>
      <w:proofErr w:type="spellEnd"/>
      <w:r w:rsidRPr="00B324CA">
        <w:rPr>
          <w:rFonts w:ascii="Times New Roman" w:eastAsia="Times New Roman" w:hAnsi="Times New Roman" w:cs="Times New Roman"/>
          <w:sz w:val="24"/>
          <w:szCs w:val="24"/>
          <w:lang w:val="en-US" w:eastAsia="ar-SA"/>
        </w:rPr>
        <w:t>" and it is a requirement for access to some kinds of posts in state-owned universities. Similarly, the so-called </w:t>
      </w:r>
      <w:proofErr w:type="spellStart"/>
      <w:r w:rsidRPr="00B324CA">
        <w:rPr>
          <w:rFonts w:ascii="Times New Roman" w:eastAsia="Times New Roman" w:hAnsi="Times New Roman" w:cs="Times New Roman"/>
          <w:i/>
          <w:iCs/>
          <w:sz w:val="24"/>
          <w:szCs w:val="24"/>
          <w:lang w:val="en-US" w:eastAsia="ar-SA"/>
        </w:rPr>
        <w:t>Libera</w:t>
      </w:r>
      <w:proofErr w:type="spellEnd"/>
      <w:r w:rsidRPr="00B324CA">
        <w:rPr>
          <w:rFonts w:ascii="Times New Roman" w:eastAsia="Times New Roman" w:hAnsi="Times New Roman" w:cs="Times New Roman"/>
          <w:i/>
          <w:iCs/>
          <w:sz w:val="24"/>
          <w:szCs w:val="24"/>
          <w:lang w:val="en-US" w:eastAsia="ar-SA"/>
        </w:rPr>
        <w:t xml:space="preserve"> </w:t>
      </w:r>
      <w:proofErr w:type="spellStart"/>
      <w:r w:rsidRPr="00B324CA">
        <w:rPr>
          <w:rFonts w:ascii="Times New Roman" w:eastAsia="Times New Roman" w:hAnsi="Times New Roman" w:cs="Times New Roman"/>
          <w:i/>
          <w:iCs/>
          <w:sz w:val="24"/>
          <w:szCs w:val="24"/>
          <w:lang w:val="en-US" w:eastAsia="ar-SA"/>
        </w:rPr>
        <w:t>docenza</w:t>
      </w:r>
      <w:proofErr w:type="spellEnd"/>
      <w:r w:rsidRPr="00B324CA">
        <w:rPr>
          <w:rFonts w:ascii="Times New Roman" w:eastAsia="Times New Roman" w:hAnsi="Times New Roman" w:cs="Times New Roman"/>
          <w:sz w:val="24"/>
          <w:szCs w:val="24"/>
          <w:lang w:val="en-US" w:eastAsia="ar-SA"/>
        </w:rPr>
        <w:t> existed in Italy until 1970. The habilitation, derived from the Medieval Latin </w:t>
      </w:r>
      <w:proofErr w:type="spellStart"/>
      <w:r w:rsidRPr="00B324CA">
        <w:rPr>
          <w:rFonts w:ascii="Times New Roman" w:eastAsia="Times New Roman" w:hAnsi="Times New Roman" w:cs="Times New Roman"/>
          <w:i/>
          <w:iCs/>
          <w:sz w:val="24"/>
          <w:szCs w:val="24"/>
          <w:lang w:val="en-US" w:eastAsia="ar-SA"/>
        </w:rPr>
        <w:t>habilitare</w:t>
      </w:r>
      <w:proofErr w:type="spellEnd"/>
      <w:r w:rsidRPr="00B324CA">
        <w:rPr>
          <w:rFonts w:ascii="Times New Roman" w:eastAsia="Times New Roman" w:hAnsi="Times New Roman" w:cs="Times New Roman"/>
          <w:sz w:val="24"/>
          <w:szCs w:val="24"/>
          <w:lang w:val="en-US" w:eastAsia="ar-SA"/>
        </w:rPr>
        <w:t> — "make suitable, fit" — developed in the eighteenth century.</w:t>
      </w:r>
    </w:p>
    <w:p w14:paraId="7881984E" w14:textId="3AFE8D17" w:rsidR="00B324CA" w:rsidRPr="00320D0D" w:rsidRDefault="00B324CA" w:rsidP="00B324CA">
      <w:pPr>
        <w:suppressAutoHyphens/>
        <w:spacing w:after="0" w:line="240" w:lineRule="auto"/>
        <w:jc w:val="both"/>
        <w:rPr>
          <w:rFonts w:ascii="Times New Roman" w:eastAsia="Times New Roman" w:hAnsi="Times New Roman" w:cs="Times New Roman"/>
          <w:b/>
          <w:sz w:val="24"/>
          <w:szCs w:val="24"/>
          <w:lang w:val="en-US" w:eastAsia="ar-SA"/>
        </w:rPr>
      </w:pPr>
      <w:r w:rsidRPr="00B324CA">
        <w:rPr>
          <w:rFonts w:ascii="Times New Roman" w:eastAsia="Times New Roman" w:hAnsi="Times New Roman" w:cs="Times New Roman"/>
          <w:sz w:val="24"/>
          <w:szCs w:val="24"/>
          <w:lang w:val="en-US" w:eastAsia="ar-SA"/>
        </w:rPr>
        <w:t>The word </w:t>
      </w:r>
      <w:r w:rsidRPr="00B324CA">
        <w:rPr>
          <w:rFonts w:ascii="Times New Roman" w:eastAsia="Times New Roman" w:hAnsi="Times New Roman" w:cs="Times New Roman"/>
          <w:i/>
          <w:iCs/>
          <w:sz w:val="24"/>
          <w:szCs w:val="24"/>
          <w:lang w:val="en-US" w:eastAsia="ar-SA"/>
        </w:rPr>
        <w:t>habilitation</w:t>
      </w:r>
      <w:r w:rsidRPr="00B324CA">
        <w:rPr>
          <w:rFonts w:ascii="Times New Roman" w:eastAsia="Times New Roman" w:hAnsi="Times New Roman" w:cs="Times New Roman"/>
          <w:sz w:val="24"/>
          <w:szCs w:val="24"/>
          <w:lang w:val="en-US" w:eastAsia="ar-SA"/>
        </w:rPr>
        <w:t> can be used to describe the qualification or the process of earning it. It is sometimes incorrectly used to refer to the thesis written as part of that process (what is called </w:t>
      </w:r>
      <w:proofErr w:type="spellStart"/>
      <w:r w:rsidRPr="00B324CA">
        <w:rPr>
          <w:rFonts w:ascii="Times New Roman" w:eastAsia="Times New Roman" w:hAnsi="Times New Roman" w:cs="Times New Roman"/>
          <w:i/>
          <w:iCs/>
          <w:sz w:val="24"/>
          <w:szCs w:val="24"/>
          <w:lang w:val="en-US" w:eastAsia="ar-SA"/>
        </w:rPr>
        <w:t>Habilitationsschrift</w:t>
      </w:r>
      <w:proofErr w:type="spellEnd"/>
      <w:r w:rsidRPr="00B324CA">
        <w:rPr>
          <w:rFonts w:ascii="Times New Roman" w:eastAsia="Times New Roman" w:hAnsi="Times New Roman" w:cs="Times New Roman"/>
          <w:sz w:val="24"/>
          <w:szCs w:val="24"/>
          <w:lang w:val="en-US" w:eastAsia="ar-SA"/>
        </w:rPr>
        <w:t> in German). A successful habilitation requires that the candidate (called </w:t>
      </w:r>
      <w:proofErr w:type="spellStart"/>
      <w:r w:rsidRPr="00B324CA">
        <w:rPr>
          <w:rFonts w:ascii="Times New Roman" w:eastAsia="Times New Roman" w:hAnsi="Times New Roman" w:cs="Times New Roman"/>
          <w:i/>
          <w:iCs/>
          <w:sz w:val="24"/>
          <w:szCs w:val="24"/>
          <w:lang w:val="en-US" w:eastAsia="ar-SA"/>
        </w:rPr>
        <w:t>Habilitand</w:t>
      </w:r>
      <w:proofErr w:type="spellEnd"/>
      <w:r w:rsidRPr="00B324CA">
        <w:rPr>
          <w:rFonts w:ascii="Times New Roman" w:eastAsia="Times New Roman" w:hAnsi="Times New Roman" w:cs="Times New Roman"/>
          <w:sz w:val="24"/>
          <w:szCs w:val="24"/>
          <w:lang w:val="en-US" w:eastAsia="ar-SA"/>
        </w:rPr>
        <w:t> in German) be officially given the </w:t>
      </w:r>
      <w:proofErr w:type="spellStart"/>
      <w:r w:rsidRPr="00B324CA">
        <w:rPr>
          <w:rFonts w:ascii="Times New Roman" w:eastAsia="Times New Roman" w:hAnsi="Times New Roman" w:cs="Times New Roman"/>
          <w:i/>
          <w:iCs/>
          <w:sz w:val="24"/>
          <w:szCs w:val="24"/>
          <w:lang w:val="en-US" w:eastAsia="ar-SA"/>
        </w:rPr>
        <w:t>venia</w:t>
      </w:r>
      <w:proofErr w:type="spellEnd"/>
      <w:r w:rsidRPr="00B324CA">
        <w:rPr>
          <w:rFonts w:ascii="Times New Roman" w:eastAsia="Times New Roman" w:hAnsi="Times New Roman" w:cs="Times New Roman"/>
          <w:i/>
          <w:iCs/>
          <w:sz w:val="24"/>
          <w:szCs w:val="24"/>
          <w:lang w:val="en-US" w:eastAsia="ar-SA"/>
        </w:rPr>
        <w:t xml:space="preserve"> </w:t>
      </w:r>
      <w:proofErr w:type="spellStart"/>
      <w:r w:rsidRPr="00B324CA">
        <w:rPr>
          <w:rFonts w:ascii="Times New Roman" w:eastAsia="Times New Roman" w:hAnsi="Times New Roman" w:cs="Times New Roman"/>
          <w:i/>
          <w:iCs/>
          <w:sz w:val="24"/>
          <w:szCs w:val="24"/>
          <w:lang w:val="en-US" w:eastAsia="ar-SA"/>
        </w:rPr>
        <w:t>legendi</w:t>
      </w:r>
      <w:proofErr w:type="spellEnd"/>
      <w:r w:rsidRPr="00B324CA">
        <w:rPr>
          <w:rFonts w:ascii="Times New Roman" w:eastAsia="Times New Roman" w:hAnsi="Times New Roman" w:cs="Times New Roman"/>
          <w:sz w:val="24"/>
          <w:szCs w:val="24"/>
          <w:lang w:val="en-US" w:eastAsia="ar-SA"/>
        </w:rPr>
        <w:t>, Latin for "permission for lecturing," or the </w:t>
      </w:r>
      <w:proofErr w:type="spellStart"/>
      <w:r w:rsidRPr="00B324CA">
        <w:rPr>
          <w:rFonts w:ascii="Times New Roman" w:eastAsia="Times New Roman" w:hAnsi="Times New Roman" w:cs="Times New Roman"/>
          <w:i/>
          <w:iCs/>
          <w:sz w:val="24"/>
          <w:szCs w:val="24"/>
          <w:lang w:val="en-US" w:eastAsia="ar-SA"/>
        </w:rPr>
        <w:t>ius</w:t>
      </w:r>
      <w:proofErr w:type="spellEnd"/>
      <w:r w:rsidRPr="00B324CA">
        <w:rPr>
          <w:rFonts w:ascii="Times New Roman" w:eastAsia="Times New Roman" w:hAnsi="Times New Roman" w:cs="Times New Roman"/>
          <w:i/>
          <w:iCs/>
          <w:sz w:val="24"/>
          <w:szCs w:val="24"/>
          <w:lang w:val="en-US" w:eastAsia="ar-SA"/>
        </w:rPr>
        <w:t xml:space="preserve"> </w:t>
      </w:r>
      <w:proofErr w:type="spellStart"/>
      <w:r w:rsidRPr="00B324CA">
        <w:rPr>
          <w:rFonts w:ascii="Times New Roman" w:eastAsia="Times New Roman" w:hAnsi="Times New Roman" w:cs="Times New Roman"/>
          <w:i/>
          <w:iCs/>
          <w:sz w:val="24"/>
          <w:szCs w:val="24"/>
          <w:lang w:val="en-US" w:eastAsia="ar-SA"/>
        </w:rPr>
        <w:t>docendi</w:t>
      </w:r>
      <w:proofErr w:type="spellEnd"/>
      <w:r w:rsidRPr="00B324CA">
        <w:rPr>
          <w:rFonts w:ascii="Times New Roman" w:eastAsia="Times New Roman" w:hAnsi="Times New Roman" w:cs="Times New Roman"/>
          <w:sz w:val="24"/>
          <w:szCs w:val="24"/>
          <w:lang w:val="en-US" w:eastAsia="ar-SA"/>
        </w:rPr>
        <w:t xml:space="preserve">, "right of teaching" a specific academic subject at universities for a lifetime. This status </w:t>
      </w:r>
      <w:proofErr w:type="gramStart"/>
      <w:r w:rsidRPr="00B324CA">
        <w:rPr>
          <w:rFonts w:ascii="Times New Roman" w:eastAsia="Times New Roman" w:hAnsi="Times New Roman" w:cs="Times New Roman"/>
          <w:sz w:val="24"/>
          <w:szCs w:val="24"/>
          <w:lang w:val="en-US" w:eastAsia="ar-SA"/>
        </w:rPr>
        <w:t>is called</w:t>
      </w:r>
      <w:proofErr w:type="gramEnd"/>
      <w:r w:rsidRPr="00B324CA">
        <w:rPr>
          <w:rFonts w:ascii="Times New Roman" w:eastAsia="Times New Roman" w:hAnsi="Times New Roman" w:cs="Times New Roman"/>
          <w:sz w:val="24"/>
          <w:szCs w:val="24"/>
          <w:lang w:val="en-US" w:eastAsia="ar-SA"/>
        </w:rPr>
        <w:t> </w:t>
      </w:r>
      <w:proofErr w:type="spellStart"/>
      <w:r w:rsidR="00E622A6">
        <w:fldChar w:fldCharType="begin"/>
      </w:r>
      <w:r w:rsidR="00E622A6" w:rsidRPr="00E622A6">
        <w:rPr>
          <w:lang w:val="en-US"/>
        </w:rPr>
        <w:instrText xml:space="preserve"> HYPERLINK "http://en.wikipedia.org/wiki/Privatdozent" \o "Privatdozent" </w:instrText>
      </w:r>
      <w:r w:rsidR="00E622A6">
        <w:fldChar w:fldCharType="separate"/>
      </w:r>
      <w:r w:rsidRPr="00B324CA">
        <w:rPr>
          <w:rFonts w:ascii="Times New Roman" w:eastAsia="Times New Roman" w:hAnsi="Times New Roman" w:cs="Times New Roman"/>
          <w:sz w:val="24"/>
          <w:szCs w:val="24"/>
          <w:lang w:val="en-US" w:eastAsia="ar-SA"/>
        </w:rPr>
        <w:t>Privatdozent</w:t>
      </w:r>
      <w:proofErr w:type="spellEnd"/>
      <w:r w:rsidR="00E622A6">
        <w:rPr>
          <w:rFonts w:ascii="Times New Roman" w:eastAsia="Times New Roman" w:hAnsi="Times New Roman" w:cs="Times New Roman"/>
          <w:sz w:val="24"/>
          <w:szCs w:val="24"/>
          <w:lang w:val="en-US" w:eastAsia="ar-SA"/>
        </w:rPr>
        <w:fldChar w:fldCharType="end"/>
      </w:r>
      <w:r w:rsidRPr="00B324CA">
        <w:rPr>
          <w:rFonts w:ascii="Times New Roman" w:eastAsia="Times New Roman" w:hAnsi="Times New Roman" w:cs="Times New Roman"/>
          <w:sz w:val="24"/>
          <w:szCs w:val="24"/>
          <w:lang w:val="en-US" w:eastAsia="ar-SA"/>
        </w:rPr>
        <w:t> (for males) or </w:t>
      </w:r>
      <w:proofErr w:type="spellStart"/>
      <w:r w:rsidRPr="00B324CA">
        <w:rPr>
          <w:rFonts w:ascii="Times New Roman" w:eastAsia="Times New Roman" w:hAnsi="Times New Roman" w:cs="Times New Roman"/>
          <w:i/>
          <w:iCs/>
          <w:sz w:val="24"/>
          <w:szCs w:val="24"/>
          <w:lang w:val="en-US" w:eastAsia="ar-SA"/>
        </w:rPr>
        <w:t>Privatdozentin</w:t>
      </w:r>
      <w:proofErr w:type="spellEnd"/>
      <w:r w:rsidRPr="00B324CA">
        <w:rPr>
          <w:rFonts w:ascii="Times New Roman" w:eastAsia="Times New Roman" w:hAnsi="Times New Roman" w:cs="Times New Roman"/>
          <w:sz w:val="24"/>
          <w:szCs w:val="24"/>
          <w:lang w:val="en-US" w:eastAsia="ar-SA"/>
        </w:rPr>
        <w:t> (for females), abbreviated </w:t>
      </w:r>
      <w:r w:rsidRPr="00B324CA">
        <w:rPr>
          <w:rFonts w:ascii="Times New Roman" w:eastAsia="Times New Roman" w:hAnsi="Times New Roman" w:cs="Times New Roman"/>
          <w:i/>
          <w:iCs/>
          <w:sz w:val="24"/>
          <w:szCs w:val="24"/>
          <w:lang w:val="en-US" w:eastAsia="ar-SA"/>
        </w:rPr>
        <w:t>PD</w:t>
      </w:r>
      <w:r w:rsidRPr="00B324CA">
        <w:rPr>
          <w:rFonts w:ascii="Times New Roman" w:eastAsia="Times New Roman" w:hAnsi="Times New Roman" w:cs="Times New Roman"/>
          <w:sz w:val="24"/>
          <w:szCs w:val="24"/>
          <w:lang w:val="en-US" w:eastAsia="ar-SA"/>
        </w:rPr>
        <w:t> or </w:t>
      </w:r>
      <w:r w:rsidRPr="00B324CA">
        <w:rPr>
          <w:rFonts w:ascii="Times New Roman" w:eastAsia="Times New Roman" w:hAnsi="Times New Roman" w:cs="Times New Roman"/>
          <w:i/>
          <w:iCs/>
          <w:sz w:val="24"/>
          <w:szCs w:val="24"/>
          <w:lang w:val="en-US" w:eastAsia="ar-SA"/>
        </w:rPr>
        <w:t>Priv.-Doz</w:t>
      </w:r>
      <w:r w:rsidR="00320D0D" w:rsidRPr="00320D0D">
        <w:rPr>
          <w:rFonts w:ascii="Times New Roman" w:eastAsia="Times New Roman" w:hAnsi="Times New Roman" w:cs="Times New Roman"/>
          <w:i/>
          <w:iCs/>
          <w:sz w:val="24"/>
          <w:szCs w:val="24"/>
          <w:lang w:val="en-US" w:eastAsia="ar-SA"/>
        </w:rPr>
        <w:t>.</w:t>
      </w:r>
    </w:p>
    <w:p w14:paraId="1EBCF32F" w14:textId="77777777" w:rsidR="00B324CA" w:rsidRPr="00B324CA" w:rsidRDefault="00B324CA" w:rsidP="00B324CA">
      <w:pPr>
        <w:spacing w:after="200" w:line="276" w:lineRule="auto"/>
        <w:rPr>
          <w:rFonts w:ascii="Times New Roman" w:eastAsia="Calibri" w:hAnsi="Times New Roman" w:cs="Times New Roman"/>
          <w:sz w:val="24"/>
          <w:szCs w:val="24"/>
          <w:lang w:val="en-US"/>
        </w:rPr>
      </w:pPr>
    </w:p>
    <w:p w14:paraId="51CA0C71" w14:textId="77777777" w:rsidR="00B324CA" w:rsidRPr="00B324CA" w:rsidRDefault="00B324CA" w:rsidP="00B324CA">
      <w:pPr>
        <w:spacing w:after="200" w:line="276" w:lineRule="auto"/>
        <w:rPr>
          <w:rFonts w:ascii="Times New Roman" w:eastAsia="Calibri" w:hAnsi="Times New Roman" w:cs="Times New Roman"/>
          <w:sz w:val="24"/>
          <w:szCs w:val="24"/>
          <w:lang w:val="en-US"/>
        </w:rPr>
      </w:pPr>
    </w:p>
    <w:p w14:paraId="4F4C37FF" w14:textId="77777777" w:rsidR="00B324CA" w:rsidRPr="00B324CA" w:rsidRDefault="00B324CA" w:rsidP="00B324CA">
      <w:pPr>
        <w:autoSpaceDE w:val="0"/>
        <w:autoSpaceDN w:val="0"/>
        <w:adjustRightInd w:val="0"/>
        <w:spacing w:after="0" w:line="240" w:lineRule="auto"/>
        <w:ind w:left="720"/>
        <w:jc w:val="center"/>
        <w:rPr>
          <w:rFonts w:ascii="Times New Roman" w:eastAsia="Times New Roman" w:hAnsi="Times New Roman" w:cs="Times New Roman"/>
          <w:b/>
          <w:bCs/>
          <w:sz w:val="24"/>
          <w:szCs w:val="24"/>
          <w:lang w:val="en-US" w:eastAsia="ru-RU"/>
        </w:rPr>
      </w:pPr>
    </w:p>
    <w:p w14:paraId="7F7FC253" w14:textId="77777777" w:rsidR="005A492D" w:rsidRPr="00B324CA" w:rsidRDefault="005A492D">
      <w:pPr>
        <w:rPr>
          <w:lang w:val="en-US"/>
        </w:rPr>
      </w:pPr>
    </w:p>
    <w:sectPr w:rsidR="005A492D" w:rsidRPr="00B32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23773F3E"/>
    <w:multiLevelType w:val="hybridMultilevel"/>
    <w:tmpl w:val="BF3276BC"/>
    <w:lvl w:ilvl="0" w:tplc="B0506C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8267BF8"/>
    <w:multiLevelType w:val="multilevel"/>
    <w:tmpl w:val="9FBC9C14"/>
    <w:lvl w:ilvl="0">
      <w:start w:val="1"/>
      <w:numFmt w:val="decimal"/>
      <w:lvlText w:val="%1."/>
      <w:lvlJc w:val="left"/>
      <w:pPr>
        <w:ind w:left="720"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F33B1"/>
    <w:multiLevelType w:val="multilevel"/>
    <w:tmpl w:val="8D6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B659F"/>
    <w:multiLevelType w:val="singleLevel"/>
    <w:tmpl w:val="B9EC3BC2"/>
    <w:lvl w:ilvl="0">
      <w:start w:val="1"/>
      <w:numFmt w:val="decimal"/>
      <w:lvlText w:val="%1)"/>
      <w:lvlJc w:val="left"/>
      <w:pPr>
        <w:tabs>
          <w:tab w:val="num" w:pos="1247"/>
        </w:tabs>
        <w:ind w:left="1247" w:hanging="396"/>
      </w:pPr>
      <w:rPr>
        <w:rFonts w:hint="default"/>
      </w:rPr>
    </w:lvl>
  </w:abstractNum>
  <w:abstractNum w:abstractNumId="6"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6806B6"/>
    <w:multiLevelType w:val="multilevel"/>
    <w:tmpl w:val="4440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BF5016"/>
    <w:multiLevelType w:val="hybridMultilevel"/>
    <w:tmpl w:val="F534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6E5A10"/>
    <w:multiLevelType w:val="multilevel"/>
    <w:tmpl w:val="BDC2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B74510"/>
    <w:multiLevelType w:val="hybridMultilevel"/>
    <w:tmpl w:val="94947C70"/>
    <w:lvl w:ilvl="0" w:tplc="810C28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7"/>
  </w:num>
  <w:num w:numId="5">
    <w:abstractNumId w:val="4"/>
  </w:num>
  <w:num w:numId="6">
    <w:abstractNumId w:val="11"/>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12"/>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CA"/>
    <w:rsid w:val="000851F0"/>
    <w:rsid w:val="00320D0D"/>
    <w:rsid w:val="003A1441"/>
    <w:rsid w:val="004B5362"/>
    <w:rsid w:val="005A492D"/>
    <w:rsid w:val="006B55B4"/>
    <w:rsid w:val="007E1527"/>
    <w:rsid w:val="008028F8"/>
    <w:rsid w:val="009349A6"/>
    <w:rsid w:val="00A30B02"/>
    <w:rsid w:val="00B324CA"/>
    <w:rsid w:val="00B813BA"/>
    <w:rsid w:val="00CA5410"/>
    <w:rsid w:val="00E43B61"/>
    <w:rsid w:val="00E6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39A6"/>
  <w15:chartTrackingRefBased/>
  <w15:docId w15:val="{EB039033-B477-4577-93E1-CB630CD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324CA"/>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B324CA"/>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B324CA"/>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next w:val="a"/>
    <w:link w:val="40"/>
    <w:qFormat/>
    <w:rsid w:val="00B324CA"/>
    <w:pPr>
      <w:keepNext/>
      <w:spacing w:after="0" w:line="288" w:lineRule="auto"/>
      <w:jc w:val="center"/>
      <w:outlineLvl w:val="3"/>
    </w:pPr>
    <w:rPr>
      <w:rFonts w:ascii="Bookman Old Style" w:eastAsia="Times New Roman" w:hAnsi="Bookman Old Style" w:cs="Times New Roman"/>
      <w:b/>
      <w:snapToGrid w:val="0"/>
      <w:sz w:val="36"/>
      <w:szCs w:val="20"/>
      <w:lang w:eastAsia="ru-RU"/>
    </w:rPr>
  </w:style>
  <w:style w:type="paragraph" w:styleId="5">
    <w:name w:val="heading 5"/>
    <w:basedOn w:val="a"/>
    <w:next w:val="a"/>
    <w:link w:val="50"/>
    <w:qFormat/>
    <w:rsid w:val="00B324CA"/>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basedOn w:val="a"/>
    <w:next w:val="a"/>
    <w:link w:val="60"/>
    <w:qFormat/>
    <w:rsid w:val="00B324CA"/>
    <w:pPr>
      <w:keepNext/>
      <w:spacing w:after="0" w:line="360" w:lineRule="auto"/>
      <w:ind w:left="40" w:hanging="40"/>
      <w:jc w:val="center"/>
      <w:outlineLvl w:val="5"/>
    </w:pPr>
    <w:rPr>
      <w:rFonts w:ascii="Times New Roman" w:eastAsia="Times New Roman" w:hAnsi="Times New Roman" w:cs="Times New Roman"/>
      <w:b/>
      <w:snapToGrid w:val="0"/>
      <w:sz w:val="28"/>
      <w:szCs w:val="20"/>
      <w:u w:val="single"/>
      <w:lang w:eastAsia="ru-RU"/>
    </w:rPr>
  </w:style>
  <w:style w:type="paragraph" w:styleId="7">
    <w:name w:val="heading 7"/>
    <w:basedOn w:val="a"/>
    <w:next w:val="a"/>
    <w:link w:val="70"/>
    <w:qFormat/>
    <w:rsid w:val="00B324CA"/>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qFormat/>
    <w:rsid w:val="00B324CA"/>
    <w:pPr>
      <w:keepNext/>
      <w:spacing w:after="0" w:line="360" w:lineRule="auto"/>
      <w:ind w:firstLine="720"/>
      <w:jc w:val="both"/>
      <w:outlineLvl w:val="7"/>
    </w:pPr>
    <w:rPr>
      <w:rFonts w:ascii="Times New Roman" w:eastAsia="Times New Roman" w:hAnsi="Times New Roman" w:cs="Times New Roman"/>
      <w:b/>
      <w:i/>
      <w:smallCaps/>
      <w:snapToGrid w:val="0"/>
      <w:sz w:val="28"/>
      <w:szCs w:val="20"/>
      <w:lang w:eastAsia="ru-RU"/>
    </w:rPr>
  </w:style>
  <w:style w:type="paragraph" w:styleId="9">
    <w:name w:val="heading 9"/>
    <w:basedOn w:val="a"/>
    <w:next w:val="a"/>
    <w:link w:val="90"/>
    <w:qFormat/>
    <w:rsid w:val="00B324CA"/>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4C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B324C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324CA"/>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rsid w:val="00B324CA"/>
    <w:rPr>
      <w:rFonts w:ascii="Bookman Old Style" w:eastAsia="Times New Roman" w:hAnsi="Bookman Old Style" w:cs="Times New Roman"/>
      <w:b/>
      <w:snapToGrid w:val="0"/>
      <w:sz w:val="36"/>
      <w:szCs w:val="20"/>
      <w:lang w:eastAsia="ru-RU"/>
    </w:rPr>
  </w:style>
  <w:style w:type="character" w:customStyle="1" w:styleId="50">
    <w:name w:val="Заголовок 5 Знак"/>
    <w:basedOn w:val="a0"/>
    <w:link w:val="5"/>
    <w:rsid w:val="00B324CA"/>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basedOn w:val="a0"/>
    <w:link w:val="6"/>
    <w:rsid w:val="00B324CA"/>
    <w:rPr>
      <w:rFonts w:ascii="Times New Roman" w:eastAsia="Times New Roman" w:hAnsi="Times New Roman" w:cs="Times New Roman"/>
      <w:b/>
      <w:snapToGrid w:val="0"/>
      <w:sz w:val="28"/>
      <w:szCs w:val="20"/>
      <w:u w:val="single"/>
      <w:lang w:eastAsia="ru-RU"/>
    </w:rPr>
  </w:style>
  <w:style w:type="character" w:customStyle="1" w:styleId="70">
    <w:name w:val="Заголовок 7 Знак"/>
    <w:basedOn w:val="a0"/>
    <w:link w:val="7"/>
    <w:rsid w:val="00B324CA"/>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rsid w:val="00B324CA"/>
    <w:rPr>
      <w:rFonts w:ascii="Times New Roman" w:eastAsia="Times New Roman" w:hAnsi="Times New Roman" w:cs="Times New Roman"/>
      <w:b/>
      <w:i/>
      <w:smallCaps/>
      <w:snapToGrid w:val="0"/>
      <w:sz w:val="28"/>
      <w:szCs w:val="20"/>
      <w:lang w:eastAsia="ru-RU"/>
    </w:rPr>
  </w:style>
  <w:style w:type="character" w:customStyle="1" w:styleId="90">
    <w:name w:val="Заголовок 9 Знак"/>
    <w:basedOn w:val="a0"/>
    <w:link w:val="9"/>
    <w:rsid w:val="00B324CA"/>
    <w:rPr>
      <w:rFonts w:ascii="Times New Roman" w:eastAsia="Times New Roman" w:hAnsi="Times New Roman" w:cs="Times New Roman"/>
      <w:i/>
      <w:smallCaps/>
      <w:snapToGrid w:val="0"/>
      <w:sz w:val="28"/>
      <w:szCs w:val="20"/>
      <w:lang w:eastAsia="ru-RU"/>
    </w:rPr>
  </w:style>
  <w:style w:type="numbering" w:customStyle="1" w:styleId="11">
    <w:name w:val="Нет списка1"/>
    <w:next w:val="a2"/>
    <w:uiPriority w:val="99"/>
    <w:semiHidden/>
    <w:unhideWhenUsed/>
    <w:rsid w:val="00B324CA"/>
  </w:style>
  <w:style w:type="numbering" w:customStyle="1" w:styleId="110">
    <w:name w:val="Нет списка11"/>
    <w:next w:val="a2"/>
    <w:uiPriority w:val="99"/>
    <w:semiHidden/>
    <w:unhideWhenUsed/>
    <w:rsid w:val="00B324CA"/>
  </w:style>
  <w:style w:type="character" w:customStyle="1" w:styleId="a3">
    <w:name w:val="Основной шрифт"/>
    <w:rsid w:val="00B324CA"/>
  </w:style>
  <w:style w:type="paragraph" w:customStyle="1" w:styleId="FR1">
    <w:name w:val="FR1"/>
    <w:rsid w:val="00B324CA"/>
    <w:pPr>
      <w:widowControl w:val="0"/>
      <w:spacing w:before="260" w:after="0" w:line="240" w:lineRule="auto"/>
      <w:ind w:left="3440"/>
    </w:pPr>
    <w:rPr>
      <w:rFonts w:ascii="Times New Roman" w:eastAsia="Times New Roman" w:hAnsi="Times New Roman" w:cs="Times New Roman"/>
      <w:b/>
      <w:snapToGrid w:val="0"/>
      <w:sz w:val="32"/>
      <w:szCs w:val="20"/>
      <w:lang w:eastAsia="ru-RU"/>
    </w:rPr>
  </w:style>
  <w:style w:type="paragraph" w:customStyle="1" w:styleId="FR2">
    <w:name w:val="FR2"/>
    <w:rsid w:val="00B324CA"/>
    <w:pPr>
      <w:widowControl w:val="0"/>
      <w:spacing w:after="0" w:line="240" w:lineRule="auto"/>
    </w:pPr>
    <w:rPr>
      <w:rFonts w:ascii="Arial" w:eastAsia="Times New Roman" w:hAnsi="Arial" w:cs="Times New Roman"/>
      <w:snapToGrid w:val="0"/>
      <w:sz w:val="24"/>
      <w:szCs w:val="20"/>
      <w:lang w:eastAsia="ru-RU"/>
    </w:rPr>
  </w:style>
  <w:style w:type="paragraph" w:styleId="a4">
    <w:name w:val="header"/>
    <w:basedOn w:val="a"/>
    <w:link w:val="a5"/>
    <w:rsid w:val="00B324C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B324CA"/>
    <w:rPr>
      <w:rFonts w:ascii="Times New Roman" w:eastAsia="Times New Roman" w:hAnsi="Times New Roman" w:cs="Times New Roman"/>
      <w:sz w:val="20"/>
      <w:szCs w:val="20"/>
      <w:lang w:eastAsia="ru-RU"/>
    </w:rPr>
  </w:style>
  <w:style w:type="character" w:customStyle="1" w:styleId="a6">
    <w:name w:val="номер страницы"/>
    <w:basedOn w:val="a3"/>
    <w:rsid w:val="00B324CA"/>
  </w:style>
  <w:style w:type="paragraph" w:styleId="a7">
    <w:name w:val="footer"/>
    <w:basedOn w:val="a"/>
    <w:link w:val="a8"/>
    <w:rsid w:val="00B324C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B324CA"/>
    <w:rPr>
      <w:rFonts w:ascii="Times New Roman" w:eastAsia="Times New Roman" w:hAnsi="Times New Roman" w:cs="Times New Roman"/>
      <w:sz w:val="20"/>
      <w:szCs w:val="20"/>
      <w:lang w:eastAsia="ru-RU"/>
    </w:rPr>
  </w:style>
  <w:style w:type="paragraph" w:customStyle="1" w:styleId="12">
    <w:name w:val="Цитата1"/>
    <w:basedOn w:val="a"/>
    <w:rsid w:val="00B324CA"/>
    <w:pPr>
      <w:widowControl w:val="0"/>
      <w:spacing w:after="0" w:line="380" w:lineRule="auto"/>
      <w:ind w:left="360" w:right="1000"/>
    </w:pPr>
    <w:rPr>
      <w:rFonts w:ascii="Courier New" w:eastAsia="Times New Roman" w:hAnsi="Courier New" w:cs="Times New Roman"/>
      <w:szCs w:val="20"/>
      <w:lang w:eastAsia="ru-RU"/>
    </w:rPr>
  </w:style>
  <w:style w:type="character" w:customStyle="1" w:styleId="a9">
    <w:name w:val="íîìåð ñòðàíèöû"/>
    <w:basedOn w:val="a0"/>
    <w:rsid w:val="00B324CA"/>
  </w:style>
  <w:style w:type="character" w:styleId="aa">
    <w:name w:val="page number"/>
    <w:basedOn w:val="a0"/>
    <w:rsid w:val="00B324CA"/>
  </w:style>
  <w:style w:type="paragraph" w:customStyle="1" w:styleId="21">
    <w:name w:val="Основной текст 21"/>
    <w:basedOn w:val="a"/>
    <w:rsid w:val="00B324CA"/>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styleId="ab">
    <w:name w:val="Body Text Indent"/>
    <w:basedOn w:val="a"/>
    <w:link w:val="ac"/>
    <w:rsid w:val="00B324C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B324CA"/>
    <w:rPr>
      <w:rFonts w:ascii="Times New Roman" w:eastAsia="Times New Roman" w:hAnsi="Times New Roman" w:cs="Times New Roman"/>
      <w:sz w:val="28"/>
      <w:szCs w:val="20"/>
      <w:lang w:eastAsia="ru-RU"/>
    </w:rPr>
  </w:style>
  <w:style w:type="character" w:styleId="ad">
    <w:name w:val="Hyperlink"/>
    <w:rsid w:val="00B324CA"/>
    <w:rPr>
      <w:color w:val="0000FF"/>
      <w:u w:val="single"/>
    </w:rPr>
  </w:style>
  <w:style w:type="paragraph" w:styleId="ae">
    <w:name w:val="Title"/>
    <w:basedOn w:val="a"/>
    <w:link w:val="af"/>
    <w:qFormat/>
    <w:rsid w:val="00B324CA"/>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
    <w:name w:val="Заголовок Знак"/>
    <w:basedOn w:val="a0"/>
    <w:link w:val="ae"/>
    <w:rsid w:val="00B324CA"/>
    <w:rPr>
      <w:rFonts w:ascii="Times New Roman" w:eastAsia="Times New Roman" w:hAnsi="Times New Roman" w:cs="Times New Roman"/>
      <w:b/>
      <w:snapToGrid w:val="0"/>
      <w:sz w:val="28"/>
      <w:szCs w:val="20"/>
      <w:lang w:eastAsia="ru-RU"/>
    </w:rPr>
  </w:style>
  <w:style w:type="paragraph" w:styleId="22">
    <w:name w:val="Body Text Indent 2"/>
    <w:basedOn w:val="a"/>
    <w:link w:val="23"/>
    <w:rsid w:val="00B324CA"/>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3">
    <w:name w:val="Основной текст с отступом 2 Знак"/>
    <w:basedOn w:val="a0"/>
    <w:link w:val="22"/>
    <w:rsid w:val="00B324CA"/>
    <w:rPr>
      <w:rFonts w:ascii="Times New Roman" w:eastAsia="Times New Roman" w:hAnsi="Times New Roman" w:cs="Times New Roman"/>
      <w:snapToGrid w:val="0"/>
      <w:sz w:val="28"/>
      <w:szCs w:val="20"/>
      <w:lang w:eastAsia="ru-RU"/>
    </w:rPr>
  </w:style>
  <w:style w:type="paragraph" w:styleId="31">
    <w:name w:val="Body Text Indent 3"/>
    <w:basedOn w:val="a"/>
    <w:link w:val="32"/>
    <w:rsid w:val="00B324CA"/>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2">
    <w:name w:val="Основной текст с отступом 3 Знак"/>
    <w:basedOn w:val="a0"/>
    <w:link w:val="31"/>
    <w:rsid w:val="00B324CA"/>
    <w:rPr>
      <w:rFonts w:ascii="Times New Roman" w:eastAsia="Times New Roman" w:hAnsi="Times New Roman" w:cs="Times New Roman"/>
      <w:i/>
      <w:snapToGrid w:val="0"/>
      <w:sz w:val="28"/>
      <w:szCs w:val="20"/>
      <w:lang w:eastAsia="ru-RU"/>
    </w:rPr>
  </w:style>
  <w:style w:type="character" w:styleId="af0">
    <w:name w:val="FollowedHyperlink"/>
    <w:rsid w:val="00B324CA"/>
    <w:rPr>
      <w:color w:val="800080"/>
      <w:u w:val="single"/>
    </w:rPr>
  </w:style>
  <w:style w:type="paragraph" w:styleId="af1">
    <w:name w:val="List Paragraph"/>
    <w:basedOn w:val="a"/>
    <w:uiPriority w:val="34"/>
    <w:qFormat/>
    <w:rsid w:val="00B324C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B324CA"/>
    <w:rPr>
      <w:rFonts w:cs="Times New Roman"/>
    </w:rPr>
  </w:style>
  <w:style w:type="character" w:customStyle="1" w:styleId="apple-style-span">
    <w:name w:val="apple-style-span"/>
    <w:rsid w:val="00B324CA"/>
    <w:rPr>
      <w:rFonts w:cs="Times New Roman"/>
    </w:rPr>
  </w:style>
  <w:style w:type="character" w:customStyle="1" w:styleId="header2">
    <w:name w:val="header2"/>
    <w:rsid w:val="00B324CA"/>
    <w:rPr>
      <w:rFonts w:cs="Times New Roman"/>
    </w:rPr>
  </w:style>
  <w:style w:type="paragraph" w:customStyle="1" w:styleId="13">
    <w:name w:val="Без интервала1"/>
    <w:rsid w:val="00B324CA"/>
    <w:pPr>
      <w:spacing w:after="0" w:line="240" w:lineRule="auto"/>
    </w:pPr>
    <w:rPr>
      <w:rFonts w:ascii="Calibri" w:eastAsia="Times New Roman" w:hAnsi="Calibri" w:cs="Calibri"/>
    </w:rPr>
  </w:style>
  <w:style w:type="paragraph" w:styleId="14">
    <w:name w:val="toc 1"/>
    <w:basedOn w:val="a"/>
    <w:next w:val="a"/>
    <w:autoRedefine/>
    <w:rsid w:val="00B324CA"/>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4">
    <w:name w:val="toc 2"/>
    <w:basedOn w:val="a"/>
    <w:next w:val="a"/>
    <w:autoRedefine/>
    <w:rsid w:val="00B324CA"/>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324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rsid w:val="00B32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 Знак"/>
    <w:basedOn w:val="a"/>
    <w:rsid w:val="00B324CA"/>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rsid w:val="00B32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basedOn w:val="a"/>
    <w:rsid w:val="00B324CA"/>
    <w:pPr>
      <w:spacing w:after="0" w:line="240" w:lineRule="auto"/>
      <w:ind w:firstLine="450"/>
    </w:pPr>
    <w:rPr>
      <w:rFonts w:ascii="Times New Roman" w:eastAsia="Times New Roman" w:hAnsi="Times New Roman" w:cs="Times New Roman"/>
      <w:sz w:val="24"/>
      <w:szCs w:val="24"/>
      <w:lang w:eastAsia="ru-RU"/>
    </w:rPr>
  </w:style>
  <w:style w:type="paragraph" w:styleId="af4">
    <w:name w:val="Body Text"/>
    <w:basedOn w:val="a"/>
    <w:link w:val="af5"/>
    <w:rsid w:val="00B324CA"/>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B324CA"/>
    <w:rPr>
      <w:rFonts w:ascii="Times New Roman" w:eastAsia="Times New Roman" w:hAnsi="Times New Roman" w:cs="Times New Roman"/>
      <w:sz w:val="24"/>
      <w:szCs w:val="24"/>
      <w:lang w:eastAsia="ru-RU"/>
    </w:rPr>
  </w:style>
  <w:style w:type="paragraph" w:customStyle="1" w:styleId="artcopy1">
    <w:name w:val="artcopy1"/>
    <w:basedOn w:val="a"/>
    <w:rsid w:val="00B32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324CA"/>
  </w:style>
  <w:style w:type="character" w:customStyle="1" w:styleId="blk">
    <w:name w:val="blk"/>
    <w:basedOn w:val="a0"/>
    <w:rsid w:val="00B324CA"/>
  </w:style>
  <w:style w:type="paragraph" w:styleId="af6">
    <w:name w:val="Balloon Text"/>
    <w:basedOn w:val="a"/>
    <w:link w:val="af7"/>
    <w:uiPriority w:val="99"/>
    <w:rsid w:val="00B324CA"/>
    <w:pPr>
      <w:widowControl w:val="0"/>
      <w:spacing w:after="0" w:line="240" w:lineRule="auto"/>
      <w:jc w:val="both"/>
    </w:pPr>
    <w:rPr>
      <w:rFonts w:ascii="Tahoma" w:eastAsia="Times New Roman" w:hAnsi="Tahoma" w:cs="Tahoma"/>
      <w:snapToGrid w:val="0"/>
      <w:sz w:val="16"/>
      <w:szCs w:val="16"/>
      <w:lang w:eastAsia="ru-RU"/>
    </w:rPr>
  </w:style>
  <w:style w:type="character" w:customStyle="1" w:styleId="af7">
    <w:name w:val="Текст выноски Знак"/>
    <w:basedOn w:val="a0"/>
    <w:link w:val="af6"/>
    <w:uiPriority w:val="99"/>
    <w:rsid w:val="00B324CA"/>
    <w:rPr>
      <w:rFonts w:ascii="Tahoma" w:eastAsia="Times New Roman" w:hAnsi="Tahoma" w:cs="Tahoma"/>
      <w:snapToGrid w:val="0"/>
      <w:sz w:val="16"/>
      <w:szCs w:val="16"/>
      <w:lang w:eastAsia="ru-RU"/>
    </w:rPr>
  </w:style>
  <w:style w:type="numbering" w:customStyle="1" w:styleId="111">
    <w:name w:val="Нет списка111"/>
    <w:next w:val="a2"/>
    <w:uiPriority w:val="99"/>
    <w:semiHidden/>
    <w:unhideWhenUsed/>
    <w:rsid w:val="00B324CA"/>
  </w:style>
  <w:style w:type="numbering" w:customStyle="1" w:styleId="25">
    <w:name w:val="Нет списка2"/>
    <w:next w:val="a2"/>
    <w:uiPriority w:val="99"/>
    <w:semiHidden/>
    <w:unhideWhenUsed/>
    <w:rsid w:val="00B324CA"/>
  </w:style>
  <w:style w:type="numbering" w:customStyle="1" w:styleId="120">
    <w:name w:val="Нет списка12"/>
    <w:next w:val="a2"/>
    <w:uiPriority w:val="99"/>
    <w:semiHidden/>
    <w:unhideWhenUsed/>
    <w:rsid w:val="00B324CA"/>
  </w:style>
  <w:style w:type="numbering" w:customStyle="1" w:styleId="1111">
    <w:name w:val="Нет списка1111"/>
    <w:next w:val="a2"/>
    <w:uiPriority w:val="99"/>
    <w:semiHidden/>
    <w:unhideWhenUsed/>
    <w:rsid w:val="00B324CA"/>
  </w:style>
  <w:style w:type="table" w:customStyle="1" w:styleId="16">
    <w:name w:val="Сетка таблицы1"/>
    <w:basedOn w:val="a1"/>
    <w:next w:val="af3"/>
    <w:rsid w:val="00B32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B324CA"/>
  </w:style>
  <w:style w:type="paragraph" w:customStyle="1" w:styleId="112">
    <w:name w:val="Заголовок 11"/>
    <w:basedOn w:val="a"/>
    <w:next w:val="a"/>
    <w:qFormat/>
    <w:rsid w:val="00B324CA"/>
    <w:pPr>
      <w:keepNext/>
      <w:spacing w:before="240" w:after="60" w:line="240" w:lineRule="auto"/>
      <w:outlineLvl w:val="0"/>
    </w:pPr>
    <w:rPr>
      <w:rFonts w:ascii="Calibri Light" w:eastAsia="Times New Roman" w:hAnsi="Calibri Light" w:cs="Times New Roman"/>
      <w:b/>
      <w:bCs/>
      <w:kern w:val="32"/>
      <w:sz w:val="32"/>
      <w:szCs w:val="32"/>
      <w:lang w:eastAsia="ru-RU"/>
    </w:rPr>
  </w:style>
  <w:style w:type="numbering" w:customStyle="1" w:styleId="130">
    <w:name w:val="Нет списка13"/>
    <w:next w:val="a2"/>
    <w:uiPriority w:val="99"/>
    <w:semiHidden/>
    <w:unhideWhenUsed/>
    <w:rsid w:val="00B324CA"/>
  </w:style>
  <w:style w:type="numbering" w:customStyle="1" w:styleId="1120">
    <w:name w:val="Нет списка112"/>
    <w:next w:val="a2"/>
    <w:uiPriority w:val="99"/>
    <w:semiHidden/>
    <w:unhideWhenUsed/>
    <w:rsid w:val="00B324CA"/>
  </w:style>
  <w:style w:type="numbering" w:customStyle="1" w:styleId="1112">
    <w:name w:val="Нет списка1112"/>
    <w:next w:val="a2"/>
    <w:uiPriority w:val="99"/>
    <w:semiHidden/>
    <w:unhideWhenUsed/>
    <w:rsid w:val="00B324CA"/>
  </w:style>
  <w:style w:type="numbering" w:customStyle="1" w:styleId="11111">
    <w:name w:val="Нет списка11111"/>
    <w:next w:val="a2"/>
    <w:uiPriority w:val="99"/>
    <w:semiHidden/>
    <w:unhideWhenUsed/>
    <w:rsid w:val="00B324CA"/>
  </w:style>
  <w:style w:type="table" w:customStyle="1" w:styleId="113">
    <w:name w:val="Сетка таблицы11"/>
    <w:basedOn w:val="a1"/>
    <w:next w:val="af3"/>
    <w:uiPriority w:val="59"/>
    <w:rsid w:val="00B32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4">
    <w:name w:val="Заголовок 1 Знак1"/>
    <w:basedOn w:val="a0"/>
    <w:uiPriority w:val="9"/>
    <w:rsid w:val="00B324CA"/>
    <w:rPr>
      <w:rFonts w:ascii="Cambria" w:eastAsia="Times New Roman" w:hAnsi="Cambria" w:cs="Times New Roman"/>
      <w:b/>
      <w:bCs/>
      <w:color w:val="365F91"/>
      <w:sz w:val="28"/>
      <w:szCs w:val="28"/>
    </w:rPr>
  </w:style>
  <w:style w:type="table" w:customStyle="1" w:styleId="212">
    <w:name w:val="Сетка таблицы212"/>
    <w:basedOn w:val="a1"/>
    <w:uiPriority w:val="39"/>
    <w:rsid w:val="00B324C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1586">
      <w:bodyDiv w:val="1"/>
      <w:marLeft w:val="0"/>
      <w:marRight w:val="0"/>
      <w:marTop w:val="0"/>
      <w:marBottom w:val="0"/>
      <w:divBdr>
        <w:top w:val="none" w:sz="0" w:space="0" w:color="auto"/>
        <w:left w:val="none" w:sz="0" w:space="0" w:color="auto"/>
        <w:bottom w:val="none" w:sz="0" w:space="0" w:color="auto"/>
        <w:right w:val="none" w:sz="0" w:space="0" w:color="auto"/>
      </w:divBdr>
    </w:div>
    <w:div w:id="7828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rtificial_intelligence" TargetMode="External"/><Relationship Id="rId21" Type="http://schemas.openxmlformats.org/officeDocument/2006/relationships/hyperlink" Target="http://en.wikipedia.org/wiki/Master%27s_degree" TargetMode="External"/><Relationship Id="rId42" Type="http://schemas.openxmlformats.org/officeDocument/2006/relationships/hyperlink" Target="http://en.wikipedia.org/wiki/Academic_journal" TargetMode="External"/><Relationship Id="rId63" Type="http://schemas.openxmlformats.org/officeDocument/2006/relationships/hyperlink" Target="http://en.wikipedia.org/wiki/Louis_Pasteur" TargetMode="External"/><Relationship Id="rId84" Type="http://schemas.openxmlformats.org/officeDocument/2006/relationships/hyperlink" Target="http://en.wikipedia.org/wiki/Dichotomy" TargetMode="External"/><Relationship Id="rId138" Type="http://schemas.openxmlformats.org/officeDocument/2006/relationships/hyperlink" Target="http://en.wikipedia.org/wiki/Periodical_publication" TargetMode="External"/><Relationship Id="rId159" Type="http://schemas.openxmlformats.org/officeDocument/2006/relationships/hyperlink" Target="http://en.wikipedia.org/wiki/Scientific_paper" TargetMode="External"/><Relationship Id="rId170" Type="http://schemas.openxmlformats.org/officeDocument/2006/relationships/hyperlink" Target="http://en.wikipedia.org/wiki/Utopia_Documents" TargetMode="External"/><Relationship Id="rId191" Type="http://schemas.openxmlformats.org/officeDocument/2006/relationships/hyperlink" Target="http://en.wikipedia.org/wiki/Higher_education" TargetMode="External"/><Relationship Id="rId205" Type="http://schemas.openxmlformats.org/officeDocument/2006/relationships/hyperlink" Target="http://en.wikipedia.org/wiki/Theology" TargetMode="External"/><Relationship Id="rId226" Type="http://schemas.openxmlformats.org/officeDocument/2006/relationships/hyperlink" Target="http://en.wikipedia.org/wiki/DSc" TargetMode="External"/><Relationship Id="rId107" Type="http://schemas.openxmlformats.org/officeDocument/2006/relationships/hyperlink" Target="http://en.wikipedia.org/wiki/Physical_cosmology" TargetMode="External"/><Relationship Id="rId11" Type="http://schemas.openxmlformats.org/officeDocument/2006/relationships/hyperlink" Target="http://obrnadzor.gov.ru/ru/" TargetMode="External"/><Relationship Id="rId32" Type="http://schemas.openxmlformats.org/officeDocument/2006/relationships/hyperlink" Target="http://en.wikipedia.org/wiki/Master_of_Philosophy" TargetMode="External"/><Relationship Id="rId53" Type="http://schemas.openxmlformats.org/officeDocument/2006/relationships/hyperlink" Target="http://en.wikipedia.org/w/index.php?title=Program_committee&amp;action=edit&amp;redlink=1" TargetMode="External"/><Relationship Id="rId74" Type="http://schemas.openxmlformats.org/officeDocument/2006/relationships/hyperlink" Target="http://en.wikipedia.org/wiki/Medicine" TargetMode="External"/><Relationship Id="rId128" Type="http://schemas.openxmlformats.org/officeDocument/2006/relationships/hyperlink" Target="http://en.wikipedia.org/wiki/Proceedings" TargetMode="External"/><Relationship Id="rId149" Type="http://schemas.openxmlformats.org/officeDocument/2006/relationships/hyperlink" Target="http://en.wikipedia.org/wiki/Academic_department" TargetMode="External"/><Relationship Id="rId5" Type="http://schemas.openxmlformats.org/officeDocument/2006/relationships/hyperlink" Target="http://lib.mgafk.ru" TargetMode="External"/><Relationship Id="rId95" Type="http://schemas.openxmlformats.org/officeDocument/2006/relationships/hyperlink" Target="http://en.wikipedia.org/wiki/Hubble_Space_Telescope" TargetMode="External"/><Relationship Id="rId160" Type="http://schemas.openxmlformats.org/officeDocument/2006/relationships/hyperlink" Target="http://en.wikipedia.org/wiki/Mathematics" TargetMode="External"/><Relationship Id="rId181" Type="http://schemas.openxmlformats.org/officeDocument/2006/relationships/hyperlink" Target="http://en.wikipedia.org/wiki/Lecture" TargetMode="External"/><Relationship Id="rId216" Type="http://schemas.openxmlformats.org/officeDocument/2006/relationships/hyperlink" Target="http://en.wikipedia.org/wiki/Library_science" TargetMode="External"/><Relationship Id="rId237" Type="http://schemas.openxmlformats.org/officeDocument/2006/relationships/hyperlink" Target="http://en.wikipedia.org/wiki/Doctoral_dissertation" TargetMode="External"/><Relationship Id="rId22" Type="http://schemas.openxmlformats.org/officeDocument/2006/relationships/hyperlink" Target="http://en.wikipedia.org/wiki/Master_of_Arts" TargetMode="External"/><Relationship Id="rId43" Type="http://schemas.openxmlformats.org/officeDocument/2006/relationships/hyperlink" Target="http://en.wikipedia.org/wiki/Scientific_journal" TargetMode="External"/><Relationship Id="rId64" Type="http://schemas.openxmlformats.org/officeDocument/2006/relationships/hyperlink" Target="http://en.wikipedia.org/wiki/Organic_chemistry" TargetMode="External"/><Relationship Id="rId118" Type="http://schemas.openxmlformats.org/officeDocument/2006/relationships/hyperlink" Target="http://en.wikipedia.org/wiki/Human_brain" TargetMode="External"/><Relationship Id="rId139" Type="http://schemas.openxmlformats.org/officeDocument/2006/relationships/hyperlink" Target="http://en.wikipedia.org/wiki/Science" TargetMode="External"/><Relationship Id="rId85" Type="http://schemas.openxmlformats.org/officeDocument/2006/relationships/hyperlink" Target="http://en.wikipedia.org/wiki/Observation" TargetMode="External"/><Relationship Id="rId150" Type="http://schemas.openxmlformats.org/officeDocument/2006/relationships/hyperlink" Target="http://en.wikipedia.org/wiki/Journal_club" TargetMode="External"/><Relationship Id="rId171" Type="http://schemas.openxmlformats.org/officeDocument/2006/relationships/hyperlink" Target="http://en.wikipedia.org/wiki/WorldWideWeb" TargetMode="External"/><Relationship Id="rId192" Type="http://schemas.openxmlformats.org/officeDocument/2006/relationships/hyperlink" Target="http://en.wikipedia.org/wiki/Graduate_school" TargetMode="External"/><Relationship Id="rId206" Type="http://schemas.openxmlformats.org/officeDocument/2006/relationships/hyperlink" Target="http://en.wikipedia.org/wiki/Magistrate" TargetMode="External"/><Relationship Id="rId227" Type="http://schemas.openxmlformats.org/officeDocument/2006/relationships/hyperlink" Target="http://en.wikipedia.org/wiki/Doctor_of_Business_Administration" TargetMode="External"/><Relationship Id="rId12" Type="http://schemas.openxmlformats.org/officeDocument/2006/relationships/hyperlink" Target="http://www.edu.ru" TargetMode="External"/><Relationship Id="rId33" Type="http://schemas.openxmlformats.org/officeDocument/2006/relationships/hyperlink" Target="http://en.wikipedia.org/wiki/Master_of_Architecture" TargetMode="External"/><Relationship Id="rId108" Type="http://schemas.openxmlformats.org/officeDocument/2006/relationships/hyperlink" Target="http://en.wikipedia.org/wiki/Biology" TargetMode="External"/><Relationship Id="rId129" Type="http://schemas.openxmlformats.org/officeDocument/2006/relationships/hyperlink" Target="http://en.wikipedia.org/wiki/Academic_journal" TargetMode="External"/><Relationship Id="rId54" Type="http://schemas.openxmlformats.org/officeDocument/2006/relationships/hyperlink" Target="http://en.wikipedia.org/wiki/Learned_society" TargetMode="External"/><Relationship Id="rId75" Type="http://schemas.openxmlformats.org/officeDocument/2006/relationships/hyperlink" Target="http://en.wikipedia.org/wiki/Biology" TargetMode="External"/><Relationship Id="rId96" Type="http://schemas.openxmlformats.org/officeDocument/2006/relationships/hyperlink" Target="http://en.wikipedia.org/wiki/Cosmogony" TargetMode="External"/><Relationship Id="rId140" Type="http://schemas.openxmlformats.org/officeDocument/2006/relationships/hyperlink" Target="http://en.wikipedia.org/wiki/Research" TargetMode="External"/><Relationship Id="rId161" Type="http://schemas.openxmlformats.org/officeDocument/2006/relationships/hyperlink" Target="http://en.wikipedia.org/wiki/Theoretical_computer_science" TargetMode="External"/><Relationship Id="rId182" Type="http://schemas.openxmlformats.org/officeDocument/2006/relationships/hyperlink" Target="http://en.wikipedia.org/wiki/University" TargetMode="External"/><Relationship Id="rId217" Type="http://schemas.openxmlformats.org/officeDocument/2006/relationships/hyperlink" Target="http://en.wikipedia.org/wiki/North_America" TargetMode="External"/><Relationship Id="rId6" Type="http://schemas.openxmlformats.org/officeDocument/2006/relationships/hyperlink" Target="https://elibrary.ru" TargetMode="External"/><Relationship Id="rId238" Type="http://schemas.openxmlformats.org/officeDocument/2006/relationships/hyperlink" Target="http://en.wikipedia.org/wiki/Science" TargetMode="External"/><Relationship Id="rId23" Type="http://schemas.openxmlformats.org/officeDocument/2006/relationships/hyperlink" Target="http://en.wikipedia.org/wiki/Master_of_Science" TargetMode="External"/><Relationship Id="rId119" Type="http://schemas.openxmlformats.org/officeDocument/2006/relationships/hyperlink" Target="http://en.wikipedia.org/wiki/Neurotransmitter" TargetMode="External"/><Relationship Id="rId44" Type="http://schemas.openxmlformats.org/officeDocument/2006/relationships/hyperlink" Target="http://en.wikipedia.org/wiki/Presentation" TargetMode="External"/><Relationship Id="rId65" Type="http://schemas.openxmlformats.org/officeDocument/2006/relationships/hyperlink" Target="http://en.wikipedia.org/wiki/Microorganism" TargetMode="External"/><Relationship Id="rId86" Type="http://schemas.openxmlformats.org/officeDocument/2006/relationships/hyperlink" Target="http://en.wikipedia.org/wiki/Astronomy" TargetMode="External"/><Relationship Id="rId130" Type="http://schemas.openxmlformats.org/officeDocument/2006/relationships/hyperlink" Target="http://en.wikipedia.org/wiki/Abstract_management" TargetMode="External"/><Relationship Id="rId151" Type="http://schemas.openxmlformats.org/officeDocument/2006/relationships/hyperlink" Target="http://en.wikipedia.org/wiki/Nature_(journal)" TargetMode="External"/><Relationship Id="rId172" Type="http://schemas.openxmlformats.org/officeDocument/2006/relationships/hyperlink" Target="http://en.wikipedia.org/wiki/Physics" TargetMode="External"/><Relationship Id="rId193" Type="http://schemas.openxmlformats.org/officeDocument/2006/relationships/hyperlink" Target="http://en.wikipedia.org/wiki/Bologna_process" TargetMode="External"/><Relationship Id="rId207" Type="http://schemas.openxmlformats.org/officeDocument/2006/relationships/hyperlink" Target="http://en.wikipedia.org/wiki/Master%27s_degree" TargetMode="External"/><Relationship Id="rId228" Type="http://schemas.openxmlformats.org/officeDocument/2006/relationships/hyperlink" Target="http://en.wikipedia.org/wiki/Terminal_degree" TargetMode="External"/><Relationship Id="rId13" Type="http://schemas.openxmlformats.org/officeDocument/2006/relationships/hyperlink" Target="http://window.edu.ru" TargetMode="External"/><Relationship Id="rId109" Type="http://schemas.openxmlformats.org/officeDocument/2006/relationships/hyperlink" Target="http://en.wikipedia.org/wiki/Molecular_biology" TargetMode="External"/><Relationship Id="rId34" Type="http://schemas.openxmlformats.org/officeDocument/2006/relationships/hyperlink" Target="http://en.wikipedia.org/wiki/Doctorate" TargetMode="External"/><Relationship Id="rId55" Type="http://schemas.openxmlformats.org/officeDocument/2006/relationships/hyperlink" Target="http://en.wikipedia.org/wiki/Interest_group" TargetMode="External"/><Relationship Id="rId76" Type="http://schemas.openxmlformats.org/officeDocument/2006/relationships/hyperlink" Target="http://en.wikipedia.org/wiki/Blood" TargetMode="External"/><Relationship Id="rId97" Type="http://schemas.openxmlformats.org/officeDocument/2006/relationships/hyperlink" Target="http://en.wikipedia.org/wiki/Universe" TargetMode="External"/><Relationship Id="rId120" Type="http://schemas.openxmlformats.org/officeDocument/2006/relationships/hyperlink" Target="http://en.wikipedia.org/wiki/Mind" TargetMode="External"/><Relationship Id="rId141" Type="http://schemas.openxmlformats.org/officeDocument/2006/relationships/hyperlink" Target="http://en.wikipedia.org/wiki/Nature_(journal)" TargetMode="External"/><Relationship Id="rId7" Type="http://schemas.openxmlformats.org/officeDocument/2006/relationships/hyperlink" Target="http://www.iprbookshop.ru" TargetMode="External"/><Relationship Id="rId162" Type="http://schemas.openxmlformats.org/officeDocument/2006/relationships/hyperlink" Target="http://en.wikipedia.org/wiki/Data" TargetMode="External"/><Relationship Id="rId183" Type="http://schemas.openxmlformats.org/officeDocument/2006/relationships/hyperlink" Target="http://en.wikipedia.org/wiki/Academic_conference" TargetMode="External"/><Relationship Id="rId218" Type="http://schemas.openxmlformats.org/officeDocument/2006/relationships/hyperlink" Target="http://en.wikipedia.org/wiki/Terminal_degree" TargetMode="External"/><Relationship Id="rId239" Type="http://schemas.openxmlformats.org/officeDocument/2006/relationships/hyperlink" Target="http://en.wikipedia.org/wiki/Humanities" TargetMode="External"/><Relationship Id="rId24" Type="http://schemas.openxmlformats.org/officeDocument/2006/relationships/hyperlink" Target="http://en.wikipedia.org/wiki/Master_of_Philosophy" TargetMode="External"/><Relationship Id="rId45" Type="http://schemas.openxmlformats.org/officeDocument/2006/relationships/hyperlink" Target="http://en.wikipedia.org/wiki/Presentation" TargetMode="External"/><Relationship Id="rId66" Type="http://schemas.openxmlformats.org/officeDocument/2006/relationships/hyperlink" Target="http://en.wikipedia.org/wiki/Disease" TargetMode="External"/><Relationship Id="rId87" Type="http://schemas.openxmlformats.org/officeDocument/2006/relationships/hyperlink" Target="http://en.wikipedia.org/wiki/Meteorology" TargetMode="External"/><Relationship Id="rId110" Type="http://schemas.openxmlformats.org/officeDocument/2006/relationships/hyperlink" Target="http://en.wikipedia.org/wiki/Human_genome" TargetMode="External"/><Relationship Id="rId131" Type="http://schemas.openxmlformats.org/officeDocument/2006/relationships/hyperlink" Target="http://en.wikipedia.org/wiki/Continuing_medical_education" TargetMode="External"/><Relationship Id="rId152" Type="http://schemas.openxmlformats.org/officeDocument/2006/relationships/hyperlink" Target="http://en.wikipedia.org/wiki/Science_(journal)" TargetMode="External"/><Relationship Id="rId173" Type="http://schemas.openxmlformats.org/officeDocument/2006/relationships/hyperlink" Target="http://en.wikipedia.org/wiki/Preprint" TargetMode="External"/><Relationship Id="rId194" Type="http://schemas.openxmlformats.org/officeDocument/2006/relationships/hyperlink" Target="http://en.wikipedia.org/wiki/French_language" TargetMode="External"/><Relationship Id="rId208" Type="http://schemas.openxmlformats.org/officeDocument/2006/relationships/hyperlink" Target="http://en.wikipedia.org/wiki/Master_of_Arts" TargetMode="External"/><Relationship Id="rId229" Type="http://schemas.openxmlformats.org/officeDocument/2006/relationships/hyperlink" Target="http://en.wikipedia.org/wiki/PhD" TargetMode="External"/><Relationship Id="rId240" Type="http://schemas.openxmlformats.org/officeDocument/2006/relationships/hyperlink" Target="http://en.wikipedia.org/wiki/Tenure" TargetMode="External"/><Relationship Id="rId14" Type="http://schemas.openxmlformats.org/officeDocument/2006/relationships/hyperlink" Target="http://fcior.edu.ru" TargetMode="External"/><Relationship Id="rId35" Type="http://schemas.openxmlformats.org/officeDocument/2006/relationships/hyperlink" Target="http://en.wikipedia.org/wiki/PhD" TargetMode="External"/><Relationship Id="rId56" Type="http://schemas.openxmlformats.org/officeDocument/2006/relationships/hyperlink" Target="http://en.wikipedia.org/wiki/Academic_publishing" TargetMode="External"/><Relationship Id="rId77" Type="http://schemas.openxmlformats.org/officeDocument/2006/relationships/hyperlink" Target="http://en.wikipedia.org/wiki/Galen" TargetMode="External"/><Relationship Id="rId100" Type="http://schemas.openxmlformats.org/officeDocument/2006/relationships/hyperlink" Target="http://en.wikipedia.org/wiki/Interstellar_medium" TargetMode="External"/><Relationship Id="rId8" Type="http://schemas.openxmlformats.org/officeDocument/2006/relationships/hyperlink" Target="https://biblio-online.ru" TargetMode="External"/><Relationship Id="rId98" Type="http://schemas.openxmlformats.org/officeDocument/2006/relationships/hyperlink" Target="http://en.wikipedia.org/wiki/Rotational_spectroscopy" TargetMode="External"/><Relationship Id="rId121" Type="http://schemas.openxmlformats.org/officeDocument/2006/relationships/hyperlink" Target="http://en.wikipedia.org/wiki/Human" TargetMode="External"/><Relationship Id="rId142" Type="http://schemas.openxmlformats.org/officeDocument/2006/relationships/hyperlink" Target="http://en.wikipedia.org/wiki/Scientific_paper" TargetMode="External"/><Relationship Id="rId163" Type="http://schemas.openxmlformats.org/officeDocument/2006/relationships/hyperlink" Target="http://en.wikipedia.org/wiki/Review_article" TargetMode="External"/><Relationship Id="rId184" Type="http://schemas.openxmlformats.org/officeDocument/2006/relationships/hyperlink" Target="http://en.wikipedia.org/wiki/Peer_review" TargetMode="External"/><Relationship Id="rId219" Type="http://schemas.openxmlformats.org/officeDocument/2006/relationships/hyperlink" Target="http://en.wikipedia.org/wiki/Postgraduate_research" TargetMode="External"/><Relationship Id="rId230" Type="http://schemas.openxmlformats.org/officeDocument/2006/relationships/hyperlink" Target="http://en.wikipedia.org/wiki/Credit_Accumulation_and_Transfer_Scheme" TargetMode="External"/><Relationship Id="rId25" Type="http://schemas.openxmlformats.org/officeDocument/2006/relationships/hyperlink" Target="http://en.wikipedia.org/wiki/Master_of_Letters" TargetMode="External"/><Relationship Id="rId46" Type="http://schemas.openxmlformats.org/officeDocument/2006/relationships/hyperlink" Target="http://en.wikipedia.org/wiki/Discussion" TargetMode="External"/><Relationship Id="rId67" Type="http://schemas.openxmlformats.org/officeDocument/2006/relationships/hyperlink" Target="http://en.wikipedia.org/wiki/Oliver_Wendell_Holmes,_Sr." TargetMode="External"/><Relationship Id="rId88" Type="http://schemas.openxmlformats.org/officeDocument/2006/relationships/hyperlink" Target="http://en.wikipedia.org/wiki/Oceanography" TargetMode="External"/><Relationship Id="rId111" Type="http://schemas.openxmlformats.org/officeDocument/2006/relationships/hyperlink" Target="http://en.wikipedia.org/wiki/Matter" TargetMode="External"/><Relationship Id="rId132" Type="http://schemas.openxmlformats.org/officeDocument/2006/relationships/hyperlink" Target="http://en.wikipedia.org/wiki/Abstract_management" TargetMode="External"/><Relationship Id="rId153" Type="http://schemas.openxmlformats.org/officeDocument/2006/relationships/hyperlink" Target="http://en.wikipedia.org/wiki/PNAS" TargetMode="External"/><Relationship Id="rId174" Type="http://schemas.openxmlformats.org/officeDocument/2006/relationships/hyperlink" Target="http://en.wikipedia.org/wiki/ArXiv.org" TargetMode="External"/><Relationship Id="rId195" Type="http://schemas.openxmlformats.org/officeDocument/2006/relationships/hyperlink" Target="http://en.wikipedia.org/wiki/Latin" TargetMode="External"/><Relationship Id="rId209" Type="http://schemas.openxmlformats.org/officeDocument/2006/relationships/hyperlink" Target="http://en.wikipedia.org/wiki/Master_of_Science" TargetMode="External"/><Relationship Id="rId220" Type="http://schemas.openxmlformats.org/officeDocument/2006/relationships/hyperlink" Target="http://en.wikipedia.org/wiki/Credit_Accumulation_and_Transfer_Scheme" TargetMode="External"/><Relationship Id="rId241" Type="http://schemas.openxmlformats.org/officeDocument/2006/relationships/hyperlink" Target="http://en.wikipedia.org/wiki/Professor" TargetMode="External"/><Relationship Id="rId15" Type="http://schemas.openxmlformats.org/officeDocument/2006/relationships/hyperlink" Target="http://en.wikipedia.org/wiki/North_America" TargetMode="External"/><Relationship Id="rId36" Type="http://schemas.openxmlformats.org/officeDocument/2006/relationships/hyperlink" Target="http://en.wikipedia.org/wiki/DSc" TargetMode="External"/><Relationship Id="rId57" Type="http://schemas.openxmlformats.org/officeDocument/2006/relationships/hyperlink" Target="http://en.wikipedia.org/wiki/Learned_society" TargetMode="External"/><Relationship Id="rId10" Type="http://schemas.openxmlformats.org/officeDocument/2006/relationships/hyperlink" Target="https://minobrnauki.gov.ru/" TargetMode="External"/><Relationship Id="rId31" Type="http://schemas.openxmlformats.org/officeDocument/2006/relationships/hyperlink" Target="http://en.wikipedia.org/wiki/Master_of_Research" TargetMode="External"/><Relationship Id="rId52" Type="http://schemas.openxmlformats.org/officeDocument/2006/relationships/hyperlink" Target="http://en.wikipedia.org/wiki/Round_table_(discussion)" TargetMode="External"/><Relationship Id="rId73" Type="http://schemas.openxmlformats.org/officeDocument/2006/relationships/hyperlink" Target="http://en.wikipedia.org/wiki/Europe" TargetMode="External"/><Relationship Id="rId78" Type="http://schemas.openxmlformats.org/officeDocument/2006/relationships/hyperlink" Target="http://en.wikipedia.org/wiki/William_Harvey" TargetMode="External"/><Relationship Id="rId94" Type="http://schemas.openxmlformats.org/officeDocument/2006/relationships/hyperlink" Target="http://en.wikipedia.org/wiki/Planet" TargetMode="External"/><Relationship Id="rId99" Type="http://schemas.openxmlformats.org/officeDocument/2006/relationships/hyperlink" Target="http://en.wikipedia.org/wiki/Organic_compound" TargetMode="External"/><Relationship Id="rId101" Type="http://schemas.openxmlformats.org/officeDocument/2006/relationships/hyperlink" Target="http://en.wikipedia.org/wiki/Laboratory" TargetMode="External"/><Relationship Id="rId122" Type="http://schemas.openxmlformats.org/officeDocument/2006/relationships/hyperlink" Target="http://en.wikipedia.org/wiki/Thought" TargetMode="External"/><Relationship Id="rId143" Type="http://schemas.openxmlformats.org/officeDocument/2006/relationships/hyperlink" Target="http://en.wikipedia.org/wiki/Peer_review" TargetMode="External"/><Relationship Id="rId148" Type="http://schemas.openxmlformats.org/officeDocument/2006/relationships/hyperlink" Target="http://en.wikipedia.org/wiki/Seminar" TargetMode="External"/><Relationship Id="rId164" Type="http://schemas.openxmlformats.org/officeDocument/2006/relationships/hyperlink" Target="http://en.wikipedia.org/wiki/Meta-analysis" TargetMode="External"/><Relationship Id="rId169" Type="http://schemas.openxmlformats.org/officeDocument/2006/relationships/hyperlink" Target="http://en.wikipedia.org/wiki/PDF" TargetMode="External"/><Relationship Id="rId185" Type="http://schemas.openxmlformats.org/officeDocument/2006/relationships/hyperlink" Target="http://en.wikipedia.org/wiki/Science" TargetMode="External"/><Relationship Id="rId4" Type="http://schemas.openxmlformats.org/officeDocument/2006/relationships/webSettings" Target="webSettings.xml"/><Relationship Id="rId9" Type="http://schemas.openxmlformats.org/officeDocument/2006/relationships/hyperlink" Target="https://rucont.ru/" TargetMode="External"/><Relationship Id="rId180" Type="http://schemas.openxmlformats.org/officeDocument/2006/relationships/hyperlink" Target="http://en.wikipedia.org/wiki/Debate" TargetMode="External"/><Relationship Id="rId210" Type="http://schemas.openxmlformats.org/officeDocument/2006/relationships/hyperlink" Target="http://en.wikipedia.org/wiki/Master_of_Philosophy" TargetMode="External"/><Relationship Id="rId215" Type="http://schemas.openxmlformats.org/officeDocument/2006/relationships/hyperlink" Target="http://en.wikipedia.org/wiki/Clinical_social_work" TargetMode="External"/><Relationship Id="rId236" Type="http://schemas.openxmlformats.org/officeDocument/2006/relationships/hyperlink" Target="http://en.wikipedia.org/wiki/Thesis" TargetMode="External"/><Relationship Id="rId26" Type="http://schemas.openxmlformats.org/officeDocument/2006/relationships/hyperlink" Target="http://en.wikipedia.org/wiki/Clinical_social_work" TargetMode="External"/><Relationship Id="rId231" Type="http://schemas.openxmlformats.org/officeDocument/2006/relationships/hyperlink" Target="http://en.wikipedia.org/wiki/European_Credit_Transfer_and_Accumulation_System" TargetMode="External"/><Relationship Id="rId47" Type="http://schemas.openxmlformats.org/officeDocument/2006/relationships/hyperlink" Target="http://en.wikipedia.org/wiki/Academic_paper" TargetMode="External"/><Relationship Id="rId68" Type="http://schemas.openxmlformats.org/officeDocument/2006/relationships/hyperlink" Target="http://en.wikipedia.org/wiki/United_States" TargetMode="External"/><Relationship Id="rId89" Type="http://schemas.openxmlformats.org/officeDocument/2006/relationships/hyperlink" Target="http://en.wikipedia.org/wiki/Seismology" TargetMode="External"/><Relationship Id="rId112" Type="http://schemas.openxmlformats.org/officeDocument/2006/relationships/hyperlink" Target="http://en.wikipedia.org/wiki/Elementary_particle" TargetMode="External"/><Relationship Id="rId133" Type="http://schemas.openxmlformats.org/officeDocument/2006/relationships/hyperlink" Target="http://en.wikipedia.org/wiki/Microsoft_Word" TargetMode="External"/><Relationship Id="rId154" Type="http://schemas.openxmlformats.org/officeDocument/2006/relationships/hyperlink" Target="http://en.wikipedia.org/wiki/Physical_Review_Letters" TargetMode="External"/><Relationship Id="rId175" Type="http://schemas.openxmlformats.org/officeDocument/2006/relationships/hyperlink" Target="http://en.wikipedia.org/wiki/Quality_control" TargetMode="External"/><Relationship Id="rId196" Type="http://schemas.openxmlformats.org/officeDocument/2006/relationships/hyperlink" Target="http://en.wikipedia.org/wiki/Ancient_Greece" TargetMode="External"/><Relationship Id="rId200" Type="http://schemas.openxmlformats.org/officeDocument/2006/relationships/hyperlink" Target="http://en.wikipedia.org/wiki/Medieval_university" TargetMode="External"/><Relationship Id="rId16" Type="http://schemas.openxmlformats.org/officeDocument/2006/relationships/hyperlink" Target="http://en.wikipedia.org/wiki/Academic_degree" TargetMode="External"/><Relationship Id="rId221" Type="http://schemas.openxmlformats.org/officeDocument/2006/relationships/hyperlink" Target="http://en.wikipedia.org/wiki/Master_of_Research" TargetMode="External"/><Relationship Id="rId242" Type="http://schemas.openxmlformats.org/officeDocument/2006/relationships/hyperlink" Target="http://pt.wikipedia.org/wiki/Livre-doc%C3%AAncia" TargetMode="External"/><Relationship Id="rId37" Type="http://schemas.openxmlformats.org/officeDocument/2006/relationships/hyperlink" Target="http://en.wikipedia.org/wiki/Terminal_degree" TargetMode="External"/><Relationship Id="rId58" Type="http://schemas.openxmlformats.org/officeDocument/2006/relationships/hyperlink" Target="http://en.wikipedia.org/wiki/Amplified_conference" TargetMode="External"/><Relationship Id="rId79" Type="http://schemas.openxmlformats.org/officeDocument/2006/relationships/hyperlink" Target="http://en.wikipedia.org/wiki/Genetics" TargetMode="External"/><Relationship Id="rId102" Type="http://schemas.openxmlformats.org/officeDocument/2006/relationships/hyperlink" Target="http://en.wikipedia.org/wiki/Computer_simulation" TargetMode="External"/><Relationship Id="rId123" Type="http://schemas.openxmlformats.org/officeDocument/2006/relationships/hyperlink" Target="http://en.wikipedia.org/wiki/Abstract_(summary)" TargetMode="External"/><Relationship Id="rId144" Type="http://schemas.openxmlformats.org/officeDocument/2006/relationships/hyperlink" Target="http://en.wikipedia.org/wiki/Validity" TargetMode="External"/><Relationship Id="rId90" Type="http://schemas.openxmlformats.org/officeDocument/2006/relationships/hyperlink" Target="http://en.wikipedia.org/wiki/Astronomer" TargetMode="External"/><Relationship Id="rId165" Type="http://schemas.openxmlformats.org/officeDocument/2006/relationships/hyperlink" Target="http://en.wikipedia.org/wiki/IMRAD" TargetMode="External"/><Relationship Id="rId186" Type="http://schemas.openxmlformats.org/officeDocument/2006/relationships/hyperlink" Target="http://en.wikipedia.org/wiki/Poster" TargetMode="External"/><Relationship Id="rId211" Type="http://schemas.openxmlformats.org/officeDocument/2006/relationships/hyperlink" Target="http://en.wikipedia.org/wiki/Master_of_Letters" TargetMode="External"/><Relationship Id="rId232" Type="http://schemas.openxmlformats.org/officeDocument/2006/relationships/hyperlink" Target="http://en.wikipedia.org/wiki/Postgraduate_certificate" TargetMode="External"/><Relationship Id="rId27" Type="http://schemas.openxmlformats.org/officeDocument/2006/relationships/hyperlink" Target="http://en.wikipedia.org/wiki/Library_science" TargetMode="External"/><Relationship Id="rId48" Type="http://schemas.openxmlformats.org/officeDocument/2006/relationships/hyperlink" Target="http://en.wikipedia.org/wiki/Publish" TargetMode="External"/><Relationship Id="rId69" Type="http://schemas.openxmlformats.org/officeDocument/2006/relationships/hyperlink" Target="http://en.wikipedia.org/wiki/Physician" TargetMode="External"/><Relationship Id="rId113" Type="http://schemas.openxmlformats.org/officeDocument/2006/relationships/hyperlink" Target="http://en.wikipedia.org/wiki/Particle_physics" TargetMode="External"/><Relationship Id="rId134" Type="http://schemas.openxmlformats.org/officeDocument/2006/relationships/hyperlink" Target="http://en.wikipedia.org/wiki/PDF" TargetMode="External"/><Relationship Id="rId80" Type="http://schemas.openxmlformats.org/officeDocument/2006/relationships/hyperlink" Target="http://en.wikipedia.org/wiki/Molecular_biology" TargetMode="External"/><Relationship Id="rId155" Type="http://schemas.openxmlformats.org/officeDocument/2006/relationships/hyperlink" Target="http://en.wikipedia.org/wiki/Impact_factor" TargetMode="External"/><Relationship Id="rId176" Type="http://schemas.openxmlformats.org/officeDocument/2006/relationships/hyperlink" Target="http://en.wikipedia.org/wiki/Academic" TargetMode="External"/><Relationship Id="rId197" Type="http://schemas.openxmlformats.org/officeDocument/2006/relationships/hyperlink" Target="http://en.wikipedia.org/wiki/China" TargetMode="External"/><Relationship Id="rId201" Type="http://schemas.openxmlformats.org/officeDocument/2006/relationships/hyperlink" Target="http://en.wikipedia.org/wiki/Liberal_arts" TargetMode="External"/><Relationship Id="rId222" Type="http://schemas.openxmlformats.org/officeDocument/2006/relationships/hyperlink" Target="http://en.wikipedia.org/wiki/Master_of_Philosophy" TargetMode="External"/><Relationship Id="rId243" Type="http://schemas.openxmlformats.org/officeDocument/2006/relationships/hyperlink" Target="http://en.wikipedia.org/wiki/S%C3%A3o_Paulo_(state)" TargetMode="External"/><Relationship Id="rId17" Type="http://schemas.openxmlformats.org/officeDocument/2006/relationships/hyperlink" Target="http://en.wikipedia.org/wiki/Bachelor%27s_degree" TargetMode="External"/><Relationship Id="rId38" Type="http://schemas.openxmlformats.org/officeDocument/2006/relationships/hyperlink" Target="http://en.wiktionary.org/wiki/conference" TargetMode="External"/><Relationship Id="rId59" Type="http://schemas.openxmlformats.org/officeDocument/2006/relationships/hyperlink" Target="http://en.wikipedia.org/wiki/Social_norms" TargetMode="External"/><Relationship Id="rId103" Type="http://schemas.openxmlformats.org/officeDocument/2006/relationships/hyperlink" Target="http://en.wikipedia.org/wiki/Data" TargetMode="External"/><Relationship Id="rId124" Type="http://schemas.openxmlformats.org/officeDocument/2006/relationships/hyperlink" Target="http://en.wikipedia.org/wiki/Academic_conference" TargetMode="External"/><Relationship Id="rId70" Type="http://schemas.openxmlformats.org/officeDocument/2006/relationships/hyperlink" Target="http://en.wikipedia.org/wiki/Essayist" TargetMode="External"/><Relationship Id="rId91" Type="http://schemas.openxmlformats.org/officeDocument/2006/relationships/hyperlink" Target="http://en.wikipedia.org/wiki/Optics" TargetMode="External"/><Relationship Id="rId145" Type="http://schemas.openxmlformats.org/officeDocument/2006/relationships/hyperlink" Target="http://en.wikipedia.org/wiki/Professional" TargetMode="External"/><Relationship Id="rId166" Type="http://schemas.openxmlformats.org/officeDocument/2006/relationships/hyperlink" Target="http://www.icmje.org/" TargetMode="External"/><Relationship Id="rId187" Type="http://schemas.openxmlformats.org/officeDocument/2006/relationships/hyperlink" Target="http://en.wikipedia.org/wiki/PowerPoint" TargetMode="External"/><Relationship Id="rId1" Type="http://schemas.openxmlformats.org/officeDocument/2006/relationships/numbering" Target="numbering.xml"/><Relationship Id="rId212" Type="http://schemas.openxmlformats.org/officeDocument/2006/relationships/hyperlink" Target="http://en.wikipedia.org/wiki/DEA_(former_French_degree)" TargetMode="External"/><Relationship Id="rId233" Type="http://schemas.openxmlformats.org/officeDocument/2006/relationships/hyperlink" Target="http://en.wikipedia.org/wiki/Postgraduate_diploma" TargetMode="External"/><Relationship Id="rId28" Type="http://schemas.openxmlformats.org/officeDocument/2006/relationships/hyperlink" Target="http://en.wikipedia.org/wiki/North_America" TargetMode="External"/><Relationship Id="rId49" Type="http://schemas.openxmlformats.org/officeDocument/2006/relationships/hyperlink" Target="http://en.wikipedia.org/wiki/Proceedings" TargetMode="External"/><Relationship Id="rId114" Type="http://schemas.openxmlformats.org/officeDocument/2006/relationships/hyperlink" Target="http://en.wikipedia.org/wiki/Nanotechnology" TargetMode="External"/><Relationship Id="rId60" Type="http://schemas.openxmlformats.org/officeDocument/2006/relationships/hyperlink" Target="http://en.wikipedia.org/wiki/Ethical_values" TargetMode="External"/><Relationship Id="rId81" Type="http://schemas.openxmlformats.org/officeDocument/2006/relationships/hyperlink" Target="http://en.wikipedia.org/wiki/Santiago_Ram%C3%B3n_y_Cajal" TargetMode="External"/><Relationship Id="rId135" Type="http://schemas.openxmlformats.org/officeDocument/2006/relationships/hyperlink" Target="http://en.wikipedia.org/wiki/LaTeX" TargetMode="External"/><Relationship Id="rId156" Type="http://schemas.openxmlformats.org/officeDocument/2006/relationships/hyperlink" Target="http://en.wikipedia.org/wiki/African_Invertebrates" TargetMode="External"/><Relationship Id="rId177" Type="http://schemas.openxmlformats.org/officeDocument/2006/relationships/hyperlink" Target="http://en.wikipedia.org/wiki/Academic_institution" TargetMode="External"/><Relationship Id="rId198" Type="http://schemas.openxmlformats.org/officeDocument/2006/relationships/hyperlink" Target="http://en.wikipedia.org/wiki/Indian_subcontinent" TargetMode="External"/><Relationship Id="rId202" Type="http://schemas.openxmlformats.org/officeDocument/2006/relationships/hyperlink" Target="http://en.wikipedia.org/wiki/Bachelor_of_Arts" TargetMode="External"/><Relationship Id="rId223" Type="http://schemas.openxmlformats.org/officeDocument/2006/relationships/hyperlink" Target="http://en.wikipedia.org/wiki/Master_of_Architecture" TargetMode="External"/><Relationship Id="rId244" Type="http://schemas.openxmlformats.org/officeDocument/2006/relationships/fontTable" Target="fontTable.xml"/><Relationship Id="rId18" Type="http://schemas.openxmlformats.org/officeDocument/2006/relationships/hyperlink" Target="http://en.wikipedia.org/wiki/Higher_education" TargetMode="External"/><Relationship Id="rId39" Type="http://schemas.openxmlformats.org/officeDocument/2006/relationships/hyperlink" Target="http://en.wikipedia.org/wiki/Researcher" TargetMode="External"/><Relationship Id="rId50" Type="http://schemas.openxmlformats.org/officeDocument/2006/relationships/hyperlink" Target="http://en.wikipedia.org/wiki/Keynote_speaker" TargetMode="External"/><Relationship Id="rId104" Type="http://schemas.openxmlformats.org/officeDocument/2006/relationships/hyperlink" Target="http://en.wikipedia.org/wiki/Computer_simulation" TargetMode="External"/><Relationship Id="rId125" Type="http://schemas.openxmlformats.org/officeDocument/2006/relationships/hyperlink" Target="http://en.wikipedia.org/wiki/Peer_review" TargetMode="External"/><Relationship Id="rId146" Type="http://schemas.openxmlformats.org/officeDocument/2006/relationships/hyperlink" Target="http://en.wikipedia.org/wiki/Magazine" TargetMode="External"/><Relationship Id="rId167" Type="http://schemas.openxmlformats.org/officeDocument/2006/relationships/hyperlink" Target="http://en.wikipedia.org/wiki/Abstract_(summary)" TargetMode="External"/><Relationship Id="rId188" Type="http://schemas.openxmlformats.org/officeDocument/2006/relationships/hyperlink" Target="http://en.wikipedia.org/wiki/North_America" TargetMode="External"/><Relationship Id="rId71" Type="http://schemas.openxmlformats.org/officeDocument/2006/relationships/hyperlink" Target="http://en.wikipedia.org/wiki/Childbirth" TargetMode="External"/><Relationship Id="rId92" Type="http://schemas.openxmlformats.org/officeDocument/2006/relationships/hyperlink" Target="http://en.wikipedia.org/wiki/Charge-coupled_device" TargetMode="External"/><Relationship Id="rId213" Type="http://schemas.openxmlformats.org/officeDocument/2006/relationships/hyperlink" Target="http://en.wikipedia.org/wiki/Master_of_Philosophy" TargetMode="External"/><Relationship Id="rId234" Type="http://schemas.openxmlformats.org/officeDocument/2006/relationships/hyperlink" Target="http://en.wikipedia.org/wiki/Academic" TargetMode="External"/><Relationship Id="rId2" Type="http://schemas.openxmlformats.org/officeDocument/2006/relationships/styles" Target="styles.xml"/><Relationship Id="rId29" Type="http://schemas.openxmlformats.org/officeDocument/2006/relationships/hyperlink" Target="http://en.wikipedia.org/wiki/Terminal_degree" TargetMode="External"/><Relationship Id="rId40" Type="http://schemas.openxmlformats.org/officeDocument/2006/relationships/hyperlink" Target="http://en.wikipedia.org/wiki/Academic" TargetMode="External"/><Relationship Id="rId115" Type="http://schemas.openxmlformats.org/officeDocument/2006/relationships/hyperlink" Target="http://en.wikipedia.org/wiki/Electronics" TargetMode="External"/><Relationship Id="rId136" Type="http://schemas.openxmlformats.org/officeDocument/2006/relationships/hyperlink" Target="http://en.wikipedia.org/wiki/Peer_review" TargetMode="External"/><Relationship Id="rId157" Type="http://schemas.openxmlformats.org/officeDocument/2006/relationships/hyperlink" Target="http://en.wikipedia.org/wiki/Scientific_writing" TargetMode="External"/><Relationship Id="rId178" Type="http://schemas.openxmlformats.org/officeDocument/2006/relationships/hyperlink" Target="http://en.wikipedia.org/wiki/Socratic_method" TargetMode="External"/><Relationship Id="rId61" Type="http://schemas.openxmlformats.org/officeDocument/2006/relationships/hyperlink" Target="http://en.wikipedia.org/wiki/Epistemic_virtues" TargetMode="External"/><Relationship Id="rId82" Type="http://schemas.openxmlformats.org/officeDocument/2006/relationships/hyperlink" Target="http://en.wikipedia.org/wiki/Nobel_Prize" TargetMode="External"/><Relationship Id="rId199" Type="http://schemas.openxmlformats.org/officeDocument/2006/relationships/hyperlink" Target="http://en.wikipedia.org/wiki/Africa" TargetMode="External"/><Relationship Id="rId203" Type="http://schemas.openxmlformats.org/officeDocument/2006/relationships/hyperlink" Target="http://en.wikipedia.org/wiki/Law" TargetMode="External"/><Relationship Id="rId19" Type="http://schemas.openxmlformats.org/officeDocument/2006/relationships/hyperlink" Target="http://en.wikipedia.org/wiki/Graduate_school" TargetMode="External"/><Relationship Id="rId224" Type="http://schemas.openxmlformats.org/officeDocument/2006/relationships/hyperlink" Target="http://en.wikipedia.org/wiki/Doctorate" TargetMode="External"/><Relationship Id="rId245" Type="http://schemas.openxmlformats.org/officeDocument/2006/relationships/theme" Target="theme/theme1.xml"/><Relationship Id="rId30" Type="http://schemas.openxmlformats.org/officeDocument/2006/relationships/hyperlink" Target="http://en.wikipedia.org/wiki/Postgraduate_research" TargetMode="External"/><Relationship Id="rId105" Type="http://schemas.openxmlformats.org/officeDocument/2006/relationships/hyperlink" Target="http://en.wikipedia.org/wiki/Number" TargetMode="External"/><Relationship Id="rId126" Type="http://schemas.openxmlformats.org/officeDocument/2006/relationships/hyperlink" Target="http://en.wikipedia.org/wiki/Committee" TargetMode="External"/><Relationship Id="rId147" Type="http://schemas.openxmlformats.org/officeDocument/2006/relationships/hyperlink" Target="http://en.wikipedia.org/wiki/Scientific_method" TargetMode="External"/><Relationship Id="rId168" Type="http://schemas.openxmlformats.org/officeDocument/2006/relationships/hyperlink" Target="http://en.wikipedia.org/wiki/Web_browsers" TargetMode="External"/><Relationship Id="rId51" Type="http://schemas.openxmlformats.org/officeDocument/2006/relationships/hyperlink" Target="http://en.wikipedia.org/wiki/Convention_panel" TargetMode="External"/><Relationship Id="rId72" Type="http://schemas.openxmlformats.org/officeDocument/2006/relationships/hyperlink" Target="http://en.wikipedia.org/wiki/Nurse" TargetMode="External"/><Relationship Id="rId93" Type="http://schemas.openxmlformats.org/officeDocument/2006/relationships/hyperlink" Target="http://en.wikipedia.org/wiki/Space_probes" TargetMode="External"/><Relationship Id="rId189" Type="http://schemas.openxmlformats.org/officeDocument/2006/relationships/hyperlink" Target="http://en.wikipedia.org/wiki/Academic_degree" TargetMode="External"/><Relationship Id="rId3" Type="http://schemas.openxmlformats.org/officeDocument/2006/relationships/settings" Target="settings.xml"/><Relationship Id="rId214" Type="http://schemas.openxmlformats.org/officeDocument/2006/relationships/hyperlink" Target="http://en.wikipedia.org/wiki/Master_of_Letters" TargetMode="External"/><Relationship Id="rId235" Type="http://schemas.openxmlformats.org/officeDocument/2006/relationships/hyperlink" Target="http://en.wikipedia.org/wiki/PhD" TargetMode="External"/><Relationship Id="rId116" Type="http://schemas.openxmlformats.org/officeDocument/2006/relationships/hyperlink" Target="http://en.wikipedia.org/wiki/Computer" TargetMode="External"/><Relationship Id="rId137" Type="http://schemas.openxmlformats.org/officeDocument/2006/relationships/hyperlink" Target="http://en.wikipedia.org/wiki/Academic_publishing" TargetMode="External"/><Relationship Id="rId158" Type="http://schemas.openxmlformats.org/officeDocument/2006/relationships/hyperlink" Target="http://en.wikipedia.org/wiki/Philosophical_Transactions_of_the_Royal_Society" TargetMode="External"/><Relationship Id="rId20" Type="http://schemas.openxmlformats.org/officeDocument/2006/relationships/hyperlink" Target="http://en.wikipedia.org/wiki/Bologna_process" TargetMode="External"/><Relationship Id="rId41" Type="http://schemas.openxmlformats.org/officeDocument/2006/relationships/hyperlink" Target="http://en.wikipedia.org/wiki/Discuss" TargetMode="External"/><Relationship Id="rId62" Type="http://schemas.openxmlformats.org/officeDocument/2006/relationships/hyperlink" Target="http://en.wikipedia.org/wiki/Scientific_Revolution" TargetMode="External"/><Relationship Id="rId83" Type="http://schemas.openxmlformats.org/officeDocument/2006/relationships/hyperlink" Target="http://en.wikipedia.org/wiki/Neuroscience" TargetMode="External"/><Relationship Id="rId179" Type="http://schemas.openxmlformats.org/officeDocument/2006/relationships/hyperlink" Target="http://en.wikipedia.org/wiki/Methodology" TargetMode="External"/><Relationship Id="rId190" Type="http://schemas.openxmlformats.org/officeDocument/2006/relationships/hyperlink" Target="http://en.wikipedia.org/wiki/Bachelor%27s_degree" TargetMode="External"/><Relationship Id="rId204" Type="http://schemas.openxmlformats.org/officeDocument/2006/relationships/hyperlink" Target="http://en.wikipedia.org/wiki/Medicine" TargetMode="External"/><Relationship Id="rId225" Type="http://schemas.openxmlformats.org/officeDocument/2006/relationships/hyperlink" Target="http://en.wikipedia.org/wiki/PhD" TargetMode="External"/><Relationship Id="rId106" Type="http://schemas.openxmlformats.org/officeDocument/2006/relationships/hyperlink" Target="http://en.wikipedia.org/wiki/Career" TargetMode="External"/><Relationship Id="rId127" Type="http://schemas.openxmlformats.org/officeDocument/2006/relationships/hyperlink" Target="http://en.wikipedia.org/wiki/Poster_ses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14574</Words>
  <Characters>83074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dns-user</dc:creator>
  <cp:keywords/>
  <dc:description/>
  <cp:lastModifiedBy>завкаф Лингвистика</cp:lastModifiedBy>
  <cp:revision>3</cp:revision>
  <cp:lastPrinted>2022-05-30T07:06:00Z</cp:lastPrinted>
  <dcterms:created xsi:type="dcterms:W3CDTF">2022-05-30T09:02:00Z</dcterms:created>
  <dcterms:modified xsi:type="dcterms:W3CDTF">2022-06-16T08:25:00Z</dcterms:modified>
</cp:coreProperties>
</file>