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Министерство спорта Российской Федерации</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высшего образования</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«Московская государственная академия физической культуры»</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Кафедра Теории и методики физической культуры и спорта</w:t>
      </w:r>
    </w:p>
    <w:p w:rsidR="008963DA" w:rsidRPr="005243F7" w:rsidRDefault="008963DA" w:rsidP="002518D7">
      <w:pPr>
        <w:widowControl w:val="0"/>
        <w:numPr>
          <w:ilvl w:val="0"/>
          <w:numId w:val="10"/>
        </w:numPr>
        <w:spacing w:after="0" w:line="240" w:lineRule="auto"/>
        <w:jc w:val="center"/>
        <w:rPr>
          <w:rFonts w:ascii="Times New Roman" w:hAnsi="Times New Roman" w:cs="Times New Roman"/>
          <w:color w:val="000000" w:themeColor="text1"/>
          <w:sz w:val="24"/>
          <w:szCs w:val="24"/>
        </w:rPr>
      </w:pPr>
    </w:p>
    <w:tbl>
      <w:tblPr>
        <w:tblW w:w="5000" w:type="pct"/>
        <w:tblLook w:val="04A0" w:firstRow="1" w:lastRow="0" w:firstColumn="1" w:lastColumn="0" w:noHBand="0" w:noVBand="1"/>
      </w:tblPr>
      <w:tblGrid>
        <w:gridCol w:w="5160"/>
        <w:gridCol w:w="4977"/>
      </w:tblGrid>
      <w:tr w:rsidR="008963DA" w:rsidRPr="005243F7" w:rsidTr="002518D7">
        <w:tc>
          <w:tcPr>
            <w:tcW w:w="2545" w:type="pct"/>
            <w:hideMark/>
          </w:tcPr>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СОГЛАСОВАНО</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Начальник Учебно-</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 xml:space="preserve">методического управления </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к.п.н. А.С. Солнцева</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_______________________________</w:t>
            </w:r>
          </w:p>
          <w:p w:rsidR="002667EC" w:rsidRPr="005243F7" w:rsidRDefault="002667EC" w:rsidP="002667EC">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20</w:t>
            </w:r>
            <w:r w:rsidRPr="005243F7">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августа</w:t>
            </w:r>
            <w:r w:rsidRPr="005243F7">
              <w:rPr>
                <w:rFonts w:ascii="Times New Roman" w:hAnsi="Times New Roman" w:cs="Times New Roman"/>
                <w:color w:val="000000" w:themeColor="text1"/>
                <w:sz w:val="24"/>
                <w:szCs w:val="24"/>
              </w:rPr>
              <w:t xml:space="preserve"> 20</w:t>
            </w:r>
            <w:r>
              <w:rPr>
                <w:rFonts w:ascii="Times New Roman" w:hAnsi="Times New Roman" w:cs="Times New Roman"/>
                <w:color w:val="000000" w:themeColor="text1"/>
                <w:sz w:val="24"/>
                <w:szCs w:val="24"/>
              </w:rPr>
              <w:t>20</w:t>
            </w:r>
            <w:r w:rsidRPr="005243F7">
              <w:rPr>
                <w:rFonts w:ascii="Times New Roman" w:hAnsi="Times New Roman" w:cs="Times New Roman"/>
                <w:color w:val="000000" w:themeColor="text1"/>
                <w:sz w:val="24"/>
                <w:szCs w:val="24"/>
              </w:rPr>
              <w:t xml:space="preserve"> г.</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tc>
        <w:tc>
          <w:tcPr>
            <w:tcW w:w="2455" w:type="pct"/>
            <w:hideMark/>
          </w:tcPr>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УТВЕРЖДЕНО</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Председатель УМК</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roofErr w:type="gramStart"/>
            <w:r w:rsidRPr="005243F7">
              <w:rPr>
                <w:rFonts w:ascii="Times New Roman" w:hAnsi="Times New Roman" w:cs="Times New Roman"/>
                <w:color w:val="000000" w:themeColor="text1"/>
                <w:sz w:val="24"/>
                <w:szCs w:val="24"/>
              </w:rPr>
              <w:t>проректор</w:t>
            </w:r>
            <w:proofErr w:type="gramEnd"/>
            <w:r w:rsidRPr="005243F7">
              <w:rPr>
                <w:rFonts w:ascii="Times New Roman" w:hAnsi="Times New Roman" w:cs="Times New Roman"/>
                <w:color w:val="000000" w:themeColor="text1"/>
                <w:sz w:val="24"/>
                <w:szCs w:val="24"/>
              </w:rPr>
              <w:t xml:space="preserve"> по учебной  работе</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к.п.н., профессор А.Н Таланцев</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______________________________</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w:t>
            </w:r>
            <w:r w:rsidR="002667EC">
              <w:rPr>
                <w:rFonts w:ascii="Times New Roman" w:hAnsi="Times New Roman" w:cs="Times New Roman"/>
                <w:color w:val="000000" w:themeColor="text1"/>
                <w:sz w:val="24"/>
                <w:szCs w:val="24"/>
              </w:rPr>
              <w:t>20</w:t>
            </w:r>
            <w:r w:rsidRPr="005243F7">
              <w:rPr>
                <w:rFonts w:ascii="Times New Roman" w:hAnsi="Times New Roman" w:cs="Times New Roman"/>
                <w:color w:val="000000" w:themeColor="text1"/>
                <w:sz w:val="24"/>
                <w:szCs w:val="24"/>
              </w:rPr>
              <w:t xml:space="preserve">» </w:t>
            </w:r>
            <w:r w:rsidR="002667EC">
              <w:rPr>
                <w:rFonts w:ascii="Times New Roman" w:hAnsi="Times New Roman" w:cs="Times New Roman"/>
                <w:color w:val="000000" w:themeColor="text1"/>
                <w:sz w:val="24"/>
                <w:szCs w:val="24"/>
              </w:rPr>
              <w:t>августа</w:t>
            </w:r>
            <w:r w:rsidRPr="005243F7">
              <w:rPr>
                <w:rFonts w:ascii="Times New Roman" w:hAnsi="Times New Roman" w:cs="Times New Roman"/>
                <w:color w:val="000000" w:themeColor="text1"/>
                <w:sz w:val="24"/>
                <w:szCs w:val="24"/>
              </w:rPr>
              <w:t xml:space="preserve"> 20</w:t>
            </w:r>
            <w:r w:rsidR="002667EC">
              <w:rPr>
                <w:rFonts w:ascii="Times New Roman" w:hAnsi="Times New Roman" w:cs="Times New Roman"/>
                <w:color w:val="000000" w:themeColor="text1"/>
                <w:sz w:val="24"/>
                <w:szCs w:val="24"/>
              </w:rPr>
              <w:t>20</w:t>
            </w:r>
            <w:r w:rsidRPr="005243F7">
              <w:rPr>
                <w:rFonts w:ascii="Times New Roman" w:hAnsi="Times New Roman" w:cs="Times New Roman"/>
                <w:color w:val="000000" w:themeColor="text1"/>
                <w:sz w:val="24"/>
                <w:szCs w:val="24"/>
              </w:rPr>
              <w:t xml:space="preserve"> г.</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tc>
      </w:tr>
    </w:tbl>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РАБОЧАЯ ПРОГРАММА ДИСЦИПЛИНЫ</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РЕЗЕРВНЫЕ ВОЗМОЖНОСТИ СПОРТСМЕНОВ</w:t>
      </w:r>
    </w:p>
    <w:p w:rsidR="008963DA" w:rsidRPr="005243F7" w:rsidRDefault="008963DA" w:rsidP="002518D7">
      <w:pPr>
        <w:widowControl w:val="0"/>
        <w:spacing w:after="0" w:line="240" w:lineRule="auto"/>
        <w:jc w:val="center"/>
        <w:rPr>
          <w:rFonts w:ascii="Times New Roman" w:hAnsi="Times New Roman" w:cs="Times New Roman"/>
          <w:b/>
          <w:iCs/>
          <w:color w:val="000000" w:themeColor="text1"/>
          <w:sz w:val="24"/>
          <w:szCs w:val="24"/>
        </w:rPr>
      </w:pPr>
      <w:r w:rsidRPr="005243F7">
        <w:rPr>
          <w:rFonts w:ascii="Times New Roman" w:hAnsi="Times New Roman" w:cs="Times New Roman"/>
          <w:b/>
          <w:iCs/>
          <w:color w:val="000000" w:themeColor="text1"/>
          <w:sz w:val="24"/>
          <w:szCs w:val="24"/>
        </w:rPr>
        <w:t>Б1.В.ДВ.</w:t>
      </w:r>
      <w:r w:rsidR="001232E8" w:rsidRPr="005243F7">
        <w:rPr>
          <w:rFonts w:ascii="Times New Roman" w:hAnsi="Times New Roman" w:cs="Times New Roman"/>
          <w:b/>
          <w:iCs/>
          <w:color w:val="000000" w:themeColor="text1"/>
          <w:sz w:val="24"/>
          <w:szCs w:val="24"/>
        </w:rPr>
        <w:t>0</w:t>
      </w:r>
      <w:r w:rsidRPr="005243F7">
        <w:rPr>
          <w:rFonts w:ascii="Times New Roman" w:hAnsi="Times New Roman" w:cs="Times New Roman"/>
          <w:b/>
          <w:iCs/>
          <w:color w:val="000000" w:themeColor="text1"/>
          <w:sz w:val="24"/>
          <w:szCs w:val="24"/>
        </w:rPr>
        <w:t>4.1</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Направление подготовки</w:t>
      </w:r>
    </w:p>
    <w:p w:rsidR="008963DA" w:rsidRPr="005243F7" w:rsidRDefault="008963DA" w:rsidP="002518D7">
      <w:pPr>
        <w:spacing w:after="0" w:line="240" w:lineRule="auto"/>
        <w:jc w:val="center"/>
        <w:rPr>
          <w:rFonts w:ascii="Times New Roman" w:hAnsi="Times New Roman" w:cs="Times New Roman"/>
          <w:i/>
          <w:color w:val="000000" w:themeColor="text1"/>
          <w:sz w:val="24"/>
          <w:szCs w:val="24"/>
        </w:rPr>
      </w:pPr>
      <w:r w:rsidRPr="005243F7">
        <w:rPr>
          <w:rFonts w:ascii="Times New Roman" w:hAnsi="Times New Roman" w:cs="Times New Roman"/>
          <w:i/>
          <w:color w:val="000000" w:themeColor="text1"/>
          <w:sz w:val="24"/>
          <w:szCs w:val="24"/>
        </w:rPr>
        <w:t>49.04.03 Спорт</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 xml:space="preserve">Наименование ОПОП </w:t>
      </w:r>
    </w:p>
    <w:p w:rsidR="008963DA" w:rsidRPr="005243F7" w:rsidRDefault="008963DA" w:rsidP="002518D7">
      <w:pPr>
        <w:spacing w:after="0" w:line="240" w:lineRule="auto"/>
        <w:jc w:val="center"/>
        <w:rPr>
          <w:rFonts w:ascii="Times New Roman" w:hAnsi="Times New Roman" w:cs="Times New Roman"/>
          <w:i/>
          <w:color w:val="000000" w:themeColor="text1"/>
          <w:sz w:val="24"/>
          <w:szCs w:val="24"/>
        </w:rPr>
      </w:pPr>
      <w:r w:rsidRPr="005243F7">
        <w:rPr>
          <w:rFonts w:ascii="Times New Roman" w:hAnsi="Times New Roman" w:cs="Times New Roman"/>
          <w:i/>
          <w:color w:val="000000" w:themeColor="text1"/>
          <w:sz w:val="24"/>
          <w:szCs w:val="24"/>
        </w:rPr>
        <w:t>«Подготовка спортивного резерва»</w:t>
      </w:r>
    </w:p>
    <w:p w:rsidR="008963DA" w:rsidRPr="005243F7" w:rsidRDefault="008963DA" w:rsidP="002518D7">
      <w:pPr>
        <w:widowControl w:val="0"/>
        <w:spacing w:after="0" w:line="240" w:lineRule="auto"/>
        <w:jc w:val="center"/>
        <w:rPr>
          <w:rFonts w:ascii="Times New Roman" w:hAnsi="Times New Roman" w:cs="Times New Roman"/>
          <w:b/>
          <w:i/>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Квалификация выпускника</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Магистр</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 xml:space="preserve">Форма </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обучения/заочная</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302"/>
        <w:gridCol w:w="1496"/>
        <w:gridCol w:w="4339"/>
      </w:tblGrid>
      <w:tr w:rsidR="008963DA" w:rsidRPr="005243F7" w:rsidTr="002518D7">
        <w:trPr>
          <w:trHeight w:val="3026"/>
        </w:trPr>
        <w:tc>
          <w:tcPr>
            <w:tcW w:w="2122" w:type="pct"/>
          </w:tcPr>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СОГЛАСОВАНО</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p w:rsidR="008963DA" w:rsidRPr="005243F7" w:rsidRDefault="002667EC" w:rsidP="002518D7">
            <w:pPr>
              <w:widowControl w:val="0"/>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w:t>
            </w:r>
            <w:r w:rsidR="008963DA" w:rsidRPr="005243F7">
              <w:rPr>
                <w:rFonts w:ascii="Times New Roman" w:hAnsi="Times New Roman" w:cs="Times New Roman"/>
                <w:color w:val="000000" w:themeColor="text1"/>
                <w:sz w:val="24"/>
                <w:szCs w:val="24"/>
              </w:rPr>
              <w:t>екан факультета магистерской подготовки, к.фарм.н., доцент</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____________Н.А. Вощинина</w:t>
            </w:r>
          </w:p>
          <w:p w:rsidR="002667EC" w:rsidRPr="005243F7" w:rsidRDefault="002667EC" w:rsidP="002667EC">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20</w:t>
            </w:r>
            <w:r w:rsidRPr="005243F7">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августа</w:t>
            </w:r>
            <w:r w:rsidRPr="005243F7">
              <w:rPr>
                <w:rFonts w:ascii="Times New Roman" w:hAnsi="Times New Roman" w:cs="Times New Roman"/>
                <w:color w:val="000000" w:themeColor="text1"/>
                <w:sz w:val="24"/>
                <w:szCs w:val="24"/>
              </w:rPr>
              <w:t xml:space="preserve"> 20</w:t>
            </w:r>
            <w:r>
              <w:rPr>
                <w:rFonts w:ascii="Times New Roman" w:hAnsi="Times New Roman" w:cs="Times New Roman"/>
                <w:color w:val="000000" w:themeColor="text1"/>
                <w:sz w:val="24"/>
                <w:szCs w:val="24"/>
              </w:rPr>
              <w:t>20</w:t>
            </w:r>
            <w:r w:rsidRPr="005243F7">
              <w:rPr>
                <w:rFonts w:ascii="Times New Roman" w:hAnsi="Times New Roman" w:cs="Times New Roman"/>
                <w:color w:val="000000" w:themeColor="text1"/>
                <w:sz w:val="24"/>
                <w:szCs w:val="24"/>
              </w:rPr>
              <w:t xml:space="preserve"> г.</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tc>
        <w:tc>
          <w:tcPr>
            <w:tcW w:w="738" w:type="pct"/>
          </w:tcPr>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tc>
        <w:tc>
          <w:tcPr>
            <w:tcW w:w="2140" w:type="pct"/>
            <w:hideMark/>
          </w:tcPr>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p w:rsidR="008963DA" w:rsidRPr="005243F7" w:rsidRDefault="008963DA" w:rsidP="002518D7">
            <w:pPr>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 xml:space="preserve">Программа рассмотрена и одобрена на заседании кафедры </w:t>
            </w:r>
          </w:p>
          <w:p w:rsidR="008963DA" w:rsidRPr="005243F7" w:rsidRDefault="008963DA" w:rsidP="002518D7">
            <w:pPr>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 xml:space="preserve"> (</w:t>
            </w:r>
            <w:proofErr w:type="gramStart"/>
            <w:r w:rsidRPr="005243F7">
              <w:rPr>
                <w:rFonts w:ascii="Times New Roman" w:hAnsi="Times New Roman" w:cs="Times New Roman"/>
                <w:color w:val="000000" w:themeColor="text1"/>
                <w:sz w:val="24"/>
                <w:szCs w:val="24"/>
                <w:lang w:eastAsia="en-US"/>
              </w:rPr>
              <w:t>протокол</w:t>
            </w:r>
            <w:proofErr w:type="gramEnd"/>
            <w:r w:rsidRPr="005243F7">
              <w:rPr>
                <w:rFonts w:ascii="Times New Roman" w:hAnsi="Times New Roman" w:cs="Times New Roman"/>
                <w:color w:val="000000" w:themeColor="text1"/>
                <w:sz w:val="24"/>
                <w:szCs w:val="24"/>
                <w:lang w:eastAsia="en-US"/>
              </w:rPr>
              <w:t xml:space="preserve"> №11 от 10.04.20</w:t>
            </w:r>
            <w:r w:rsidR="002667EC">
              <w:rPr>
                <w:rFonts w:ascii="Times New Roman" w:hAnsi="Times New Roman" w:cs="Times New Roman"/>
                <w:color w:val="000000" w:themeColor="text1"/>
                <w:sz w:val="24"/>
                <w:szCs w:val="24"/>
                <w:lang w:eastAsia="en-US"/>
              </w:rPr>
              <w:t>20</w:t>
            </w:r>
            <w:r w:rsidRPr="005243F7">
              <w:rPr>
                <w:rFonts w:ascii="Times New Roman" w:hAnsi="Times New Roman" w:cs="Times New Roman"/>
                <w:color w:val="000000" w:themeColor="text1"/>
                <w:sz w:val="24"/>
                <w:szCs w:val="24"/>
                <w:lang w:eastAsia="en-US"/>
              </w:rPr>
              <w:t xml:space="preserve"> г.)</w:t>
            </w:r>
          </w:p>
          <w:p w:rsidR="008963DA" w:rsidRPr="005243F7" w:rsidRDefault="008963DA" w:rsidP="002518D7">
            <w:pPr>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 xml:space="preserve">Заведующий кафедрой, </w:t>
            </w: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color w:val="000000" w:themeColor="text1"/>
                <w:sz w:val="24"/>
                <w:szCs w:val="24"/>
                <w:lang w:eastAsia="en-US"/>
              </w:rPr>
              <w:t>д.п.н., профессор К.С. Дунаев</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____________________</w:t>
            </w:r>
          </w:p>
          <w:p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tc>
      </w:tr>
    </w:tbl>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Малаховка 20</w:t>
      </w:r>
      <w:r w:rsidR="002667EC">
        <w:rPr>
          <w:rFonts w:ascii="Times New Roman" w:hAnsi="Times New Roman" w:cs="Times New Roman"/>
          <w:b/>
          <w:color w:val="000000" w:themeColor="text1"/>
          <w:sz w:val="24"/>
          <w:szCs w:val="24"/>
        </w:rPr>
        <w:t>20</w:t>
      </w:r>
    </w:p>
    <w:p w:rsidR="008963DA" w:rsidRPr="005243F7" w:rsidRDefault="008963DA" w:rsidP="008963DA">
      <w:pPr>
        <w:spacing w:after="0"/>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br w:type="page"/>
      </w:r>
    </w:p>
    <w:p w:rsidR="008963DA" w:rsidRPr="005243F7" w:rsidRDefault="008963DA" w:rsidP="008963DA">
      <w:pPr>
        <w:widowControl w:val="0"/>
        <w:spacing w:after="0"/>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lastRenderedPageBreak/>
        <w:t xml:space="preserve">Рабочая программа разработана в соответствии с ФГОС ВОпо направлению подготовки 49.04.03 «Спорт», утвержденным приказом Министерства высшего образования и науки Российской Федерации </w:t>
      </w:r>
      <w:r w:rsidRPr="005243F7">
        <w:rPr>
          <w:rFonts w:ascii="Times New Roman" w:hAnsi="Times New Roman" w:cs="Times New Roman"/>
          <w:color w:val="00000A"/>
          <w:sz w:val="24"/>
          <w:szCs w:val="24"/>
        </w:rPr>
        <w:t>№ 947 от 19.09.2017 г.</w:t>
      </w:r>
    </w:p>
    <w:p w:rsidR="008963DA" w:rsidRPr="005243F7" w:rsidRDefault="008963DA" w:rsidP="008963DA">
      <w:pPr>
        <w:spacing w:after="0"/>
        <w:jc w:val="both"/>
        <w:rPr>
          <w:rFonts w:ascii="Times New Roman" w:hAnsi="Times New Roman" w:cs="Times New Roman"/>
          <w:sz w:val="24"/>
          <w:szCs w:val="24"/>
        </w:rPr>
      </w:pPr>
    </w:p>
    <w:p w:rsidR="008963DA" w:rsidRPr="005243F7" w:rsidRDefault="008963DA" w:rsidP="008963DA">
      <w:pPr>
        <w:spacing w:after="0"/>
        <w:rPr>
          <w:rFonts w:ascii="Times New Roman" w:hAnsi="Times New Roman" w:cs="Times New Roman"/>
          <w:sz w:val="24"/>
          <w:szCs w:val="24"/>
        </w:rPr>
      </w:pPr>
    </w:p>
    <w:p w:rsidR="008963DA" w:rsidRPr="005243F7" w:rsidRDefault="008963DA" w:rsidP="008963DA">
      <w:pPr>
        <w:spacing w:after="0"/>
        <w:rPr>
          <w:rFonts w:ascii="Times New Roman" w:hAnsi="Times New Roman" w:cs="Times New Roman"/>
          <w:b/>
          <w:sz w:val="24"/>
          <w:szCs w:val="24"/>
        </w:rPr>
      </w:pPr>
    </w:p>
    <w:p w:rsidR="008963DA" w:rsidRPr="005243F7" w:rsidRDefault="008963DA" w:rsidP="008963DA">
      <w:pPr>
        <w:spacing w:after="0"/>
        <w:rPr>
          <w:rFonts w:ascii="Times New Roman" w:hAnsi="Times New Roman" w:cs="Times New Roman"/>
          <w:b/>
          <w:sz w:val="24"/>
          <w:szCs w:val="24"/>
        </w:rPr>
      </w:pPr>
      <w:r w:rsidRPr="005243F7">
        <w:rPr>
          <w:rFonts w:ascii="Times New Roman" w:hAnsi="Times New Roman" w:cs="Times New Roman"/>
          <w:b/>
          <w:sz w:val="24"/>
          <w:szCs w:val="24"/>
        </w:rPr>
        <w:t xml:space="preserve">Составители рабочей программы: </w:t>
      </w:r>
    </w:p>
    <w:p w:rsidR="008963DA" w:rsidRPr="005243F7" w:rsidRDefault="008963DA" w:rsidP="008963DA">
      <w:pPr>
        <w:spacing w:after="0"/>
        <w:rPr>
          <w:rFonts w:ascii="Times New Roman" w:hAnsi="Times New Roman" w:cs="Times New Roman"/>
          <w:color w:val="000000"/>
          <w:sz w:val="24"/>
          <w:szCs w:val="24"/>
        </w:rPr>
      </w:pPr>
      <w:r w:rsidRPr="005243F7">
        <w:rPr>
          <w:rFonts w:ascii="Times New Roman" w:hAnsi="Times New Roman" w:cs="Times New Roman"/>
          <w:sz w:val="24"/>
          <w:szCs w:val="24"/>
        </w:rPr>
        <w:t xml:space="preserve">Чесноков Николай Николаевич </w:t>
      </w:r>
    </w:p>
    <w:p w:rsidR="008963DA" w:rsidRPr="005243F7" w:rsidRDefault="008963DA" w:rsidP="008963DA">
      <w:pPr>
        <w:spacing w:after="0"/>
        <w:rPr>
          <w:rFonts w:ascii="Times New Roman" w:hAnsi="Times New Roman" w:cs="Times New Roman"/>
          <w:sz w:val="24"/>
          <w:szCs w:val="24"/>
        </w:rPr>
      </w:pPr>
      <w:r w:rsidRPr="005243F7">
        <w:rPr>
          <w:rFonts w:ascii="Times New Roman" w:hAnsi="Times New Roman" w:cs="Times New Roman"/>
          <w:sz w:val="24"/>
          <w:szCs w:val="24"/>
        </w:rPr>
        <w:t>д.п.н., профессор                                                   ________________</w:t>
      </w:r>
    </w:p>
    <w:p w:rsidR="008963DA" w:rsidRPr="005243F7" w:rsidRDefault="008963DA" w:rsidP="008963DA">
      <w:pPr>
        <w:spacing w:after="0"/>
        <w:rPr>
          <w:rFonts w:ascii="Times New Roman" w:hAnsi="Times New Roman" w:cs="Times New Roman"/>
          <w:sz w:val="24"/>
          <w:szCs w:val="24"/>
        </w:rPr>
      </w:pPr>
    </w:p>
    <w:p w:rsidR="008963DA" w:rsidRPr="005243F7" w:rsidRDefault="008963DA" w:rsidP="008963DA">
      <w:pPr>
        <w:spacing w:after="0"/>
        <w:rPr>
          <w:rFonts w:ascii="Times New Roman" w:hAnsi="Times New Roman" w:cs="Times New Roman"/>
          <w:sz w:val="24"/>
          <w:szCs w:val="24"/>
        </w:rPr>
      </w:pPr>
      <w:r w:rsidRPr="005243F7">
        <w:rPr>
          <w:rFonts w:ascii="Times New Roman" w:hAnsi="Times New Roman" w:cs="Times New Roman"/>
          <w:sz w:val="24"/>
          <w:szCs w:val="24"/>
        </w:rPr>
        <w:t>Морозов Антон Павлович</w:t>
      </w:r>
    </w:p>
    <w:p w:rsidR="008963DA" w:rsidRPr="005243F7" w:rsidRDefault="008963DA" w:rsidP="008963DA">
      <w:pPr>
        <w:spacing w:after="0"/>
        <w:rPr>
          <w:rFonts w:ascii="Times New Roman" w:hAnsi="Times New Roman" w:cs="Times New Roman"/>
          <w:sz w:val="24"/>
          <w:szCs w:val="24"/>
        </w:rPr>
      </w:pPr>
      <w:r w:rsidRPr="005243F7">
        <w:rPr>
          <w:rFonts w:ascii="Times New Roman" w:hAnsi="Times New Roman" w:cs="Times New Roman"/>
          <w:sz w:val="24"/>
          <w:szCs w:val="24"/>
        </w:rPr>
        <w:t>к.п.н.                                                                       ________________</w:t>
      </w:r>
    </w:p>
    <w:p w:rsidR="008963DA" w:rsidRPr="005243F7" w:rsidRDefault="008963DA" w:rsidP="008963DA">
      <w:pPr>
        <w:spacing w:after="0"/>
        <w:rPr>
          <w:rFonts w:ascii="Times New Roman" w:hAnsi="Times New Roman" w:cs="Times New Roman"/>
          <w:b/>
          <w:sz w:val="24"/>
          <w:szCs w:val="24"/>
        </w:rPr>
      </w:pPr>
    </w:p>
    <w:p w:rsidR="008963DA" w:rsidRPr="005243F7" w:rsidRDefault="008963DA" w:rsidP="008963DA">
      <w:pPr>
        <w:spacing w:after="0"/>
        <w:rPr>
          <w:rFonts w:ascii="Times New Roman" w:hAnsi="Times New Roman" w:cs="Times New Roman"/>
          <w:b/>
          <w:sz w:val="24"/>
          <w:szCs w:val="24"/>
        </w:rPr>
      </w:pPr>
      <w:r w:rsidRPr="005243F7">
        <w:rPr>
          <w:rFonts w:ascii="Times New Roman" w:hAnsi="Times New Roman" w:cs="Times New Roman"/>
          <w:b/>
          <w:sz w:val="24"/>
          <w:szCs w:val="24"/>
        </w:rPr>
        <w:t xml:space="preserve">Рецензенты: </w:t>
      </w:r>
    </w:p>
    <w:p w:rsidR="008963DA" w:rsidRPr="005243F7" w:rsidRDefault="008963DA" w:rsidP="008963DA">
      <w:pPr>
        <w:spacing w:after="0"/>
        <w:rPr>
          <w:rFonts w:ascii="Times New Roman" w:hAnsi="Times New Roman" w:cs="Times New Roman"/>
          <w:sz w:val="24"/>
          <w:szCs w:val="24"/>
        </w:rPr>
      </w:pPr>
    </w:p>
    <w:p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 xml:space="preserve">Дунаев К.С. </w:t>
      </w:r>
    </w:p>
    <w:p w:rsidR="008963DA" w:rsidRPr="005243F7" w:rsidRDefault="008963DA" w:rsidP="008963DA">
      <w:pPr>
        <w:spacing w:after="0"/>
        <w:rPr>
          <w:rFonts w:ascii="Times New Roman" w:hAnsi="Times New Roman" w:cs="Times New Roman"/>
          <w:sz w:val="24"/>
          <w:szCs w:val="24"/>
        </w:rPr>
      </w:pPr>
      <w:proofErr w:type="spellStart"/>
      <w:r w:rsidRPr="005243F7">
        <w:rPr>
          <w:rFonts w:ascii="Times New Roman" w:hAnsi="Times New Roman" w:cs="Times New Roman"/>
          <w:sz w:val="24"/>
          <w:szCs w:val="24"/>
        </w:rPr>
        <w:t>д.п.н</w:t>
      </w:r>
      <w:proofErr w:type="spellEnd"/>
      <w:r w:rsidRPr="005243F7">
        <w:rPr>
          <w:rFonts w:ascii="Times New Roman" w:hAnsi="Times New Roman" w:cs="Times New Roman"/>
          <w:sz w:val="24"/>
          <w:szCs w:val="24"/>
        </w:rPr>
        <w:t>, профессор                                                  ________________</w:t>
      </w:r>
    </w:p>
    <w:p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зав. кафедрой ТиМ физической</w:t>
      </w:r>
    </w:p>
    <w:p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культуры и спорта МГАФК</w:t>
      </w:r>
    </w:p>
    <w:p w:rsidR="008963DA" w:rsidRPr="005243F7" w:rsidRDefault="008963DA" w:rsidP="008963DA">
      <w:pPr>
        <w:spacing w:after="0"/>
        <w:jc w:val="both"/>
        <w:rPr>
          <w:rFonts w:ascii="Times New Roman" w:hAnsi="Times New Roman" w:cs="Times New Roman"/>
          <w:sz w:val="24"/>
          <w:szCs w:val="24"/>
        </w:rPr>
      </w:pPr>
    </w:p>
    <w:p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Осадченко И.В.</w:t>
      </w:r>
    </w:p>
    <w:p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 xml:space="preserve">к.б.н., доцент, зав. </w:t>
      </w:r>
      <w:proofErr w:type="gramStart"/>
      <w:r w:rsidRPr="005243F7">
        <w:rPr>
          <w:rFonts w:ascii="Times New Roman" w:hAnsi="Times New Roman" w:cs="Times New Roman"/>
          <w:sz w:val="24"/>
          <w:szCs w:val="24"/>
        </w:rPr>
        <w:t>кафедрой  АФК</w:t>
      </w:r>
      <w:proofErr w:type="gramEnd"/>
      <w:r w:rsidRPr="005243F7">
        <w:rPr>
          <w:rFonts w:ascii="Times New Roman" w:hAnsi="Times New Roman" w:cs="Times New Roman"/>
          <w:sz w:val="24"/>
          <w:szCs w:val="24"/>
        </w:rPr>
        <w:t xml:space="preserve"> </w:t>
      </w:r>
    </w:p>
    <w:p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и спортивной медицины                                    ________________</w:t>
      </w:r>
    </w:p>
    <w:p w:rsidR="008963DA" w:rsidRPr="005243F7" w:rsidRDefault="008963DA" w:rsidP="008963DA">
      <w:pPr>
        <w:spacing w:after="0"/>
        <w:rPr>
          <w:rFonts w:ascii="Times New Roman" w:hAnsi="Times New Roman" w:cs="Times New Roman"/>
          <w:b/>
          <w:color w:val="000000" w:themeColor="text1"/>
          <w:sz w:val="24"/>
          <w:szCs w:val="24"/>
        </w:rPr>
      </w:pPr>
    </w:p>
    <w:p w:rsidR="008963DA" w:rsidRPr="005243F7" w:rsidRDefault="008963DA" w:rsidP="008963DA">
      <w:pPr>
        <w:spacing w:after="0"/>
        <w:rPr>
          <w:rFonts w:ascii="Times New Roman" w:hAnsi="Times New Roman" w:cs="Times New Roman"/>
          <w:color w:val="000000" w:themeColor="text1"/>
          <w:sz w:val="24"/>
          <w:szCs w:val="24"/>
        </w:rPr>
      </w:pPr>
    </w:p>
    <w:p w:rsidR="008963DA" w:rsidRPr="005243F7" w:rsidRDefault="008963DA" w:rsidP="008963DA">
      <w:pPr>
        <w:spacing w:after="0"/>
        <w:rPr>
          <w:rFonts w:ascii="Times New Roman" w:hAnsi="Times New Roman" w:cs="Times New Roman"/>
          <w:color w:val="000000" w:themeColor="text1"/>
          <w:sz w:val="24"/>
          <w:szCs w:val="24"/>
        </w:rPr>
      </w:pPr>
    </w:p>
    <w:p w:rsidR="00CE241E" w:rsidRPr="005243F7" w:rsidRDefault="00CE241E" w:rsidP="008963DA">
      <w:pPr>
        <w:spacing w:after="0"/>
        <w:rPr>
          <w:rFonts w:ascii="Times New Roman" w:hAnsi="Times New Roman" w:cs="Times New Roman"/>
          <w:color w:val="000000" w:themeColor="text1"/>
          <w:sz w:val="24"/>
          <w:szCs w:val="24"/>
        </w:rPr>
      </w:pPr>
    </w:p>
    <w:p w:rsidR="00CE241E" w:rsidRPr="005243F7" w:rsidRDefault="00CE241E" w:rsidP="00260699">
      <w:pPr>
        <w:jc w:val="center"/>
        <w:rPr>
          <w:rFonts w:ascii="Times New Roman" w:hAnsi="Times New Roman" w:cs="Times New Roman"/>
          <w:b/>
          <w:sz w:val="24"/>
          <w:szCs w:val="24"/>
        </w:rPr>
      </w:pPr>
      <w:r w:rsidRPr="005243F7">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49.04.03):</w:t>
      </w:r>
    </w:p>
    <w:tbl>
      <w:tblPr>
        <w:tblStyle w:val="a7"/>
        <w:tblW w:w="9782" w:type="dxa"/>
        <w:tblInd w:w="-289" w:type="dxa"/>
        <w:tblLook w:val="04A0" w:firstRow="1" w:lastRow="0" w:firstColumn="1" w:lastColumn="0" w:noHBand="0" w:noVBand="1"/>
      </w:tblPr>
      <w:tblGrid>
        <w:gridCol w:w="876"/>
        <w:gridCol w:w="4386"/>
        <w:gridCol w:w="3461"/>
        <w:gridCol w:w="1059"/>
      </w:tblGrid>
      <w:tr w:rsidR="00CE241E" w:rsidRPr="005243F7" w:rsidTr="00CE241E">
        <w:tc>
          <w:tcPr>
            <w:tcW w:w="766"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center"/>
              <w:rPr>
                <w:rFonts w:ascii="Times New Roman" w:eastAsia="Times New Roman" w:hAnsi="Times New Roman" w:cs="Times New Roman"/>
                <w:b/>
                <w:color w:val="000000"/>
                <w:sz w:val="24"/>
                <w:szCs w:val="24"/>
              </w:rPr>
            </w:pPr>
            <w:r w:rsidRPr="005243F7">
              <w:rPr>
                <w:rFonts w:ascii="Times New Roman"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center"/>
              <w:rPr>
                <w:rFonts w:ascii="Times New Roman" w:eastAsia="Times New Roman" w:hAnsi="Times New Roman" w:cs="Times New Roman"/>
                <w:b/>
                <w:color w:val="000000"/>
                <w:sz w:val="24"/>
                <w:szCs w:val="24"/>
              </w:rPr>
            </w:pPr>
            <w:r w:rsidRPr="005243F7">
              <w:rPr>
                <w:rFonts w:ascii="Times New Roman"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center"/>
              <w:rPr>
                <w:rFonts w:ascii="Times New Roman" w:eastAsia="Times New Roman" w:hAnsi="Times New Roman" w:cs="Times New Roman"/>
                <w:b/>
                <w:color w:val="000000"/>
                <w:sz w:val="24"/>
                <w:szCs w:val="24"/>
              </w:rPr>
            </w:pPr>
            <w:r w:rsidRPr="005243F7">
              <w:rPr>
                <w:rFonts w:ascii="Times New Roman" w:hAnsi="Times New Roman" w:cs="Times New Roman"/>
                <w:b/>
                <w:sz w:val="24"/>
                <w:szCs w:val="24"/>
              </w:rPr>
              <w:t>Приказ Минтруда России</w:t>
            </w:r>
          </w:p>
        </w:tc>
        <w:tc>
          <w:tcPr>
            <w:tcW w:w="992"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center"/>
              <w:rPr>
                <w:rFonts w:ascii="Times New Roman" w:eastAsia="Times New Roman" w:hAnsi="Times New Roman" w:cs="Times New Roman"/>
                <w:b/>
                <w:color w:val="000000"/>
                <w:sz w:val="24"/>
                <w:szCs w:val="24"/>
              </w:rPr>
            </w:pPr>
            <w:proofErr w:type="spellStart"/>
            <w:r w:rsidRPr="005243F7">
              <w:rPr>
                <w:rFonts w:ascii="Times New Roman" w:hAnsi="Times New Roman" w:cs="Times New Roman"/>
                <w:b/>
                <w:sz w:val="24"/>
                <w:szCs w:val="24"/>
              </w:rPr>
              <w:t>Аббрев</w:t>
            </w:r>
            <w:proofErr w:type="spellEnd"/>
            <w:r w:rsidRPr="005243F7">
              <w:rPr>
                <w:rFonts w:ascii="Times New Roman" w:hAnsi="Times New Roman" w:cs="Times New Roman"/>
                <w:b/>
                <w:sz w:val="24"/>
                <w:szCs w:val="24"/>
              </w:rPr>
              <w:t>. исп. в РПД</w:t>
            </w:r>
          </w:p>
        </w:tc>
      </w:tr>
      <w:tr w:rsidR="00CE241E" w:rsidRPr="005243F7" w:rsidTr="00CE241E">
        <w:tc>
          <w:tcPr>
            <w:tcW w:w="9782" w:type="dxa"/>
            <w:gridSpan w:val="4"/>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center"/>
              <w:rPr>
                <w:rFonts w:ascii="Times New Roman" w:eastAsia="Times New Roman" w:hAnsi="Times New Roman" w:cs="Times New Roman"/>
                <w:b/>
                <w:color w:val="000000"/>
                <w:sz w:val="24"/>
                <w:szCs w:val="24"/>
              </w:rPr>
            </w:pPr>
            <w:r w:rsidRPr="005243F7">
              <w:rPr>
                <w:rFonts w:ascii="Times New Roman" w:hAnsi="Times New Roman" w:cs="Times New Roman"/>
                <w:b/>
                <w:sz w:val="24"/>
                <w:szCs w:val="24"/>
              </w:rPr>
              <w:t>05 Физическая культура и спорт</w:t>
            </w:r>
          </w:p>
        </w:tc>
      </w:tr>
      <w:tr w:rsidR="00CE241E" w:rsidRPr="005243F7" w:rsidTr="00CE241E">
        <w:tc>
          <w:tcPr>
            <w:tcW w:w="766"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both"/>
              <w:rPr>
                <w:rFonts w:ascii="Times New Roman" w:eastAsia="Times New Roman" w:hAnsi="Times New Roman" w:cs="Times New Roman"/>
                <w:color w:val="000000"/>
                <w:sz w:val="24"/>
                <w:szCs w:val="24"/>
              </w:rPr>
            </w:pPr>
            <w:r w:rsidRPr="005243F7">
              <w:rPr>
                <w:rFonts w:ascii="Times New Roman"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tcPr>
          <w:p w:rsidR="00CE241E" w:rsidRPr="005243F7" w:rsidRDefault="00601A41">
            <w:pPr>
              <w:pStyle w:val="1"/>
              <w:jc w:val="both"/>
              <w:outlineLvl w:val="0"/>
              <w:rPr>
                <w:rFonts w:eastAsiaTheme="minorEastAsia"/>
                <w:b w:val="0"/>
                <w:color w:val="000000" w:themeColor="text1"/>
                <w:sz w:val="24"/>
                <w:szCs w:val="24"/>
              </w:rPr>
            </w:pPr>
            <w:hyperlink r:id="rId5" w:history="1">
              <w:r w:rsidR="00CE241E" w:rsidRPr="005243F7">
                <w:rPr>
                  <w:rStyle w:val="a6"/>
                  <w:b w:val="0"/>
                  <w:bCs w:val="0"/>
                  <w:color w:val="000000" w:themeColor="text1"/>
                  <w:sz w:val="24"/>
                  <w:szCs w:val="24"/>
                </w:rPr>
                <w:t xml:space="preserve"> "Тренер"</w:t>
              </w:r>
            </w:hyperlink>
          </w:p>
          <w:p w:rsidR="00CE241E" w:rsidRPr="005243F7" w:rsidRDefault="00CE241E">
            <w:pPr>
              <w:pStyle w:val="1"/>
              <w:spacing w:before="0" w:after="0"/>
              <w:jc w:val="both"/>
              <w:outlineLvl w:val="0"/>
              <w:rPr>
                <w:rFonts w:eastAsiaTheme="minorEastAsia"/>
                <w:b w:val="0"/>
                <w:color w:val="000000" w:themeColor="text1"/>
                <w:sz w:val="24"/>
                <w:szCs w:val="24"/>
              </w:rPr>
            </w:pPr>
          </w:p>
        </w:tc>
        <w:tc>
          <w:tcPr>
            <w:tcW w:w="3544"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both"/>
              <w:rPr>
                <w:rFonts w:ascii="Times New Roman" w:eastAsia="Times New Roman" w:hAnsi="Times New Roman" w:cs="Times New Roman"/>
                <w:color w:val="000000"/>
                <w:sz w:val="24"/>
                <w:szCs w:val="24"/>
              </w:rPr>
            </w:pPr>
            <w:r w:rsidRPr="005243F7">
              <w:rPr>
                <w:rFonts w:ascii="Times New Roman"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both"/>
              <w:rPr>
                <w:rFonts w:ascii="Times New Roman" w:eastAsia="Times New Roman" w:hAnsi="Times New Roman" w:cs="Times New Roman"/>
                <w:b/>
                <w:color w:val="000000"/>
                <w:sz w:val="24"/>
                <w:szCs w:val="24"/>
              </w:rPr>
            </w:pPr>
            <w:r w:rsidRPr="005243F7">
              <w:rPr>
                <w:rFonts w:ascii="Times New Roman" w:hAnsi="Times New Roman" w:cs="Times New Roman"/>
                <w:b/>
                <w:sz w:val="24"/>
                <w:szCs w:val="24"/>
              </w:rPr>
              <w:t>Т</w:t>
            </w:r>
          </w:p>
        </w:tc>
      </w:tr>
      <w:tr w:rsidR="00CE241E" w:rsidRPr="005243F7" w:rsidTr="00CE241E">
        <w:tc>
          <w:tcPr>
            <w:tcW w:w="766"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both"/>
              <w:rPr>
                <w:rFonts w:ascii="Times New Roman" w:eastAsia="Times New Roman" w:hAnsi="Times New Roman" w:cs="Times New Roman"/>
                <w:color w:val="000000"/>
                <w:sz w:val="24"/>
                <w:szCs w:val="24"/>
              </w:rPr>
            </w:pPr>
            <w:r w:rsidRPr="005243F7">
              <w:rPr>
                <w:rFonts w:ascii="Times New Roman"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hideMark/>
          </w:tcPr>
          <w:p w:rsidR="00CE241E" w:rsidRPr="005243F7" w:rsidRDefault="00601A41">
            <w:pPr>
              <w:pStyle w:val="1"/>
              <w:spacing w:before="0" w:after="0"/>
              <w:jc w:val="both"/>
              <w:outlineLvl w:val="0"/>
              <w:rPr>
                <w:rFonts w:eastAsiaTheme="minorEastAsia"/>
                <w:color w:val="000000" w:themeColor="text1"/>
                <w:sz w:val="24"/>
                <w:szCs w:val="24"/>
              </w:rPr>
            </w:pPr>
            <w:hyperlink r:id="rId6" w:history="1">
              <w:r w:rsidR="00CE241E" w:rsidRPr="005243F7">
                <w:rPr>
                  <w:rStyle w:val="a6"/>
                  <w:b w:val="0"/>
                  <w:bCs w:val="0"/>
                  <w:color w:val="000000" w:themeColor="text1"/>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both"/>
              <w:rPr>
                <w:rFonts w:ascii="Times New Roman" w:eastAsia="Times New Roman" w:hAnsi="Times New Roman" w:cs="Times New Roman"/>
                <w:color w:val="000000"/>
                <w:sz w:val="24"/>
                <w:szCs w:val="24"/>
              </w:rPr>
            </w:pPr>
            <w:r w:rsidRPr="005243F7">
              <w:rPr>
                <w:rFonts w:ascii="Times New Roman"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hideMark/>
          </w:tcPr>
          <w:p w:rsidR="00CE241E" w:rsidRPr="005243F7" w:rsidRDefault="00CE241E">
            <w:pPr>
              <w:widowControl w:val="0"/>
              <w:jc w:val="both"/>
              <w:rPr>
                <w:rFonts w:ascii="Times New Roman" w:eastAsia="Times New Roman" w:hAnsi="Times New Roman" w:cs="Times New Roman"/>
                <w:b/>
                <w:color w:val="000000"/>
                <w:sz w:val="24"/>
                <w:szCs w:val="24"/>
              </w:rPr>
            </w:pPr>
            <w:r w:rsidRPr="005243F7">
              <w:rPr>
                <w:rFonts w:ascii="Times New Roman" w:hAnsi="Times New Roman" w:cs="Times New Roman"/>
                <w:b/>
                <w:sz w:val="24"/>
                <w:szCs w:val="24"/>
              </w:rPr>
              <w:t>Р</w:t>
            </w:r>
          </w:p>
        </w:tc>
      </w:tr>
    </w:tbl>
    <w:p w:rsidR="00CE241E" w:rsidRPr="005243F7" w:rsidRDefault="00CE241E" w:rsidP="008963DA">
      <w:pPr>
        <w:spacing w:after="0"/>
        <w:rPr>
          <w:rFonts w:ascii="Times New Roman" w:hAnsi="Times New Roman" w:cs="Times New Roman"/>
          <w:color w:val="000000" w:themeColor="text1"/>
          <w:sz w:val="24"/>
          <w:szCs w:val="24"/>
        </w:rPr>
      </w:pPr>
    </w:p>
    <w:p w:rsidR="008963DA" w:rsidRPr="005243F7" w:rsidRDefault="008963DA" w:rsidP="008963DA">
      <w:pPr>
        <w:spacing w:after="0"/>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br w:type="page"/>
      </w:r>
    </w:p>
    <w:p w:rsidR="008963DA" w:rsidRPr="005243F7" w:rsidRDefault="008963DA" w:rsidP="00DA7B97">
      <w:pPr>
        <w:pStyle w:val="a4"/>
        <w:spacing w:after="0"/>
        <w:ind w:left="0" w:firstLine="709"/>
        <w:jc w:val="both"/>
        <w:rPr>
          <w:rFonts w:ascii="Times New Roman" w:hAnsi="Times New Roman"/>
          <w:color w:val="000000" w:themeColor="text1"/>
          <w:spacing w:val="-1"/>
          <w:sz w:val="24"/>
          <w:szCs w:val="24"/>
        </w:rPr>
      </w:pPr>
      <w:r w:rsidRPr="005243F7">
        <w:rPr>
          <w:rFonts w:ascii="Times New Roman" w:hAnsi="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rsidR="008963DA" w:rsidRPr="005243F7" w:rsidRDefault="002667EC" w:rsidP="002518D7">
      <w:pPr>
        <w:shd w:val="clear" w:color="auto" w:fill="FFFFFF"/>
        <w:spacing w:after="0"/>
        <w:ind w:left="5" w:firstLine="704"/>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УК-1. </w:t>
      </w:r>
      <w:r w:rsidR="00596CAB" w:rsidRPr="00596CAB">
        <w:rPr>
          <w:rFonts w:ascii="Times New Roman" w:hAnsi="Times New Roman" w:cs="Times New Roman"/>
          <w:sz w:val="24"/>
          <w:szCs w:val="24"/>
          <w:shd w:val="clear" w:color="auto" w:fill="FFFFFF"/>
        </w:rPr>
        <w:t>Способен осуществлять критический анализ проблемных ситуаций на основе системного подхода, вырабатывать стратегию действий</w:t>
      </w:r>
    </w:p>
    <w:p w:rsidR="008963DA" w:rsidRPr="005243F7" w:rsidRDefault="002518D7" w:rsidP="002518D7">
      <w:pPr>
        <w:shd w:val="clear" w:color="auto" w:fill="FFFFFF"/>
        <w:spacing w:after="0"/>
        <w:ind w:left="5" w:firstLine="704"/>
        <w:jc w:val="both"/>
        <w:rPr>
          <w:rFonts w:ascii="Times New Roman" w:hAnsi="Times New Roman" w:cs="Times New Roman"/>
          <w:caps/>
          <w:spacing w:val="-1"/>
          <w:sz w:val="24"/>
          <w:szCs w:val="24"/>
        </w:rPr>
      </w:pPr>
      <w:r w:rsidRPr="005243F7">
        <w:rPr>
          <w:rFonts w:ascii="Times New Roman" w:hAnsi="Times New Roman" w:cs="Times New Roman"/>
          <w:sz w:val="24"/>
          <w:szCs w:val="24"/>
          <w:shd w:val="clear" w:color="auto" w:fill="FFFFFF"/>
        </w:rPr>
        <w:t>ПК-</w:t>
      </w:r>
      <w:r w:rsidR="002667EC">
        <w:rPr>
          <w:rFonts w:ascii="Times New Roman" w:hAnsi="Times New Roman" w:cs="Times New Roman"/>
          <w:sz w:val="24"/>
          <w:szCs w:val="24"/>
          <w:shd w:val="clear" w:color="auto" w:fill="FFFFFF"/>
        </w:rPr>
        <w:t xml:space="preserve">2. </w:t>
      </w:r>
      <w:r w:rsidR="002667EC" w:rsidRPr="002667EC">
        <w:rPr>
          <w:rFonts w:ascii="Times New Roman" w:hAnsi="Times New Roman" w:cs="Times New Roman"/>
          <w:sz w:val="24"/>
          <w:szCs w:val="24"/>
          <w:shd w:val="clear" w:color="auto" w:fill="FFFFFF"/>
        </w:rPr>
        <w:t>Способен управлять подготовкой и соревновательной деятельностью спортивной сборной команды</w:t>
      </w:r>
    </w:p>
    <w:p w:rsidR="008963DA" w:rsidRDefault="008963DA" w:rsidP="00260699">
      <w:pPr>
        <w:shd w:val="clear" w:color="auto" w:fill="FFFFFF"/>
        <w:spacing w:after="0"/>
        <w:jc w:val="center"/>
        <w:rPr>
          <w:rFonts w:ascii="Times New Roman" w:hAnsi="Times New Roman" w:cs="Times New Roman"/>
          <w:caps/>
          <w:color w:val="000000" w:themeColor="text1"/>
          <w:spacing w:val="-1"/>
          <w:sz w:val="24"/>
          <w:szCs w:val="24"/>
        </w:rPr>
      </w:pPr>
      <w:r w:rsidRPr="005243F7">
        <w:rPr>
          <w:rFonts w:ascii="Times New Roman" w:hAnsi="Times New Roman" w:cs="Times New Roman"/>
          <w:caps/>
          <w:color w:val="000000" w:themeColor="text1"/>
          <w:spacing w:val="-1"/>
          <w:sz w:val="24"/>
          <w:szCs w:val="24"/>
        </w:rPr>
        <w:t>РЕЗУЛЬТАТЫ ОБУЧЕНИЯ ПО ДИСЦИПЛИНЕ:</w:t>
      </w:r>
    </w:p>
    <w:p w:rsidR="00596CAB" w:rsidRDefault="00596CAB" w:rsidP="00260699">
      <w:pPr>
        <w:shd w:val="clear" w:color="auto" w:fill="FFFFFF"/>
        <w:spacing w:after="0"/>
        <w:jc w:val="center"/>
        <w:rPr>
          <w:rFonts w:ascii="Times New Roman" w:hAnsi="Times New Roman" w:cs="Times New Roman"/>
          <w:caps/>
          <w:color w:val="000000" w:themeColor="text1"/>
          <w:spacing w:val="-1"/>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2"/>
        <w:gridCol w:w="4882"/>
        <w:gridCol w:w="3453"/>
      </w:tblGrid>
      <w:tr w:rsidR="00596CAB" w:rsidTr="00D74D3C">
        <w:trPr>
          <w:jc w:val="center"/>
        </w:trPr>
        <w:tc>
          <w:tcPr>
            <w:tcW w:w="889" w:type="pct"/>
            <w:tcBorders>
              <w:top w:val="single" w:sz="4" w:space="0" w:color="000000"/>
              <w:left w:val="single" w:sz="4" w:space="0" w:color="000000"/>
              <w:bottom w:val="single" w:sz="4" w:space="0" w:color="000000"/>
              <w:right w:val="single" w:sz="4" w:space="0" w:color="000000"/>
            </w:tcBorders>
            <w:hideMark/>
          </w:tcPr>
          <w:p w:rsidR="00596CAB" w:rsidRDefault="00596CAB" w:rsidP="00D74D3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Формируемые компетенции</w:t>
            </w:r>
          </w:p>
        </w:tc>
        <w:tc>
          <w:tcPr>
            <w:tcW w:w="2408" w:type="pct"/>
            <w:tcBorders>
              <w:top w:val="single" w:sz="4" w:space="0" w:color="000000"/>
              <w:left w:val="single" w:sz="4" w:space="0" w:color="000000"/>
              <w:bottom w:val="single" w:sz="4" w:space="0" w:color="000000"/>
              <w:right w:val="single" w:sz="4" w:space="0" w:color="000000"/>
            </w:tcBorders>
          </w:tcPr>
          <w:p w:rsidR="00596CAB" w:rsidRDefault="00596CAB" w:rsidP="00D74D3C">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Трудовая </w:t>
            </w:r>
          </w:p>
          <w:p w:rsidR="00596CAB" w:rsidRDefault="00596CAB" w:rsidP="00D74D3C">
            <w:pPr>
              <w:spacing w:after="0"/>
              <w:jc w:val="center"/>
              <w:rPr>
                <w:rFonts w:ascii="Times New Roman" w:hAnsi="Times New Roman" w:cs="Times New Roman"/>
                <w:i/>
                <w:color w:val="000000"/>
                <w:spacing w:val="-1"/>
                <w:sz w:val="24"/>
                <w:szCs w:val="24"/>
              </w:rPr>
            </w:pPr>
            <w:proofErr w:type="gramStart"/>
            <w:r>
              <w:rPr>
                <w:rFonts w:ascii="Times New Roman" w:hAnsi="Times New Roman" w:cs="Times New Roman"/>
                <w:color w:val="000000"/>
                <w:spacing w:val="-1"/>
                <w:sz w:val="24"/>
                <w:szCs w:val="24"/>
              </w:rPr>
              <w:t>функция</w:t>
            </w:r>
            <w:proofErr w:type="gramEnd"/>
          </w:p>
        </w:tc>
        <w:tc>
          <w:tcPr>
            <w:tcW w:w="1703" w:type="pct"/>
            <w:tcBorders>
              <w:top w:val="single" w:sz="4" w:space="0" w:color="000000"/>
              <w:left w:val="single" w:sz="4" w:space="0" w:color="000000"/>
              <w:bottom w:val="single" w:sz="4" w:space="0" w:color="000000"/>
              <w:right w:val="single" w:sz="4" w:space="0" w:color="000000"/>
            </w:tcBorders>
            <w:hideMark/>
          </w:tcPr>
          <w:p w:rsidR="00596CAB" w:rsidRDefault="00596CAB" w:rsidP="00D74D3C">
            <w:pPr>
              <w:spacing w:after="0"/>
              <w:jc w:val="center"/>
              <w:rPr>
                <w:rFonts w:ascii="Times New Roman" w:hAnsi="Times New Roman" w:cs="Times New Roman"/>
                <w:b/>
                <w:i/>
                <w:color w:val="000000"/>
                <w:spacing w:val="-1"/>
                <w:sz w:val="24"/>
                <w:szCs w:val="24"/>
              </w:rPr>
            </w:pPr>
            <w:r>
              <w:rPr>
                <w:rFonts w:ascii="Times New Roman" w:hAnsi="Times New Roman" w:cs="Times New Roman"/>
                <w:color w:val="000000"/>
                <w:spacing w:val="-1"/>
                <w:sz w:val="24"/>
                <w:szCs w:val="24"/>
              </w:rPr>
              <w:t>Индикаторы достижения</w:t>
            </w:r>
          </w:p>
        </w:tc>
      </w:tr>
      <w:tr w:rsidR="00596CAB" w:rsidTr="00D74D3C">
        <w:trPr>
          <w:trHeight w:val="317"/>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596CAB" w:rsidRPr="00617FA0" w:rsidRDefault="00596CAB" w:rsidP="00D74D3C">
            <w:pPr>
              <w:spacing w:after="0"/>
              <w:ind w:right="19"/>
              <w:jc w:val="both"/>
              <w:rPr>
                <w:rFonts w:ascii="Times New Roman" w:hAnsi="Times New Roman" w:cs="Times New Roman"/>
                <w:spacing w:val="-1"/>
                <w:sz w:val="24"/>
                <w:szCs w:val="24"/>
              </w:rPr>
            </w:pPr>
            <w:r w:rsidRPr="00617FA0">
              <w:rPr>
                <w:rFonts w:ascii="Times New Roman" w:hAnsi="Times New Roman" w:cs="Times New Roman"/>
                <w:spacing w:val="-1"/>
                <w:sz w:val="24"/>
                <w:szCs w:val="24"/>
              </w:rPr>
              <w:t>УК -1</w:t>
            </w:r>
          </w:p>
        </w:tc>
        <w:tc>
          <w:tcPr>
            <w:tcW w:w="2408" w:type="pct"/>
            <w:vMerge w:val="restart"/>
            <w:tcBorders>
              <w:top w:val="single" w:sz="4" w:space="0" w:color="000000"/>
              <w:left w:val="single" w:sz="4" w:space="0" w:color="000000"/>
              <w:bottom w:val="single" w:sz="4" w:space="0" w:color="000000"/>
              <w:right w:val="single" w:sz="4" w:space="0" w:color="000000"/>
            </w:tcBorders>
          </w:tcPr>
          <w:p w:rsidR="00596CAB" w:rsidRPr="00617FA0" w:rsidRDefault="00596CAB" w:rsidP="00D74D3C">
            <w:pPr>
              <w:spacing w:after="0"/>
              <w:jc w:val="both"/>
              <w:rPr>
                <w:rFonts w:ascii="Times New Roman" w:hAnsi="Times New Roman" w:cs="Times New Roman"/>
                <w:bCs/>
              </w:rPr>
            </w:pPr>
            <w:r w:rsidRPr="00617FA0">
              <w:rPr>
                <w:rFonts w:ascii="Times New Roman" w:hAnsi="Times New Roman" w:cs="Times New Roman"/>
                <w:bCs/>
              </w:rPr>
              <w:t>G/02.7</w:t>
            </w:r>
          </w:p>
          <w:p w:rsidR="00596CAB" w:rsidRPr="00617FA0" w:rsidRDefault="00596CAB" w:rsidP="00D74D3C">
            <w:pPr>
              <w:spacing w:after="0"/>
              <w:jc w:val="both"/>
              <w:rPr>
                <w:rFonts w:ascii="Times New Roman" w:hAnsi="Times New Roman" w:cs="Times New Roman"/>
                <w:bCs/>
              </w:rPr>
            </w:pPr>
            <w:hyperlink r:id="rId7" w:history="1">
              <w:r w:rsidRPr="00617FA0">
                <w:rPr>
                  <w:rStyle w:val="a5"/>
                  <w:rFonts w:ascii="Times New Roman" w:eastAsia="Times New Roman" w:hAnsi="Times New Roman" w:cs="Times New Roman"/>
                  <w:sz w:val="21"/>
                  <w:szCs w:val="2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rsidR="00596CAB" w:rsidRPr="00617FA0" w:rsidRDefault="00596CAB" w:rsidP="00D74D3C">
            <w:pPr>
              <w:spacing w:after="0"/>
              <w:jc w:val="both"/>
              <w:rPr>
                <w:rFonts w:ascii="Times New Roman" w:hAnsi="Times New Roman" w:cs="Times New Roman"/>
                <w:bCs/>
              </w:rPr>
            </w:pPr>
          </w:p>
          <w:p w:rsidR="00596CAB" w:rsidRPr="00617FA0" w:rsidRDefault="00596CAB" w:rsidP="00D74D3C">
            <w:pPr>
              <w:spacing w:after="0"/>
              <w:jc w:val="both"/>
              <w:rPr>
                <w:rFonts w:ascii="Times New Roman" w:hAnsi="Times New Roman" w:cs="Times New Roman"/>
                <w:bCs/>
              </w:rPr>
            </w:pPr>
            <w:r w:rsidRPr="00617FA0">
              <w:rPr>
                <w:rFonts w:ascii="Times New Roman" w:hAnsi="Times New Roman" w:cs="Times New Roman"/>
                <w:bCs/>
              </w:rPr>
              <w:t>G/02.7</w:t>
            </w:r>
          </w:p>
          <w:p w:rsidR="00596CAB" w:rsidRPr="00617FA0" w:rsidRDefault="00596CAB" w:rsidP="00D74D3C">
            <w:pPr>
              <w:spacing w:after="0"/>
              <w:jc w:val="both"/>
              <w:rPr>
                <w:rFonts w:ascii="Times New Roman" w:hAnsi="Times New Roman" w:cs="Times New Roman"/>
                <w:i/>
                <w:spacing w:val="-1"/>
                <w:sz w:val="24"/>
                <w:szCs w:val="24"/>
              </w:rPr>
            </w:pPr>
            <w:r w:rsidRPr="00617FA0">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596CAB" w:rsidRPr="00617FA0" w:rsidRDefault="00596CAB" w:rsidP="00D74D3C">
            <w:pPr>
              <w:spacing w:after="0"/>
              <w:rPr>
                <w:rFonts w:ascii="Times New Roman" w:hAnsi="Times New Roman" w:cs="Times New Roman"/>
                <w:i/>
                <w:spacing w:val="-1"/>
                <w:sz w:val="24"/>
                <w:szCs w:val="24"/>
              </w:rPr>
            </w:pPr>
            <w:r w:rsidRPr="00617FA0">
              <w:rPr>
                <w:rFonts w:ascii="Times New Roman" w:hAnsi="Times New Roman" w:cs="Times New Roman"/>
              </w:rPr>
              <w:t xml:space="preserve"> </w:t>
            </w:r>
            <w:proofErr w:type="gramStart"/>
            <w:r w:rsidRPr="00617FA0">
              <w:rPr>
                <w:rFonts w:ascii="Times New Roman" w:hAnsi="Times New Roman" w:cs="Times New Roman"/>
              </w:rPr>
              <w:t>применяет</w:t>
            </w:r>
            <w:proofErr w:type="gramEnd"/>
            <w:r w:rsidRPr="00617FA0">
              <w:rPr>
                <w:rFonts w:ascii="Times New Roman" w:hAnsi="Times New Roman" w:cs="Times New Roman"/>
              </w:rPr>
              <w:t xml:space="preserve"> комплексные и эффективные мер по предупреждению и профилактике физического и психологического перенапряжения, форсирования тренировочного процесса</w:t>
            </w:r>
          </w:p>
        </w:tc>
      </w:tr>
      <w:tr w:rsidR="00596CAB" w:rsidTr="00D74D3C">
        <w:trPr>
          <w:trHeight w:val="27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596CAB" w:rsidRPr="00617FA0" w:rsidRDefault="00596CAB" w:rsidP="00D74D3C">
            <w:pPr>
              <w:spacing w:after="0" w:line="240" w:lineRule="auto"/>
              <w:rPr>
                <w:rFonts w:ascii="Times New Roman" w:hAnsi="Times New Roman" w:cs="Times New Roman"/>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596CAB" w:rsidRPr="00617FA0" w:rsidRDefault="00596CAB" w:rsidP="00D74D3C">
            <w:pPr>
              <w:spacing w:after="0" w:line="240" w:lineRule="auto"/>
              <w:rPr>
                <w:rFonts w:ascii="Times New Roman" w:hAnsi="Times New Roman" w:cs="Times New Roman"/>
                <w:i/>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596CAB" w:rsidRPr="00617FA0" w:rsidRDefault="00596CAB" w:rsidP="00D74D3C">
            <w:pPr>
              <w:spacing w:after="0" w:line="240" w:lineRule="auto"/>
              <w:rPr>
                <w:rFonts w:ascii="Times New Roman" w:hAnsi="Times New Roman" w:cs="Times New Roman"/>
                <w:i/>
                <w:spacing w:val="-1"/>
                <w:sz w:val="24"/>
                <w:szCs w:val="24"/>
              </w:rPr>
            </w:pPr>
          </w:p>
        </w:tc>
      </w:tr>
      <w:tr w:rsidR="00596CAB" w:rsidTr="00D74D3C">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596CAB" w:rsidRPr="00617FA0" w:rsidRDefault="00596CAB" w:rsidP="00D74D3C">
            <w:pPr>
              <w:spacing w:after="0" w:line="240" w:lineRule="auto"/>
              <w:rPr>
                <w:rFonts w:ascii="Times New Roman" w:hAnsi="Times New Roman" w:cs="Times New Roman"/>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596CAB" w:rsidRPr="00617FA0" w:rsidRDefault="00596CAB" w:rsidP="00D74D3C">
            <w:pPr>
              <w:spacing w:after="0" w:line="240" w:lineRule="auto"/>
              <w:rPr>
                <w:rFonts w:ascii="Times New Roman" w:hAnsi="Times New Roman" w:cs="Times New Roman"/>
                <w:i/>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596CAB" w:rsidRPr="00617FA0" w:rsidRDefault="00596CAB" w:rsidP="00D74D3C">
            <w:pPr>
              <w:spacing w:after="0" w:line="240" w:lineRule="auto"/>
              <w:rPr>
                <w:rFonts w:ascii="Times New Roman" w:hAnsi="Times New Roman" w:cs="Times New Roman"/>
                <w:i/>
                <w:spacing w:val="-1"/>
                <w:sz w:val="24"/>
                <w:szCs w:val="24"/>
              </w:rPr>
            </w:pPr>
          </w:p>
        </w:tc>
      </w:tr>
      <w:tr w:rsidR="00596CAB" w:rsidTr="00D74D3C">
        <w:trPr>
          <w:trHeight w:val="570"/>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596CAB" w:rsidRPr="00617FA0" w:rsidRDefault="00596CAB" w:rsidP="00D74D3C">
            <w:pPr>
              <w:ind w:right="19"/>
              <w:rPr>
                <w:rFonts w:ascii="Times New Roman" w:hAnsi="Times New Roman" w:cs="Times New Roman"/>
                <w:spacing w:val="-1"/>
                <w:sz w:val="28"/>
                <w:szCs w:val="28"/>
              </w:rPr>
            </w:pPr>
            <w:r w:rsidRPr="00617FA0">
              <w:rPr>
                <w:rFonts w:ascii="Times New Roman" w:hAnsi="Times New Roman" w:cs="Times New Roman"/>
                <w:spacing w:val="-1"/>
                <w:sz w:val="28"/>
                <w:szCs w:val="28"/>
              </w:rPr>
              <w:t>ПК-2</w:t>
            </w:r>
          </w:p>
        </w:tc>
        <w:tc>
          <w:tcPr>
            <w:tcW w:w="2408" w:type="pct"/>
            <w:vMerge w:val="restart"/>
            <w:tcBorders>
              <w:top w:val="single" w:sz="4" w:space="0" w:color="000000"/>
              <w:left w:val="single" w:sz="4" w:space="0" w:color="000000"/>
              <w:bottom w:val="single" w:sz="4" w:space="0" w:color="000000"/>
              <w:right w:val="single" w:sz="4" w:space="0" w:color="000000"/>
            </w:tcBorders>
          </w:tcPr>
          <w:p w:rsidR="00596CAB" w:rsidRPr="00617FA0" w:rsidRDefault="00596CAB" w:rsidP="00D74D3C">
            <w:pPr>
              <w:spacing w:after="0"/>
              <w:jc w:val="both"/>
              <w:rPr>
                <w:rFonts w:ascii="Times New Roman" w:hAnsi="Times New Roman" w:cs="Times New Roman"/>
                <w:bCs/>
              </w:rPr>
            </w:pPr>
            <w:r w:rsidRPr="00617FA0">
              <w:rPr>
                <w:rFonts w:ascii="Times New Roman" w:hAnsi="Times New Roman" w:cs="Times New Roman"/>
                <w:bCs/>
              </w:rPr>
              <w:t>G/02.7</w:t>
            </w:r>
          </w:p>
          <w:p w:rsidR="00596CAB" w:rsidRPr="00617FA0" w:rsidRDefault="00596CAB" w:rsidP="00D74D3C">
            <w:pPr>
              <w:spacing w:after="0"/>
              <w:jc w:val="both"/>
              <w:rPr>
                <w:rFonts w:ascii="Times New Roman" w:hAnsi="Times New Roman" w:cs="Times New Roman"/>
                <w:bCs/>
              </w:rPr>
            </w:pPr>
            <w:hyperlink r:id="rId8" w:history="1">
              <w:r w:rsidRPr="00617FA0">
                <w:rPr>
                  <w:rStyle w:val="a5"/>
                  <w:rFonts w:ascii="Times New Roman" w:eastAsia="Times New Roman" w:hAnsi="Times New Roman" w:cs="Times New Roman"/>
                  <w:sz w:val="21"/>
                  <w:szCs w:val="2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rsidR="00596CAB" w:rsidRPr="00617FA0" w:rsidRDefault="00596CAB" w:rsidP="00D74D3C">
            <w:pPr>
              <w:spacing w:after="0"/>
              <w:jc w:val="both"/>
              <w:rPr>
                <w:rFonts w:ascii="Times New Roman" w:hAnsi="Times New Roman" w:cs="Times New Roman"/>
                <w:bCs/>
              </w:rPr>
            </w:pPr>
          </w:p>
          <w:p w:rsidR="00596CAB" w:rsidRPr="00617FA0" w:rsidRDefault="00596CAB" w:rsidP="00D74D3C">
            <w:pPr>
              <w:spacing w:after="0"/>
              <w:jc w:val="both"/>
              <w:rPr>
                <w:rFonts w:ascii="Times New Roman" w:hAnsi="Times New Roman" w:cs="Times New Roman"/>
                <w:bCs/>
              </w:rPr>
            </w:pPr>
            <w:r w:rsidRPr="00617FA0">
              <w:rPr>
                <w:rFonts w:ascii="Times New Roman" w:hAnsi="Times New Roman" w:cs="Times New Roman"/>
                <w:bCs/>
              </w:rPr>
              <w:t>G/02.7</w:t>
            </w:r>
          </w:p>
          <w:p w:rsidR="00596CAB" w:rsidRPr="00617FA0" w:rsidRDefault="00596CAB" w:rsidP="00D74D3C">
            <w:pPr>
              <w:spacing w:after="0"/>
              <w:jc w:val="both"/>
              <w:rPr>
                <w:rFonts w:ascii="Times New Roman" w:hAnsi="Times New Roman" w:cs="Times New Roman"/>
                <w:i/>
                <w:spacing w:val="-1"/>
                <w:sz w:val="24"/>
                <w:szCs w:val="24"/>
              </w:rPr>
            </w:pPr>
            <w:r w:rsidRPr="00617FA0">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596CAB" w:rsidRPr="00617FA0" w:rsidRDefault="00596CAB" w:rsidP="00D74D3C">
            <w:pPr>
              <w:jc w:val="both"/>
              <w:rPr>
                <w:rFonts w:ascii="Times New Roman" w:hAnsi="Times New Roman" w:cs="Times New Roman"/>
                <w:spacing w:val="-1"/>
                <w:sz w:val="28"/>
                <w:szCs w:val="28"/>
              </w:rPr>
            </w:pPr>
            <w:r w:rsidRPr="00617FA0">
              <w:rPr>
                <w:rFonts w:ascii="Times New Roman" w:hAnsi="Times New Roman" w:cs="Times New Roman"/>
              </w:rPr>
              <w:t>Определять параметры тренировочной и соревновательной нагрузки исходя из индивидуальных особенностей занимающихся</w:t>
            </w:r>
          </w:p>
        </w:tc>
      </w:tr>
      <w:tr w:rsidR="00596CAB" w:rsidTr="00D74D3C">
        <w:trPr>
          <w:trHeight w:val="322"/>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596CAB" w:rsidRDefault="00596CAB" w:rsidP="00D74D3C">
            <w:pPr>
              <w:spacing w:after="0" w:line="240" w:lineRule="auto"/>
              <w:rPr>
                <w:rFonts w:ascii="Times New Roman" w:hAnsi="Times New Roman" w:cs="Times New Roman"/>
                <w:color w:val="000000"/>
                <w:spacing w:val="-1"/>
                <w:sz w:val="28"/>
                <w:szCs w:val="28"/>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596CAB" w:rsidRDefault="00596CAB" w:rsidP="00D74D3C">
            <w:pPr>
              <w:spacing w:after="0" w:line="240" w:lineRule="auto"/>
              <w:rPr>
                <w:rFonts w:ascii="Times New Roman" w:hAnsi="Times New Roman" w:cs="Times New Roman"/>
                <w:color w:val="000000"/>
                <w:spacing w:val="-1"/>
                <w:sz w:val="28"/>
                <w:szCs w:val="28"/>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596CAB" w:rsidRDefault="00596CAB" w:rsidP="00D74D3C">
            <w:pPr>
              <w:spacing w:after="0" w:line="240" w:lineRule="auto"/>
              <w:rPr>
                <w:rFonts w:ascii="Times New Roman" w:hAnsi="Times New Roman" w:cs="Times New Roman"/>
                <w:color w:val="000000"/>
                <w:spacing w:val="-1"/>
                <w:sz w:val="28"/>
                <w:szCs w:val="28"/>
              </w:rPr>
            </w:pPr>
          </w:p>
        </w:tc>
      </w:tr>
      <w:tr w:rsidR="00596CAB" w:rsidTr="00D74D3C">
        <w:trPr>
          <w:trHeight w:val="322"/>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596CAB" w:rsidRDefault="00596CAB" w:rsidP="00D74D3C">
            <w:pPr>
              <w:spacing w:after="0" w:line="240" w:lineRule="auto"/>
              <w:rPr>
                <w:rFonts w:ascii="Times New Roman" w:hAnsi="Times New Roman" w:cs="Times New Roman"/>
                <w:color w:val="000000"/>
                <w:spacing w:val="-1"/>
                <w:sz w:val="28"/>
                <w:szCs w:val="28"/>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596CAB" w:rsidRDefault="00596CAB" w:rsidP="00D74D3C">
            <w:pPr>
              <w:spacing w:after="0" w:line="240" w:lineRule="auto"/>
              <w:rPr>
                <w:rFonts w:ascii="Times New Roman" w:hAnsi="Times New Roman" w:cs="Times New Roman"/>
                <w:color w:val="000000"/>
                <w:spacing w:val="-1"/>
                <w:sz w:val="28"/>
                <w:szCs w:val="28"/>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596CAB" w:rsidRDefault="00596CAB" w:rsidP="00D74D3C">
            <w:pPr>
              <w:spacing w:after="0" w:line="240" w:lineRule="auto"/>
              <w:rPr>
                <w:rFonts w:ascii="Times New Roman" w:hAnsi="Times New Roman" w:cs="Times New Roman"/>
                <w:color w:val="000000"/>
                <w:spacing w:val="-1"/>
                <w:sz w:val="28"/>
                <w:szCs w:val="28"/>
              </w:rPr>
            </w:pPr>
          </w:p>
        </w:tc>
      </w:tr>
    </w:tbl>
    <w:p w:rsidR="00596CAB" w:rsidRPr="005243F7" w:rsidRDefault="00596CAB" w:rsidP="00260699">
      <w:pPr>
        <w:shd w:val="clear" w:color="auto" w:fill="FFFFFF"/>
        <w:spacing w:after="0"/>
        <w:jc w:val="center"/>
        <w:rPr>
          <w:rFonts w:ascii="Times New Roman" w:hAnsi="Times New Roman" w:cs="Times New Roman"/>
          <w:color w:val="000000" w:themeColor="text1"/>
          <w:spacing w:val="-1"/>
          <w:sz w:val="24"/>
          <w:szCs w:val="24"/>
        </w:rPr>
      </w:pPr>
    </w:p>
    <w:p w:rsidR="008963DA" w:rsidRPr="005243F7" w:rsidRDefault="008963DA" w:rsidP="008963DA">
      <w:pPr>
        <w:widowControl w:val="0"/>
        <w:spacing w:after="0"/>
        <w:jc w:val="center"/>
        <w:rPr>
          <w:rFonts w:ascii="Times New Roman" w:hAnsi="Times New Roman" w:cs="Times New Roman"/>
          <w:color w:val="000000" w:themeColor="text1"/>
          <w:sz w:val="24"/>
          <w:szCs w:val="24"/>
        </w:rPr>
      </w:pPr>
    </w:p>
    <w:p w:rsidR="008963DA" w:rsidRPr="005243F7" w:rsidRDefault="007F30E7" w:rsidP="00260699">
      <w:pPr>
        <w:tabs>
          <w:tab w:val="left" w:pos="0"/>
        </w:tabs>
        <w:spacing w:after="0" w:line="240" w:lineRule="auto"/>
        <w:rPr>
          <w:rFonts w:ascii="Times New Roman" w:hAnsi="Times New Roman"/>
          <w:caps/>
          <w:color w:val="000000"/>
          <w:spacing w:val="-1"/>
          <w:sz w:val="24"/>
          <w:szCs w:val="24"/>
        </w:rPr>
      </w:pPr>
      <w:r w:rsidRPr="005243F7">
        <w:rPr>
          <w:rFonts w:ascii="Times New Roman" w:hAnsi="Times New Roman"/>
          <w:color w:val="000000" w:themeColor="text1"/>
          <w:sz w:val="24"/>
          <w:szCs w:val="24"/>
        </w:rPr>
        <w:t xml:space="preserve">             </w:t>
      </w:r>
      <w:r w:rsidR="008963DA" w:rsidRPr="005243F7">
        <w:rPr>
          <w:rFonts w:ascii="Times New Roman" w:hAnsi="Times New Roman"/>
          <w:color w:val="000000" w:themeColor="text1"/>
          <w:sz w:val="24"/>
          <w:szCs w:val="24"/>
        </w:rPr>
        <w:t>2.</w:t>
      </w:r>
      <w:r w:rsidR="00260699" w:rsidRPr="005243F7">
        <w:rPr>
          <w:rFonts w:ascii="Times New Roman" w:hAnsi="Times New Roman"/>
          <w:color w:val="000000" w:themeColor="text1"/>
          <w:sz w:val="24"/>
          <w:szCs w:val="24"/>
        </w:rPr>
        <w:t xml:space="preserve"> </w:t>
      </w:r>
      <w:r w:rsidR="008963DA" w:rsidRPr="005243F7">
        <w:rPr>
          <w:rFonts w:ascii="Times New Roman" w:hAnsi="Times New Roman"/>
          <w:caps/>
          <w:color w:val="000000"/>
          <w:spacing w:val="-1"/>
          <w:sz w:val="24"/>
          <w:szCs w:val="24"/>
        </w:rPr>
        <w:t>Место дисциплины в структуре Образовательной Программы:</w:t>
      </w:r>
    </w:p>
    <w:p w:rsidR="008963DA" w:rsidRPr="005243F7" w:rsidRDefault="008963DA" w:rsidP="002518D7">
      <w:pPr>
        <w:tabs>
          <w:tab w:val="left" w:pos="0"/>
        </w:tabs>
        <w:spacing w:after="0"/>
        <w:ind w:firstLine="709"/>
        <w:jc w:val="both"/>
        <w:rPr>
          <w:rFonts w:ascii="Times New Roman" w:hAnsi="Times New Roman" w:cs="Times New Roman"/>
          <w:color w:val="000000"/>
          <w:spacing w:val="-1"/>
          <w:sz w:val="24"/>
          <w:szCs w:val="24"/>
        </w:rPr>
      </w:pPr>
      <w:r w:rsidRPr="005243F7">
        <w:rPr>
          <w:rFonts w:ascii="Times New Roman" w:hAnsi="Times New Roman" w:cs="Times New Roman"/>
          <w:color w:val="000000"/>
          <w:spacing w:val="-1"/>
          <w:sz w:val="24"/>
          <w:szCs w:val="24"/>
        </w:rPr>
        <w:t xml:space="preserve">Дисциплина в структуре образовательной программы относится </w:t>
      </w:r>
      <w:r w:rsidRPr="005243F7">
        <w:rPr>
          <w:rFonts w:ascii="Times New Roman" w:hAnsi="Times New Roman" w:cs="Times New Roman"/>
          <w:i/>
          <w:color w:val="000000"/>
          <w:spacing w:val="-1"/>
          <w:sz w:val="24"/>
          <w:szCs w:val="24"/>
        </w:rPr>
        <w:t>к части формируемой участниками образовательных отношений</w:t>
      </w:r>
      <w:r w:rsidRPr="005243F7">
        <w:rPr>
          <w:rFonts w:ascii="Times New Roman" w:hAnsi="Times New Roman" w:cs="Times New Roman"/>
          <w:color w:val="000000"/>
          <w:spacing w:val="-1"/>
          <w:sz w:val="24"/>
          <w:szCs w:val="24"/>
        </w:rPr>
        <w:t xml:space="preserve">. </w:t>
      </w:r>
    </w:p>
    <w:p w:rsidR="008963DA" w:rsidRPr="005243F7" w:rsidRDefault="008963DA" w:rsidP="002518D7">
      <w:pPr>
        <w:tabs>
          <w:tab w:val="left" w:pos="0"/>
        </w:tabs>
        <w:spacing w:after="0"/>
        <w:ind w:firstLine="709"/>
        <w:jc w:val="both"/>
        <w:rPr>
          <w:rFonts w:ascii="Times New Roman" w:hAnsi="Times New Roman" w:cs="Times New Roman"/>
          <w:color w:val="000000"/>
          <w:spacing w:val="-1"/>
          <w:sz w:val="24"/>
          <w:szCs w:val="24"/>
        </w:rPr>
      </w:pPr>
      <w:r w:rsidRPr="005243F7">
        <w:rPr>
          <w:rFonts w:ascii="Times New Roman" w:hAnsi="Times New Roman" w:cs="Times New Roman"/>
          <w:color w:val="000000"/>
          <w:spacing w:val="-1"/>
          <w:sz w:val="24"/>
          <w:szCs w:val="24"/>
        </w:rPr>
        <w:t xml:space="preserve">В соответствии с рабочим учебным планом дисциплина </w:t>
      </w:r>
      <w:r w:rsidR="002518D7" w:rsidRPr="005243F7">
        <w:rPr>
          <w:rFonts w:ascii="Times New Roman" w:hAnsi="Times New Roman" w:cs="Times New Roman"/>
          <w:color w:val="000000"/>
          <w:spacing w:val="-1"/>
          <w:sz w:val="24"/>
          <w:szCs w:val="24"/>
        </w:rPr>
        <w:t>изучается в 3</w:t>
      </w:r>
      <w:r w:rsidRPr="005243F7">
        <w:rPr>
          <w:rFonts w:ascii="Times New Roman" w:hAnsi="Times New Roman" w:cs="Times New Roman"/>
          <w:color w:val="000000"/>
          <w:spacing w:val="-1"/>
          <w:sz w:val="24"/>
          <w:szCs w:val="24"/>
        </w:rPr>
        <w:t xml:space="preserve"> семестре в очной форме обучения, в </w:t>
      </w:r>
      <w:r w:rsidR="007F30E7" w:rsidRPr="005243F7">
        <w:rPr>
          <w:rFonts w:ascii="Times New Roman" w:hAnsi="Times New Roman" w:cs="Times New Roman"/>
          <w:color w:val="000000"/>
          <w:spacing w:val="-1"/>
          <w:sz w:val="24"/>
          <w:szCs w:val="24"/>
        </w:rPr>
        <w:t>4</w:t>
      </w:r>
      <w:r w:rsidRPr="005243F7">
        <w:rPr>
          <w:rFonts w:ascii="Times New Roman" w:hAnsi="Times New Roman" w:cs="Times New Roman"/>
          <w:color w:val="000000"/>
          <w:spacing w:val="-1"/>
          <w:sz w:val="24"/>
          <w:szCs w:val="24"/>
        </w:rPr>
        <w:t xml:space="preserve"> семестре в заочной форме обучения. Вид промежуточной аттестации: зачет. </w:t>
      </w:r>
    </w:p>
    <w:p w:rsidR="008963DA" w:rsidRPr="005243F7" w:rsidRDefault="008963DA" w:rsidP="008963DA">
      <w:pPr>
        <w:spacing w:after="0"/>
        <w:jc w:val="both"/>
        <w:rPr>
          <w:rFonts w:ascii="Times New Roman" w:hAnsi="Times New Roman" w:cs="Times New Roman"/>
          <w:i/>
          <w:color w:val="000000"/>
          <w:spacing w:val="-1"/>
          <w:sz w:val="24"/>
          <w:szCs w:val="24"/>
        </w:rPr>
      </w:pPr>
    </w:p>
    <w:p w:rsidR="008963DA" w:rsidRPr="005243F7" w:rsidRDefault="008963DA" w:rsidP="008963DA">
      <w:pPr>
        <w:pStyle w:val="a4"/>
        <w:numPr>
          <w:ilvl w:val="0"/>
          <w:numId w:val="14"/>
        </w:numPr>
        <w:tabs>
          <w:tab w:val="left" w:pos="1134"/>
        </w:tabs>
        <w:spacing w:after="0" w:line="240" w:lineRule="auto"/>
        <w:jc w:val="both"/>
        <w:rPr>
          <w:rFonts w:ascii="Times New Roman" w:hAnsi="Times New Roman"/>
          <w:caps/>
          <w:color w:val="000000"/>
          <w:spacing w:val="-1"/>
          <w:sz w:val="24"/>
          <w:szCs w:val="24"/>
        </w:rPr>
      </w:pPr>
      <w:r w:rsidRPr="005243F7">
        <w:rPr>
          <w:rFonts w:ascii="Times New Roman" w:hAnsi="Times New Roman"/>
          <w:caps/>
          <w:color w:val="000000"/>
          <w:spacing w:val="-1"/>
          <w:sz w:val="24"/>
          <w:szCs w:val="24"/>
        </w:rPr>
        <w:t>3.Объем дисциплины и виды учебной работы:</w:t>
      </w:r>
    </w:p>
    <w:p w:rsidR="008963DA" w:rsidRPr="005243F7" w:rsidRDefault="008963DA" w:rsidP="008963DA">
      <w:pPr>
        <w:shd w:val="clear" w:color="auto" w:fill="FFFFFF"/>
        <w:spacing w:after="0"/>
        <w:jc w:val="center"/>
        <w:rPr>
          <w:rFonts w:ascii="Times New Roman" w:hAnsi="Times New Roman" w:cs="Times New Roman"/>
          <w:i/>
          <w:color w:val="000000"/>
          <w:spacing w:val="-1"/>
          <w:sz w:val="24"/>
          <w:szCs w:val="24"/>
        </w:rPr>
      </w:pPr>
      <w:r w:rsidRPr="005243F7">
        <w:rPr>
          <w:rFonts w:ascii="Times New Roman" w:hAnsi="Times New Roman" w:cs="Times New Roman"/>
          <w:i/>
          <w:color w:val="000000"/>
          <w:spacing w:val="-1"/>
          <w:sz w:val="24"/>
          <w:szCs w:val="24"/>
        </w:rPr>
        <w:t>очная форма обучения</w:t>
      </w:r>
    </w:p>
    <w:tbl>
      <w:tblPr>
        <w:tblW w:w="3173"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57"/>
        <w:gridCol w:w="2409"/>
        <w:gridCol w:w="1135"/>
        <w:gridCol w:w="1132"/>
      </w:tblGrid>
      <w:tr w:rsidR="008963DA" w:rsidRPr="005243F7" w:rsidTr="00260699">
        <w:trPr>
          <w:jc w:val="center"/>
        </w:trPr>
        <w:tc>
          <w:tcPr>
            <w:tcW w:w="3238"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Вид учебной работы</w:t>
            </w:r>
          </w:p>
        </w:tc>
        <w:tc>
          <w:tcPr>
            <w:tcW w:w="882" w:type="pct"/>
            <w:vMerge w:val="restart"/>
            <w:tcBorders>
              <w:top w:val="single" w:sz="4" w:space="0" w:color="000000"/>
              <w:left w:val="single" w:sz="4" w:space="0" w:color="000000"/>
              <w:bottom w:val="single" w:sz="4" w:space="0" w:color="000000"/>
              <w:right w:val="single" w:sz="4" w:space="0" w:color="000000"/>
            </w:tcBorders>
            <w:vAlign w:val="center"/>
            <w:hideMark/>
          </w:tcPr>
          <w:p w:rsidR="00260699"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Всего</w:t>
            </w:r>
          </w:p>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 xml:space="preserve"> часов</w:t>
            </w:r>
          </w:p>
        </w:tc>
        <w:tc>
          <w:tcPr>
            <w:tcW w:w="880" w:type="pct"/>
            <w:tcBorders>
              <w:top w:val="single" w:sz="4" w:space="0" w:color="000000"/>
              <w:left w:val="single" w:sz="4" w:space="0" w:color="000000"/>
              <w:bottom w:val="single" w:sz="4" w:space="0" w:color="000000"/>
              <w:right w:val="single" w:sz="4" w:space="0" w:color="auto"/>
            </w:tcBorders>
            <w:vAlign w:val="center"/>
          </w:tcPr>
          <w:p w:rsidR="008963DA" w:rsidRPr="005243F7" w:rsidRDefault="008963DA" w:rsidP="002518D7">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Семестр</w:t>
            </w:r>
          </w:p>
        </w:tc>
      </w:tr>
      <w:tr w:rsidR="008963DA" w:rsidRPr="005243F7" w:rsidTr="00260699">
        <w:trPr>
          <w:trHeight w:val="183"/>
          <w:jc w:val="center"/>
        </w:trPr>
        <w:tc>
          <w:tcPr>
            <w:tcW w:w="3238" w:type="pct"/>
            <w:gridSpan w:val="2"/>
            <w:vMerge/>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p>
        </w:tc>
        <w:tc>
          <w:tcPr>
            <w:tcW w:w="882" w:type="pct"/>
            <w:vMerge/>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p>
        </w:tc>
        <w:tc>
          <w:tcPr>
            <w:tcW w:w="880" w:type="pc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2518D7"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3</w:t>
            </w:r>
          </w:p>
        </w:tc>
      </w:tr>
      <w:tr w:rsidR="008963DA" w:rsidRPr="005243F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rsidR="00260699" w:rsidRPr="005243F7" w:rsidRDefault="008963DA" w:rsidP="008963DA">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 xml:space="preserve">Контактная работа преподавателя </w:t>
            </w:r>
          </w:p>
          <w:p w:rsidR="008963DA" w:rsidRPr="005243F7" w:rsidRDefault="008963DA" w:rsidP="008963DA">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с обучающимися</w:t>
            </w:r>
          </w:p>
        </w:tc>
        <w:tc>
          <w:tcPr>
            <w:tcW w:w="88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260699"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12</w:t>
            </w:r>
          </w:p>
        </w:tc>
        <w:tc>
          <w:tcPr>
            <w:tcW w:w="880"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260699"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12</w:t>
            </w:r>
          </w:p>
        </w:tc>
      </w:tr>
      <w:tr w:rsidR="008963DA" w:rsidRPr="005243F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 том числе:</w:t>
            </w:r>
          </w:p>
        </w:tc>
        <w:tc>
          <w:tcPr>
            <w:tcW w:w="88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p>
        </w:tc>
        <w:tc>
          <w:tcPr>
            <w:tcW w:w="880"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p>
        </w:tc>
      </w:tr>
      <w:tr w:rsidR="008963DA" w:rsidRPr="005243F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Лекции</w:t>
            </w:r>
          </w:p>
        </w:tc>
        <w:tc>
          <w:tcPr>
            <w:tcW w:w="88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c>
          <w:tcPr>
            <w:tcW w:w="880"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r>
      <w:tr w:rsidR="008963DA" w:rsidRPr="005243F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 xml:space="preserve">Семинары </w:t>
            </w:r>
          </w:p>
        </w:tc>
        <w:tc>
          <w:tcPr>
            <w:tcW w:w="88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8</w:t>
            </w:r>
          </w:p>
        </w:tc>
        <w:tc>
          <w:tcPr>
            <w:tcW w:w="880"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8</w:t>
            </w:r>
          </w:p>
        </w:tc>
      </w:tr>
      <w:tr w:rsidR="008963DA" w:rsidRPr="005243F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rsidR="00260699"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Промежуточная аттестация</w:t>
            </w:r>
            <w:r w:rsidR="00260699" w:rsidRPr="005243F7">
              <w:rPr>
                <w:rFonts w:ascii="Times New Roman" w:hAnsi="Times New Roman" w:cs="Times New Roman"/>
                <w:color w:val="000000"/>
                <w:spacing w:val="-1"/>
                <w:sz w:val="24"/>
                <w:szCs w:val="24"/>
                <w:lang w:eastAsia="en-US"/>
              </w:rPr>
              <w:t>:</w:t>
            </w:r>
          </w:p>
          <w:p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 экзамен</w:t>
            </w:r>
          </w:p>
        </w:tc>
        <w:tc>
          <w:tcPr>
            <w:tcW w:w="88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w:t>
            </w:r>
          </w:p>
        </w:tc>
        <w:tc>
          <w:tcPr>
            <w:tcW w:w="880"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w:t>
            </w:r>
          </w:p>
        </w:tc>
      </w:tr>
      <w:tr w:rsidR="008963DA" w:rsidRPr="005243F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260699">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Самостоятельная работа студента</w:t>
            </w:r>
          </w:p>
        </w:tc>
        <w:tc>
          <w:tcPr>
            <w:tcW w:w="88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60</w:t>
            </w:r>
          </w:p>
        </w:tc>
        <w:tc>
          <w:tcPr>
            <w:tcW w:w="880"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60</w:t>
            </w:r>
          </w:p>
        </w:tc>
      </w:tr>
      <w:tr w:rsidR="008963DA" w:rsidRPr="005243F7" w:rsidTr="00260699">
        <w:trPr>
          <w:jc w:val="center"/>
        </w:trPr>
        <w:tc>
          <w:tcPr>
            <w:tcW w:w="1366" w:type="pct"/>
            <w:vMerge w:val="restar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Общая трудоемкость</w:t>
            </w:r>
          </w:p>
        </w:tc>
        <w:tc>
          <w:tcPr>
            <w:tcW w:w="1872" w:type="pc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часы</w:t>
            </w:r>
          </w:p>
        </w:tc>
        <w:tc>
          <w:tcPr>
            <w:tcW w:w="88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72</w:t>
            </w:r>
          </w:p>
        </w:tc>
        <w:tc>
          <w:tcPr>
            <w:tcW w:w="880"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72</w:t>
            </w:r>
          </w:p>
        </w:tc>
      </w:tr>
      <w:tr w:rsidR="008963DA" w:rsidRPr="005243F7" w:rsidTr="00260699">
        <w:trPr>
          <w:jc w:val="center"/>
        </w:trPr>
        <w:tc>
          <w:tcPr>
            <w:tcW w:w="1366" w:type="pct"/>
            <w:vMerge/>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b/>
                <w:color w:val="000000"/>
                <w:spacing w:val="-1"/>
                <w:sz w:val="24"/>
                <w:szCs w:val="24"/>
                <w:lang w:eastAsia="en-US"/>
              </w:rPr>
            </w:pPr>
          </w:p>
        </w:tc>
        <w:tc>
          <w:tcPr>
            <w:tcW w:w="1872" w:type="pc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зачетные единицы</w:t>
            </w:r>
          </w:p>
        </w:tc>
        <w:tc>
          <w:tcPr>
            <w:tcW w:w="88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2</w:t>
            </w:r>
          </w:p>
        </w:tc>
        <w:tc>
          <w:tcPr>
            <w:tcW w:w="880"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2</w:t>
            </w:r>
          </w:p>
        </w:tc>
      </w:tr>
    </w:tbl>
    <w:p w:rsidR="008963DA" w:rsidRPr="005243F7" w:rsidRDefault="008963DA" w:rsidP="008963DA">
      <w:pPr>
        <w:pStyle w:val="a4"/>
        <w:spacing w:after="0"/>
        <w:ind w:left="0"/>
        <w:jc w:val="both"/>
        <w:rPr>
          <w:rFonts w:ascii="Times New Roman" w:hAnsi="Times New Roman"/>
          <w:caps/>
          <w:color w:val="000000"/>
          <w:spacing w:val="-1"/>
          <w:sz w:val="24"/>
          <w:szCs w:val="24"/>
        </w:rPr>
      </w:pPr>
    </w:p>
    <w:p w:rsidR="008963DA" w:rsidRPr="005243F7" w:rsidRDefault="008963DA" w:rsidP="008963DA">
      <w:pPr>
        <w:shd w:val="clear" w:color="auto" w:fill="FFFFFF"/>
        <w:spacing w:after="0"/>
        <w:jc w:val="center"/>
        <w:rPr>
          <w:rFonts w:ascii="Times New Roman" w:hAnsi="Times New Roman" w:cs="Times New Roman"/>
          <w:i/>
          <w:color w:val="000000"/>
          <w:spacing w:val="-1"/>
          <w:sz w:val="24"/>
          <w:szCs w:val="24"/>
        </w:rPr>
      </w:pPr>
      <w:r w:rsidRPr="005243F7">
        <w:rPr>
          <w:rFonts w:ascii="Times New Roman" w:hAnsi="Times New Roman" w:cs="Times New Roman"/>
          <w:i/>
          <w:color w:val="000000"/>
          <w:spacing w:val="-1"/>
          <w:sz w:val="24"/>
          <w:szCs w:val="24"/>
        </w:rPr>
        <w:t>заочная форма обучения</w:t>
      </w:r>
    </w:p>
    <w:tbl>
      <w:tblPr>
        <w:tblW w:w="319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7"/>
        <w:gridCol w:w="2542"/>
        <w:gridCol w:w="1070"/>
        <w:gridCol w:w="1167"/>
      </w:tblGrid>
      <w:tr w:rsidR="00260699" w:rsidRPr="005243F7" w:rsidTr="00DE0CE2">
        <w:trPr>
          <w:jc w:val="center"/>
        </w:trPr>
        <w:tc>
          <w:tcPr>
            <w:tcW w:w="3273"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Вид учебной работы</w:t>
            </w:r>
          </w:p>
        </w:tc>
        <w:tc>
          <w:tcPr>
            <w:tcW w:w="826" w:type="pct"/>
            <w:vMerge w:val="restar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Всего часов</w:t>
            </w:r>
          </w:p>
        </w:tc>
        <w:tc>
          <w:tcPr>
            <w:tcW w:w="901" w:type="pct"/>
            <w:tcBorders>
              <w:top w:val="single" w:sz="4" w:space="0" w:color="000000"/>
              <w:left w:val="single" w:sz="4" w:space="0" w:color="000000"/>
              <w:bottom w:val="single" w:sz="4" w:space="0" w:color="000000"/>
              <w:right w:val="single" w:sz="4" w:space="0" w:color="auto"/>
            </w:tcBorders>
            <w:vAlign w:val="center"/>
          </w:tcPr>
          <w:p w:rsidR="008963DA" w:rsidRPr="005243F7" w:rsidRDefault="008963DA" w:rsidP="002518D7">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Семестр</w:t>
            </w:r>
          </w:p>
        </w:tc>
      </w:tr>
      <w:tr w:rsidR="00260699" w:rsidRPr="005243F7" w:rsidTr="00DE0CE2">
        <w:trPr>
          <w:trHeight w:val="183"/>
          <w:jc w:val="center"/>
        </w:trPr>
        <w:tc>
          <w:tcPr>
            <w:tcW w:w="3273" w:type="pct"/>
            <w:gridSpan w:val="2"/>
            <w:vMerge/>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p>
        </w:tc>
        <w:tc>
          <w:tcPr>
            <w:tcW w:w="826" w:type="pct"/>
            <w:vMerge/>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p>
        </w:tc>
        <w:tc>
          <w:tcPr>
            <w:tcW w:w="901" w:type="pc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7F30E7"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r>
      <w:tr w:rsidR="00260699" w:rsidRPr="005243F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rsidR="00DE0CE2" w:rsidRPr="005243F7" w:rsidRDefault="008963DA" w:rsidP="008963DA">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Контактная работа преподавателя</w:t>
            </w:r>
          </w:p>
          <w:p w:rsidR="008963DA" w:rsidRPr="005243F7" w:rsidRDefault="008963DA" w:rsidP="008963DA">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 xml:space="preserve"> с обучающимися</w:t>
            </w:r>
          </w:p>
        </w:tc>
        <w:tc>
          <w:tcPr>
            <w:tcW w:w="826"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260699"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12</w:t>
            </w:r>
          </w:p>
        </w:tc>
        <w:tc>
          <w:tcPr>
            <w:tcW w:w="901"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260699"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12</w:t>
            </w:r>
          </w:p>
        </w:tc>
      </w:tr>
      <w:tr w:rsidR="00260699" w:rsidRPr="005243F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 том числе:</w:t>
            </w:r>
          </w:p>
        </w:tc>
        <w:tc>
          <w:tcPr>
            <w:tcW w:w="826"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p>
        </w:tc>
        <w:tc>
          <w:tcPr>
            <w:tcW w:w="901"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p>
        </w:tc>
      </w:tr>
      <w:tr w:rsidR="00260699" w:rsidRPr="005243F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Лекции</w:t>
            </w:r>
          </w:p>
        </w:tc>
        <w:tc>
          <w:tcPr>
            <w:tcW w:w="826"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c>
          <w:tcPr>
            <w:tcW w:w="901"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r>
      <w:tr w:rsidR="00260699" w:rsidRPr="005243F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 xml:space="preserve">Семинары </w:t>
            </w:r>
          </w:p>
        </w:tc>
        <w:tc>
          <w:tcPr>
            <w:tcW w:w="826"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8</w:t>
            </w:r>
          </w:p>
        </w:tc>
        <w:tc>
          <w:tcPr>
            <w:tcW w:w="901"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8</w:t>
            </w:r>
          </w:p>
        </w:tc>
      </w:tr>
      <w:tr w:rsidR="00260699" w:rsidRPr="005243F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rsidR="00DE0CE2"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Промежуточная аттестация</w:t>
            </w:r>
            <w:r w:rsidR="00DE0CE2" w:rsidRPr="005243F7">
              <w:rPr>
                <w:rFonts w:ascii="Times New Roman" w:hAnsi="Times New Roman" w:cs="Times New Roman"/>
                <w:color w:val="000000"/>
                <w:spacing w:val="-1"/>
                <w:sz w:val="24"/>
                <w:szCs w:val="24"/>
                <w:lang w:eastAsia="en-US"/>
              </w:rPr>
              <w:t>:</w:t>
            </w:r>
          </w:p>
          <w:p w:rsidR="008963DA" w:rsidRPr="005243F7" w:rsidRDefault="008963DA" w:rsidP="00DE0CE2">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 экзамен</w:t>
            </w:r>
          </w:p>
        </w:tc>
        <w:tc>
          <w:tcPr>
            <w:tcW w:w="826"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w:t>
            </w:r>
          </w:p>
        </w:tc>
        <w:tc>
          <w:tcPr>
            <w:tcW w:w="901"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w:t>
            </w:r>
          </w:p>
        </w:tc>
      </w:tr>
      <w:tr w:rsidR="00260699" w:rsidRPr="005243F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260699">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Самостоятельная работа студента</w:t>
            </w:r>
          </w:p>
        </w:tc>
        <w:tc>
          <w:tcPr>
            <w:tcW w:w="826"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60</w:t>
            </w:r>
          </w:p>
        </w:tc>
        <w:tc>
          <w:tcPr>
            <w:tcW w:w="901"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60</w:t>
            </w:r>
          </w:p>
        </w:tc>
      </w:tr>
      <w:tr w:rsidR="00260699" w:rsidRPr="005243F7" w:rsidTr="00DE0CE2">
        <w:trPr>
          <w:jc w:val="center"/>
        </w:trPr>
        <w:tc>
          <w:tcPr>
            <w:tcW w:w="1310" w:type="pct"/>
            <w:vMerge w:val="restart"/>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Общая трудоемкость</w:t>
            </w:r>
          </w:p>
        </w:tc>
        <w:tc>
          <w:tcPr>
            <w:tcW w:w="196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часы</w:t>
            </w:r>
          </w:p>
        </w:tc>
        <w:tc>
          <w:tcPr>
            <w:tcW w:w="826"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72</w:t>
            </w:r>
          </w:p>
        </w:tc>
        <w:tc>
          <w:tcPr>
            <w:tcW w:w="901"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72</w:t>
            </w:r>
          </w:p>
        </w:tc>
      </w:tr>
      <w:tr w:rsidR="00260699" w:rsidRPr="005243F7" w:rsidTr="00DE0CE2">
        <w:trPr>
          <w:jc w:val="center"/>
        </w:trPr>
        <w:tc>
          <w:tcPr>
            <w:tcW w:w="1310" w:type="pct"/>
            <w:vMerge/>
            <w:tcBorders>
              <w:top w:val="single" w:sz="4" w:space="0" w:color="000000"/>
              <w:left w:val="single" w:sz="4" w:space="0" w:color="000000"/>
              <w:bottom w:val="single" w:sz="4" w:space="0" w:color="000000"/>
              <w:right w:val="single" w:sz="4" w:space="0" w:color="000000"/>
            </w:tcBorders>
            <w:vAlign w:val="center"/>
            <w:hideMark/>
          </w:tcPr>
          <w:p w:rsidR="008963DA" w:rsidRPr="005243F7" w:rsidRDefault="008963DA" w:rsidP="008963DA">
            <w:pPr>
              <w:spacing w:after="0"/>
              <w:rPr>
                <w:rFonts w:ascii="Times New Roman" w:hAnsi="Times New Roman" w:cs="Times New Roman"/>
                <w:b/>
                <w:color w:val="000000"/>
                <w:spacing w:val="-1"/>
                <w:sz w:val="24"/>
                <w:szCs w:val="24"/>
                <w:lang w:eastAsia="en-US"/>
              </w:rPr>
            </w:pPr>
          </w:p>
        </w:tc>
        <w:tc>
          <w:tcPr>
            <w:tcW w:w="1962"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зачетные единицы</w:t>
            </w:r>
          </w:p>
        </w:tc>
        <w:tc>
          <w:tcPr>
            <w:tcW w:w="826"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2</w:t>
            </w:r>
          </w:p>
        </w:tc>
        <w:tc>
          <w:tcPr>
            <w:tcW w:w="901" w:type="pct"/>
            <w:tcBorders>
              <w:top w:val="single" w:sz="4" w:space="0" w:color="000000"/>
              <w:left w:val="single" w:sz="4" w:space="0" w:color="000000"/>
              <w:bottom w:val="single" w:sz="4" w:space="0" w:color="000000"/>
              <w:right w:val="single" w:sz="4" w:space="0" w:color="000000"/>
            </w:tcBorders>
            <w:vAlign w:val="center"/>
          </w:tcPr>
          <w:p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2</w:t>
            </w:r>
          </w:p>
        </w:tc>
      </w:tr>
    </w:tbl>
    <w:p w:rsidR="008963DA" w:rsidRPr="005243F7" w:rsidRDefault="008963DA" w:rsidP="008963DA">
      <w:pPr>
        <w:widowControl w:val="0"/>
        <w:spacing w:after="0"/>
        <w:jc w:val="center"/>
        <w:rPr>
          <w:rFonts w:ascii="Times New Roman" w:hAnsi="Times New Roman" w:cs="Times New Roman"/>
          <w:color w:val="000000" w:themeColor="text1"/>
          <w:sz w:val="24"/>
          <w:szCs w:val="24"/>
        </w:rPr>
      </w:pPr>
    </w:p>
    <w:p w:rsidR="00222AE9" w:rsidRPr="005243F7" w:rsidRDefault="00DE0CE2" w:rsidP="00DE0CE2">
      <w:pPr>
        <w:spacing w:after="0"/>
        <w:rPr>
          <w:rFonts w:ascii="Times New Roman" w:hAnsi="Times New Roman" w:cs="Times New Roman"/>
          <w:caps/>
          <w:spacing w:val="-1"/>
          <w:sz w:val="24"/>
          <w:szCs w:val="24"/>
        </w:rPr>
      </w:pPr>
      <w:r w:rsidRPr="005243F7">
        <w:rPr>
          <w:rFonts w:ascii="Times New Roman" w:hAnsi="Times New Roman" w:cs="Times New Roman"/>
          <w:caps/>
          <w:spacing w:val="-1"/>
          <w:sz w:val="24"/>
          <w:szCs w:val="24"/>
        </w:rPr>
        <w:t xml:space="preserve">           </w:t>
      </w:r>
      <w:r w:rsidR="00222AE9" w:rsidRPr="005243F7">
        <w:rPr>
          <w:rFonts w:ascii="Times New Roman" w:hAnsi="Times New Roman" w:cs="Times New Roman"/>
          <w:caps/>
          <w:spacing w:val="-1"/>
          <w:sz w:val="24"/>
          <w:szCs w:val="24"/>
        </w:rPr>
        <w:t>4.</w:t>
      </w:r>
      <w:r w:rsidRPr="005243F7">
        <w:rPr>
          <w:rFonts w:ascii="Times New Roman" w:hAnsi="Times New Roman" w:cs="Times New Roman"/>
          <w:caps/>
          <w:spacing w:val="-1"/>
          <w:sz w:val="24"/>
          <w:szCs w:val="24"/>
        </w:rPr>
        <w:t xml:space="preserve"> </w:t>
      </w:r>
      <w:r w:rsidR="00222AE9" w:rsidRPr="005243F7">
        <w:rPr>
          <w:rFonts w:ascii="Times New Roman" w:hAnsi="Times New Roman" w:cs="Times New Roman"/>
          <w:caps/>
          <w:spacing w:val="-1"/>
          <w:sz w:val="24"/>
          <w:szCs w:val="24"/>
        </w:rPr>
        <w:t>Содержание дисциплины:</w:t>
      </w:r>
    </w:p>
    <w:tbl>
      <w:tblPr>
        <w:tblW w:w="4667"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9"/>
        <w:gridCol w:w="3030"/>
        <w:gridCol w:w="4799"/>
        <w:gridCol w:w="1064"/>
      </w:tblGrid>
      <w:tr w:rsidR="00222AE9" w:rsidRPr="005243F7" w:rsidTr="00DE0CE2">
        <w:trPr>
          <w:cantSplit/>
          <w:trHeight w:val="755"/>
          <w:jc w:val="center"/>
        </w:trPr>
        <w:tc>
          <w:tcPr>
            <w:tcW w:w="301" w:type="pct"/>
            <w:tcBorders>
              <w:top w:val="single" w:sz="4" w:space="0" w:color="000000"/>
              <w:left w:val="single" w:sz="4" w:space="0" w:color="000000"/>
              <w:bottom w:val="single" w:sz="4" w:space="0" w:color="000000"/>
              <w:right w:val="single" w:sz="4" w:space="0" w:color="000000"/>
            </w:tcBorders>
            <w:vAlign w:val="center"/>
            <w:hideMark/>
          </w:tcPr>
          <w:p w:rsidR="00DE0CE2" w:rsidRPr="005243F7" w:rsidRDefault="00222AE9" w:rsidP="00DE0CE2">
            <w:pPr>
              <w:widowControl w:val="0"/>
              <w:spacing w:after="0" w:line="240" w:lineRule="auto"/>
              <w:jc w:val="center"/>
              <w:rPr>
                <w:rFonts w:ascii="Times New Roman" w:hAnsi="Times New Roman" w:cs="Times New Roman"/>
                <w:spacing w:val="-1"/>
                <w:sz w:val="24"/>
                <w:szCs w:val="24"/>
                <w:lang w:eastAsia="en-US"/>
              </w:rPr>
            </w:pPr>
            <w:r w:rsidRPr="005243F7">
              <w:rPr>
                <w:rFonts w:ascii="Times New Roman" w:hAnsi="Times New Roman" w:cs="Times New Roman"/>
                <w:spacing w:val="-1"/>
                <w:sz w:val="24"/>
                <w:szCs w:val="24"/>
                <w:lang w:eastAsia="en-US"/>
              </w:rPr>
              <w:t>№</w:t>
            </w:r>
          </w:p>
          <w:p w:rsidR="00222AE9" w:rsidRPr="005243F7" w:rsidRDefault="00222AE9" w:rsidP="00DE0CE2">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п/п</w:t>
            </w:r>
          </w:p>
        </w:tc>
        <w:tc>
          <w:tcPr>
            <w:tcW w:w="1601" w:type="pct"/>
            <w:tcBorders>
              <w:top w:val="single" w:sz="4" w:space="0" w:color="000000"/>
              <w:left w:val="single" w:sz="4" w:space="0" w:color="000000"/>
              <w:bottom w:val="single" w:sz="4" w:space="0" w:color="000000"/>
              <w:right w:val="single" w:sz="4" w:space="0" w:color="000000"/>
            </w:tcBorders>
            <w:vAlign w:val="center"/>
            <w:hideMark/>
          </w:tcPr>
          <w:p w:rsidR="00DE0CE2" w:rsidRPr="005243F7" w:rsidRDefault="00222AE9" w:rsidP="00DE0CE2">
            <w:pPr>
              <w:widowControl w:val="0"/>
              <w:spacing w:after="0" w:line="240" w:lineRule="auto"/>
              <w:jc w:val="center"/>
              <w:rPr>
                <w:rFonts w:ascii="Times New Roman" w:hAnsi="Times New Roman" w:cs="Times New Roman"/>
                <w:spacing w:val="-1"/>
                <w:sz w:val="24"/>
                <w:szCs w:val="24"/>
                <w:lang w:eastAsia="en-US"/>
              </w:rPr>
            </w:pPr>
            <w:r w:rsidRPr="005243F7">
              <w:rPr>
                <w:rFonts w:ascii="Times New Roman" w:hAnsi="Times New Roman" w:cs="Times New Roman"/>
                <w:spacing w:val="-1"/>
                <w:sz w:val="24"/>
                <w:szCs w:val="24"/>
                <w:lang w:eastAsia="en-US"/>
              </w:rPr>
              <w:t>Тема</w:t>
            </w:r>
          </w:p>
          <w:p w:rsidR="00222AE9" w:rsidRPr="005243F7" w:rsidRDefault="00222AE9" w:rsidP="00DE0CE2">
            <w:pPr>
              <w:widowControl w:val="0"/>
              <w:spacing w:after="0" w:line="240" w:lineRule="auto"/>
              <w:jc w:val="center"/>
              <w:rPr>
                <w:rFonts w:ascii="Times New Roman" w:eastAsia="Times New Roman" w:hAnsi="Times New Roman" w:cs="Times New Roman"/>
                <w:i/>
                <w:color w:val="000000"/>
                <w:spacing w:val="-1"/>
                <w:sz w:val="24"/>
                <w:szCs w:val="24"/>
                <w:lang w:eastAsia="en-US"/>
              </w:rPr>
            </w:pPr>
            <w:r w:rsidRPr="005243F7">
              <w:rPr>
                <w:rFonts w:ascii="Times New Roman" w:hAnsi="Times New Roman" w:cs="Times New Roman"/>
                <w:spacing w:val="-1"/>
                <w:sz w:val="24"/>
                <w:szCs w:val="24"/>
                <w:lang w:eastAsia="en-US"/>
              </w:rPr>
              <w:t xml:space="preserve"> (раздел)</w:t>
            </w:r>
          </w:p>
        </w:tc>
        <w:tc>
          <w:tcPr>
            <w:tcW w:w="2536" w:type="pct"/>
            <w:tcBorders>
              <w:top w:val="single" w:sz="4" w:space="0" w:color="000000"/>
              <w:left w:val="single" w:sz="4" w:space="0" w:color="000000"/>
              <w:bottom w:val="single" w:sz="4" w:space="0" w:color="000000"/>
              <w:right w:val="single" w:sz="4" w:space="0" w:color="000000"/>
            </w:tcBorders>
            <w:vAlign w:val="center"/>
            <w:hideMark/>
          </w:tcPr>
          <w:p w:rsidR="00222AE9" w:rsidRPr="005243F7" w:rsidRDefault="00222AE9" w:rsidP="00DE0CE2">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 xml:space="preserve">Содержание раздела </w:t>
            </w:r>
          </w:p>
        </w:tc>
        <w:tc>
          <w:tcPr>
            <w:tcW w:w="562" w:type="pct"/>
            <w:tcBorders>
              <w:top w:val="single" w:sz="4" w:space="0" w:color="000000"/>
              <w:left w:val="single" w:sz="4" w:space="0" w:color="000000"/>
              <w:bottom w:val="single" w:sz="4" w:space="0" w:color="000000"/>
              <w:right w:val="single" w:sz="4" w:space="0" w:color="000000"/>
            </w:tcBorders>
            <w:vAlign w:val="center"/>
          </w:tcPr>
          <w:p w:rsidR="00222AE9" w:rsidRPr="005243F7" w:rsidRDefault="00222AE9" w:rsidP="00DE0CE2">
            <w:pPr>
              <w:spacing w:after="0" w:line="240" w:lineRule="auto"/>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Всего часов</w:t>
            </w:r>
          </w:p>
        </w:tc>
      </w:tr>
      <w:tr w:rsidR="00ED424D" w:rsidRPr="005243F7" w:rsidTr="00DE0CE2">
        <w:trPr>
          <w:jc w:val="center"/>
        </w:trPr>
        <w:tc>
          <w:tcPr>
            <w:tcW w:w="301" w:type="pct"/>
            <w:tcBorders>
              <w:top w:val="single" w:sz="4" w:space="0" w:color="000000"/>
              <w:left w:val="single" w:sz="4" w:space="0" w:color="000000"/>
              <w:bottom w:val="single" w:sz="4" w:space="0" w:color="000000"/>
              <w:right w:val="single" w:sz="4" w:space="0" w:color="000000"/>
            </w:tcBorders>
            <w:vAlign w:val="center"/>
            <w:hideMark/>
          </w:tcPr>
          <w:p w:rsidR="00ED424D" w:rsidRPr="005243F7" w:rsidRDefault="00ED424D"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1</w:t>
            </w:r>
            <w:r w:rsidR="00DE0CE2" w:rsidRPr="005243F7">
              <w:rPr>
                <w:rFonts w:ascii="Times New Roman" w:hAnsi="Times New Roman" w:cs="Times New Roman"/>
                <w:spacing w:val="-1"/>
                <w:sz w:val="24"/>
                <w:szCs w:val="24"/>
                <w:lang w:eastAsia="en-US"/>
              </w:rPr>
              <w:t>.</w:t>
            </w:r>
          </w:p>
        </w:tc>
        <w:tc>
          <w:tcPr>
            <w:tcW w:w="1601" w:type="pct"/>
            <w:tcBorders>
              <w:top w:val="single" w:sz="4" w:space="0" w:color="000000"/>
              <w:left w:val="single" w:sz="4" w:space="0" w:color="000000"/>
              <w:bottom w:val="single" w:sz="4" w:space="0" w:color="000000"/>
              <w:right w:val="single" w:sz="4" w:space="0" w:color="000000"/>
            </w:tcBorders>
          </w:tcPr>
          <w:p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Анализ уровня резервных возможностей спортсмена</w:t>
            </w:r>
          </w:p>
        </w:tc>
        <w:tc>
          <w:tcPr>
            <w:tcW w:w="2536" w:type="pct"/>
            <w:tcBorders>
              <w:top w:val="single" w:sz="4" w:space="0" w:color="000000"/>
              <w:left w:val="single" w:sz="4" w:space="0" w:color="000000"/>
              <w:bottom w:val="single" w:sz="4" w:space="0" w:color="000000"/>
              <w:right w:val="single" w:sz="4" w:space="0" w:color="000000"/>
            </w:tcBorders>
          </w:tcPr>
          <w:p w:rsidR="00ED424D" w:rsidRPr="005243F7" w:rsidRDefault="00ED424D" w:rsidP="00DE0CE2">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Методы функциональной диагностики в спорте. Биологический паспорт спортсмена. Генетические факторы.</w:t>
            </w:r>
          </w:p>
        </w:tc>
        <w:tc>
          <w:tcPr>
            <w:tcW w:w="562" w:type="pct"/>
            <w:tcBorders>
              <w:top w:val="single" w:sz="4" w:space="0" w:color="000000"/>
              <w:left w:val="single" w:sz="4" w:space="0" w:color="000000"/>
              <w:bottom w:val="single" w:sz="4" w:space="0" w:color="000000"/>
              <w:right w:val="single" w:sz="4" w:space="0" w:color="000000"/>
            </w:tcBorders>
            <w:vAlign w:val="center"/>
          </w:tcPr>
          <w:p w:rsidR="00ED424D" w:rsidRPr="005243F7" w:rsidRDefault="001232E8"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eastAsia="Times New Roman" w:hAnsi="Times New Roman" w:cs="Times New Roman"/>
                <w:color w:val="000000"/>
                <w:spacing w:val="-1"/>
                <w:sz w:val="24"/>
                <w:szCs w:val="24"/>
                <w:lang w:eastAsia="en-US"/>
              </w:rPr>
              <w:t>24</w:t>
            </w:r>
          </w:p>
        </w:tc>
      </w:tr>
      <w:tr w:rsidR="00ED424D" w:rsidRPr="005243F7" w:rsidTr="00DE0CE2">
        <w:trPr>
          <w:jc w:val="center"/>
        </w:trPr>
        <w:tc>
          <w:tcPr>
            <w:tcW w:w="301" w:type="pct"/>
            <w:tcBorders>
              <w:top w:val="single" w:sz="4" w:space="0" w:color="000000"/>
              <w:left w:val="single" w:sz="4" w:space="0" w:color="000000"/>
              <w:bottom w:val="single" w:sz="4" w:space="0" w:color="000000"/>
              <w:right w:val="single" w:sz="4" w:space="0" w:color="000000"/>
            </w:tcBorders>
            <w:vAlign w:val="center"/>
            <w:hideMark/>
          </w:tcPr>
          <w:p w:rsidR="00ED424D" w:rsidRPr="005243F7" w:rsidRDefault="00ED424D"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2</w:t>
            </w:r>
            <w:r w:rsidR="00DE0CE2" w:rsidRPr="005243F7">
              <w:rPr>
                <w:rFonts w:ascii="Times New Roman" w:hAnsi="Times New Roman" w:cs="Times New Roman"/>
                <w:spacing w:val="-1"/>
                <w:sz w:val="24"/>
                <w:szCs w:val="24"/>
                <w:lang w:eastAsia="en-US"/>
              </w:rPr>
              <w:t>.</w:t>
            </w:r>
          </w:p>
        </w:tc>
        <w:tc>
          <w:tcPr>
            <w:tcW w:w="1601" w:type="pct"/>
            <w:tcBorders>
              <w:top w:val="single" w:sz="4" w:space="0" w:color="000000"/>
              <w:left w:val="single" w:sz="4" w:space="0" w:color="000000"/>
              <w:bottom w:val="single" w:sz="4" w:space="0" w:color="000000"/>
              <w:right w:val="single" w:sz="4" w:space="0" w:color="000000"/>
            </w:tcBorders>
          </w:tcPr>
          <w:p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Методы повышения функциональной готовности</w:t>
            </w:r>
          </w:p>
        </w:tc>
        <w:tc>
          <w:tcPr>
            <w:tcW w:w="2536" w:type="pct"/>
            <w:tcBorders>
              <w:top w:val="single" w:sz="4" w:space="0" w:color="000000"/>
              <w:left w:val="single" w:sz="4" w:space="0" w:color="000000"/>
              <w:bottom w:val="single" w:sz="4" w:space="0" w:color="000000"/>
              <w:right w:val="single" w:sz="4" w:space="0" w:color="000000"/>
            </w:tcBorders>
          </w:tcPr>
          <w:p w:rsidR="00ED424D" w:rsidRPr="005243F7" w:rsidRDefault="00ED424D" w:rsidP="00DE0CE2">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Средства и методы спортивной подготовки как лимитирующие факторы повышения физической работоспособности</w:t>
            </w:r>
            <w:r w:rsidR="00DE0CE2" w:rsidRPr="005243F7">
              <w:rPr>
                <w:rFonts w:ascii="Times New Roman" w:hAnsi="Times New Roman" w:cs="Times New Roman"/>
                <w:color w:val="000000" w:themeColor="text1"/>
                <w:sz w:val="24"/>
                <w:szCs w:val="24"/>
                <w:lang w:eastAsia="en-US"/>
              </w:rPr>
              <w:t>.</w:t>
            </w:r>
          </w:p>
        </w:tc>
        <w:tc>
          <w:tcPr>
            <w:tcW w:w="562" w:type="pct"/>
            <w:tcBorders>
              <w:top w:val="single" w:sz="4" w:space="0" w:color="000000"/>
              <w:left w:val="single" w:sz="4" w:space="0" w:color="000000"/>
              <w:bottom w:val="single" w:sz="4" w:space="0" w:color="000000"/>
              <w:right w:val="single" w:sz="4" w:space="0" w:color="000000"/>
            </w:tcBorders>
            <w:vAlign w:val="center"/>
          </w:tcPr>
          <w:p w:rsidR="00ED424D" w:rsidRPr="005243F7" w:rsidRDefault="001232E8"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eastAsia="Times New Roman" w:hAnsi="Times New Roman" w:cs="Times New Roman"/>
                <w:color w:val="000000"/>
                <w:spacing w:val="-1"/>
                <w:sz w:val="24"/>
                <w:szCs w:val="24"/>
                <w:lang w:eastAsia="en-US"/>
              </w:rPr>
              <w:t>24</w:t>
            </w:r>
          </w:p>
        </w:tc>
      </w:tr>
      <w:tr w:rsidR="00ED424D" w:rsidRPr="005243F7" w:rsidTr="00DE0CE2">
        <w:trPr>
          <w:jc w:val="center"/>
        </w:trPr>
        <w:tc>
          <w:tcPr>
            <w:tcW w:w="301" w:type="pct"/>
            <w:tcBorders>
              <w:top w:val="single" w:sz="4" w:space="0" w:color="000000"/>
              <w:left w:val="single" w:sz="4" w:space="0" w:color="000000"/>
              <w:bottom w:val="single" w:sz="4" w:space="0" w:color="000000"/>
              <w:right w:val="single" w:sz="4" w:space="0" w:color="000000"/>
            </w:tcBorders>
            <w:vAlign w:val="center"/>
          </w:tcPr>
          <w:p w:rsidR="00ED424D" w:rsidRPr="005243F7" w:rsidRDefault="002518D7" w:rsidP="008963DA">
            <w:pPr>
              <w:widowControl w:val="0"/>
              <w:spacing w:after="0"/>
              <w:jc w:val="center"/>
              <w:rPr>
                <w:rFonts w:ascii="Times New Roman" w:hAnsi="Times New Roman" w:cs="Times New Roman"/>
                <w:spacing w:val="-1"/>
                <w:sz w:val="24"/>
                <w:szCs w:val="24"/>
                <w:lang w:eastAsia="en-US"/>
              </w:rPr>
            </w:pPr>
            <w:r w:rsidRPr="005243F7">
              <w:rPr>
                <w:rFonts w:ascii="Times New Roman" w:hAnsi="Times New Roman" w:cs="Times New Roman"/>
                <w:spacing w:val="-1"/>
                <w:sz w:val="24"/>
                <w:szCs w:val="24"/>
                <w:lang w:eastAsia="en-US"/>
              </w:rPr>
              <w:t>3</w:t>
            </w:r>
            <w:r w:rsidR="00DE0CE2" w:rsidRPr="005243F7">
              <w:rPr>
                <w:rFonts w:ascii="Times New Roman" w:hAnsi="Times New Roman" w:cs="Times New Roman"/>
                <w:spacing w:val="-1"/>
                <w:sz w:val="24"/>
                <w:szCs w:val="24"/>
                <w:lang w:eastAsia="en-US"/>
              </w:rPr>
              <w:t>.</w:t>
            </w:r>
          </w:p>
        </w:tc>
        <w:tc>
          <w:tcPr>
            <w:tcW w:w="1601" w:type="pct"/>
            <w:tcBorders>
              <w:top w:val="single" w:sz="4" w:space="0" w:color="000000"/>
              <w:left w:val="single" w:sz="4" w:space="0" w:color="000000"/>
              <w:bottom w:val="single" w:sz="4" w:space="0" w:color="000000"/>
              <w:right w:val="single" w:sz="4" w:space="0" w:color="000000"/>
            </w:tcBorders>
          </w:tcPr>
          <w:p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Планирование индивидуальной тренировочной и соревновательной нагрузки</w:t>
            </w:r>
          </w:p>
        </w:tc>
        <w:tc>
          <w:tcPr>
            <w:tcW w:w="2536" w:type="pct"/>
            <w:tcBorders>
              <w:top w:val="single" w:sz="4" w:space="0" w:color="000000"/>
              <w:left w:val="single" w:sz="4" w:space="0" w:color="000000"/>
              <w:bottom w:val="single" w:sz="4" w:space="0" w:color="000000"/>
              <w:right w:val="single" w:sz="4" w:space="0" w:color="000000"/>
            </w:tcBorders>
          </w:tcPr>
          <w:p w:rsidR="00ED424D" w:rsidRPr="005243F7" w:rsidRDefault="00ED424D" w:rsidP="00DE0CE2">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Специфика планирования индивидуальной тренировочной и соревновательной нагрузки</w:t>
            </w:r>
            <w:r w:rsidR="00DE0CE2" w:rsidRPr="005243F7">
              <w:rPr>
                <w:rFonts w:ascii="Times New Roman" w:hAnsi="Times New Roman" w:cs="Times New Roman"/>
                <w:color w:val="000000" w:themeColor="text1"/>
                <w:sz w:val="24"/>
                <w:szCs w:val="24"/>
                <w:lang w:eastAsia="en-US"/>
              </w:rPr>
              <w:t>.</w:t>
            </w:r>
          </w:p>
        </w:tc>
        <w:tc>
          <w:tcPr>
            <w:tcW w:w="562" w:type="pct"/>
            <w:tcBorders>
              <w:top w:val="single" w:sz="4" w:space="0" w:color="000000"/>
              <w:left w:val="single" w:sz="4" w:space="0" w:color="000000"/>
              <w:bottom w:val="single" w:sz="4" w:space="0" w:color="000000"/>
              <w:right w:val="single" w:sz="4" w:space="0" w:color="000000"/>
            </w:tcBorders>
            <w:vAlign w:val="center"/>
          </w:tcPr>
          <w:p w:rsidR="00ED424D" w:rsidRPr="005243F7" w:rsidRDefault="001232E8"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eastAsia="Times New Roman" w:hAnsi="Times New Roman" w:cs="Times New Roman"/>
                <w:color w:val="000000"/>
                <w:spacing w:val="-1"/>
                <w:sz w:val="24"/>
                <w:szCs w:val="24"/>
                <w:lang w:eastAsia="en-US"/>
              </w:rPr>
              <w:t>24</w:t>
            </w:r>
          </w:p>
        </w:tc>
      </w:tr>
      <w:tr w:rsidR="00DE0CE2" w:rsidRPr="005243F7" w:rsidTr="00DE0CE2">
        <w:trPr>
          <w:jc w:val="center"/>
        </w:trPr>
        <w:tc>
          <w:tcPr>
            <w:tcW w:w="4438" w:type="pct"/>
            <w:gridSpan w:val="3"/>
            <w:tcBorders>
              <w:top w:val="single" w:sz="4" w:space="0" w:color="000000"/>
              <w:left w:val="single" w:sz="4" w:space="0" w:color="000000"/>
              <w:bottom w:val="single" w:sz="4" w:space="0" w:color="000000"/>
              <w:right w:val="single" w:sz="4" w:space="0" w:color="000000"/>
            </w:tcBorders>
            <w:vAlign w:val="center"/>
          </w:tcPr>
          <w:p w:rsidR="00DE0CE2" w:rsidRPr="005243F7" w:rsidRDefault="00DE0CE2" w:rsidP="00DE0CE2">
            <w:pPr>
              <w:widowControl w:val="0"/>
              <w:spacing w:after="0"/>
              <w:jc w:val="right"/>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ИТОГО</w:t>
            </w:r>
          </w:p>
        </w:tc>
        <w:tc>
          <w:tcPr>
            <w:tcW w:w="562" w:type="pct"/>
            <w:tcBorders>
              <w:top w:val="single" w:sz="4" w:space="0" w:color="000000"/>
              <w:left w:val="single" w:sz="4" w:space="0" w:color="000000"/>
              <w:bottom w:val="single" w:sz="4" w:space="0" w:color="000000"/>
              <w:right w:val="single" w:sz="4" w:space="0" w:color="000000"/>
            </w:tcBorders>
            <w:vAlign w:val="center"/>
          </w:tcPr>
          <w:p w:rsidR="00DE0CE2" w:rsidRPr="005243F7" w:rsidRDefault="00DE0CE2" w:rsidP="008963DA">
            <w:pPr>
              <w:widowControl w:val="0"/>
              <w:spacing w:after="0"/>
              <w:jc w:val="center"/>
              <w:rPr>
                <w:rFonts w:ascii="Times New Roman" w:eastAsia="Times New Roman" w:hAnsi="Times New Roman" w:cs="Times New Roman"/>
                <w:b/>
                <w:color w:val="000000"/>
                <w:spacing w:val="-1"/>
                <w:sz w:val="24"/>
                <w:szCs w:val="24"/>
                <w:lang w:eastAsia="en-US"/>
              </w:rPr>
            </w:pPr>
            <w:r w:rsidRPr="005243F7">
              <w:rPr>
                <w:rFonts w:ascii="Times New Roman" w:eastAsia="Times New Roman" w:hAnsi="Times New Roman" w:cs="Times New Roman"/>
                <w:b/>
                <w:color w:val="000000"/>
                <w:spacing w:val="-1"/>
                <w:sz w:val="24"/>
                <w:szCs w:val="24"/>
                <w:lang w:eastAsia="en-US"/>
              </w:rPr>
              <w:t>72</w:t>
            </w:r>
          </w:p>
        </w:tc>
      </w:tr>
    </w:tbl>
    <w:p w:rsidR="00222AE9" w:rsidRPr="005243F7" w:rsidRDefault="00222AE9" w:rsidP="008963DA">
      <w:pPr>
        <w:tabs>
          <w:tab w:val="left" w:pos="1991"/>
        </w:tabs>
        <w:spacing w:after="0"/>
        <w:jc w:val="both"/>
        <w:rPr>
          <w:rFonts w:ascii="Times New Roman" w:eastAsia="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lastRenderedPageBreak/>
        <w:tab/>
      </w:r>
    </w:p>
    <w:p w:rsidR="00222AE9" w:rsidRPr="005243F7" w:rsidRDefault="00222AE9" w:rsidP="008963DA">
      <w:pPr>
        <w:spacing w:after="0"/>
        <w:rPr>
          <w:rFonts w:ascii="Times New Roman" w:hAnsi="Times New Roman" w:cs="Times New Roman"/>
          <w:color w:val="000000"/>
          <w:sz w:val="24"/>
          <w:szCs w:val="24"/>
        </w:rPr>
      </w:pPr>
      <w:r w:rsidRPr="005243F7">
        <w:rPr>
          <w:rFonts w:ascii="Times New Roman" w:hAnsi="Times New Roman" w:cs="Times New Roman"/>
          <w:sz w:val="24"/>
          <w:szCs w:val="24"/>
        </w:rPr>
        <w:t>5.</w:t>
      </w:r>
      <w:r w:rsidR="00D61A95">
        <w:rPr>
          <w:rFonts w:ascii="Times New Roman" w:hAnsi="Times New Roman" w:cs="Times New Roman"/>
          <w:sz w:val="24"/>
          <w:szCs w:val="24"/>
        </w:rPr>
        <w:t>РАЗДЕЛЫ</w:t>
      </w:r>
      <w:r w:rsidRPr="005243F7">
        <w:rPr>
          <w:rFonts w:ascii="Times New Roman" w:hAnsi="Times New Roman" w:cs="Times New Roman"/>
          <w:sz w:val="24"/>
          <w:szCs w:val="24"/>
        </w:rPr>
        <w:t xml:space="preserve"> ДИСЦИПЛИНЫ</w:t>
      </w:r>
      <w:r w:rsidR="00D61A95">
        <w:rPr>
          <w:rFonts w:ascii="Times New Roman" w:hAnsi="Times New Roman" w:cs="Times New Roman"/>
          <w:sz w:val="24"/>
          <w:szCs w:val="24"/>
        </w:rPr>
        <w:t xml:space="preserve"> и ВИДЫ УЧЕБНОЙ РАБОТЫ</w:t>
      </w:r>
      <w:r w:rsidRPr="005243F7">
        <w:rPr>
          <w:rFonts w:ascii="Times New Roman" w:hAnsi="Times New Roman" w:cs="Times New Roman"/>
          <w:sz w:val="24"/>
          <w:szCs w:val="24"/>
        </w:rPr>
        <w:t xml:space="preserve">: </w:t>
      </w:r>
    </w:p>
    <w:p w:rsidR="00222AE9" w:rsidRPr="005243F7" w:rsidRDefault="00222AE9" w:rsidP="008963DA">
      <w:pPr>
        <w:spacing w:after="0"/>
        <w:jc w:val="center"/>
        <w:rPr>
          <w:rFonts w:ascii="Times New Roman" w:hAnsi="Times New Roman" w:cs="Times New Roman"/>
          <w:sz w:val="24"/>
          <w:szCs w:val="24"/>
        </w:rPr>
      </w:pPr>
      <w:r w:rsidRPr="005243F7">
        <w:rPr>
          <w:rFonts w:ascii="Times New Roman" w:hAnsi="Times New Roman" w:cs="Times New Roman"/>
          <w:sz w:val="24"/>
          <w:szCs w:val="24"/>
        </w:rPr>
        <w:t>очная форма обучения</w:t>
      </w:r>
    </w:p>
    <w:tbl>
      <w:tblPr>
        <w:tblW w:w="4614"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3"/>
        <w:gridCol w:w="5300"/>
        <w:gridCol w:w="849"/>
        <w:gridCol w:w="851"/>
        <w:gridCol w:w="868"/>
        <w:gridCol w:w="973"/>
      </w:tblGrid>
      <w:tr w:rsidR="00ED424D" w:rsidRPr="005243F7" w:rsidTr="00DE0CE2">
        <w:trPr>
          <w:trHeight w:val="360"/>
        </w:trPr>
        <w:tc>
          <w:tcPr>
            <w:tcW w:w="274" w:type="pct"/>
            <w:vMerge w:val="restart"/>
            <w:tcBorders>
              <w:top w:val="single" w:sz="4" w:space="0" w:color="auto"/>
              <w:left w:val="single" w:sz="4" w:space="0" w:color="auto"/>
              <w:bottom w:val="single" w:sz="4" w:space="0" w:color="auto"/>
              <w:right w:val="single" w:sz="4" w:space="0" w:color="auto"/>
            </w:tcBorders>
            <w:hideMark/>
          </w:tcPr>
          <w:p w:rsidR="00DE0CE2"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w:t>
            </w:r>
          </w:p>
          <w:p w:rsidR="00ED424D"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п/п</w:t>
            </w:r>
          </w:p>
        </w:tc>
        <w:tc>
          <w:tcPr>
            <w:tcW w:w="2833" w:type="pct"/>
            <w:vMerge w:val="restart"/>
            <w:tcBorders>
              <w:top w:val="single" w:sz="4" w:space="0" w:color="auto"/>
              <w:left w:val="single" w:sz="4" w:space="0" w:color="auto"/>
              <w:bottom w:val="single" w:sz="4" w:space="0" w:color="auto"/>
              <w:right w:val="single" w:sz="4" w:space="0" w:color="auto"/>
            </w:tcBorders>
            <w:hideMark/>
          </w:tcPr>
          <w:p w:rsidR="00DE0CE2" w:rsidRPr="005243F7" w:rsidRDefault="00ED424D" w:rsidP="00DE0CE2">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Наименование</w:t>
            </w:r>
          </w:p>
          <w:p w:rsidR="00ED424D" w:rsidRPr="005243F7" w:rsidRDefault="00ED424D" w:rsidP="00DE0CE2">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разделов дисциплины</w:t>
            </w:r>
          </w:p>
        </w:tc>
        <w:tc>
          <w:tcPr>
            <w:tcW w:w="1373" w:type="pct"/>
            <w:gridSpan w:val="3"/>
            <w:tcBorders>
              <w:top w:val="single" w:sz="4" w:space="0" w:color="auto"/>
              <w:left w:val="single" w:sz="4" w:space="0" w:color="auto"/>
              <w:bottom w:val="single" w:sz="4" w:space="0" w:color="auto"/>
              <w:right w:val="single" w:sz="4" w:space="0" w:color="auto"/>
            </w:tcBorders>
            <w:hideMark/>
          </w:tcPr>
          <w:p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Виды учебной работы</w:t>
            </w:r>
          </w:p>
        </w:tc>
        <w:tc>
          <w:tcPr>
            <w:tcW w:w="520" w:type="pct"/>
            <w:vMerge w:val="restart"/>
            <w:tcBorders>
              <w:top w:val="single" w:sz="4" w:space="0" w:color="auto"/>
              <w:left w:val="single" w:sz="4" w:space="0" w:color="auto"/>
              <w:right w:val="single" w:sz="4" w:space="0" w:color="auto"/>
            </w:tcBorders>
            <w:hideMark/>
          </w:tcPr>
          <w:p w:rsidR="00ED424D" w:rsidRPr="005243F7" w:rsidRDefault="00ED424D" w:rsidP="008963DA">
            <w:pPr>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Всего</w:t>
            </w:r>
          </w:p>
          <w:p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часов</w:t>
            </w:r>
          </w:p>
        </w:tc>
      </w:tr>
      <w:tr w:rsidR="00ED424D" w:rsidRPr="005243F7" w:rsidTr="00DE0CE2">
        <w:trPr>
          <w:trHeight w:val="218"/>
        </w:trPr>
        <w:tc>
          <w:tcPr>
            <w:tcW w:w="274" w:type="pct"/>
            <w:vMerge/>
            <w:tcBorders>
              <w:top w:val="single" w:sz="4" w:space="0" w:color="auto"/>
              <w:left w:val="single" w:sz="4" w:space="0" w:color="auto"/>
              <w:bottom w:val="single" w:sz="4" w:space="0" w:color="auto"/>
              <w:right w:val="single" w:sz="4" w:space="0" w:color="auto"/>
            </w:tcBorders>
            <w:vAlign w:val="center"/>
            <w:hideMark/>
          </w:tcPr>
          <w:p w:rsidR="00ED424D" w:rsidRPr="005243F7" w:rsidRDefault="00ED424D" w:rsidP="008963DA">
            <w:pPr>
              <w:spacing w:after="0"/>
              <w:rPr>
                <w:rFonts w:ascii="Times New Roman" w:hAnsi="Times New Roman" w:cs="Times New Roman"/>
                <w:color w:val="000000" w:themeColor="text1"/>
                <w:sz w:val="24"/>
                <w:szCs w:val="24"/>
                <w:lang w:eastAsia="en-US"/>
              </w:rPr>
            </w:pPr>
          </w:p>
        </w:tc>
        <w:tc>
          <w:tcPr>
            <w:tcW w:w="2833" w:type="pct"/>
            <w:vMerge/>
            <w:tcBorders>
              <w:top w:val="single" w:sz="4" w:space="0" w:color="auto"/>
              <w:left w:val="single" w:sz="4" w:space="0" w:color="auto"/>
              <w:bottom w:val="single" w:sz="4" w:space="0" w:color="auto"/>
              <w:right w:val="single" w:sz="4" w:space="0" w:color="auto"/>
            </w:tcBorders>
            <w:vAlign w:val="center"/>
            <w:hideMark/>
          </w:tcPr>
          <w:p w:rsidR="00ED424D" w:rsidRPr="005243F7" w:rsidRDefault="00ED424D" w:rsidP="008963DA">
            <w:pPr>
              <w:spacing w:after="0"/>
              <w:rPr>
                <w:rFonts w:ascii="Times New Roman" w:hAnsi="Times New Roman" w:cs="Times New Roman"/>
                <w:color w:val="000000" w:themeColor="text1"/>
                <w:sz w:val="24"/>
                <w:szCs w:val="24"/>
                <w:lang w:eastAsia="en-US"/>
              </w:rPr>
            </w:pPr>
          </w:p>
        </w:tc>
        <w:tc>
          <w:tcPr>
            <w:tcW w:w="454" w:type="pct"/>
            <w:tcBorders>
              <w:top w:val="single" w:sz="4" w:space="0" w:color="auto"/>
              <w:left w:val="single" w:sz="4" w:space="0" w:color="auto"/>
              <w:bottom w:val="single" w:sz="4" w:space="0" w:color="auto"/>
              <w:right w:val="single" w:sz="4" w:space="0" w:color="auto"/>
            </w:tcBorders>
            <w:hideMark/>
          </w:tcPr>
          <w:p w:rsidR="00ED424D" w:rsidRPr="005243F7" w:rsidRDefault="00ED424D" w:rsidP="00DE0CE2">
            <w:pPr>
              <w:widowControl w:val="0"/>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Л</w:t>
            </w:r>
          </w:p>
        </w:tc>
        <w:tc>
          <w:tcPr>
            <w:tcW w:w="455" w:type="pct"/>
            <w:tcBorders>
              <w:top w:val="single" w:sz="4" w:space="0" w:color="auto"/>
              <w:left w:val="single" w:sz="4" w:space="0" w:color="auto"/>
              <w:bottom w:val="single" w:sz="4" w:space="0" w:color="auto"/>
              <w:right w:val="single" w:sz="4" w:space="0" w:color="auto"/>
            </w:tcBorders>
            <w:hideMark/>
          </w:tcPr>
          <w:p w:rsidR="00ED424D" w:rsidRPr="005243F7" w:rsidRDefault="00ED424D" w:rsidP="00DE0CE2">
            <w:pPr>
              <w:widowControl w:val="0"/>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w:t>
            </w:r>
          </w:p>
        </w:tc>
        <w:tc>
          <w:tcPr>
            <w:tcW w:w="464" w:type="pct"/>
            <w:tcBorders>
              <w:top w:val="single" w:sz="4" w:space="0" w:color="auto"/>
              <w:left w:val="single" w:sz="4" w:space="0" w:color="auto"/>
              <w:bottom w:val="single" w:sz="4" w:space="0" w:color="auto"/>
              <w:right w:val="single" w:sz="4" w:space="0" w:color="auto"/>
            </w:tcBorders>
            <w:hideMark/>
          </w:tcPr>
          <w:p w:rsidR="00ED424D" w:rsidRPr="005243F7" w:rsidRDefault="00ED424D" w:rsidP="00DE0CE2">
            <w:pPr>
              <w:widowControl w:val="0"/>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СРС</w:t>
            </w:r>
          </w:p>
        </w:tc>
        <w:tc>
          <w:tcPr>
            <w:tcW w:w="520" w:type="pct"/>
            <w:vMerge/>
            <w:tcBorders>
              <w:left w:val="single" w:sz="4" w:space="0" w:color="auto"/>
              <w:bottom w:val="single" w:sz="4" w:space="0" w:color="auto"/>
              <w:right w:val="single" w:sz="4" w:space="0" w:color="auto"/>
            </w:tcBorders>
            <w:vAlign w:val="center"/>
            <w:hideMark/>
          </w:tcPr>
          <w:p w:rsidR="00ED424D" w:rsidRPr="005243F7" w:rsidRDefault="00ED424D" w:rsidP="008963DA">
            <w:pPr>
              <w:spacing w:after="0"/>
              <w:rPr>
                <w:rFonts w:ascii="Times New Roman" w:hAnsi="Times New Roman" w:cs="Times New Roman"/>
                <w:color w:val="000000" w:themeColor="text1"/>
                <w:sz w:val="24"/>
                <w:szCs w:val="24"/>
                <w:lang w:eastAsia="en-US"/>
              </w:rPr>
            </w:pPr>
          </w:p>
        </w:tc>
      </w:tr>
      <w:tr w:rsidR="00ED424D" w:rsidRPr="005243F7" w:rsidTr="00DE0CE2">
        <w:tc>
          <w:tcPr>
            <w:tcW w:w="274" w:type="pct"/>
            <w:tcBorders>
              <w:top w:val="single" w:sz="4" w:space="0" w:color="auto"/>
              <w:left w:val="single" w:sz="4" w:space="0" w:color="auto"/>
              <w:bottom w:val="single" w:sz="4" w:space="0" w:color="auto"/>
              <w:right w:val="single" w:sz="4" w:space="0" w:color="auto"/>
            </w:tcBorders>
            <w:hideMark/>
          </w:tcPr>
          <w:p w:rsidR="00ED424D"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1.</w:t>
            </w:r>
          </w:p>
        </w:tc>
        <w:tc>
          <w:tcPr>
            <w:tcW w:w="2833"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Анализ уровня резервных возможностей спортсмена</w:t>
            </w:r>
            <w:r w:rsidR="00DE0CE2" w:rsidRPr="005243F7">
              <w:rPr>
                <w:rFonts w:ascii="Times New Roman" w:hAnsi="Times New Roman" w:cs="Times New Roman"/>
                <w:color w:val="000000" w:themeColor="text1"/>
                <w:sz w:val="24"/>
                <w:szCs w:val="24"/>
              </w:rPr>
              <w:t>.</w:t>
            </w:r>
          </w:p>
        </w:tc>
        <w:tc>
          <w:tcPr>
            <w:tcW w:w="454"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55"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4</w:t>
            </w:r>
          </w:p>
        </w:tc>
        <w:tc>
          <w:tcPr>
            <w:tcW w:w="464" w:type="pct"/>
            <w:tcBorders>
              <w:top w:val="single" w:sz="4" w:space="0" w:color="auto"/>
              <w:left w:val="single" w:sz="4" w:space="0" w:color="auto"/>
              <w:bottom w:val="single" w:sz="4" w:space="0" w:color="auto"/>
              <w:right w:val="single" w:sz="4" w:space="0" w:color="auto"/>
            </w:tcBorders>
          </w:tcPr>
          <w:p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18</w:t>
            </w:r>
          </w:p>
        </w:tc>
        <w:tc>
          <w:tcPr>
            <w:tcW w:w="520" w:type="pct"/>
            <w:tcBorders>
              <w:top w:val="single" w:sz="4" w:space="0" w:color="auto"/>
              <w:left w:val="single" w:sz="4" w:space="0" w:color="auto"/>
              <w:bottom w:val="single" w:sz="4" w:space="0" w:color="auto"/>
              <w:right w:val="single" w:sz="4" w:space="0" w:color="auto"/>
            </w:tcBorders>
          </w:tcPr>
          <w:p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ED424D" w:rsidRPr="005243F7" w:rsidTr="00DE0CE2">
        <w:tc>
          <w:tcPr>
            <w:tcW w:w="274" w:type="pct"/>
            <w:tcBorders>
              <w:top w:val="single" w:sz="4" w:space="0" w:color="auto"/>
              <w:left w:val="single" w:sz="4" w:space="0" w:color="auto"/>
              <w:bottom w:val="single" w:sz="4" w:space="0" w:color="auto"/>
              <w:right w:val="single" w:sz="4" w:space="0" w:color="auto"/>
            </w:tcBorders>
            <w:hideMark/>
          </w:tcPr>
          <w:p w:rsidR="00ED424D"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2833"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Методы повышения функциональной готовности</w:t>
            </w:r>
            <w:r w:rsidR="00DE0CE2" w:rsidRPr="005243F7">
              <w:rPr>
                <w:rFonts w:ascii="Times New Roman" w:hAnsi="Times New Roman" w:cs="Times New Roman"/>
                <w:color w:val="000000" w:themeColor="text1"/>
                <w:sz w:val="24"/>
                <w:szCs w:val="24"/>
              </w:rPr>
              <w:t>.</w:t>
            </w:r>
          </w:p>
        </w:tc>
        <w:tc>
          <w:tcPr>
            <w:tcW w:w="454"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55"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64" w:type="pct"/>
            <w:tcBorders>
              <w:top w:val="single" w:sz="4" w:space="0" w:color="auto"/>
              <w:left w:val="single" w:sz="4" w:space="0" w:color="auto"/>
              <w:bottom w:val="single" w:sz="4" w:space="0" w:color="auto"/>
              <w:right w:val="single" w:sz="4" w:space="0" w:color="auto"/>
            </w:tcBorders>
          </w:tcPr>
          <w:p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20</w:t>
            </w:r>
          </w:p>
        </w:tc>
        <w:tc>
          <w:tcPr>
            <w:tcW w:w="520" w:type="pct"/>
            <w:tcBorders>
              <w:top w:val="single" w:sz="4" w:space="0" w:color="auto"/>
              <w:left w:val="single" w:sz="4" w:space="0" w:color="auto"/>
              <w:bottom w:val="single" w:sz="4" w:space="0" w:color="auto"/>
              <w:right w:val="single" w:sz="4" w:space="0" w:color="auto"/>
            </w:tcBorders>
          </w:tcPr>
          <w:p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ED424D" w:rsidRPr="005243F7" w:rsidTr="00DE0CE2">
        <w:tc>
          <w:tcPr>
            <w:tcW w:w="274"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3</w:t>
            </w:r>
          </w:p>
        </w:tc>
        <w:tc>
          <w:tcPr>
            <w:tcW w:w="2833"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Планирование индивидуальной тренировочной и соревновательной нагрузки</w:t>
            </w:r>
            <w:r w:rsidR="00DE0CE2" w:rsidRPr="005243F7">
              <w:rPr>
                <w:rFonts w:ascii="Times New Roman" w:hAnsi="Times New Roman" w:cs="Times New Roman"/>
                <w:color w:val="000000" w:themeColor="text1"/>
                <w:sz w:val="24"/>
                <w:szCs w:val="24"/>
              </w:rPr>
              <w:t>.</w:t>
            </w:r>
          </w:p>
        </w:tc>
        <w:tc>
          <w:tcPr>
            <w:tcW w:w="454" w:type="pct"/>
            <w:tcBorders>
              <w:top w:val="single" w:sz="4" w:space="0" w:color="auto"/>
              <w:left w:val="single" w:sz="4" w:space="0" w:color="auto"/>
              <w:bottom w:val="single" w:sz="4" w:space="0" w:color="auto"/>
              <w:right w:val="single" w:sz="4" w:space="0" w:color="auto"/>
            </w:tcBorders>
          </w:tcPr>
          <w:p w:rsidR="00ED424D" w:rsidRPr="005243F7" w:rsidRDefault="00DE0CE2"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w:t>
            </w:r>
          </w:p>
        </w:tc>
        <w:tc>
          <w:tcPr>
            <w:tcW w:w="455" w:type="pct"/>
            <w:tcBorders>
              <w:top w:val="single" w:sz="4" w:space="0" w:color="auto"/>
              <w:left w:val="single" w:sz="4" w:space="0" w:color="auto"/>
              <w:bottom w:val="single" w:sz="4" w:space="0" w:color="auto"/>
              <w:right w:val="single" w:sz="4" w:space="0" w:color="auto"/>
            </w:tcBorders>
          </w:tcPr>
          <w:p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64" w:type="pct"/>
            <w:tcBorders>
              <w:top w:val="single" w:sz="4" w:space="0" w:color="auto"/>
              <w:left w:val="single" w:sz="4" w:space="0" w:color="auto"/>
              <w:bottom w:val="single" w:sz="4" w:space="0" w:color="auto"/>
              <w:right w:val="single" w:sz="4" w:space="0" w:color="auto"/>
            </w:tcBorders>
          </w:tcPr>
          <w:p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22</w:t>
            </w:r>
          </w:p>
        </w:tc>
        <w:tc>
          <w:tcPr>
            <w:tcW w:w="520" w:type="pct"/>
            <w:tcBorders>
              <w:top w:val="single" w:sz="4" w:space="0" w:color="auto"/>
              <w:left w:val="single" w:sz="4" w:space="0" w:color="auto"/>
              <w:bottom w:val="single" w:sz="4" w:space="0" w:color="auto"/>
              <w:right w:val="single" w:sz="4" w:space="0" w:color="auto"/>
            </w:tcBorders>
          </w:tcPr>
          <w:p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DE0CE2" w:rsidRPr="005243F7" w:rsidTr="00DE0CE2">
        <w:tc>
          <w:tcPr>
            <w:tcW w:w="3107" w:type="pct"/>
            <w:gridSpan w:val="2"/>
            <w:tcBorders>
              <w:top w:val="single" w:sz="4" w:space="0" w:color="auto"/>
              <w:left w:val="single" w:sz="4" w:space="0" w:color="auto"/>
              <w:bottom w:val="single" w:sz="4" w:space="0" w:color="auto"/>
              <w:right w:val="single" w:sz="4" w:space="0" w:color="auto"/>
            </w:tcBorders>
          </w:tcPr>
          <w:p w:rsidR="00DE0CE2" w:rsidRPr="005243F7" w:rsidRDefault="00DE0CE2" w:rsidP="00DE0CE2">
            <w:pPr>
              <w:widowControl w:val="0"/>
              <w:spacing w:after="0" w:line="240" w:lineRule="auto"/>
              <w:jc w:val="right"/>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Итого</w:t>
            </w:r>
          </w:p>
        </w:tc>
        <w:tc>
          <w:tcPr>
            <w:tcW w:w="454" w:type="pct"/>
            <w:tcBorders>
              <w:top w:val="single" w:sz="4" w:space="0" w:color="auto"/>
              <w:left w:val="single" w:sz="4" w:space="0" w:color="auto"/>
              <w:bottom w:val="single" w:sz="4" w:space="0" w:color="auto"/>
              <w:right w:val="single" w:sz="4" w:space="0" w:color="auto"/>
            </w:tcBorders>
          </w:tcPr>
          <w:p w:rsidR="00DE0CE2" w:rsidRPr="005243F7" w:rsidRDefault="00DE0CE2" w:rsidP="008963DA">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4</w:t>
            </w:r>
          </w:p>
        </w:tc>
        <w:tc>
          <w:tcPr>
            <w:tcW w:w="455" w:type="pct"/>
            <w:tcBorders>
              <w:top w:val="single" w:sz="4" w:space="0" w:color="auto"/>
              <w:left w:val="single" w:sz="4" w:space="0" w:color="auto"/>
              <w:bottom w:val="single" w:sz="4" w:space="0" w:color="auto"/>
              <w:right w:val="single" w:sz="4" w:space="0" w:color="auto"/>
            </w:tcBorders>
          </w:tcPr>
          <w:p w:rsidR="00DE0CE2" w:rsidRPr="005243F7" w:rsidRDefault="00DE0CE2" w:rsidP="008963DA">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8</w:t>
            </w:r>
          </w:p>
        </w:tc>
        <w:tc>
          <w:tcPr>
            <w:tcW w:w="464" w:type="pct"/>
            <w:tcBorders>
              <w:top w:val="single" w:sz="4" w:space="0" w:color="auto"/>
              <w:left w:val="single" w:sz="4" w:space="0" w:color="auto"/>
              <w:bottom w:val="single" w:sz="4" w:space="0" w:color="auto"/>
              <w:right w:val="single" w:sz="4" w:space="0" w:color="auto"/>
            </w:tcBorders>
          </w:tcPr>
          <w:p w:rsidR="00DE0CE2" w:rsidRPr="005243F7" w:rsidRDefault="00DE0CE2" w:rsidP="008963DA">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60</w:t>
            </w:r>
          </w:p>
        </w:tc>
        <w:tc>
          <w:tcPr>
            <w:tcW w:w="520" w:type="pct"/>
            <w:tcBorders>
              <w:top w:val="single" w:sz="4" w:space="0" w:color="auto"/>
              <w:left w:val="single" w:sz="4" w:space="0" w:color="auto"/>
              <w:bottom w:val="single" w:sz="4" w:space="0" w:color="auto"/>
              <w:right w:val="single" w:sz="4" w:space="0" w:color="auto"/>
            </w:tcBorders>
          </w:tcPr>
          <w:p w:rsidR="00DE0CE2" w:rsidRPr="005243F7" w:rsidRDefault="00DE0CE2" w:rsidP="008963DA">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72</w:t>
            </w:r>
          </w:p>
        </w:tc>
      </w:tr>
    </w:tbl>
    <w:p w:rsidR="00222AE9" w:rsidRPr="005243F7" w:rsidRDefault="00222AE9" w:rsidP="008963DA">
      <w:pPr>
        <w:spacing w:after="0"/>
        <w:rPr>
          <w:rFonts w:ascii="Times New Roman" w:eastAsia="Times New Roman" w:hAnsi="Times New Roman" w:cs="Times New Roman"/>
          <w:b/>
          <w:color w:val="000000"/>
          <w:sz w:val="24"/>
          <w:szCs w:val="24"/>
        </w:rPr>
      </w:pPr>
    </w:p>
    <w:p w:rsidR="00222AE9" w:rsidRPr="005243F7" w:rsidRDefault="00222AE9" w:rsidP="008963DA">
      <w:pPr>
        <w:spacing w:after="0"/>
        <w:jc w:val="center"/>
        <w:rPr>
          <w:rFonts w:ascii="Times New Roman" w:hAnsi="Times New Roman" w:cs="Times New Roman"/>
          <w:sz w:val="24"/>
          <w:szCs w:val="24"/>
        </w:rPr>
      </w:pPr>
      <w:r w:rsidRPr="005243F7">
        <w:rPr>
          <w:rFonts w:ascii="Times New Roman" w:hAnsi="Times New Roman" w:cs="Times New Roman"/>
          <w:sz w:val="24"/>
          <w:szCs w:val="24"/>
        </w:rPr>
        <w:t>заочная форма обучения</w:t>
      </w:r>
    </w:p>
    <w:tbl>
      <w:tblPr>
        <w:tblW w:w="4614"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294"/>
        <w:gridCol w:w="787"/>
        <w:gridCol w:w="745"/>
        <w:gridCol w:w="1020"/>
        <w:gridCol w:w="968"/>
      </w:tblGrid>
      <w:tr w:rsidR="002518D7" w:rsidRPr="005243F7" w:rsidTr="00FD6A1F">
        <w:trPr>
          <w:trHeight w:val="360"/>
        </w:trPr>
        <w:tc>
          <w:tcPr>
            <w:tcW w:w="274" w:type="pct"/>
            <w:vMerge w:val="restart"/>
            <w:tcBorders>
              <w:top w:val="single" w:sz="4" w:space="0" w:color="auto"/>
              <w:left w:val="single" w:sz="4" w:space="0" w:color="auto"/>
              <w:bottom w:val="single" w:sz="4" w:space="0" w:color="auto"/>
              <w:right w:val="single" w:sz="4" w:space="0" w:color="auto"/>
            </w:tcBorders>
            <w:hideMark/>
          </w:tcPr>
          <w:p w:rsidR="00DE0CE2"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 xml:space="preserve">№ </w:t>
            </w:r>
          </w:p>
          <w:p w:rsidR="002518D7"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п/п</w:t>
            </w:r>
          </w:p>
        </w:tc>
        <w:tc>
          <w:tcPr>
            <w:tcW w:w="2832" w:type="pct"/>
            <w:vMerge w:val="restart"/>
            <w:tcBorders>
              <w:top w:val="single" w:sz="4" w:space="0" w:color="auto"/>
              <w:left w:val="single" w:sz="4" w:space="0" w:color="auto"/>
              <w:bottom w:val="single" w:sz="4" w:space="0" w:color="auto"/>
              <w:right w:val="single" w:sz="4" w:space="0" w:color="auto"/>
            </w:tcBorders>
            <w:hideMark/>
          </w:tcPr>
          <w:p w:rsidR="00DE0CE2"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 xml:space="preserve">Наименование </w:t>
            </w:r>
          </w:p>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разделов дисциплины</w:t>
            </w:r>
          </w:p>
        </w:tc>
        <w:tc>
          <w:tcPr>
            <w:tcW w:w="1373" w:type="pct"/>
            <w:gridSpan w:val="3"/>
            <w:tcBorders>
              <w:top w:val="single" w:sz="4" w:space="0" w:color="auto"/>
              <w:left w:val="single" w:sz="4" w:space="0" w:color="auto"/>
              <w:bottom w:val="single" w:sz="4" w:space="0" w:color="auto"/>
              <w:right w:val="single" w:sz="4" w:space="0" w:color="auto"/>
            </w:tcBorders>
            <w:hideMark/>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Виды учебной работы</w:t>
            </w:r>
          </w:p>
        </w:tc>
        <w:tc>
          <w:tcPr>
            <w:tcW w:w="520" w:type="pct"/>
            <w:vMerge w:val="restart"/>
            <w:tcBorders>
              <w:top w:val="single" w:sz="4" w:space="0" w:color="auto"/>
              <w:left w:val="single" w:sz="4" w:space="0" w:color="auto"/>
              <w:right w:val="single" w:sz="4" w:space="0" w:color="auto"/>
            </w:tcBorders>
            <w:hideMark/>
          </w:tcPr>
          <w:p w:rsidR="002518D7" w:rsidRPr="005243F7" w:rsidRDefault="002518D7" w:rsidP="002518D7">
            <w:pPr>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Всего</w:t>
            </w:r>
          </w:p>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часов</w:t>
            </w:r>
          </w:p>
        </w:tc>
      </w:tr>
      <w:tr w:rsidR="002518D7" w:rsidRPr="005243F7" w:rsidTr="00FD6A1F">
        <w:trPr>
          <w:trHeight w:val="279"/>
        </w:trPr>
        <w:tc>
          <w:tcPr>
            <w:tcW w:w="274" w:type="pct"/>
            <w:vMerge/>
            <w:tcBorders>
              <w:top w:val="single" w:sz="4" w:space="0" w:color="auto"/>
              <w:left w:val="single" w:sz="4" w:space="0" w:color="auto"/>
              <w:bottom w:val="single" w:sz="4" w:space="0" w:color="auto"/>
              <w:right w:val="single" w:sz="4" w:space="0" w:color="auto"/>
            </w:tcBorders>
            <w:vAlign w:val="center"/>
            <w:hideMark/>
          </w:tcPr>
          <w:p w:rsidR="002518D7" w:rsidRPr="005243F7" w:rsidRDefault="002518D7" w:rsidP="002518D7">
            <w:pPr>
              <w:spacing w:after="0"/>
              <w:rPr>
                <w:rFonts w:ascii="Times New Roman" w:hAnsi="Times New Roman" w:cs="Times New Roman"/>
                <w:color w:val="000000" w:themeColor="text1"/>
                <w:sz w:val="24"/>
                <w:szCs w:val="24"/>
                <w:lang w:eastAsia="en-US"/>
              </w:rPr>
            </w:pPr>
          </w:p>
        </w:tc>
        <w:tc>
          <w:tcPr>
            <w:tcW w:w="2832" w:type="pct"/>
            <w:vMerge/>
            <w:tcBorders>
              <w:top w:val="single" w:sz="4" w:space="0" w:color="auto"/>
              <w:left w:val="single" w:sz="4" w:space="0" w:color="auto"/>
              <w:bottom w:val="single" w:sz="4" w:space="0" w:color="auto"/>
              <w:right w:val="single" w:sz="4" w:space="0" w:color="auto"/>
            </w:tcBorders>
            <w:vAlign w:val="center"/>
            <w:hideMark/>
          </w:tcPr>
          <w:p w:rsidR="002518D7" w:rsidRPr="005243F7" w:rsidRDefault="002518D7" w:rsidP="002518D7">
            <w:pPr>
              <w:spacing w:after="0"/>
              <w:rPr>
                <w:rFonts w:ascii="Times New Roman" w:hAnsi="Times New Roman" w:cs="Times New Roman"/>
                <w:color w:val="000000" w:themeColor="text1"/>
                <w:sz w:val="24"/>
                <w:szCs w:val="24"/>
                <w:lang w:eastAsia="en-US"/>
              </w:rPr>
            </w:pPr>
          </w:p>
        </w:tc>
        <w:tc>
          <w:tcPr>
            <w:tcW w:w="424" w:type="pct"/>
            <w:tcBorders>
              <w:top w:val="single" w:sz="4" w:space="0" w:color="auto"/>
              <w:left w:val="single" w:sz="4" w:space="0" w:color="auto"/>
              <w:bottom w:val="single" w:sz="4" w:space="0" w:color="auto"/>
              <w:right w:val="single" w:sz="4" w:space="0" w:color="auto"/>
            </w:tcBorders>
            <w:hideMark/>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Л</w:t>
            </w:r>
          </w:p>
        </w:tc>
        <w:tc>
          <w:tcPr>
            <w:tcW w:w="401" w:type="pct"/>
            <w:tcBorders>
              <w:top w:val="single" w:sz="4" w:space="0" w:color="auto"/>
              <w:left w:val="single" w:sz="4" w:space="0" w:color="auto"/>
              <w:bottom w:val="single" w:sz="4" w:space="0" w:color="auto"/>
              <w:right w:val="single" w:sz="4" w:space="0" w:color="auto"/>
            </w:tcBorders>
            <w:hideMark/>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w:t>
            </w:r>
          </w:p>
        </w:tc>
        <w:tc>
          <w:tcPr>
            <w:tcW w:w="548" w:type="pct"/>
            <w:tcBorders>
              <w:top w:val="single" w:sz="4" w:space="0" w:color="auto"/>
              <w:left w:val="single" w:sz="4" w:space="0" w:color="auto"/>
              <w:bottom w:val="single" w:sz="4" w:space="0" w:color="auto"/>
              <w:right w:val="single" w:sz="4" w:space="0" w:color="auto"/>
            </w:tcBorders>
            <w:hideMark/>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СРС</w:t>
            </w:r>
          </w:p>
        </w:tc>
        <w:tc>
          <w:tcPr>
            <w:tcW w:w="520" w:type="pct"/>
            <w:vMerge/>
            <w:tcBorders>
              <w:left w:val="single" w:sz="4" w:space="0" w:color="auto"/>
              <w:bottom w:val="single" w:sz="4" w:space="0" w:color="auto"/>
              <w:right w:val="single" w:sz="4" w:space="0" w:color="auto"/>
            </w:tcBorders>
            <w:vAlign w:val="center"/>
            <w:hideMark/>
          </w:tcPr>
          <w:p w:rsidR="002518D7" w:rsidRPr="005243F7" w:rsidRDefault="002518D7" w:rsidP="002518D7">
            <w:pPr>
              <w:spacing w:after="0"/>
              <w:rPr>
                <w:rFonts w:ascii="Times New Roman" w:hAnsi="Times New Roman" w:cs="Times New Roman"/>
                <w:color w:val="000000" w:themeColor="text1"/>
                <w:sz w:val="24"/>
                <w:szCs w:val="24"/>
                <w:lang w:eastAsia="en-US"/>
              </w:rPr>
            </w:pPr>
          </w:p>
        </w:tc>
      </w:tr>
      <w:tr w:rsidR="002518D7" w:rsidRPr="005243F7" w:rsidTr="00FD6A1F">
        <w:tc>
          <w:tcPr>
            <w:tcW w:w="274" w:type="pct"/>
            <w:tcBorders>
              <w:top w:val="single" w:sz="4" w:space="0" w:color="auto"/>
              <w:left w:val="single" w:sz="4" w:space="0" w:color="auto"/>
              <w:bottom w:val="single" w:sz="4" w:space="0" w:color="auto"/>
              <w:right w:val="single" w:sz="4" w:space="0" w:color="auto"/>
            </w:tcBorders>
            <w:hideMark/>
          </w:tcPr>
          <w:p w:rsidR="002518D7"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1.</w:t>
            </w:r>
          </w:p>
        </w:tc>
        <w:tc>
          <w:tcPr>
            <w:tcW w:w="2832"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Анализ уровня резервных возможностей спортсмена</w:t>
            </w:r>
          </w:p>
        </w:tc>
        <w:tc>
          <w:tcPr>
            <w:tcW w:w="424"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01"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4</w:t>
            </w:r>
          </w:p>
        </w:tc>
        <w:tc>
          <w:tcPr>
            <w:tcW w:w="548" w:type="pct"/>
            <w:tcBorders>
              <w:top w:val="single" w:sz="4" w:space="0" w:color="auto"/>
              <w:left w:val="single" w:sz="4" w:space="0" w:color="auto"/>
              <w:bottom w:val="single" w:sz="4" w:space="0" w:color="auto"/>
              <w:right w:val="single" w:sz="4" w:space="0" w:color="auto"/>
            </w:tcBorders>
          </w:tcPr>
          <w:p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18</w:t>
            </w:r>
          </w:p>
        </w:tc>
        <w:tc>
          <w:tcPr>
            <w:tcW w:w="520" w:type="pct"/>
            <w:tcBorders>
              <w:top w:val="single" w:sz="4" w:space="0" w:color="auto"/>
              <w:left w:val="single" w:sz="4" w:space="0" w:color="auto"/>
              <w:bottom w:val="single" w:sz="4" w:space="0" w:color="auto"/>
              <w:right w:val="single" w:sz="4" w:space="0" w:color="auto"/>
            </w:tcBorders>
          </w:tcPr>
          <w:p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2518D7" w:rsidRPr="005243F7" w:rsidTr="00FD6A1F">
        <w:tc>
          <w:tcPr>
            <w:tcW w:w="274" w:type="pct"/>
            <w:tcBorders>
              <w:top w:val="single" w:sz="4" w:space="0" w:color="auto"/>
              <w:left w:val="single" w:sz="4" w:space="0" w:color="auto"/>
              <w:bottom w:val="single" w:sz="4" w:space="0" w:color="auto"/>
              <w:right w:val="single" w:sz="4" w:space="0" w:color="auto"/>
            </w:tcBorders>
            <w:hideMark/>
          </w:tcPr>
          <w:p w:rsidR="002518D7"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2832"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Методы повышения функциональной готовности</w:t>
            </w:r>
          </w:p>
        </w:tc>
        <w:tc>
          <w:tcPr>
            <w:tcW w:w="424"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01"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548" w:type="pct"/>
            <w:tcBorders>
              <w:top w:val="single" w:sz="4" w:space="0" w:color="auto"/>
              <w:left w:val="single" w:sz="4" w:space="0" w:color="auto"/>
              <w:bottom w:val="single" w:sz="4" w:space="0" w:color="auto"/>
              <w:right w:val="single" w:sz="4" w:space="0" w:color="auto"/>
            </w:tcBorders>
          </w:tcPr>
          <w:p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20</w:t>
            </w:r>
          </w:p>
        </w:tc>
        <w:tc>
          <w:tcPr>
            <w:tcW w:w="520" w:type="pct"/>
            <w:tcBorders>
              <w:top w:val="single" w:sz="4" w:space="0" w:color="auto"/>
              <w:left w:val="single" w:sz="4" w:space="0" w:color="auto"/>
              <w:bottom w:val="single" w:sz="4" w:space="0" w:color="auto"/>
              <w:right w:val="single" w:sz="4" w:space="0" w:color="auto"/>
            </w:tcBorders>
          </w:tcPr>
          <w:p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2518D7" w:rsidRPr="005243F7" w:rsidTr="00FD6A1F">
        <w:tc>
          <w:tcPr>
            <w:tcW w:w="274"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3</w:t>
            </w:r>
            <w:r w:rsidR="00FD6A1F" w:rsidRPr="005243F7">
              <w:rPr>
                <w:rFonts w:ascii="Times New Roman" w:hAnsi="Times New Roman" w:cs="Times New Roman"/>
                <w:color w:val="000000" w:themeColor="text1"/>
                <w:sz w:val="24"/>
                <w:szCs w:val="24"/>
                <w:lang w:eastAsia="en-US"/>
              </w:rPr>
              <w:t>.</w:t>
            </w:r>
          </w:p>
        </w:tc>
        <w:tc>
          <w:tcPr>
            <w:tcW w:w="2832"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Планирование индивидуальной тренировочной и соревновательной нагрузки</w:t>
            </w:r>
          </w:p>
        </w:tc>
        <w:tc>
          <w:tcPr>
            <w:tcW w:w="424" w:type="pct"/>
            <w:tcBorders>
              <w:top w:val="single" w:sz="4" w:space="0" w:color="auto"/>
              <w:left w:val="single" w:sz="4" w:space="0" w:color="auto"/>
              <w:bottom w:val="single" w:sz="4" w:space="0" w:color="auto"/>
              <w:right w:val="single" w:sz="4" w:space="0" w:color="auto"/>
            </w:tcBorders>
          </w:tcPr>
          <w:p w:rsidR="002518D7" w:rsidRPr="005243F7" w:rsidRDefault="00FD6A1F"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w:t>
            </w:r>
          </w:p>
        </w:tc>
        <w:tc>
          <w:tcPr>
            <w:tcW w:w="401" w:type="pct"/>
            <w:tcBorders>
              <w:top w:val="single" w:sz="4" w:space="0" w:color="auto"/>
              <w:left w:val="single" w:sz="4" w:space="0" w:color="auto"/>
              <w:bottom w:val="single" w:sz="4" w:space="0" w:color="auto"/>
              <w:right w:val="single" w:sz="4" w:space="0" w:color="auto"/>
            </w:tcBorders>
          </w:tcPr>
          <w:p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548" w:type="pct"/>
            <w:tcBorders>
              <w:top w:val="single" w:sz="4" w:space="0" w:color="auto"/>
              <w:left w:val="single" w:sz="4" w:space="0" w:color="auto"/>
              <w:bottom w:val="single" w:sz="4" w:space="0" w:color="auto"/>
              <w:right w:val="single" w:sz="4" w:space="0" w:color="auto"/>
            </w:tcBorders>
          </w:tcPr>
          <w:p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22</w:t>
            </w:r>
          </w:p>
        </w:tc>
        <w:tc>
          <w:tcPr>
            <w:tcW w:w="520" w:type="pct"/>
            <w:tcBorders>
              <w:top w:val="single" w:sz="4" w:space="0" w:color="auto"/>
              <w:left w:val="single" w:sz="4" w:space="0" w:color="auto"/>
              <w:bottom w:val="single" w:sz="4" w:space="0" w:color="auto"/>
              <w:right w:val="single" w:sz="4" w:space="0" w:color="auto"/>
            </w:tcBorders>
          </w:tcPr>
          <w:p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FD6A1F" w:rsidRPr="005243F7" w:rsidTr="00FD6A1F">
        <w:tc>
          <w:tcPr>
            <w:tcW w:w="3107" w:type="pct"/>
            <w:gridSpan w:val="2"/>
            <w:tcBorders>
              <w:top w:val="single" w:sz="4" w:space="0" w:color="auto"/>
              <w:left w:val="single" w:sz="4" w:space="0" w:color="auto"/>
              <w:bottom w:val="single" w:sz="4" w:space="0" w:color="auto"/>
              <w:right w:val="single" w:sz="4" w:space="0" w:color="auto"/>
            </w:tcBorders>
            <w:vAlign w:val="bottom"/>
          </w:tcPr>
          <w:p w:rsidR="00FD6A1F" w:rsidRPr="005243F7" w:rsidRDefault="00FD6A1F" w:rsidP="00FD6A1F">
            <w:pPr>
              <w:widowControl w:val="0"/>
              <w:spacing w:after="0" w:line="240" w:lineRule="auto"/>
              <w:jc w:val="right"/>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Итого</w:t>
            </w:r>
          </w:p>
        </w:tc>
        <w:tc>
          <w:tcPr>
            <w:tcW w:w="424" w:type="pct"/>
            <w:tcBorders>
              <w:top w:val="single" w:sz="4" w:space="0" w:color="auto"/>
              <w:left w:val="single" w:sz="4" w:space="0" w:color="auto"/>
              <w:bottom w:val="single" w:sz="4" w:space="0" w:color="auto"/>
              <w:right w:val="single" w:sz="4" w:space="0" w:color="auto"/>
            </w:tcBorders>
          </w:tcPr>
          <w:p w:rsidR="00FD6A1F" w:rsidRPr="005243F7" w:rsidRDefault="00FD6A1F" w:rsidP="002518D7">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4</w:t>
            </w:r>
          </w:p>
        </w:tc>
        <w:tc>
          <w:tcPr>
            <w:tcW w:w="401" w:type="pct"/>
            <w:tcBorders>
              <w:top w:val="single" w:sz="4" w:space="0" w:color="auto"/>
              <w:left w:val="single" w:sz="4" w:space="0" w:color="auto"/>
              <w:bottom w:val="single" w:sz="4" w:space="0" w:color="auto"/>
              <w:right w:val="single" w:sz="4" w:space="0" w:color="auto"/>
            </w:tcBorders>
          </w:tcPr>
          <w:p w:rsidR="00FD6A1F" w:rsidRPr="005243F7" w:rsidRDefault="00FD6A1F" w:rsidP="002518D7">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8</w:t>
            </w:r>
          </w:p>
        </w:tc>
        <w:tc>
          <w:tcPr>
            <w:tcW w:w="548" w:type="pct"/>
            <w:tcBorders>
              <w:top w:val="single" w:sz="4" w:space="0" w:color="auto"/>
              <w:left w:val="single" w:sz="4" w:space="0" w:color="auto"/>
              <w:bottom w:val="single" w:sz="4" w:space="0" w:color="auto"/>
              <w:right w:val="single" w:sz="4" w:space="0" w:color="auto"/>
            </w:tcBorders>
          </w:tcPr>
          <w:p w:rsidR="00FD6A1F" w:rsidRPr="005243F7" w:rsidRDefault="00FD6A1F" w:rsidP="002518D7">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60</w:t>
            </w:r>
          </w:p>
        </w:tc>
        <w:tc>
          <w:tcPr>
            <w:tcW w:w="520" w:type="pct"/>
            <w:tcBorders>
              <w:top w:val="single" w:sz="4" w:space="0" w:color="auto"/>
              <w:left w:val="single" w:sz="4" w:space="0" w:color="auto"/>
              <w:bottom w:val="single" w:sz="4" w:space="0" w:color="auto"/>
              <w:right w:val="single" w:sz="4" w:space="0" w:color="auto"/>
            </w:tcBorders>
          </w:tcPr>
          <w:p w:rsidR="00FD6A1F" w:rsidRPr="005243F7" w:rsidRDefault="00FD6A1F" w:rsidP="002518D7">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72</w:t>
            </w:r>
          </w:p>
        </w:tc>
      </w:tr>
    </w:tbl>
    <w:p w:rsidR="00222AE9" w:rsidRPr="005243F7" w:rsidRDefault="00222AE9" w:rsidP="008963DA">
      <w:pPr>
        <w:spacing w:after="0"/>
        <w:rPr>
          <w:rFonts w:ascii="Times New Roman" w:eastAsia="Times New Roman" w:hAnsi="Times New Roman" w:cs="Times New Roman"/>
          <w:b/>
          <w:color w:val="000000"/>
          <w:sz w:val="24"/>
          <w:szCs w:val="24"/>
        </w:rPr>
      </w:pPr>
    </w:p>
    <w:p w:rsidR="00222AE9" w:rsidRPr="00A331E6" w:rsidRDefault="00222AE9" w:rsidP="008963DA">
      <w:pPr>
        <w:pStyle w:val="a4"/>
        <w:numPr>
          <w:ilvl w:val="0"/>
          <w:numId w:val="9"/>
        </w:numPr>
        <w:shd w:val="clear" w:color="auto" w:fill="FFFFFF"/>
        <w:tabs>
          <w:tab w:val="left" w:pos="993"/>
        </w:tabs>
        <w:spacing w:after="0" w:line="240" w:lineRule="auto"/>
        <w:ind w:left="0" w:firstLine="0"/>
        <w:jc w:val="both"/>
        <w:rPr>
          <w:rFonts w:ascii="Times New Roman" w:hAnsi="Times New Roman"/>
          <w:b/>
          <w:sz w:val="24"/>
          <w:szCs w:val="24"/>
        </w:rPr>
      </w:pPr>
      <w:r w:rsidRPr="00A331E6">
        <w:rPr>
          <w:rFonts w:ascii="Times New Roman" w:hAnsi="Times New Roman"/>
          <w:b/>
          <w:caps/>
          <w:spacing w:val="-1"/>
          <w:sz w:val="24"/>
          <w:szCs w:val="24"/>
        </w:rPr>
        <w:t xml:space="preserve">Перечень основной и дополнительной литературы, </w:t>
      </w:r>
      <w:r w:rsidRPr="00A331E6">
        <w:rPr>
          <w:rFonts w:ascii="Times New Roman" w:hAnsi="Times New Roman"/>
          <w:b/>
          <w:sz w:val="24"/>
          <w:szCs w:val="24"/>
        </w:rPr>
        <w:t xml:space="preserve">необходимый </w:t>
      </w:r>
      <w:r w:rsidR="00652E63" w:rsidRPr="00A331E6">
        <w:rPr>
          <w:rFonts w:ascii="Times New Roman" w:hAnsi="Times New Roman"/>
          <w:b/>
          <w:sz w:val="24"/>
          <w:szCs w:val="24"/>
        </w:rPr>
        <w:t>для освоения дисциплины</w:t>
      </w:r>
      <w:r w:rsidR="00FD6A1F" w:rsidRPr="00A331E6">
        <w:rPr>
          <w:rFonts w:ascii="Times New Roman" w:hAnsi="Times New Roman"/>
          <w:b/>
          <w:sz w:val="24"/>
          <w:szCs w:val="24"/>
        </w:rPr>
        <w:t>.</w:t>
      </w:r>
      <w:r w:rsidR="00652E63" w:rsidRPr="00A331E6">
        <w:rPr>
          <w:rFonts w:ascii="Times New Roman" w:hAnsi="Times New Roman"/>
          <w:b/>
          <w:sz w:val="24"/>
          <w:szCs w:val="24"/>
        </w:rPr>
        <w:t xml:space="preserve"> </w:t>
      </w:r>
    </w:p>
    <w:p w:rsidR="00ED424D" w:rsidRPr="005243F7" w:rsidRDefault="00ED424D" w:rsidP="008963DA">
      <w:pPr>
        <w:spacing w:after="0"/>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
        <w:gridCol w:w="6935"/>
        <w:gridCol w:w="1421"/>
        <w:gridCol w:w="1243"/>
      </w:tblGrid>
      <w:tr w:rsidR="00A331E6" w:rsidRPr="002D5426" w:rsidTr="00A64E91">
        <w:trPr>
          <w:trHeight w:val="340"/>
        </w:trPr>
        <w:tc>
          <w:tcPr>
            <w:tcW w:w="527" w:type="dxa"/>
            <w:vMerge w:val="restart"/>
            <w:tcBorders>
              <w:top w:val="single" w:sz="4" w:space="0" w:color="auto"/>
              <w:left w:val="single" w:sz="4" w:space="0" w:color="auto"/>
              <w:bottom w:val="single" w:sz="4" w:space="0" w:color="auto"/>
              <w:right w:val="single" w:sz="4" w:space="0" w:color="auto"/>
            </w:tcBorders>
            <w:vAlign w:val="center"/>
            <w:hideMark/>
          </w:tcPr>
          <w:p w:rsidR="00A331E6" w:rsidRPr="002D5426" w:rsidRDefault="00A331E6" w:rsidP="00A64E91">
            <w:pPr>
              <w:spacing w:after="0" w:line="240" w:lineRule="auto"/>
              <w:jc w:val="center"/>
              <w:rPr>
                <w:rFonts w:ascii="Times New Roman" w:hAnsi="Times New Roman"/>
                <w:b/>
                <w:color w:val="000000" w:themeColor="text1"/>
                <w:sz w:val="24"/>
                <w:szCs w:val="24"/>
              </w:rPr>
            </w:pPr>
            <w:r w:rsidRPr="002D5426">
              <w:rPr>
                <w:rFonts w:ascii="Times New Roman" w:hAnsi="Times New Roman"/>
                <w:b/>
                <w:color w:val="000000" w:themeColor="text1"/>
                <w:sz w:val="24"/>
                <w:szCs w:val="24"/>
              </w:rPr>
              <w:t>№ п/п</w:t>
            </w:r>
          </w:p>
        </w:tc>
        <w:tc>
          <w:tcPr>
            <w:tcW w:w="6780" w:type="dxa"/>
            <w:vMerge w:val="restart"/>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jc w:val="center"/>
              <w:rPr>
                <w:rFonts w:ascii="Times New Roman" w:hAnsi="Times New Roman"/>
                <w:b/>
                <w:bCs/>
                <w:color w:val="000000" w:themeColor="text1"/>
                <w:sz w:val="24"/>
                <w:szCs w:val="24"/>
                <w:vertAlign w:val="superscript"/>
              </w:rPr>
            </w:pPr>
            <w:r w:rsidRPr="002D5426">
              <w:rPr>
                <w:rFonts w:ascii="Times New Roman" w:hAnsi="Times New Roman"/>
                <w:b/>
                <w:bCs/>
                <w:color w:val="000000" w:themeColor="text1"/>
                <w:sz w:val="24"/>
                <w:szCs w:val="24"/>
              </w:rPr>
              <w:t>Автор, наименование</w:t>
            </w:r>
          </w:p>
          <w:p w:rsidR="00A331E6" w:rsidRPr="002D5426" w:rsidRDefault="00A331E6" w:rsidP="00A64E91">
            <w:pPr>
              <w:spacing w:after="0" w:line="240" w:lineRule="auto"/>
              <w:jc w:val="center"/>
              <w:rPr>
                <w:rFonts w:ascii="Times New Roman" w:hAnsi="Times New Roman"/>
                <w:b/>
                <w:bCs/>
                <w:color w:val="000000" w:themeColor="text1"/>
                <w:sz w:val="24"/>
                <w:szCs w:val="24"/>
              </w:rPr>
            </w:pPr>
          </w:p>
        </w:tc>
        <w:tc>
          <w:tcPr>
            <w:tcW w:w="2604" w:type="dxa"/>
            <w:gridSpan w:val="2"/>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jc w:val="center"/>
              <w:rPr>
                <w:rFonts w:ascii="Times New Roman" w:hAnsi="Times New Roman"/>
                <w:b/>
                <w:bCs/>
                <w:color w:val="000000" w:themeColor="text1"/>
                <w:sz w:val="24"/>
                <w:szCs w:val="24"/>
              </w:rPr>
            </w:pPr>
            <w:r w:rsidRPr="002D5426">
              <w:rPr>
                <w:rFonts w:ascii="Times New Roman" w:hAnsi="Times New Roman"/>
                <w:b/>
                <w:bCs/>
                <w:color w:val="000000" w:themeColor="text1"/>
                <w:sz w:val="24"/>
                <w:szCs w:val="24"/>
              </w:rPr>
              <w:t>Кол-во</w:t>
            </w:r>
          </w:p>
          <w:p w:rsidR="00A331E6" w:rsidRPr="002D5426" w:rsidRDefault="00A331E6" w:rsidP="00A64E91">
            <w:pPr>
              <w:spacing w:after="0" w:line="240" w:lineRule="auto"/>
              <w:jc w:val="center"/>
              <w:rPr>
                <w:rFonts w:ascii="Times New Roman" w:hAnsi="Times New Roman"/>
                <w:b/>
                <w:bCs/>
                <w:color w:val="000000" w:themeColor="text1"/>
                <w:sz w:val="24"/>
                <w:szCs w:val="24"/>
              </w:rPr>
            </w:pPr>
            <w:r w:rsidRPr="002D5426">
              <w:rPr>
                <w:rFonts w:ascii="Times New Roman" w:hAnsi="Times New Roman"/>
                <w:b/>
                <w:bCs/>
                <w:color w:val="000000" w:themeColor="text1"/>
                <w:sz w:val="24"/>
                <w:szCs w:val="24"/>
              </w:rPr>
              <w:t>экземпляров</w:t>
            </w:r>
          </w:p>
        </w:tc>
      </w:tr>
      <w:tr w:rsidR="00A331E6" w:rsidRPr="002D5426" w:rsidTr="00A64E91">
        <w:trPr>
          <w:trHeight w:val="513"/>
        </w:trPr>
        <w:tc>
          <w:tcPr>
            <w:tcW w:w="527" w:type="dxa"/>
            <w:vMerge/>
            <w:tcBorders>
              <w:top w:val="single" w:sz="4" w:space="0" w:color="auto"/>
              <w:left w:val="single" w:sz="4" w:space="0" w:color="auto"/>
              <w:bottom w:val="single" w:sz="4" w:space="0" w:color="auto"/>
              <w:right w:val="single" w:sz="4" w:space="0" w:color="auto"/>
            </w:tcBorders>
            <w:vAlign w:val="center"/>
            <w:hideMark/>
          </w:tcPr>
          <w:p w:rsidR="00A331E6" w:rsidRPr="002D5426" w:rsidRDefault="00A331E6" w:rsidP="00A64E91">
            <w:pPr>
              <w:spacing w:after="0" w:line="240" w:lineRule="auto"/>
              <w:rPr>
                <w:rFonts w:ascii="Times New Roman" w:hAnsi="Times New Roman"/>
                <w:b/>
                <w:color w:val="000000" w:themeColor="text1"/>
                <w:sz w:val="24"/>
                <w:szCs w:val="24"/>
              </w:rPr>
            </w:pPr>
          </w:p>
        </w:tc>
        <w:tc>
          <w:tcPr>
            <w:tcW w:w="6780" w:type="dxa"/>
            <w:vMerge/>
            <w:tcBorders>
              <w:top w:val="single" w:sz="4" w:space="0" w:color="auto"/>
              <w:left w:val="single" w:sz="4" w:space="0" w:color="auto"/>
              <w:bottom w:val="single" w:sz="4" w:space="0" w:color="auto"/>
              <w:right w:val="single" w:sz="4" w:space="0" w:color="auto"/>
            </w:tcBorders>
            <w:vAlign w:val="center"/>
            <w:hideMark/>
          </w:tcPr>
          <w:p w:rsidR="00A331E6" w:rsidRPr="002D5426" w:rsidRDefault="00A331E6" w:rsidP="00A64E91">
            <w:pPr>
              <w:spacing w:after="0" w:line="240" w:lineRule="auto"/>
              <w:rPr>
                <w:rFonts w:ascii="Times New Roman" w:hAnsi="Times New Roman"/>
                <w:b/>
                <w:color w:val="000000" w:themeColor="text1"/>
                <w:sz w:val="24"/>
                <w:szCs w:val="24"/>
              </w:rPr>
            </w:pPr>
          </w:p>
        </w:tc>
        <w:tc>
          <w:tcPr>
            <w:tcW w:w="1389" w:type="dxa"/>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rPr>
                <w:rFonts w:ascii="Times New Roman" w:hAnsi="Times New Roman"/>
                <w:b/>
                <w:color w:val="000000" w:themeColor="text1"/>
                <w:sz w:val="24"/>
                <w:szCs w:val="24"/>
              </w:rPr>
            </w:pPr>
            <w:r w:rsidRPr="002D5426">
              <w:rPr>
                <w:rFonts w:ascii="Times New Roman" w:hAnsi="Times New Roman"/>
                <w:color w:val="000000" w:themeColor="text1"/>
                <w:sz w:val="24"/>
                <w:szCs w:val="24"/>
              </w:rPr>
              <w:t>библиотека</w:t>
            </w:r>
          </w:p>
        </w:tc>
        <w:tc>
          <w:tcPr>
            <w:tcW w:w="1215" w:type="dxa"/>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rPr>
                <w:rFonts w:ascii="Times New Roman" w:hAnsi="Times New Roman"/>
                <w:b/>
                <w:color w:val="000000" w:themeColor="text1"/>
                <w:sz w:val="24"/>
                <w:szCs w:val="24"/>
              </w:rPr>
            </w:pPr>
            <w:r w:rsidRPr="002D5426">
              <w:rPr>
                <w:rFonts w:ascii="Times New Roman" w:hAnsi="Times New Roman"/>
                <w:color w:val="000000" w:themeColor="text1"/>
                <w:sz w:val="24"/>
                <w:szCs w:val="24"/>
              </w:rPr>
              <w:t>кафедра</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rPr>
                <w:rFonts w:ascii="Times New Roman" w:hAnsi="Times New Roman"/>
                <w:color w:val="000000" w:themeColor="text1"/>
                <w:sz w:val="24"/>
                <w:szCs w:val="24"/>
              </w:rPr>
            </w:pPr>
            <w:r w:rsidRPr="002D5426">
              <w:rPr>
                <w:rFonts w:ascii="Times New Roman" w:hAnsi="Times New Roman"/>
                <w:color w:val="000000" w:themeColor="text1"/>
                <w:sz w:val="24"/>
                <w:szCs w:val="24"/>
              </w:rPr>
              <w:t>Чесноков, Н. Н.</w:t>
            </w:r>
            <w:r>
              <w:rPr>
                <w:rFonts w:ascii="Times New Roman" w:hAnsi="Times New Roman"/>
                <w:color w:val="000000" w:themeColor="text1"/>
                <w:sz w:val="24"/>
                <w:szCs w:val="24"/>
              </w:rPr>
              <w:t xml:space="preserve"> </w:t>
            </w:r>
            <w:r w:rsidRPr="002D5426">
              <w:rPr>
                <w:rFonts w:ascii="Times New Roman" w:hAnsi="Times New Roman"/>
                <w:color w:val="000000" w:themeColor="text1"/>
                <w:sz w:val="24"/>
                <w:szCs w:val="24"/>
              </w:rPr>
              <w:t xml:space="preserve">Научно-методическое обеспечение подготовки спортивного </w:t>
            </w:r>
            <w:proofErr w:type="gramStart"/>
            <w:r w:rsidRPr="002D5426">
              <w:rPr>
                <w:rFonts w:ascii="Times New Roman" w:hAnsi="Times New Roman"/>
                <w:color w:val="000000" w:themeColor="text1"/>
                <w:sz w:val="24"/>
                <w:szCs w:val="24"/>
              </w:rPr>
              <w:t>резерва :</w:t>
            </w:r>
            <w:proofErr w:type="gramEnd"/>
            <w:r w:rsidRPr="002D5426">
              <w:rPr>
                <w:rFonts w:ascii="Times New Roman" w:hAnsi="Times New Roman"/>
                <w:color w:val="000000" w:themeColor="text1"/>
                <w:sz w:val="24"/>
                <w:szCs w:val="24"/>
              </w:rPr>
              <w:t xml:space="preserve"> методическое пособие / Н. Н. Чесноков, А. П. Морозов. - Москва, 2016. - 136 </w:t>
            </w:r>
            <w:proofErr w:type="gramStart"/>
            <w:r w:rsidRPr="002D5426">
              <w:rPr>
                <w:rFonts w:ascii="Times New Roman" w:hAnsi="Times New Roman"/>
                <w:color w:val="000000" w:themeColor="text1"/>
                <w:sz w:val="24"/>
                <w:szCs w:val="24"/>
              </w:rPr>
              <w:t>с. :</w:t>
            </w:r>
            <w:proofErr w:type="gramEnd"/>
            <w:r w:rsidRPr="002D5426">
              <w:rPr>
                <w:rFonts w:ascii="Times New Roman" w:hAnsi="Times New Roman"/>
                <w:color w:val="000000" w:themeColor="text1"/>
                <w:sz w:val="24"/>
                <w:szCs w:val="24"/>
              </w:rPr>
              <w:t xml:space="preserve"> ил. - Библиогр.: с. 123-126. - ISBN 978-5-905395-43-</w:t>
            </w:r>
            <w:proofErr w:type="gramStart"/>
            <w:r w:rsidRPr="002D5426">
              <w:rPr>
                <w:rFonts w:ascii="Times New Roman" w:hAnsi="Times New Roman"/>
                <w:color w:val="000000" w:themeColor="text1"/>
                <w:sz w:val="24"/>
                <w:szCs w:val="24"/>
              </w:rPr>
              <w:t>7 :</w:t>
            </w:r>
            <w:proofErr w:type="gramEnd"/>
            <w:r w:rsidRPr="002D5426">
              <w:rPr>
                <w:rFonts w:ascii="Times New Roman" w:hAnsi="Times New Roman"/>
                <w:color w:val="000000" w:themeColor="text1"/>
                <w:sz w:val="24"/>
                <w:szCs w:val="24"/>
              </w:rPr>
              <w:t xml:space="preserve"> 300.00. - Текст (визуальный</w:t>
            </w:r>
            <w:proofErr w:type="gramStart"/>
            <w:r w:rsidRPr="002D5426">
              <w:rPr>
                <w:rFonts w:ascii="Times New Roman" w:hAnsi="Times New Roman"/>
                <w:color w:val="000000" w:themeColor="text1"/>
                <w:sz w:val="24"/>
                <w:szCs w:val="24"/>
              </w:rPr>
              <w:t>) :</w:t>
            </w:r>
            <w:proofErr w:type="gramEnd"/>
            <w:r w:rsidRPr="002D5426">
              <w:rPr>
                <w:rFonts w:ascii="Times New Roman" w:hAnsi="Times New Roman"/>
                <w:color w:val="000000" w:themeColor="text1"/>
                <w:sz w:val="24"/>
                <w:szCs w:val="24"/>
              </w:rPr>
              <w:t xml:space="preserve"> непосредственный.</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9</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6</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both"/>
              <w:rPr>
                <w:rFonts w:ascii="Times New Roman" w:hAnsi="Times New Roman"/>
                <w:bCs/>
                <w:color w:val="000000" w:themeColor="text1"/>
                <w:sz w:val="24"/>
                <w:szCs w:val="24"/>
              </w:rPr>
            </w:pPr>
            <w:r w:rsidRPr="002D5426">
              <w:rPr>
                <w:rFonts w:ascii="Times New Roman" w:hAnsi="Times New Roman"/>
                <w:bCs/>
                <w:color w:val="000000" w:themeColor="text1"/>
                <w:sz w:val="24"/>
                <w:szCs w:val="24"/>
              </w:rPr>
              <w:t>Кукушкина В. В.</w:t>
            </w:r>
            <w:r w:rsidRPr="002D5426">
              <w:rPr>
                <w:rFonts w:ascii="Times New Roman" w:hAnsi="Times New Roman"/>
                <w:color w:val="000000" w:themeColor="text1"/>
                <w:sz w:val="24"/>
                <w:szCs w:val="24"/>
              </w:rPr>
              <w:t xml:space="preserve"> Организация научно-исследовательской работы студентов (магистров): учебное пособие / В. В. Кукушкина. - М.: ИНФРА-М, 2011. - 263 с.: ил. - </w:t>
            </w:r>
            <w:proofErr w:type="gramStart"/>
            <w:r w:rsidRPr="002D5426">
              <w:rPr>
                <w:rFonts w:ascii="Times New Roman" w:hAnsi="Times New Roman"/>
                <w:color w:val="000000" w:themeColor="text1"/>
                <w:sz w:val="24"/>
                <w:szCs w:val="24"/>
              </w:rPr>
              <w:t>Библиогр.:</w:t>
            </w:r>
            <w:proofErr w:type="gramEnd"/>
            <w:r w:rsidRPr="002D5426">
              <w:rPr>
                <w:rFonts w:ascii="Times New Roman" w:hAnsi="Times New Roman"/>
                <w:color w:val="000000" w:themeColor="text1"/>
                <w:sz w:val="24"/>
                <w:szCs w:val="24"/>
              </w:rPr>
              <w:t xml:space="preserve"> с. 259-260. - ISBN 978-5-16-004167-</w:t>
            </w:r>
            <w:proofErr w:type="gramStart"/>
            <w:r w:rsidRPr="002D5426">
              <w:rPr>
                <w:rFonts w:ascii="Times New Roman" w:hAnsi="Times New Roman"/>
                <w:color w:val="000000" w:themeColor="text1"/>
                <w:sz w:val="24"/>
                <w:szCs w:val="24"/>
              </w:rPr>
              <w:t>4 :</w:t>
            </w:r>
            <w:proofErr w:type="gramEnd"/>
            <w:r w:rsidRPr="002D5426">
              <w:rPr>
                <w:rFonts w:ascii="Times New Roman" w:hAnsi="Times New Roman"/>
                <w:color w:val="000000" w:themeColor="text1"/>
                <w:sz w:val="24"/>
                <w:szCs w:val="24"/>
              </w:rPr>
              <w:t xml:space="preserve"> 391.60.</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pStyle w:val="Style3"/>
              <w:widowControl/>
              <w:jc w:val="center"/>
              <w:rPr>
                <w:rFonts w:ascii="Times New Roman" w:hAnsi="Times New Roman"/>
                <w:color w:val="000000" w:themeColor="text1"/>
              </w:rPr>
            </w:pPr>
          </w:p>
          <w:p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10</w:t>
            </w:r>
          </w:p>
          <w:p w:rsidR="00A331E6" w:rsidRPr="002D5426" w:rsidRDefault="00A331E6" w:rsidP="00A64E91">
            <w:pPr>
              <w:pStyle w:val="Style3"/>
              <w:widowControl/>
              <w:jc w:val="center"/>
              <w:rPr>
                <w:rFonts w:ascii="Times New Roman" w:hAnsi="Times New Roman"/>
                <w:color w:val="000000" w:themeColor="text1"/>
              </w:rPr>
            </w:pP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tabs>
                <w:tab w:val="left" w:pos="720"/>
                <w:tab w:val="left" w:pos="1440"/>
                <w:tab w:val="left" w:pos="2160"/>
              </w:tabs>
              <w:spacing w:after="0" w:line="240" w:lineRule="auto"/>
              <w:jc w:val="both"/>
              <w:rPr>
                <w:rFonts w:ascii="Times New Roman" w:hAnsi="Times New Roman"/>
                <w:bCs/>
                <w:color w:val="000000" w:themeColor="text1"/>
                <w:sz w:val="24"/>
                <w:szCs w:val="24"/>
              </w:rPr>
            </w:pPr>
            <w:r w:rsidRPr="002D5426">
              <w:rPr>
                <w:rFonts w:ascii="Times New Roman" w:hAnsi="Times New Roman"/>
                <w:bCs/>
                <w:color w:val="000000" w:themeColor="text1"/>
                <w:sz w:val="24"/>
                <w:szCs w:val="24"/>
              </w:rPr>
              <w:t>Никитушкин, В. Г.</w:t>
            </w:r>
            <w:r w:rsidRPr="002D5426">
              <w:rPr>
                <w:rFonts w:ascii="Times New Roman" w:hAnsi="Times New Roman"/>
                <w:color w:val="000000" w:themeColor="text1"/>
                <w:sz w:val="24"/>
                <w:szCs w:val="24"/>
              </w:rPr>
              <w:t xml:space="preserve"> Основы научно-методической деятельности в области физической культуры и спорта: учебник / В.Г. Никитушкин. - М.: Советский спорт, 2013. - 279 с.</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89</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tabs>
                <w:tab w:val="left" w:pos="720"/>
                <w:tab w:val="left" w:pos="1440"/>
                <w:tab w:val="left" w:pos="2160"/>
              </w:tabs>
              <w:spacing w:after="0" w:line="240" w:lineRule="auto"/>
              <w:jc w:val="both"/>
              <w:rPr>
                <w:rFonts w:ascii="Times New Roman" w:hAnsi="Times New Roman"/>
                <w:bCs/>
                <w:color w:val="000000" w:themeColor="text1"/>
                <w:sz w:val="24"/>
                <w:szCs w:val="24"/>
              </w:rPr>
            </w:pPr>
            <w:r w:rsidRPr="002D5426">
              <w:rPr>
                <w:rFonts w:ascii="Times New Roman" w:hAnsi="Times New Roman"/>
                <w:bCs/>
                <w:color w:val="000000" w:themeColor="text1"/>
                <w:sz w:val="24"/>
                <w:szCs w:val="24"/>
              </w:rPr>
              <w:t>Попов Г. И.</w:t>
            </w:r>
            <w:r w:rsidRPr="002D5426">
              <w:rPr>
                <w:rFonts w:ascii="Times New Roman" w:hAnsi="Times New Roman"/>
                <w:color w:val="000000" w:themeColor="text1"/>
                <w:sz w:val="24"/>
                <w:szCs w:val="24"/>
              </w:rPr>
              <w:t xml:space="preserve">   Научно-методическая деятельность в спорте: учебник / Г. И. Попов. - М.: Академия, 2015. - 188 с.: ил. - (Высшее образование. Бакалавриат). - </w:t>
            </w:r>
            <w:proofErr w:type="gramStart"/>
            <w:r w:rsidRPr="002D5426">
              <w:rPr>
                <w:rFonts w:ascii="Times New Roman" w:hAnsi="Times New Roman"/>
                <w:color w:val="000000" w:themeColor="text1"/>
                <w:sz w:val="24"/>
                <w:szCs w:val="24"/>
              </w:rPr>
              <w:t>Библиогр.:</w:t>
            </w:r>
            <w:proofErr w:type="gramEnd"/>
            <w:r w:rsidRPr="002D5426">
              <w:rPr>
                <w:rFonts w:ascii="Times New Roman" w:hAnsi="Times New Roman"/>
                <w:color w:val="000000" w:themeColor="text1"/>
                <w:sz w:val="24"/>
                <w:szCs w:val="24"/>
              </w:rPr>
              <w:t xml:space="preserve"> с. 186. - ISBN 978-5-4468-1047-</w:t>
            </w:r>
            <w:proofErr w:type="gramStart"/>
            <w:r w:rsidRPr="002D5426">
              <w:rPr>
                <w:rFonts w:ascii="Times New Roman" w:hAnsi="Times New Roman"/>
                <w:color w:val="000000" w:themeColor="text1"/>
                <w:sz w:val="24"/>
                <w:szCs w:val="24"/>
              </w:rPr>
              <w:t>5 :</w:t>
            </w:r>
            <w:proofErr w:type="gramEnd"/>
            <w:r w:rsidRPr="002D5426">
              <w:rPr>
                <w:rFonts w:ascii="Times New Roman" w:hAnsi="Times New Roman"/>
                <w:color w:val="000000" w:themeColor="text1"/>
                <w:sz w:val="24"/>
                <w:szCs w:val="24"/>
              </w:rPr>
              <w:t xml:space="preserve"> 910.00.</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50</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both"/>
              <w:rPr>
                <w:rFonts w:ascii="Times New Roman" w:hAnsi="Times New Roman"/>
                <w:bCs/>
                <w:color w:val="000000" w:themeColor="text1"/>
                <w:sz w:val="24"/>
                <w:szCs w:val="24"/>
              </w:rPr>
            </w:pPr>
            <w:r w:rsidRPr="002D5426">
              <w:rPr>
                <w:rFonts w:ascii="Times New Roman" w:hAnsi="Times New Roman"/>
                <w:bCs/>
                <w:color w:val="000000" w:themeColor="text1"/>
                <w:sz w:val="24"/>
                <w:szCs w:val="24"/>
              </w:rPr>
              <w:t>Чесноков Н. Н.</w:t>
            </w:r>
            <w:r w:rsidRPr="002D5426">
              <w:rPr>
                <w:rFonts w:ascii="Times New Roman" w:hAnsi="Times New Roman"/>
                <w:color w:val="000000" w:themeColor="text1"/>
                <w:sz w:val="24"/>
                <w:szCs w:val="24"/>
              </w:rPr>
              <w:t xml:space="preserve"> Профессиональное образование в области физической культуры и спорта: учебник / Н. Н. Чесноков, В. Г. </w:t>
            </w:r>
            <w:r w:rsidRPr="002D5426">
              <w:rPr>
                <w:rFonts w:ascii="Times New Roman" w:hAnsi="Times New Roman"/>
                <w:color w:val="000000" w:themeColor="text1"/>
                <w:sz w:val="24"/>
                <w:szCs w:val="24"/>
              </w:rPr>
              <w:lastRenderedPageBreak/>
              <w:t xml:space="preserve">Никитушкин. - М.: Физическая культура, 2011. - 396 с. - </w:t>
            </w:r>
            <w:proofErr w:type="gramStart"/>
            <w:r w:rsidRPr="002D5426">
              <w:rPr>
                <w:rFonts w:ascii="Times New Roman" w:hAnsi="Times New Roman"/>
                <w:color w:val="000000" w:themeColor="text1"/>
                <w:sz w:val="24"/>
                <w:szCs w:val="24"/>
              </w:rPr>
              <w:t>Библиогр.:</w:t>
            </w:r>
            <w:proofErr w:type="gramEnd"/>
            <w:r w:rsidRPr="002D5426">
              <w:rPr>
                <w:rFonts w:ascii="Times New Roman" w:hAnsi="Times New Roman"/>
                <w:color w:val="000000" w:themeColor="text1"/>
                <w:sz w:val="24"/>
                <w:szCs w:val="24"/>
              </w:rPr>
              <w:t xml:space="preserve"> 41 назв. - ISBN 978-5-9746-0149-1 : 550.00.</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pStyle w:val="Style3"/>
              <w:widowControl/>
              <w:jc w:val="center"/>
              <w:rPr>
                <w:rFonts w:ascii="Times New Roman" w:hAnsi="Times New Roman"/>
                <w:color w:val="000000" w:themeColor="text1"/>
              </w:rPr>
            </w:pPr>
          </w:p>
          <w:p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11</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before="100" w:beforeAutospacing="1" w:after="100" w:afterAutospacing="1" w:line="240" w:lineRule="auto"/>
              <w:rPr>
                <w:rFonts w:ascii="Times New Roman" w:hAnsi="Times New Roman"/>
                <w:bCs/>
                <w:sz w:val="24"/>
                <w:szCs w:val="24"/>
              </w:rPr>
            </w:pPr>
            <w:proofErr w:type="spellStart"/>
            <w:r w:rsidRPr="00230B88">
              <w:rPr>
                <w:rFonts w:ascii="Times New Roman" w:hAnsi="Times New Roman"/>
                <w:bCs/>
                <w:sz w:val="24"/>
                <w:szCs w:val="24"/>
              </w:rPr>
              <w:t>Тулякова</w:t>
            </w:r>
            <w:proofErr w:type="spellEnd"/>
            <w:r w:rsidRPr="00230B88">
              <w:rPr>
                <w:rFonts w:ascii="Times New Roman" w:hAnsi="Times New Roman"/>
                <w:bCs/>
                <w:sz w:val="24"/>
                <w:szCs w:val="24"/>
              </w:rPr>
              <w:t xml:space="preserve">, О. В. Комплексный контроль в физической культуре и </w:t>
            </w:r>
            <w:proofErr w:type="gramStart"/>
            <w:r w:rsidRPr="00230B88">
              <w:rPr>
                <w:rFonts w:ascii="Times New Roman" w:hAnsi="Times New Roman"/>
                <w:bCs/>
                <w:sz w:val="24"/>
                <w:szCs w:val="24"/>
              </w:rPr>
              <w:t>спорте :</w:t>
            </w:r>
            <w:proofErr w:type="gramEnd"/>
            <w:r w:rsidRPr="00230B88">
              <w:rPr>
                <w:rFonts w:ascii="Times New Roman" w:hAnsi="Times New Roman"/>
                <w:bCs/>
                <w:sz w:val="24"/>
                <w:szCs w:val="24"/>
              </w:rPr>
              <w:t xml:space="preserve"> учебное пособие / О. В. </w:t>
            </w:r>
            <w:proofErr w:type="spellStart"/>
            <w:r w:rsidRPr="00230B88">
              <w:rPr>
                <w:rFonts w:ascii="Times New Roman" w:hAnsi="Times New Roman"/>
                <w:bCs/>
                <w:sz w:val="24"/>
                <w:szCs w:val="24"/>
              </w:rPr>
              <w:t>Тулякова</w:t>
            </w:r>
            <w:proofErr w:type="spellEnd"/>
            <w:r w:rsidRPr="00230B88">
              <w:rPr>
                <w:rFonts w:ascii="Times New Roman" w:hAnsi="Times New Roman"/>
                <w:bCs/>
                <w:sz w:val="24"/>
                <w:szCs w:val="24"/>
              </w:rPr>
              <w:t xml:space="preserve">. — </w:t>
            </w:r>
            <w:proofErr w:type="gramStart"/>
            <w:r w:rsidRPr="00230B88">
              <w:rPr>
                <w:rFonts w:ascii="Times New Roman" w:hAnsi="Times New Roman"/>
                <w:bCs/>
                <w:sz w:val="24"/>
                <w:szCs w:val="24"/>
              </w:rPr>
              <w:t>Москва :</w:t>
            </w:r>
            <w:proofErr w:type="gramEnd"/>
            <w:r w:rsidRPr="00230B88">
              <w:rPr>
                <w:rFonts w:ascii="Times New Roman" w:hAnsi="Times New Roman"/>
                <w:bCs/>
                <w:sz w:val="24"/>
                <w:szCs w:val="24"/>
              </w:rPr>
              <w:t xml:space="preserve"> Ай Пи Ар Медиа, 2020. — 106 c. — ISBN 978-5-4497-0494-8. — </w:t>
            </w:r>
            <w:proofErr w:type="gramStart"/>
            <w:r w:rsidRPr="00230B88">
              <w:rPr>
                <w:rFonts w:ascii="Times New Roman" w:hAnsi="Times New Roman"/>
                <w:bCs/>
                <w:sz w:val="24"/>
                <w:szCs w:val="24"/>
              </w:rPr>
              <w:t>Текст :</w:t>
            </w:r>
            <w:proofErr w:type="gramEnd"/>
            <w:r w:rsidRPr="00230B88">
              <w:rPr>
                <w:rFonts w:ascii="Times New Roman" w:hAnsi="Times New Roman"/>
                <w:bCs/>
                <w:sz w:val="24"/>
                <w:szCs w:val="24"/>
              </w:rPr>
              <w:t xml:space="preserve"> электронный // Электронно-библиотечная система IPR BOOKS : [сайт]. — URL: </w:t>
            </w:r>
            <w:hyperlink r:id="rId9" w:history="1">
              <w:r w:rsidRPr="00230B88">
                <w:rPr>
                  <w:rStyle w:val="a5"/>
                  <w:rFonts w:ascii="Times New Roman" w:hAnsi="Times New Roman"/>
                  <w:bCs/>
                  <w:sz w:val="24"/>
                  <w:szCs w:val="24"/>
                </w:rPr>
                <w:t>http://www.iprbookshop.ru/93804.html</w:t>
              </w:r>
            </w:hyperlink>
            <w:r w:rsidRPr="00230B88">
              <w:rPr>
                <w:rFonts w:ascii="Times New Roman" w:hAnsi="Times New Roman"/>
                <w:bCs/>
                <w:sz w:val="24"/>
                <w:szCs w:val="24"/>
              </w:rPr>
              <w:t xml:space="preserve"> (дата обращения: 27.10.2020). — Режим доступа: для авторизир. пользователей</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pStyle w:val="Style3"/>
              <w:widowControl/>
              <w:jc w:val="center"/>
              <w:rPr>
                <w:rFonts w:ascii="Times New Roman" w:hAnsi="Times New Roman"/>
                <w:color w:val="000000" w:themeColor="text1"/>
              </w:rPr>
            </w:pPr>
            <w:r>
              <w:rPr>
                <w:rFonts w:ascii="Times New Roman" w:hAnsi="Times New Roman"/>
                <w:color w:val="000000" w:themeColor="text1"/>
              </w:rPr>
              <w:t>1</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 xml:space="preserve">Фискалов, В. Д. Теоретические основы и организация подготовки </w:t>
            </w:r>
            <w:proofErr w:type="gramStart"/>
            <w:r w:rsidRPr="00230B88">
              <w:rPr>
                <w:rFonts w:ascii="Times New Roman" w:hAnsi="Times New Roman"/>
                <w:bCs/>
                <w:sz w:val="24"/>
                <w:szCs w:val="24"/>
              </w:rPr>
              <w:t>спортсменов :</w:t>
            </w:r>
            <w:proofErr w:type="gramEnd"/>
            <w:r w:rsidRPr="00230B88">
              <w:rPr>
                <w:rFonts w:ascii="Times New Roman" w:hAnsi="Times New Roman"/>
                <w:bCs/>
                <w:sz w:val="24"/>
                <w:szCs w:val="24"/>
              </w:rPr>
              <w:t xml:space="preserve"> учебное пособие / В. Д. Фискалов ; ВГАФК. - Волгоград, 2010. - ил. - </w:t>
            </w:r>
            <w:proofErr w:type="gramStart"/>
            <w:r w:rsidRPr="00230B88">
              <w:rPr>
                <w:rFonts w:ascii="Times New Roman" w:hAnsi="Times New Roman"/>
                <w:bCs/>
                <w:sz w:val="24"/>
                <w:szCs w:val="24"/>
              </w:rPr>
              <w:t>Библиогр.:</w:t>
            </w:r>
            <w:proofErr w:type="gramEnd"/>
            <w:r w:rsidRPr="00230B88">
              <w:rPr>
                <w:rFonts w:ascii="Times New Roman" w:hAnsi="Times New Roman"/>
                <w:bCs/>
                <w:sz w:val="24"/>
                <w:szCs w:val="24"/>
              </w:rPr>
              <w:t xml:space="preserve"> в конце каждой главы. - </w:t>
            </w:r>
            <w:proofErr w:type="gramStart"/>
            <w:r w:rsidRPr="00230B88">
              <w:rPr>
                <w:rFonts w:ascii="Times New Roman" w:hAnsi="Times New Roman"/>
                <w:bCs/>
                <w:sz w:val="24"/>
                <w:szCs w:val="24"/>
              </w:rPr>
              <w:t>Текст :</w:t>
            </w:r>
            <w:proofErr w:type="gramEnd"/>
            <w:r w:rsidRPr="00230B88">
              <w:rPr>
                <w:rFonts w:ascii="Times New Roman" w:hAnsi="Times New Roman"/>
                <w:bCs/>
                <w:sz w:val="24"/>
                <w:szCs w:val="24"/>
              </w:rPr>
              <w:t xml:space="preserve"> электронный // Электронно-библиотечная система ЭЛМАРК (МГАФК) : [сайт]. — </w:t>
            </w:r>
            <w:hyperlink r:id="rId10" w:history="1">
              <w:r w:rsidRPr="00230B88">
                <w:rPr>
                  <w:rStyle w:val="a5"/>
                  <w:rFonts w:ascii="Times New Roman" w:hAnsi="Times New Roman"/>
                  <w:bCs/>
                  <w:sz w:val="24"/>
                  <w:szCs w:val="24"/>
                </w:rPr>
                <w:t>URL: http://lib.mgafk.ru</w:t>
              </w:r>
            </w:hyperlink>
            <w:r w:rsidRPr="00230B88">
              <w:rPr>
                <w:rFonts w:ascii="Times New Roman" w:hAnsi="Times New Roman"/>
                <w:bCs/>
                <w:sz w:val="24"/>
                <w:szCs w:val="24"/>
              </w:rPr>
              <w:t xml:space="preserve"> (дата обращения: 27.10.2020). — Режим доступа: для авторизир. пользователей</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 xml:space="preserve">Андриянова, Е. Ю. Спортивная </w:t>
            </w:r>
            <w:proofErr w:type="gramStart"/>
            <w:r w:rsidRPr="00230B88">
              <w:rPr>
                <w:rFonts w:ascii="Times New Roman" w:hAnsi="Times New Roman"/>
                <w:bCs/>
                <w:sz w:val="24"/>
                <w:szCs w:val="24"/>
              </w:rPr>
              <w:t>медицина :</w:t>
            </w:r>
            <w:proofErr w:type="gramEnd"/>
            <w:r w:rsidRPr="00230B88">
              <w:rPr>
                <w:rFonts w:ascii="Times New Roman" w:hAnsi="Times New Roman"/>
                <w:bCs/>
                <w:sz w:val="24"/>
                <w:szCs w:val="24"/>
              </w:rPr>
              <w:t xml:space="preserve"> учебное пособие / Е. Ю. Андриянова ; ВЛГАФК. - Великие Луки, 2014. - </w:t>
            </w:r>
            <w:proofErr w:type="gramStart"/>
            <w:r w:rsidRPr="00230B88">
              <w:rPr>
                <w:rFonts w:ascii="Times New Roman" w:hAnsi="Times New Roman"/>
                <w:bCs/>
                <w:sz w:val="24"/>
                <w:szCs w:val="24"/>
              </w:rPr>
              <w:t>Текст :</w:t>
            </w:r>
            <w:proofErr w:type="gramEnd"/>
            <w:r w:rsidRPr="00230B88">
              <w:rPr>
                <w:rFonts w:ascii="Times New Roman" w:hAnsi="Times New Roman"/>
                <w:bCs/>
                <w:sz w:val="24"/>
                <w:szCs w:val="24"/>
              </w:rPr>
              <w:t xml:space="preserve"> электронный // Электронно-библиотечная система ЭЛМАРК (МГАФК) : [сайт]. — </w:t>
            </w:r>
            <w:hyperlink r:id="rId11" w:history="1">
              <w:r w:rsidRPr="00230B88">
                <w:rPr>
                  <w:rStyle w:val="a5"/>
                  <w:rFonts w:ascii="Times New Roman" w:hAnsi="Times New Roman"/>
                  <w:bCs/>
                  <w:sz w:val="24"/>
                  <w:szCs w:val="24"/>
                </w:rPr>
                <w:t>URL: http://lib.mgafk.ru</w:t>
              </w:r>
            </w:hyperlink>
            <w:r w:rsidRPr="00230B88">
              <w:rPr>
                <w:rFonts w:ascii="Times New Roman" w:hAnsi="Times New Roman"/>
                <w:bCs/>
                <w:sz w:val="24"/>
                <w:szCs w:val="24"/>
              </w:rPr>
              <w:t xml:space="preserve"> (дата обращения: 27.10.2020). — Режим доступа: для авторизир. пользователей</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before="100" w:beforeAutospacing="1" w:after="100" w:afterAutospacing="1" w:line="240" w:lineRule="auto"/>
              <w:rPr>
                <w:rFonts w:ascii="Times New Roman" w:hAnsi="Times New Roman"/>
                <w:sz w:val="24"/>
                <w:szCs w:val="24"/>
              </w:rPr>
            </w:pPr>
            <w:proofErr w:type="spellStart"/>
            <w:r w:rsidRPr="00230B88">
              <w:rPr>
                <w:rFonts w:ascii="Times New Roman" w:hAnsi="Times New Roman"/>
                <w:bCs/>
                <w:sz w:val="24"/>
                <w:szCs w:val="24"/>
              </w:rPr>
              <w:t>Кошкарев</w:t>
            </w:r>
            <w:proofErr w:type="spellEnd"/>
            <w:r w:rsidRPr="00230B88">
              <w:rPr>
                <w:rFonts w:ascii="Times New Roman" w:hAnsi="Times New Roman"/>
                <w:bCs/>
                <w:sz w:val="24"/>
                <w:szCs w:val="24"/>
              </w:rPr>
              <w:t>, Л. Т.</w:t>
            </w:r>
            <w:r w:rsidRPr="00230B88">
              <w:rPr>
                <w:rFonts w:ascii="Times New Roman" w:hAnsi="Times New Roman"/>
                <w:sz w:val="24"/>
                <w:szCs w:val="24"/>
              </w:rPr>
              <w:t>   Спортивная метрология (основы статистики, измерений, комплексного контроля в тренировочном процессе спортсменов</w:t>
            </w:r>
            <w:proofErr w:type="gramStart"/>
            <w:r w:rsidRPr="00230B88">
              <w:rPr>
                <w:rFonts w:ascii="Times New Roman" w:hAnsi="Times New Roman"/>
                <w:sz w:val="24"/>
                <w:szCs w:val="24"/>
              </w:rPr>
              <w:t>) :</w:t>
            </w:r>
            <w:proofErr w:type="gramEnd"/>
            <w:r w:rsidRPr="00230B88">
              <w:rPr>
                <w:rFonts w:ascii="Times New Roman" w:hAnsi="Times New Roman"/>
                <w:sz w:val="24"/>
                <w:szCs w:val="24"/>
              </w:rPr>
              <w:t xml:space="preserve"> учебное пособие / Л. Т. </w:t>
            </w:r>
            <w:proofErr w:type="spellStart"/>
            <w:r w:rsidRPr="00230B88">
              <w:rPr>
                <w:rFonts w:ascii="Times New Roman" w:hAnsi="Times New Roman"/>
                <w:sz w:val="24"/>
                <w:szCs w:val="24"/>
              </w:rPr>
              <w:t>Кошкарев</w:t>
            </w:r>
            <w:proofErr w:type="spellEnd"/>
            <w:r w:rsidRPr="00230B88">
              <w:rPr>
                <w:rFonts w:ascii="Times New Roman" w:hAnsi="Times New Roman"/>
                <w:sz w:val="24"/>
                <w:szCs w:val="24"/>
              </w:rPr>
              <w:t xml:space="preserve"> ; ВЛГАФК. - Великие Луки, 2014. - </w:t>
            </w:r>
            <w:proofErr w:type="gramStart"/>
            <w:r w:rsidRPr="00230B88">
              <w:rPr>
                <w:rFonts w:ascii="Times New Roman" w:hAnsi="Times New Roman"/>
                <w:sz w:val="24"/>
                <w:szCs w:val="24"/>
              </w:rPr>
              <w:t>Библиогр.:</w:t>
            </w:r>
            <w:proofErr w:type="gramEnd"/>
            <w:r w:rsidRPr="00230B88">
              <w:rPr>
                <w:rFonts w:ascii="Times New Roman" w:hAnsi="Times New Roman"/>
                <w:sz w:val="24"/>
                <w:szCs w:val="24"/>
              </w:rPr>
              <w:t xml:space="preserve"> с. 208-210.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Электронно-библиотечная система ЭЛМАРК (МГАФК) : [сайт]. — </w:t>
            </w:r>
            <w:hyperlink r:id="rId12" w:history="1">
              <w:r w:rsidRPr="00230B88">
                <w:rPr>
                  <w:rStyle w:val="a5"/>
                  <w:rFonts w:ascii="Times New Roman" w:hAnsi="Times New Roman"/>
                  <w:sz w:val="24"/>
                  <w:szCs w:val="24"/>
                </w:rPr>
                <w:t>URL: http://lib.mgafk.ru</w:t>
              </w:r>
            </w:hyperlink>
            <w:r w:rsidRPr="00230B88">
              <w:rPr>
                <w:rFonts w:ascii="Times New Roman" w:hAnsi="Times New Roman"/>
                <w:sz w:val="24"/>
                <w:szCs w:val="24"/>
              </w:rPr>
              <w:t xml:space="preserve"> (дата обращения: 27.10.2020). — Режим доступа: для авторизир. пользователей </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before="100" w:beforeAutospacing="1" w:after="100" w:afterAutospacing="1" w:line="240" w:lineRule="auto"/>
              <w:rPr>
                <w:rFonts w:ascii="Times New Roman" w:hAnsi="Times New Roman"/>
                <w:sz w:val="24"/>
                <w:szCs w:val="24"/>
              </w:rPr>
            </w:pPr>
            <w:proofErr w:type="spellStart"/>
            <w:r w:rsidRPr="00230B88">
              <w:rPr>
                <w:rFonts w:ascii="Times New Roman" w:hAnsi="Times New Roman"/>
                <w:bCs/>
                <w:sz w:val="24"/>
                <w:szCs w:val="24"/>
              </w:rPr>
              <w:t>Темерева</w:t>
            </w:r>
            <w:proofErr w:type="spellEnd"/>
            <w:r w:rsidRPr="00230B88">
              <w:rPr>
                <w:rFonts w:ascii="Times New Roman" w:hAnsi="Times New Roman"/>
                <w:bCs/>
                <w:sz w:val="24"/>
                <w:szCs w:val="24"/>
              </w:rPr>
              <w:t>, В. Е.</w:t>
            </w:r>
            <w:r w:rsidRPr="00230B88">
              <w:rPr>
                <w:rFonts w:ascii="Times New Roman" w:hAnsi="Times New Roman"/>
                <w:sz w:val="24"/>
                <w:szCs w:val="24"/>
              </w:rPr>
              <w:t xml:space="preserve">   Теория комплексного контроля в физической культуре и </w:t>
            </w:r>
            <w:proofErr w:type="gramStart"/>
            <w:r w:rsidRPr="00230B88">
              <w:rPr>
                <w:rFonts w:ascii="Times New Roman" w:hAnsi="Times New Roman"/>
                <w:sz w:val="24"/>
                <w:szCs w:val="24"/>
              </w:rPr>
              <w:t>спорте :</w:t>
            </w:r>
            <w:proofErr w:type="gramEnd"/>
            <w:r w:rsidRPr="00230B88">
              <w:rPr>
                <w:rFonts w:ascii="Times New Roman" w:hAnsi="Times New Roman"/>
                <w:sz w:val="24"/>
                <w:szCs w:val="24"/>
              </w:rPr>
              <w:t xml:space="preserve"> учебное пособие. Ч. 1 / В. Е. </w:t>
            </w:r>
            <w:proofErr w:type="spellStart"/>
            <w:r w:rsidRPr="00230B88">
              <w:rPr>
                <w:rFonts w:ascii="Times New Roman" w:hAnsi="Times New Roman"/>
                <w:sz w:val="24"/>
                <w:szCs w:val="24"/>
              </w:rPr>
              <w:t>Темерева</w:t>
            </w:r>
            <w:proofErr w:type="spellEnd"/>
            <w:r w:rsidRPr="00230B88">
              <w:rPr>
                <w:rFonts w:ascii="Times New Roman" w:hAnsi="Times New Roman"/>
                <w:sz w:val="24"/>
                <w:szCs w:val="24"/>
              </w:rPr>
              <w:t xml:space="preserve">, О. В. </w:t>
            </w:r>
            <w:proofErr w:type="spellStart"/>
            <w:r w:rsidRPr="00230B88">
              <w:rPr>
                <w:rFonts w:ascii="Times New Roman" w:hAnsi="Times New Roman"/>
                <w:sz w:val="24"/>
                <w:szCs w:val="24"/>
              </w:rPr>
              <w:t>Ольхова</w:t>
            </w:r>
            <w:proofErr w:type="spellEnd"/>
            <w:r w:rsidRPr="00230B88">
              <w:rPr>
                <w:rFonts w:ascii="Times New Roman" w:hAnsi="Times New Roman"/>
                <w:sz w:val="24"/>
                <w:szCs w:val="24"/>
              </w:rPr>
              <w:t xml:space="preserve">, Г. Е. </w:t>
            </w:r>
            <w:proofErr w:type="gramStart"/>
            <w:r w:rsidRPr="00230B88">
              <w:rPr>
                <w:rFonts w:ascii="Times New Roman" w:hAnsi="Times New Roman"/>
                <w:sz w:val="24"/>
                <w:szCs w:val="24"/>
              </w:rPr>
              <w:t>Шульгин ;</w:t>
            </w:r>
            <w:proofErr w:type="gramEnd"/>
            <w:r w:rsidRPr="00230B88">
              <w:rPr>
                <w:rFonts w:ascii="Times New Roman" w:hAnsi="Times New Roman"/>
                <w:sz w:val="24"/>
                <w:szCs w:val="24"/>
              </w:rPr>
              <w:t xml:space="preserve"> МГАФК. - Малаховка, 2010.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Электронно-библиотечная система ЭЛМАРК (МГАФК) : [сайт]. — </w:t>
            </w:r>
            <w:hyperlink r:id="rId13" w:history="1">
              <w:r w:rsidRPr="00230B88">
                <w:rPr>
                  <w:rStyle w:val="a5"/>
                  <w:rFonts w:ascii="Times New Roman" w:hAnsi="Times New Roman"/>
                  <w:sz w:val="24"/>
                  <w:szCs w:val="24"/>
                </w:rPr>
                <w:t>URL: http://lib.mgafk.ru</w:t>
              </w:r>
            </w:hyperlink>
            <w:r w:rsidRPr="00230B88">
              <w:rPr>
                <w:rFonts w:ascii="Times New Roman" w:hAnsi="Times New Roman"/>
                <w:sz w:val="24"/>
                <w:szCs w:val="24"/>
              </w:rPr>
              <w:t xml:space="preserve"> (дата обращения: 27.10.2020). — Режим доступа: для авторизир. пользователей </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before="100" w:beforeAutospacing="1" w:after="100" w:afterAutospacing="1" w:line="240" w:lineRule="auto"/>
              <w:rPr>
                <w:rFonts w:ascii="Times New Roman" w:hAnsi="Times New Roman"/>
                <w:sz w:val="24"/>
                <w:szCs w:val="24"/>
              </w:rPr>
            </w:pPr>
            <w:proofErr w:type="spellStart"/>
            <w:r w:rsidRPr="00230B88">
              <w:rPr>
                <w:rFonts w:ascii="Times New Roman" w:hAnsi="Times New Roman"/>
                <w:bCs/>
                <w:sz w:val="24"/>
                <w:szCs w:val="24"/>
              </w:rPr>
              <w:t>Темерева</w:t>
            </w:r>
            <w:proofErr w:type="spellEnd"/>
            <w:r w:rsidRPr="00230B88">
              <w:rPr>
                <w:rFonts w:ascii="Times New Roman" w:hAnsi="Times New Roman"/>
                <w:bCs/>
                <w:sz w:val="24"/>
                <w:szCs w:val="24"/>
              </w:rPr>
              <w:t>, В. Е.</w:t>
            </w:r>
            <w:r w:rsidRPr="00230B88">
              <w:rPr>
                <w:rFonts w:ascii="Times New Roman" w:hAnsi="Times New Roman"/>
                <w:sz w:val="24"/>
                <w:szCs w:val="24"/>
              </w:rPr>
              <w:t xml:space="preserve">   Теория комплексного контроля в физической культуре и </w:t>
            </w:r>
            <w:proofErr w:type="gramStart"/>
            <w:r w:rsidRPr="00230B88">
              <w:rPr>
                <w:rFonts w:ascii="Times New Roman" w:hAnsi="Times New Roman"/>
                <w:sz w:val="24"/>
                <w:szCs w:val="24"/>
              </w:rPr>
              <w:t>спорте :</w:t>
            </w:r>
            <w:proofErr w:type="gramEnd"/>
            <w:r w:rsidRPr="00230B88">
              <w:rPr>
                <w:rFonts w:ascii="Times New Roman" w:hAnsi="Times New Roman"/>
                <w:sz w:val="24"/>
                <w:szCs w:val="24"/>
              </w:rPr>
              <w:t xml:space="preserve"> учебное пособие. Ч. 2 / В. Е. </w:t>
            </w:r>
            <w:proofErr w:type="spellStart"/>
            <w:r w:rsidRPr="00230B88">
              <w:rPr>
                <w:rFonts w:ascii="Times New Roman" w:hAnsi="Times New Roman"/>
                <w:sz w:val="24"/>
                <w:szCs w:val="24"/>
              </w:rPr>
              <w:t>Темерева</w:t>
            </w:r>
            <w:proofErr w:type="spellEnd"/>
            <w:r w:rsidRPr="00230B88">
              <w:rPr>
                <w:rFonts w:ascii="Times New Roman" w:hAnsi="Times New Roman"/>
                <w:sz w:val="24"/>
                <w:szCs w:val="24"/>
              </w:rPr>
              <w:t xml:space="preserve">, О. В. </w:t>
            </w:r>
            <w:proofErr w:type="spellStart"/>
            <w:r w:rsidRPr="00230B88">
              <w:rPr>
                <w:rFonts w:ascii="Times New Roman" w:hAnsi="Times New Roman"/>
                <w:sz w:val="24"/>
                <w:szCs w:val="24"/>
              </w:rPr>
              <w:t>Ольхова</w:t>
            </w:r>
            <w:proofErr w:type="spellEnd"/>
            <w:r w:rsidRPr="00230B88">
              <w:rPr>
                <w:rFonts w:ascii="Times New Roman" w:hAnsi="Times New Roman"/>
                <w:sz w:val="24"/>
                <w:szCs w:val="24"/>
              </w:rPr>
              <w:t xml:space="preserve">, Г. Е. </w:t>
            </w:r>
            <w:proofErr w:type="gramStart"/>
            <w:r w:rsidRPr="00230B88">
              <w:rPr>
                <w:rFonts w:ascii="Times New Roman" w:hAnsi="Times New Roman"/>
                <w:sz w:val="24"/>
                <w:szCs w:val="24"/>
              </w:rPr>
              <w:t>Шульгин ;</w:t>
            </w:r>
            <w:proofErr w:type="gramEnd"/>
            <w:r w:rsidRPr="00230B88">
              <w:rPr>
                <w:rFonts w:ascii="Times New Roman" w:hAnsi="Times New Roman"/>
                <w:sz w:val="24"/>
                <w:szCs w:val="24"/>
              </w:rPr>
              <w:t xml:space="preserve"> МГАФК. - Малаховка, 2010.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Электронно-библиотечная система ЭЛМАРК (МГАФК) : [сайт]. — </w:t>
            </w:r>
            <w:hyperlink r:id="rId14" w:history="1">
              <w:r w:rsidRPr="00230B88">
                <w:rPr>
                  <w:rStyle w:val="a5"/>
                  <w:rFonts w:ascii="Times New Roman" w:hAnsi="Times New Roman"/>
                  <w:sz w:val="24"/>
                  <w:szCs w:val="24"/>
                </w:rPr>
                <w:t>URL: http://lib.mgafk.ru</w:t>
              </w:r>
            </w:hyperlink>
            <w:r w:rsidRPr="00230B88">
              <w:rPr>
                <w:rFonts w:ascii="Times New Roman" w:hAnsi="Times New Roman"/>
                <w:sz w:val="24"/>
                <w:szCs w:val="24"/>
              </w:rPr>
              <w:t xml:space="preserve"> (дата обращения: 27.10.2020). — Режим доступа: для авторизир. пользователей </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jc w:val="both"/>
              <w:rPr>
                <w:rFonts w:ascii="Times New Roman" w:hAnsi="Times New Roman"/>
                <w:color w:val="FF0000"/>
                <w:sz w:val="24"/>
                <w:szCs w:val="24"/>
              </w:rPr>
            </w:pPr>
            <w:r w:rsidRPr="00230B88">
              <w:rPr>
                <w:rFonts w:ascii="Times New Roman" w:hAnsi="Times New Roman"/>
                <w:sz w:val="24"/>
                <w:szCs w:val="24"/>
              </w:rPr>
              <w:t xml:space="preserve">Спортивная </w:t>
            </w:r>
            <w:proofErr w:type="gramStart"/>
            <w:r w:rsidRPr="00230B88">
              <w:rPr>
                <w:rFonts w:ascii="Times New Roman" w:hAnsi="Times New Roman"/>
                <w:sz w:val="24"/>
                <w:szCs w:val="24"/>
              </w:rPr>
              <w:t>метрология :</w:t>
            </w:r>
            <w:proofErr w:type="gramEnd"/>
            <w:r w:rsidRPr="00230B88">
              <w:rPr>
                <w:rFonts w:ascii="Times New Roman" w:hAnsi="Times New Roman"/>
                <w:sz w:val="24"/>
                <w:szCs w:val="24"/>
              </w:rPr>
              <w:t xml:space="preserve"> учебник для вузов / В. В. Афанасьев, И. А. Осетров, А. В. Муравьев, П. В. Михайлов ; ответственный редактор В. В. Афанасьев. — 2-е изд., </w:t>
            </w:r>
            <w:proofErr w:type="spellStart"/>
            <w:r w:rsidRPr="00230B88">
              <w:rPr>
                <w:rFonts w:ascii="Times New Roman" w:hAnsi="Times New Roman"/>
                <w:sz w:val="24"/>
                <w:szCs w:val="24"/>
              </w:rPr>
              <w:t>испр</w:t>
            </w:r>
            <w:proofErr w:type="spellEnd"/>
            <w:proofErr w:type="gramStart"/>
            <w:r w:rsidRPr="00230B88">
              <w:rPr>
                <w:rFonts w:ascii="Times New Roman" w:hAnsi="Times New Roman"/>
                <w:sz w:val="24"/>
                <w:szCs w:val="24"/>
              </w:rPr>
              <w:t>. и</w:t>
            </w:r>
            <w:proofErr w:type="gramEnd"/>
            <w:r w:rsidRPr="00230B88">
              <w:rPr>
                <w:rFonts w:ascii="Times New Roman" w:hAnsi="Times New Roman"/>
                <w:sz w:val="24"/>
                <w:szCs w:val="24"/>
              </w:rPr>
              <w:t xml:space="preserve"> доп. — Москва : Издательство Юрайт, 2020. — 209 с. — (Высшее образование). — ISBN 978-5-534-07484-0.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ЭБС Юрайт [сайт]. — URL: </w:t>
            </w:r>
            <w:hyperlink r:id="rId15" w:history="1">
              <w:r w:rsidRPr="00230B88">
                <w:rPr>
                  <w:rStyle w:val="a5"/>
                  <w:rFonts w:ascii="Times New Roman" w:hAnsi="Times New Roman"/>
                  <w:sz w:val="24"/>
                  <w:szCs w:val="24"/>
                </w:rPr>
                <w:t>https://urait.ru/bcode/452458</w:t>
              </w:r>
            </w:hyperlink>
            <w:r w:rsidRPr="00230B88">
              <w:rPr>
                <w:rFonts w:ascii="Times New Roman" w:hAnsi="Times New Roman"/>
                <w:sz w:val="24"/>
                <w:szCs w:val="24"/>
              </w:rPr>
              <w:t xml:space="preserve"> (дата обращения: 27.10.2020).</w:t>
            </w:r>
          </w:p>
        </w:tc>
        <w:tc>
          <w:tcPr>
            <w:tcW w:w="1389" w:type="dxa"/>
            <w:tcBorders>
              <w:top w:val="single" w:sz="4" w:space="0" w:color="auto"/>
              <w:left w:val="single" w:sz="4" w:space="0" w:color="auto"/>
              <w:bottom w:val="single" w:sz="4" w:space="0" w:color="auto"/>
              <w:right w:val="single" w:sz="4" w:space="0" w:color="auto"/>
            </w:tcBorders>
          </w:tcPr>
          <w:p w:rsidR="00A331E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bl>
    <w:p w:rsidR="00A331E6" w:rsidRPr="002D5426" w:rsidRDefault="00A331E6" w:rsidP="00A331E6">
      <w:pPr>
        <w:spacing w:after="0" w:line="240" w:lineRule="auto"/>
        <w:jc w:val="both"/>
        <w:rPr>
          <w:rFonts w:ascii="Times New Roman" w:hAnsi="Times New Roman"/>
          <w:b/>
          <w:color w:val="000000" w:themeColor="text1"/>
          <w:sz w:val="24"/>
          <w:szCs w:val="24"/>
        </w:rPr>
      </w:pPr>
    </w:p>
    <w:p w:rsidR="00A331E6" w:rsidRPr="002D5426" w:rsidRDefault="00A331E6" w:rsidP="00A331E6">
      <w:pPr>
        <w:spacing w:after="0" w:line="240" w:lineRule="auto"/>
        <w:jc w:val="both"/>
        <w:rPr>
          <w:rFonts w:ascii="Times New Roman" w:hAnsi="Times New Roman"/>
          <w:b/>
          <w:color w:val="000000" w:themeColor="text1"/>
          <w:sz w:val="24"/>
          <w:szCs w:val="24"/>
        </w:rPr>
      </w:pPr>
      <w:r w:rsidRPr="002D5426">
        <w:rPr>
          <w:rFonts w:ascii="Times New Roman" w:hAnsi="Times New Roman"/>
          <w:b/>
          <w:color w:val="000000" w:themeColor="text1"/>
          <w:sz w:val="24"/>
          <w:szCs w:val="24"/>
        </w:rPr>
        <w:t>6.2. Дополнительная литература</w:t>
      </w:r>
    </w:p>
    <w:p w:rsidR="00A331E6" w:rsidRPr="002D5426" w:rsidRDefault="00A331E6" w:rsidP="00A331E6">
      <w:pPr>
        <w:spacing w:after="0" w:line="240" w:lineRule="auto"/>
        <w:jc w:val="both"/>
        <w:rPr>
          <w:rFonts w:ascii="Times New Roman" w:hAnsi="Times New Roman"/>
          <w:b/>
          <w:color w:val="000000" w:themeColor="text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
        <w:gridCol w:w="6935"/>
        <w:gridCol w:w="1421"/>
        <w:gridCol w:w="1243"/>
      </w:tblGrid>
      <w:tr w:rsidR="00A331E6" w:rsidRPr="002D5426" w:rsidTr="00A64E91">
        <w:trPr>
          <w:trHeight w:val="340"/>
        </w:trPr>
        <w:tc>
          <w:tcPr>
            <w:tcW w:w="527" w:type="dxa"/>
            <w:vMerge w:val="restart"/>
            <w:tcBorders>
              <w:top w:val="single" w:sz="4" w:space="0" w:color="auto"/>
              <w:left w:val="single" w:sz="4" w:space="0" w:color="auto"/>
              <w:bottom w:val="single" w:sz="4" w:space="0" w:color="auto"/>
              <w:right w:val="single" w:sz="4" w:space="0" w:color="auto"/>
            </w:tcBorders>
            <w:vAlign w:val="center"/>
            <w:hideMark/>
          </w:tcPr>
          <w:p w:rsidR="00A331E6" w:rsidRPr="002D5426" w:rsidRDefault="00A331E6" w:rsidP="00A64E91">
            <w:pPr>
              <w:spacing w:after="0" w:line="240" w:lineRule="auto"/>
              <w:jc w:val="center"/>
              <w:rPr>
                <w:rFonts w:ascii="Times New Roman" w:hAnsi="Times New Roman"/>
                <w:b/>
                <w:color w:val="000000" w:themeColor="text1"/>
                <w:sz w:val="24"/>
                <w:szCs w:val="24"/>
              </w:rPr>
            </w:pPr>
            <w:r w:rsidRPr="002D5426">
              <w:rPr>
                <w:rFonts w:ascii="Times New Roman" w:hAnsi="Times New Roman"/>
                <w:b/>
                <w:color w:val="000000" w:themeColor="text1"/>
                <w:sz w:val="24"/>
                <w:szCs w:val="24"/>
              </w:rPr>
              <w:t xml:space="preserve">№ </w:t>
            </w:r>
          </w:p>
          <w:p w:rsidR="00A331E6" w:rsidRPr="002D5426" w:rsidRDefault="00A331E6" w:rsidP="00A64E91">
            <w:pPr>
              <w:spacing w:after="0" w:line="240" w:lineRule="auto"/>
              <w:jc w:val="center"/>
              <w:rPr>
                <w:rFonts w:ascii="Times New Roman" w:hAnsi="Times New Roman"/>
                <w:b/>
                <w:color w:val="000000" w:themeColor="text1"/>
                <w:sz w:val="24"/>
                <w:szCs w:val="24"/>
              </w:rPr>
            </w:pPr>
            <w:r w:rsidRPr="002D5426">
              <w:rPr>
                <w:rFonts w:ascii="Times New Roman" w:hAnsi="Times New Roman"/>
                <w:b/>
                <w:color w:val="000000" w:themeColor="text1"/>
                <w:sz w:val="24"/>
                <w:szCs w:val="24"/>
              </w:rPr>
              <w:lastRenderedPageBreak/>
              <w:t>п/п</w:t>
            </w:r>
          </w:p>
        </w:tc>
        <w:tc>
          <w:tcPr>
            <w:tcW w:w="6780" w:type="dxa"/>
            <w:vMerge w:val="restart"/>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jc w:val="center"/>
              <w:rPr>
                <w:rFonts w:ascii="Times New Roman" w:hAnsi="Times New Roman"/>
                <w:b/>
                <w:bCs/>
                <w:color w:val="000000" w:themeColor="text1"/>
                <w:sz w:val="24"/>
                <w:szCs w:val="24"/>
                <w:vertAlign w:val="superscript"/>
              </w:rPr>
            </w:pPr>
            <w:r w:rsidRPr="002D5426">
              <w:rPr>
                <w:rFonts w:ascii="Times New Roman" w:hAnsi="Times New Roman"/>
                <w:b/>
                <w:bCs/>
                <w:color w:val="000000" w:themeColor="text1"/>
                <w:sz w:val="24"/>
                <w:szCs w:val="24"/>
              </w:rPr>
              <w:lastRenderedPageBreak/>
              <w:t>Автор, наименование</w:t>
            </w:r>
          </w:p>
          <w:p w:rsidR="00A331E6" w:rsidRPr="002D5426" w:rsidRDefault="00A331E6" w:rsidP="00A64E91">
            <w:pPr>
              <w:spacing w:after="0" w:line="240" w:lineRule="auto"/>
              <w:jc w:val="center"/>
              <w:rPr>
                <w:rFonts w:ascii="Times New Roman" w:hAnsi="Times New Roman"/>
                <w:b/>
                <w:bCs/>
                <w:color w:val="000000" w:themeColor="text1"/>
                <w:sz w:val="24"/>
                <w:szCs w:val="24"/>
              </w:rPr>
            </w:pPr>
          </w:p>
        </w:tc>
        <w:tc>
          <w:tcPr>
            <w:tcW w:w="2604" w:type="dxa"/>
            <w:gridSpan w:val="2"/>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jc w:val="center"/>
              <w:rPr>
                <w:rFonts w:ascii="Times New Roman" w:hAnsi="Times New Roman"/>
                <w:b/>
                <w:bCs/>
                <w:color w:val="000000" w:themeColor="text1"/>
                <w:sz w:val="24"/>
                <w:szCs w:val="24"/>
              </w:rPr>
            </w:pPr>
            <w:r w:rsidRPr="002D5426">
              <w:rPr>
                <w:rFonts w:ascii="Times New Roman" w:hAnsi="Times New Roman"/>
                <w:b/>
                <w:bCs/>
                <w:color w:val="000000" w:themeColor="text1"/>
                <w:sz w:val="24"/>
                <w:szCs w:val="24"/>
              </w:rPr>
              <w:lastRenderedPageBreak/>
              <w:t>Кол-во экземпляров</w:t>
            </w:r>
          </w:p>
        </w:tc>
      </w:tr>
      <w:tr w:rsidR="00A331E6" w:rsidRPr="002D5426" w:rsidTr="00A64E91">
        <w:trPr>
          <w:trHeight w:val="513"/>
        </w:trPr>
        <w:tc>
          <w:tcPr>
            <w:tcW w:w="527" w:type="dxa"/>
            <w:vMerge/>
            <w:tcBorders>
              <w:top w:val="single" w:sz="4" w:space="0" w:color="auto"/>
              <w:left w:val="single" w:sz="4" w:space="0" w:color="auto"/>
              <w:bottom w:val="single" w:sz="4" w:space="0" w:color="auto"/>
              <w:right w:val="single" w:sz="4" w:space="0" w:color="auto"/>
            </w:tcBorders>
            <w:vAlign w:val="center"/>
            <w:hideMark/>
          </w:tcPr>
          <w:p w:rsidR="00A331E6" w:rsidRPr="002D5426" w:rsidRDefault="00A331E6" w:rsidP="00A64E91">
            <w:pPr>
              <w:spacing w:after="0" w:line="240" w:lineRule="auto"/>
              <w:rPr>
                <w:rFonts w:ascii="Times New Roman" w:hAnsi="Times New Roman"/>
                <w:b/>
                <w:color w:val="000000" w:themeColor="text1"/>
                <w:sz w:val="24"/>
                <w:szCs w:val="24"/>
              </w:rPr>
            </w:pPr>
          </w:p>
        </w:tc>
        <w:tc>
          <w:tcPr>
            <w:tcW w:w="6780" w:type="dxa"/>
            <w:vMerge/>
            <w:tcBorders>
              <w:top w:val="single" w:sz="4" w:space="0" w:color="auto"/>
              <w:left w:val="single" w:sz="4" w:space="0" w:color="auto"/>
              <w:bottom w:val="single" w:sz="4" w:space="0" w:color="auto"/>
              <w:right w:val="single" w:sz="4" w:space="0" w:color="auto"/>
            </w:tcBorders>
            <w:vAlign w:val="center"/>
            <w:hideMark/>
          </w:tcPr>
          <w:p w:rsidR="00A331E6" w:rsidRPr="002D5426" w:rsidRDefault="00A331E6" w:rsidP="00A64E91">
            <w:pPr>
              <w:spacing w:after="0" w:line="240" w:lineRule="auto"/>
              <w:rPr>
                <w:rFonts w:ascii="Times New Roman" w:hAnsi="Times New Roman"/>
                <w:b/>
                <w:color w:val="000000" w:themeColor="text1"/>
                <w:sz w:val="24"/>
                <w:szCs w:val="24"/>
              </w:rPr>
            </w:pPr>
          </w:p>
        </w:tc>
        <w:tc>
          <w:tcPr>
            <w:tcW w:w="1389" w:type="dxa"/>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rPr>
                <w:rFonts w:ascii="Times New Roman" w:hAnsi="Times New Roman"/>
                <w:b/>
                <w:color w:val="000000" w:themeColor="text1"/>
                <w:sz w:val="24"/>
                <w:szCs w:val="24"/>
              </w:rPr>
            </w:pPr>
            <w:r w:rsidRPr="002D5426">
              <w:rPr>
                <w:rFonts w:ascii="Times New Roman" w:hAnsi="Times New Roman"/>
                <w:color w:val="000000" w:themeColor="text1"/>
                <w:sz w:val="24"/>
                <w:szCs w:val="24"/>
              </w:rPr>
              <w:t>библиотека</w:t>
            </w:r>
          </w:p>
        </w:tc>
        <w:tc>
          <w:tcPr>
            <w:tcW w:w="1215" w:type="dxa"/>
            <w:tcBorders>
              <w:top w:val="single" w:sz="4" w:space="0" w:color="auto"/>
              <w:left w:val="single" w:sz="4" w:space="0" w:color="auto"/>
              <w:bottom w:val="single" w:sz="4" w:space="0" w:color="auto"/>
              <w:right w:val="single" w:sz="4" w:space="0" w:color="auto"/>
            </w:tcBorders>
            <w:vAlign w:val="center"/>
          </w:tcPr>
          <w:p w:rsidR="00A331E6" w:rsidRPr="002D5426" w:rsidRDefault="00A331E6" w:rsidP="00A64E91">
            <w:pPr>
              <w:spacing w:after="0" w:line="240" w:lineRule="auto"/>
              <w:rPr>
                <w:rFonts w:ascii="Times New Roman" w:hAnsi="Times New Roman"/>
                <w:b/>
                <w:color w:val="000000" w:themeColor="text1"/>
                <w:sz w:val="24"/>
                <w:szCs w:val="24"/>
              </w:rPr>
            </w:pPr>
            <w:r w:rsidRPr="002D5426">
              <w:rPr>
                <w:rFonts w:ascii="Times New Roman" w:hAnsi="Times New Roman"/>
                <w:color w:val="000000" w:themeColor="text1"/>
                <w:sz w:val="24"/>
                <w:szCs w:val="24"/>
              </w:rPr>
              <w:t>кафедра</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left" w:pos="22"/>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both"/>
              <w:rPr>
                <w:rFonts w:ascii="Times New Roman" w:hAnsi="Times New Roman"/>
                <w:color w:val="000000" w:themeColor="text1"/>
                <w:sz w:val="24"/>
                <w:szCs w:val="24"/>
              </w:rPr>
            </w:pPr>
            <w:r w:rsidRPr="002D5426">
              <w:rPr>
                <w:rFonts w:ascii="Times New Roman" w:hAnsi="Times New Roman"/>
                <w:bCs/>
                <w:color w:val="000000" w:themeColor="text1"/>
                <w:sz w:val="24"/>
                <w:szCs w:val="24"/>
              </w:rPr>
              <w:t>Железняк Ю. Д.</w:t>
            </w:r>
            <w:r w:rsidRPr="002D5426">
              <w:rPr>
                <w:rFonts w:ascii="Times New Roman" w:hAnsi="Times New Roman"/>
                <w:color w:val="000000" w:themeColor="text1"/>
                <w:sz w:val="24"/>
                <w:szCs w:val="24"/>
              </w:rPr>
              <w:t xml:space="preserve"> Основы научно-методической деятельности в физической культуре и спорте: учебное пособие для студентов вузов / Ю. Д. Железняк, П. К. Петров. - 2-е изд., </w:t>
            </w:r>
            <w:proofErr w:type="spellStart"/>
            <w:r w:rsidRPr="002D5426">
              <w:rPr>
                <w:rFonts w:ascii="Times New Roman" w:hAnsi="Times New Roman"/>
                <w:color w:val="000000" w:themeColor="text1"/>
                <w:sz w:val="24"/>
                <w:szCs w:val="24"/>
              </w:rPr>
              <w:t>перераб</w:t>
            </w:r>
            <w:proofErr w:type="spellEnd"/>
            <w:proofErr w:type="gramStart"/>
            <w:r w:rsidRPr="002D5426">
              <w:rPr>
                <w:rFonts w:ascii="Times New Roman" w:hAnsi="Times New Roman"/>
                <w:color w:val="000000" w:themeColor="text1"/>
                <w:sz w:val="24"/>
                <w:szCs w:val="24"/>
              </w:rPr>
              <w:t>. и</w:t>
            </w:r>
            <w:proofErr w:type="gramEnd"/>
            <w:r w:rsidRPr="002D5426">
              <w:rPr>
                <w:rFonts w:ascii="Times New Roman" w:hAnsi="Times New Roman"/>
                <w:color w:val="000000" w:themeColor="text1"/>
                <w:sz w:val="24"/>
                <w:szCs w:val="24"/>
              </w:rPr>
              <w:t xml:space="preserve"> доп. - М.: Академия, 2005. - 265 с.: ил. - (Высшее профессиональное образование). - ISBN 5-7695-2490-</w:t>
            </w:r>
            <w:proofErr w:type="gramStart"/>
            <w:r w:rsidRPr="002D5426">
              <w:rPr>
                <w:rFonts w:ascii="Times New Roman" w:hAnsi="Times New Roman"/>
                <w:color w:val="000000" w:themeColor="text1"/>
                <w:sz w:val="24"/>
                <w:szCs w:val="24"/>
              </w:rPr>
              <w:t>1 :</w:t>
            </w:r>
            <w:proofErr w:type="gramEnd"/>
            <w:r w:rsidRPr="002D5426">
              <w:rPr>
                <w:rFonts w:ascii="Times New Roman" w:hAnsi="Times New Roman"/>
                <w:color w:val="000000" w:themeColor="text1"/>
                <w:sz w:val="24"/>
                <w:szCs w:val="24"/>
              </w:rPr>
              <w:t xml:space="preserve"> 156.80: 183.68.</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10</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Зулаев И. И.</w:t>
            </w:r>
            <w:r w:rsidRPr="00230B88">
              <w:rPr>
                <w:rFonts w:ascii="Times New Roman" w:hAnsi="Times New Roman"/>
                <w:sz w:val="24"/>
                <w:szCs w:val="24"/>
              </w:rPr>
              <w:t xml:space="preserve"> Основы научно-методической деятельности в физической культуре и спорте: учебное пособие / И. И. Зулаев, С. В. Лепешкина, М. В. Абульханова; МГАФК. - Малаховка, 2006. - 23 с. </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uppressAutoHyphens/>
              <w:jc w:val="center"/>
              <w:rPr>
                <w:rFonts w:ascii="Times New Roman" w:hAnsi="Times New Roman"/>
                <w:color w:val="00000A"/>
                <w:sz w:val="24"/>
                <w:szCs w:val="24"/>
              </w:rPr>
            </w:pPr>
            <w:r w:rsidRPr="00230B88">
              <w:rPr>
                <w:rFonts w:ascii="Times New Roman" w:hAnsi="Times New Roman"/>
                <w:color w:val="00000A"/>
                <w:sz w:val="24"/>
                <w:szCs w:val="24"/>
              </w:rPr>
              <w:t>11</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jc w:val="center"/>
              <w:rPr>
                <w:rFonts w:ascii="Times New Roman" w:hAnsi="Times New Roman"/>
                <w:sz w:val="24"/>
                <w:szCs w:val="24"/>
              </w:rPr>
            </w:pPr>
            <w:r w:rsidRPr="00230B88">
              <w:rPr>
                <w:rFonts w:ascii="Times New Roman" w:hAnsi="Times New Roman"/>
                <w:sz w:val="24"/>
                <w:szCs w:val="24"/>
                <w:lang w:eastAsia="en-US"/>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 xml:space="preserve">Зулаев И. И. Основы научно-методической деятельности в физической культуре и </w:t>
            </w:r>
            <w:proofErr w:type="gramStart"/>
            <w:r w:rsidRPr="00230B88">
              <w:rPr>
                <w:rFonts w:ascii="Times New Roman" w:hAnsi="Times New Roman"/>
                <w:bCs/>
                <w:sz w:val="24"/>
                <w:szCs w:val="24"/>
              </w:rPr>
              <w:t>спорте :</w:t>
            </w:r>
            <w:proofErr w:type="gramEnd"/>
            <w:r w:rsidRPr="00230B88">
              <w:rPr>
                <w:rFonts w:ascii="Times New Roman" w:hAnsi="Times New Roman"/>
                <w:bCs/>
                <w:sz w:val="24"/>
                <w:szCs w:val="24"/>
              </w:rPr>
              <w:t xml:space="preserve"> учебное пособие / И. И. Зулаев, С. В. Лепешкина, М. В. Абульханова ; МГАФК. - Малаховка, 2006. - </w:t>
            </w:r>
            <w:proofErr w:type="gramStart"/>
            <w:r w:rsidRPr="00230B88">
              <w:rPr>
                <w:rFonts w:ascii="Times New Roman" w:hAnsi="Times New Roman"/>
                <w:bCs/>
                <w:sz w:val="24"/>
                <w:szCs w:val="24"/>
              </w:rPr>
              <w:t>Текст :</w:t>
            </w:r>
            <w:proofErr w:type="gramEnd"/>
            <w:r w:rsidRPr="00230B88">
              <w:rPr>
                <w:rFonts w:ascii="Times New Roman" w:hAnsi="Times New Roman"/>
                <w:bCs/>
                <w:sz w:val="24"/>
                <w:szCs w:val="24"/>
              </w:rPr>
              <w:t xml:space="preserve"> электронный // Электронно-библиотечная система ЭЛМАРК (МГАФК) : [сайт]. — </w:t>
            </w:r>
            <w:hyperlink r:id="rId16" w:history="1">
              <w:r w:rsidRPr="00230B88">
                <w:rPr>
                  <w:rFonts w:ascii="Times New Roman" w:hAnsi="Times New Roman"/>
                  <w:bCs/>
                  <w:color w:val="0000FF"/>
                  <w:sz w:val="24"/>
                  <w:szCs w:val="24"/>
                  <w:u w:val="single"/>
                </w:rPr>
                <w:t>URL: http://lib.mgafk.ru</w:t>
              </w:r>
            </w:hyperlink>
            <w:r w:rsidRPr="00230B88">
              <w:rPr>
                <w:rFonts w:ascii="Times New Roman" w:hAnsi="Times New Roman"/>
                <w:bCs/>
                <w:sz w:val="24"/>
                <w:szCs w:val="24"/>
              </w:rPr>
              <w:t xml:space="preserve"> (дата обращения: 08.10.2020). — Режим доступа: для авторизир. пользователей</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uppressAutoHyphens/>
              <w:jc w:val="center"/>
              <w:rPr>
                <w:rFonts w:ascii="Times New Roman" w:hAnsi="Times New Roman"/>
                <w:color w:val="00000A"/>
                <w:sz w:val="24"/>
                <w:szCs w:val="24"/>
              </w:rPr>
            </w:pPr>
            <w:r w:rsidRPr="00230B88">
              <w:rPr>
                <w:rFonts w:ascii="Times New Roman" w:hAnsi="Times New Roman"/>
                <w:color w:val="00000A"/>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jc w:val="center"/>
              <w:rPr>
                <w:rFonts w:ascii="Times New Roman" w:hAnsi="Times New Roman"/>
                <w:sz w:val="24"/>
                <w:szCs w:val="24"/>
                <w:lang w:eastAsia="en-US"/>
              </w:rPr>
            </w:pPr>
            <w:r w:rsidRPr="00230B88">
              <w:rPr>
                <w:rFonts w:ascii="Times New Roman" w:hAnsi="Times New Roman"/>
                <w:sz w:val="24"/>
                <w:szCs w:val="24"/>
                <w:lang w:eastAsia="en-US"/>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tabs>
                <w:tab w:val="left" w:pos="720"/>
                <w:tab w:val="left" w:pos="1440"/>
                <w:tab w:val="left" w:pos="2160"/>
              </w:tabs>
              <w:spacing w:after="0" w:line="240" w:lineRule="auto"/>
              <w:rPr>
                <w:rFonts w:ascii="Times New Roman" w:hAnsi="Times New Roman"/>
                <w:color w:val="00B050"/>
                <w:sz w:val="24"/>
                <w:szCs w:val="24"/>
              </w:rPr>
            </w:pPr>
            <w:r w:rsidRPr="00230B88">
              <w:rPr>
                <w:rFonts w:ascii="Times New Roman" w:hAnsi="Times New Roman"/>
                <w:sz w:val="24"/>
                <w:szCs w:val="24"/>
              </w:rPr>
              <w:t xml:space="preserve">Ким, С. В. Основы научно-методической деятельности педагога сферы физкультурного </w:t>
            </w:r>
            <w:proofErr w:type="gramStart"/>
            <w:r w:rsidRPr="00230B88">
              <w:rPr>
                <w:rFonts w:ascii="Times New Roman" w:hAnsi="Times New Roman"/>
                <w:sz w:val="24"/>
                <w:szCs w:val="24"/>
              </w:rPr>
              <w:t>образования :</w:t>
            </w:r>
            <w:proofErr w:type="gramEnd"/>
            <w:r w:rsidRPr="00230B88">
              <w:rPr>
                <w:rFonts w:ascii="Times New Roman" w:hAnsi="Times New Roman"/>
                <w:sz w:val="24"/>
                <w:szCs w:val="24"/>
              </w:rPr>
              <w:t xml:space="preserve"> учебно-методическое пособие / С. В. Ким ; </w:t>
            </w:r>
            <w:proofErr w:type="spellStart"/>
            <w:r w:rsidRPr="00230B88">
              <w:rPr>
                <w:rFonts w:ascii="Times New Roman" w:hAnsi="Times New Roman"/>
                <w:sz w:val="24"/>
                <w:szCs w:val="24"/>
              </w:rPr>
              <w:t>СПбГАФК</w:t>
            </w:r>
            <w:proofErr w:type="spellEnd"/>
            <w:r w:rsidRPr="00230B88">
              <w:rPr>
                <w:rFonts w:ascii="Times New Roman" w:hAnsi="Times New Roman"/>
                <w:sz w:val="24"/>
                <w:szCs w:val="24"/>
              </w:rPr>
              <w:t xml:space="preserve">. - Санкт-Петербург, 2003. - </w:t>
            </w:r>
            <w:proofErr w:type="gramStart"/>
            <w:r w:rsidRPr="00230B88">
              <w:rPr>
                <w:rFonts w:ascii="Times New Roman" w:hAnsi="Times New Roman"/>
                <w:sz w:val="24"/>
                <w:szCs w:val="24"/>
              </w:rPr>
              <w:t>Библиогр.:</w:t>
            </w:r>
            <w:proofErr w:type="gramEnd"/>
            <w:r w:rsidRPr="00230B88">
              <w:rPr>
                <w:rFonts w:ascii="Times New Roman" w:hAnsi="Times New Roman"/>
                <w:sz w:val="24"/>
                <w:szCs w:val="24"/>
              </w:rPr>
              <w:t xml:space="preserve"> с. 194-197. - ISBN 5-94988-022-6.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Электронно-библиотечная система ЭЛМАРК (МГАФК) : [сайт]. — </w:t>
            </w:r>
            <w:hyperlink r:id="rId17" w:history="1">
              <w:r w:rsidRPr="00230B88">
                <w:rPr>
                  <w:rFonts w:ascii="Times New Roman" w:hAnsi="Times New Roman"/>
                  <w:color w:val="0000FF"/>
                  <w:sz w:val="24"/>
                  <w:szCs w:val="24"/>
                  <w:u w:val="single"/>
                </w:rPr>
                <w:t>URL: http://lib.mgafk.ru</w:t>
              </w:r>
            </w:hyperlink>
            <w:r w:rsidRPr="00230B88">
              <w:rPr>
                <w:rFonts w:ascii="Times New Roman" w:hAnsi="Times New Roman"/>
                <w:sz w:val="24"/>
                <w:szCs w:val="24"/>
              </w:rPr>
              <w:t xml:space="preserve"> (дата обращения: 08.10.2020). — Режим доступа: для авторизир. пользователей</w:t>
            </w:r>
            <w:r>
              <w:rPr>
                <w:rFonts w:ascii="Times New Roman" w:hAnsi="Times New Roman"/>
                <w:sz w:val="24"/>
                <w:szCs w:val="24"/>
              </w:rPr>
              <w:t>.</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jc w:val="center"/>
              <w:rPr>
                <w:rFonts w:ascii="Times New Roman" w:hAnsi="Times New Roman"/>
                <w:sz w:val="24"/>
                <w:szCs w:val="24"/>
              </w:rPr>
            </w:pPr>
            <w:r w:rsidRPr="00230B88">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jc w:val="center"/>
              <w:rPr>
                <w:rFonts w:ascii="Times New Roman" w:hAnsi="Times New Roman"/>
                <w:sz w:val="24"/>
                <w:szCs w:val="24"/>
              </w:rPr>
            </w:pPr>
            <w:r w:rsidRPr="00230B88">
              <w:rPr>
                <w:rFonts w:ascii="Times New Roman" w:hAnsi="Times New Roman"/>
                <w:sz w:val="24"/>
                <w:szCs w:val="24"/>
                <w:lang w:eastAsia="en-US"/>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rPr>
                <w:rFonts w:ascii="Times New Roman" w:hAnsi="Times New Roman"/>
                <w:sz w:val="24"/>
                <w:szCs w:val="24"/>
              </w:rPr>
            </w:pPr>
            <w:r w:rsidRPr="00230B88">
              <w:rPr>
                <w:rFonts w:ascii="Times New Roman" w:hAnsi="Times New Roman"/>
                <w:bCs/>
                <w:sz w:val="24"/>
                <w:szCs w:val="24"/>
              </w:rPr>
              <w:t>Васильков А. А.</w:t>
            </w:r>
            <w:r w:rsidRPr="00230B88">
              <w:rPr>
                <w:rFonts w:ascii="Times New Roman" w:hAnsi="Times New Roman"/>
                <w:sz w:val="24"/>
                <w:szCs w:val="24"/>
              </w:rPr>
              <w:t> Теория и методика физического воспитания: учебник / А. А. Васильков. - Ростов н/Д: Феникс, 2008. - 381 с. - (Высшее образование). - ISBN 978-5-222-14231-</w:t>
            </w:r>
            <w:proofErr w:type="gramStart"/>
            <w:r w:rsidRPr="00230B88">
              <w:rPr>
                <w:rFonts w:ascii="Times New Roman" w:hAnsi="Times New Roman"/>
                <w:sz w:val="24"/>
                <w:szCs w:val="24"/>
              </w:rPr>
              <w:t>8 :</w:t>
            </w:r>
            <w:proofErr w:type="gramEnd"/>
            <w:r w:rsidRPr="00230B88">
              <w:rPr>
                <w:rFonts w:ascii="Times New Roman" w:hAnsi="Times New Roman"/>
                <w:sz w:val="24"/>
                <w:szCs w:val="24"/>
              </w:rPr>
              <w:t xml:space="preserve"> 281.37.</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2</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both"/>
              <w:rPr>
                <w:rFonts w:ascii="Times New Roman" w:hAnsi="Times New Roman"/>
                <w:bCs/>
                <w:sz w:val="24"/>
                <w:szCs w:val="24"/>
              </w:rPr>
            </w:pPr>
            <w:r w:rsidRPr="00230B88">
              <w:rPr>
                <w:rFonts w:ascii="Times New Roman" w:hAnsi="Times New Roman"/>
                <w:sz w:val="24"/>
                <w:szCs w:val="24"/>
              </w:rPr>
              <w:t>Коренберг В. Б. Спортивная метрология: учебник / В.Б. Коренберг. – М.: Физическая культура, 2008. – 324 с.</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pStyle w:val="Style3"/>
              <w:widowControl/>
              <w:jc w:val="center"/>
              <w:rPr>
                <w:rFonts w:ascii="Times New Roman" w:hAnsi="Times New Roman"/>
              </w:rPr>
            </w:pPr>
            <w:r w:rsidRPr="00230B88">
              <w:rPr>
                <w:rFonts w:ascii="Times New Roman" w:hAnsi="Times New Roman"/>
              </w:rPr>
              <w:t>12</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both"/>
              <w:rPr>
                <w:rFonts w:ascii="Times New Roman" w:hAnsi="Times New Roman"/>
                <w:color w:val="000000" w:themeColor="text1"/>
                <w:sz w:val="24"/>
                <w:szCs w:val="24"/>
              </w:rPr>
            </w:pPr>
            <w:proofErr w:type="spellStart"/>
            <w:r w:rsidRPr="002D5426">
              <w:rPr>
                <w:rFonts w:ascii="Times New Roman" w:hAnsi="Times New Roman"/>
                <w:bCs/>
                <w:color w:val="000000" w:themeColor="text1"/>
                <w:sz w:val="24"/>
                <w:szCs w:val="24"/>
              </w:rPr>
              <w:t>Селуянов</w:t>
            </w:r>
            <w:proofErr w:type="spellEnd"/>
            <w:r w:rsidRPr="002D5426">
              <w:rPr>
                <w:rFonts w:ascii="Times New Roman" w:hAnsi="Times New Roman"/>
                <w:bCs/>
                <w:color w:val="000000" w:themeColor="text1"/>
                <w:sz w:val="24"/>
                <w:szCs w:val="24"/>
              </w:rPr>
              <w:t xml:space="preserve"> В. Н.</w:t>
            </w:r>
            <w:r w:rsidRPr="002D5426">
              <w:rPr>
                <w:rFonts w:ascii="Times New Roman" w:hAnsi="Times New Roman"/>
                <w:color w:val="000000" w:themeColor="text1"/>
                <w:sz w:val="24"/>
                <w:szCs w:val="24"/>
              </w:rPr>
              <w:t xml:space="preserve"> Научно-методическая деятельность: учебник / В. Н. </w:t>
            </w:r>
            <w:proofErr w:type="spellStart"/>
            <w:r w:rsidRPr="002D5426">
              <w:rPr>
                <w:rFonts w:ascii="Times New Roman" w:hAnsi="Times New Roman"/>
                <w:color w:val="000000" w:themeColor="text1"/>
                <w:sz w:val="24"/>
                <w:szCs w:val="24"/>
              </w:rPr>
              <w:t>Селуянов</w:t>
            </w:r>
            <w:proofErr w:type="spellEnd"/>
            <w:r w:rsidRPr="002D5426">
              <w:rPr>
                <w:rFonts w:ascii="Times New Roman" w:hAnsi="Times New Roman"/>
                <w:color w:val="000000" w:themeColor="text1"/>
                <w:sz w:val="24"/>
                <w:szCs w:val="24"/>
              </w:rPr>
              <w:t xml:space="preserve">, М. П. Шестаков, И. П. </w:t>
            </w:r>
            <w:proofErr w:type="spellStart"/>
            <w:r w:rsidRPr="002D5426">
              <w:rPr>
                <w:rFonts w:ascii="Times New Roman" w:hAnsi="Times New Roman"/>
                <w:color w:val="000000" w:themeColor="text1"/>
                <w:sz w:val="24"/>
                <w:szCs w:val="24"/>
              </w:rPr>
              <w:t>Космина</w:t>
            </w:r>
            <w:proofErr w:type="spellEnd"/>
            <w:r w:rsidRPr="002D5426">
              <w:rPr>
                <w:rFonts w:ascii="Times New Roman" w:hAnsi="Times New Roman"/>
                <w:color w:val="000000" w:themeColor="text1"/>
                <w:sz w:val="24"/>
                <w:szCs w:val="24"/>
              </w:rPr>
              <w:t xml:space="preserve">. - М.: Флинта: Наука, 2005. - 287 с.: ил. - </w:t>
            </w:r>
            <w:proofErr w:type="gramStart"/>
            <w:r w:rsidRPr="002D5426">
              <w:rPr>
                <w:rFonts w:ascii="Times New Roman" w:hAnsi="Times New Roman"/>
                <w:color w:val="000000" w:themeColor="text1"/>
                <w:sz w:val="24"/>
                <w:szCs w:val="24"/>
              </w:rPr>
              <w:t>Библиогр.:</w:t>
            </w:r>
            <w:proofErr w:type="gramEnd"/>
            <w:r w:rsidRPr="002D5426">
              <w:rPr>
                <w:rFonts w:ascii="Times New Roman" w:hAnsi="Times New Roman"/>
                <w:color w:val="000000" w:themeColor="text1"/>
                <w:sz w:val="24"/>
                <w:szCs w:val="24"/>
              </w:rPr>
              <w:t xml:space="preserve"> с. 285-287. - ISBN 5-89349-899-</w:t>
            </w:r>
            <w:proofErr w:type="gramStart"/>
            <w:r w:rsidRPr="002D5426">
              <w:rPr>
                <w:rFonts w:ascii="Times New Roman" w:hAnsi="Times New Roman"/>
                <w:color w:val="000000" w:themeColor="text1"/>
                <w:sz w:val="24"/>
                <w:szCs w:val="24"/>
              </w:rPr>
              <w:t>2 :</w:t>
            </w:r>
            <w:proofErr w:type="gramEnd"/>
            <w:r w:rsidRPr="002D5426">
              <w:rPr>
                <w:rFonts w:ascii="Times New Roman" w:hAnsi="Times New Roman"/>
                <w:color w:val="000000" w:themeColor="text1"/>
                <w:sz w:val="24"/>
                <w:szCs w:val="24"/>
              </w:rPr>
              <w:t xml:space="preserve"> 91.81.</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pStyle w:val="Style3"/>
              <w:widowControl/>
              <w:jc w:val="center"/>
              <w:rPr>
                <w:rFonts w:ascii="Times New Roman" w:hAnsi="Times New Roman"/>
                <w:color w:val="000000" w:themeColor="text1"/>
              </w:rPr>
            </w:pPr>
          </w:p>
          <w:p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54</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pStyle w:val="Style3"/>
              <w:widowControl/>
              <w:jc w:val="both"/>
              <w:rPr>
                <w:rFonts w:ascii="Times New Roman" w:hAnsi="Times New Roman"/>
                <w:bCs/>
                <w:color w:val="000000" w:themeColor="text1"/>
              </w:rPr>
            </w:pPr>
            <w:r w:rsidRPr="002D5426">
              <w:rPr>
                <w:rFonts w:ascii="Times New Roman" w:hAnsi="Times New Roman"/>
                <w:bCs/>
                <w:color w:val="000000" w:themeColor="text1"/>
              </w:rPr>
              <w:t xml:space="preserve">Тихомиров А. К. </w:t>
            </w:r>
            <w:r w:rsidRPr="002D5426">
              <w:rPr>
                <w:rFonts w:ascii="Times New Roman" w:hAnsi="Times New Roman"/>
                <w:color w:val="000000" w:themeColor="text1"/>
              </w:rPr>
              <w:t xml:space="preserve">   Проблема интегративного контроля в спорте: монография / А. К. Тихомиров; МГАФК. – Малаховка, 2005. – 373 с. – </w:t>
            </w:r>
            <w:proofErr w:type="gramStart"/>
            <w:r w:rsidRPr="002D5426">
              <w:rPr>
                <w:rFonts w:ascii="Times New Roman" w:hAnsi="Times New Roman"/>
                <w:color w:val="000000" w:themeColor="text1"/>
              </w:rPr>
              <w:t>Библиогр.:</w:t>
            </w:r>
            <w:proofErr w:type="gramEnd"/>
            <w:r w:rsidRPr="002D5426">
              <w:rPr>
                <w:rFonts w:ascii="Times New Roman" w:hAnsi="Times New Roman"/>
                <w:color w:val="000000" w:themeColor="text1"/>
              </w:rPr>
              <w:t xml:space="preserve"> с. 318-371. – б/ц.</w:t>
            </w:r>
          </w:p>
        </w:tc>
        <w:tc>
          <w:tcPr>
            <w:tcW w:w="1389"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1</w:t>
            </w:r>
          </w:p>
        </w:tc>
        <w:tc>
          <w:tcPr>
            <w:tcW w:w="1215" w:type="dxa"/>
            <w:tcBorders>
              <w:top w:val="single" w:sz="4" w:space="0" w:color="auto"/>
              <w:left w:val="single" w:sz="4" w:space="0" w:color="auto"/>
              <w:bottom w:val="single" w:sz="4" w:space="0" w:color="auto"/>
              <w:right w:val="single" w:sz="4" w:space="0" w:color="auto"/>
            </w:tcBorders>
          </w:tcPr>
          <w:p w:rsidR="00A331E6" w:rsidRPr="002D5426" w:rsidRDefault="00A331E6" w:rsidP="00A64E91">
            <w:pPr>
              <w:spacing w:after="0" w:line="240" w:lineRule="auto"/>
              <w:jc w:val="center"/>
              <w:rPr>
                <w:rFonts w:ascii="Times New Roman" w:hAnsi="Times New Roman"/>
                <w:color w:val="000000" w:themeColor="text1"/>
                <w:sz w:val="24"/>
                <w:szCs w:val="24"/>
              </w:rPr>
            </w:pP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both"/>
              <w:rPr>
                <w:rFonts w:ascii="Times New Roman" w:hAnsi="Times New Roman"/>
                <w:bCs/>
                <w:sz w:val="24"/>
                <w:szCs w:val="24"/>
              </w:rPr>
            </w:pPr>
            <w:r w:rsidRPr="00230B88">
              <w:rPr>
                <w:rFonts w:ascii="Times New Roman" w:hAnsi="Times New Roman"/>
                <w:bCs/>
                <w:sz w:val="24"/>
                <w:szCs w:val="24"/>
              </w:rPr>
              <w:t>Пономарев Н. А.</w:t>
            </w:r>
            <w:r w:rsidRPr="00230B88">
              <w:rPr>
                <w:rFonts w:ascii="Times New Roman" w:hAnsi="Times New Roman"/>
                <w:sz w:val="24"/>
                <w:szCs w:val="24"/>
              </w:rPr>
              <w:t xml:space="preserve">  Методы научных исследований: учебно-методическое пособие / Н. А. Пономарев; </w:t>
            </w:r>
            <w:proofErr w:type="spellStart"/>
            <w:r w:rsidRPr="00230B88">
              <w:rPr>
                <w:rFonts w:ascii="Times New Roman" w:hAnsi="Times New Roman"/>
                <w:sz w:val="24"/>
                <w:szCs w:val="24"/>
              </w:rPr>
              <w:t>СПбГУФК</w:t>
            </w:r>
            <w:proofErr w:type="spellEnd"/>
            <w:r w:rsidRPr="00230B88">
              <w:rPr>
                <w:rFonts w:ascii="Times New Roman" w:hAnsi="Times New Roman"/>
                <w:sz w:val="24"/>
                <w:szCs w:val="24"/>
              </w:rPr>
              <w:t xml:space="preserve">. - </w:t>
            </w:r>
            <w:proofErr w:type="gramStart"/>
            <w:r w:rsidRPr="00230B88">
              <w:rPr>
                <w:rFonts w:ascii="Times New Roman" w:hAnsi="Times New Roman"/>
                <w:sz w:val="24"/>
                <w:szCs w:val="24"/>
              </w:rPr>
              <w:t>СПб.,</w:t>
            </w:r>
            <w:proofErr w:type="gramEnd"/>
            <w:r w:rsidRPr="00230B88">
              <w:rPr>
                <w:rFonts w:ascii="Times New Roman" w:hAnsi="Times New Roman"/>
                <w:sz w:val="24"/>
                <w:szCs w:val="24"/>
              </w:rPr>
              <w:t xml:space="preserve"> 2008. - 163 с. - </w:t>
            </w:r>
            <w:proofErr w:type="gramStart"/>
            <w:r w:rsidRPr="00230B88">
              <w:rPr>
                <w:rFonts w:ascii="Times New Roman" w:hAnsi="Times New Roman"/>
                <w:sz w:val="24"/>
                <w:szCs w:val="24"/>
              </w:rPr>
              <w:t>Библиогр.:</w:t>
            </w:r>
            <w:proofErr w:type="gramEnd"/>
            <w:r w:rsidRPr="00230B88">
              <w:rPr>
                <w:rFonts w:ascii="Times New Roman" w:hAnsi="Times New Roman"/>
                <w:sz w:val="24"/>
                <w:szCs w:val="24"/>
              </w:rPr>
              <w:t xml:space="preserve"> с. 161-162.</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pStyle w:val="Style3"/>
              <w:widowControl/>
              <w:jc w:val="center"/>
              <w:rPr>
                <w:rFonts w:ascii="Times New Roman" w:hAnsi="Times New Roman"/>
              </w:rPr>
            </w:pPr>
            <w:r w:rsidRPr="00230B88">
              <w:rPr>
                <w:rFonts w:ascii="Times New Roman" w:hAnsi="Times New Roman"/>
              </w:rPr>
              <w:t>1</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pStyle w:val="Style3"/>
              <w:widowControl/>
              <w:jc w:val="both"/>
              <w:rPr>
                <w:rFonts w:ascii="Times New Roman" w:hAnsi="Times New Roman"/>
                <w:bCs/>
              </w:rPr>
            </w:pPr>
            <w:r w:rsidRPr="00230B88">
              <w:rPr>
                <w:rFonts w:ascii="Times New Roman" w:hAnsi="Times New Roman"/>
                <w:bCs/>
              </w:rPr>
              <w:t xml:space="preserve">Солопов И. Н. </w:t>
            </w:r>
            <w:r w:rsidRPr="00230B88">
              <w:rPr>
                <w:rFonts w:ascii="Times New Roman" w:hAnsi="Times New Roman"/>
              </w:rPr>
              <w:t xml:space="preserve">Функциональная подготовка спортсменов: монография / И. Н. Солопов, А. И. </w:t>
            </w:r>
            <w:proofErr w:type="spellStart"/>
            <w:r w:rsidRPr="00230B88">
              <w:rPr>
                <w:rFonts w:ascii="Times New Roman" w:hAnsi="Times New Roman"/>
              </w:rPr>
              <w:t>Шамардин</w:t>
            </w:r>
            <w:proofErr w:type="spellEnd"/>
            <w:r w:rsidRPr="00230B88">
              <w:rPr>
                <w:rFonts w:ascii="Times New Roman" w:hAnsi="Times New Roman"/>
              </w:rPr>
              <w:t xml:space="preserve">; </w:t>
            </w:r>
            <w:proofErr w:type="spellStart"/>
            <w:r w:rsidRPr="00230B88">
              <w:rPr>
                <w:rFonts w:ascii="Times New Roman" w:hAnsi="Times New Roman"/>
              </w:rPr>
              <w:t>ВолгоградГАФК</w:t>
            </w:r>
            <w:proofErr w:type="spellEnd"/>
            <w:r w:rsidRPr="00230B88">
              <w:rPr>
                <w:rFonts w:ascii="Times New Roman" w:hAnsi="Times New Roman"/>
              </w:rPr>
              <w:t xml:space="preserve">. – Волгоград: </w:t>
            </w:r>
            <w:proofErr w:type="spellStart"/>
            <w:r w:rsidRPr="00230B88">
              <w:rPr>
                <w:rFonts w:ascii="Times New Roman" w:hAnsi="Times New Roman"/>
              </w:rPr>
              <w:t>Прин</w:t>
            </w:r>
            <w:proofErr w:type="spellEnd"/>
            <w:r w:rsidRPr="00230B88">
              <w:rPr>
                <w:rFonts w:ascii="Times New Roman" w:hAnsi="Times New Roman"/>
              </w:rPr>
              <w:t xml:space="preserve"> Терра-Дизайн, 2003. – 262 </w:t>
            </w:r>
            <w:proofErr w:type="gramStart"/>
            <w:r w:rsidRPr="00230B88">
              <w:rPr>
                <w:rFonts w:ascii="Times New Roman" w:hAnsi="Times New Roman"/>
              </w:rPr>
              <w:t>с. :</w:t>
            </w:r>
            <w:proofErr w:type="gramEnd"/>
            <w:r w:rsidRPr="00230B88">
              <w:rPr>
                <w:rFonts w:ascii="Times New Roman" w:hAnsi="Times New Roman"/>
              </w:rPr>
              <w:t xml:space="preserve"> ил. – ISBN 5-98424-002-5 : 172.00.</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pStyle w:val="Style3"/>
              <w:widowControl/>
              <w:jc w:val="center"/>
              <w:rPr>
                <w:rFonts w:ascii="Times New Roman" w:hAnsi="Times New Roman"/>
              </w:rPr>
            </w:pPr>
            <w:r w:rsidRPr="00230B88">
              <w:rPr>
                <w:rFonts w:ascii="Times New Roman" w:hAnsi="Times New Roman"/>
              </w:rPr>
              <w:t>1</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both"/>
              <w:rPr>
                <w:rFonts w:ascii="Times New Roman" w:hAnsi="Times New Roman"/>
                <w:bCs/>
                <w:sz w:val="24"/>
                <w:szCs w:val="24"/>
              </w:rPr>
            </w:pPr>
            <w:r w:rsidRPr="00230B88">
              <w:rPr>
                <w:rFonts w:ascii="Times New Roman" w:hAnsi="Times New Roman"/>
                <w:bCs/>
                <w:sz w:val="24"/>
                <w:szCs w:val="24"/>
              </w:rPr>
              <w:t xml:space="preserve">Шкляр М. Ф. </w:t>
            </w:r>
            <w:r w:rsidRPr="00230B88">
              <w:rPr>
                <w:rFonts w:ascii="Times New Roman" w:hAnsi="Times New Roman"/>
                <w:sz w:val="24"/>
                <w:szCs w:val="24"/>
              </w:rPr>
              <w:t xml:space="preserve">Основы научных исследований: учебное пособие / М. Ф. Шкляр. - 3-е изд. - М.: Дашков и К, 2009. - 243 с. - </w:t>
            </w:r>
            <w:proofErr w:type="gramStart"/>
            <w:r w:rsidRPr="00230B88">
              <w:rPr>
                <w:rFonts w:ascii="Times New Roman" w:hAnsi="Times New Roman"/>
                <w:sz w:val="24"/>
                <w:szCs w:val="24"/>
              </w:rPr>
              <w:t>Библиогр.:</w:t>
            </w:r>
            <w:proofErr w:type="gramEnd"/>
            <w:r w:rsidRPr="00230B88">
              <w:rPr>
                <w:rFonts w:ascii="Times New Roman" w:hAnsi="Times New Roman"/>
                <w:sz w:val="24"/>
                <w:szCs w:val="24"/>
              </w:rPr>
              <w:t xml:space="preserve"> с. 242-243. - ISBN 978-5-394-00392-</w:t>
            </w:r>
            <w:proofErr w:type="gramStart"/>
            <w:r w:rsidRPr="00230B88">
              <w:rPr>
                <w:rFonts w:ascii="Times New Roman" w:hAnsi="Times New Roman"/>
                <w:sz w:val="24"/>
                <w:szCs w:val="24"/>
              </w:rPr>
              <w:t>9 :</w:t>
            </w:r>
            <w:proofErr w:type="gramEnd"/>
            <w:r w:rsidRPr="00230B88">
              <w:rPr>
                <w:rFonts w:ascii="Times New Roman" w:hAnsi="Times New Roman"/>
                <w:sz w:val="24"/>
                <w:szCs w:val="24"/>
              </w:rPr>
              <w:t xml:space="preserve"> 220.59.</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pStyle w:val="Style3"/>
              <w:widowControl/>
              <w:jc w:val="center"/>
              <w:rPr>
                <w:rFonts w:ascii="Times New Roman" w:hAnsi="Times New Roman"/>
              </w:rPr>
            </w:pPr>
            <w:r w:rsidRPr="00230B88">
              <w:rPr>
                <w:rFonts w:ascii="Times New Roman" w:hAnsi="Times New Roman"/>
              </w:rPr>
              <w:t>3</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vAlign w:val="center"/>
          </w:tcPr>
          <w:p w:rsidR="00A331E6" w:rsidRPr="00230B88" w:rsidRDefault="00A331E6" w:rsidP="00A64E91">
            <w:pPr>
              <w:spacing w:after="0" w:line="240" w:lineRule="auto"/>
              <w:jc w:val="both"/>
              <w:rPr>
                <w:rFonts w:ascii="Times New Roman" w:hAnsi="Times New Roman"/>
                <w:bCs/>
                <w:sz w:val="24"/>
                <w:szCs w:val="24"/>
              </w:rPr>
            </w:pPr>
            <w:proofErr w:type="spellStart"/>
            <w:r w:rsidRPr="00230B88">
              <w:rPr>
                <w:rFonts w:ascii="Times New Roman" w:hAnsi="Times New Roman"/>
                <w:sz w:val="24"/>
                <w:szCs w:val="24"/>
              </w:rPr>
              <w:t>Дёшин</w:t>
            </w:r>
            <w:proofErr w:type="spellEnd"/>
            <w:r w:rsidRPr="00230B88">
              <w:rPr>
                <w:rFonts w:ascii="Times New Roman" w:hAnsi="Times New Roman"/>
                <w:sz w:val="24"/>
                <w:szCs w:val="24"/>
              </w:rPr>
              <w:t xml:space="preserve">, Р. Г.    Диагностика в клинической и спортивной </w:t>
            </w:r>
            <w:proofErr w:type="gramStart"/>
            <w:r w:rsidRPr="00230B88">
              <w:rPr>
                <w:rFonts w:ascii="Times New Roman" w:hAnsi="Times New Roman"/>
                <w:sz w:val="24"/>
                <w:szCs w:val="24"/>
              </w:rPr>
              <w:t>медицине :</w:t>
            </w:r>
            <w:proofErr w:type="gramEnd"/>
            <w:r w:rsidRPr="00230B88">
              <w:rPr>
                <w:rFonts w:ascii="Times New Roman" w:hAnsi="Times New Roman"/>
                <w:sz w:val="24"/>
                <w:szCs w:val="24"/>
              </w:rPr>
              <w:t xml:space="preserve"> справочник / Р. Г. </w:t>
            </w:r>
            <w:proofErr w:type="spellStart"/>
            <w:r w:rsidRPr="00230B88">
              <w:rPr>
                <w:rFonts w:ascii="Times New Roman" w:hAnsi="Times New Roman"/>
                <w:sz w:val="24"/>
                <w:szCs w:val="24"/>
              </w:rPr>
              <w:t>Дёшин</w:t>
            </w:r>
            <w:proofErr w:type="spellEnd"/>
            <w:r w:rsidRPr="00230B88">
              <w:rPr>
                <w:rFonts w:ascii="Times New Roman" w:hAnsi="Times New Roman"/>
                <w:sz w:val="24"/>
                <w:szCs w:val="24"/>
              </w:rPr>
              <w:t xml:space="preserve">. - </w:t>
            </w:r>
            <w:proofErr w:type="gramStart"/>
            <w:r w:rsidRPr="00230B88">
              <w:rPr>
                <w:rFonts w:ascii="Times New Roman" w:hAnsi="Times New Roman"/>
                <w:sz w:val="24"/>
                <w:szCs w:val="24"/>
              </w:rPr>
              <w:t>М. :</w:t>
            </w:r>
            <w:proofErr w:type="gramEnd"/>
            <w:r w:rsidRPr="00230B88">
              <w:rPr>
                <w:rFonts w:ascii="Times New Roman" w:hAnsi="Times New Roman"/>
                <w:sz w:val="24"/>
                <w:szCs w:val="24"/>
              </w:rPr>
              <w:t xml:space="preserve"> Спорт, 2016. - 139 с. - </w:t>
            </w:r>
            <w:proofErr w:type="gramStart"/>
            <w:r w:rsidRPr="00230B88">
              <w:rPr>
                <w:rFonts w:ascii="Times New Roman" w:hAnsi="Times New Roman"/>
                <w:sz w:val="24"/>
                <w:szCs w:val="24"/>
              </w:rPr>
              <w:t>Библиогр.:</w:t>
            </w:r>
            <w:proofErr w:type="gramEnd"/>
            <w:r w:rsidRPr="00230B88">
              <w:rPr>
                <w:rFonts w:ascii="Times New Roman" w:hAnsi="Times New Roman"/>
                <w:sz w:val="24"/>
                <w:szCs w:val="24"/>
              </w:rPr>
              <w:t xml:space="preserve"> с.136-137. - ISBN 978-5-906839-22-0</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lang w:val="en-US"/>
              </w:rPr>
            </w:pPr>
            <w:r w:rsidRPr="00230B88">
              <w:rPr>
                <w:rFonts w:ascii="Times New Roman" w:hAnsi="Times New Roman"/>
                <w:sz w:val="24"/>
                <w:szCs w:val="24"/>
                <w:lang w:val="en-US"/>
              </w:rPr>
              <w:t>3</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vAlign w:val="center"/>
          </w:tcPr>
          <w:p w:rsidR="00A331E6" w:rsidRPr="00230B88" w:rsidRDefault="00A331E6" w:rsidP="00A64E91">
            <w:pPr>
              <w:spacing w:after="0" w:line="240" w:lineRule="auto"/>
              <w:jc w:val="both"/>
              <w:rPr>
                <w:rFonts w:ascii="Times New Roman" w:hAnsi="Times New Roman"/>
                <w:bCs/>
                <w:sz w:val="24"/>
                <w:szCs w:val="24"/>
              </w:rPr>
            </w:pPr>
            <w:r w:rsidRPr="00230B88">
              <w:rPr>
                <w:rFonts w:ascii="Times New Roman" w:hAnsi="Times New Roman"/>
                <w:sz w:val="24"/>
                <w:szCs w:val="24"/>
              </w:rPr>
              <w:t xml:space="preserve">Спортивная </w:t>
            </w:r>
            <w:proofErr w:type="gramStart"/>
            <w:r w:rsidRPr="00230B88">
              <w:rPr>
                <w:rFonts w:ascii="Times New Roman" w:hAnsi="Times New Roman"/>
                <w:sz w:val="24"/>
                <w:szCs w:val="24"/>
              </w:rPr>
              <w:t>метрология :</w:t>
            </w:r>
            <w:proofErr w:type="gramEnd"/>
            <w:r w:rsidRPr="00230B88">
              <w:rPr>
                <w:rFonts w:ascii="Times New Roman" w:hAnsi="Times New Roman"/>
                <w:sz w:val="24"/>
                <w:szCs w:val="24"/>
              </w:rPr>
              <w:t xml:space="preserve"> учебник для вузов / В. В. Афанасьев [и др.] ; под ред. В. В. Афанасьева. - 2-е изд., </w:t>
            </w:r>
            <w:proofErr w:type="spellStart"/>
            <w:r w:rsidRPr="00230B88">
              <w:rPr>
                <w:rFonts w:ascii="Times New Roman" w:hAnsi="Times New Roman"/>
                <w:sz w:val="24"/>
                <w:szCs w:val="24"/>
              </w:rPr>
              <w:t>испр</w:t>
            </w:r>
            <w:proofErr w:type="spellEnd"/>
            <w:proofErr w:type="gramStart"/>
            <w:r w:rsidRPr="00230B88">
              <w:rPr>
                <w:rFonts w:ascii="Times New Roman" w:hAnsi="Times New Roman"/>
                <w:sz w:val="24"/>
                <w:szCs w:val="24"/>
              </w:rPr>
              <w:t>. и</w:t>
            </w:r>
            <w:proofErr w:type="gramEnd"/>
            <w:r w:rsidRPr="00230B88">
              <w:rPr>
                <w:rFonts w:ascii="Times New Roman" w:hAnsi="Times New Roman"/>
                <w:sz w:val="24"/>
                <w:szCs w:val="24"/>
              </w:rPr>
              <w:t xml:space="preserve"> доп. - М. : </w:t>
            </w:r>
            <w:r w:rsidRPr="00230B88">
              <w:rPr>
                <w:rFonts w:ascii="Times New Roman" w:hAnsi="Times New Roman"/>
                <w:sz w:val="24"/>
                <w:szCs w:val="24"/>
              </w:rPr>
              <w:lastRenderedPageBreak/>
              <w:t xml:space="preserve">Юрайт, 2017. - 246 с. - (Университеты России). - </w:t>
            </w:r>
            <w:proofErr w:type="gramStart"/>
            <w:r w:rsidRPr="00230B88">
              <w:rPr>
                <w:rFonts w:ascii="Times New Roman" w:hAnsi="Times New Roman"/>
                <w:sz w:val="24"/>
                <w:szCs w:val="24"/>
              </w:rPr>
              <w:t>Библиогр.:</w:t>
            </w:r>
            <w:proofErr w:type="gramEnd"/>
            <w:r w:rsidRPr="00230B88">
              <w:rPr>
                <w:rFonts w:ascii="Times New Roman" w:hAnsi="Times New Roman"/>
                <w:sz w:val="24"/>
                <w:szCs w:val="24"/>
              </w:rPr>
              <w:t xml:space="preserve"> с. 245-246. - ISBN 978-5-534-04120-0</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lang w:val="en-US"/>
              </w:rPr>
            </w:pPr>
            <w:r w:rsidRPr="00230B88">
              <w:rPr>
                <w:rFonts w:ascii="Times New Roman" w:hAnsi="Times New Roman"/>
                <w:sz w:val="24"/>
                <w:szCs w:val="24"/>
                <w:lang w:val="en-US"/>
              </w:rPr>
              <w:lastRenderedPageBreak/>
              <w:t>5</w:t>
            </w:r>
          </w:p>
        </w:tc>
        <w:tc>
          <w:tcPr>
            <w:tcW w:w="1215"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D032E7" w:rsidRDefault="00A331E6" w:rsidP="00A64E91">
            <w:pPr>
              <w:spacing w:before="100" w:beforeAutospacing="1" w:after="100" w:afterAutospacing="1" w:line="240" w:lineRule="auto"/>
              <w:rPr>
                <w:rFonts w:ascii="Times New Roman" w:hAnsi="Times New Roman"/>
                <w:sz w:val="24"/>
                <w:szCs w:val="24"/>
              </w:rPr>
            </w:pPr>
            <w:r w:rsidRPr="00D032E7">
              <w:rPr>
                <w:rFonts w:ascii="Times New Roman" w:hAnsi="Times New Roman"/>
                <w:bCs/>
                <w:sz w:val="24"/>
                <w:szCs w:val="24"/>
              </w:rPr>
              <w:t>Смирнов, Ю. И.</w:t>
            </w:r>
            <w:r w:rsidRPr="00D032E7">
              <w:rPr>
                <w:rFonts w:ascii="Times New Roman" w:hAnsi="Times New Roman"/>
                <w:sz w:val="24"/>
                <w:szCs w:val="24"/>
              </w:rPr>
              <w:t xml:space="preserve">   Комплексная оценка и контроль спортивной </w:t>
            </w:r>
            <w:proofErr w:type="gramStart"/>
            <w:r w:rsidRPr="00D032E7">
              <w:rPr>
                <w:rFonts w:ascii="Times New Roman" w:hAnsi="Times New Roman"/>
                <w:sz w:val="24"/>
                <w:szCs w:val="24"/>
              </w:rPr>
              <w:t>подготовленности :</w:t>
            </w:r>
            <w:proofErr w:type="gramEnd"/>
            <w:r w:rsidRPr="00D032E7">
              <w:rPr>
                <w:rFonts w:ascii="Times New Roman" w:hAnsi="Times New Roman"/>
                <w:sz w:val="24"/>
                <w:szCs w:val="24"/>
              </w:rPr>
              <w:t xml:space="preserve"> учебное пособие / Ю. И. Смирнов ; МОГИФК. - Малаховка, 1986. - </w:t>
            </w:r>
            <w:proofErr w:type="gramStart"/>
            <w:r w:rsidRPr="00D032E7">
              <w:rPr>
                <w:rFonts w:ascii="Times New Roman" w:hAnsi="Times New Roman"/>
                <w:sz w:val="24"/>
                <w:szCs w:val="24"/>
              </w:rPr>
              <w:t>Текст :</w:t>
            </w:r>
            <w:proofErr w:type="gramEnd"/>
            <w:r w:rsidRPr="00D032E7">
              <w:rPr>
                <w:rFonts w:ascii="Times New Roman" w:hAnsi="Times New Roman"/>
                <w:sz w:val="24"/>
                <w:szCs w:val="24"/>
              </w:rPr>
              <w:t xml:space="preserve"> электронный // Электронно-библиотечная система ЭЛМАРК (МГАФК) : [сайт]. — </w:t>
            </w:r>
            <w:hyperlink r:id="rId18" w:history="1">
              <w:r w:rsidRPr="00D032E7">
                <w:rPr>
                  <w:rStyle w:val="a5"/>
                  <w:rFonts w:ascii="Times New Roman" w:hAnsi="Times New Roman"/>
                  <w:sz w:val="24"/>
                  <w:szCs w:val="24"/>
                </w:rPr>
                <w:t>URL: http://lib.mgafk.ru</w:t>
              </w:r>
            </w:hyperlink>
            <w:r w:rsidRPr="00D032E7">
              <w:rPr>
                <w:rFonts w:ascii="Times New Roman" w:hAnsi="Times New Roman"/>
                <w:sz w:val="24"/>
                <w:szCs w:val="24"/>
              </w:rPr>
              <w:t xml:space="preserve"> (дата обращения: 27.10.2020). — Режим доступа: для авторизир. пользователей </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D032E7" w:rsidRDefault="00A331E6" w:rsidP="00A64E91">
            <w:pPr>
              <w:spacing w:before="100" w:beforeAutospacing="1" w:after="100" w:afterAutospacing="1" w:line="240" w:lineRule="auto"/>
              <w:rPr>
                <w:rFonts w:ascii="Times New Roman" w:hAnsi="Times New Roman"/>
                <w:sz w:val="24"/>
                <w:szCs w:val="24"/>
              </w:rPr>
            </w:pPr>
            <w:r w:rsidRPr="00D032E7">
              <w:rPr>
                <w:rFonts w:ascii="Times New Roman" w:hAnsi="Times New Roman"/>
                <w:bCs/>
                <w:sz w:val="24"/>
                <w:szCs w:val="24"/>
              </w:rPr>
              <w:t>Смирнов, Ю. И.</w:t>
            </w:r>
            <w:r w:rsidRPr="00D032E7">
              <w:rPr>
                <w:rFonts w:ascii="Times New Roman" w:hAnsi="Times New Roman"/>
                <w:sz w:val="24"/>
                <w:szCs w:val="24"/>
              </w:rPr>
              <w:t xml:space="preserve">   Основные свойства и показатели спортивной </w:t>
            </w:r>
            <w:proofErr w:type="gramStart"/>
            <w:r w:rsidRPr="00D032E7">
              <w:rPr>
                <w:rFonts w:ascii="Times New Roman" w:hAnsi="Times New Roman"/>
                <w:sz w:val="24"/>
                <w:szCs w:val="24"/>
              </w:rPr>
              <w:t>подготовленности :</w:t>
            </w:r>
            <w:proofErr w:type="gramEnd"/>
            <w:r w:rsidRPr="00D032E7">
              <w:rPr>
                <w:rFonts w:ascii="Times New Roman" w:hAnsi="Times New Roman"/>
                <w:sz w:val="24"/>
                <w:szCs w:val="24"/>
              </w:rPr>
              <w:t xml:space="preserve"> учебное пособие / Ю. И. Смирнов ; МОГИФК. - Малаховка, 1987. - </w:t>
            </w:r>
            <w:proofErr w:type="gramStart"/>
            <w:r w:rsidRPr="00D032E7">
              <w:rPr>
                <w:rFonts w:ascii="Times New Roman" w:hAnsi="Times New Roman"/>
                <w:sz w:val="24"/>
                <w:szCs w:val="24"/>
              </w:rPr>
              <w:t>Текст :</w:t>
            </w:r>
            <w:proofErr w:type="gramEnd"/>
            <w:r w:rsidRPr="00D032E7">
              <w:rPr>
                <w:rFonts w:ascii="Times New Roman" w:hAnsi="Times New Roman"/>
                <w:sz w:val="24"/>
                <w:szCs w:val="24"/>
              </w:rPr>
              <w:t xml:space="preserve"> электронный // Электронно-библиотечная система ЭЛМАРК (МГАФК) : [сайт]. — </w:t>
            </w:r>
            <w:hyperlink r:id="rId19" w:history="1">
              <w:r w:rsidRPr="00D032E7">
                <w:rPr>
                  <w:rStyle w:val="a5"/>
                  <w:rFonts w:ascii="Times New Roman" w:hAnsi="Times New Roman"/>
                  <w:sz w:val="24"/>
                  <w:szCs w:val="24"/>
                </w:rPr>
                <w:t>URL: http://lib.mgafk.ru</w:t>
              </w:r>
            </w:hyperlink>
            <w:r w:rsidRPr="00D032E7">
              <w:rPr>
                <w:rFonts w:ascii="Times New Roman" w:hAnsi="Times New Roman"/>
                <w:sz w:val="24"/>
                <w:szCs w:val="24"/>
              </w:rPr>
              <w:t xml:space="preserve"> (дата обращения: 27.10.2020). — Режим доступа: для авторизир. пользователей </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D032E7" w:rsidRDefault="00A331E6" w:rsidP="00A64E91">
            <w:pPr>
              <w:spacing w:before="100" w:beforeAutospacing="1" w:after="100" w:afterAutospacing="1" w:line="240" w:lineRule="auto"/>
              <w:rPr>
                <w:rFonts w:ascii="Times New Roman" w:hAnsi="Times New Roman"/>
                <w:sz w:val="24"/>
                <w:szCs w:val="24"/>
              </w:rPr>
            </w:pPr>
            <w:r w:rsidRPr="00D032E7">
              <w:rPr>
                <w:rFonts w:ascii="Times New Roman" w:hAnsi="Times New Roman"/>
                <w:bCs/>
                <w:sz w:val="24"/>
                <w:szCs w:val="24"/>
              </w:rPr>
              <w:t>Коренберг В. Б.</w:t>
            </w:r>
            <w:r w:rsidRPr="00D032E7">
              <w:rPr>
                <w:rFonts w:ascii="Times New Roman" w:hAnsi="Times New Roman"/>
                <w:sz w:val="24"/>
                <w:szCs w:val="24"/>
              </w:rPr>
              <w:t>   </w:t>
            </w:r>
            <w:proofErr w:type="spellStart"/>
            <w:r w:rsidRPr="00D032E7">
              <w:rPr>
                <w:rFonts w:ascii="Times New Roman" w:hAnsi="Times New Roman"/>
                <w:sz w:val="24"/>
                <w:szCs w:val="24"/>
              </w:rPr>
              <w:t>Кинезиологический</w:t>
            </w:r>
            <w:proofErr w:type="spellEnd"/>
            <w:r w:rsidRPr="00D032E7">
              <w:rPr>
                <w:rFonts w:ascii="Times New Roman" w:hAnsi="Times New Roman"/>
                <w:sz w:val="24"/>
                <w:szCs w:val="24"/>
              </w:rPr>
              <w:t xml:space="preserve"> контроль в </w:t>
            </w:r>
            <w:proofErr w:type="gramStart"/>
            <w:r w:rsidRPr="00D032E7">
              <w:rPr>
                <w:rFonts w:ascii="Times New Roman" w:hAnsi="Times New Roman"/>
                <w:sz w:val="24"/>
                <w:szCs w:val="24"/>
              </w:rPr>
              <w:t>спорте :</w:t>
            </w:r>
            <w:proofErr w:type="gramEnd"/>
            <w:r w:rsidRPr="00D032E7">
              <w:rPr>
                <w:rFonts w:ascii="Times New Roman" w:hAnsi="Times New Roman"/>
                <w:sz w:val="24"/>
                <w:szCs w:val="24"/>
              </w:rPr>
              <w:t xml:space="preserve"> учебное пособие / В. Б. Коренберг ; МГАФК. - Малаховка, 2004. - </w:t>
            </w:r>
            <w:proofErr w:type="gramStart"/>
            <w:r w:rsidRPr="00D032E7">
              <w:rPr>
                <w:rFonts w:ascii="Times New Roman" w:hAnsi="Times New Roman"/>
                <w:sz w:val="24"/>
                <w:szCs w:val="24"/>
              </w:rPr>
              <w:t>Текст :</w:t>
            </w:r>
            <w:proofErr w:type="gramEnd"/>
            <w:r w:rsidRPr="00D032E7">
              <w:rPr>
                <w:rFonts w:ascii="Times New Roman" w:hAnsi="Times New Roman"/>
                <w:sz w:val="24"/>
                <w:szCs w:val="24"/>
              </w:rPr>
              <w:t xml:space="preserve"> электронный // Электронно-библиотечная система ЭЛМАРК (МГАФК) : [сайт]. — </w:t>
            </w:r>
            <w:hyperlink r:id="rId20" w:history="1">
              <w:r w:rsidRPr="00D032E7">
                <w:rPr>
                  <w:rStyle w:val="a5"/>
                  <w:rFonts w:ascii="Times New Roman" w:hAnsi="Times New Roman"/>
                  <w:sz w:val="24"/>
                  <w:szCs w:val="24"/>
                </w:rPr>
                <w:t>URL: http://lib.mgafk.ru</w:t>
              </w:r>
            </w:hyperlink>
            <w:r w:rsidRPr="00D032E7">
              <w:rPr>
                <w:rFonts w:ascii="Times New Roman" w:hAnsi="Times New Roman"/>
                <w:sz w:val="24"/>
                <w:szCs w:val="24"/>
              </w:rPr>
              <w:t xml:space="preserve"> (дата обращения: 27.10.2020). — Режим доступа: для авторизир. пользователей </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D032E7" w:rsidRDefault="00A331E6" w:rsidP="00A64E91">
            <w:pPr>
              <w:spacing w:before="100" w:beforeAutospacing="1" w:after="100" w:afterAutospacing="1" w:line="240" w:lineRule="auto"/>
              <w:rPr>
                <w:rFonts w:ascii="Times New Roman" w:hAnsi="Times New Roman"/>
                <w:sz w:val="24"/>
                <w:szCs w:val="24"/>
              </w:rPr>
            </w:pPr>
            <w:r w:rsidRPr="00D032E7">
              <w:rPr>
                <w:rFonts w:ascii="Times New Roman" w:hAnsi="Times New Roman"/>
                <w:bCs/>
                <w:sz w:val="24"/>
                <w:szCs w:val="24"/>
              </w:rPr>
              <w:t>Тихомиров А. К.</w:t>
            </w:r>
            <w:r w:rsidRPr="00D032E7">
              <w:rPr>
                <w:rFonts w:ascii="Times New Roman" w:hAnsi="Times New Roman"/>
                <w:sz w:val="24"/>
                <w:szCs w:val="24"/>
              </w:rPr>
              <w:t xml:space="preserve">   Проблема интегративного контроля в </w:t>
            </w:r>
            <w:proofErr w:type="gramStart"/>
            <w:r w:rsidRPr="00D032E7">
              <w:rPr>
                <w:rFonts w:ascii="Times New Roman" w:hAnsi="Times New Roman"/>
                <w:sz w:val="24"/>
                <w:szCs w:val="24"/>
              </w:rPr>
              <w:t>спорте :</w:t>
            </w:r>
            <w:proofErr w:type="gramEnd"/>
            <w:r w:rsidRPr="00D032E7">
              <w:rPr>
                <w:rFonts w:ascii="Times New Roman" w:hAnsi="Times New Roman"/>
                <w:sz w:val="24"/>
                <w:szCs w:val="24"/>
              </w:rPr>
              <w:t xml:space="preserve"> монография / А. К. Тихомиров ; МГАФК. - Малаховка, 2005. - </w:t>
            </w:r>
            <w:proofErr w:type="gramStart"/>
            <w:r w:rsidRPr="00D032E7">
              <w:rPr>
                <w:rFonts w:ascii="Times New Roman" w:hAnsi="Times New Roman"/>
                <w:sz w:val="24"/>
                <w:szCs w:val="24"/>
              </w:rPr>
              <w:t>Текст :</w:t>
            </w:r>
            <w:proofErr w:type="gramEnd"/>
            <w:r w:rsidRPr="00D032E7">
              <w:rPr>
                <w:rFonts w:ascii="Times New Roman" w:hAnsi="Times New Roman"/>
                <w:sz w:val="24"/>
                <w:szCs w:val="24"/>
              </w:rPr>
              <w:t xml:space="preserve"> электронный // Электронно-библиотечная система ЭЛМАРК (МГАФК) : [сайт]. — </w:t>
            </w:r>
            <w:hyperlink r:id="rId21" w:history="1">
              <w:r w:rsidRPr="00D032E7">
                <w:rPr>
                  <w:rStyle w:val="a5"/>
                  <w:rFonts w:ascii="Times New Roman" w:hAnsi="Times New Roman"/>
                  <w:sz w:val="24"/>
                  <w:szCs w:val="24"/>
                </w:rPr>
                <w:t>URL: http://lib.mgafk.ru</w:t>
              </w:r>
            </w:hyperlink>
            <w:r w:rsidRPr="00D032E7">
              <w:rPr>
                <w:rFonts w:ascii="Times New Roman" w:hAnsi="Times New Roman"/>
                <w:sz w:val="24"/>
                <w:szCs w:val="24"/>
              </w:rPr>
              <w:t xml:space="preserve"> (дата обращения: 27.10.2020). — Режим доступа: для авторизир. пользователей </w:t>
            </w:r>
          </w:p>
        </w:tc>
        <w:tc>
          <w:tcPr>
            <w:tcW w:w="1389" w:type="dxa"/>
            <w:tcBorders>
              <w:top w:val="single" w:sz="4" w:space="0" w:color="auto"/>
              <w:left w:val="single" w:sz="4" w:space="0" w:color="auto"/>
              <w:bottom w:val="single" w:sz="4" w:space="0" w:color="auto"/>
              <w:right w:val="single" w:sz="4" w:space="0" w:color="auto"/>
            </w:tcBorders>
          </w:tcPr>
          <w:p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rsidTr="00A64E91">
        <w:trPr>
          <w:trHeight w:val="340"/>
        </w:trPr>
        <w:tc>
          <w:tcPr>
            <w:tcW w:w="527" w:type="dxa"/>
            <w:tcBorders>
              <w:top w:val="single" w:sz="4" w:space="0" w:color="auto"/>
              <w:left w:val="single" w:sz="4" w:space="0" w:color="auto"/>
              <w:bottom w:val="single" w:sz="4" w:space="0" w:color="auto"/>
              <w:right w:val="single" w:sz="4" w:space="0" w:color="auto"/>
            </w:tcBorders>
          </w:tcPr>
          <w:p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rsidR="00A331E6" w:rsidRPr="00D032E7" w:rsidRDefault="00A331E6" w:rsidP="00A64E91">
            <w:pPr>
              <w:spacing w:before="100" w:beforeAutospacing="1" w:after="100" w:afterAutospacing="1" w:line="240" w:lineRule="auto"/>
              <w:rPr>
                <w:rFonts w:ascii="Times New Roman" w:hAnsi="Times New Roman"/>
                <w:bCs/>
                <w:sz w:val="24"/>
                <w:szCs w:val="24"/>
              </w:rPr>
            </w:pPr>
            <w:proofErr w:type="spellStart"/>
            <w:r w:rsidRPr="00A331E6">
              <w:rPr>
                <w:rFonts w:ascii="Times New Roman" w:hAnsi="Times New Roman"/>
                <w:bCs/>
                <w:sz w:val="24"/>
                <w:szCs w:val="24"/>
              </w:rPr>
              <w:t>Солодков</w:t>
            </w:r>
            <w:proofErr w:type="spellEnd"/>
            <w:r w:rsidRPr="00A331E6">
              <w:rPr>
                <w:rFonts w:ascii="Times New Roman" w:hAnsi="Times New Roman"/>
                <w:bCs/>
                <w:sz w:val="24"/>
                <w:szCs w:val="24"/>
              </w:rPr>
              <w:t xml:space="preserve">, А. С. Физиология человека. Общая. Спортивная. </w:t>
            </w:r>
            <w:proofErr w:type="gramStart"/>
            <w:r w:rsidRPr="00A331E6">
              <w:rPr>
                <w:rFonts w:ascii="Times New Roman" w:hAnsi="Times New Roman"/>
                <w:bCs/>
                <w:sz w:val="24"/>
                <w:szCs w:val="24"/>
              </w:rPr>
              <w:t>Возрастная :</w:t>
            </w:r>
            <w:proofErr w:type="gramEnd"/>
            <w:r w:rsidRPr="00A331E6">
              <w:rPr>
                <w:rFonts w:ascii="Times New Roman" w:hAnsi="Times New Roman"/>
                <w:bCs/>
                <w:sz w:val="24"/>
                <w:szCs w:val="24"/>
              </w:rPr>
              <w:t xml:space="preserve"> учебник / А. С. </w:t>
            </w:r>
            <w:proofErr w:type="spellStart"/>
            <w:r w:rsidRPr="00A331E6">
              <w:rPr>
                <w:rFonts w:ascii="Times New Roman" w:hAnsi="Times New Roman"/>
                <w:bCs/>
                <w:sz w:val="24"/>
                <w:szCs w:val="24"/>
              </w:rPr>
              <w:t>Солодков</w:t>
            </w:r>
            <w:proofErr w:type="spellEnd"/>
            <w:r w:rsidRPr="00A331E6">
              <w:rPr>
                <w:rFonts w:ascii="Times New Roman" w:hAnsi="Times New Roman"/>
                <w:bCs/>
                <w:sz w:val="24"/>
                <w:szCs w:val="24"/>
              </w:rPr>
              <w:t xml:space="preserve">, Е. Б. Сологуб. — 8-е изд. — </w:t>
            </w:r>
            <w:proofErr w:type="gramStart"/>
            <w:r w:rsidRPr="00A331E6">
              <w:rPr>
                <w:rFonts w:ascii="Times New Roman" w:hAnsi="Times New Roman"/>
                <w:bCs/>
                <w:sz w:val="24"/>
                <w:szCs w:val="24"/>
              </w:rPr>
              <w:t>Москва :</w:t>
            </w:r>
            <w:proofErr w:type="gramEnd"/>
            <w:r w:rsidRPr="00A331E6">
              <w:rPr>
                <w:rFonts w:ascii="Times New Roman" w:hAnsi="Times New Roman"/>
                <w:bCs/>
                <w:sz w:val="24"/>
                <w:szCs w:val="24"/>
              </w:rPr>
              <w:t xml:space="preserve"> Издательство «Спорт», 2018. — 624 c. — ISBN 978-5-9500179-3-3. — </w:t>
            </w:r>
            <w:proofErr w:type="gramStart"/>
            <w:r w:rsidRPr="00A331E6">
              <w:rPr>
                <w:rFonts w:ascii="Times New Roman" w:hAnsi="Times New Roman"/>
                <w:bCs/>
                <w:sz w:val="24"/>
                <w:szCs w:val="24"/>
              </w:rPr>
              <w:t>Текст :</w:t>
            </w:r>
            <w:proofErr w:type="gramEnd"/>
            <w:r w:rsidRPr="00A331E6">
              <w:rPr>
                <w:rFonts w:ascii="Times New Roman" w:hAnsi="Times New Roman"/>
                <w:bCs/>
                <w:sz w:val="24"/>
                <w:szCs w:val="24"/>
              </w:rPr>
              <w:t xml:space="preserve"> электронный // Электронно-библиотечная система IPR BOOKS : [сайт]. — URL: </w:t>
            </w:r>
            <w:hyperlink r:id="rId22" w:history="1">
              <w:r w:rsidRPr="00A331E6">
                <w:rPr>
                  <w:rStyle w:val="a5"/>
                  <w:rFonts w:ascii="Times New Roman" w:hAnsi="Times New Roman"/>
                  <w:bCs/>
                  <w:sz w:val="24"/>
                  <w:szCs w:val="24"/>
                </w:rPr>
                <w:t>http://www.iprbookshop.ru/74306.html</w:t>
              </w:r>
            </w:hyperlink>
            <w:r w:rsidRPr="00A331E6">
              <w:rPr>
                <w:rFonts w:ascii="Times New Roman" w:hAnsi="Times New Roman"/>
                <w:bCs/>
                <w:sz w:val="24"/>
                <w:szCs w:val="24"/>
              </w:rPr>
              <w:t xml:space="preserve"> (дата обращения: 27.10.2020). — Режим доступа: для авторизир. пользователей</w:t>
            </w:r>
          </w:p>
        </w:tc>
        <w:tc>
          <w:tcPr>
            <w:tcW w:w="1389" w:type="dxa"/>
            <w:tcBorders>
              <w:top w:val="single" w:sz="4" w:space="0" w:color="auto"/>
              <w:left w:val="single" w:sz="4" w:space="0" w:color="auto"/>
              <w:bottom w:val="single" w:sz="4" w:space="0" w:color="auto"/>
              <w:right w:val="single" w:sz="4" w:space="0" w:color="auto"/>
            </w:tcBorders>
          </w:tcPr>
          <w:p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bl>
    <w:p w:rsidR="00A331E6" w:rsidRPr="002D5426" w:rsidRDefault="00A331E6" w:rsidP="00A331E6">
      <w:pPr>
        <w:spacing w:after="0" w:line="240" w:lineRule="auto"/>
        <w:rPr>
          <w:rFonts w:ascii="Times New Roman" w:hAnsi="Times New Roman"/>
          <w:b/>
          <w:color w:val="000000" w:themeColor="text1"/>
          <w:sz w:val="24"/>
          <w:szCs w:val="24"/>
        </w:rPr>
      </w:pPr>
    </w:p>
    <w:p w:rsidR="00A331E6" w:rsidRPr="00BA2BD8" w:rsidRDefault="00A331E6" w:rsidP="00A331E6">
      <w:pPr>
        <w:widowControl w:val="0"/>
        <w:spacing w:after="0" w:line="240" w:lineRule="auto"/>
        <w:ind w:firstLine="709"/>
        <w:jc w:val="both"/>
        <w:rPr>
          <w:rFonts w:ascii="Times New Roman" w:hAnsi="Times New Roman" w:cs="Courier New"/>
          <w:b/>
          <w:color w:val="000000"/>
          <w:sz w:val="24"/>
          <w:szCs w:val="24"/>
        </w:rPr>
      </w:pPr>
      <w:r w:rsidRPr="00BA2BD8">
        <w:rPr>
          <w:rFonts w:ascii="Times New Roman" w:hAnsi="Times New Roman" w:cs="Courier New"/>
          <w:b/>
          <w:color w:val="000000"/>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A331E6" w:rsidRPr="00BA2BD8" w:rsidRDefault="00A331E6" w:rsidP="00A331E6">
      <w:pPr>
        <w:widowControl w:val="0"/>
        <w:numPr>
          <w:ilvl w:val="0"/>
          <w:numId w:val="20"/>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Электронная библиотечная система ЭЛМАРК (МГАФК)</w:t>
      </w:r>
      <w:r w:rsidRPr="00BA2BD8">
        <w:rPr>
          <w:rFonts w:ascii="Courier New" w:hAnsi="Courier New" w:cs="Courier New"/>
          <w:color w:val="000000"/>
          <w:sz w:val="24"/>
          <w:szCs w:val="24"/>
        </w:rPr>
        <w:t xml:space="preserve"> </w:t>
      </w:r>
      <w:hyperlink r:id="rId23" w:history="1">
        <w:r w:rsidRPr="00BA2BD8">
          <w:rPr>
            <w:rFonts w:ascii="Times New Roman" w:hAnsi="Times New Roman"/>
            <w:color w:val="0066CC"/>
            <w:sz w:val="24"/>
            <w:szCs w:val="24"/>
            <w:u w:val="single"/>
            <w:lang w:val="en-US"/>
          </w:rPr>
          <w:t>http</w:t>
        </w:r>
        <w:r w:rsidRPr="00BA2BD8">
          <w:rPr>
            <w:rFonts w:ascii="Times New Roman" w:hAnsi="Times New Roman"/>
            <w:color w:val="0066CC"/>
            <w:sz w:val="24"/>
            <w:szCs w:val="24"/>
            <w:u w:val="single"/>
          </w:rPr>
          <w:t>://lib.mgafk.ru</w:t>
        </w:r>
      </w:hyperlink>
    </w:p>
    <w:p w:rsidR="00A331E6" w:rsidRPr="00BA2BD8" w:rsidRDefault="00A331E6" w:rsidP="00A331E6">
      <w:pPr>
        <w:widowControl w:val="0"/>
        <w:numPr>
          <w:ilvl w:val="0"/>
          <w:numId w:val="20"/>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 xml:space="preserve">Электронно-библиотечная система Elibrary </w:t>
      </w:r>
      <w:hyperlink r:id="rId24" w:history="1">
        <w:r w:rsidRPr="00BA2BD8">
          <w:rPr>
            <w:rFonts w:ascii="Times New Roman" w:hAnsi="Times New Roman"/>
            <w:color w:val="0000FF"/>
            <w:sz w:val="24"/>
            <w:szCs w:val="24"/>
            <w:u w:val="single"/>
          </w:rPr>
          <w:t>https://elibrary.ru</w:t>
        </w:r>
      </w:hyperlink>
    </w:p>
    <w:p w:rsidR="00A331E6" w:rsidRPr="00BA2BD8" w:rsidRDefault="00A331E6" w:rsidP="00A331E6">
      <w:pPr>
        <w:widowControl w:val="0"/>
        <w:numPr>
          <w:ilvl w:val="0"/>
          <w:numId w:val="20"/>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 xml:space="preserve">Электронно-библиотечная система издательства "Лань" </w:t>
      </w:r>
      <w:hyperlink r:id="rId25" w:history="1">
        <w:r w:rsidRPr="00BA2BD8">
          <w:rPr>
            <w:rFonts w:ascii="Times New Roman" w:hAnsi="Times New Roman"/>
            <w:color w:val="0066CC"/>
            <w:sz w:val="24"/>
            <w:szCs w:val="24"/>
            <w:u w:val="single"/>
          </w:rPr>
          <w:t>https://</w:t>
        </w:r>
        <w:r w:rsidRPr="00BA2BD8">
          <w:rPr>
            <w:rFonts w:ascii="Times New Roman" w:hAnsi="Times New Roman"/>
            <w:color w:val="0066CC"/>
            <w:sz w:val="24"/>
            <w:szCs w:val="24"/>
            <w:u w:val="single"/>
            <w:lang w:val="en-US"/>
          </w:rPr>
          <w:t>L</w:t>
        </w:r>
        <w:r w:rsidRPr="00BA2BD8">
          <w:rPr>
            <w:rFonts w:ascii="Times New Roman" w:hAnsi="Times New Roman"/>
            <w:color w:val="0066CC"/>
            <w:sz w:val="24"/>
            <w:szCs w:val="24"/>
            <w:u w:val="single"/>
          </w:rPr>
          <w:t>anbook.com</w:t>
        </w:r>
      </w:hyperlink>
    </w:p>
    <w:p w:rsidR="00A331E6" w:rsidRPr="00BA2BD8" w:rsidRDefault="00A331E6" w:rsidP="00A331E6">
      <w:pPr>
        <w:widowControl w:val="0"/>
        <w:numPr>
          <w:ilvl w:val="0"/>
          <w:numId w:val="20"/>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 xml:space="preserve">Электронно-библиотечная система IPRbooks </w:t>
      </w:r>
      <w:hyperlink r:id="rId26" w:history="1">
        <w:r w:rsidRPr="00BA2BD8">
          <w:rPr>
            <w:rFonts w:ascii="Times New Roman" w:hAnsi="Times New Roman"/>
            <w:color w:val="0000FF"/>
            <w:sz w:val="24"/>
            <w:szCs w:val="24"/>
            <w:u w:val="single"/>
          </w:rPr>
          <w:t>http://www.iprbookshop.ru</w:t>
        </w:r>
      </w:hyperlink>
    </w:p>
    <w:p w:rsidR="00A331E6" w:rsidRPr="00BA2BD8" w:rsidRDefault="00A331E6" w:rsidP="00A331E6">
      <w:pPr>
        <w:widowControl w:val="0"/>
        <w:numPr>
          <w:ilvl w:val="0"/>
          <w:numId w:val="20"/>
        </w:numPr>
        <w:spacing w:after="160" w:line="240" w:lineRule="auto"/>
        <w:contextualSpacing/>
        <w:jc w:val="both"/>
        <w:rPr>
          <w:rFonts w:ascii="Times New Roman" w:hAnsi="Times New Roman"/>
          <w:sz w:val="24"/>
          <w:szCs w:val="24"/>
        </w:rPr>
      </w:pPr>
      <w:r w:rsidRPr="00BA2BD8">
        <w:rPr>
          <w:rFonts w:ascii="Times New Roman" w:hAnsi="Times New Roman"/>
          <w:sz w:val="24"/>
          <w:szCs w:val="24"/>
        </w:rPr>
        <w:t xml:space="preserve">Электронно-библиотечная система «Юрайт» </w:t>
      </w:r>
      <w:hyperlink r:id="rId27" w:history="1">
        <w:r w:rsidRPr="00BA2BD8">
          <w:rPr>
            <w:rFonts w:ascii="Times New Roman" w:hAnsi="Times New Roman"/>
            <w:color w:val="0000FF"/>
            <w:sz w:val="24"/>
            <w:szCs w:val="24"/>
            <w:u w:val="single"/>
          </w:rPr>
          <w:t>https://biblio-online.ru</w:t>
        </w:r>
      </w:hyperlink>
    </w:p>
    <w:p w:rsidR="00A331E6" w:rsidRPr="00BA2BD8" w:rsidRDefault="00A331E6" w:rsidP="00A331E6">
      <w:pPr>
        <w:widowControl w:val="0"/>
        <w:numPr>
          <w:ilvl w:val="0"/>
          <w:numId w:val="20"/>
        </w:numPr>
        <w:spacing w:after="160" w:line="240" w:lineRule="auto"/>
        <w:contextualSpacing/>
        <w:rPr>
          <w:rFonts w:ascii="Times New Roman" w:hAnsi="Times New Roman"/>
          <w:sz w:val="24"/>
          <w:szCs w:val="24"/>
        </w:rPr>
      </w:pPr>
      <w:r w:rsidRPr="00BA2BD8">
        <w:rPr>
          <w:rFonts w:ascii="Times New Roman" w:hAnsi="Times New Roman"/>
          <w:sz w:val="24"/>
          <w:szCs w:val="24"/>
        </w:rPr>
        <w:t xml:space="preserve">Электронно-библиотечная система РУКОНТ </w:t>
      </w:r>
      <w:hyperlink r:id="rId28" w:history="1">
        <w:r w:rsidRPr="00BA2BD8">
          <w:rPr>
            <w:rFonts w:ascii="Times New Roman" w:hAnsi="Times New Roman"/>
            <w:color w:val="0066CC"/>
            <w:sz w:val="24"/>
            <w:szCs w:val="24"/>
            <w:u w:val="single"/>
          </w:rPr>
          <w:t>https://rucont.ru/</w:t>
        </w:r>
      </w:hyperlink>
    </w:p>
    <w:p w:rsidR="00A331E6" w:rsidRPr="00BA2BD8" w:rsidRDefault="00A331E6" w:rsidP="00A331E6">
      <w:pPr>
        <w:widowControl w:val="0"/>
        <w:numPr>
          <w:ilvl w:val="0"/>
          <w:numId w:val="20"/>
        </w:numPr>
        <w:autoSpaceDE w:val="0"/>
        <w:autoSpaceDN w:val="0"/>
        <w:adjustRightInd w:val="0"/>
        <w:spacing w:after="160" w:line="240" w:lineRule="auto"/>
        <w:contextualSpacing/>
        <w:rPr>
          <w:rFonts w:ascii="Times New Roman" w:eastAsia="Calibri" w:hAnsi="Times New Roman"/>
          <w:color w:val="2F2F2F"/>
          <w:sz w:val="24"/>
          <w:szCs w:val="24"/>
          <w:lang w:eastAsia="en-US"/>
        </w:rPr>
      </w:pPr>
      <w:r w:rsidRPr="00BA2BD8">
        <w:rPr>
          <w:rFonts w:ascii="Times New Roman" w:eastAsia="Calibri" w:hAnsi="Times New Roman"/>
          <w:color w:val="2F2F2F"/>
          <w:sz w:val="24"/>
          <w:szCs w:val="24"/>
          <w:lang w:eastAsia="en-US"/>
        </w:rPr>
        <w:t xml:space="preserve">Министерство образования и науки Российской Федерации </w:t>
      </w:r>
      <w:hyperlink r:id="rId29" w:history="1">
        <w:r w:rsidRPr="00BA2BD8">
          <w:rPr>
            <w:rFonts w:ascii="Times New Roman" w:eastAsia="Calibri" w:hAnsi="Times New Roman"/>
            <w:color w:val="0066CC"/>
            <w:sz w:val="24"/>
            <w:szCs w:val="24"/>
            <w:u w:val="single"/>
            <w:lang w:eastAsia="en-US"/>
          </w:rPr>
          <w:t>https://minobrnauki.gov.ru/</w:t>
        </w:r>
      </w:hyperlink>
    </w:p>
    <w:p w:rsidR="00A331E6" w:rsidRPr="00BA2BD8" w:rsidRDefault="00A331E6" w:rsidP="00A331E6">
      <w:pPr>
        <w:widowControl w:val="0"/>
        <w:numPr>
          <w:ilvl w:val="0"/>
          <w:numId w:val="20"/>
        </w:numPr>
        <w:autoSpaceDE w:val="0"/>
        <w:autoSpaceDN w:val="0"/>
        <w:adjustRightInd w:val="0"/>
        <w:spacing w:after="160" w:line="240" w:lineRule="auto"/>
        <w:contextualSpacing/>
        <w:rPr>
          <w:rFonts w:ascii="Times New Roman" w:eastAsia="Calibri" w:hAnsi="Times New Roman"/>
          <w:color w:val="2F2F2F"/>
          <w:sz w:val="24"/>
          <w:szCs w:val="24"/>
          <w:lang w:eastAsia="en-US"/>
        </w:rPr>
      </w:pPr>
      <w:r w:rsidRPr="00BA2BD8">
        <w:rPr>
          <w:rFonts w:ascii="Times New Roman" w:eastAsia="Calibri" w:hAnsi="Times New Roman"/>
          <w:color w:val="2F2F2F"/>
          <w:sz w:val="24"/>
          <w:szCs w:val="24"/>
          <w:lang w:eastAsia="en-US"/>
        </w:rPr>
        <w:t xml:space="preserve">Федеральная служба по надзору в сфере образования и науки </w:t>
      </w:r>
      <w:hyperlink r:id="rId30" w:history="1">
        <w:r w:rsidRPr="00BA2BD8">
          <w:rPr>
            <w:rFonts w:ascii="Times New Roman" w:eastAsia="Calibri" w:hAnsi="Times New Roman"/>
            <w:color w:val="0066CC"/>
            <w:sz w:val="24"/>
            <w:szCs w:val="24"/>
            <w:u w:val="single"/>
            <w:lang w:eastAsia="en-US"/>
          </w:rPr>
          <w:t>http://obrnadzor.gov.ru/ru/</w:t>
        </w:r>
      </w:hyperlink>
    </w:p>
    <w:p w:rsidR="00A331E6" w:rsidRPr="00BA2BD8" w:rsidRDefault="00A331E6" w:rsidP="00A331E6">
      <w:pPr>
        <w:widowControl w:val="0"/>
        <w:numPr>
          <w:ilvl w:val="0"/>
          <w:numId w:val="20"/>
        </w:numPr>
        <w:autoSpaceDE w:val="0"/>
        <w:autoSpaceDN w:val="0"/>
        <w:adjustRightInd w:val="0"/>
        <w:spacing w:after="160" w:line="240" w:lineRule="auto"/>
        <w:contextualSpacing/>
        <w:rPr>
          <w:rFonts w:ascii="Times New Roman" w:eastAsia="Calibri" w:hAnsi="Times New Roman"/>
          <w:color w:val="2F2F2F"/>
          <w:sz w:val="24"/>
          <w:szCs w:val="24"/>
          <w:lang w:eastAsia="en-US"/>
        </w:rPr>
      </w:pPr>
      <w:r w:rsidRPr="00BA2BD8">
        <w:rPr>
          <w:rFonts w:ascii="Times New Roman" w:eastAsia="Calibri" w:hAnsi="Times New Roman"/>
          <w:color w:val="2F2F2F"/>
          <w:sz w:val="24"/>
          <w:szCs w:val="24"/>
          <w:lang w:eastAsia="en-US"/>
        </w:rPr>
        <w:t xml:space="preserve">Федеральный портал «Российское образование» </w:t>
      </w:r>
      <w:hyperlink r:id="rId31" w:history="1">
        <w:r w:rsidRPr="00BA2BD8">
          <w:rPr>
            <w:rFonts w:ascii="Times New Roman" w:eastAsia="Calibri" w:hAnsi="Times New Roman"/>
            <w:color w:val="0000FF"/>
            <w:sz w:val="24"/>
            <w:szCs w:val="24"/>
            <w:u w:val="single"/>
            <w:lang w:eastAsia="en-US"/>
          </w:rPr>
          <w:t>http://www.edu.ru</w:t>
        </w:r>
      </w:hyperlink>
    </w:p>
    <w:p w:rsidR="00A331E6" w:rsidRPr="00BA2BD8" w:rsidRDefault="00A331E6" w:rsidP="00A331E6">
      <w:pPr>
        <w:widowControl w:val="0"/>
        <w:numPr>
          <w:ilvl w:val="0"/>
          <w:numId w:val="20"/>
        </w:numPr>
        <w:autoSpaceDE w:val="0"/>
        <w:autoSpaceDN w:val="0"/>
        <w:adjustRightInd w:val="0"/>
        <w:spacing w:after="160" w:line="259" w:lineRule="auto"/>
        <w:contextualSpacing/>
        <w:rPr>
          <w:rFonts w:ascii="Times New Roman" w:eastAsia="Calibri" w:hAnsi="Times New Roman"/>
          <w:sz w:val="24"/>
          <w:szCs w:val="24"/>
          <w:lang w:eastAsia="en-US"/>
        </w:rPr>
      </w:pPr>
      <w:r w:rsidRPr="00BA2BD8">
        <w:rPr>
          <w:rFonts w:ascii="Times New Roman" w:eastAsia="Calibri" w:hAnsi="Times New Roman"/>
          <w:color w:val="2F2F2F"/>
          <w:sz w:val="24"/>
          <w:szCs w:val="24"/>
          <w:lang w:eastAsia="en-US"/>
        </w:rPr>
        <w:t xml:space="preserve">Информационная система «Единое окно доступа к образовательным ресурсам» </w:t>
      </w:r>
      <w:hyperlink r:id="rId32" w:history="1">
        <w:r w:rsidRPr="00BA2BD8">
          <w:rPr>
            <w:rFonts w:ascii="Times New Roman" w:eastAsia="Calibri" w:hAnsi="Times New Roman"/>
            <w:color w:val="0000FF"/>
            <w:sz w:val="24"/>
            <w:szCs w:val="24"/>
            <w:u w:val="single"/>
            <w:lang w:eastAsia="en-US"/>
          </w:rPr>
          <w:t>http://window.edu.ru</w:t>
        </w:r>
      </w:hyperlink>
    </w:p>
    <w:p w:rsidR="00A331E6" w:rsidRPr="00BA2BD8" w:rsidRDefault="00A331E6" w:rsidP="00A331E6">
      <w:pPr>
        <w:widowControl w:val="0"/>
        <w:numPr>
          <w:ilvl w:val="0"/>
          <w:numId w:val="20"/>
        </w:numPr>
        <w:autoSpaceDE w:val="0"/>
        <w:autoSpaceDN w:val="0"/>
        <w:adjustRightInd w:val="0"/>
        <w:spacing w:after="160" w:line="259" w:lineRule="auto"/>
        <w:contextualSpacing/>
        <w:rPr>
          <w:rFonts w:ascii="Times New Roman" w:hAnsi="Times New Roman"/>
          <w:color w:val="000000"/>
          <w:sz w:val="24"/>
          <w:szCs w:val="24"/>
        </w:rPr>
      </w:pPr>
      <w:r w:rsidRPr="00BA2BD8">
        <w:rPr>
          <w:rFonts w:ascii="Times New Roman" w:eastAsia="Calibri" w:hAnsi="Times New Roman"/>
          <w:color w:val="2F2F2F"/>
          <w:sz w:val="24"/>
          <w:szCs w:val="24"/>
          <w:lang w:eastAsia="en-US"/>
        </w:rPr>
        <w:t xml:space="preserve">Федеральный центр и информационно-образовательных ресурсов </w:t>
      </w:r>
      <w:hyperlink r:id="rId33" w:history="1">
        <w:r w:rsidRPr="00BA2BD8">
          <w:rPr>
            <w:rFonts w:ascii="Times New Roman" w:eastAsia="Calibri" w:hAnsi="Times New Roman"/>
            <w:color w:val="0000FF"/>
            <w:sz w:val="24"/>
            <w:szCs w:val="24"/>
            <w:u w:val="single"/>
            <w:lang w:eastAsia="en-US"/>
          </w:rPr>
          <w:t>http://fcior.edu.ru</w:t>
        </w:r>
      </w:hyperlink>
    </w:p>
    <w:p w:rsidR="00A331E6" w:rsidRPr="00BA2BD8" w:rsidRDefault="00A331E6" w:rsidP="00A331E6">
      <w:pPr>
        <w:widowControl w:val="0"/>
        <w:numPr>
          <w:ilvl w:val="0"/>
          <w:numId w:val="20"/>
        </w:numPr>
        <w:autoSpaceDE w:val="0"/>
        <w:autoSpaceDN w:val="0"/>
        <w:adjustRightInd w:val="0"/>
        <w:spacing w:after="160" w:line="259" w:lineRule="auto"/>
        <w:contextualSpacing/>
        <w:rPr>
          <w:rFonts w:ascii="Times New Roman" w:hAnsi="Times New Roman"/>
          <w:color w:val="000000"/>
          <w:sz w:val="24"/>
          <w:szCs w:val="24"/>
        </w:rPr>
      </w:pPr>
      <w:r w:rsidRPr="00BA2BD8">
        <w:rPr>
          <w:rFonts w:ascii="Times New Roman" w:hAnsi="Times New Roman"/>
          <w:color w:val="000000"/>
          <w:sz w:val="24"/>
          <w:szCs w:val="24"/>
        </w:rPr>
        <w:t xml:space="preserve">Министерство спорта Российской Федерации </w:t>
      </w:r>
      <w:hyperlink r:id="rId34" w:history="1">
        <w:r w:rsidRPr="00BA2BD8">
          <w:rPr>
            <w:rFonts w:ascii="Times New Roman" w:hAnsi="Times New Roman"/>
            <w:color w:val="0563C1"/>
            <w:sz w:val="24"/>
            <w:szCs w:val="24"/>
            <w:u w:val="single"/>
          </w:rPr>
          <w:t>https://minsport.gov.ru/</w:t>
        </w:r>
      </w:hyperlink>
    </w:p>
    <w:p w:rsidR="00A331E6" w:rsidRPr="00BA2BD8" w:rsidRDefault="00A331E6" w:rsidP="00A331E6">
      <w:pPr>
        <w:widowControl w:val="0"/>
        <w:numPr>
          <w:ilvl w:val="0"/>
          <w:numId w:val="20"/>
        </w:numPr>
        <w:autoSpaceDE w:val="0"/>
        <w:autoSpaceDN w:val="0"/>
        <w:adjustRightInd w:val="0"/>
        <w:spacing w:after="160" w:line="259" w:lineRule="auto"/>
        <w:contextualSpacing/>
        <w:jc w:val="both"/>
        <w:rPr>
          <w:rFonts w:ascii="Times New Roman" w:hAnsi="Times New Roman"/>
          <w:color w:val="000000"/>
          <w:sz w:val="24"/>
          <w:szCs w:val="24"/>
        </w:rPr>
      </w:pPr>
      <w:r w:rsidRPr="00BA2BD8">
        <w:rPr>
          <w:rFonts w:ascii="Times New Roman" w:hAnsi="Times New Roman"/>
          <w:color w:val="333333"/>
          <w:sz w:val="24"/>
          <w:szCs w:val="24"/>
        </w:rPr>
        <w:t xml:space="preserve">База данных научного цитирования Web of Science </w:t>
      </w:r>
      <w:hyperlink r:id="rId35" w:history="1">
        <w:r w:rsidRPr="00BA2BD8">
          <w:rPr>
            <w:rFonts w:ascii="Times New Roman" w:hAnsi="Times New Roman"/>
            <w:color w:val="0563C1"/>
            <w:sz w:val="24"/>
            <w:szCs w:val="24"/>
            <w:u w:val="single"/>
          </w:rPr>
          <w:t>http://wokinfo.com/</w:t>
        </w:r>
      </w:hyperlink>
    </w:p>
    <w:p w:rsidR="00A331E6" w:rsidRPr="00BA2BD8" w:rsidRDefault="00A331E6" w:rsidP="00A331E6">
      <w:pPr>
        <w:widowControl w:val="0"/>
        <w:numPr>
          <w:ilvl w:val="0"/>
          <w:numId w:val="20"/>
        </w:numPr>
        <w:autoSpaceDE w:val="0"/>
        <w:autoSpaceDN w:val="0"/>
        <w:adjustRightInd w:val="0"/>
        <w:spacing w:after="160" w:line="259" w:lineRule="auto"/>
        <w:contextualSpacing/>
        <w:jc w:val="both"/>
        <w:rPr>
          <w:rFonts w:ascii="Times New Roman" w:hAnsi="Times New Roman"/>
          <w:color w:val="000000"/>
          <w:sz w:val="24"/>
          <w:szCs w:val="24"/>
        </w:rPr>
      </w:pPr>
      <w:r w:rsidRPr="00BA2BD8">
        <w:rPr>
          <w:rFonts w:ascii="Times New Roman" w:hAnsi="Times New Roman"/>
          <w:color w:val="333333"/>
          <w:sz w:val="24"/>
          <w:szCs w:val="24"/>
        </w:rPr>
        <w:lastRenderedPageBreak/>
        <w:t xml:space="preserve"> Единая мультидисциплинарная реферативная база данных Scopus </w:t>
      </w:r>
    </w:p>
    <w:p w:rsidR="00A331E6" w:rsidRPr="00BA2BD8" w:rsidRDefault="00A331E6" w:rsidP="00A331E6">
      <w:pPr>
        <w:widowControl w:val="0"/>
        <w:spacing w:after="0" w:line="240" w:lineRule="auto"/>
        <w:rPr>
          <w:rFonts w:ascii="Times New Roman" w:hAnsi="Times New Roman"/>
          <w:color w:val="000000"/>
          <w:sz w:val="24"/>
          <w:szCs w:val="24"/>
        </w:rPr>
      </w:pPr>
      <w:r w:rsidRPr="00BA2BD8">
        <w:rPr>
          <w:rFonts w:ascii="Times New Roman" w:hAnsi="Times New Roman"/>
          <w:color w:val="000000"/>
          <w:sz w:val="24"/>
          <w:szCs w:val="24"/>
        </w:rPr>
        <w:t xml:space="preserve">                  </w:t>
      </w:r>
      <w:hyperlink r:id="rId36" w:history="1">
        <w:r w:rsidRPr="00BA2BD8">
          <w:rPr>
            <w:rFonts w:ascii="Times New Roman" w:hAnsi="Times New Roman"/>
            <w:color w:val="0563C1"/>
            <w:sz w:val="24"/>
            <w:szCs w:val="24"/>
            <w:u w:val="single"/>
          </w:rPr>
          <w:t>https://www.scopus.com/search/form.uri?display=basic</w:t>
        </w:r>
      </w:hyperlink>
    </w:p>
    <w:p w:rsidR="00A331E6" w:rsidRPr="002D5426" w:rsidRDefault="00A331E6" w:rsidP="00A331E6">
      <w:pPr>
        <w:spacing w:after="0" w:line="240" w:lineRule="auto"/>
        <w:rPr>
          <w:rFonts w:ascii="Times New Roman" w:hAnsi="Times New Roman"/>
          <w:b/>
          <w:color w:val="000000" w:themeColor="text1"/>
          <w:sz w:val="24"/>
          <w:szCs w:val="24"/>
        </w:rPr>
      </w:pPr>
    </w:p>
    <w:p w:rsidR="007F30E7" w:rsidRPr="00A331E6" w:rsidRDefault="007F30E7" w:rsidP="007F30E7">
      <w:pPr>
        <w:spacing w:after="0"/>
        <w:ind w:firstLine="709"/>
        <w:jc w:val="both"/>
        <w:rPr>
          <w:rFonts w:ascii="Times New Roman" w:hAnsi="Times New Roman"/>
          <w:b/>
          <w:color w:val="000000" w:themeColor="text1"/>
          <w:sz w:val="24"/>
          <w:szCs w:val="24"/>
        </w:rPr>
      </w:pPr>
      <w:r w:rsidRPr="00A331E6">
        <w:rPr>
          <w:rFonts w:ascii="Times New Roman" w:hAnsi="Times New Roman"/>
          <w:b/>
          <w:caps/>
          <w:spacing w:val="-1"/>
          <w:sz w:val="24"/>
          <w:szCs w:val="24"/>
        </w:rPr>
        <w:t>8. Материально-техническое обеспечение дисциплины.</w:t>
      </w:r>
    </w:p>
    <w:p w:rsidR="007F30E7" w:rsidRPr="005243F7" w:rsidRDefault="007F30E7" w:rsidP="007F30E7">
      <w:pPr>
        <w:pStyle w:val="a4"/>
        <w:shd w:val="clear" w:color="auto" w:fill="FFFFFF"/>
        <w:tabs>
          <w:tab w:val="left" w:pos="0"/>
          <w:tab w:val="left" w:pos="1134"/>
          <w:tab w:val="left" w:pos="1276"/>
        </w:tabs>
        <w:spacing w:after="0" w:line="240" w:lineRule="auto"/>
        <w:ind w:left="0" w:firstLine="709"/>
        <w:jc w:val="both"/>
        <w:rPr>
          <w:rFonts w:ascii="Times New Roman" w:hAnsi="Times New Roman"/>
          <w:color w:val="000000" w:themeColor="text1"/>
          <w:sz w:val="24"/>
          <w:szCs w:val="24"/>
        </w:rPr>
      </w:pPr>
    </w:p>
    <w:p w:rsidR="007F30E7" w:rsidRPr="005243F7" w:rsidRDefault="007F30E7" w:rsidP="007F30E7">
      <w:pPr>
        <w:pStyle w:val="a4"/>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5243F7">
        <w:rPr>
          <w:rFonts w:ascii="Times New Roman" w:hAnsi="Times New Roman"/>
          <w:color w:val="000000" w:themeColor="text1"/>
          <w:sz w:val="24"/>
          <w:szCs w:val="24"/>
        </w:rPr>
        <w:t>8.1.</w:t>
      </w:r>
      <w:r w:rsidRPr="005243F7">
        <w:rPr>
          <w:rFonts w:ascii="Times New Roman" w:hAnsi="Times New Roman"/>
          <w:color w:val="000000" w:themeColor="text1"/>
          <w:sz w:val="24"/>
          <w:szCs w:val="24"/>
        </w:rPr>
        <w:tab/>
      </w:r>
      <w:r w:rsidRPr="005243F7">
        <w:rPr>
          <w:rFonts w:ascii="Times New Roman" w:hAnsi="Times New Roman"/>
          <w:sz w:val="24"/>
          <w:szCs w:val="24"/>
        </w:rPr>
        <w:t>Перечень специализированных аудиторий и компьютерной техники.</w:t>
      </w:r>
    </w:p>
    <w:p w:rsidR="007F30E7" w:rsidRPr="005243F7" w:rsidRDefault="007F30E7" w:rsidP="007F30E7">
      <w:pPr>
        <w:tabs>
          <w:tab w:val="left" w:pos="0"/>
        </w:tabs>
        <w:spacing w:after="0" w:line="240" w:lineRule="auto"/>
        <w:ind w:firstLine="709"/>
        <w:jc w:val="both"/>
        <w:rPr>
          <w:rFonts w:ascii="Times New Roman" w:hAnsi="Times New Roman"/>
          <w:color w:val="000000" w:themeColor="text1"/>
          <w:sz w:val="24"/>
          <w:szCs w:val="24"/>
        </w:rPr>
      </w:pPr>
      <w:r w:rsidRPr="005243F7">
        <w:rPr>
          <w:rFonts w:ascii="Times New Roman" w:hAnsi="Times New Roman"/>
          <w:color w:val="000000" w:themeColor="text1"/>
          <w:sz w:val="24"/>
          <w:szCs w:val="24"/>
        </w:rPr>
        <w:t xml:space="preserve">Для проведения лекционных и семинарских занятий: </w:t>
      </w:r>
    </w:p>
    <w:p w:rsidR="007F30E7" w:rsidRPr="005243F7" w:rsidRDefault="007F30E7" w:rsidP="007F30E7">
      <w:pPr>
        <w:tabs>
          <w:tab w:val="left" w:pos="0"/>
        </w:tabs>
        <w:spacing w:after="0" w:line="240" w:lineRule="auto"/>
        <w:ind w:firstLine="709"/>
        <w:jc w:val="both"/>
        <w:rPr>
          <w:rFonts w:ascii="Times New Roman" w:hAnsi="Times New Roman"/>
          <w:color w:val="000000" w:themeColor="text1"/>
          <w:sz w:val="24"/>
          <w:szCs w:val="24"/>
        </w:rPr>
      </w:pPr>
      <w:r w:rsidRPr="005243F7">
        <w:rPr>
          <w:rFonts w:ascii="Times New Roman" w:hAnsi="Times New Roman"/>
          <w:b/>
          <w:color w:val="000000" w:themeColor="text1"/>
          <w:sz w:val="24"/>
          <w:szCs w:val="24"/>
        </w:rPr>
        <w:t>-</w:t>
      </w:r>
      <w:r w:rsidRPr="005243F7">
        <w:rPr>
          <w:rFonts w:ascii="Times New Roman" w:hAnsi="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rsidR="007F30E7" w:rsidRPr="005243F7" w:rsidRDefault="007F30E7" w:rsidP="007F30E7">
      <w:pPr>
        <w:tabs>
          <w:tab w:val="left" w:pos="0"/>
        </w:tabs>
        <w:spacing w:after="0" w:line="240" w:lineRule="auto"/>
        <w:ind w:firstLine="709"/>
        <w:jc w:val="both"/>
        <w:rPr>
          <w:rFonts w:ascii="Times New Roman" w:hAnsi="Times New Roman"/>
          <w:color w:val="000000" w:themeColor="text1"/>
          <w:sz w:val="24"/>
          <w:szCs w:val="24"/>
        </w:rPr>
      </w:pPr>
      <w:r w:rsidRPr="005243F7">
        <w:rPr>
          <w:rFonts w:ascii="Times New Roman" w:hAnsi="Times New Roman"/>
          <w:b/>
          <w:color w:val="000000" w:themeColor="text1"/>
          <w:sz w:val="24"/>
          <w:szCs w:val="24"/>
        </w:rPr>
        <w:t>-</w:t>
      </w:r>
      <w:r w:rsidRPr="005243F7">
        <w:rPr>
          <w:rFonts w:ascii="Times New Roman" w:hAnsi="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rsidR="007F30E7" w:rsidRPr="005243F7" w:rsidRDefault="007F30E7" w:rsidP="007F30E7">
      <w:pPr>
        <w:tabs>
          <w:tab w:val="left" w:pos="0"/>
        </w:tabs>
        <w:spacing w:after="0" w:line="240" w:lineRule="auto"/>
        <w:ind w:firstLine="709"/>
        <w:jc w:val="both"/>
        <w:rPr>
          <w:rFonts w:ascii="Times New Roman" w:hAnsi="Times New Roman"/>
          <w:color w:val="000000" w:themeColor="text1"/>
          <w:sz w:val="24"/>
          <w:szCs w:val="24"/>
        </w:rPr>
      </w:pPr>
      <w:r w:rsidRPr="005243F7">
        <w:rPr>
          <w:rFonts w:ascii="Times New Roman" w:hAnsi="Times New Roman"/>
          <w:b/>
          <w:color w:val="000000" w:themeColor="text1"/>
          <w:sz w:val="24"/>
          <w:szCs w:val="24"/>
        </w:rPr>
        <w:t>-</w:t>
      </w:r>
      <w:r w:rsidRPr="005243F7">
        <w:rPr>
          <w:rFonts w:ascii="Times New Roman" w:hAnsi="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rsidR="007F30E7" w:rsidRPr="005243F7" w:rsidRDefault="007F30E7" w:rsidP="007F30E7">
      <w:pPr>
        <w:spacing w:after="0"/>
        <w:ind w:firstLine="709"/>
        <w:jc w:val="both"/>
        <w:rPr>
          <w:rFonts w:ascii="Times New Roman" w:hAnsi="Times New Roman"/>
          <w:color w:val="000000" w:themeColor="text1"/>
          <w:sz w:val="24"/>
          <w:szCs w:val="24"/>
        </w:rPr>
      </w:pPr>
    </w:p>
    <w:p w:rsidR="007F30E7" w:rsidRPr="005243F7" w:rsidRDefault="007F30E7" w:rsidP="007F30E7">
      <w:pPr>
        <w:spacing w:after="0"/>
        <w:ind w:firstLine="709"/>
        <w:jc w:val="both"/>
        <w:rPr>
          <w:rFonts w:ascii="Times New Roman" w:hAnsi="Times New Roman" w:cs="Tahoma"/>
          <w:sz w:val="24"/>
          <w:szCs w:val="24"/>
        </w:rPr>
      </w:pPr>
      <w:r w:rsidRPr="005243F7">
        <w:rPr>
          <w:rFonts w:ascii="Times New Roman" w:hAnsi="Times New Roman"/>
          <w:color w:val="000000" w:themeColor="text1"/>
          <w:sz w:val="24"/>
          <w:szCs w:val="24"/>
        </w:rPr>
        <w:t xml:space="preserve">8.2. </w:t>
      </w:r>
      <w:r w:rsidRPr="005243F7">
        <w:rPr>
          <w:rFonts w:ascii="Times New Roman" w:hAnsi="Times New Roman"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243F7">
        <w:rPr>
          <w:rFonts w:ascii="Times New Roman" w:hAnsi="Times New Roman" w:cs="Tahoma"/>
          <w:sz w:val="24"/>
          <w:szCs w:val="24"/>
        </w:rPr>
        <w:t>LibreOffice</w:t>
      </w:r>
      <w:proofErr w:type="spellEnd"/>
      <w:r w:rsidRPr="005243F7">
        <w:rPr>
          <w:rFonts w:ascii="Times New Roman" w:hAnsi="Times New Roman" w:cs="Tahoma"/>
          <w:sz w:val="24"/>
          <w:szCs w:val="24"/>
        </w:rPr>
        <w:t xml:space="preserve"> или одна из лицензионных версий </w:t>
      </w:r>
      <w:proofErr w:type="spellStart"/>
      <w:r w:rsidRPr="005243F7">
        <w:rPr>
          <w:rFonts w:ascii="Times New Roman" w:hAnsi="Times New Roman" w:cs="Tahoma"/>
          <w:sz w:val="24"/>
          <w:szCs w:val="24"/>
        </w:rPr>
        <w:t>MicrosoftOffice</w:t>
      </w:r>
      <w:proofErr w:type="spellEnd"/>
      <w:r w:rsidRPr="005243F7">
        <w:rPr>
          <w:rFonts w:ascii="Times New Roman" w:hAnsi="Times New Roman" w:cs="Tahoma"/>
          <w:sz w:val="24"/>
          <w:szCs w:val="24"/>
        </w:rPr>
        <w:t>.</w:t>
      </w:r>
    </w:p>
    <w:p w:rsidR="007F30E7" w:rsidRPr="005243F7" w:rsidRDefault="007F30E7" w:rsidP="007F30E7">
      <w:pPr>
        <w:pStyle w:val="a8"/>
        <w:kinsoku w:val="0"/>
        <w:overflowPunct w:val="0"/>
        <w:spacing w:after="0"/>
        <w:ind w:right="106" w:firstLine="709"/>
        <w:jc w:val="both"/>
        <w:rPr>
          <w:rFonts w:ascii="Times New Roman" w:hAnsi="Times New Roman"/>
          <w:spacing w:val="-1"/>
          <w:sz w:val="24"/>
          <w:szCs w:val="24"/>
        </w:rPr>
      </w:pPr>
    </w:p>
    <w:p w:rsidR="007F30E7" w:rsidRPr="005243F7" w:rsidRDefault="007F30E7" w:rsidP="007F30E7">
      <w:pPr>
        <w:pStyle w:val="a8"/>
        <w:kinsoku w:val="0"/>
        <w:overflowPunct w:val="0"/>
        <w:spacing w:after="0"/>
        <w:ind w:right="106" w:firstLine="709"/>
        <w:jc w:val="both"/>
        <w:rPr>
          <w:rFonts w:ascii="Times New Roman" w:hAnsi="Times New Roman"/>
          <w:spacing w:val="-1"/>
          <w:sz w:val="24"/>
          <w:szCs w:val="24"/>
        </w:rPr>
      </w:pPr>
      <w:r w:rsidRPr="005243F7">
        <w:rPr>
          <w:rFonts w:ascii="Times New Roman" w:hAnsi="Times New Roman"/>
          <w:spacing w:val="-1"/>
          <w:sz w:val="24"/>
          <w:szCs w:val="24"/>
        </w:rPr>
        <w:t xml:space="preserve">8.3. Изучение дисциплины инвалидами </w:t>
      </w:r>
      <w:r w:rsidRPr="005243F7">
        <w:rPr>
          <w:rFonts w:ascii="Times New Roman" w:hAnsi="Times New Roman"/>
          <w:sz w:val="24"/>
          <w:szCs w:val="24"/>
        </w:rPr>
        <w:t xml:space="preserve">и </w:t>
      </w:r>
      <w:r w:rsidRPr="005243F7">
        <w:rPr>
          <w:rFonts w:ascii="Times New Roman" w:hAnsi="Times New Roman"/>
          <w:spacing w:val="-1"/>
          <w:sz w:val="24"/>
          <w:szCs w:val="24"/>
        </w:rPr>
        <w:t xml:space="preserve">обучающимися </w:t>
      </w:r>
      <w:r w:rsidRPr="005243F7">
        <w:rPr>
          <w:rFonts w:ascii="Times New Roman" w:hAnsi="Times New Roman"/>
          <w:sz w:val="24"/>
          <w:szCs w:val="24"/>
        </w:rPr>
        <w:t xml:space="preserve">с ограниченными </w:t>
      </w:r>
      <w:r w:rsidRPr="005243F7">
        <w:rPr>
          <w:rFonts w:ascii="Times New Roman" w:hAnsi="Times New Roman"/>
          <w:spacing w:val="-1"/>
          <w:sz w:val="24"/>
          <w:szCs w:val="24"/>
        </w:rPr>
        <w:t xml:space="preserve">возможностями здоровья осуществляется </w:t>
      </w:r>
      <w:r w:rsidRPr="005243F7">
        <w:rPr>
          <w:rFonts w:ascii="Times New Roman" w:hAnsi="Times New Roman"/>
          <w:sz w:val="24"/>
          <w:szCs w:val="24"/>
        </w:rPr>
        <w:t xml:space="preserve">с </w:t>
      </w:r>
      <w:r w:rsidRPr="005243F7">
        <w:rPr>
          <w:rFonts w:ascii="Times New Roman" w:hAnsi="Times New Roman"/>
          <w:spacing w:val="-1"/>
          <w:sz w:val="24"/>
          <w:szCs w:val="24"/>
        </w:rPr>
        <w:t>учетом особенностей психофизического развития, индивидуальных возможностей</w:t>
      </w:r>
      <w:r w:rsidRPr="005243F7">
        <w:rPr>
          <w:rFonts w:ascii="Times New Roman" w:hAnsi="Times New Roman"/>
          <w:sz w:val="24"/>
          <w:szCs w:val="24"/>
        </w:rPr>
        <w:t xml:space="preserve"> и </w:t>
      </w:r>
      <w:r w:rsidRPr="005243F7">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5243F7">
        <w:rPr>
          <w:rFonts w:ascii="Times New Roman" w:hAnsi="Times New Roman"/>
          <w:spacing w:val="-2"/>
          <w:sz w:val="24"/>
          <w:szCs w:val="24"/>
        </w:rPr>
        <w:t xml:space="preserve">доступ </w:t>
      </w:r>
      <w:r w:rsidRPr="005243F7">
        <w:rPr>
          <w:rFonts w:ascii="Times New Roman" w:hAnsi="Times New Roman"/>
          <w:sz w:val="24"/>
          <w:szCs w:val="24"/>
        </w:rPr>
        <w:t xml:space="preserve">в </w:t>
      </w:r>
      <w:r w:rsidRPr="005243F7">
        <w:rPr>
          <w:rFonts w:ascii="Times New Roman" w:hAnsi="Times New Roman"/>
          <w:spacing w:val="-1"/>
          <w:sz w:val="24"/>
          <w:szCs w:val="24"/>
        </w:rPr>
        <w:t xml:space="preserve">учебные помещения Академии, организованы занятия </w:t>
      </w:r>
      <w:r w:rsidRPr="005243F7">
        <w:rPr>
          <w:rFonts w:ascii="Times New Roman" w:hAnsi="Times New Roman"/>
          <w:sz w:val="24"/>
          <w:szCs w:val="24"/>
        </w:rPr>
        <w:t xml:space="preserve">на 1 этаже главного здания. </w:t>
      </w:r>
      <w:r w:rsidRPr="005243F7">
        <w:rPr>
          <w:rFonts w:ascii="Times New Roman" w:hAnsi="Times New Roman"/>
          <w:spacing w:val="-1"/>
          <w:sz w:val="24"/>
          <w:szCs w:val="24"/>
        </w:rPr>
        <w:t xml:space="preserve">Созданы следующие специальные условия: </w:t>
      </w:r>
    </w:p>
    <w:p w:rsidR="007F30E7" w:rsidRPr="005243F7" w:rsidRDefault="007F30E7" w:rsidP="007F30E7">
      <w:pPr>
        <w:pStyle w:val="a8"/>
        <w:kinsoku w:val="0"/>
        <w:overflowPunct w:val="0"/>
        <w:spacing w:after="0" w:line="240" w:lineRule="auto"/>
        <w:ind w:firstLine="709"/>
        <w:jc w:val="both"/>
        <w:rPr>
          <w:rFonts w:ascii="Times New Roman" w:hAnsi="Times New Roman"/>
          <w:i/>
          <w:iCs/>
          <w:sz w:val="24"/>
          <w:szCs w:val="24"/>
        </w:rPr>
      </w:pPr>
      <w:r w:rsidRPr="005243F7">
        <w:rPr>
          <w:rFonts w:ascii="Times New Roman" w:hAnsi="Times New Roman"/>
          <w:i/>
          <w:iCs/>
          <w:sz w:val="24"/>
          <w:szCs w:val="24"/>
        </w:rPr>
        <w:t xml:space="preserve">8.3.1. для </w:t>
      </w:r>
      <w:r w:rsidRPr="005243F7">
        <w:rPr>
          <w:rFonts w:ascii="Times New Roman" w:hAnsi="Times New Roman"/>
          <w:i/>
          <w:iCs/>
          <w:spacing w:val="-1"/>
          <w:sz w:val="24"/>
          <w:szCs w:val="24"/>
        </w:rPr>
        <w:t xml:space="preserve">инвалидов </w:t>
      </w:r>
      <w:r w:rsidRPr="005243F7">
        <w:rPr>
          <w:rFonts w:ascii="Times New Roman" w:hAnsi="Times New Roman"/>
          <w:i/>
          <w:iCs/>
          <w:sz w:val="24"/>
          <w:szCs w:val="24"/>
        </w:rPr>
        <w:t>и лиц с</w:t>
      </w:r>
      <w:r w:rsidRPr="005243F7">
        <w:rPr>
          <w:rFonts w:ascii="Times New Roman" w:hAnsi="Times New Roman"/>
          <w:i/>
          <w:iCs/>
          <w:spacing w:val="-1"/>
          <w:sz w:val="24"/>
          <w:szCs w:val="24"/>
        </w:rPr>
        <w:t xml:space="preserve"> ограниченными возможностями</w:t>
      </w:r>
      <w:r w:rsidRPr="005243F7">
        <w:rPr>
          <w:rFonts w:ascii="Times New Roman" w:hAnsi="Times New Roman"/>
          <w:i/>
          <w:iCs/>
          <w:sz w:val="24"/>
          <w:szCs w:val="24"/>
        </w:rPr>
        <w:t xml:space="preserve"> здоровья по зрению:</w:t>
      </w:r>
    </w:p>
    <w:p w:rsidR="007F30E7" w:rsidRPr="005243F7" w:rsidRDefault="007F30E7" w:rsidP="007F30E7">
      <w:pPr>
        <w:spacing w:after="0" w:line="240" w:lineRule="auto"/>
        <w:jc w:val="both"/>
        <w:rPr>
          <w:rFonts w:ascii="Times New Roman" w:hAnsi="Times New Roman"/>
          <w:spacing w:val="-1"/>
          <w:sz w:val="24"/>
          <w:szCs w:val="24"/>
        </w:rPr>
      </w:pPr>
      <w:r w:rsidRPr="005243F7">
        <w:rPr>
          <w:rFonts w:ascii="Times New Roman" w:hAnsi="Times New Roman"/>
          <w:i/>
          <w:iCs/>
          <w:sz w:val="24"/>
          <w:szCs w:val="24"/>
        </w:rPr>
        <w:t xml:space="preserve">- </w:t>
      </w:r>
      <w:r w:rsidRPr="005243F7">
        <w:rPr>
          <w:rFonts w:ascii="Times New Roman" w:hAnsi="Times New Roman"/>
          <w:iCs/>
          <w:sz w:val="24"/>
          <w:szCs w:val="24"/>
        </w:rPr>
        <w:t>о</w:t>
      </w:r>
      <w:r w:rsidRPr="005243F7">
        <w:rPr>
          <w:rFonts w:ascii="Times New Roman" w:hAnsi="Times New Roman"/>
          <w:spacing w:val="-1"/>
          <w:sz w:val="24"/>
          <w:szCs w:val="24"/>
        </w:rPr>
        <w:t xml:space="preserve">беспечен доступ </w:t>
      </w:r>
      <w:r w:rsidRPr="005243F7">
        <w:rPr>
          <w:rFonts w:ascii="Times New Roman" w:hAnsi="Times New Roman"/>
          <w:sz w:val="24"/>
          <w:szCs w:val="24"/>
        </w:rPr>
        <w:t xml:space="preserve">обучающихся, </w:t>
      </w:r>
      <w:r w:rsidRPr="005243F7">
        <w:rPr>
          <w:rFonts w:ascii="Times New Roman" w:hAnsi="Times New Roman"/>
          <w:spacing w:val="-1"/>
          <w:sz w:val="24"/>
          <w:szCs w:val="24"/>
        </w:rPr>
        <w:t xml:space="preserve">являющихся слепыми или слабовидящими </w:t>
      </w:r>
      <w:r w:rsidRPr="005243F7">
        <w:rPr>
          <w:rFonts w:ascii="Times New Roman" w:hAnsi="Times New Roman"/>
          <w:sz w:val="24"/>
          <w:szCs w:val="24"/>
        </w:rPr>
        <w:t xml:space="preserve">к </w:t>
      </w:r>
      <w:r w:rsidRPr="005243F7">
        <w:rPr>
          <w:rFonts w:ascii="Times New Roman" w:hAnsi="Times New Roman"/>
          <w:spacing w:val="-1"/>
          <w:sz w:val="24"/>
          <w:szCs w:val="24"/>
        </w:rPr>
        <w:t>зданиям Академии;</w:t>
      </w:r>
    </w:p>
    <w:p w:rsidR="007F30E7" w:rsidRPr="005243F7" w:rsidRDefault="007F30E7" w:rsidP="007F30E7">
      <w:pPr>
        <w:spacing w:after="0" w:line="240" w:lineRule="auto"/>
        <w:jc w:val="both"/>
        <w:rPr>
          <w:rFonts w:ascii="Times New Roman" w:hAnsi="Times New Roman"/>
          <w:sz w:val="24"/>
          <w:szCs w:val="24"/>
        </w:rPr>
      </w:pPr>
      <w:r w:rsidRPr="005243F7">
        <w:rPr>
          <w:rFonts w:ascii="Times New Roman" w:hAnsi="Times New Roman"/>
          <w:spacing w:val="-1"/>
          <w:sz w:val="24"/>
          <w:szCs w:val="24"/>
        </w:rPr>
        <w:t xml:space="preserve">- </w:t>
      </w:r>
      <w:r w:rsidRPr="005243F7">
        <w:rPr>
          <w:rFonts w:ascii="Times New Roman" w:hAnsi="Times New Roman"/>
          <w:iCs/>
          <w:sz w:val="24"/>
          <w:szCs w:val="24"/>
        </w:rPr>
        <w:t>э</w:t>
      </w:r>
      <w:r w:rsidRPr="005243F7">
        <w:rPr>
          <w:rFonts w:ascii="Times New Roman" w:hAnsi="Times New Roman"/>
          <w:sz w:val="24"/>
          <w:szCs w:val="24"/>
        </w:rPr>
        <w:t xml:space="preserve">лектронный видео увеличитель "ONYX </w:t>
      </w:r>
      <w:proofErr w:type="spellStart"/>
      <w:r w:rsidRPr="005243F7">
        <w:rPr>
          <w:rFonts w:ascii="Times New Roman" w:hAnsi="Times New Roman"/>
          <w:sz w:val="24"/>
          <w:szCs w:val="24"/>
        </w:rPr>
        <w:t>Deskset</w:t>
      </w:r>
      <w:proofErr w:type="spellEnd"/>
      <w:r w:rsidRPr="005243F7">
        <w:rPr>
          <w:rFonts w:ascii="Times New Roman" w:hAnsi="Times New Roman"/>
          <w:sz w:val="24"/>
          <w:szCs w:val="24"/>
        </w:rPr>
        <w:t xml:space="preserve"> HD 22 (в полной комплектации);</w:t>
      </w:r>
    </w:p>
    <w:p w:rsidR="007F30E7" w:rsidRPr="005243F7" w:rsidRDefault="007F30E7" w:rsidP="007F30E7">
      <w:pPr>
        <w:spacing w:after="0" w:line="240" w:lineRule="auto"/>
        <w:jc w:val="both"/>
        <w:rPr>
          <w:rFonts w:ascii="Times New Roman" w:hAnsi="Times New Roman"/>
          <w:sz w:val="24"/>
          <w:szCs w:val="24"/>
        </w:rPr>
      </w:pPr>
      <w:r w:rsidRPr="005243F7">
        <w:rPr>
          <w:rFonts w:ascii="Times New Roman" w:hAnsi="Times New Roman"/>
          <w:b/>
          <w:sz w:val="24"/>
          <w:szCs w:val="24"/>
        </w:rPr>
        <w:t xml:space="preserve">- </w:t>
      </w:r>
      <w:r w:rsidRPr="005243F7">
        <w:rPr>
          <w:rFonts w:ascii="Times New Roman" w:hAnsi="Times New Roman"/>
          <w:sz w:val="24"/>
          <w:szCs w:val="24"/>
          <w:shd w:val="clear" w:color="auto" w:fill="FFFFFF"/>
        </w:rPr>
        <w:t>портативный компьютер с вводом/выводом шрифтом Брайля и синтезатором речи «ElBrailleW14J G2;</w:t>
      </w:r>
    </w:p>
    <w:p w:rsidR="007F30E7" w:rsidRPr="005243F7" w:rsidRDefault="007F30E7" w:rsidP="007F30E7">
      <w:pPr>
        <w:spacing w:after="0" w:line="240" w:lineRule="auto"/>
        <w:jc w:val="both"/>
        <w:rPr>
          <w:rFonts w:ascii="Times New Roman" w:hAnsi="Times New Roman"/>
          <w:sz w:val="24"/>
          <w:szCs w:val="24"/>
          <w:shd w:val="clear" w:color="auto" w:fill="FFFFFF"/>
        </w:rPr>
      </w:pPr>
      <w:r w:rsidRPr="005243F7">
        <w:rPr>
          <w:rFonts w:ascii="Times New Roman" w:hAnsi="Times New Roman"/>
          <w:b/>
          <w:sz w:val="24"/>
          <w:szCs w:val="24"/>
        </w:rPr>
        <w:t>-</w:t>
      </w:r>
      <w:r w:rsidRPr="005243F7">
        <w:rPr>
          <w:rFonts w:ascii="Times New Roman" w:hAnsi="Times New Roman"/>
          <w:sz w:val="24"/>
          <w:szCs w:val="24"/>
        </w:rPr>
        <w:t xml:space="preserve"> принтер Брайля; </w:t>
      </w:r>
    </w:p>
    <w:p w:rsidR="007F30E7" w:rsidRPr="005243F7" w:rsidRDefault="007F30E7" w:rsidP="007F30E7">
      <w:pPr>
        <w:spacing w:after="0" w:line="240" w:lineRule="auto"/>
        <w:jc w:val="both"/>
        <w:rPr>
          <w:rFonts w:ascii="Times New Roman" w:hAnsi="Times New Roman"/>
          <w:color w:val="000000"/>
          <w:sz w:val="24"/>
          <w:szCs w:val="24"/>
          <w:shd w:val="clear" w:color="auto" w:fill="FEFEFE"/>
        </w:rPr>
      </w:pPr>
      <w:r w:rsidRPr="005243F7">
        <w:rPr>
          <w:rFonts w:ascii="Times New Roman" w:hAnsi="Times New Roman"/>
          <w:b/>
          <w:sz w:val="24"/>
          <w:szCs w:val="24"/>
          <w:shd w:val="clear" w:color="auto" w:fill="FFFFFF"/>
        </w:rPr>
        <w:t xml:space="preserve">- </w:t>
      </w:r>
      <w:r w:rsidRPr="005243F7">
        <w:rPr>
          <w:rFonts w:ascii="Times New Roman" w:hAnsi="Times New Roman"/>
          <w:color w:val="000000"/>
          <w:sz w:val="24"/>
          <w:szCs w:val="24"/>
          <w:shd w:val="clear" w:color="auto" w:fill="FEFEFE"/>
        </w:rPr>
        <w:t>портативное устройство для чтения и увеличения.</w:t>
      </w:r>
    </w:p>
    <w:p w:rsidR="007F30E7" w:rsidRPr="005243F7" w:rsidRDefault="007F30E7" w:rsidP="007F30E7">
      <w:pPr>
        <w:pStyle w:val="a8"/>
        <w:kinsoku w:val="0"/>
        <w:overflowPunct w:val="0"/>
        <w:spacing w:after="0" w:line="240" w:lineRule="auto"/>
        <w:ind w:firstLine="709"/>
        <w:jc w:val="both"/>
        <w:rPr>
          <w:rFonts w:ascii="Times New Roman" w:hAnsi="Times New Roman"/>
          <w:i/>
          <w:iCs/>
          <w:sz w:val="24"/>
          <w:szCs w:val="24"/>
        </w:rPr>
      </w:pPr>
      <w:r w:rsidRPr="005243F7">
        <w:rPr>
          <w:rFonts w:ascii="Times New Roman" w:hAnsi="Times New Roman"/>
          <w:i/>
          <w:iCs/>
          <w:sz w:val="24"/>
          <w:szCs w:val="24"/>
        </w:rPr>
        <w:t xml:space="preserve">8.3.2. для </w:t>
      </w:r>
      <w:r w:rsidRPr="005243F7">
        <w:rPr>
          <w:rFonts w:ascii="Times New Roman" w:hAnsi="Times New Roman"/>
          <w:i/>
          <w:iCs/>
          <w:spacing w:val="-1"/>
          <w:sz w:val="24"/>
          <w:szCs w:val="24"/>
        </w:rPr>
        <w:t xml:space="preserve">инвалидов </w:t>
      </w:r>
      <w:r w:rsidRPr="005243F7">
        <w:rPr>
          <w:rFonts w:ascii="Times New Roman" w:hAnsi="Times New Roman"/>
          <w:i/>
          <w:iCs/>
          <w:sz w:val="24"/>
          <w:szCs w:val="24"/>
        </w:rPr>
        <w:t>и лиц с</w:t>
      </w:r>
      <w:r w:rsidRPr="005243F7">
        <w:rPr>
          <w:rFonts w:ascii="Times New Roman" w:hAnsi="Times New Roman"/>
          <w:i/>
          <w:iCs/>
          <w:spacing w:val="-1"/>
          <w:sz w:val="24"/>
          <w:szCs w:val="24"/>
        </w:rPr>
        <w:t xml:space="preserve"> ограниченными возможностями</w:t>
      </w:r>
      <w:r w:rsidRPr="005243F7">
        <w:rPr>
          <w:rFonts w:ascii="Times New Roman" w:hAnsi="Times New Roman"/>
          <w:i/>
          <w:iCs/>
          <w:sz w:val="24"/>
          <w:szCs w:val="24"/>
        </w:rPr>
        <w:t xml:space="preserve"> здоровья по слуху:</w:t>
      </w:r>
    </w:p>
    <w:p w:rsidR="007F30E7" w:rsidRPr="005243F7" w:rsidRDefault="007F30E7" w:rsidP="007F30E7">
      <w:pPr>
        <w:pStyle w:val="a8"/>
        <w:kinsoku w:val="0"/>
        <w:overflowPunct w:val="0"/>
        <w:spacing w:after="0" w:line="240" w:lineRule="auto"/>
        <w:ind w:right="113" w:firstLine="709"/>
        <w:jc w:val="both"/>
        <w:rPr>
          <w:rFonts w:ascii="Times New Roman" w:hAnsi="Times New Roman"/>
          <w:i/>
          <w:iCs/>
          <w:sz w:val="24"/>
          <w:szCs w:val="24"/>
        </w:rPr>
      </w:pPr>
      <w:r w:rsidRPr="005243F7">
        <w:rPr>
          <w:rFonts w:ascii="Times New Roman" w:hAnsi="Times New Roman"/>
          <w:i/>
          <w:iCs/>
          <w:sz w:val="24"/>
          <w:szCs w:val="24"/>
        </w:rPr>
        <w:t xml:space="preserve">- </w:t>
      </w:r>
      <w:r w:rsidRPr="005243F7">
        <w:rPr>
          <w:rFonts w:ascii="Times New Roman" w:hAnsi="Times New Roman"/>
          <w:sz w:val="24"/>
          <w:szCs w:val="24"/>
        </w:rPr>
        <w:t xml:space="preserve">акустическая </w:t>
      </w:r>
      <w:proofErr w:type="spellStart"/>
      <w:r w:rsidRPr="005243F7">
        <w:rPr>
          <w:rFonts w:ascii="Times New Roman" w:hAnsi="Times New Roman"/>
          <w:sz w:val="24"/>
          <w:szCs w:val="24"/>
        </w:rPr>
        <w:t>система</w:t>
      </w:r>
      <w:r w:rsidRPr="005243F7">
        <w:rPr>
          <w:rFonts w:ascii="Times New Roman" w:hAnsi="Times New Roman"/>
          <w:sz w:val="24"/>
          <w:szCs w:val="24"/>
          <w:shd w:val="clear" w:color="auto" w:fill="FFFFFF"/>
        </w:rPr>
        <w:t>FrontRowtoGo</w:t>
      </w:r>
      <w:proofErr w:type="spellEnd"/>
      <w:r w:rsidRPr="005243F7">
        <w:rPr>
          <w:rFonts w:ascii="Times New Roman" w:hAnsi="Times New Roman"/>
          <w:sz w:val="24"/>
          <w:szCs w:val="24"/>
          <w:shd w:val="clear" w:color="auto" w:fill="FFFFFF"/>
        </w:rPr>
        <w:t xml:space="preserve"> в комплекте (системы свободного звукового поля);</w:t>
      </w:r>
    </w:p>
    <w:p w:rsidR="007F30E7" w:rsidRPr="005243F7" w:rsidRDefault="007F30E7" w:rsidP="007F30E7">
      <w:pPr>
        <w:pStyle w:val="a8"/>
        <w:kinsoku w:val="0"/>
        <w:overflowPunct w:val="0"/>
        <w:spacing w:after="0" w:line="240" w:lineRule="auto"/>
        <w:ind w:right="114" w:firstLine="709"/>
        <w:jc w:val="both"/>
        <w:rPr>
          <w:rFonts w:ascii="Times New Roman" w:hAnsi="Times New Roman"/>
          <w:sz w:val="24"/>
          <w:szCs w:val="24"/>
          <w:shd w:val="clear" w:color="auto" w:fill="FFFFFF"/>
        </w:rPr>
      </w:pPr>
      <w:r w:rsidRPr="005243F7">
        <w:rPr>
          <w:rFonts w:ascii="Times New Roman" w:hAnsi="Times New Roman"/>
          <w:b/>
          <w:sz w:val="24"/>
          <w:szCs w:val="24"/>
          <w:shd w:val="clear" w:color="auto" w:fill="FFFFFF"/>
        </w:rPr>
        <w:t>-</w:t>
      </w:r>
      <w:r w:rsidRPr="005243F7">
        <w:rPr>
          <w:rFonts w:ascii="Times New Roman" w:hAnsi="Times New Roman"/>
          <w:sz w:val="24"/>
          <w:szCs w:val="24"/>
          <w:shd w:val="clear" w:color="auto" w:fill="FFFFFF"/>
        </w:rPr>
        <w:t xml:space="preserve"> FM- приёмник ARC с индукционной петлей;</w:t>
      </w:r>
    </w:p>
    <w:p w:rsidR="007F30E7" w:rsidRPr="005243F7" w:rsidRDefault="007F30E7" w:rsidP="007F30E7">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5243F7">
        <w:rPr>
          <w:rFonts w:ascii="Times New Roman" w:hAnsi="Times New Roman"/>
          <w:sz w:val="24"/>
          <w:szCs w:val="24"/>
          <w:shd w:val="clear" w:color="auto" w:fill="FFFFFF"/>
        </w:rPr>
        <w:t>- FM-передатчик AMIGO T31;</w:t>
      </w:r>
    </w:p>
    <w:p w:rsidR="007F30E7" w:rsidRPr="005243F7" w:rsidRDefault="007F30E7" w:rsidP="007F30E7">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5243F7">
        <w:rPr>
          <w:rFonts w:ascii="Times New Roman" w:hAnsi="Times New Roman"/>
          <w:sz w:val="24"/>
          <w:szCs w:val="24"/>
          <w:shd w:val="clear" w:color="auto" w:fill="FFFFFF"/>
        </w:rPr>
        <w:t xml:space="preserve">-  </w:t>
      </w:r>
      <w:proofErr w:type="spellStart"/>
      <w:r w:rsidRPr="005243F7">
        <w:rPr>
          <w:rFonts w:ascii="Times New Roman" w:hAnsi="Times New Roman"/>
          <w:sz w:val="24"/>
          <w:szCs w:val="24"/>
          <w:shd w:val="clear" w:color="auto" w:fill="FFFFFF"/>
        </w:rPr>
        <w:t>радиокласс</w:t>
      </w:r>
      <w:proofErr w:type="spellEnd"/>
      <w:r w:rsidRPr="005243F7">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7F30E7" w:rsidRPr="005243F7" w:rsidRDefault="007F30E7" w:rsidP="007F30E7">
      <w:pPr>
        <w:pStyle w:val="a8"/>
        <w:kinsoku w:val="0"/>
        <w:overflowPunct w:val="0"/>
        <w:spacing w:after="0" w:line="240" w:lineRule="auto"/>
        <w:ind w:right="114" w:firstLine="709"/>
        <w:jc w:val="both"/>
        <w:rPr>
          <w:rFonts w:ascii="Times New Roman" w:hAnsi="Times New Roman"/>
          <w:i/>
          <w:iCs/>
          <w:sz w:val="24"/>
          <w:szCs w:val="24"/>
        </w:rPr>
      </w:pPr>
      <w:r w:rsidRPr="005243F7">
        <w:rPr>
          <w:rFonts w:ascii="Times New Roman" w:hAnsi="Times New Roman"/>
          <w:i/>
          <w:iCs/>
          <w:sz w:val="24"/>
          <w:szCs w:val="24"/>
        </w:rPr>
        <w:t xml:space="preserve">8.3.3. для </w:t>
      </w:r>
      <w:r w:rsidRPr="005243F7">
        <w:rPr>
          <w:rFonts w:ascii="Times New Roman" w:hAnsi="Times New Roman"/>
          <w:i/>
          <w:iCs/>
          <w:spacing w:val="-1"/>
          <w:sz w:val="24"/>
          <w:szCs w:val="24"/>
        </w:rPr>
        <w:t xml:space="preserve">инвалидов </w:t>
      </w:r>
      <w:r w:rsidRPr="005243F7">
        <w:rPr>
          <w:rFonts w:ascii="Times New Roman" w:hAnsi="Times New Roman"/>
          <w:i/>
          <w:iCs/>
          <w:sz w:val="24"/>
          <w:szCs w:val="24"/>
        </w:rPr>
        <w:t xml:space="preserve">и лиц с </w:t>
      </w:r>
      <w:r w:rsidRPr="005243F7">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5243F7">
        <w:rPr>
          <w:rFonts w:ascii="Times New Roman" w:hAnsi="Times New Roman"/>
          <w:i/>
          <w:iCs/>
          <w:sz w:val="24"/>
          <w:szCs w:val="24"/>
        </w:rPr>
        <w:t>аппарата:</w:t>
      </w:r>
    </w:p>
    <w:p w:rsidR="007F30E7" w:rsidRPr="005243F7" w:rsidRDefault="007F30E7" w:rsidP="007F30E7">
      <w:pPr>
        <w:pStyle w:val="a8"/>
        <w:kinsoku w:val="0"/>
        <w:overflowPunct w:val="0"/>
        <w:spacing w:after="0" w:line="240" w:lineRule="auto"/>
        <w:ind w:right="113" w:firstLine="709"/>
        <w:jc w:val="both"/>
        <w:rPr>
          <w:rFonts w:ascii="Times New Roman" w:hAnsi="Times New Roman"/>
          <w:i/>
          <w:iCs/>
          <w:sz w:val="24"/>
          <w:szCs w:val="24"/>
        </w:rPr>
      </w:pPr>
      <w:r w:rsidRPr="005243F7">
        <w:rPr>
          <w:rFonts w:ascii="Times New Roman" w:hAnsi="Times New Roman"/>
          <w:i/>
          <w:iCs/>
          <w:sz w:val="24"/>
          <w:szCs w:val="24"/>
        </w:rPr>
        <w:t xml:space="preserve">- </w:t>
      </w:r>
      <w:r w:rsidRPr="005243F7">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7F30E7" w:rsidRPr="005243F7" w:rsidRDefault="007F30E7" w:rsidP="007F30E7">
      <w:pPr>
        <w:spacing w:after="0"/>
        <w:rPr>
          <w:rFonts w:ascii="Times New Roman" w:hAnsi="Times New Roman" w:cs="Times New Roman"/>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D61A95" w:rsidRDefault="00D61A95" w:rsidP="00F3637D">
      <w:pPr>
        <w:spacing w:after="0" w:line="240" w:lineRule="auto"/>
        <w:ind w:firstLine="708"/>
        <w:jc w:val="right"/>
        <w:rPr>
          <w:rFonts w:ascii="Times New Roman" w:hAnsi="Times New Roman" w:cs="Times New Roman"/>
          <w:i/>
          <w:color w:val="000000" w:themeColor="text1"/>
          <w:sz w:val="24"/>
          <w:szCs w:val="24"/>
        </w:rPr>
      </w:pPr>
    </w:p>
    <w:p w:rsidR="00F3637D" w:rsidRPr="00D61A95" w:rsidRDefault="00F3637D" w:rsidP="00F3637D">
      <w:pPr>
        <w:spacing w:after="0" w:line="240" w:lineRule="auto"/>
        <w:ind w:firstLine="708"/>
        <w:jc w:val="right"/>
        <w:rPr>
          <w:rFonts w:ascii="Times New Roman" w:hAnsi="Times New Roman" w:cs="Times New Roman"/>
          <w:i/>
          <w:color w:val="000000" w:themeColor="text1"/>
          <w:sz w:val="20"/>
          <w:szCs w:val="20"/>
        </w:rPr>
      </w:pPr>
      <w:r w:rsidRPr="00D61A95">
        <w:rPr>
          <w:rFonts w:ascii="Times New Roman" w:hAnsi="Times New Roman" w:cs="Times New Roman"/>
          <w:i/>
          <w:color w:val="000000" w:themeColor="text1"/>
          <w:sz w:val="20"/>
          <w:szCs w:val="20"/>
        </w:rPr>
        <w:t>Приложение к Рабочей программе дисциплины</w:t>
      </w:r>
    </w:p>
    <w:p w:rsidR="00F3637D" w:rsidRPr="00D61A95" w:rsidRDefault="00F3637D" w:rsidP="00F3637D">
      <w:pPr>
        <w:widowControl w:val="0"/>
        <w:spacing w:after="0" w:line="240" w:lineRule="auto"/>
        <w:jc w:val="right"/>
        <w:rPr>
          <w:rFonts w:ascii="Times New Roman" w:hAnsi="Times New Roman" w:cs="Times New Roman"/>
          <w:bCs/>
          <w:i/>
          <w:color w:val="000000" w:themeColor="text1"/>
          <w:sz w:val="20"/>
          <w:szCs w:val="20"/>
        </w:rPr>
      </w:pPr>
      <w:r w:rsidRPr="00D61A95">
        <w:rPr>
          <w:rFonts w:ascii="Times New Roman" w:hAnsi="Times New Roman" w:cs="Times New Roman"/>
          <w:i/>
          <w:color w:val="000000" w:themeColor="text1"/>
          <w:sz w:val="20"/>
          <w:szCs w:val="20"/>
        </w:rPr>
        <w:t>«Резервные возможности организма спортсменов»</w:t>
      </w:r>
    </w:p>
    <w:p w:rsidR="00F3637D" w:rsidRPr="00DD3888" w:rsidRDefault="00F3637D" w:rsidP="00F3637D">
      <w:pPr>
        <w:widowControl w:val="0"/>
        <w:spacing w:after="0" w:line="240" w:lineRule="auto"/>
        <w:jc w:val="center"/>
        <w:rPr>
          <w:rFonts w:ascii="Times New Roman" w:hAnsi="Times New Roman" w:cs="Times New Roman"/>
          <w:caps/>
          <w:color w:val="000000" w:themeColor="text1"/>
          <w:sz w:val="24"/>
          <w:szCs w:val="24"/>
        </w:rPr>
      </w:pPr>
    </w:p>
    <w:p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Министерство спорта Российской Федерации </w:t>
      </w:r>
    </w:p>
    <w:p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Федеральное государственное бюджетное образовательное учреждение </w:t>
      </w:r>
    </w:p>
    <w:p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proofErr w:type="gramStart"/>
      <w:r w:rsidRPr="00DD3888">
        <w:rPr>
          <w:rFonts w:ascii="Times New Roman" w:hAnsi="Times New Roman" w:cs="Times New Roman"/>
          <w:sz w:val="24"/>
          <w:szCs w:val="24"/>
        </w:rPr>
        <w:t>высшего</w:t>
      </w:r>
      <w:proofErr w:type="gramEnd"/>
      <w:r w:rsidRPr="00DD3888">
        <w:rPr>
          <w:rFonts w:ascii="Times New Roman" w:hAnsi="Times New Roman" w:cs="Times New Roman"/>
          <w:sz w:val="24"/>
          <w:szCs w:val="24"/>
        </w:rPr>
        <w:t xml:space="preserve"> образования</w:t>
      </w:r>
    </w:p>
    <w:p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 «Московская государственная академия физической культуры»</w:t>
      </w:r>
    </w:p>
    <w:p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p>
    <w:p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Кафедра Теории и методики физической культуры и спорта</w:t>
      </w: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УТВЕРЖДЕНО</w:t>
      </w: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proofErr w:type="gramStart"/>
      <w:r w:rsidRPr="00DD3888">
        <w:rPr>
          <w:rFonts w:ascii="Times New Roman" w:hAnsi="Times New Roman" w:cs="Times New Roman"/>
          <w:sz w:val="24"/>
          <w:szCs w:val="24"/>
        </w:rPr>
        <w:t>решением</w:t>
      </w:r>
      <w:proofErr w:type="gramEnd"/>
      <w:r w:rsidRPr="00DD3888">
        <w:rPr>
          <w:rFonts w:ascii="Times New Roman" w:hAnsi="Times New Roman" w:cs="Times New Roman"/>
          <w:sz w:val="24"/>
          <w:szCs w:val="24"/>
        </w:rPr>
        <w:t xml:space="preserve"> Учебно-методической комиссии     </w:t>
      </w: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протокол</w:t>
      </w:r>
      <w:proofErr w:type="gramEnd"/>
      <w:r>
        <w:rPr>
          <w:rFonts w:ascii="Times New Roman" w:hAnsi="Times New Roman" w:cs="Times New Roman"/>
          <w:sz w:val="24"/>
          <w:szCs w:val="24"/>
        </w:rPr>
        <w:t xml:space="preserve"> №</w:t>
      </w:r>
      <w:r w:rsidR="00D61A95">
        <w:rPr>
          <w:rFonts w:ascii="Times New Roman" w:hAnsi="Times New Roman" w:cs="Times New Roman"/>
          <w:sz w:val="24"/>
          <w:szCs w:val="24"/>
        </w:rPr>
        <w:t>7</w:t>
      </w:r>
      <w:r>
        <w:rPr>
          <w:rFonts w:ascii="Times New Roman" w:hAnsi="Times New Roman" w:cs="Times New Roman"/>
          <w:sz w:val="24"/>
          <w:szCs w:val="24"/>
        </w:rPr>
        <w:t xml:space="preserve"> от «</w:t>
      </w:r>
      <w:r w:rsidR="00D61A95">
        <w:rPr>
          <w:rFonts w:ascii="Times New Roman" w:hAnsi="Times New Roman" w:cs="Times New Roman"/>
          <w:sz w:val="24"/>
          <w:szCs w:val="24"/>
        </w:rPr>
        <w:t>20</w:t>
      </w:r>
      <w:r w:rsidRPr="00DD3888">
        <w:rPr>
          <w:rFonts w:ascii="Times New Roman" w:hAnsi="Times New Roman" w:cs="Times New Roman"/>
          <w:sz w:val="24"/>
          <w:szCs w:val="24"/>
        </w:rPr>
        <w:t xml:space="preserve">» </w:t>
      </w:r>
      <w:r w:rsidR="00D61A95">
        <w:rPr>
          <w:rFonts w:ascii="Times New Roman" w:hAnsi="Times New Roman" w:cs="Times New Roman"/>
          <w:sz w:val="24"/>
          <w:szCs w:val="24"/>
        </w:rPr>
        <w:t>августа</w:t>
      </w:r>
      <w:r w:rsidRPr="00DD3888">
        <w:rPr>
          <w:rFonts w:ascii="Times New Roman" w:hAnsi="Times New Roman" w:cs="Times New Roman"/>
          <w:sz w:val="24"/>
          <w:szCs w:val="24"/>
        </w:rPr>
        <w:t xml:space="preserve"> </w:t>
      </w:r>
      <w:r>
        <w:rPr>
          <w:rFonts w:ascii="Times New Roman" w:hAnsi="Times New Roman" w:cs="Times New Roman"/>
          <w:sz w:val="24"/>
          <w:szCs w:val="24"/>
        </w:rPr>
        <w:t>20</w:t>
      </w:r>
      <w:r w:rsidR="00D61A95">
        <w:rPr>
          <w:rFonts w:ascii="Times New Roman" w:hAnsi="Times New Roman" w:cs="Times New Roman"/>
          <w:sz w:val="24"/>
          <w:szCs w:val="24"/>
        </w:rPr>
        <w:t>20</w:t>
      </w:r>
      <w:r w:rsidRPr="00DD3888">
        <w:rPr>
          <w:rFonts w:ascii="Times New Roman" w:hAnsi="Times New Roman" w:cs="Times New Roman"/>
          <w:sz w:val="24"/>
          <w:szCs w:val="24"/>
        </w:rPr>
        <w:t xml:space="preserve"> г. </w:t>
      </w: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 xml:space="preserve">Председатель УМК, </w:t>
      </w: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proofErr w:type="gramStart"/>
      <w:r w:rsidRPr="00DD3888">
        <w:rPr>
          <w:rFonts w:ascii="Times New Roman" w:hAnsi="Times New Roman" w:cs="Times New Roman"/>
          <w:sz w:val="24"/>
          <w:szCs w:val="24"/>
        </w:rPr>
        <w:t>проректор</w:t>
      </w:r>
      <w:proofErr w:type="gramEnd"/>
      <w:r w:rsidRPr="00DD3888">
        <w:rPr>
          <w:rFonts w:ascii="Times New Roman" w:hAnsi="Times New Roman" w:cs="Times New Roman"/>
          <w:sz w:val="24"/>
          <w:szCs w:val="24"/>
        </w:rPr>
        <w:t xml:space="preserve"> по учебной работе</w:t>
      </w: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___________________А.Н. Таланцев</w:t>
      </w:r>
    </w:p>
    <w:p w:rsidR="00F3637D" w:rsidRPr="00DD3888" w:rsidRDefault="00F3637D" w:rsidP="00F3637D">
      <w:pPr>
        <w:widowControl w:val="0"/>
        <w:spacing w:after="0" w:line="240" w:lineRule="auto"/>
        <w:jc w:val="center"/>
        <w:rPr>
          <w:rFonts w:ascii="Times New Roman" w:hAnsi="Times New Roman" w:cs="Times New Roman"/>
          <w:b/>
          <w:bCs/>
          <w:sz w:val="24"/>
          <w:szCs w:val="24"/>
        </w:rPr>
      </w:pPr>
    </w:p>
    <w:p w:rsidR="00F3637D" w:rsidRPr="00DD3888" w:rsidRDefault="00F3637D" w:rsidP="00F3637D">
      <w:pPr>
        <w:widowControl w:val="0"/>
        <w:spacing w:after="0" w:line="240" w:lineRule="auto"/>
        <w:jc w:val="center"/>
        <w:rPr>
          <w:rFonts w:ascii="Times New Roman" w:hAnsi="Times New Roman" w:cs="Times New Roman"/>
          <w:b/>
          <w:bCs/>
          <w:sz w:val="24"/>
          <w:szCs w:val="24"/>
        </w:rPr>
      </w:pPr>
    </w:p>
    <w:p w:rsidR="00F3637D" w:rsidRPr="00DD3888" w:rsidRDefault="00F3637D" w:rsidP="00F3637D">
      <w:pPr>
        <w:widowControl w:val="0"/>
        <w:spacing w:after="0" w:line="240" w:lineRule="auto"/>
        <w:jc w:val="center"/>
        <w:rPr>
          <w:rFonts w:ascii="Times New Roman" w:hAnsi="Times New Roman" w:cs="Times New Roman"/>
          <w:b/>
          <w:bCs/>
          <w:sz w:val="24"/>
          <w:szCs w:val="24"/>
        </w:rPr>
      </w:pPr>
      <w:r w:rsidRPr="00DD3888">
        <w:rPr>
          <w:rFonts w:ascii="Times New Roman" w:hAnsi="Times New Roman" w:cs="Times New Roman"/>
          <w:b/>
          <w:bCs/>
          <w:sz w:val="24"/>
          <w:szCs w:val="24"/>
        </w:rPr>
        <w:t>Фонд оценочных средств</w:t>
      </w:r>
    </w:p>
    <w:p w:rsidR="00F3637D" w:rsidRPr="00DD3888" w:rsidRDefault="00F3637D" w:rsidP="00F3637D">
      <w:pPr>
        <w:widowControl w:val="0"/>
        <w:spacing w:after="0" w:line="240" w:lineRule="auto"/>
        <w:jc w:val="center"/>
        <w:rPr>
          <w:rFonts w:ascii="Times New Roman" w:hAnsi="Times New Roman" w:cs="Times New Roman"/>
          <w:i/>
          <w:color w:val="000000" w:themeColor="text1"/>
          <w:sz w:val="24"/>
          <w:szCs w:val="24"/>
        </w:rPr>
      </w:pPr>
      <w:proofErr w:type="gramStart"/>
      <w:r w:rsidRPr="00DD3888">
        <w:rPr>
          <w:rFonts w:ascii="Times New Roman" w:hAnsi="Times New Roman" w:cs="Times New Roman"/>
          <w:b/>
          <w:bCs/>
          <w:sz w:val="24"/>
          <w:szCs w:val="24"/>
        </w:rPr>
        <w:t>по</w:t>
      </w:r>
      <w:proofErr w:type="gramEnd"/>
      <w:r w:rsidRPr="00DD3888">
        <w:rPr>
          <w:rFonts w:ascii="Times New Roman" w:hAnsi="Times New Roman" w:cs="Times New Roman"/>
          <w:b/>
          <w:bCs/>
          <w:sz w:val="24"/>
          <w:szCs w:val="24"/>
        </w:rPr>
        <w:t xml:space="preserve"> дисциплине </w:t>
      </w:r>
    </w:p>
    <w:p w:rsidR="00F3637D" w:rsidRPr="00DD3888"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Pr="00DD3888" w:rsidRDefault="00F3637D" w:rsidP="00F3637D">
      <w:pPr>
        <w:spacing w:after="0" w:line="240" w:lineRule="auto"/>
        <w:ind w:firstLine="708"/>
        <w:jc w:val="right"/>
        <w:rPr>
          <w:rFonts w:ascii="Times New Roman" w:hAnsi="Times New Roman" w:cs="Times New Roman"/>
          <w:i/>
          <w:color w:val="000000" w:themeColor="text1"/>
          <w:sz w:val="24"/>
          <w:szCs w:val="24"/>
        </w:rPr>
      </w:pPr>
    </w:p>
    <w:p w:rsidR="00F3637D" w:rsidRPr="00DD3888" w:rsidRDefault="00F3637D" w:rsidP="00F3637D">
      <w:pPr>
        <w:widowControl w:val="0"/>
        <w:spacing w:after="0" w:line="240" w:lineRule="auto"/>
        <w:jc w:val="center"/>
        <w:rPr>
          <w:rFonts w:ascii="Times New Roman" w:hAnsi="Times New Roman" w:cs="Times New Roman"/>
          <w:b/>
          <w:bCs/>
          <w:color w:val="000000" w:themeColor="text1"/>
          <w:sz w:val="24"/>
          <w:szCs w:val="24"/>
        </w:rPr>
      </w:pPr>
      <w:r w:rsidRPr="00DD3888">
        <w:rPr>
          <w:rFonts w:ascii="Times New Roman" w:hAnsi="Times New Roman" w:cs="Times New Roman"/>
          <w:b/>
          <w:color w:val="000000" w:themeColor="text1"/>
          <w:sz w:val="24"/>
          <w:szCs w:val="24"/>
        </w:rPr>
        <w:t>«</w:t>
      </w:r>
      <w:r w:rsidRPr="003B47D9">
        <w:rPr>
          <w:rFonts w:ascii="Times New Roman" w:hAnsi="Times New Roman" w:cs="Times New Roman"/>
          <w:b/>
          <w:color w:val="000000" w:themeColor="text1"/>
          <w:sz w:val="24"/>
          <w:szCs w:val="24"/>
        </w:rPr>
        <w:t>Резервные возможности организма спортсменов»</w:t>
      </w:r>
    </w:p>
    <w:p w:rsidR="00F3637D" w:rsidRPr="00DD3888" w:rsidRDefault="00F3637D" w:rsidP="00F3637D">
      <w:pPr>
        <w:widowControl w:val="0"/>
        <w:spacing w:after="0" w:line="240" w:lineRule="auto"/>
        <w:jc w:val="center"/>
        <w:rPr>
          <w:rFonts w:ascii="Times New Roman" w:hAnsi="Times New Roman" w:cs="Times New Roman"/>
          <w:caps/>
          <w:color w:val="000000" w:themeColor="text1"/>
          <w:sz w:val="24"/>
          <w:szCs w:val="24"/>
        </w:rPr>
      </w:pPr>
    </w:p>
    <w:p w:rsidR="00F3637D" w:rsidRPr="00DD3888" w:rsidRDefault="00F3637D" w:rsidP="00F3637D">
      <w:pPr>
        <w:widowControl w:val="0"/>
        <w:spacing w:after="0" w:line="360" w:lineRule="auto"/>
        <w:jc w:val="center"/>
        <w:rPr>
          <w:rFonts w:ascii="Times New Roman" w:hAnsi="Times New Roman" w:cs="Times New Roman"/>
          <w:b/>
          <w:color w:val="000000" w:themeColor="text1"/>
          <w:sz w:val="24"/>
          <w:szCs w:val="24"/>
        </w:rPr>
      </w:pPr>
      <w:r w:rsidRPr="00DD3888">
        <w:rPr>
          <w:rFonts w:ascii="Times New Roman" w:hAnsi="Times New Roman" w:cs="Times New Roman"/>
          <w:b/>
          <w:color w:val="000000" w:themeColor="text1"/>
          <w:sz w:val="24"/>
          <w:szCs w:val="24"/>
        </w:rPr>
        <w:lastRenderedPageBreak/>
        <w:t xml:space="preserve">Направление подготовки </w:t>
      </w:r>
    </w:p>
    <w:p w:rsidR="00F3637D" w:rsidRPr="00DD3888" w:rsidRDefault="00D61A95" w:rsidP="00F3637D">
      <w:pPr>
        <w:widowControl w:val="0"/>
        <w:spacing w:after="0" w:line="36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 49.04.03 Спорт</w:t>
      </w:r>
    </w:p>
    <w:p w:rsidR="00F3637D" w:rsidRPr="006E39DC" w:rsidRDefault="00F3637D" w:rsidP="00F3637D">
      <w:pPr>
        <w:widowControl w:val="0"/>
        <w:spacing w:after="0" w:line="360" w:lineRule="auto"/>
        <w:jc w:val="center"/>
        <w:rPr>
          <w:rFonts w:ascii="Times New Roman" w:hAnsi="Times New Roman" w:cs="Times New Roman"/>
          <w:i/>
          <w:color w:val="000000" w:themeColor="text1"/>
          <w:sz w:val="24"/>
          <w:szCs w:val="24"/>
        </w:rPr>
      </w:pPr>
      <w:r w:rsidRPr="006E39DC">
        <w:rPr>
          <w:rFonts w:ascii="Times New Roman" w:hAnsi="Times New Roman" w:cs="Times New Roman"/>
          <w:color w:val="000000" w:themeColor="text1"/>
          <w:sz w:val="24"/>
          <w:szCs w:val="24"/>
        </w:rPr>
        <w:t>Уровень высшего образования - магистратура</w:t>
      </w:r>
    </w:p>
    <w:p w:rsidR="00F3637D" w:rsidRPr="00DD3888" w:rsidRDefault="00F3637D" w:rsidP="00F3637D">
      <w:pPr>
        <w:widowControl w:val="0"/>
        <w:spacing w:after="0" w:line="240" w:lineRule="auto"/>
        <w:jc w:val="center"/>
        <w:rPr>
          <w:rFonts w:ascii="Times New Roman" w:hAnsi="Times New Roman" w:cs="Times New Roman"/>
          <w:color w:val="000000" w:themeColor="text1"/>
          <w:sz w:val="24"/>
          <w:szCs w:val="24"/>
        </w:rPr>
      </w:pPr>
    </w:p>
    <w:p w:rsidR="00F3637D" w:rsidRPr="00E0642A" w:rsidRDefault="00F3637D" w:rsidP="00F3637D">
      <w:pPr>
        <w:widowControl w:val="0"/>
        <w:spacing w:after="0"/>
        <w:jc w:val="center"/>
        <w:rPr>
          <w:rFonts w:ascii="Times New Roman" w:hAnsi="Times New Roman" w:cs="Times New Roman"/>
          <w:b/>
          <w:color w:val="000000" w:themeColor="text1"/>
          <w:sz w:val="24"/>
          <w:szCs w:val="24"/>
        </w:rPr>
      </w:pPr>
      <w:r w:rsidRPr="00E0642A">
        <w:rPr>
          <w:rFonts w:ascii="Times New Roman" w:hAnsi="Times New Roman" w:cs="Times New Roman"/>
          <w:b/>
          <w:color w:val="000000" w:themeColor="text1"/>
          <w:sz w:val="24"/>
          <w:szCs w:val="24"/>
        </w:rPr>
        <w:t>Образовательная программа</w:t>
      </w:r>
    </w:p>
    <w:p w:rsidR="00F3637D" w:rsidRPr="00DD3888" w:rsidRDefault="00F3637D" w:rsidP="00F3637D">
      <w:pPr>
        <w:widowControl w:val="0"/>
        <w:spacing w:after="0"/>
        <w:jc w:val="center"/>
        <w:rPr>
          <w:rFonts w:ascii="Times New Roman" w:hAnsi="Times New Roman" w:cs="Times New Roman"/>
          <w:b/>
          <w:color w:val="000000" w:themeColor="text1"/>
          <w:sz w:val="24"/>
          <w:szCs w:val="24"/>
        </w:rPr>
      </w:pPr>
      <w:r w:rsidRPr="006E39DC">
        <w:rPr>
          <w:rFonts w:ascii="Times New Roman" w:hAnsi="Times New Roman" w:cs="Times New Roman"/>
          <w:color w:val="000000" w:themeColor="text1"/>
          <w:sz w:val="24"/>
          <w:szCs w:val="24"/>
        </w:rPr>
        <w:t>«Подготовка спортивного резерва</w:t>
      </w:r>
      <w:r>
        <w:rPr>
          <w:rFonts w:ascii="Times New Roman" w:hAnsi="Times New Roman" w:cs="Times New Roman"/>
          <w:b/>
          <w:color w:val="000000" w:themeColor="text1"/>
          <w:sz w:val="24"/>
          <w:szCs w:val="24"/>
        </w:rPr>
        <w:t>»</w:t>
      </w:r>
    </w:p>
    <w:p w:rsidR="00F3637D" w:rsidRPr="00DD3888" w:rsidRDefault="00F3637D" w:rsidP="00F3637D">
      <w:pPr>
        <w:widowControl w:val="0"/>
        <w:spacing w:after="0"/>
        <w:jc w:val="center"/>
        <w:rPr>
          <w:rFonts w:ascii="Times New Roman" w:hAnsi="Times New Roman" w:cs="Times New Roman"/>
          <w:color w:val="000000" w:themeColor="text1"/>
          <w:sz w:val="24"/>
          <w:szCs w:val="24"/>
        </w:rPr>
      </w:pPr>
    </w:p>
    <w:p w:rsidR="00F3637D" w:rsidRPr="006F6471" w:rsidRDefault="00F3637D" w:rsidP="00F3637D">
      <w:pPr>
        <w:widowControl w:val="0"/>
        <w:spacing w:after="0"/>
        <w:jc w:val="center"/>
        <w:rPr>
          <w:rFonts w:ascii="Times New Roman" w:hAnsi="Times New Roman" w:cs="Times New Roman"/>
          <w:b/>
          <w:color w:val="000000" w:themeColor="text1"/>
          <w:sz w:val="24"/>
          <w:szCs w:val="24"/>
        </w:rPr>
      </w:pPr>
    </w:p>
    <w:p w:rsidR="00F3637D" w:rsidRPr="00C1769A" w:rsidRDefault="00F3637D" w:rsidP="00F3637D">
      <w:pPr>
        <w:widowControl w:val="0"/>
        <w:spacing w:after="0"/>
        <w:jc w:val="center"/>
        <w:rPr>
          <w:rFonts w:ascii="Times New Roman" w:hAnsi="Times New Roman" w:cs="Times New Roman"/>
          <w:b/>
          <w:color w:val="000000" w:themeColor="text1"/>
          <w:sz w:val="24"/>
          <w:szCs w:val="24"/>
        </w:rPr>
      </w:pPr>
      <w:r w:rsidRPr="00C1769A">
        <w:rPr>
          <w:rFonts w:ascii="Times New Roman" w:hAnsi="Times New Roman" w:cs="Times New Roman"/>
          <w:b/>
          <w:color w:val="000000" w:themeColor="text1"/>
          <w:sz w:val="24"/>
          <w:szCs w:val="24"/>
        </w:rPr>
        <w:t xml:space="preserve">Форма обучения </w:t>
      </w:r>
    </w:p>
    <w:p w:rsidR="00F3637D" w:rsidRPr="00C1769A" w:rsidRDefault="00F3637D" w:rsidP="00F3637D">
      <w:pPr>
        <w:widowControl w:val="0"/>
        <w:spacing w:after="0"/>
        <w:jc w:val="center"/>
        <w:rPr>
          <w:rFonts w:ascii="Times New Roman" w:hAnsi="Times New Roman" w:cs="Times New Roman"/>
          <w:b/>
          <w:color w:val="000000" w:themeColor="text1"/>
          <w:sz w:val="24"/>
          <w:szCs w:val="24"/>
        </w:rPr>
      </w:pPr>
      <w:proofErr w:type="gramStart"/>
      <w:r>
        <w:rPr>
          <w:rFonts w:ascii="Times New Roman" w:hAnsi="Times New Roman" w:cs="Times New Roman"/>
          <w:b/>
          <w:color w:val="000000" w:themeColor="text1"/>
          <w:sz w:val="24"/>
          <w:szCs w:val="24"/>
        </w:rPr>
        <w:t>о</w:t>
      </w:r>
      <w:r w:rsidRPr="00C1769A">
        <w:rPr>
          <w:rFonts w:ascii="Times New Roman" w:hAnsi="Times New Roman" w:cs="Times New Roman"/>
          <w:b/>
          <w:color w:val="000000" w:themeColor="text1"/>
          <w:sz w:val="24"/>
          <w:szCs w:val="24"/>
        </w:rPr>
        <w:t>чная</w:t>
      </w:r>
      <w:proofErr w:type="gramEnd"/>
      <w:r>
        <w:rPr>
          <w:rFonts w:ascii="Times New Roman" w:hAnsi="Times New Roman" w:cs="Times New Roman"/>
          <w:b/>
          <w:color w:val="000000" w:themeColor="text1"/>
          <w:sz w:val="24"/>
          <w:szCs w:val="24"/>
        </w:rPr>
        <w:t xml:space="preserve"> / заочная</w:t>
      </w:r>
    </w:p>
    <w:p w:rsidR="00F3637D" w:rsidRPr="00DD3888" w:rsidRDefault="00F3637D" w:rsidP="00F3637D">
      <w:pPr>
        <w:spacing w:after="0" w:line="240" w:lineRule="auto"/>
        <w:ind w:firstLine="708"/>
        <w:jc w:val="center"/>
        <w:rPr>
          <w:rFonts w:ascii="Times New Roman" w:hAnsi="Times New Roman" w:cs="Times New Roman"/>
          <w:i/>
          <w:color w:val="000000" w:themeColor="text1"/>
          <w:sz w:val="24"/>
          <w:szCs w:val="24"/>
        </w:rPr>
      </w:pPr>
    </w:p>
    <w:p w:rsidR="00F3637D" w:rsidRPr="00DD3888" w:rsidRDefault="00F3637D" w:rsidP="00F3637D">
      <w:pPr>
        <w:widowControl w:val="0"/>
        <w:spacing w:after="0" w:line="240" w:lineRule="auto"/>
        <w:jc w:val="center"/>
        <w:rPr>
          <w:rFonts w:ascii="Times New Roman" w:hAnsi="Times New Roman" w:cs="Times New Roman"/>
          <w:color w:val="000000" w:themeColor="text1"/>
          <w:sz w:val="24"/>
          <w:szCs w:val="24"/>
        </w:rPr>
      </w:pP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Рассмотрено и одобрено на заседании кафедры</w:t>
      </w:r>
    </w:p>
    <w:p w:rsidR="00F3637D" w:rsidRDefault="00F3637D" w:rsidP="00F3637D">
      <w:pPr>
        <w:widowControl w:val="0"/>
        <w:spacing w:after="0" w:line="240" w:lineRule="auto"/>
        <w:ind w:firstLine="709"/>
        <w:jc w:val="right"/>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протокол</w:t>
      </w:r>
      <w:proofErr w:type="gramEnd"/>
      <w:r>
        <w:rPr>
          <w:rFonts w:ascii="Times New Roman" w:hAnsi="Times New Roman" w:cs="Times New Roman"/>
          <w:sz w:val="24"/>
          <w:szCs w:val="24"/>
        </w:rPr>
        <w:t xml:space="preserve"> №11</w:t>
      </w:r>
      <w:r w:rsidRPr="00DD3888">
        <w:rPr>
          <w:rFonts w:ascii="Times New Roman" w:hAnsi="Times New Roman" w:cs="Times New Roman"/>
          <w:sz w:val="24"/>
          <w:szCs w:val="24"/>
        </w:rPr>
        <w:t xml:space="preserve"> от </w:t>
      </w:r>
      <w:r>
        <w:rPr>
          <w:rFonts w:ascii="Times New Roman" w:hAnsi="Times New Roman" w:cs="Times New Roman"/>
          <w:sz w:val="24"/>
          <w:szCs w:val="24"/>
        </w:rPr>
        <w:t>10</w:t>
      </w:r>
      <w:r w:rsidRPr="00DD3888">
        <w:rPr>
          <w:rFonts w:ascii="Times New Roman" w:hAnsi="Times New Roman" w:cs="Times New Roman"/>
          <w:sz w:val="24"/>
          <w:szCs w:val="24"/>
        </w:rPr>
        <w:t>.</w:t>
      </w:r>
      <w:r>
        <w:rPr>
          <w:rFonts w:ascii="Times New Roman" w:hAnsi="Times New Roman" w:cs="Times New Roman"/>
          <w:sz w:val="24"/>
          <w:szCs w:val="24"/>
        </w:rPr>
        <w:t>04</w:t>
      </w:r>
      <w:r w:rsidRPr="00DD3888">
        <w:rPr>
          <w:rFonts w:ascii="Times New Roman" w:hAnsi="Times New Roman" w:cs="Times New Roman"/>
          <w:sz w:val="24"/>
          <w:szCs w:val="24"/>
        </w:rPr>
        <w:t>.</w:t>
      </w:r>
      <w:r>
        <w:rPr>
          <w:rFonts w:ascii="Times New Roman" w:hAnsi="Times New Roman" w:cs="Times New Roman"/>
          <w:sz w:val="24"/>
          <w:szCs w:val="24"/>
        </w:rPr>
        <w:t>20</w:t>
      </w:r>
      <w:r w:rsidR="00D61A95">
        <w:rPr>
          <w:rFonts w:ascii="Times New Roman" w:hAnsi="Times New Roman" w:cs="Times New Roman"/>
          <w:sz w:val="24"/>
          <w:szCs w:val="24"/>
        </w:rPr>
        <w:t>20</w:t>
      </w:r>
      <w:r w:rsidRPr="00DD3888">
        <w:rPr>
          <w:rFonts w:ascii="Times New Roman" w:hAnsi="Times New Roman" w:cs="Times New Roman"/>
          <w:sz w:val="24"/>
          <w:szCs w:val="24"/>
        </w:rPr>
        <w:t xml:space="preserve">г.) </w:t>
      </w: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p>
    <w:p w:rsidR="00F3637D" w:rsidRPr="00DD3888" w:rsidRDefault="00F3637D" w:rsidP="00F3637D">
      <w:pPr>
        <w:widowControl w:val="0"/>
        <w:spacing w:after="0" w:line="240" w:lineRule="auto"/>
        <w:ind w:firstLine="709"/>
        <w:jc w:val="right"/>
        <w:rPr>
          <w:rFonts w:ascii="Times New Roman" w:hAnsi="Times New Roman" w:cs="Times New Roman"/>
          <w:sz w:val="24"/>
          <w:szCs w:val="24"/>
        </w:rPr>
      </w:pPr>
      <w:proofErr w:type="gramStart"/>
      <w:r>
        <w:rPr>
          <w:rFonts w:ascii="Times New Roman" w:hAnsi="Times New Roman" w:cs="Times New Roman"/>
          <w:sz w:val="24"/>
          <w:szCs w:val="24"/>
        </w:rPr>
        <w:t>заведующий</w:t>
      </w:r>
      <w:proofErr w:type="gramEnd"/>
      <w:r w:rsidRPr="00DD3888">
        <w:rPr>
          <w:rFonts w:ascii="Times New Roman" w:hAnsi="Times New Roman" w:cs="Times New Roman"/>
          <w:sz w:val="24"/>
          <w:szCs w:val="24"/>
        </w:rPr>
        <w:t xml:space="preserve"> кафедрой, </w:t>
      </w:r>
      <w:proofErr w:type="spellStart"/>
      <w:r>
        <w:rPr>
          <w:rFonts w:ascii="Times New Roman" w:hAnsi="Times New Roman" w:cs="Times New Roman"/>
          <w:sz w:val="24"/>
          <w:szCs w:val="24"/>
        </w:rPr>
        <w:t>д.п.н</w:t>
      </w:r>
      <w:proofErr w:type="spellEnd"/>
      <w:r>
        <w:rPr>
          <w:rFonts w:ascii="Times New Roman" w:hAnsi="Times New Roman" w:cs="Times New Roman"/>
          <w:sz w:val="24"/>
          <w:szCs w:val="24"/>
        </w:rPr>
        <w:t>., профессор</w:t>
      </w:r>
      <w:r w:rsidRPr="00DD3888">
        <w:rPr>
          <w:rFonts w:ascii="Times New Roman" w:hAnsi="Times New Roman" w:cs="Times New Roman"/>
          <w:sz w:val="24"/>
          <w:szCs w:val="24"/>
        </w:rPr>
        <w:t>______________</w:t>
      </w:r>
      <w:r w:rsidRPr="00E30ECA">
        <w:rPr>
          <w:rFonts w:ascii="Times New Roman" w:hAnsi="Times New Roman" w:cs="Times New Roman"/>
          <w:sz w:val="24"/>
          <w:szCs w:val="24"/>
        </w:rPr>
        <w:t xml:space="preserve"> </w:t>
      </w:r>
      <w:r w:rsidRPr="00DD3888">
        <w:rPr>
          <w:rFonts w:ascii="Times New Roman" w:hAnsi="Times New Roman" w:cs="Times New Roman"/>
          <w:sz w:val="24"/>
          <w:szCs w:val="24"/>
        </w:rPr>
        <w:t>К.С. Дунаев</w:t>
      </w:r>
    </w:p>
    <w:p w:rsidR="00F3637D" w:rsidRPr="00DD3888" w:rsidRDefault="00F3637D" w:rsidP="00F3637D">
      <w:pPr>
        <w:widowControl w:val="0"/>
        <w:tabs>
          <w:tab w:val="left" w:pos="5245"/>
          <w:tab w:val="left" w:pos="5529"/>
        </w:tabs>
        <w:spacing w:after="0" w:line="240" w:lineRule="auto"/>
        <w:jc w:val="right"/>
        <w:rPr>
          <w:rFonts w:ascii="Times New Roman" w:hAnsi="Times New Roman" w:cs="Times New Roman"/>
          <w:sz w:val="24"/>
          <w:szCs w:val="24"/>
        </w:rPr>
      </w:pPr>
    </w:p>
    <w:p w:rsidR="00F3637D" w:rsidRPr="00DD3888" w:rsidRDefault="00F3637D" w:rsidP="00F3637D">
      <w:pPr>
        <w:widowControl w:val="0"/>
        <w:tabs>
          <w:tab w:val="left" w:pos="5245"/>
          <w:tab w:val="left" w:pos="5529"/>
        </w:tabs>
        <w:spacing w:after="0" w:line="240" w:lineRule="auto"/>
        <w:jc w:val="center"/>
        <w:rPr>
          <w:rFonts w:ascii="Times New Roman" w:hAnsi="Times New Roman" w:cs="Times New Roman"/>
          <w:sz w:val="24"/>
          <w:szCs w:val="24"/>
        </w:rPr>
      </w:pPr>
      <w:r w:rsidRPr="00DD3888">
        <w:rPr>
          <w:rFonts w:ascii="Times New Roman" w:hAnsi="Times New Roman" w:cs="Times New Roman"/>
          <w:sz w:val="24"/>
          <w:szCs w:val="24"/>
        </w:rPr>
        <w:t xml:space="preserve">                                                                                           </w:t>
      </w:r>
    </w:p>
    <w:p w:rsidR="00F3637D" w:rsidRPr="00DD3888" w:rsidRDefault="00F3637D" w:rsidP="00F3637D">
      <w:pPr>
        <w:widowControl w:val="0"/>
        <w:spacing w:after="0" w:line="240" w:lineRule="auto"/>
        <w:jc w:val="center"/>
        <w:rPr>
          <w:rFonts w:ascii="Times New Roman" w:hAnsi="Times New Roman" w:cs="Times New Roman"/>
          <w:sz w:val="24"/>
          <w:szCs w:val="24"/>
        </w:rPr>
      </w:pPr>
    </w:p>
    <w:p w:rsidR="00F3637D" w:rsidRPr="00DD3888" w:rsidRDefault="00F3637D" w:rsidP="00F3637D">
      <w:pPr>
        <w:widowControl w:val="0"/>
        <w:spacing w:after="0" w:line="240" w:lineRule="auto"/>
        <w:jc w:val="center"/>
        <w:rPr>
          <w:rFonts w:ascii="Times New Roman" w:hAnsi="Times New Roman" w:cs="Times New Roman"/>
          <w:sz w:val="24"/>
          <w:szCs w:val="24"/>
        </w:rPr>
      </w:pPr>
    </w:p>
    <w:p w:rsidR="00F3637D" w:rsidRPr="00DD3888" w:rsidRDefault="00F3637D" w:rsidP="00F3637D">
      <w:pPr>
        <w:widowControl w:val="0"/>
        <w:spacing w:after="0" w:line="240" w:lineRule="auto"/>
        <w:jc w:val="center"/>
        <w:rPr>
          <w:rFonts w:ascii="Times New Roman" w:hAnsi="Times New Roman" w:cs="Times New Roman"/>
          <w:sz w:val="24"/>
          <w:szCs w:val="24"/>
        </w:rPr>
      </w:pPr>
    </w:p>
    <w:p w:rsidR="00F3637D" w:rsidRPr="00DD3888" w:rsidRDefault="00F3637D" w:rsidP="00F3637D">
      <w:pPr>
        <w:widowControl w:val="0"/>
        <w:spacing w:after="0" w:line="240" w:lineRule="auto"/>
        <w:jc w:val="center"/>
        <w:rPr>
          <w:rFonts w:ascii="Times New Roman" w:hAnsi="Times New Roman" w:cs="Times New Roman"/>
          <w:sz w:val="24"/>
          <w:szCs w:val="24"/>
        </w:rPr>
      </w:pPr>
    </w:p>
    <w:p w:rsidR="00F3637D" w:rsidRPr="00DD3888" w:rsidRDefault="00F3637D" w:rsidP="00F3637D">
      <w:pPr>
        <w:widowControl w:val="0"/>
        <w:spacing w:after="0" w:line="240" w:lineRule="auto"/>
        <w:jc w:val="center"/>
        <w:rPr>
          <w:rFonts w:ascii="Times New Roman" w:hAnsi="Times New Roman" w:cs="Times New Roman"/>
          <w:sz w:val="24"/>
          <w:szCs w:val="24"/>
        </w:rPr>
      </w:pPr>
    </w:p>
    <w:p w:rsidR="00F3637D" w:rsidRPr="00DD3888" w:rsidRDefault="00F3637D" w:rsidP="00F3637D">
      <w:pPr>
        <w:widowControl w:val="0"/>
        <w:spacing w:after="0" w:line="240" w:lineRule="auto"/>
        <w:jc w:val="center"/>
        <w:rPr>
          <w:rFonts w:ascii="Times New Roman" w:hAnsi="Times New Roman" w:cs="Times New Roman"/>
          <w:b/>
          <w:sz w:val="24"/>
          <w:szCs w:val="24"/>
        </w:rPr>
      </w:pPr>
      <w:r w:rsidRPr="00DD3888">
        <w:rPr>
          <w:rFonts w:ascii="Times New Roman" w:hAnsi="Times New Roman" w:cs="Times New Roman"/>
          <w:b/>
          <w:sz w:val="24"/>
          <w:szCs w:val="24"/>
        </w:rPr>
        <w:t xml:space="preserve">Малаховка, </w:t>
      </w:r>
      <w:r>
        <w:rPr>
          <w:rFonts w:ascii="Times New Roman" w:hAnsi="Times New Roman" w:cs="Times New Roman"/>
          <w:b/>
          <w:sz w:val="24"/>
          <w:szCs w:val="24"/>
        </w:rPr>
        <w:t>20</w:t>
      </w:r>
      <w:r w:rsidR="00D61A95">
        <w:rPr>
          <w:rFonts w:ascii="Times New Roman" w:hAnsi="Times New Roman" w:cs="Times New Roman"/>
          <w:b/>
          <w:sz w:val="24"/>
          <w:szCs w:val="24"/>
        </w:rPr>
        <w:t>20</w:t>
      </w:r>
      <w:r w:rsidRPr="00DD3888">
        <w:rPr>
          <w:rFonts w:ascii="Times New Roman" w:hAnsi="Times New Roman" w:cs="Times New Roman"/>
          <w:b/>
          <w:sz w:val="24"/>
          <w:szCs w:val="24"/>
        </w:rPr>
        <w:t xml:space="preserve"> год </w:t>
      </w:r>
    </w:p>
    <w:p w:rsidR="00F3637D" w:rsidRPr="00DD3888" w:rsidRDefault="00F3637D" w:rsidP="00F3637D">
      <w:pPr>
        <w:widowControl w:val="0"/>
        <w:spacing w:after="0" w:line="240" w:lineRule="auto"/>
        <w:jc w:val="center"/>
        <w:rPr>
          <w:rFonts w:ascii="Times New Roman" w:hAnsi="Times New Roman" w:cs="Times New Roman"/>
          <w:b/>
          <w:sz w:val="24"/>
          <w:szCs w:val="24"/>
        </w:rPr>
      </w:pPr>
    </w:p>
    <w:p w:rsidR="00F3637D" w:rsidRDefault="00F3637D" w:rsidP="00F3637D">
      <w:pPr>
        <w:rPr>
          <w:rFonts w:ascii="Times New Roman" w:eastAsia="Times New Roman" w:hAnsi="Times New Roman" w:cs="Times New Roman"/>
          <w:b/>
          <w:sz w:val="28"/>
          <w:szCs w:val="24"/>
        </w:rPr>
      </w:pPr>
      <w:r>
        <w:rPr>
          <w:b/>
          <w:sz w:val="28"/>
          <w:szCs w:val="24"/>
        </w:rPr>
        <w:br w:type="page"/>
      </w:r>
    </w:p>
    <w:p w:rsidR="00F3637D" w:rsidRPr="00601A41" w:rsidRDefault="00F3637D" w:rsidP="00601A41">
      <w:pPr>
        <w:pStyle w:val="a4"/>
        <w:shd w:val="clear" w:color="auto" w:fill="FFFFFF"/>
        <w:tabs>
          <w:tab w:val="left" w:pos="1134"/>
        </w:tabs>
        <w:spacing w:after="0"/>
        <w:ind w:left="0"/>
        <w:jc w:val="center"/>
        <w:rPr>
          <w:rFonts w:ascii="Times New Roman" w:hAnsi="Times New Roman"/>
          <w:b/>
          <w:sz w:val="24"/>
          <w:szCs w:val="24"/>
        </w:rPr>
      </w:pPr>
      <w:r w:rsidRPr="00601A41">
        <w:rPr>
          <w:rFonts w:ascii="Times New Roman" w:hAnsi="Times New Roman"/>
          <w:b/>
          <w:sz w:val="24"/>
          <w:szCs w:val="24"/>
        </w:rPr>
        <w:lastRenderedPageBreak/>
        <w:t>ФОНД ОЦЕНОЧНЫХ СРЕДСТВ ДЛЯ ПРОВЕДЕНИЯ ПРОМЕЖУТОЧНОЙ АТТЕСТАЦИИ</w:t>
      </w:r>
    </w:p>
    <w:p w:rsidR="00F3637D" w:rsidRPr="00601A41" w:rsidRDefault="00F3637D" w:rsidP="00601A41">
      <w:pPr>
        <w:pStyle w:val="a4"/>
        <w:shd w:val="clear" w:color="auto" w:fill="FFFFFF"/>
        <w:spacing w:after="0"/>
        <w:ind w:left="0"/>
        <w:jc w:val="center"/>
        <w:rPr>
          <w:rFonts w:ascii="Times New Roman" w:hAnsi="Times New Roman"/>
          <w:sz w:val="24"/>
          <w:szCs w:val="24"/>
        </w:rPr>
      </w:pPr>
    </w:p>
    <w:p w:rsidR="00F3637D" w:rsidRPr="00601A41" w:rsidRDefault="00F3637D" w:rsidP="00601A41">
      <w:pPr>
        <w:pStyle w:val="a4"/>
        <w:numPr>
          <w:ilvl w:val="0"/>
          <w:numId w:val="21"/>
        </w:numPr>
        <w:shd w:val="clear" w:color="auto" w:fill="FFFFFF"/>
        <w:spacing w:after="0" w:line="240" w:lineRule="auto"/>
        <w:ind w:left="0"/>
        <w:contextualSpacing/>
        <w:jc w:val="center"/>
        <w:rPr>
          <w:rFonts w:ascii="Times New Roman" w:hAnsi="Times New Roman"/>
          <w:b/>
          <w:sz w:val="24"/>
          <w:szCs w:val="24"/>
        </w:rPr>
      </w:pPr>
      <w:r w:rsidRPr="00601A41">
        <w:rPr>
          <w:rFonts w:ascii="Times New Roman" w:hAnsi="Times New Roman"/>
          <w:b/>
          <w:sz w:val="24"/>
          <w:szCs w:val="24"/>
        </w:rPr>
        <w:t>Паспорт фонда оценочных средств</w:t>
      </w:r>
    </w:p>
    <w:p w:rsidR="00F3637D" w:rsidRPr="00601A41" w:rsidRDefault="00F3637D" w:rsidP="00601A41">
      <w:pPr>
        <w:pStyle w:val="a4"/>
        <w:shd w:val="clear" w:color="auto" w:fill="FFFFFF"/>
        <w:spacing w:after="0"/>
        <w:ind w:left="1069"/>
        <w:jc w:val="both"/>
        <w:rPr>
          <w:rFonts w:ascii="Times New Roman" w:hAnsi="Times New Roman"/>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2"/>
        <w:gridCol w:w="4882"/>
        <w:gridCol w:w="3453"/>
      </w:tblGrid>
      <w:tr w:rsidR="00F3637D" w:rsidTr="008519A1">
        <w:trPr>
          <w:jc w:val="center"/>
        </w:trPr>
        <w:tc>
          <w:tcPr>
            <w:tcW w:w="889" w:type="pct"/>
            <w:tcBorders>
              <w:top w:val="single" w:sz="4" w:space="0" w:color="000000"/>
              <w:left w:val="single" w:sz="4" w:space="0" w:color="000000"/>
              <w:bottom w:val="single" w:sz="4" w:space="0" w:color="000000"/>
              <w:right w:val="single" w:sz="4" w:space="0" w:color="000000"/>
            </w:tcBorders>
            <w:hideMark/>
          </w:tcPr>
          <w:p w:rsidR="00F3637D" w:rsidRDefault="00F3637D" w:rsidP="008519A1">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Формируемые компетенции</w:t>
            </w:r>
          </w:p>
        </w:tc>
        <w:tc>
          <w:tcPr>
            <w:tcW w:w="2408" w:type="pct"/>
            <w:tcBorders>
              <w:top w:val="single" w:sz="4" w:space="0" w:color="000000"/>
              <w:left w:val="single" w:sz="4" w:space="0" w:color="000000"/>
              <w:bottom w:val="single" w:sz="4" w:space="0" w:color="000000"/>
              <w:right w:val="single" w:sz="4" w:space="0" w:color="000000"/>
            </w:tcBorders>
          </w:tcPr>
          <w:p w:rsidR="00F3637D" w:rsidRDefault="00F3637D" w:rsidP="008519A1">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Трудовая </w:t>
            </w:r>
          </w:p>
          <w:p w:rsidR="00F3637D" w:rsidRDefault="00F3637D" w:rsidP="008519A1">
            <w:pPr>
              <w:spacing w:after="0"/>
              <w:jc w:val="center"/>
              <w:rPr>
                <w:rFonts w:ascii="Times New Roman" w:hAnsi="Times New Roman" w:cs="Times New Roman"/>
                <w:i/>
                <w:color w:val="000000"/>
                <w:spacing w:val="-1"/>
                <w:sz w:val="24"/>
                <w:szCs w:val="24"/>
              </w:rPr>
            </w:pPr>
            <w:proofErr w:type="gramStart"/>
            <w:r>
              <w:rPr>
                <w:rFonts w:ascii="Times New Roman" w:hAnsi="Times New Roman" w:cs="Times New Roman"/>
                <w:color w:val="000000"/>
                <w:spacing w:val="-1"/>
                <w:sz w:val="24"/>
                <w:szCs w:val="24"/>
              </w:rPr>
              <w:t>функция</w:t>
            </w:r>
            <w:proofErr w:type="gramEnd"/>
          </w:p>
        </w:tc>
        <w:tc>
          <w:tcPr>
            <w:tcW w:w="1703" w:type="pct"/>
            <w:tcBorders>
              <w:top w:val="single" w:sz="4" w:space="0" w:color="000000"/>
              <w:left w:val="single" w:sz="4" w:space="0" w:color="000000"/>
              <w:bottom w:val="single" w:sz="4" w:space="0" w:color="000000"/>
              <w:right w:val="single" w:sz="4" w:space="0" w:color="000000"/>
            </w:tcBorders>
            <w:hideMark/>
          </w:tcPr>
          <w:p w:rsidR="00F3637D" w:rsidRDefault="00F3637D" w:rsidP="008519A1">
            <w:pPr>
              <w:spacing w:after="0"/>
              <w:jc w:val="center"/>
              <w:rPr>
                <w:rFonts w:ascii="Times New Roman" w:hAnsi="Times New Roman" w:cs="Times New Roman"/>
                <w:b/>
                <w:i/>
                <w:color w:val="000000"/>
                <w:spacing w:val="-1"/>
                <w:sz w:val="24"/>
                <w:szCs w:val="24"/>
              </w:rPr>
            </w:pPr>
            <w:r>
              <w:rPr>
                <w:rFonts w:ascii="Times New Roman" w:hAnsi="Times New Roman" w:cs="Times New Roman"/>
                <w:color w:val="000000"/>
                <w:spacing w:val="-1"/>
                <w:sz w:val="24"/>
                <w:szCs w:val="24"/>
              </w:rPr>
              <w:t>Индикаторы достижения</w:t>
            </w:r>
          </w:p>
        </w:tc>
      </w:tr>
      <w:tr w:rsidR="00F3637D" w:rsidTr="008519A1">
        <w:trPr>
          <w:trHeight w:val="317"/>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F3637D" w:rsidRPr="00617FA0" w:rsidRDefault="00F3637D" w:rsidP="008519A1">
            <w:pPr>
              <w:spacing w:after="0"/>
              <w:ind w:right="19"/>
              <w:jc w:val="both"/>
              <w:rPr>
                <w:rFonts w:ascii="Times New Roman" w:hAnsi="Times New Roman" w:cs="Times New Roman"/>
                <w:spacing w:val="-1"/>
                <w:sz w:val="24"/>
                <w:szCs w:val="24"/>
              </w:rPr>
            </w:pPr>
            <w:r w:rsidRPr="00617FA0">
              <w:rPr>
                <w:rFonts w:ascii="Times New Roman" w:hAnsi="Times New Roman" w:cs="Times New Roman"/>
                <w:spacing w:val="-1"/>
                <w:sz w:val="24"/>
                <w:szCs w:val="24"/>
              </w:rPr>
              <w:t>УК -1</w:t>
            </w:r>
          </w:p>
        </w:tc>
        <w:tc>
          <w:tcPr>
            <w:tcW w:w="2408" w:type="pct"/>
            <w:vMerge w:val="restart"/>
            <w:tcBorders>
              <w:top w:val="single" w:sz="4" w:space="0" w:color="000000"/>
              <w:left w:val="single" w:sz="4" w:space="0" w:color="000000"/>
              <w:bottom w:val="single" w:sz="4" w:space="0" w:color="000000"/>
              <w:right w:val="single" w:sz="4" w:space="0" w:color="000000"/>
            </w:tcBorders>
          </w:tcPr>
          <w:p w:rsidR="00F3637D" w:rsidRPr="00617FA0" w:rsidRDefault="00F3637D" w:rsidP="008519A1">
            <w:pPr>
              <w:spacing w:after="0"/>
              <w:jc w:val="both"/>
              <w:rPr>
                <w:rFonts w:ascii="Times New Roman" w:hAnsi="Times New Roman" w:cs="Times New Roman"/>
                <w:bCs/>
              </w:rPr>
            </w:pPr>
            <w:r w:rsidRPr="00617FA0">
              <w:rPr>
                <w:rFonts w:ascii="Times New Roman" w:hAnsi="Times New Roman" w:cs="Times New Roman"/>
                <w:bCs/>
              </w:rPr>
              <w:t>G/02.7</w:t>
            </w:r>
          </w:p>
          <w:p w:rsidR="00F3637D" w:rsidRPr="00617FA0" w:rsidRDefault="00601A41" w:rsidP="008519A1">
            <w:pPr>
              <w:spacing w:after="0"/>
              <w:jc w:val="both"/>
              <w:rPr>
                <w:rFonts w:ascii="Times New Roman" w:hAnsi="Times New Roman" w:cs="Times New Roman"/>
                <w:bCs/>
              </w:rPr>
            </w:pPr>
            <w:hyperlink r:id="rId37" w:history="1">
              <w:r w:rsidR="00F3637D" w:rsidRPr="00617FA0">
                <w:rPr>
                  <w:rStyle w:val="a5"/>
                  <w:rFonts w:ascii="Times New Roman" w:eastAsia="Times New Roman" w:hAnsi="Times New Roman" w:cs="Times New Roman"/>
                  <w:sz w:val="21"/>
                  <w:szCs w:val="2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rsidR="00F3637D" w:rsidRPr="00617FA0" w:rsidRDefault="00F3637D" w:rsidP="008519A1">
            <w:pPr>
              <w:spacing w:after="0"/>
              <w:jc w:val="both"/>
              <w:rPr>
                <w:rFonts w:ascii="Times New Roman" w:hAnsi="Times New Roman" w:cs="Times New Roman"/>
                <w:bCs/>
              </w:rPr>
            </w:pPr>
          </w:p>
          <w:p w:rsidR="00F3637D" w:rsidRPr="00617FA0" w:rsidRDefault="00F3637D" w:rsidP="008519A1">
            <w:pPr>
              <w:spacing w:after="0"/>
              <w:jc w:val="both"/>
              <w:rPr>
                <w:rFonts w:ascii="Times New Roman" w:hAnsi="Times New Roman" w:cs="Times New Roman"/>
                <w:bCs/>
              </w:rPr>
            </w:pPr>
            <w:r w:rsidRPr="00617FA0">
              <w:rPr>
                <w:rFonts w:ascii="Times New Roman" w:hAnsi="Times New Roman" w:cs="Times New Roman"/>
                <w:bCs/>
              </w:rPr>
              <w:t>G/02.7</w:t>
            </w:r>
          </w:p>
          <w:p w:rsidR="00F3637D" w:rsidRPr="00617FA0" w:rsidRDefault="00F3637D" w:rsidP="008519A1">
            <w:pPr>
              <w:spacing w:after="0"/>
              <w:jc w:val="both"/>
              <w:rPr>
                <w:rFonts w:ascii="Times New Roman" w:hAnsi="Times New Roman" w:cs="Times New Roman"/>
                <w:i/>
                <w:spacing w:val="-1"/>
                <w:sz w:val="24"/>
                <w:szCs w:val="24"/>
              </w:rPr>
            </w:pPr>
            <w:r w:rsidRPr="00617FA0">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F3637D" w:rsidRPr="00617FA0" w:rsidRDefault="00F3637D" w:rsidP="008519A1">
            <w:pPr>
              <w:spacing w:after="0"/>
              <w:rPr>
                <w:rFonts w:ascii="Times New Roman" w:hAnsi="Times New Roman" w:cs="Times New Roman"/>
                <w:i/>
                <w:spacing w:val="-1"/>
                <w:sz w:val="24"/>
                <w:szCs w:val="24"/>
              </w:rPr>
            </w:pPr>
            <w:r w:rsidRPr="00617FA0">
              <w:rPr>
                <w:rFonts w:ascii="Times New Roman" w:hAnsi="Times New Roman" w:cs="Times New Roman"/>
              </w:rPr>
              <w:t xml:space="preserve"> </w:t>
            </w:r>
            <w:proofErr w:type="gramStart"/>
            <w:r w:rsidRPr="00617FA0">
              <w:rPr>
                <w:rFonts w:ascii="Times New Roman" w:hAnsi="Times New Roman" w:cs="Times New Roman"/>
              </w:rPr>
              <w:t>применяет</w:t>
            </w:r>
            <w:proofErr w:type="gramEnd"/>
            <w:r w:rsidRPr="00617FA0">
              <w:rPr>
                <w:rFonts w:ascii="Times New Roman" w:hAnsi="Times New Roman" w:cs="Times New Roman"/>
              </w:rPr>
              <w:t xml:space="preserve"> комплексные и эффективные мер по предупреждению и профилактике физического и психологического перенапряжения, форсирования тренировочного процесса</w:t>
            </w:r>
          </w:p>
        </w:tc>
      </w:tr>
      <w:tr w:rsidR="00F3637D" w:rsidTr="008519A1">
        <w:trPr>
          <w:trHeight w:val="27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3637D" w:rsidRPr="00617FA0" w:rsidRDefault="00F3637D" w:rsidP="008519A1">
            <w:pPr>
              <w:spacing w:after="0" w:line="240" w:lineRule="auto"/>
              <w:rPr>
                <w:rFonts w:ascii="Times New Roman" w:hAnsi="Times New Roman" w:cs="Times New Roman"/>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3637D" w:rsidRPr="00617FA0" w:rsidRDefault="00F3637D" w:rsidP="008519A1">
            <w:pPr>
              <w:spacing w:after="0" w:line="240" w:lineRule="auto"/>
              <w:rPr>
                <w:rFonts w:ascii="Times New Roman" w:hAnsi="Times New Roman" w:cs="Times New Roman"/>
                <w:i/>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3637D" w:rsidRPr="00617FA0" w:rsidRDefault="00F3637D" w:rsidP="008519A1">
            <w:pPr>
              <w:spacing w:after="0" w:line="240" w:lineRule="auto"/>
              <w:rPr>
                <w:rFonts w:ascii="Times New Roman" w:hAnsi="Times New Roman" w:cs="Times New Roman"/>
                <w:i/>
                <w:spacing w:val="-1"/>
                <w:sz w:val="24"/>
                <w:szCs w:val="24"/>
              </w:rPr>
            </w:pPr>
          </w:p>
        </w:tc>
      </w:tr>
      <w:tr w:rsidR="00F3637D" w:rsidTr="008519A1">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3637D" w:rsidRPr="00617FA0" w:rsidRDefault="00F3637D" w:rsidP="008519A1">
            <w:pPr>
              <w:spacing w:after="0" w:line="240" w:lineRule="auto"/>
              <w:rPr>
                <w:rFonts w:ascii="Times New Roman" w:hAnsi="Times New Roman" w:cs="Times New Roman"/>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3637D" w:rsidRPr="00617FA0" w:rsidRDefault="00F3637D" w:rsidP="008519A1">
            <w:pPr>
              <w:spacing w:after="0" w:line="240" w:lineRule="auto"/>
              <w:rPr>
                <w:rFonts w:ascii="Times New Roman" w:hAnsi="Times New Roman" w:cs="Times New Roman"/>
                <w:i/>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3637D" w:rsidRPr="00617FA0" w:rsidRDefault="00F3637D" w:rsidP="008519A1">
            <w:pPr>
              <w:spacing w:after="0" w:line="240" w:lineRule="auto"/>
              <w:rPr>
                <w:rFonts w:ascii="Times New Roman" w:hAnsi="Times New Roman" w:cs="Times New Roman"/>
                <w:i/>
                <w:spacing w:val="-1"/>
                <w:sz w:val="24"/>
                <w:szCs w:val="24"/>
              </w:rPr>
            </w:pPr>
          </w:p>
        </w:tc>
      </w:tr>
      <w:tr w:rsidR="00F3637D" w:rsidTr="008519A1">
        <w:trPr>
          <w:trHeight w:val="570"/>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rsidR="00F3637D" w:rsidRPr="00617FA0" w:rsidRDefault="00F3637D" w:rsidP="008519A1">
            <w:pPr>
              <w:ind w:right="19"/>
              <w:rPr>
                <w:rFonts w:ascii="Times New Roman" w:hAnsi="Times New Roman" w:cs="Times New Roman"/>
                <w:spacing w:val="-1"/>
                <w:sz w:val="28"/>
                <w:szCs w:val="28"/>
              </w:rPr>
            </w:pPr>
            <w:r w:rsidRPr="00617FA0">
              <w:rPr>
                <w:rFonts w:ascii="Times New Roman" w:hAnsi="Times New Roman" w:cs="Times New Roman"/>
                <w:spacing w:val="-1"/>
                <w:sz w:val="28"/>
                <w:szCs w:val="28"/>
              </w:rPr>
              <w:t>ПК-2</w:t>
            </w:r>
          </w:p>
        </w:tc>
        <w:tc>
          <w:tcPr>
            <w:tcW w:w="2408" w:type="pct"/>
            <w:vMerge w:val="restart"/>
            <w:tcBorders>
              <w:top w:val="single" w:sz="4" w:space="0" w:color="000000"/>
              <w:left w:val="single" w:sz="4" w:space="0" w:color="000000"/>
              <w:bottom w:val="single" w:sz="4" w:space="0" w:color="000000"/>
              <w:right w:val="single" w:sz="4" w:space="0" w:color="000000"/>
            </w:tcBorders>
          </w:tcPr>
          <w:p w:rsidR="00F3637D" w:rsidRPr="00617FA0" w:rsidRDefault="00F3637D" w:rsidP="008519A1">
            <w:pPr>
              <w:spacing w:after="0"/>
              <w:jc w:val="both"/>
              <w:rPr>
                <w:rFonts w:ascii="Times New Roman" w:hAnsi="Times New Roman" w:cs="Times New Roman"/>
                <w:bCs/>
              </w:rPr>
            </w:pPr>
            <w:r w:rsidRPr="00617FA0">
              <w:rPr>
                <w:rFonts w:ascii="Times New Roman" w:hAnsi="Times New Roman" w:cs="Times New Roman"/>
                <w:bCs/>
              </w:rPr>
              <w:t>G/02.7</w:t>
            </w:r>
          </w:p>
          <w:p w:rsidR="00F3637D" w:rsidRPr="00617FA0" w:rsidRDefault="00601A41" w:rsidP="008519A1">
            <w:pPr>
              <w:spacing w:after="0"/>
              <w:jc w:val="both"/>
              <w:rPr>
                <w:rFonts w:ascii="Times New Roman" w:hAnsi="Times New Roman" w:cs="Times New Roman"/>
                <w:bCs/>
              </w:rPr>
            </w:pPr>
            <w:hyperlink r:id="rId38" w:history="1">
              <w:r w:rsidR="00F3637D" w:rsidRPr="00617FA0">
                <w:rPr>
                  <w:rStyle w:val="a5"/>
                  <w:rFonts w:ascii="Times New Roman" w:eastAsia="Times New Roman" w:hAnsi="Times New Roman" w:cs="Times New Roman"/>
                  <w:sz w:val="21"/>
                  <w:szCs w:val="2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rsidR="00F3637D" w:rsidRPr="00617FA0" w:rsidRDefault="00F3637D" w:rsidP="008519A1">
            <w:pPr>
              <w:spacing w:after="0"/>
              <w:jc w:val="both"/>
              <w:rPr>
                <w:rFonts w:ascii="Times New Roman" w:hAnsi="Times New Roman" w:cs="Times New Roman"/>
                <w:bCs/>
              </w:rPr>
            </w:pPr>
          </w:p>
          <w:p w:rsidR="00F3637D" w:rsidRPr="00617FA0" w:rsidRDefault="00F3637D" w:rsidP="008519A1">
            <w:pPr>
              <w:spacing w:after="0"/>
              <w:jc w:val="both"/>
              <w:rPr>
                <w:rFonts w:ascii="Times New Roman" w:hAnsi="Times New Roman" w:cs="Times New Roman"/>
                <w:bCs/>
              </w:rPr>
            </w:pPr>
            <w:r w:rsidRPr="00617FA0">
              <w:rPr>
                <w:rFonts w:ascii="Times New Roman" w:hAnsi="Times New Roman" w:cs="Times New Roman"/>
                <w:bCs/>
              </w:rPr>
              <w:t>G/02.7</w:t>
            </w:r>
          </w:p>
          <w:p w:rsidR="00F3637D" w:rsidRPr="00617FA0" w:rsidRDefault="00F3637D" w:rsidP="008519A1">
            <w:pPr>
              <w:spacing w:after="0"/>
              <w:jc w:val="both"/>
              <w:rPr>
                <w:rFonts w:ascii="Times New Roman" w:hAnsi="Times New Roman" w:cs="Times New Roman"/>
                <w:i/>
                <w:spacing w:val="-1"/>
                <w:sz w:val="24"/>
                <w:szCs w:val="24"/>
              </w:rPr>
            </w:pPr>
            <w:r w:rsidRPr="00617FA0">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1703" w:type="pct"/>
            <w:vMerge w:val="restart"/>
            <w:tcBorders>
              <w:top w:val="single" w:sz="4" w:space="0" w:color="000000"/>
              <w:left w:val="single" w:sz="4" w:space="0" w:color="000000"/>
              <w:bottom w:val="single" w:sz="4" w:space="0" w:color="000000"/>
              <w:right w:val="single" w:sz="4" w:space="0" w:color="000000"/>
            </w:tcBorders>
          </w:tcPr>
          <w:p w:rsidR="00F3637D" w:rsidRPr="00617FA0" w:rsidRDefault="00F3637D" w:rsidP="008519A1">
            <w:pPr>
              <w:jc w:val="both"/>
              <w:rPr>
                <w:rFonts w:ascii="Times New Roman" w:hAnsi="Times New Roman" w:cs="Times New Roman"/>
                <w:spacing w:val="-1"/>
                <w:sz w:val="28"/>
                <w:szCs w:val="28"/>
              </w:rPr>
            </w:pPr>
            <w:r w:rsidRPr="00617FA0">
              <w:rPr>
                <w:rFonts w:ascii="Times New Roman" w:hAnsi="Times New Roman" w:cs="Times New Roman"/>
              </w:rPr>
              <w:t>Определять параметры тренировочной и соревновательной нагрузки исходя из индивидуальных особенностей занимающихся</w:t>
            </w:r>
          </w:p>
        </w:tc>
      </w:tr>
      <w:tr w:rsidR="00F3637D" w:rsidTr="008519A1">
        <w:trPr>
          <w:trHeight w:val="322"/>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3637D" w:rsidRDefault="00F3637D" w:rsidP="008519A1">
            <w:pPr>
              <w:spacing w:after="0" w:line="240" w:lineRule="auto"/>
              <w:rPr>
                <w:rFonts w:ascii="Times New Roman" w:hAnsi="Times New Roman" w:cs="Times New Roman"/>
                <w:color w:val="000000"/>
                <w:spacing w:val="-1"/>
                <w:sz w:val="28"/>
                <w:szCs w:val="28"/>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3637D" w:rsidRDefault="00F3637D" w:rsidP="008519A1">
            <w:pPr>
              <w:spacing w:after="0" w:line="240" w:lineRule="auto"/>
              <w:rPr>
                <w:rFonts w:ascii="Times New Roman" w:hAnsi="Times New Roman" w:cs="Times New Roman"/>
                <w:color w:val="000000"/>
                <w:spacing w:val="-1"/>
                <w:sz w:val="28"/>
                <w:szCs w:val="28"/>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3637D" w:rsidRDefault="00F3637D" w:rsidP="008519A1">
            <w:pPr>
              <w:spacing w:after="0" w:line="240" w:lineRule="auto"/>
              <w:rPr>
                <w:rFonts w:ascii="Times New Roman" w:hAnsi="Times New Roman" w:cs="Times New Roman"/>
                <w:color w:val="000000"/>
                <w:spacing w:val="-1"/>
                <w:sz w:val="28"/>
                <w:szCs w:val="28"/>
              </w:rPr>
            </w:pPr>
          </w:p>
        </w:tc>
      </w:tr>
      <w:tr w:rsidR="00F3637D" w:rsidTr="008519A1">
        <w:trPr>
          <w:trHeight w:val="322"/>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rsidR="00F3637D" w:rsidRDefault="00F3637D" w:rsidP="008519A1">
            <w:pPr>
              <w:spacing w:after="0" w:line="240" w:lineRule="auto"/>
              <w:rPr>
                <w:rFonts w:ascii="Times New Roman" w:hAnsi="Times New Roman" w:cs="Times New Roman"/>
                <w:color w:val="000000"/>
                <w:spacing w:val="-1"/>
                <w:sz w:val="28"/>
                <w:szCs w:val="28"/>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rsidR="00F3637D" w:rsidRDefault="00F3637D" w:rsidP="008519A1">
            <w:pPr>
              <w:spacing w:after="0" w:line="240" w:lineRule="auto"/>
              <w:rPr>
                <w:rFonts w:ascii="Times New Roman" w:hAnsi="Times New Roman" w:cs="Times New Roman"/>
                <w:color w:val="000000"/>
                <w:spacing w:val="-1"/>
                <w:sz w:val="28"/>
                <w:szCs w:val="28"/>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rsidR="00F3637D" w:rsidRDefault="00F3637D" w:rsidP="008519A1">
            <w:pPr>
              <w:spacing w:after="0" w:line="240" w:lineRule="auto"/>
              <w:rPr>
                <w:rFonts w:ascii="Times New Roman" w:hAnsi="Times New Roman" w:cs="Times New Roman"/>
                <w:color w:val="000000"/>
                <w:spacing w:val="-1"/>
                <w:sz w:val="28"/>
                <w:szCs w:val="28"/>
              </w:rPr>
            </w:pPr>
          </w:p>
        </w:tc>
      </w:tr>
    </w:tbl>
    <w:p w:rsidR="00F3637D" w:rsidRDefault="00F3637D" w:rsidP="00F3637D"/>
    <w:p w:rsidR="00F3637D" w:rsidRDefault="00F3637D" w:rsidP="00F3637D">
      <w:pPr>
        <w:spacing w:after="0" w:line="240" w:lineRule="auto"/>
        <w:ind w:left="57" w:right="57"/>
        <w:jc w:val="center"/>
        <w:rPr>
          <w:rFonts w:ascii="Times New Roman" w:hAnsi="Times New Roman"/>
          <w:b/>
          <w:bCs/>
          <w:sz w:val="24"/>
          <w:szCs w:val="24"/>
        </w:rPr>
      </w:pPr>
      <w:r>
        <w:rPr>
          <w:rFonts w:ascii="Times New Roman" w:hAnsi="Times New Roman"/>
          <w:b/>
          <w:bCs/>
          <w:sz w:val="24"/>
          <w:szCs w:val="24"/>
        </w:rPr>
        <w:t>Вопросы к зачёту</w:t>
      </w:r>
    </w:p>
    <w:p w:rsidR="00F3637D" w:rsidRPr="00DC1DDB" w:rsidRDefault="00F3637D" w:rsidP="00F3637D">
      <w:pPr>
        <w:spacing w:after="0" w:line="240" w:lineRule="auto"/>
        <w:ind w:left="57" w:right="57"/>
        <w:jc w:val="center"/>
        <w:rPr>
          <w:rFonts w:ascii="Times New Roman" w:hAnsi="Times New Roman"/>
          <w:sz w:val="24"/>
          <w:szCs w:val="24"/>
        </w:rPr>
      </w:pPr>
      <w:r>
        <w:rPr>
          <w:rFonts w:ascii="Times New Roman" w:hAnsi="Times New Roman"/>
          <w:sz w:val="24"/>
          <w:szCs w:val="24"/>
        </w:rPr>
        <w:t>По дисциплине «</w:t>
      </w:r>
      <w:r>
        <w:rPr>
          <w:rFonts w:ascii="Times New Roman" w:hAnsi="Times New Roman"/>
          <w:b/>
          <w:sz w:val="24"/>
          <w:szCs w:val="24"/>
        </w:rPr>
        <w:t>«</w:t>
      </w:r>
      <w:r w:rsidRPr="00DC1DDB">
        <w:rPr>
          <w:rFonts w:ascii="Times New Roman" w:hAnsi="Times New Roman"/>
          <w:sz w:val="24"/>
          <w:szCs w:val="24"/>
        </w:rPr>
        <w:t>Резервные возможности</w:t>
      </w:r>
      <w:r>
        <w:rPr>
          <w:rFonts w:ascii="Times New Roman" w:hAnsi="Times New Roman"/>
          <w:sz w:val="24"/>
          <w:szCs w:val="24"/>
        </w:rPr>
        <w:t xml:space="preserve"> спортсменов</w:t>
      </w:r>
      <w:r w:rsidRPr="00DC1DDB">
        <w:rPr>
          <w:rFonts w:ascii="Times New Roman" w:hAnsi="Times New Roman"/>
          <w:sz w:val="24"/>
          <w:szCs w:val="24"/>
        </w:rPr>
        <w:t>»</w:t>
      </w:r>
    </w:p>
    <w:p w:rsidR="00F3637D" w:rsidRPr="00C76B06" w:rsidRDefault="00F3637D" w:rsidP="00F3637D">
      <w:pPr>
        <w:pStyle w:val="a4"/>
        <w:widowControl w:val="0"/>
        <w:jc w:val="both"/>
        <w:rPr>
          <w:b/>
          <w:sz w:val="24"/>
          <w:szCs w:val="24"/>
        </w:rPr>
      </w:pPr>
    </w:p>
    <w:p w:rsidR="00F3637D" w:rsidRPr="00741268" w:rsidRDefault="00F3637D" w:rsidP="00F3637D">
      <w:pPr>
        <w:pStyle w:val="a4"/>
        <w:widowControl w:val="0"/>
        <w:numPr>
          <w:ilvl w:val="0"/>
          <w:numId w:val="28"/>
        </w:numPr>
        <w:spacing w:after="0" w:line="240" w:lineRule="auto"/>
        <w:contextualSpacing/>
        <w:jc w:val="both"/>
        <w:rPr>
          <w:b/>
          <w:sz w:val="24"/>
          <w:szCs w:val="24"/>
        </w:rPr>
      </w:pPr>
      <w:r w:rsidRPr="00741268">
        <w:rPr>
          <w:color w:val="000000" w:themeColor="text1"/>
          <w:sz w:val="24"/>
          <w:szCs w:val="24"/>
        </w:rPr>
        <w:t>Медико-биологические средства</w:t>
      </w:r>
      <w:r>
        <w:rPr>
          <w:color w:val="000000" w:themeColor="text1"/>
          <w:sz w:val="24"/>
          <w:szCs w:val="24"/>
        </w:rPr>
        <w:t xml:space="preserve"> и </w:t>
      </w:r>
      <w:proofErr w:type="gramStart"/>
      <w:r>
        <w:rPr>
          <w:color w:val="000000" w:themeColor="text1"/>
          <w:sz w:val="24"/>
          <w:szCs w:val="24"/>
        </w:rPr>
        <w:t xml:space="preserve">методы </w:t>
      </w:r>
      <w:r w:rsidRPr="00741268">
        <w:rPr>
          <w:color w:val="000000" w:themeColor="text1"/>
          <w:sz w:val="24"/>
          <w:szCs w:val="24"/>
        </w:rPr>
        <w:t xml:space="preserve"> </w:t>
      </w:r>
      <w:r>
        <w:rPr>
          <w:color w:val="000000" w:themeColor="text1"/>
          <w:sz w:val="24"/>
          <w:szCs w:val="24"/>
        </w:rPr>
        <w:t>оценки</w:t>
      </w:r>
      <w:proofErr w:type="gramEnd"/>
      <w:r>
        <w:rPr>
          <w:color w:val="000000" w:themeColor="text1"/>
          <w:sz w:val="24"/>
          <w:szCs w:val="24"/>
        </w:rPr>
        <w:t xml:space="preserve"> </w:t>
      </w:r>
      <w:r w:rsidRPr="00741268">
        <w:rPr>
          <w:color w:val="000000" w:themeColor="text1"/>
          <w:sz w:val="24"/>
          <w:szCs w:val="24"/>
        </w:rPr>
        <w:t xml:space="preserve"> </w:t>
      </w:r>
      <w:r>
        <w:rPr>
          <w:color w:val="000000" w:themeColor="text1"/>
          <w:sz w:val="24"/>
          <w:szCs w:val="24"/>
        </w:rPr>
        <w:t xml:space="preserve">резервных возможностей </w:t>
      </w:r>
      <w:r w:rsidRPr="00741268">
        <w:rPr>
          <w:color w:val="000000" w:themeColor="text1"/>
          <w:sz w:val="24"/>
          <w:szCs w:val="24"/>
        </w:rPr>
        <w:t>в различных видах спорта.</w:t>
      </w:r>
    </w:p>
    <w:p w:rsidR="00F3637D" w:rsidRPr="00741268" w:rsidRDefault="00F3637D" w:rsidP="00F3637D">
      <w:pPr>
        <w:pStyle w:val="a4"/>
        <w:widowControl w:val="0"/>
        <w:numPr>
          <w:ilvl w:val="0"/>
          <w:numId w:val="28"/>
        </w:numPr>
        <w:spacing w:after="0" w:line="240" w:lineRule="auto"/>
        <w:contextualSpacing/>
        <w:jc w:val="both"/>
        <w:rPr>
          <w:sz w:val="24"/>
          <w:szCs w:val="24"/>
        </w:rPr>
      </w:pPr>
      <w:r w:rsidRPr="00741268">
        <w:rPr>
          <w:sz w:val="24"/>
          <w:szCs w:val="24"/>
        </w:rPr>
        <w:t xml:space="preserve">Педагогические средства </w:t>
      </w:r>
      <w:r>
        <w:rPr>
          <w:sz w:val="24"/>
          <w:szCs w:val="24"/>
        </w:rPr>
        <w:t xml:space="preserve">  и </w:t>
      </w:r>
      <w:proofErr w:type="gramStart"/>
      <w:r>
        <w:rPr>
          <w:sz w:val="24"/>
          <w:szCs w:val="24"/>
        </w:rPr>
        <w:t xml:space="preserve">методы </w:t>
      </w:r>
      <w:r w:rsidRPr="00741268">
        <w:rPr>
          <w:sz w:val="24"/>
          <w:szCs w:val="24"/>
        </w:rPr>
        <w:t xml:space="preserve"> </w:t>
      </w:r>
      <w:r>
        <w:rPr>
          <w:color w:val="000000" w:themeColor="text1"/>
          <w:sz w:val="24"/>
          <w:szCs w:val="24"/>
        </w:rPr>
        <w:t>оценки</w:t>
      </w:r>
      <w:proofErr w:type="gramEnd"/>
      <w:r>
        <w:rPr>
          <w:color w:val="000000" w:themeColor="text1"/>
          <w:sz w:val="24"/>
          <w:szCs w:val="24"/>
        </w:rPr>
        <w:t xml:space="preserve"> </w:t>
      </w:r>
      <w:r w:rsidRPr="00741268">
        <w:rPr>
          <w:color w:val="000000" w:themeColor="text1"/>
          <w:sz w:val="24"/>
          <w:szCs w:val="24"/>
        </w:rPr>
        <w:t xml:space="preserve"> </w:t>
      </w:r>
      <w:r>
        <w:rPr>
          <w:color w:val="000000" w:themeColor="text1"/>
          <w:sz w:val="24"/>
          <w:szCs w:val="24"/>
        </w:rPr>
        <w:t xml:space="preserve">резервных возможностей </w:t>
      </w:r>
      <w:r w:rsidRPr="00741268">
        <w:rPr>
          <w:color w:val="000000" w:themeColor="text1"/>
          <w:sz w:val="24"/>
          <w:szCs w:val="24"/>
        </w:rPr>
        <w:t>в различных видах спорта</w:t>
      </w:r>
    </w:p>
    <w:p w:rsidR="00F3637D" w:rsidRPr="00741268" w:rsidRDefault="00F3637D" w:rsidP="00F3637D">
      <w:pPr>
        <w:pStyle w:val="a4"/>
        <w:widowControl w:val="0"/>
        <w:numPr>
          <w:ilvl w:val="0"/>
          <w:numId w:val="28"/>
        </w:numPr>
        <w:spacing w:after="0" w:line="240" w:lineRule="auto"/>
        <w:contextualSpacing/>
        <w:jc w:val="both"/>
        <w:rPr>
          <w:sz w:val="24"/>
          <w:szCs w:val="24"/>
        </w:rPr>
      </w:pPr>
      <w:r w:rsidRPr="00741268">
        <w:rPr>
          <w:sz w:val="24"/>
          <w:szCs w:val="24"/>
        </w:rPr>
        <w:t xml:space="preserve">Психологические средства </w:t>
      </w:r>
      <w:r>
        <w:rPr>
          <w:sz w:val="24"/>
          <w:szCs w:val="24"/>
        </w:rPr>
        <w:t xml:space="preserve"> </w:t>
      </w:r>
      <w:r w:rsidRPr="00741268">
        <w:rPr>
          <w:sz w:val="24"/>
          <w:szCs w:val="24"/>
        </w:rPr>
        <w:t xml:space="preserve"> </w:t>
      </w:r>
      <w:proofErr w:type="gramStart"/>
      <w:r>
        <w:rPr>
          <w:sz w:val="24"/>
          <w:szCs w:val="24"/>
        </w:rPr>
        <w:t xml:space="preserve">методы </w:t>
      </w:r>
      <w:r w:rsidRPr="00741268">
        <w:rPr>
          <w:sz w:val="24"/>
          <w:szCs w:val="24"/>
        </w:rPr>
        <w:t xml:space="preserve"> </w:t>
      </w:r>
      <w:r>
        <w:rPr>
          <w:color w:val="000000" w:themeColor="text1"/>
          <w:sz w:val="24"/>
          <w:szCs w:val="24"/>
        </w:rPr>
        <w:t>оценки</w:t>
      </w:r>
      <w:proofErr w:type="gramEnd"/>
      <w:r>
        <w:rPr>
          <w:color w:val="000000" w:themeColor="text1"/>
          <w:sz w:val="24"/>
          <w:szCs w:val="24"/>
        </w:rPr>
        <w:t xml:space="preserve"> </w:t>
      </w:r>
      <w:r w:rsidRPr="00741268">
        <w:rPr>
          <w:color w:val="000000" w:themeColor="text1"/>
          <w:sz w:val="24"/>
          <w:szCs w:val="24"/>
        </w:rPr>
        <w:t xml:space="preserve"> </w:t>
      </w:r>
      <w:r>
        <w:rPr>
          <w:color w:val="000000" w:themeColor="text1"/>
          <w:sz w:val="24"/>
          <w:szCs w:val="24"/>
        </w:rPr>
        <w:t xml:space="preserve">резервных возможностей </w:t>
      </w:r>
      <w:r w:rsidRPr="00741268">
        <w:rPr>
          <w:color w:val="000000" w:themeColor="text1"/>
          <w:sz w:val="24"/>
          <w:szCs w:val="24"/>
        </w:rPr>
        <w:t xml:space="preserve">в различных </w:t>
      </w:r>
      <w:r w:rsidRPr="00741268">
        <w:rPr>
          <w:color w:val="000000" w:themeColor="text1"/>
          <w:sz w:val="24"/>
          <w:szCs w:val="24"/>
        </w:rPr>
        <w:lastRenderedPageBreak/>
        <w:t>видах спорта</w:t>
      </w:r>
    </w:p>
    <w:p w:rsidR="00F3637D" w:rsidRPr="00741268" w:rsidRDefault="00F3637D" w:rsidP="00F3637D">
      <w:pPr>
        <w:pStyle w:val="a4"/>
        <w:widowControl w:val="0"/>
        <w:numPr>
          <w:ilvl w:val="0"/>
          <w:numId w:val="28"/>
        </w:numPr>
        <w:spacing w:after="0" w:line="240" w:lineRule="auto"/>
        <w:contextualSpacing/>
        <w:jc w:val="both"/>
        <w:rPr>
          <w:sz w:val="24"/>
          <w:szCs w:val="24"/>
        </w:rPr>
      </w:pPr>
      <w:r w:rsidRPr="00741268">
        <w:rPr>
          <w:sz w:val="24"/>
          <w:szCs w:val="24"/>
        </w:rPr>
        <w:t xml:space="preserve">Современные технологии (аппаратные методики) </w:t>
      </w:r>
      <w:proofErr w:type="gramStart"/>
      <w:r>
        <w:rPr>
          <w:sz w:val="24"/>
          <w:szCs w:val="24"/>
        </w:rPr>
        <w:t xml:space="preserve">методы </w:t>
      </w:r>
      <w:r w:rsidRPr="00741268">
        <w:rPr>
          <w:sz w:val="24"/>
          <w:szCs w:val="24"/>
        </w:rPr>
        <w:t xml:space="preserve"> </w:t>
      </w:r>
      <w:r>
        <w:rPr>
          <w:color w:val="000000" w:themeColor="text1"/>
          <w:sz w:val="24"/>
          <w:szCs w:val="24"/>
        </w:rPr>
        <w:t>оценки</w:t>
      </w:r>
      <w:proofErr w:type="gramEnd"/>
      <w:r>
        <w:rPr>
          <w:color w:val="000000" w:themeColor="text1"/>
          <w:sz w:val="24"/>
          <w:szCs w:val="24"/>
        </w:rPr>
        <w:t xml:space="preserve"> </w:t>
      </w:r>
      <w:r w:rsidRPr="00741268">
        <w:rPr>
          <w:color w:val="000000" w:themeColor="text1"/>
          <w:sz w:val="24"/>
          <w:szCs w:val="24"/>
        </w:rPr>
        <w:t xml:space="preserve"> </w:t>
      </w:r>
      <w:r>
        <w:rPr>
          <w:color w:val="000000" w:themeColor="text1"/>
          <w:sz w:val="24"/>
          <w:szCs w:val="24"/>
        </w:rPr>
        <w:t>резервных возможностей: характеристика и виды</w:t>
      </w:r>
    </w:p>
    <w:p w:rsidR="00F3637D" w:rsidRPr="00741268" w:rsidRDefault="00F3637D" w:rsidP="00F3637D">
      <w:pPr>
        <w:pStyle w:val="a4"/>
        <w:widowControl w:val="0"/>
        <w:numPr>
          <w:ilvl w:val="0"/>
          <w:numId w:val="28"/>
        </w:numPr>
        <w:spacing w:after="0" w:line="240" w:lineRule="auto"/>
        <w:contextualSpacing/>
        <w:jc w:val="both"/>
        <w:rPr>
          <w:sz w:val="24"/>
          <w:szCs w:val="24"/>
        </w:rPr>
      </w:pPr>
      <w:r w:rsidRPr="00741268">
        <w:rPr>
          <w:sz w:val="24"/>
          <w:szCs w:val="24"/>
        </w:rPr>
        <w:t xml:space="preserve">Планирование </w:t>
      </w:r>
      <w:r>
        <w:rPr>
          <w:sz w:val="24"/>
          <w:szCs w:val="24"/>
        </w:rPr>
        <w:t>применения комплекса диагностических процедур</w:t>
      </w:r>
      <w:r w:rsidRPr="00741268">
        <w:rPr>
          <w:sz w:val="24"/>
          <w:szCs w:val="24"/>
        </w:rPr>
        <w:t xml:space="preserve"> в спортивной практике (конкретный пример)</w:t>
      </w:r>
    </w:p>
    <w:p w:rsidR="00F3637D" w:rsidRPr="00741268" w:rsidRDefault="00F3637D" w:rsidP="00F3637D">
      <w:pPr>
        <w:pStyle w:val="a4"/>
        <w:widowControl w:val="0"/>
        <w:numPr>
          <w:ilvl w:val="0"/>
          <w:numId w:val="28"/>
        </w:numPr>
        <w:spacing w:after="0" w:line="240" w:lineRule="auto"/>
        <w:contextualSpacing/>
        <w:jc w:val="both"/>
        <w:rPr>
          <w:sz w:val="24"/>
          <w:szCs w:val="24"/>
        </w:rPr>
      </w:pPr>
      <w:r w:rsidRPr="00741268">
        <w:rPr>
          <w:sz w:val="24"/>
          <w:szCs w:val="24"/>
        </w:rPr>
        <w:t xml:space="preserve">Особенности применения </w:t>
      </w:r>
      <w:r>
        <w:rPr>
          <w:sz w:val="24"/>
          <w:szCs w:val="24"/>
        </w:rPr>
        <w:t>комплекса диагностических процедур</w:t>
      </w:r>
      <w:r w:rsidRPr="00741268">
        <w:rPr>
          <w:sz w:val="24"/>
          <w:szCs w:val="24"/>
        </w:rPr>
        <w:t xml:space="preserve"> в детско-юношеском спорте</w:t>
      </w:r>
    </w:p>
    <w:p w:rsidR="00F3637D" w:rsidRPr="00741268" w:rsidRDefault="00F3637D" w:rsidP="00F3637D">
      <w:pPr>
        <w:pStyle w:val="a4"/>
        <w:widowControl w:val="0"/>
        <w:numPr>
          <w:ilvl w:val="0"/>
          <w:numId w:val="28"/>
        </w:numPr>
        <w:spacing w:after="0" w:line="240" w:lineRule="auto"/>
        <w:contextualSpacing/>
        <w:jc w:val="both"/>
        <w:rPr>
          <w:sz w:val="24"/>
          <w:szCs w:val="24"/>
        </w:rPr>
      </w:pPr>
      <w:r w:rsidRPr="00741268">
        <w:rPr>
          <w:sz w:val="24"/>
          <w:szCs w:val="24"/>
        </w:rPr>
        <w:t xml:space="preserve">Особенности применения </w:t>
      </w:r>
      <w:r>
        <w:rPr>
          <w:sz w:val="24"/>
          <w:szCs w:val="24"/>
        </w:rPr>
        <w:t>комплекса диагностических процедур</w:t>
      </w:r>
      <w:r w:rsidRPr="00741268">
        <w:rPr>
          <w:sz w:val="24"/>
          <w:szCs w:val="24"/>
        </w:rPr>
        <w:t xml:space="preserve"> в спорте высших достижений</w:t>
      </w:r>
    </w:p>
    <w:p w:rsidR="00F3637D" w:rsidRDefault="00F3637D" w:rsidP="00F3637D">
      <w:pPr>
        <w:pStyle w:val="a4"/>
        <w:numPr>
          <w:ilvl w:val="0"/>
          <w:numId w:val="28"/>
        </w:numPr>
        <w:tabs>
          <w:tab w:val="right" w:leader="underscore" w:pos="9356"/>
        </w:tabs>
        <w:spacing w:after="0" w:line="240" w:lineRule="auto"/>
        <w:contextualSpacing/>
        <w:jc w:val="both"/>
        <w:rPr>
          <w:sz w:val="24"/>
          <w:szCs w:val="24"/>
        </w:rPr>
      </w:pPr>
      <w:r>
        <w:rPr>
          <w:sz w:val="24"/>
          <w:szCs w:val="24"/>
        </w:rPr>
        <w:t>Направленность тренировочных занятий: задачи и средства</w:t>
      </w:r>
    </w:p>
    <w:p w:rsidR="00F3637D" w:rsidRDefault="00F3637D" w:rsidP="00F3637D">
      <w:pPr>
        <w:pStyle w:val="a4"/>
        <w:numPr>
          <w:ilvl w:val="0"/>
          <w:numId w:val="28"/>
        </w:numPr>
        <w:tabs>
          <w:tab w:val="right" w:leader="underscore" w:pos="9356"/>
        </w:tabs>
        <w:spacing w:after="0" w:line="240" w:lineRule="auto"/>
        <w:contextualSpacing/>
        <w:jc w:val="both"/>
        <w:rPr>
          <w:sz w:val="24"/>
          <w:szCs w:val="24"/>
        </w:rPr>
      </w:pPr>
      <w:r>
        <w:rPr>
          <w:sz w:val="24"/>
          <w:szCs w:val="24"/>
        </w:rPr>
        <w:t>Современные технологии повышения функциональной готовности</w:t>
      </w:r>
    </w:p>
    <w:p w:rsidR="00F3637D" w:rsidRDefault="00F3637D" w:rsidP="00F3637D">
      <w:pPr>
        <w:pStyle w:val="a4"/>
        <w:numPr>
          <w:ilvl w:val="0"/>
          <w:numId w:val="28"/>
        </w:numPr>
        <w:tabs>
          <w:tab w:val="right" w:leader="underscore" w:pos="9356"/>
        </w:tabs>
        <w:spacing w:after="0" w:line="240" w:lineRule="auto"/>
        <w:contextualSpacing/>
        <w:jc w:val="both"/>
        <w:rPr>
          <w:sz w:val="24"/>
          <w:szCs w:val="24"/>
        </w:rPr>
      </w:pPr>
      <w:r>
        <w:rPr>
          <w:sz w:val="24"/>
          <w:szCs w:val="24"/>
        </w:rPr>
        <w:t>Повышение сложности внешних условий тренировочного процесса</w:t>
      </w:r>
    </w:p>
    <w:p w:rsidR="00F3637D" w:rsidRDefault="00F3637D" w:rsidP="00F3637D">
      <w:pPr>
        <w:pStyle w:val="a4"/>
        <w:numPr>
          <w:ilvl w:val="0"/>
          <w:numId w:val="28"/>
        </w:numPr>
        <w:tabs>
          <w:tab w:val="right" w:leader="underscore" w:pos="9356"/>
        </w:tabs>
        <w:spacing w:after="0" w:line="240" w:lineRule="auto"/>
        <w:contextualSpacing/>
        <w:jc w:val="both"/>
        <w:rPr>
          <w:sz w:val="24"/>
          <w:szCs w:val="24"/>
        </w:rPr>
      </w:pPr>
      <w:r>
        <w:rPr>
          <w:sz w:val="24"/>
          <w:szCs w:val="24"/>
        </w:rPr>
        <w:t>Варьирование параметров дозировки нагрузки и отдыха</w:t>
      </w:r>
    </w:p>
    <w:p w:rsidR="00F3637D" w:rsidRPr="00E80C75" w:rsidRDefault="00F3637D" w:rsidP="00F3637D">
      <w:pPr>
        <w:pStyle w:val="a4"/>
        <w:numPr>
          <w:ilvl w:val="0"/>
          <w:numId w:val="28"/>
        </w:numPr>
        <w:spacing w:after="0" w:line="240" w:lineRule="auto"/>
        <w:jc w:val="both"/>
        <w:rPr>
          <w:sz w:val="24"/>
          <w:szCs w:val="24"/>
        </w:rPr>
      </w:pPr>
      <w:r>
        <w:rPr>
          <w:sz w:val="24"/>
          <w:szCs w:val="24"/>
        </w:rPr>
        <w:t xml:space="preserve">Задачи планирования </w:t>
      </w:r>
      <w:r w:rsidRPr="00741268">
        <w:t>тренировочной и соревновательной нагрузки</w:t>
      </w:r>
    </w:p>
    <w:p w:rsidR="00F3637D" w:rsidRPr="00E80C75" w:rsidRDefault="00F3637D" w:rsidP="00F3637D">
      <w:pPr>
        <w:pStyle w:val="a4"/>
        <w:numPr>
          <w:ilvl w:val="0"/>
          <w:numId w:val="28"/>
        </w:numPr>
        <w:spacing w:after="0" w:line="240" w:lineRule="auto"/>
        <w:jc w:val="both"/>
        <w:rPr>
          <w:sz w:val="24"/>
          <w:szCs w:val="24"/>
        </w:rPr>
      </w:pPr>
      <w:r>
        <w:rPr>
          <w:sz w:val="24"/>
          <w:szCs w:val="24"/>
        </w:rPr>
        <w:t>Принципы планирования индивидуальной тренировочной деятельности</w:t>
      </w:r>
    </w:p>
    <w:p w:rsidR="00F3637D" w:rsidRPr="00E80C75" w:rsidRDefault="00F3637D" w:rsidP="00F3637D">
      <w:pPr>
        <w:pStyle w:val="a4"/>
        <w:numPr>
          <w:ilvl w:val="0"/>
          <w:numId w:val="28"/>
        </w:numPr>
        <w:spacing w:after="0" w:line="240" w:lineRule="auto"/>
        <w:jc w:val="both"/>
        <w:rPr>
          <w:sz w:val="24"/>
          <w:szCs w:val="24"/>
        </w:rPr>
      </w:pPr>
      <w:r>
        <w:rPr>
          <w:sz w:val="24"/>
          <w:szCs w:val="24"/>
        </w:rPr>
        <w:t xml:space="preserve">Рациональное планирование режима тренировочной и соревновательной деятельности </w:t>
      </w:r>
      <w:r w:rsidRPr="00741268">
        <w:rPr>
          <w:sz w:val="24"/>
          <w:szCs w:val="24"/>
        </w:rPr>
        <w:t>в детско-юношеском спорте</w:t>
      </w:r>
    </w:p>
    <w:p w:rsidR="00F3637D" w:rsidRDefault="00F3637D" w:rsidP="00F3637D">
      <w:pPr>
        <w:pStyle w:val="a4"/>
        <w:numPr>
          <w:ilvl w:val="0"/>
          <w:numId w:val="28"/>
        </w:numPr>
        <w:spacing w:after="0" w:line="240" w:lineRule="auto"/>
        <w:jc w:val="both"/>
        <w:rPr>
          <w:sz w:val="24"/>
          <w:szCs w:val="24"/>
        </w:rPr>
      </w:pPr>
      <w:r>
        <w:rPr>
          <w:sz w:val="24"/>
          <w:szCs w:val="24"/>
        </w:rPr>
        <w:t xml:space="preserve">Рациональное планирование режима тренировочной и соревновательной деятельности в </w:t>
      </w:r>
      <w:r w:rsidRPr="00741268">
        <w:rPr>
          <w:sz w:val="24"/>
          <w:szCs w:val="24"/>
        </w:rPr>
        <w:t>спорте</w:t>
      </w:r>
      <w:r>
        <w:rPr>
          <w:sz w:val="24"/>
          <w:szCs w:val="24"/>
        </w:rPr>
        <w:t xml:space="preserve"> высших достижений </w:t>
      </w:r>
    </w:p>
    <w:p w:rsidR="00F3637D" w:rsidRPr="00741268" w:rsidRDefault="00F3637D" w:rsidP="00F3637D">
      <w:pPr>
        <w:pStyle w:val="a4"/>
        <w:numPr>
          <w:ilvl w:val="0"/>
          <w:numId w:val="28"/>
        </w:numPr>
        <w:spacing w:after="0" w:line="240" w:lineRule="auto"/>
        <w:jc w:val="both"/>
        <w:rPr>
          <w:sz w:val="24"/>
          <w:szCs w:val="24"/>
        </w:rPr>
      </w:pPr>
      <w:r>
        <w:rPr>
          <w:sz w:val="24"/>
          <w:szCs w:val="24"/>
        </w:rPr>
        <w:t xml:space="preserve">  Рациональное планирование режима тренировочной и соревновательной деятельности в </w:t>
      </w:r>
      <w:r w:rsidRPr="00741268">
        <w:rPr>
          <w:sz w:val="24"/>
          <w:szCs w:val="24"/>
        </w:rPr>
        <w:t>спорте</w:t>
      </w:r>
      <w:r>
        <w:rPr>
          <w:sz w:val="24"/>
          <w:szCs w:val="24"/>
        </w:rPr>
        <w:t xml:space="preserve"> ветеранов</w:t>
      </w:r>
    </w:p>
    <w:p w:rsidR="00F3637D" w:rsidRPr="00741268" w:rsidRDefault="00F3637D" w:rsidP="00F3637D">
      <w:pPr>
        <w:pStyle w:val="a4"/>
        <w:numPr>
          <w:ilvl w:val="0"/>
          <w:numId w:val="28"/>
        </w:numPr>
        <w:spacing w:after="0" w:line="240" w:lineRule="auto"/>
        <w:jc w:val="both"/>
        <w:rPr>
          <w:sz w:val="24"/>
          <w:szCs w:val="24"/>
        </w:rPr>
      </w:pPr>
      <w:r>
        <w:rPr>
          <w:sz w:val="24"/>
          <w:szCs w:val="24"/>
        </w:rPr>
        <w:t xml:space="preserve">Роль и место диагностических </w:t>
      </w:r>
      <w:proofErr w:type="gramStart"/>
      <w:r>
        <w:rPr>
          <w:sz w:val="24"/>
          <w:szCs w:val="24"/>
        </w:rPr>
        <w:t>процедур  в</w:t>
      </w:r>
      <w:proofErr w:type="gramEnd"/>
      <w:r>
        <w:rPr>
          <w:sz w:val="24"/>
          <w:szCs w:val="24"/>
        </w:rPr>
        <w:t xml:space="preserve"> спортивной практике</w:t>
      </w:r>
    </w:p>
    <w:p w:rsidR="00F3637D" w:rsidRDefault="00F3637D" w:rsidP="00F3637D">
      <w:pPr>
        <w:tabs>
          <w:tab w:val="left" w:pos="426"/>
          <w:tab w:val="num" w:pos="2149"/>
        </w:tabs>
        <w:spacing w:after="0" w:line="240" w:lineRule="auto"/>
        <w:jc w:val="both"/>
        <w:rPr>
          <w:rFonts w:ascii="Times New Roman" w:hAnsi="Times New Roman"/>
          <w:sz w:val="24"/>
          <w:szCs w:val="24"/>
        </w:rPr>
      </w:pPr>
    </w:p>
    <w:p w:rsidR="00F3637D" w:rsidRDefault="00F3637D" w:rsidP="00F3637D">
      <w:pPr>
        <w:tabs>
          <w:tab w:val="left" w:pos="2295"/>
        </w:tabs>
        <w:spacing w:after="0" w:line="240" w:lineRule="auto"/>
        <w:ind w:left="57" w:right="57" w:firstLine="720"/>
        <w:jc w:val="both"/>
        <w:rPr>
          <w:rFonts w:ascii="Times New Roman" w:hAnsi="Times New Roman"/>
          <w:b/>
          <w:sz w:val="24"/>
          <w:szCs w:val="24"/>
        </w:rPr>
      </w:pPr>
      <w:r>
        <w:rPr>
          <w:rFonts w:ascii="Times New Roman" w:hAnsi="Times New Roman"/>
          <w:b/>
          <w:sz w:val="24"/>
          <w:szCs w:val="24"/>
        </w:rPr>
        <w:t>Критерии оценки:</w:t>
      </w:r>
    </w:p>
    <w:p w:rsidR="00F3637D" w:rsidRDefault="00F3637D" w:rsidP="00F3637D">
      <w:pPr>
        <w:tabs>
          <w:tab w:val="left" w:pos="2295"/>
        </w:tabs>
        <w:spacing w:after="0" w:line="240" w:lineRule="auto"/>
        <w:ind w:left="57" w:right="57"/>
        <w:jc w:val="both"/>
        <w:rPr>
          <w:rFonts w:ascii="Times New Roman" w:hAnsi="Times New Roman"/>
          <w:sz w:val="24"/>
          <w:szCs w:val="24"/>
        </w:rPr>
      </w:pPr>
    </w:p>
    <w:p w:rsidR="00F3637D" w:rsidRDefault="00F3637D" w:rsidP="00F3637D">
      <w:pPr>
        <w:spacing w:after="0" w:line="240" w:lineRule="auto"/>
        <w:ind w:left="57" w:right="57" w:firstLine="709"/>
        <w:jc w:val="both"/>
        <w:rPr>
          <w:rFonts w:ascii="Times New Roman" w:hAnsi="Times New Roman"/>
          <w:iCs/>
          <w:sz w:val="24"/>
          <w:szCs w:val="24"/>
        </w:rPr>
      </w:pPr>
      <w:r>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F3637D" w:rsidRDefault="00F3637D" w:rsidP="00F3637D">
      <w:pPr>
        <w:spacing w:after="0" w:line="240" w:lineRule="auto"/>
        <w:ind w:left="57" w:right="57" w:firstLine="709"/>
        <w:jc w:val="both"/>
        <w:rPr>
          <w:rFonts w:ascii="Times New Roman" w:hAnsi="Times New Roman"/>
          <w:iCs/>
          <w:sz w:val="24"/>
          <w:szCs w:val="24"/>
        </w:rPr>
      </w:pPr>
      <w:r>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F3637D" w:rsidRDefault="00F3637D" w:rsidP="00F3637D">
      <w:pPr>
        <w:spacing w:after="0" w:line="240" w:lineRule="auto"/>
        <w:ind w:left="57" w:right="57"/>
        <w:jc w:val="both"/>
        <w:rPr>
          <w:rFonts w:ascii="Times New Roman" w:hAnsi="Times New Roman"/>
          <w:sz w:val="24"/>
          <w:szCs w:val="24"/>
        </w:rPr>
      </w:pPr>
    </w:p>
    <w:p w:rsidR="00F3637D" w:rsidRDefault="00F3637D" w:rsidP="00F3637D">
      <w:pPr>
        <w:tabs>
          <w:tab w:val="left" w:pos="2295"/>
        </w:tabs>
        <w:spacing w:after="0" w:line="240" w:lineRule="auto"/>
        <w:ind w:left="57" w:right="57"/>
        <w:jc w:val="center"/>
        <w:rPr>
          <w:rFonts w:ascii="Times New Roman" w:hAnsi="Times New Roman"/>
          <w:b/>
          <w:sz w:val="24"/>
          <w:szCs w:val="24"/>
        </w:rPr>
      </w:pPr>
      <w:r>
        <w:rPr>
          <w:rFonts w:ascii="Times New Roman" w:hAnsi="Times New Roman"/>
          <w:b/>
          <w:sz w:val="24"/>
          <w:szCs w:val="24"/>
        </w:rPr>
        <w:t>Вопросы для устного опроса</w:t>
      </w:r>
    </w:p>
    <w:p w:rsidR="00F3637D" w:rsidRDefault="00F3637D" w:rsidP="00F3637D">
      <w:pPr>
        <w:spacing w:after="0" w:line="240" w:lineRule="auto"/>
        <w:ind w:left="57" w:right="57"/>
        <w:jc w:val="center"/>
        <w:rPr>
          <w:rFonts w:ascii="Times New Roman" w:hAnsi="Times New Roman"/>
          <w:sz w:val="24"/>
          <w:szCs w:val="24"/>
        </w:rPr>
      </w:pPr>
      <w:proofErr w:type="gramStart"/>
      <w:r>
        <w:rPr>
          <w:rFonts w:ascii="Times New Roman" w:hAnsi="Times New Roman"/>
          <w:sz w:val="24"/>
          <w:szCs w:val="24"/>
        </w:rPr>
        <w:t>по</w:t>
      </w:r>
      <w:proofErr w:type="gramEnd"/>
      <w:r>
        <w:rPr>
          <w:rFonts w:ascii="Times New Roman" w:hAnsi="Times New Roman"/>
          <w:sz w:val="24"/>
          <w:szCs w:val="24"/>
        </w:rPr>
        <w:t xml:space="preserve"> дисциплине «Резервные возможности спортсменов»</w:t>
      </w:r>
    </w:p>
    <w:p w:rsidR="00F3637D" w:rsidRDefault="00F3637D" w:rsidP="00F3637D">
      <w:pPr>
        <w:spacing w:after="0" w:line="240" w:lineRule="auto"/>
        <w:ind w:left="57" w:right="57"/>
        <w:jc w:val="center"/>
        <w:rPr>
          <w:rFonts w:ascii="Times New Roman" w:hAnsi="Times New Roman"/>
          <w:sz w:val="24"/>
          <w:szCs w:val="24"/>
        </w:rPr>
      </w:pPr>
    </w:p>
    <w:p w:rsidR="00F3637D" w:rsidRDefault="00F3637D" w:rsidP="00F3637D">
      <w:pPr>
        <w:spacing w:after="0" w:line="240" w:lineRule="auto"/>
        <w:ind w:right="57"/>
        <w:jc w:val="both"/>
        <w:rPr>
          <w:rFonts w:ascii="Times New Roman" w:hAnsi="Times New Roman"/>
          <w:b/>
          <w:spacing w:val="-4"/>
          <w:sz w:val="24"/>
          <w:szCs w:val="24"/>
        </w:rPr>
      </w:pPr>
      <w:r>
        <w:rPr>
          <w:rFonts w:ascii="Times New Roman" w:hAnsi="Times New Roman"/>
          <w:b/>
          <w:sz w:val="24"/>
          <w:szCs w:val="24"/>
        </w:rPr>
        <w:t xml:space="preserve">Раздел 1. </w:t>
      </w:r>
      <w:r w:rsidRPr="004D1C88">
        <w:rPr>
          <w:rFonts w:ascii="Times New Roman" w:hAnsi="Times New Roman" w:cs="Times New Roman"/>
          <w:b/>
        </w:rPr>
        <w:t>Анализ уровня резервных возможностей спортсмена</w:t>
      </w:r>
    </w:p>
    <w:p w:rsidR="00F3637D" w:rsidRPr="00741268" w:rsidRDefault="00F3637D" w:rsidP="00F3637D">
      <w:pPr>
        <w:pStyle w:val="a4"/>
        <w:widowControl w:val="0"/>
        <w:numPr>
          <w:ilvl w:val="0"/>
          <w:numId w:val="23"/>
        </w:numPr>
        <w:spacing w:after="0" w:line="240" w:lineRule="auto"/>
        <w:contextualSpacing/>
        <w:jc w:val="both"/>
        <w:rPr>
          <w:b/>
          <w:sz w:val="24"/>
          <w:szCs w:val="24"/>
        </w:rPr>
      </w:pPr>
      <w:r w:rsidRPr="00741268">
        <w:rPr>
          <w:color w:val="000000" w:themeColor="text1"/>
          <w:sz w:val="24"/>
          <w:szCs w:val="24"/>
        </w:rPr>
        <w:t>Медико-биологические средства</w:t>
      </w:r>
      <w:r>
        <w:rPr>
          <w:color w:val="000000" w:themeColor="text1"/>
          <w:sz w:val="24"/>
          <w:szCs w:val="24"/>
        </w:rPr>
        <w:t xml:space="preserve"> и </w:t>
      </w:r>
      <w:proofErr w:type="gramStart"/>
      <w:r>
        <w:rPr>
          <w:color w:val="000000" w:themeColor="text1"/>
          <w:sz w:val="24"/>
          <w:szCs w:val="24"/>
        </w:rPr>
        <w:t xml:space="preserve">методы </w:t>
      </w:r>
      <w:r w:rsidRPr="00741268">
        <w:rPr>
          <w:color w:val="000000" w:themeColor="text1"/>
          <w:sz w:val="24"/>
          <w:szCs w:val="24"/>
        </w:rPr>
        <w:t xml:space="preserve"> </w:t>
      </w:r>
      <w:r>
        <w:rPr>
          <w:color w:val="000000" w:themeColor="text1"/>
          <w:sz w:val="24"/>
          <w:szCs w:val="24"/>
        </w:rPr>
        <w:t>оценки</w:t>
      </w:r>
      <w:proofErr w:type="gramEnd"/>
      <w:r>
        <w:rPr>
          <w:color w:val="000000" w:themeColor="text1"/>
          <w:sz w:val="24"/>
          <w:szCs w:val="24"/>
        </w:rPr>
        <w:t xml:space="preserve"> </w:t>
      </w:r>
      <w:r w:rsidRPr="00741268">
        <w:rPr>
          <w:color w:val="000000" w:themeColor="text1"/>
          <w:sz w:val="24"/>
          <w:szCs w:val="24"/>
        </w:rPr>
        <w:t xml:space="preserve"> </w:t>
      </w:r>
      <w:r>
        <w:rPr>
          <w:color w:val="000000" w:themeColor="text1"/>
          <w:sz w:val="24"/>
          <w:szCs w:val="24"/>
        </w:rPr>
        <w:t xml:space="preserve">резервных возможностей </w:t>
      </w:r>
      <w:r w:rsidRPr="00741268">
        <w:rPr>
          <w:color w:val="000000" w:themeColor="text1"/>
          <w:sz w:val="24"/>
          <w:szCs w:val="24"/>
        </w:rPr>
        <w:t>в различных видах спорта.</w:t>
      </w:r>
    </w:p>
    <w:p w:rsidR="00F3637D" w:rsidRPr="00741268" w:rsidRDefault="00F3637D" w:rsidP="00F3637D">
      <w:pPr>
        <w:pStyle w:val="a4"/>
        <w:widowControl w:val="0"/>
        <w:numPr>
          <w:ilvl w:val="0"/>
          <w:numId w:val="23"/>
        </w:numPr>
        <w:spacing w:after="0" w:line="240" w:lineRule="auto"/>
        <w:contextualSpacing/>
        <w:jc w:val="both"/>
        <w:rPr>
          <w:sz w:val="24"/>
          <w:szCs w:val="24"/>
        </w:rPr>
      </w:pPr>
      <w:r w:rsidRPr="00741268">
        <w:rPr>
          <w:sz w:val="24"/>
          <w:szCs w:val="24"/>
        </w:rPr>
        <w:t xml:space="preserve">Педагогические средства </w:t>
      </w:r>
      <w:r>
        <w:rPr>
          <w:sz w:val="24"/>
          <w:szCs w:val="24"/>
        </w:rPr>
        <w:t xml:space="preserve">  и </w:t>
      </w:r>
      <w:proofErr w:type="gramStart"/>
      <w:r>
        <w:rPr>
          <w:sz w:val="24"/>
          <w:szCs w:val="24"/>
        </w:rPr>
        <w:t xml:space="preserve">методы </w:t>
      </w:r>
      <w:r w:rsidRPr="00741268">
        <w:rPr>
          <w:sz w:val="24"/>
          <w:szCs w:val="24"/>
        </w:rPr>
        <w:t xml:space="preserve"> </w:t>
      </w:r>
      <w:r>
        <w:rPr>
          <w:color w:val="000000" w:themeColor="text1"/>
          <w:sz w:val="24"/>
          <w:szCs w:val="24"/>
        </w:rPr>
        <w:t>оценки</w:t>
      </w:r>
      <w:proofErr w:type="gramEnd"/>
      <w:r>
        <w:rPr>
          <w:color w:val="000000" w:themeColor="text1"/>
          <w:sz w:val="24"/>
          <w:szCs w:val="24"/>
        </w:rPr>
        <w:t xml:space="preserve"> </w:t>
      </w:r>
      <w:r w:rsidRPr="00741268">
        <w:rPr>
          <w:color w:val="000000" w:themeColor="text1"/>
          <w:sz w:val="24"/>
          <w:szCs w:val="24"/>
        </w:rPr>
        <w:t xml:space="preserve"> </w:t>
      </w:r>
      <w:r>
        <w:rPr>
          <w:color w:val="000000" w:themeColor="text1"/>
          <w:sz w:val="24"/>
          <w:szCs w:val="24"/>
        </w:rPr>
        <w:t xml:space="preserve">резервных возможностей </w:t>
      </w:r>
      <w:r w:rsidRPr="00741268">
        <w:rPr>
          <w:color w:val="000000" w:themeColor="text1"/>
          <w:sz w:val="24"/>
          <w:szCs w:val="24"/>
        </w:rPr>
        <w:t>в различных видах спорта</w:t>
      </w:r>
    </w:p>
    <w:p w:rsidR="00F3637D" w:rsidRPr="00741268" w:rsidRDefault="00F3637D" w:rsidP="00F3637D">
      <w:pPr>
        <w:pStyle w:val="a4"/>
        <w:widowControl w:val="0"/>
        <w:numPr>
          <w:ilvl w:val="0"/>
          <w:numId w:val="23"/>
        </w:numPr>
        <w:spacing w:after="0" w:line="240" w:lineRule="auto"/>
        <w:contextualSpacing/>
        <w:jc w:val="both"/>
        <w:rPr>
          <w:sz w:val="24"/>
          <w:szCs w:val="24"/>
        </w:rPr>
      </w:pPr>
      <w:r w:rsidRPr="00741268">
        <w:rPr>
          <w:sz w:val="24"/>
          <w:szCs w:val="24"/>
        </w:rPr>
        <w:t xml:space="preserve">Психологические средства </w:t>
      </w:r>
      <w:r>
        <w:rPr>
          <w:sz w:val="24"/>
          <w:szCs w:val="24"/>
        </w:rPr>
        <w:t xml:space="preserve"> </w:t>
      </w:r>
      <w:r w:rsidRPr="00741268">
        <w:rPr>
          <w:sz w:val="24"/>
          <w:szCs w:val="24"/>
        </w:rPr>
        <w:t xml:space="preserve"> </w:t>
      </w:r>
      <w:proofErr w:type="gramStart"/>
      <w:r>
        <w:rPr>
          <w:sz w:val="24"/>
          <w:szCs w:val="24"/>
        </w:rPr>
        <w:t xml:space="preserve">методы </w:t>
      </w:r>
      <w:r w:rsidRPr="00741268">
        <w:rPr>
          <w:sz w:val="24"/>
          <w:szCs w:val="24"/>
        </w:rPr>
        <w:t xml:space="preserve"> </w:t>
      </w:r>
      <w:r>
        <w:rPr>
          <w:color w:val="000000" w:themeColor="text1"/>
          <w:sz w:val="24"/>
          <w:szCs w:val="24"/>
        </w:rPr>
        <w:t>оценки</w:t>
      </w:r>
      <w:proofErr w:type="gramEnd"/>
      <w:r>
        <w:rPr>
          <w:color w:val="000000" w:themeColor="text1"/>
          <w:sz w:val="24"/>
          <w:szCs w:val="24"/>
        </w:rPr>
        <w:t xml:space="preserve"> </w:t>
      </w:r>
      <w:r w:rsidRPr="00741268">
        <w:rPr>
          <w:color w:val="000000" w:themeColor="text1"/>
          <w:sz w:val="24"/>
          <w:szCs w:val="24"/>
        </w:rPr>
        <w:t xml:space="preserve"> </w:t>
      </w:r>
      <w:r>
        <w:rPr>
          <w:color w:val="000000" w:themeColor="text1"/>
          <w:sz w:val="24"/>
          <w:szCs w:val="24"/>
        </w:rPr>
        <w:t xml:space="preserve">резервных возможностей </w:t>
      </w:r>
      <w:r w:rsidRPr="00741268">
        <w:rPr>
          <w:color w:val="000000" w:themeColor="text1"/>
          <w:sz w:val="24"/>
          <w:szCs w:val="24"/>
        </w:rPr>
        <w:t>в различных видах спорта</w:t>
      </w:r>
    </w:p>
    <w:p w:rsidR="00F3637D" w:rsidRPr="00741268" w:rsidRDefault="00F3637D" w:rsidP="00F3637D">
      <w:pPr>
        <w:pStyle w:val="a4"/>
        <w:widowControl w:val="0"/>
        <w:numPr>
          <w:ilvl w:val="0"/>
          <w:numId w:val="23"/>
        </w:numPr>
        <w:spacing w:after="0" w:line="240" w:lineRule="auto"/>
        <w:contextualSpacing/>
        <w:jc w:val="both"/>
        <w:rPr>
          <w:sz w:val="24"/>
          <w:szCs w:val="24"/>
        </w:rPr>
      </w:pPr>
      <w:r w:rsidRPr="00741268">
        <w:rPr>
          <w:sz w:val="24"/>
          <w:szCs w:val="24"/>
        </w:rPr>
        <w:t xml:space="preserve">Современные технологии (аппаратные методики) </w:t>
      </w:r>
      <w:proofErr w:type="gramStart"/>
      <w:r>
        <w:rPr>
          <w:sz w:val="24"/>
          <w:szCs w:val="24"/>
        </w:rPr>
        <w:t xml:space="preserve">методы </w:t>
      </w:r>
      <w:r w:rsidRPr="00741268">
        <w:rPr>
          <w:sz w:val="24"/>
          <w:szCs w:val="24"/>
        </w:rPr>
        <w:t xml:space="preserve"> </w:t>
      </w:r>
      <w:r>
        <w:rPr>
          <w:color w:val="000000" w:themeColor="text1"/>
          <w:sz w:val="24"/>
          <w:szCs w:val="24"/>
        </w:rPr>
        <w:t>оценки</w:t>
      </w:r>
      <w:proofErr w:type="gramEnd"/>
      <w:r>
        <w:rPr>
          <w:color w:val="000000" w:themeColor="text1"/>
          <w:sz w:val="24"/>
          <w:szCs w:val="24"/>
        </w:rPr>
        <w:t xml:space="preserve"> </w:t>
      </w:r>
      <w:r w:rsidRPr="00741268">
        <w:rPr>
          <w:color w:val="000000" w:themeColor="text1"/>
          <w:sz w:val="24"/>
          <w:szCs w:val="24"/>
        </w:rPr>
        <w:t xml:space="preserve"> </w:t>
      </w:r>
      <w:r>
        <w:rPr>
          <w:color w:val="000000" w:themeColor="text1"/>
          <w:sz w:val="24"/>
          <w:szCs w:val="24"/>
        </w:rPr>
        <w:t>резервных возможностей: характеристика и виды</w:t>
      </w:r>
    </w:p>
    <w:p w:rsidR="00F3637D" w:rsidRPr="00741268" w:rsidRDefault="00F3637D" w:rsidP="00F3637D">
      <w:pPr>
        <w:pStyle w:val="a4"/>
        <w:widowControl w:val="0"/>
        <w:numPr>
          <w:ilvl w:val="0"/>
          <w:numId w:val="23"/>
        </w:numPr>
        <w:spacing w:after="0" w:line="240" w:lineRule="auto"/>
        <w:contextualSpacing/>
        <w:jc w:val="both"/>
        <w:rPr>
          <w:sz w:val="24"/>
          <w:szCs w:val="24"/>
        </w:rPr>
      </w:pPr>
      <w:r w:rsidRPr="00741268">
        <w:rPr>
          <w:sz w:val="24"/>
          <w:szCs w:val="24"/>
        </w:rPr>
        <w:t xml:space="preserve">Планирование </w:t>
      </w:r>
      <w:r>
        <w:rPr>
          <w:sz w:val="24"/>
          <w:szCs w:val="24"/>
        </w:rPr>
        <w:t>применения комплекса диагностических процедур</w:t>
      </w:r>
      <w:r w:rsidRPr="00741268">
        <w:rPr>
          <w:sz w:val="24"/>
          <w:szCs w:val="24"/>
        </w:rPr>
        <w:t xml:space="preserve"> в спортивной практике (конкретный пример)</w:t>
      </w:r>
    </w:p>
    <w:p w:rsidR="00F3637D" w:rsidRPr="00741268" w:rsidRDefault="00F3637D" w:rsidP="00F3637D">
      <w:pPr>
        <w:pStyle w:val="a4"/>
        <w:widowControl w:val="0"/>
        <w:numPr>
          <w:ilvl w:val="0"/>
          <w:numId w:val="23"/>
        </w:numPr>
        <w:spacing w:after="0" w:line="240" w:lineRule="auto"/>
        <w:contextualSpacing/>
        <w:jc w:val="both"/>
        <w:rPr>
          <w:sz w:val="24"/>
          <w:szCs w:val="24"/>
        </w:rPr>
      </w:pPr>
      <w:r w:rsidRPr="00741268">
        <w:rPr>
          <w:sz w:val="24"/>
          <w:szCs w:val="24"/>
        </w:rPr>
        <w:t xml:space="preserve">Особенности применения </w:t>
      </w:r>
      <w:r>
        <w:rPr>
          <w:sz w:val="24"/>
          <w:szCs w:val="24"/>
        </w:rPr>
        <w:t>комплекса диагностических процедур</w:t>
      </w:r>
      <w:r w:rsidRPr="00741268">
        <w:rPr>
          <w:sz w:val="24"/>
          <w:szCs w:val="24"/>
        </w:rPr>
        <w:t xml:space="preserve"> в детско-юношеском спорте</w:t>
      </w:r>
    </w:p>
    <w:p w:rsidR="00F3637D" w:rsidRPr="00741268" w:rsidRDefault="00F3637D" w:rsidP="00F3637D">
      <w:pPr>
        <w:pStyle w:val="a4"/>
        <w:widowControl w:val="0"/>
        <w:numPr>
          <w:ilvl w:val="0"/>
          <w:numId w:val="23"/>
        </w:numPr>
        <w:spacing w:after="0" w:line="240" w:lineRule="auto"/>
        <w:contextualSpacing/>
        <w:jc w:val="both"/>
        <w:rPr>
          <w:sz w:val="24"/>
          <w:szCs w:val="24"/>
        </w:rPr>
      </w:pPr>
      <w:r w:rsidRPr="00741268">
        <w:rPr>
          <w:sz w:val="24"/>
          <w:szCs w:val="24"/>
        </w:rPr>
        <w:t xml:space="preserve">Особенности применения </w:t>
      </w:r>
      <w:r>
        <w:rPr>
          <w:sz w:val="24"/>
          <w:szCs w:val="24"/>
        </w:rPr>
        <w:t>комплекса диагностических процедур</w:t>
      </w:r>
      <w:r w:rsidRPr="00741268">
        <w:rPr>
          <w:sz w:val="24"/>
          <w:szCs w:val="24"/>
        </w:rPr>
        <w:t xml:space="preserve"> в спорте высших </w:t>
      </w:r>
      <w:r w:rsidRPr="00741268">
        <w:rPr>
          <w:sz w:val="24"/>
          <w:szCs w:val="24"/>
        </w:rPr>
        <w:lastRenderedPageBreak/>
        <w:t>достижений</w:t>
      </w:r>
    </w:p>
    <w:p w:rsidR="00F3637D" w:rsidRPr="00741268" w:rsidRDefault="00F3637D" w:rsidP="00F3637D">
      <w:pPr>
        <w:tabs>
          <w:tab w:val="right" w:leader="underscore" w:pos="9356"/>
        </w:tabs>
        <w:spacing w:after="0" w:line="240" w:lineRule="auto"/>
        <w:jc w:val="both"/>
        <w:rPr>
          <w:rFonts w:ascii="Times New Roman" w:hAnsi="Times New Roman"/>
          <w:b/>
          <w:sz w:val="24"/>
          <w:szCs w:val="24"/>
        </w:rPr>
      </w:pPr>
    </w:p>
    <w:p w:rsidR="00F3637D" w:rsidRDefault="00F3637D" w:rsidP="00F3637D">
      <w:pPr>
        <w:tabs>
          <w:tab w:val="right" w:leader="underscore" w:pos="9356"/>
        </w:tabs>
        <w:spacing w:after="0" w:line="240" w:lineRule="auto"/>
        <w:jc w:val="both"/>
        <w:rPr>
          <w:rFonts w:ascii="Times New Roman" w:hAnsi="Times New Roman"/>
          <w:b/>
          <w:sz w:val="24"/>
          <w:szCs w:val="24"/>
        </w:rPr>
      </w:pPr>
      <w:r>
        <w:rPr>
          <w:rFonts w:ascii="Times New Roman" w:hAnsi="Times New Roman"/>
          <w:b/>
          <w:spacing w:val="-4"/>
          <w:sz w:val="24"/>
          <w:szCs w:val="24"/>
        </w:rPr>
        <w:t xml:space="preserve">Раздел 2. </w:t>
      </w:r>
      <w:r w:rsidRPr="004D1C88">
        <w:rPr>
          <w:rFonts w:ascii="Times New Roman" w:hAnsi="Times New Roman" w:cs="Times New Roman"/>
          <w:b/>
        </w:rPr>
        <w:t>Методы повышения функциональной готовности</w:t>
      </w:r>
    </w:p>
    <w:p w:rsidR="00F3637D" w:rsidRDefault="00F3637D" w:rsidP="00F3637D">
      <w:pPr>
        <w:pStyle w:val="a4"/>
        <w:numPr>
          <w:ilvl w:val="0"/>
          <w:numId w:val="24"/>
        </w:numPr>
        <w:tabs>
          <w:tab w:val="right" w:leader="underscore" w:pos="9356"/>
        </w:tabs>
        <w:spacing w:after="0" w:line="240" w:lineRule="auto"/>
        <w:contextualSpacing/>
        <w:jc w:val="both"/>
        <w:rPr>
          <w:sz w:val="24"/>
          <w:szCs w:val="24"/>
        </w:rPr>
      </w:pPr>
      <w:r>
        <w:rPr>
          <w:sz w:val="24"/>
          <w:szCs w:val="24"/>
        </w:rPr>
        <w:t xml:space="preserve"> Направленность тренировочных занятий: задачи и средства</w:t>
      </w:r>
    </w:p>
    <w:p w:rsidR="00F3637D" w:rsidRDefault="00F3637D" w:rsidP="00F3637D">
      <w:pPr>
        <w:pStyle w:val="a4"/>
        <w:numPr>
          <w:ilvl w:val="0"/>
          <w:numId w:val="24"/>
        </w:numPr>
        <w:tabs>
          <w:tab w:val="right" w:leader="underscore" w:pos="9356"/>
        </w:tabs>
        <w:spacing w:after="0" w:line="240" w:lineRule="auto"/>
        <w:contextualSpacing/>
        <w:jc w:val="both"/>
        <w:rPr>
          <w:sz w:val="24"/>
          <w:szCs w:val="24"/>
        </w:rPr>
      </w:pPr>
      <w:r>
        <w:rPr>
          <w:sz w:val="24"/>
          <w:szCs w:val="24"/>
        </w:rPr>
        <w:t>Современные технологии повышения функциональной готовности</w:t>
      </w:r>
    </w:p>
    <w:p w:rsidR="00F3637D" w:rsidRDefault="00F3637D" w:rsidP="00F3637D">
      <w:pPr>
        <w:pStyle w:val="a4"/>
        <w:numPr>
          <w:ilvl w:val="0"/>
          <w:numId w:val="24"/>
        </w:numPr>
        <w:tabs>
          <w:tab w:val="right" w:leader="underscore" w:pos="9356"/>
        </w:tabs>
        <w:spacing w:after="0" w:line="240" w:lineRule="auto"/>
        <w:contextualSpacing/>
        <w:jc w:val="both"/>
        <w:rPr>
          <w:sz w:val="24"/>
          <w:szCs w:val="24"/>
        </w:rPr>
      </w:pPr>
      <w:r>
        <w:rPr>
          <w:sz w:val="24"/>
          <w:szCs w:val="24"/>
        </w:rPr>
        <w:t>Повышение сложности внешних условий тренировочного процесса</w:t>
      </w:r>
    </w:p>
    <w:p w:rsidR="00F3637D" w:rsidRDefault="00F3637D" w:rsidP="00F3637D">
      <w:pPr>
        <w:pStyle w:val="a4"/>
        <w:numPr>
          <w:ilvl w:val="0"/>
          <w:numId w:val="24"/>
        </w:numPr>
        <w:tabs>
          <w:tab w:val="right" w:leader="underscore" w:pos="9356"/>
        </w:tabs>
        <w:spacing w:after="0" w:line="240" w:lineRule="auto"/>
        <w:contextualSpacing/>
        <w:jc w:val="both"/>
        <w:rPr>
          <w:sz w:val="24"/>
          <w:szCs w:val="24"/>
        </w:rPr>
      </w:pPr>
      <w:r>
        <w:rPr>
          <w:sz w:val="24"/>
          <w:szCs w:val="24"/>
        </w:rPr>
        <w:t>Варьирование параметров дозировки нагрузки и отдыха</w:t>
      </w:r>
    </w:p>
    <w:p w:rsidR="00F3637D" w:rsidRDefault="00F3637D" w:rsidP="00F3637D">
      <w:pPr>
        <w:tabs>
          <w:tab w:val="right" w:leader="underscore" w:pos="9356"/>
        </w:tabs>
        <w:spacing w:after="0" w:line="240" w:lineRule="auto"/>
        <w:jc w:val="both"/>
        <w:rPr>
          <w:rFonts w:ascii="Times New Roman" w:hAnsi="Times New Roman"/>
          <w:b/>
          <w:sz w:val="24"/>
          <w:szCs w:val="24"/>
        </w:rPr>
      </w:pPr>
    </w:p>
    <w:p w:rsidR="00F3637D" w:rsidRDefault="00F3637D" w:rsidP="00F3637D">
      <w:pPr>
        <w:tabs>
          <w:tab w:val="right" w:leader="underscore" w:pos="9356"/>
        </w:tabs>
        <w:spacing w:after="0" w:line="240" w:lineRule="auto"/>
        <w:jc w:val="both"/>
        <w:rPr>
          <w:rFonts w:ascii="Times New Roman" w:hAnsi="Times New Roman"/>
          <w:b/>
          <w:sz w:val="24"/>
          <w:szCs w:val="24"/>
        </w:rPr>
      </w:pPr>
      <w:r>
        <w:rPr>
          <w:rFonts w:ascii="Times New Roman" w:hAnsi="Times New Roman"/>
          <w:b/>
          <w:spacing w:val="-4"/>
          <w:sz w:val="24"/>
          <w:szCs w:val="24"/>
        </w:rPr>
        <w:t xml:space="preserve">Раздел 3. </w:t>
      </w:r>
      <w:r w:rsidRPr="004D1C88">
        <w:rPr>
          <w:rFonts w:ascii="Times New Roman" w:hAnsi="Times New Roman" w:cs="Times New Roman"/>
          <w:b/>
        </w:rPr>
        <w:t xml:space="preserve"> Планирование индивидуальной тренировочной и соревновательной нагрузки</w:t>
      </w:r>
    </w:p>
    <w:p w:rsidR="00F3637D" w:rsidRPr="00E80C75" w:rsidRDefault="00F3637D" w:rsidP="00F3637D">
      <w:pPr>
        <w:pStyle w:val="a4"/>
        <w:numPr>
          <w:ilvl w:val="0"/>
          <w:numId w:val="26"/>
        </w:numPr>
        <w:spacing w:after="0" w:line="240" w:lineRule="auto"/>
        <w:ind w:left="0" w:firstLine="709"/>
        <w:jc w:val="both"/>
        <w:rPr>
          <w:sz w:val="24"/>
          <w:szCs w:val="24"/>
        </w:rPr>
      </w:pPr>
      <w:r>
        <w:rPr>
          <w:sz w:val="24"/>
          <w:szCs w:val="24"/>
        </w:rPr>
        <w:t xml:space="preserve">Задачи планирования </w:t>
      </w:r>
      <w:r w:rsidRPr="00741268">
        <w:t>тренировочной и соревновательной нагрузки</w:t>
      </w:r>
    </w:p>
    <w:p w:rsidR="00F3637D" w:rsidRPr="00E80C75" w:rsidRDefault="00F3637D" w:rsidP="00F3637D">
      <w:pPr>
        <w:pStyle w:val="a4"/>
        <w:numPr>
          <w:ilvl w:val="0"/>
          <w:numId w:val="26"/>
        </w:numPr>
        <w:spacing w:after="0" w:line="240" w:lineRule="auto"/>
        <w:ind w:left="0" w:firstLine="709"/>
        <w:jc w:val="both"/>
        <w:rPr>
          <w:sz w:val="24"/>
          <w:szCs w:val="24"/>
        </w:rPr>
      </w:pPr>
      <w:r>
        <w:rPr>
          <w:sz w:val="24"/>
          <w:szCs w:val="24"/>
        </w:rPr>
        <w:t>Принципы планирования индивидуальной тренировочной деятельности</w:t>
      </w:r>
    </w:p>
    <w:p w:rsidR="00F3637D" w:rsidRPr="00E80C75" w:rsidRDefault="00F3637D" w:rsidP="00F3637D">
      <w:pPr>
        <w:pStyle w:val="a4"/>
        <w:numPr>
          <w:ilvl w:val="0"/>
          <w:numId w:val="26"/>
        </w:numPr>
        <w:spacing w:after="0" w:line="240" w:lineRule="auto"/>
        <w:ind w:left="0" w:firstLine="709"/>
        <w:jc w:val="both"/>
        <w:rPr>
          <w:sz w:val="24"/>
          <w:szCs w:val="24"/>
        </w:rPr>
      </w:pPr>
      <w:r>
        <w:rPr>
          <w:sz w:val="24"/>
          <w:szCs w:val="24"/>
        </w:rPr>
        <w:t xml:space="preserve">Рациональное планирование режима тренировочной и соревновательной деятельности </w:t>
      </w:r>
      <w:r w:rsidRPr="00741268">
        <w:rPr>
          <w:sz w:val="24"/>
          <w:szCs w:val="24"/>
        </w:rPr>
        <w:t>в детско-юношеском спорте</w:t>
      </w:r>
    </w:p>
    <w:p w:rsidR="00F3637D" w:rsidRDefault="00F3637D" w:rsidP="00F3637D">
      <w:pPr>
        <w:pStyle w:val="a4"/>
        <w:numPr>
          <w:ilvl w:val="0"/>
          <w:numId w:val="26"/>
        </w:numPr>
        <w:spacing w:after="0" w:line="240" w:lineRule="auto"/>
        <w:ind w:left="0" w:firstLine="709"/>
        <w:jc w:val="both"/>
        <w:rPr>
          <w:sz w:val="24"/>
          <w:szCs w:val="24"/>
        </w:rPr>
      </w:pPr>
      <w:r>
        <w:rPr>
          <w:sz w:val="24"/>
          <w:szCs w:val="24"/>
        </w:rPr>
        <w:t xml:space="preserve">Рациональное планирование режима тренировочной и соревновательной деятельности в </w:t>
      </w:r>
      <w:r w:rsidRPr="00741268">
        <w:rPr>
          <w:sz w:val="24"/>
          <w:szCs w:val="24"/>
        </w:rPr>
        <w:t>спорте</w:t>
      </w:r>
      <w:r>
        <w:rPr>
          <w:sz w:val="24"/>
          <w:szCs w:val="24"/>
        </w:rPr>
        <w:t xml:space="preserve"> высших достижений </w:t>
      </w:r>
    </w:p>
    <w:p w:rsidR="00F3637D" w:rsidRPr="00741268" w:rsidRDefault="00F3637D" w:rsidP="00F3637D">
      <w:pPr>
        <w:pStyle w:val="a4"/>
        <w:numPr>
          <w:ilvl w:val="0"/>
          <w:numId w:val="26"/>
        </w:numPr>
        <w:spacing w:after="0" w:line="240" w:lineRule="auto"/>
        <w:ind w:left="0" w:firstLine="709"/>
        <w:jc w:val="both"/>
        <w:rPr>
          <w:sz w:val="24"/>
          <w:szCs w:val="24"/>
        </w:rPr>
      </w:pPr>
      <w:r>
        <w:rPr>
          <w:sz w:val="24"/>
          <w:szCs w:val="24"/>
        </w:rPr>
        <w:t xml:space="preserve">  Рациональное планирование режима тренировочной и соревновательной деятельности в </w:t>
      </w:r>
      <w:r w:rsidRPr="00741268">
        <w:rPr>
          <w:sz w:val="24"/>
          <w:szCs w:val="24"/>
        </w:rPr>
        <w:t>спорте</w:t>
      </w:r>
      <w:r>
        <w:rPr>
          <w:sz w:val="24"/>
          <w:szCs w:val="24"/>
        </w:rPr>
        <w:t xml:space="preserve"> ветеранов</w:t>
      </w:r>
    </w:p>
    <w:p w:rsidR="00F3637D" w:rsidRPr="00741268" w:rsidRDefault="00F3637D" w:rsidP="00F3637D">
      <w:pPr>
        <w:pStyle w:val="a4"/>
        <w:numPr>
          <w:ilvl w:val="0"/>
          <w:numId w:val="26"/>
        </w:numPr>
        <w:spacing w:after="0" w:line="240" w:lineRule="auto"/>
        <w:ind w:left="0" w:firstLine="709"/>
        <w:jc w:val="both"/>
        <w:rPr>
          <w:sz w:val="24"/>
          <w:szCs w:val="24"/>
        </w:rPr>
      </w:pPr>
      <w:r>
        <w:rPr>
          <w:sz w:val="24"/>
          <w:szCs w:val="24"/>
        </w:rPr>
        <w:t xml:space="preserve">Роль и место диагностических </w:t>
      </w:r>
      <w:proofErr w:type="gramStart"/>
      <w:r>
        <w:rPr>
          <w:sz w:val="24"/>
          <w:szCs w:val="24"/>
        </w:rPr>
        <w:t>процедур  в</w:t>
      </w:r>
      <w:proofErr w:type="gramEnd"/>
      <w:r>
        <w:rPr>
          <w:sz w:val="24"/>
          <w:szCs w:val="24"/>
        </w:rPr>
        <w:t xml:space="preserve"> спортивной практике</w:t>
      </w:r>
    </w:p>
    <w:p w:rsidR="00F3637D" w:rsidRDefault="00F3637D" w:rsidP="00F3637D">
      <w:pPr>
        <w:tabs>
          <w:tab w:val="right" w:leader="underscore" w:pos="9356"/>
        </w:tabs>
        <w:spacing w:after="0" w:line="240" w:lineRule="auto"/>
        <w:jc w:val="both"/>
        <w:rPr>
          <w:rFonts w:ascii="Times New Roman" w:hAnsi="Times New Roman"/>
          <w:b/>
          <w:sz w:val="24"/>
          <w:szCs w:val="24"/>
        </w:rPr>
      </w:pPr>
    </w:p>
    <w:p w:rsidR="00F3637D" w:rsidRDefault="00F3637D" w:rsidP="00F3637D">
      <w:pPr>
        <w:spacing w:after="0" w:line="240" w:lineRule="auto"/>
        <w:ind w:left="708" w:right="57"/>
        <w:jc w:val="both"/>
        <w:rPr>
          <w:rFonts w:ascii="Times New Roman" w:hAnsi="Times New Roman"/>
          <w:b/>
          <w:sz w:val="24"/>
          <w:szCs w:val="24"/>
        </w:rPr>
      </w:pPr>
    </w:p>
    <w:p w:rsidR="00F3637D" w:rsidRDefault="00F3637D" w:rsidP="00F3637D">
      <w:pPr>
        <w:tabs>
          <w:tab w:val="left" w:pos="2295"/>
        </w:tabs>
        <w:spacing w:after="0" w:line="240" w:lineRule="auto"/>
        <w:ind w:left="57" w:right="57" w:firstLine="720"/>
        <w:jc w:val="both"/>
        <w:rPr>
          <w:rFonts w:ascii="Times New Roman" w:hAnsi="Times New Roman"/>
          <w:b/>
          <w:sz w:val="24"/>
          <w:szCs w:val="24"/>
        </w:rPr>
      </w:pPr>
      <w:r>
        <w:rPr>
          <w:rFonts w:ascii="Times New Roman" w:hAnsi="Times New Roman"/>
          <w:b/>
          <w:sz w:val="24"/>
          <w:szCs w:val="24"/>
        </w:rPr>
        <w:t>Критерии оценки:</w:t>
      </w:r>
    </w:p>
    <w:p w:rsidR="00F3637D" w:rsidRDefault="00F3637D" w:rsidP="00F3637D">
      <w:pPr>
        <w:spacing w:after="0" w:line="240" w:lineRule="auto"/>
        <w:ind w:left="57" w:right="57" w:firstLine="709"/>
        <w:jc w:val="both"/>
        <w:rPr>
          <w:rFonts w:ascii="Times New Roman" w:hAnsi="Times New Roman"/>
          <w:iCs/>
          <w:sz w:val="24"/>
          <w:szCs w:val="24"/>
        </w:rPr>
      </w:pPr>
      <w:r>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F3637D" w:rsidRDefault="00F3637D" w:rsidP="00F3637D">
      <w:pPr>
        <w:spacing w:after="0" w:line="240" w:lineRule="auto"/>
        <w:ind w:left="57" w:right="57" w:firstLine="709"/>
        <w:jc w:val="both"/>
        <w:rPr>
          <w:rFonts w:ascii="Times New Roman" w:hAnsi="Times New Roman"/>
          <w:iCs/>
          <w:sz w:val="24"/>
          <w:szCs w:val="24"/>
        </w:rPr>
      </w:pPr>
      <w:r>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F3637D" w:rsidRDefault="00F3637D" w:rsidP="00F3637D">
      <w:pPr>
        <w:spacing w:after="0" w:line="240" w:lineRule="auto"/>
        <w:ind w:left="57" w:right="57"/>
        <w:jc w:val="both"/>
        <w:rPr>
          <w:rFonts w:ascii="Times New Roman" w:hAnsi="Times New Roman"/>
          <w:sz w:val="24"/>
          <w:szCs w:val="24"/>
        </w:rPr>
      </w:pPr>
    </w:p>
    <w:p w:rsidR="00F3637D" w:rsidRDefault="00F3637D" w:rsidP="00F3637D">
      <w:pPr>
        <w:tabs>
          <w:tab w:val="left" w:pos="2295"/>
        </w:tabs>
        <w:spacing w:after="0" w:line="240" w:lineRule="auto"/>
        <w:ind w:left="57" w:right="57"/>
        <w:jc w:val="center"/>
        <w:rPr>
          <w:rFonts w:ascii="Times New Roman" w:hAnsi="Times New Roman"/>
          <w:b/>
          <w:sz w:val="24"/>
          <w:szCs w:val="24"/>
        </w:rPr>
      </w:pPr>
      <w:r>
        <w:rPr>
          <w:rFonts w:ascii="Times New Roman" w:hAnsi="Times New Roman"/>
          <w:b/>
          <w:sz w:val="24"/>
          <w:szCs w:val="24"/>
        </w:rPr>
        <w:t>Темы презентации</w:t>
      </w:r>
    </w:p>
    <w:p w:rsidR="00F3637D" w:rsidRPr="000C02B1" w:rsidRDefault="00F3637D" w:rsidP="00F3637D">
      <w:pPr>
        <w:spacing w:after="0" w:line="240" w:lineRule="auto"/>
        <w:ind w:left="57" w:right="57"/>
        <w:jc w:val="center"/>
        <w:rPr>
          <w:rFonts w:ascii="Times New Roman" w:hAnsi="Times New Roman"/>
          <w:b/>
          <w:sz w:val="24"/>
          <w:szCs w:val="24"/>
        </w:rPr>
      </w:pPr>
      <w:proofErr w:type="gramStart"/>
      <w:r w:rsidRPr="000C02B1">
        <w:rPr>
          <w:rFonts w:ascii="Times New Roman" w:hAnsi="Times New Roman"/>
          <w:b/>
          <w:sz w:val="24"/>
          <w:szCs w:val="24"/>
        </w:rPr>
        <w:t>по</w:t>
      </w:r>
      <w:proofErr w:type="gramEnd"/>
      <w:r w:rsidRPr="000C02B1">
        <w:rPr>
          <w:rFonts w:ascii="Times New Roman" w:hAnsi="Times New Roman"/>
          <w:b/>
          <w:sz w:val="24"/>
          <w:szCs w:val="24"/>
        </w:rPr>
        <w:t xml:space="preserve"> дисциплине «Резервные возможности спортсменов»</w:t>
      </w:r>
    </w:p>
    <w:p w:rsidR="00F3637D" w:rsidRDefault="00F3637D" w:rsidP="00F3637D">
      <w:pPr>
        <w:spacing w:after="0" w:line="240" w:lineRule="auto"/>
        <w:ind w:left="57" w:right="57"/>
        <w:jc w:val="center"/>
        <w:rPr>
          <w:rFonts w:ascii="Times New Roman" w:hAnsi="Times New Roman"/>
          <w:sz w:val="24"/>
          <w:szCs w:val="24"/>
        </w:rPr>
      </w:pPr>
    </w:p>
    <w:p w:rsidR="00F3637D" w:rsidRDefault="00F3637D" w:rsidP="00F3637D">
      <w:pPr>
        <w:spacing w:after="0" w:line="240" w:lineRule="auto"/>
        <w:ind w:right="57"/>
        <w:jc w:val="both"/>
        <w:rPr>
          <w:rFonts w:ascii="Times New Roman" w:hAnsi="Times New Roman"/>
          <w:b/>
          <w:spacing w:val="-4"/>
          <w:sz w:val="24"/>
          <w:szCs w:val="24"/>
        </w:rPr>
      </w:pPr>
      <w:r>
        <w:rPr>
          <w:rFonts w:ascii="Times New Roman" w:hAnsi="Times New Roman"/>
          <w:b/>
          <w:sz w:val="24"/>
          <w:szCs w:val="24"/>
        </w:rPr>
        <w:t xml:space="preserve">Раздел 1. </w:t>
      </w:r>
      <w:r w:rsidRPr="004D1C88">
        <w:rPr>
          <w:rFonts w:ascii="Times New Roman" w:hAnsi="Times New Roman" w:cs="Times New Roman"/>
          <w:b/>
        </w:rPr>
        <w:t>Анализ уровня резервных возможностей спортсмена</w:t>
      </w:r>
    </w:p>
    <w:p w:rsidR="00F3637D" w:rsidRPr="000C470E" w:rsidRDefault="00F3637D" w:rsidP="00F3637D">
      <w:pPr>
        <w:pStyle w:val="a4"/>
        <w:numPr>
          <w:ilvl w:val="0"/>
          <w:numId w:val="25"/>
        </w:numPr>
        <w:tabs>
          <w:tab w:val="clear" w:pos="1080"/>
          <w:tab w:val="right" w:leader="underscore" w:pos="0"/>
          <w:tab w:val="num" w:pos="720"/>
        </w:tabs>
        <w:ind w:left="0" w:firstLine="720"/>
        <w:contextualSpacing/>
        <w:jc w:val="both"/>
        <w:rPr>
          <w:sz w:val="24"/>
          <w:szCs w:val="24"/>
        </w:rPr>
      </w:pPr>
      <w:r>
        <w:rPr>
          <w:sz w:val="24"/>
          <w:szCs w:val="24"/>
        </w:rPr>
        <w:t>Лабораторные и мобильные технологии определения уровня резервных возможностей</w:t>
      </w:r>
    </w:p>
    <w:p w:rsidR="00F3637D" w:rsidRPr="000C470E" w:rsidRDefault="00F3637D" w:rsidP="00F3637D">
      <w:pPr>
        <w:pStyle w:val="a4"/>
        <w:numPr>
          <w:ilvl w:val="0"/>
          <w:numId w:val="25"/>
        </w:numPr>
        <w:tabs>
          <w:tab w:val="clear" w:pos="1080"/>
          <w:tab w:val="right" w:leader="underscore" w:pos="0"/>
          <w:tab w:val="num" w:pos="720"/>
        </w:tabs>
        <w:ind w:left="0" w:firstLine="720"/>
        <w:contextualSpacing/>
        <w:jc w:val="both"/>
        <w:rPr>
          <w:sz w:val="24"/>
          <w:szCs w:val="24"/>
        </w:rPr>
      </w:pPr>
      <w:r w:rsidRPr="000C470E">
        <w:rPr>
          <w:sz w:val="24"/>
          <w:szCs w:val="24"/>
        </w:rPr>
        <w:t>Система диагностики и мониторинга</w:t>
      </w:r>
      <w:r>
        <w:rPr>
          <w:sz w:val="24"/>
          <w:szCs w:val="24"/>
        </w:rPr>
        <w:t xml:space="preserve"> уровня спортивной формы</w:t>
      </w:r>
    </w:p>
    <w:p w:rsidR="00F3637D" w:rsidRPr="000C470E" w:rsidRDefault="00F3637D" w:rsidP="00F3637D">
      <w:pPr>
        <w:pStyle w:val="a4"/>
        <w:numPr>
          <w:ilvl w:val="0"/>
          <w:numId w:val="25"/>
        </w:numPr>
        <w:tabs>
          <w:tab w:val="clear" w:pos="1080"/>
          <w:tab w:val="right" w:leader="underscore" w:pos="0"/>
          <w:tab w:val="num" w:pos="720"/>
        </w:tabs>
        <w:ind w:left="0" w:firstLine="720"/>
        <w:contextualSpacing/>
        <w:jc w:val="both"/>
        <w:rPr>
          <w:sz w:val="24"/>
          <w:szCs w:val="24"/>
        </w:rPr>
      </w:pPr>
      <w:r>
        <w:rPr>
          <w:sz w:val="24"/>
          <w:szCs w:val="24"/>
        </w:rPr>
        <w:t>Научно-методическое сопровождение спортивной подготовки</w:t>
      </w:r>
      <w:r w:rsidRPr="000C470E">
        <w:rPr>
          <w:sz w:val="24"/>
          <w:szCs w:val="24"/>
        </w:rPr>
        <w:t xml:space="preserve"> </w:t>
      </w:r>
    </w:p>
    <w:p w:rsidR="00F3637D" w:rsidRPr="000C470E" w:rsidRDefault="00F3637D" w:rsidP="00F3637D">
      <w:pPr>
        <w:pStyle w:val="a4"/>
        <w:numPr>
          <w:ilvl w:val="0"/>
          <w:numId w:val="25"/>
        </w:numPr>
        <w:tabs>
          <w:tab w:val="clear" w:pos="1080"/>
          <w:tab w:val="right" w:leader="underscore" w:pos="0"/>
          <w:tab w:val="num" w:pos="720"/>
        </w:tabs>
        <w:ind w:left="0" w:firstLine="720"/>
        <w:contextualSpacing/>
        <w:jc w:val="both"/>
        <w:rPr>
          <w:sz w:val="24"/>
          <w:szCs w:val="24"/>
        </w:rPr>
      </w:pPr>
      <w:r w:rsidRPr="000C470E">
        <w:rPr>
          <w:sz w:val="24"/>
          <w:szCs w:val="24"/>
        </w:rPr>
        <w:t>Н</w:t>
      </w:r>
      <w:r>
        <w:rPr>
          <w:sz w:val="24"/>
          <w:szCs w:val="24"/>
        </w:rPr>
        <w:t xml:space="preserve">овые технологии повышения уровня резервных возможностей </w:t>
      </w:r>
    </w:p>
    <w:p w:rsidR="00F3637D" w:rsidRPr="000C470E" w:rsidRDefault="00F3637D" w:rsidP="00F3637D">
      <w:pPr>
        <w:pStyle w:val="a4"/>
        <w:numPr>
          <w:ilvl w:val="0"/>
          <w:numId w:val="25"/>
        </w:numPr>
        <w:tabs>
          <w:tab w:val="clear" w:pos="1080"/>
          <w:tab w:val="right" w:leader="underscore" w:pos="0"/>
          <w:tab w:val="num" w:pos="720"/>
        </w:tabs>
        <w:spacing w:after="0" w:line="240" w:lineRule="auto"/>
        <w:ind w:left="0" w:right="57" w:firstLine="720"/>
        <w:contextualSpacing/>
        <w:jc w:val="both"/>
        <w:rPr>
          <w:b/>
          <w:sz w:val="24"/>
          <w:szCs w:val="24"/>
        </w:rPr>
      </w:pPr>
      <w:r w:rsidRPr="000C470E">
        <w:rPr>
          <w:sz w:val="24"/>
          <w:szCs w:val="24"/>
        </w:rPr>
        <w:t xml:space="preserve">Анализ и интерпретация полученных результатов </w:t>
      </w:r>
      <w:proofErr w:type="gramStart"/>
      <w:r w:rsidRPr="000C470E">
        <w:rPr>
          <w:sz w:val="24"/>
          <w:szCs w:val="24"/>
        </w:rPr>
        <w:t>исследования  уровня</w:t>
      </w:r>
      <w:proofErr w:type="gramEnd"/>
      <w:r w:rsidRPr="000C470E">
        <w:rPr>
          <w:sz w:val="24"/>
          <w:szCs w:val="24"/>
        </w:rPr>
        <w:t xml:space="preserve"> спортивной формы</w:t>
      </w:r>
    </w:p>
    <w:p w:rsidR="00F3637D" w:rsidRDefault="00F3637D" w:rsidP="00F3637D">
      <w:pPr>
        <w:tabs>
          <w:tab w:val="left" w:pos="2295"/>
        </w:tabs>
        <w:spacing w:after="0" w:line="240" w:lineRule="auto"/>
        <w:ind w:left="57" w:right="57" w:firstLine="720"/>
        <w:jc w:val="both"/>
        <w:rPr>
          <w:rFonts w:ascii="Times New Roman" w:hAnsi="Times New Roman"/>
          <w:b/>
          <w:sz w:val="24"/>
          <w:szCs w:val="24"/>
        </w:rPr>
      </w:pPr>
    </w:p>
    <w:p w:rsidR="00F3637D" w:rsidRDefault="00F3637D" w:rsidP="00F3637D">
      <w:pPr>
        <w:tabs>
          <w:tab w:val="left" w:pos="2295"/>
        </w:tabs>
        <w:spacing w:after="0" w:line="240" w:lineRule="auto"/>
        <w:ind w:left="57" w:right="57" w:firstLine="720"/>
        <w:jc w:val="both"/>
        <w:rPr>
          <w:rFonts w:ascii="Times New Roman" w:hAnsi="Times New Roman"/>
          <w:b/>
          <w:sz w:val="24"/>
          <w:szCs w:val="24"/>
        </w:rPr>
      </w:pPr>
    </w:p>
    <w:p w:rsidR="00F3637D" w:rsidRDefault="00F3637D" w:rsidP="00F3637D">
      <w:pPr>
        <w:pStyle w:val="22"/>
        <w:shd w:val="clear" w:color="auto" w:fill="auto"/>
        <w:spacing w:after="0" w:line="240" w:lineRule="auto"/>
        <w:ind w:firstLine="700"/>
        <w:jc w:val="both"/>
        <w:rPr>
          <w:sz w:val="24"/>
          <w:szCs w:val="24"/>
        </w:rPr>
      </w:pPr>
      <w:r>
        <w:rPr>
          <w:sz w:val="24"/>
          <w:szCs w:val="24"/>
        </w:rPr>
        <w:t>Критерии оценки:</w:t>
      </w:r>
    </w:p>
    <w:p w:rsidR="00F3637D" w:rsidRDefault="00F3637D" w:rsidP="00F3637D">
      <w:pPr>
        <w:pStyle w:val="20"/>
        <w:numPr>
          <w:ilvl w:val="0"/>
          <w:numId w:val="27"/>
        </w:numPr>
        <w:shd w:val="clear" w:color="auto" w:fill="auto"/>
        <w:tabs>
          <w:tab w:val="left" w:pos="1434"/>
        </w:tabs>
        <w:spacing w:before="0" w:line="240" w:lineRule="auto"/>
        <w:ind w:firstLine="700"/>
        <w:jc w:val="both"/>
        <w:rPr>
          <w:sz w:val="24"/>
          <w:szCs w:val="24"/>
        </w:rPr>
      </w:pPr>
      <w:proofErr w:type="gramStart"/>
      <w:r>
        <w:rPr>
          <w:sz w:val="24"/>
          <w:szCs w:val="24"/>
        </w:rPr>
        <w:t>оценка</w:t>
      </w:r>
      <w:proofErr w:type="gramEnd"/>
      <w:r>
        <w:rPr>
          <w:sz w:val="24"/>
          <w:szCs w:val="24"/>
        </w:rPr>
        <w:t xml:space="preserve"> «зачтено» выставляется, если представленное задание выполнено самостоятельно, является адекватным, связным и логичным изложением требуемого содержания, написано ясно, грамотно, с соблюдением научного стиля речи.</w:t>
      </w:r>
    </w:p>
    <w:p w:rsidR="00F3637D" w:rsidRDefault="00F3637D" w:rsidP="00F3637D">
      <w:pPr>
        <w:pStyle w:val="20"/>
        <w:numPr>
          <w:ilvl w:val="0"/>
          <w:numId w:val="27"/>
        </w:numPr>
        <w:shd w:val="clear" w:color="auto" w:fill="auto"/>
        <w:tabs>
          <w:tab w:val="left" w:pos="1434"/>
        </w:tabs>
        <w:spacing w:before="0" w:line="240" w:lineRule="auto"/>
        <w:ind w:firstLine="700"/>
        <w:jc w:val="both"/>
        <w:rPr>
          <w:sz w:val="24"/>
          <w:szCs w:val="24"/>
        </w:rPr>
      </w:pPr>
      <w:proofErr w:type="gramStart"/>
      <w:r>
        <w:rPr>
          <w:sz w:val="24"/>
          <w:szCs w:val="24"/>
        </w:rPr>
        <w:t>оценка</w:t>
      </w:r>
      <w:proofErr w:type="gramEnd"/>
      <w:r>
        <w:rPr>
          <w:sz w:val="24"/>
          <w:szCs w:val="24"/>
        </w:rPr>
        <w:t xml:space="preserve"> «не зачтено» выставляется, если: обучающийся проигнорировал данный вид работы; представил задание, выполненное другим лицом, или представленный текст не соответствует требованиям адекватности, связности, логичности, грамотности и научности изложения.</w:t>
      </w:r>
    </w:p>
    <w:p w:rsidR="00F3637D" w:rsidRDefault="00F3637D" w:rsidP="00F3637D">
      <w:pPr>
        <w:pStyle w:val="20"/>
        <w:shd w:val="clear" w:color="auto" w:fill="auto"/>
        <w:spacing w:before="0" w:line="240" w:lineRule="auto"/>
        <w:ind w:firstLine="0"/>
        <w:jc w:val="left"/>
        <w:rPr>
          <w:sz w:val="24"/>
          <w:szCs w:val="24"/>
        </w:rPr>
      </w:pPr>
    </w:p>
    <w:p w:rsidR="00F3637D" w:rsidRDefault="00F3637D" w:rsidP="00F3637D">
      <w:pPr>
        <w:pStyle w:val="20"/>
        <w:shd w:val="clear" w:color="auto" w:fill="auto"/>
        <w:spacing w:before="0" w:line="240" w:lineRule="auto"/>
        <w:ind w:firstLine="0"/>
        <w:jc w:val="left"/>
        <w:rPr>
          <w:b/>
          <w:sz w:val="24"/>
          <w:szCs w:val="24"/>
        </w:rPr>
      </w:pPr>
      <w:r>
        <w:rPr>
          <w:b/>
          <w:sz w:val="24"/>
          <w:szCs w:val="24"/>
        </w:rPr>
        <w:t>Требования к оформлению презентации, предъявляемой как иллюстрация к докладу</w:t>
      </w:r>
    </w:p>
    <w:p w:rsidR="00F3637D" w:rsidRDefault="00F3637D" w:rsidP="00F3637D">
      <w:pPr>
        <w:pStyle w:val="20"/>
        <w:shd w:val="clear" w:color="auto" w:fill="auto"/>
        <w:spacing w:before="0" w:line="240" w:lineRule="auto"/>
        <w:ind w:firstLine="0"/>
        <w:jc w:val="left"/>
        <w:rPr>
          <w:b/>
          <w:bCs/>
          <w:sz w:val="24"/>
          <w:szCs w:val="24"/>
        </w:rPr>
      </w:pPr>
    </w:p>
    <w:p w:rsidR="00F3637D" w:rsidRDefault="00F3637D" w:rsidP="00F3637D">
      <w:pPr>
        <w:pStyle w:val="40"/>
        <w:shd w:val="clear" w:color="auto" w:fill="auto"/>
        <w:spacing w:line="240" w:lineRule="auto"/>
        <w:ind w:firstLine="720"/>
        <w:jc w:val="both"/>
        <w:rPr>
          <w:sz w:val="24"/>
          <w:szCs w:val="24"/>
        </w:rPr>
      </w:pPr>
      <w:r>
        <w:rPr>
          <w:b w:val="0"/>
          <w:sz w:val="24"/>
          <w:szCs w:val="24"/>
        </w:rPr>
        <w:t>1.</w:t>
      </w:r>
      <w:r>
        <w:rPr>
          <w:sz w:val="24"/>
          <w:szCs w:val="24"/>
        </w:rPr>
        <w:t xml:space="preserve"> </w:t>
      </w:r>
      <w:r w:rsidRPr="00F273CC">
        <w:rPr>
          <w:b w:val="0"/>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rsidR="00F3637D" w:rsidRDefault="00F3637D" w:rsidP="00F3637D">
      <w:pPr>
        <w:pStyle w:val="20"/>
        <w:numPr>
          <w:ilvl w:val="0"/>
          <w:numId w:val="29"/>
        </w:numPr>
        <w:shd w:val="clear" w:color="auto" w:fill="auto"/>
        <w:tabs>
          <w:tab w:val="left" w:pos="1406"/>
        </w:tabs>
        <w:spacing w:before="0" w:line="240" w:lineRule="auto"/>
        <w:jc w:val="both"/>
        <w:rPr>
          <w:sz w:val="24"/>
          <w:szCs w:val="24"/>
        </w:rPr>
      </w:pPr>
      <w:r>
        <w:rPr>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rsidR="00F3637D" w:rsidRPr="000C02B1" w:rsidRDefault="00F3637D" w:rsidP="00F3637D">
      <w:pPr>
        <w:pStyle w:val="20"/>
        <w:numPr>
          <w:ilvl w:val="0"/>
          <w:numId w:val="29"/>
        </w:numPr>
        <w:shd w:val="clear" w:color="auto" w:fill="auto"/>
        <w:tabs>
          <w:tab w:val="left" w:pos="1406"/>
        </w:tabs>
        <w:spacing w:before="0" w:line="240" w:lineRule="auto"/>
        <w:jc w:val="both"/>
        <w:rPr>
          <w:sz w:val="24"/>
          <w:szCs w:val="24"/>
        </w:rPr>
      </w:pPr>
      <w:r w:rsidRPr="000C02B1">
        <w:rPr>
          <w:sz w:val="24"/>
          <w:szCs w:val="24"/>
        </w:rPr>
        <w:t>Выступающий должен свободно владеть содержанием, ясно и грамотно излагать материал, отвечать на вопросы и замечания аудитории</w:t>
      </w:r>
    </w:p>
    <w:p w:rsidR="00F3637D" w:rsidRDefault="00F3637D" w:rsidP="00F3637D">
      <w:pPr>
        <w:spacing w:after="0" w:line="240" w:lineRule="auto"/>
        <w:ind w:left="57" w:right="57"/>
        <w:jc w:val="both"/>
        <w:rPr>
          <w:rFonts w:ascii="Times New Roman" w:hAnsi="Times New Roman"/>
          <w:sz w:val="24"/>
          <w:szCs w:val="24"/>
        </w:rPr>
      </w:pPr>
    </w:p>
    <w:p w:rsidR="00F3637D" w:rsidRDefault="00F3637D" w:rsidP="00F3637D">
      <w:pPr>
        <w:pStyle w:val="a"/>
        <w:widowControl w:val="0"/>
        <w:spacing w:line="240" w:lineRule="auto"/>
        <w:rPr>
          <w:b/>
        </w:rPr>
      </w:pPr>
      <w:r>
        <w:rPr>
          <w:b/>
        </w:rPr>
        <w:t>КРИТЕРИИ ОЦЕНКИ</w:t>
      </w:r>
    </w:p>
    <w:p w:rsidR="00F3637D" w:rsidRDefault="00F3637D" w:rsidP="00F3637D">
      <w:pPr>
        <w:pStyle w:val="a"/>
        <w:widowControl w:val="0"/>
        <w:spacing w:line="240" w:lineRule="auto"/>
        <w:rPr>
          <w:b/>
        </w:rPr>
      </w:pPr>
    </w:p>
    <w:p w:rsidR="00F3637D" w:rsidRDefault="00F3637D" w:rsidP="00F3637D">
      <w:pPr>
        <w:pStyle w:val="a"/>
        <w:widowControl w:val="0"/>
        <w:spacing w:line="240" w:lineRule="auto"/>
      </w:pPr>
      <w:r>
        <w:t xml:space="preserve">Формой промежуточной аттестации по дисциплине является зачет. </w:t>
      </w:r>
    </w:p>
    <w:p w:rsidR="00F3637D" w:rsidRDefault="00F3637D" w:rsidP="00F3637D">
      <w:pPr>
        <w:pStyle w:val="a"/>
        <w:widowControl w:val="0"/>
        <w:numPr>
          <w:ilvl w:val="0"/>
          <w:numId w:val="0"/>
        </w:numPr>
        <w:spacing w:line="240" w:lineRule="auto"/>
        <w:ind w:firstLine="709"/>
      </w:pPr>
      <w:r>
        <w:t xml:space="preserve">По результатам освоения дисциплины магистрант получает оценку, отражающую качество выполнения программных заданий. </w:t>
      </w:r>
      <w:r>
        <w:rPr>
          <w:bCs/>
        </w:rPr>
        <w:t xml:space="preserve"> </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Магистрант, не выполнивший программу освоения дисциплины без уважительной причины или не получивший зачета в установленный срок, может быть отчислен из академии как имеющий академическую задолженность.</w:t>
      </w:r>
    </w:p>
    <w:p w:rsidR="00F3637D" w:rsidRDefault="00F3637D" w:rsidP="00F3637D">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Оценка </w:t>
      </w:r>
      <w:r>
        <w:rPr>
          <w:rFonts w:ascii="Times New Roman" w:eastAsiaTheme="minorHAnsi" w:hAnsi="Times New Roman" w:cs="Times New Roman"/>
          <w:b/>
          <w:sz w:val="24"/>
          <w:szCs w:val="24"/>
          <w:lang w:eastAsia="en-US"/>
        </w:rPr>
        <w:t>«зачет»</w:t>
      </w:r>
      <w:r>
        <w:rPr>
          <w:rFonts w:ascii="Times New Roman" w:eastAsiaTheme="minorHAnsi" w:hAnsi="Times New Roman" w:cs="Times New Roman"/>
          <w:sz w:val="24"/>
          <w:szCs w:val="24"/>
          <w:lang w:eastAsia="en-US"/>
        </w:rPr>
        <w:t xml:space="preserve"> выставляется, если:</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регулярное посещение практики (не менее 80% посещений);</w:t>
      </w:r>
    </w:p>
    <w:p w:rsidR="00F3637D" w:rsidRDefault="00F3637D" w:rsidP="00F3637D">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высокий уровень теоретической подготовленности в области знания </w:t>
      </w:r>
      <w:r>
        <w:rPr>
          <w:rFonts w:ascii="Times New Roman" w:hAnsi="Times New Roman" w:cs="Times New Roman"/>
          <w:color w:val="000000"/>
          <w:sz w:val="24"/>
          <w:szCs w:val="24"/>
        </w:rPr>
        <w:t>регламентирующих документов и направлений работы специалиста в области физической культуры и спорта в спортивной организации</w:t>
      </w:r>
      <w:r>
        <w:rPr>
          <w:rFonts w:ascii="Times New Roman" w:eastAsiaTheme="minorHAnsi" w:hAnsi="Times New Roman" w:cs="Times New Roman"/>
          <w:sz w:val="24"/>
          <w:szCs w:val="24"/>
          <w:lang w:eastAsia="en-US"/>
        </w:rPr>
        <w:t>;</w:t>
      </w:r>
    </w:p>
    <w:p w:rsidR="00F3637D" w:rsidRDefault="00F3637D" w:rsidP="00F3637D">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проявил умение анализировать требования к уровню квалификации тренера / руководителя спортивной организации;</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w:t>
      </w:r>
      <w:r>
        <w:rPr>
          <w:rFonts w:ascii="Times New Roman" w:hAnsi="Times New Roman" w:cs="Times New Roman"/>
          <w:color w:val="000000"/>
          <w:sz w:val="24"/>
          <w:szCs w:val="24"/>
        </w:rPr>
        <w:t>высокая степень добросовестности и самостоятельности в работе</w:t>
      </w:r>
      <w:r>
        <w:rPr>
          <w:rFonts w:ascii="Times New Roman" w:eastAsiaTheme="minorHAnsi" w:hAnsi="Times New Roman" w:cs="Times New Roman"/>
          <w:sz w:val="24"/>
          <w:szCs w:val="24"/>
          <w:lang w:eastAsia="en-US"/>
        </w:rPr>
        <w:t>;</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грамотно составлены презентация и доклад, сданы в срок и с положительной </w:t>
      </w:r>
      <w:proofErr w:type="gramStart"/>
      <w:r>
        <w:rPr>
          <w:rFonts w:ascii="Times New Roman" w:eastAsiaTheme="minorHAnsi" w:hAnsi="Times New Roman" w:cs="Times New Roman"/>
          <w:sz w:val="24"/>
          <w:szCs w:val="24"/>
          <w:lang w:eastAsia="en-US"/>
        </w:rPr>
        <w:t>оценкой ;</w:t>
      </w:r>
      <w:proofErr w:type="gramEnd"/>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Оценка </w:t>
      </w:r>
      <w:r>
        <w:rPr>
          <w:rFonts w:ascii="Times New Roman" w:eastAsiaTheme="minorHAnsi" w:hAnsi="Times New Roman" w:cs="Times New Roman"/>
          <w:b/>
          <w:sz w:val="24"/>
          <w:szCs w:val="24"/>
          <w:lang w:eastAsia="en-US"/>
        </w:rPr>
        <w:t>«не зачет»</w:t>
      </w:r>
      <w:r>
        <w:rPr>
          <w:rFonts w:ascii="Times New Roman" w:eastAsiaTheme="minorHAnsi" w:hAnsi="Times New Roman" w:cs="Times New Roman"/>
          <w:sz w:val="24"/>
          <w:szCs w:val="24"/>
          <w:lang w:eastAsia="en-US"/>
        </w:rPr>
        <w:t xml:space="preserve"> выставляется, если:</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посещение менее 50%;</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низкий уровень теоретической подготовленности в области знания </w:t>
      </w:r>
      <w:r>
        <w:rPr>
          <w:rFonts w:ascii="Times New Roman" w:hAnsi="Times New Roman" w:cs="Times New Roman"/>
          <w:color w:val="000000"/>
          <w:sz w:val="24"/>
          <w:szCs w:val="24"/>
        </w:rPr>
        <w:t>регламентирующих документов и направлений работы тренера / руководителя спортивной организации</w:t>
      </w:r>
      <w:r>
        <w:rPr>
          <w:rFonts w:ascii="Times New Roman" w:eastAsiaTheme="minorHAnsi" w:hAnsi="Times New Roman" w:cs="Times New Roman"/>
          <w:sz w:val="24"/>
          <w:szCs w:val="24"/>
          <w:lang w:eastAsia="en-US"/>
        </w:rPr>
        <w:t>;</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полная безучастность и не</w:t>
      </w:r>
      <w:r>
        <w:rPr>
          <w:rFonts w:ascii="Times New Roman" w:hAnsi="Times New Roman" w:cs="Times New Roman"/>
          <w:color w:val="000000"/>
          <w:sz w:val="24"/>
          <w:szCs w:val="24"/>
        </w:rPr>
        <w:t>самостоятельность в работе</w:t>
      </w:r>
      <w:r>
        <w:rPr>
          <w:rFonts w:ascii="Times New Roman" w:eastAsiaTheme="minorHAnsi" w:hAnsi="Times New Roman" w:cs="Times New Roman"/>
          <w:sz w:val="24"/>
          <w:szCs w:val="24"/>
          <w:lang w:eastAsia="en-US"/>
        </w:rPr>
        <w:t>;</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зачетные требования </w:t>
      </w:r>
      <w:proofErr w:type="gramStart"/>
      <w:r>
        <w:rPr>
          <w:rFonts w:ascii="Times New Roman" w:eastAsiaTheme="minorHAnsi" w:hAnsi="Times New Roman" w:cs="Times New Roman"/>
          <w:sz w:val="24"/>
          <w:szCs w:val="24"/>
          <w:lang w:eastAsia="en-US"/>
        </w:rPr>
        <w:t>предоставляются  с</w:t>
      </w:r>
      <w:proofErr w:type="gramEnd"/>
      <w:r>
        <w:rPr>
          <w:rFonts w:ascii="Times New Roman" w:eastAsiaTheme="minorHAnsi" w:hAnsi="Times New Roman" w:cs="Times New Roman"/>
          <w:sz w:val="24"/>
          <w:szCs w:val="24"/>
          <w:lang w:eastAsia="en-US"/>
        </w:rPr>
        <w:t xml:space="preserve"> большими опозданием и замечаниями;</w:t>
      </w:r>
    </w:p>
    <w:p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презентация и доклад по итогам прохождения практики дисциплины сост</w:t>
      </w:r>
      <w:r w:rsidR="00601A41">
        <w:rPr>
          <w:rFonts w:ascii="Times New Roman" w:eastAsiaTheme="minorHAnsi" w:hAnsi="Times New Roman" w:cs="Times New Roman"/>
          <w:sz w:val="24"/>
          <w:szCs w:val="24"/>
          <w:lang w:eastAsia="en-US"/>
        </w:rPr>
        <w:t>авлены небрежно и с замечаниями.</w:t>
      </w:r>
      <w:bookmarkStart w:id="0" w:name="_GoBack"/>
      <w:bookmarkEnd w:id="0"/>
    </w:p>
    <w:sectPr w:rsidR="00F3637D" w:rsidSect="002518D7">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21742AF"/>
    <w:multiLevelType w:val="hybridMultilevel"/>
    <w:tmpl w:val="ECA88A7C"/>
    <w:lvl w:ilvl="0" w:tplc="7F9296FE">
      <w:start w:val="1"/>
      <w:numFmt w:val="decimal"/>
      <w:lvlText w:val="%1."/>
      <w:lvlJc w:val="left"/>
      <w:pPr>
        <w:ind w:left="1069"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3223961"/>
    <w:multiLevelType w:val="hybridMultilevel"/>
    <w:tmpl w:val="00D084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18C9131C"/>
    <w:multiLevelType w:val="hybridMultilevel"/>
    <w:tmpl w:val="996C620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498018A"/>
    <w:multiLevelType w:val="hybridMultilevel"/>
    <w:tmpl w:val="32901FEE"/>
    <w:lvl w:ilvl="0" w:tplc="9C1A137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39617B17"/>
    <w:multiLevelType w:val="hybridMultilevel"/>
    <w:tmpl w:val="F8B85218"/>
    <w:lvl w:ilvl="0" w:tplc="B3C295EC">
      <w:start w:val="1"/>
      <w:numFmt w:val="decimal"/>
      <w:lvlText w:val="%1."/>
      <w:lvlJc w:val="left"/>
      <w:pPr>
        <w:tabs>
          <w:tab w:val="num" w:pos="1080"/>
        </w:tabs>
        <w:ind w:left="108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E2E1FDC"/>
    <w:multiLevelType w:val="hybridMultilevel"/>
    <w:tmpl w:val="000AC6B6"/>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
    <w:nsid w:val="48DE42EE"/>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50120DDA"/>
    <w:multiLevelType w:val="hybridMultilevel"/>
    <w:tmpl w:val="53D8F638"/>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nsid w:val="677D7C25"/>
    <w:multiLevelType w:val="hybridMultilevel"/>
    <w:tmpl w:val="315860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3240E71"/>
    <w:multiLevelType w:val="hybridMultilevel"/>
    <w:tmpl w:val="627A3EB6"/>
    <w:lvl w:ilvl="0" w:tplc="2CA40D10">
      <w:start w:val="1"/>
      <w:numFmt w:val="decimal"/>
      <w:lvlText w:val="%1."/>
      <w:lvlJc w:val="left"/>
      <w:pPr>
        <w:tabs>
          <w:tab w:val="num" w:pos="1080"/>
        </w:tabs>
        <w:ind w:left="108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D5332DC"/>
    <w:multiLevelType w:val="hybridMultilevel"/>
    <w:tmpl w:val="4B2071B0"/>
    <w:lvl w:ilvl="0" w:tplc="0686B716">
      <w:start w:val="1"/>
      <w:numFmt w:val="decimal"/>
      <w:lvlText w:val="%1."/>
      <w:lvlJc w:val="left"/>
      <w:pPr>
        <w:ind w:left="1440" w:hanging="360"/>
      </w:pPr>
      <w:rPr>
        <w:rFonts w:cs="Times New Roman"/>
        <w:b/>
        <w:color w:val="FF0000"/>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25"/>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num>
  <w:num w:numId="8">
    <w:abstractNumId w:val="9"/>
  </w:num>
  <w:num w:numId="9">
    <w:abstractNumId w:val="1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16"/>
  </w:num>
  <w:num w:numId="12">
    <w:abstractNumId w:val="5"/>
  </w:num>
  <w:num w:numId="13">
    <w:abstractNumId w:val="12"/>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3"/>
  </w:num>
  <w:num w:numId="18">
    <w:abstractNumId w:val="8"/>
  </w:num>
  <w:num w:numId="19">
    <w:abstractNumId w:val="6"/>
  </w:num>
  <w:num w:numId="20">
    <w:abstractNumId w:val="22"/>
  </w:num>
  <w:num w:numId="21">
    <w:abstractNumId w:val="1"/>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num>
  <w:num w:numId="27">
    <w:abstractNumId w:val="11"/>
  </w:num>
  <w:num w:numId="28">
    <w:abstractNumId w:val="4"/>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2"/>
  </w:compat>
  <w:rsids>
    <w:rsidRoot w:val="00392F11"/>
    <w:rsid w:val="000057F4"/>
    <w:rsid w:val="0001474E"/>
    <w:rsid w:val="000150EE"/>
    <w:rsid w:val="00015CC9"/>
    <w:rsid w:val="0004425A"/>
    <w:rsid w:val="0005233A"/>
    <w:rsid w:val="0008321F"/>
    <w:rsid w:val="00084E96"/>
    <w:rsid w:val="00096A53"/>
    <w:rsid w:val="000B4D32"/>
    <w:rsid w:val="000E6FC7"/>
    <w:rsid w:val="000F050E"/>
    <w:rsid w:val="000F57F9"/>
    <w:rsid w:val="001232E8"/>
    <w:rsid w:val="0013561C"/>
    <w:rsid w:val="0015298A"/>
    <w:rsid w:val="0019166B"/>
    <w:rsid w:val="001D5D1D"/>
    <w:rsid w:val="00222AE9"/>
    <w:rsid w:val="002369E1"/>
    <w:rsid w:val="002518D7"/>
    <w:rsid w:val="002557EF"/>
    <w:rsid w:val="00260699"/>
    <w:rsid w:val="002667EC"/>
    <w:rsid w:val="002B2F78"/>
    <w:rsid w:val="003363AF"/>
    <w:rsid w:val="00342581"/>
    <w:rsid w:val="0035623F"/>
    <w:rsid w:val="00361F0D"/>
    <w:rsid w:val="0037030B"/>
    <w:rsid w:val="00392F11"/>
    <w:rsid w:val="003A1B31"/>
    <w:rsid w:val="003B337A"/>
    <w:rsid w:val="003D1A00"/>
    <w:rsid w:val="003F5C27"/>
    <w:rsid w:val="00432AC0"/>
    <w:rsid w:val="00447DE5"/>
    <w:rsid w:val="004917D5"/>
    <w:rsid w:val="004B74CF"/>
    <w:rsid w:val="004D481E"/>
    <w:rsid w:val="00504180"/>
    <w:rsid w:val="0051370E"/>
    <w:rsid w:val="0051531E"/>
    <w:rsid w:val="00523C48"/>
    <w:rsid w:val="005243F7"/>
    <w:rsid w:val="00524C76"/>
    <w:rsid w:val="0052669B"/>
    <w:rsid w:val="005443CE"/>
    <w:rsid w:val="00577B2F"/>
    <w:rsid w:val="00582CB9"/>
    <w:rsid w:val="00596CAB"/>
    <w:rsid w:val="005B71A8"/>
    <w:rsid w:val="00601A41"/>
    <w:rsid w:val="0063536C"/>
    <w:rsid w:val="00651726"/>
    <w:rsid w:val="00652E63"/>
    <w:rsid w:val="0066065A"/>
    <w:rsid w:val="006D796B"/>
    <w:rsid w:val="00736006"/>
    <w:rsid w:val="00757B5D"/>
    <w:rsid w:val="00775131"/>
    <w:rsid w:val="00787056"/>
    <w:rsid w:val="007943B8"/>
    <w:rsid w:val="007D78C0"/>
    <w:rsid w:val="007F02B0"/>
    <w:rsid w:val="007F30E7"/>
    <w:rsid w:val="00825553"/>
    <w:rsid w:val="0082739E"/>
    <w:rsid w:val="00846790"/>
    <w:rsid w:val="0087364D"/>
    <w:rsid w:val="008963DA"/>
    <w:rsid w:val="008D2370"/>
    <w:rsid w:val="008D302C"/>
    <w:rsid w:val="008F4A21"/>
    <w:rsid w:val="008F5CDD"/>
    <w:rsid w:val="009479F2"/>
    <w:rsid w:val="00957149"/>
    <w:rsid w:val="00992660"/>
    <w:rsid w:val="009C2A46"/>
    <w:rsid w:val="009C4EAA"/>
    <w:rsid w:val="009E1E56"/>
    <w:rsid w:val="00A331E6"/>
    <w:rsid w:val="00A40F83"/>
    <w:rsid w:val="00A708FF"/>
    <w:rsid w:val="00A7171A"/>
    <w:rsid w:val="00A91019"/>
    <w:rsid w:val="00AA585A"/>
    <w:rsid w:val="00AC08E8"/>
    <w:rsid w:val="00AC2F82"/>
    <w:rsid w:val="00AD241C"/>
    <w:rsid w:val="00AF6744"/>
    <w:rsid w:val="00B07781"/>
    <w:rsid w:val="00B15748"/>
    <w:rsid w:val="00BC41CE"/>
    <w:rsid w:val="00BC4F80"/>
    <w:rsid w:val="00C074F1"/>
    <w:rsid w:val="00C26893"/>
    <w:rsid w:val="00C341FA"/>
    <w:rsid w:val="00C50B8A"/>
    <w:rsid w:val="00C577CD"/>
    <w:rsid w:val="00C730AB"/>
    <w:rsid w:val="00C73B02"/>
    <w:rsid w:val="00CA042A"/>
    <w:rsid w:val="00CB1650"/>
    <w:rsid w:val="00CE1358"/>
    <w:rsid w:val="00CE241E"/>
    <w:rsid w:val="00CF7DAF"/>
    <w:rsid w:val="00D3534A"/>
    <w:rsid w:val="00D61A95"/>
    <w:rsid w:val="00D64BCD"/>
    <w:rsid w:val="00D842CE"/>
    <w:rsid w:val="00D91131"/>
    <w:rsid w:val="00D96D51"/>
    <w:rsid w:val="00DA7B97"/>
    <w:rsid w:val="00DD49E0"/>
    <w:rsid w:val="00DE0CE2"/>
    <w:rsid w:val="00E03F7A"/>
    <w:rsid w:val="00E14D60"/>
    <w:rsid w:val="00E16CB3"/>
    <w:rsid w:val="00E244E4"/>
    <w:rsid w:val="00E558E3"/>
    <w:rsid w:val="00EA1B8A"/>
    <w:rsid w:val="00EA6E4F"/>
    <w:rsid w:val="00EB499D"/>
    <w:rsid w:val="00EC1C8F"/>
    <w:rsid w:val="00ED424D"/>
    <w:rsid w:val="00F12D99"/>
    <w:rsid w:val="00F23413"/>
    <w:rsid w:val="00F35334"/>
    <w:rsid w:val="00F3637D"/>
    <w:rsid w:val="00F431FA"/>
    <w:rsid w:val="00F82163"/>
    <w:rsid w:val="00FD6A1F"/>
    <w:rsid w:val="00FE5F1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CFFE0D-EB3E-4352-BBB0-1BF91D2E5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B74CF"/>
  </w:style>
  <w:style w:type="paragraph" w:styleId="1">
    <w:name w:val="heading 1"/>
    <w:basedOn w:val="a0"/>
    <w:link w:val="10"/>
    <w:uiPriority w:val="9"/>
    <w:qFormat/>
    <w:rsid w:val="0051531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E16CB3"/>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paragraph" w:styleId="a4">
    <w:name w:val="List Paragraph"/>
    <w:basedOn w:val="a0"/>
    <w:uiPriority w:val="34"/>
    <w:qFormat/>
    <w:rsid w:val="00E16CB3"/>
    <w:pPr>
      <w:ind w:left="720"/>
    </w:pPr>
    <w:rPr>
      <w:rFonts w:ascii="Calibri" w:eastAsia="Times New Roman" w:hAnsi="Calibri" w:cs="Times New Roman"/>
    </w:rPr>
  </w:style>
  <w:style w:type="character" w:customStyle="1" w:styleId="apple-style-span">
    <w:name w:val="apple-style-span"/>
    <w:basedOn w:val="a1"/>
    <w:rsid w:val="00EA6E4F"/>
  </w:style>
  <w:style w:type="character" w:styleId="a5">
    <w:name w:val="Hyperlink"/>
    <w:basedOn w:val="a1"/>
    <w:uiPriority w:val="99"/>
    <w:unhideWhenUsed/>
    <w:rsid w:val="00E244E4"/>
    <w:rPr>
      <w:color w:val="0000FF" w:themeColor="hyperlink"/>
      <w:u w:val="single"/>
    </w:rPr>
  </w:style>
  <w:style w:type="character" w:customStyle="1" w:styleId="UnresolvedMention">
    <w:name w:val="Unresolved Mention"/>
    <w:basedOn w:val="a1"/>
    <w:uiPriority w:val="99"/>
    <w:semiHidden/>
    <w:unhideWhenUsed/>
    <w:rsid w:val="00E244E4"/>
    <w:rPr>
      <w:color w:val="605E5C"/>
      <w:shd w:val="clear" w:color="auto" w:fill="E1DFDD"/>
    </w:rPr>
  </w:style>
  <w:style w:type="character" w:customStyle="1" w:styleId="11">
    <w:name w:val="Заголовок №1_"/>
    <w:link w:val="12"/>
    <w:locked/>
    <w:rsid w:val="002B2F78"/>
    <w:rPr>
      <w:b/>
      <w:bCs/>
      <w:sz w:val="28"/>
      <w:szCs w:val="28"/>
      <w:shd w:val="clear" w:color="auto" w:fill="FFFFFF"/>
    </w:rPr>
  </w:style>
  <w:style w:type="paragraph" w:customStyle="1" w:styleId="12">
    <w:name w:val="Заголовок №1"/>
    <w:basedOn w:val="a0"/>
    <w:link w:val="11"/>
    <w:rsid w:val="002B2F78"/>
    <w:pPr>
      <w:widowControl w:val="0"/>
      <w:shd w:val="clear" w:color="auto" w:fill="FFFFFF"/>
      <w:spacing w:after="420" w:line="240" w:lineRule="atLeast"/>
      <w:jc w:val="both"/>
      <w:outlineLvl w:val="0"/>
    </w:pPr>
    <w:rPr>
      <w:b/>
      <w:bCs/>
      <w:sz w:val="28"/>
      <w:szCs w:val="28"/>
    </w:rPr>
  </w:style>
  <w:style w:type="character" w:customStyle="1" w:styleId="10">
    <w:name w:val="Заголовок 1 Знак"/>
    <w:basedOn w:val="a1"/>
    <w:link w:val="1"/>
    <w:uiPriority w:val="9"/>
    <w:rsid w:val="0051531E"/>
    <w:rPr>
      <w:rFonts w:ascii="Times New Roman" w:eastAsia="Times New Roman" w:hAnsi="Times New Roman" w:cs="Times New Roman"/>
      <w:b/>
      <w:bCs/>
      <w:kern w:val="36"/>
      <w:sz w:val="48"/>
      <w:szCs w:val="48"/>
    </w:rPr>
  </w:style>
  <w:style w:type="paragraph" w:customStyle="1" w:styleId="Style3">
    <w:name w:val="Style3"/>
    <w:basedOn w:val="a0"/>
    <w:rsid w:val="008F4A21"/>
    <w:pPr>
      <w:widowControl w:val="0"/>
      <w:autoSpaceDE w:val="0"/>
      <w:autoSpaceDN w:val="0"/>
      <w:adjustRightInd w:val="0"/>
      <w:spacing w:after="0" w:line="240" w:lineRule="auto"/>
    </w:pPr>
    <w:rPr>
      <w:rFonts w:ascii="Tahoma" w:eastAsia="Times New Roman" w:hAnsi="Tahoma" w:cs="Times New Roman"/>
      <w:sz w:val="24"/>
      <w:szCs w:val="24"/>
    </w:rPr>
  </w:style>
  <w:style w:type="paragraph" w:customStyle="1" w:styleId="TableParagraph">
    <w:name w:val="Table Paragraph"/>
    <w:basedOn w:val="a0"/>
    <w:uiPriority w:val="1"/>
    <w:qFormat/>
    <w:rsid w:val="002518D7"/>
    <w:pPr>
      <w:widowControl w:val="0"/>
      <w:autoSpaceDE w:val="0"/>
      <w:autoSpaceDN w:val="0"/>
      <w:spacing w:after="0" w:line="240" w:lineRule="auto"/>
    </w:pPr>
    <w:rPr>
      <w:rFonts w:ascii="Times New Roman" w:eastAsia="Times New Roman" w:hAnsi="Times New Roman" w:cs="Times New Roman"/>
      <w:lang w:bidi="ru-RU"/>
    </w:rPr>
  </w:style>
  <w:style w:type="character" w:customStyle="1" w:styleId="a6">
    <w:name w:val="Гипертекстовая ссылка"/>
    <w:basedOn w:val="a1"/>
    <w:uiPriority w:val="99"/>
    <w:rsid w:val="00CE241E"/>
    <w:rPr>
      <w:rFonts w:ascii="Times New Roman" w:hAnsi="Times New Roman" w:cs="Times New Roman" w:hint="default"/>
      <w:b w:val="0"/>
      <w:bCs w:val="0"/>
      <w:color w:val="106BBE"/>
    </w:rPr>
  </w:style>
  <w:style w:type="table" w:styleId="a7">
    <w:name w:val="Table Grid"/>
    <w:basedOn w:val="a2"/>
    <w:uiPriority w:val="59"/>
    <w:rsid w:val="00CE241E"/>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ody Text"/>
    <w:basedOn w:val="a0"/>
    <w:link w:val="a9"/>
    <w:uiPriority w:val="99"/>
    <w:semiHidden/>
    <w:unhideWhenUsed/>
    <w:rsid w:val="00DA7B97"/>
    <w:pPr>
      <w:spacing w:after="120"/>
    </w:pPr>
    <w:rPr>
      <w:rFonts w:ascii="Calibri" w:eastAsia="Times New Roman" w:hAnsi="Calibri" w:cs="Times New Roman"/>
    </w:rPr>
  </w:style>
  <w:style w:type="character" w:customStyle="1" w:styleId="a9">
    <w:name w:val="Основной текст Знак"/>
    <w:basedOn w:val="a1"/>
    <w:link w:val="a8"/>
    <w:uiPriority w:val="99"/>
    <w:semiHidden/>
    <w:rsid w:val="00DA7B97"/>
    <w:rPr>
      <w:rFonts w:ascii="Calibri" w:eastAsia="Times New Roman" w:hAnsi="Calibri" w:cs="Times New Roman"/>
    </w:rPr>
  </w:style>
  <w:style w:type="paragraph" w:customStyle="1" w:styleId="a">
    <w:name w:val="список с точками"/>
    <w:basedOn w:val="a0"/>
    <w:rsid w:val="00F3637D"/>
    <w:pPr>
      <w:numPr>
        <w:numId w:val="22"/>
      </w:numPr>
      <w:spacing w:after="0" w:line="312" w:lineRule="auto"/>
      <w:jc w:val="both"/>
    </w:pPr>
    <w:rPr>
      <w:rFonts w:ascii="Times New Roman" w:eastAsia="Times New Roman" w:hAnsi="Times New Roman" w:cs="Times New Roman"/>
      <w:sz w:val="24"/>
      <w:szCs w:val="24"/>
    </w:rPr>
  </w:style>
  <w:style w:type="character" w:customStyle="1" w:styleId="2">
    <w:name w:val="Основной текст (2)_"/>
    <w:basedOn w:val="a1"/>
    <w:link w:val="20"/>
    <w:locked/>
    <w:rsid w:val="00F3637D"/>
    <w:rPr>
      <w:rFonts w:ascii="Times New Roman" w:eastAsia="Times New Roman" w:hAnsi="Times New Roman" w:cs="Times New Roman"/>
      <w:shd w:val="clear" w:color="auto" w:fill="FFFFFF"/>
    </w:rPr>
  </w:style>
  <w:style w:type="paragraph" w:customStyle="1" w:styleId="20">
    <w:name w:val="Основной текст (2)"/>
    <w:basedOn w:val="a0"/>
    <w:link w:val="2"/>
    <w:rsid w:val="00F3637D"/>
    <w:pPr>
      <w:widowControl w:val="0"/>
      <w:shd w:val="clear" w:color="auto" w:fill="FFFFFF"/>
      <w:spacing w:before="240" w:after="0" w:line="274" w:lineRule="exact"/>
      <w:ind w:hanging="400"/>
      <w:jc w:val="center"/>
    </w:pPr>
    <w:rPr>
      <w:rFonts w:ascii="Times New Roman" w:eastAsia="Times New Roman" w:hAnsi="Times New Roman" w:cs="Times New Roman"/>
    </w:rPr>
  </w:style>
  <w:style w:type="character" w:customStyle="1" w:styleId="4">
    <w:name w:val="Основной текст (4)_"/>
    <w:basedOn w:val="a1"/>
    <w:link w:val="40"/>
    <w:locked/>
    <w:rsid w:val="00F3637D"/>
    <w:rPr>
      <w:rFonts w:ascii="Times New Roman" w:eastAsia="Times New Roman" w:hAnsi="Times New Roman" w:cs="Times New Roman"/>
      <w:b/>
      <w:bCs/>
      <w:shd w:val="clear" w:color="auto" w:fill="FFFFFF"/>
    </w:rPr>
  </w:style>
  <w:style w:type="paragraph" w:customStyle="1" w:styleId="40">
    <w:name w:val="Основной текст (4)"/>
    <w:basedOn w:val="a0"/>
    <w:link w:val="4"/>
    <w:rsid w:val="00F3637D"/>
    <w:pPr>
      <w:widowControl w:val="0"/>
      <w:shd w:val="clear" w:color="auto" w:fill="FFFFFF"/>
      <w:spacing w:after="0" w:line="605" w:lineRule="exact"/>
      <w:ind w:hanging="1180"/>
      <w:jc w:val="center"/>
    </w:pPr>
    <w:rPr>
      <w:rFonts w:ascii="Times New Roman" w:eastAsia="Times New Roman" w:hAnsi="Times New Roman" w:cs="Times New Roman"/>
      <w:b/>
      <w:bCs/>
    </w:rPr>
  </w:style>
  <w:style w:type="character" w:customStyle="1" w:styleId="21">
    <w:name w:val="Заголовок №2_"/>
    <w:basedOn w:val="a1"/>
    <w:link w:val="22"/>
    <w:locked/>
    <w:rsid w:val="00F3637D"/>
    <w:rPr>
      <w:rFonts w:ascii="Times New Roman" w:eastAsia="Times New Roman" w:hAnsi="Times New Roman" w:cs="Times New Roman"/>
      <w:b/>
      <w:bCs/>
      <w:shd w:val="clear" w:color="auto" w:fill="FFFFFF"/>
    </w:rPr>
  </w:style>
  <w:style w:type="paragraph" w:customStyle="1" w:styleId="22">
    <w:name w:val="Заголовок №2"/>
    <w:basedOn w:val="a0"/>
    <w:link w:val="21"/>
    <w:rsid w:val="00F3637D"/>
    <w:pPr>
      <w:widowControl w:val="0"/>
      <w:shd w:val="clear" w:color="auto" w:fill="FFFFFF"/>
      <w:spacing w:after="360" w:line="0" w:lineRule="atLeast"/>
      <w:jc w:val="center"/>
      <w:outlineLvl w:val="1"/>
    </w:pPr>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469757">
      <w:bodyDiv w:val="1"/>
      <w:marLeft w:val="0"/>
      <w:marRight w:val="0"/>
      <w:marTop w:val="0"/>
      <w:marBottom w:val="0"/>
      <w:divBdr>
        <w:top w:val="none" w:sz="0" w:space="0" w:color="auto"/>
        <w:left w:val="none" w:sz="0" w:space="0" w:color="auto"/>
        <w:bottom w:val="none" w:sz="0" w:space="0" w:color="auto"/>
        <w:right w:val="none" w:sz="0" w:space="0" w:color="auto"/>
      </w:divBdr>
    </w:div>
    <w:div w:id="155734012">
      <w:bodyDiv w:val="1"/>
      <w:marLeft w:val="0"/>
      <w:marRight w:val="0"/>
      <w:marTop w:val="0"/>
      <w:marBottom w:val="0"/>
      <w:divBdr>
        <w:top w:val="none" w:sz="0" w:space="0" w:color="auto"/>
        <w:left w:val="none" w:sz="0" w:space="0" w:color="auto"/>
        <w:bottom w:val="none" w:sz="0" w:space="0" w:color="auto"/>
        <w:right w:val="none" w:sz="0" w:space="0" w:color="auto"/>
      </w:divBdr>
    </w:div>
    <w:div w:id="414086930">
      <w:bodyDiv w:val="1"/>
      <w:marLeft w:val="0"/>
      <w:marRight w:val="0"/>
      <w:marTop w:val="0"/>
      <w:marBottom w:val="0"/>
      <w:divBdr>
        <w:top w:val="none" w:sz="0" w:space="0" w:color="auto"/>
        <w:left w:val="none" w:sz="0" w:space="0" w:color="auto"/>
        <w:bottom w:val="none" w:sz="0" w:space="0" w:color="auto"/>
        <w:right w:val="none" w:sz="0" w:space="0" w:color="auto"/>
      </w:divBdr>
    </w:div>
    <w:div w:id="494734361">
      <w:bodyDiv w:val="1"/>
      <w:marLeft w:val="0"/>
      <w:marRight w:val="0"/>
      <w:marTop w:val="0"/>
      <w:marBottom w:val="0"/>
      <w:divBdr>
        <w:top w:val="none" w:sz="0" w:space="0" w:color="auto"/>
        <w:left w:val="none" w:sz="0" w:space="0" w:color="auto"/>
        <w:bottom w:val="none" w:sz="0" w:space="0" w:color="auto"/>
        <w:right w:val="none" w:sz="0" w:space="0" w:color="auto"/>
      </w:divBdr>
    </w:div>
    <w:div w:id="619459400">
      <w:bodyDiv w:val="1"/>
      <w:marLeft w:val="0"/>
      <w:marRight w:val="0"/>
      <w:marTop w:val="0"/>
      <w:marBottom w:val="0"/>
      <w:divBdr>
        <w:top w:val="none" w:sz="0" w:space="0" w:color="auto"/>
        <w:left w:val="none" w:sz="0" w:space="0" w:color="auto"/>
        <w:bottom w:val="none" w:sz="0" w:space="0" w:color="auto"/>
        <w:right w:val="none" w:sz="0" w:space="0" w:color="auto"/>
      </w:divBdr>
    </w:div>
    <w:div w:id="764616783">
      <w:bodyDiv w:val="1"/>
      <w:marLeft w:val="0"/>
      <w:marRight w:val="0"/>
      <w:marTop w:val="0"/>
      <w:marBottom w:val="0"/>
      <w:divBdr>
        <w:top w:val="none" w:sz="0" w:space="0" w:color="auto"/>
        <w:left w:val="none" w:sz="0" w:space="0" w:color="auto"/>
        <w:bottom w:val="none" w:sz="0" w:space="0" w:color="auto"/>
        <w:right w:val="none" w:sz="0" w:space="0" w:color="auto"/>
      </w:divBdr>
    </w:div>
    <w:div w:id="958143927">
      <w:bodyDiv w:val="1"/>
      <w:marLeft w:val="0"/>
      <w:marRight w:val="0"/>
      <w:marTop w:val="0"/>
      <w:marBottom w:val="0"/>
      <w:divBdr>
        <w:top w:val="none" w:sz="0" w:space="0" w:color="auto"/>
        <w:left w:val="none" w:sz="0" w:space="0" w:color="auto"/>
        <w:bottom w:val="none" w:sz="0" w:space="0" w:color="auto"/>
        <w:right w:val="none" w:sz="0" w:space="0" w:color="auto"/>
      </w:divBdr>
    </w:div>
    <w:div w:id="971206962">
      <w:bodyDiv w:val="1"/>
      <w:marLeft w:val="0"/>
      <w:marRight w:val="0"/>
      <w:marTop w:val="0"/>
      <w:marBottom w:val="0"/>
      <w:divBdr>
        <w:top w:val="none" w:sz="0" w:space="0" w:color="auto"/>
        <w:left w:val="none" w:sz="0" w:space="0" w:color="auto"/>
        <w:bottom w:val="none" w:sz="0" w:space="0" w:color="auto"/>
        <w:right w:val="none" w:sz="0" w:space="0" w:color="auto"/>
      </w:divBdr>
    </w:div>
    <w:div w:id="1149323288">
      <w:bodyDiv w:val="1"/>
      <w:marLeft w:val="0"/>
      <w:marRight w:val="0"/>
      <w:marTop w:val="0"/>
      <w:marBottom w:val="0"/>
      <w:divBdr>
        <w:top w:val="none" w:sz="0" w:space="0" w:color="auto"/>
        <w:left w:val="none" w:sz="0" w:space="0" w:color="auto"/>
        <w:bottom w:val="none" w:sz="0" w:space="0" w:color="auto"/>
        <w:right w:val="none" w:sz="0" w:space="0" w:color="auto"/>
      </w:divBdr>
    </w:div>
    <w:div w:id="1307398566">
      <w:bodyDiv w:val="1"/>
      <w:marLeft w:val="0"/>
      <w:marRight w:val="0"/>
      <w:marTop w:val="0"/>
      <w:marBottom w:val="0"/>
      <w:divBdr>
        <w:top w:val="none" w:sz="0" w:space="0" w:color="auto"/>
        <w:left w:val="none" w:sz="0" w:space="0" w:color="auto"/>
        <w:bottom w:val="none" w:sz="0" w:space="0" w:color="auto"/>
        <w:right w:val="none" w:sz="0" w:space="0" w:color="auto"/>
      </w:divBdr>
    </w:div>
    <w:div w:id="1641181064">
      <w:bodyDiv w:val="1"/>
      <w:marLeft w:val="0"/>
      <w:marRight w:val="0"/>
      <w:marTop w:val="0"/>
      <w:marBottom w:val="0"/>
      <w:divBdr>
        <w:top w:val="none" w:sz="0" w:space="0" w:color="auto"/>
        <w:left w:val="none" w:sz="0" w:space="0" w:color="auto"/>
        <w:bottom w:val="none" w:sz="0" w:space="0" w:color="auto"/>
        <w:right w:val="none" w:sz="0" w:space="0" w:color="auto"/>
      </w:divBdr>
    </w:div>
    <w:div w:id="1718778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pt.ru/docs/profstandarts/details/7087"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www.iprbookshop.ru"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URL:%20http://lib.mgafk.ru%20" TargetMode="External"/><Relationship Id="rId34" Type="http://schemas.openxmlformats.org/officeDocument/2006/relationships/hyperlink" Target="https://minsport.gov.ru/" TargetMode="External"/><Relationship Id="rId7" Type="http://schemas.openxmlformats.org/officeDocument/2006/relationships/hyperlink" Target="https://ppt.ru/docs/profstandarts/details/7087"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s://Lanbook.com" TargetMode="External"/><Relationship Id="rId33" Type="http://schemas.openxmlformats.org/officeDocument/2006/relationships/hyperlink" Target="http://fcior.edu.ru" TargetMode="External"/><Relationship Id="rId38" Type="http://schemas.openxmlformats.org/officeDocument/2006/relationships/hyperlink" Target="https://ppt.ru/docs/profstandarts/details/7087"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URL:%20http://lib.mgafk.ru%20" TargetMode="External"/><Relationship Id="rId29" Type="http://schemas.openxmlformats.org/officeDocument/2006/relationships/hyperlink" Target="https://minobrnauki.gov.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https://elibrary.ru" TargetMode="External"/><Relationship Id="rId32" Type="http://schemas.openxmlformats.org/officeDocument/2006/relationships/hyperlink" Target="http://window.edu.ru" TargetMode="External"/><Relationship Id="rId37" Type="http://schemas.openxmlformats.org/officeDocument/2006/relationships/hyperlink" Target="https://ppt.ru/docs/profstandarts/details/7087" TargetMode="External"/><Relationship Id="rId40"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https://urait.ru/bcode/452458%20" TargetMode="External"/><Relationship Id="rId23" Type="http://schemas.openxmlformats.org/officeDocument/2006/relationships/hyperlink" Target="http://lib.mgafk.ru" TargetMode="External"/><Relationship Id="rId28" Type="http://schemas.openxmlformats.org/officeDocument/2006/relationships/hyperlink" Target="https://rucont.ru/" TargetMode="External"/><Relationship Id="rId36" Type="http://schemas.openxmlformats.org/officeDocument/2006/relationships/hyperlink" Target="https://www.scopus.com/search/form.uri?display=basic" TargetMode="Externa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http://www.iprbookshop.ru/93804.html%20" TargetMode="External"/><Relationship Id="rId14" Type="http://schemas.openxmlformats.org/officeDocument/2006/relationships/hyperlink" Target="URL:%20http://lib.mgafk.ru%20" TargetMode="External"/><Relationship Id="rId22" Type="http://schemas.openxmlformats.org/officeDocument/2006/relationships/hyperlink" Target="http://www.iprbookshop.ru/74306.html%20"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okinfo.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173</TotalTime>
  <Pages>15</Pages>
  <Words>4487</Words>
  <Characters>25581</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УМУ</cp:lastModifiedBy>
  <cp:revision>118</cp:revision>
  <dcterms:created xsi:type="dcterms:W3CDTF">2017-06-08T06:23:00Z</dcterms:created>
  <dcterms:modified xsi:type="dcterms:W3CDTF">2020-12-24T12:11:00Z</dcterms:modified>
</cp:coreProperties>
</file>