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:rsidR="00D3374C" w:rsidRPr="00670DB7" w:rsidRDefault="00D3374C" w:rsidP="00670DB7">
      <w:pPr>
        <w:widowControl w:val="0"/>
        <w:numPr>
          <w:ilvl w:val="0"/>
          <w:numId w:val="16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D3374C" w:rsidRPr="00670DB7" w:rsidTr="00664271">
        <w:tc>
          <w:tcPr>
            <w:tcW w:w="2545" w:type="pct"/>
            <w:hideMark/>
          </w:tcPr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Учебно-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методического управления 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к.п.н. А.С. Солнцева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_______________________________</w:t>
            </w:r>
          </w:p>
          <w:p w:rsidR="0026497C" w:rsidRPr="00670DB7" w:rsidRDefault="0026497C" w:rsidP="0026497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УТВЕРЖДЕНО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Председатель УМК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проректор</w:t>
            </w:r>
            <w:proofErr w:type="gramEnd"/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учебной  работе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к.п.н., профессор А.Н Таланцев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______________________________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26497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 w:rsidR="0026497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</w:t>
            </w:r>
            <w:r w:rsidR="0026497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463A55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</w:t>
      </w:r>
      <w:r w:rsidR="00D3374C"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МНОГОЛЕТНЯЯ ПОДГОТОВКА ЮНЫХ СПОРТСМЕНОВ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D3374C" w:rsidRPr="00670DB7" w:rsidRDefault="00127A75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Б1.В.ДВ.02</w:t>
      </w:r>
      <w:r w:rsidR="00D3374C" w:rsidRPr="00670DB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.</w:t>
      </w:r>
      <w:r w:rsidR="00463A55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0</w:t>
      </w:r>
      <w:r w:rsidR="00D3374C" w:rsidRPr="00670DB7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2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:rsidR="00D3374C" w:rsidRPr="00670DB7" w:rsidRDefault="00D3374C" w:rsidP="00670DB7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49.04.03 Спорт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</w:p>
    <w:p w:rsidR="00D3374C" w:rsidRPr="00463A55" w:rsidRDefault="00D3374C" w:rsidP="00670DB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63A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«Подготовка спортивного резерва»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:rsidR="00D3374C" w:rsidRPr="00463A55" w:rsidRDefault="00463A55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м</w:t>
      </w:r>
      <w:r w:rsidR="00D3374C" w:rsidRPr="00463A55">
        <w:rPr>
          <w:rFonts w:ascii="Times New Roman" w:hAnsi="Times New Roman" w:cs="Times New Roman"/>
          <w:color w:val="000000" w:themeColor="text1"/>
          <w:sz w:val="24"/>
          <w:szCs w:val="24"/>
        </w:rPr>
        <w:t>агистр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:rsidR="00D3374C" w:rsidRPr="00463A55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63A55">
        <w:rPr>
          <w:rFonts w:ascii="Times New Roman" w:hAnsi="Times New Roman" w:cs="Times New Roman"/>
          <w:color w:val="000000" w:themeColor="text1"/>
          <w:sz w:val="24"/>
          <w:szCs w:val="24"/>
        </w:rPr>
        <w:t>обучения/заочная</w:t>
      </w: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D3374C" w:rsidRPr="00670DB7" w:rsidTr="00664271">
        <w:trPr>
          <w:trHeight w:val="3026"/>
        </w:trPr>
        <w:tc>
          <w:tcPr>
            <w:tcW w:w="2122" w:type="pct"/>
          </w:tcPr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СОГЛАСОВАНО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374C" w:rsidRPr="00670DB7" w:rsidRDefault="0026497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D3374C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екан факультета магистерской подготовки, к.фарм.н., доцент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____________Н.А. Вощинина</w:t>
            </w:r>
          </w:p>
          <w:p w:rsidR="0026497C" w:rsidRPr="00670DB7" w:rsidRDefault="0026497C" w:rsidP="0026497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августа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г.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38" w:type="pct"/>
          </w:tcPr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(</w:t>
            </w:r>
            <w:proofErr w:type="gramStart"/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протокол</w:t>
            </w:r>
            <w:proofErr w:type="gramEnd"/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№11 от 10.04.20</w:t>
            </w:r>
            <w:r w:rsidR="0026497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г.)</w:t>
            </w:r>
          </w:p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д.п.н., профессор К.С. Дунаев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____________________</w:t>
            </w:r>
          </w:p>
          <w:p w:rsidR="00D3374C" w:rsidRPr="00670DB7" w:rsidRDefault="00D3374C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D3374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6497C" w:rsidRDefault="0026497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6497C" w:rsidRPr="00670DB7" w:rsidRDefault="0026497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Малаховка 20</w:t>
      </w:r>
      <w:r w:rsidR="0026497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:rsidR="00D3374C" w:rsidRPr="00670DB7" w:rsidRDefault="00D3374C" w:rsidP="00670DB7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Рабочая программа разработана в соответствии с ФГОС ВО</w:t>
      </w:r>
      <w:r w:rsidR="00463A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магистратура </w:t>
      </w: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по направл</w:t>
      </w:r>
      <w:r w:rsidR="00463A55">
        <w:rPr>
          <w:rFonts w:ascii="Times New Roman" w:hAnsi="Times New Roman" w:cs="Times New Roman"/>
          <w:color w:val="000000" w:themeColor="text1"/>
          <w:sz w:val="24"/>
          <w:szCs w:val="24"/>
        </w:rPr>
        <w:t>ению подготовки 49.04.03 Спорт</w:t>
      </w: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670DB7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:rsidR="00D3374C" w:rsidRPr="00670DB7" w:rsidRDefault="00D3374C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70DB7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>д.п.н., профессор                                                   ________________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>к.п.н.                                                                       ________________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70DB7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>Бурякин Ф.Г.</w:t>
      </w:r>
    </w:p>
    <w:p w:rsidR="00A42FF1" w:rsidRPr="00670DB7" w:rsidRDefault="00A42FF1" w:rsidP="00670D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70DB7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670DB7">
        <w:rPr>
          <w:rFonts w:ascii="Times New Roman" w:hAnsi="Times New Roman" w:cs="Times New Roman"/>
          <w:sz w:val="24"/>
          <w:szCs w:val="24"/>
        </w:rPr>
        <w:t>, профессор                                                  ________________</w:t>
      </w:r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>кафедры ТиМ физической</w:t>
      </w:r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 xml:space="preserve">культуры и спорта </w:t>
      </w:r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 xml:space="preserve">Семин </w:t>
      </w:r>
      <w:proofErr w:type="gramStart"/>
      <w:r w:rsidRPr="00670DB7">
        <w:rPr>
          <w:rFonts w:ascii="Times New Roman" w:hAnsi="Times New Roman" w:cs="Times New Roman"/>
          <w:sz w:val="24"/>
          <w:szCs w:val="24"/>
        </w:rPr>
        <w:t>Н.И..</w:t>
      </w:r>
      <w:proofErr w:type="gramEnd"/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 xml:space="preserve">к.п.н., профессор, зав. </w:t>
      </w:r>
      <w:proofErr w:type="gramStart"/>
      <w:r w:rsidRPr="00670DB7">
        <w:rPr>
          <w:rFonts w:ascii="Times New Roman" w:hAnsi="Times New Roman" w:cs="Times New Roman"/>
          <w:sz w:val="24"/>
          <w:szCs w:val="24"/>
        </w:rPr>
        <w:t>кафедрой  ТиМ</w:t>
      </w:r>
      <w:proofErr w:type="gramEnd"/>
    </w:p>
    <w:p w:rsidR="00A42FF1" w:rsidRPr="00670DB7" w:rsidRDefault="00A42FF1" w:rsidP="00670DB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</w:rPr>
        <w:t>спортивных единоборств и тяжелой атлетики ________________</w:t>
      </w: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3374C" w:rsidRPr="00670DB7" w:rsidRDefault="00D3374C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3374C" w:rsidRDefault="00D3374C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63A55" w:rsidRPr="00670DB7" w:rsidRDefault="00463A55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165A6" w:rsidRPr="00670DB7" w:rsidRDefault="00D165A6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165A6" w:rsidRPr="00670DB7" w:rsidRDefault="00D165A6" w:rsidP="00670DB7">
      <w:pPr>
        <w:widowControl w:val="0"/>
        <w:spacing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D165A6" w:rsidRPr="00670DB7" w:rsidTr="00664271">
        <w:tc>
          <w:tcPr>
            <w:tcW w:w="766" w:type="dxa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670DB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670DB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165A6" w:rsidRPr="00670DB7" w:rsidTr="00664271">
        <w:tc>
          <w:tcPr>
            <w:tcW w:w="9782" w:type="dxa"/>
            <w:gridSpan w:val="4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165A6" w:rsidRPr="00670DB7" w:rsidTr="00664271">
        <w:tc>
          <w:tcPr>
            <w:tcW w:w="766" w:type="dxa"/>
          </w:tcPr>
          <w:p w:rsidR="00D165A6" w:rsidRPr="00670DB7" w:rsidRDefault="00D165A6" w:rsidP="00670DB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:rsidR="00D165A6" w:rsidRPr="00670DB7" w:rsidRDefault="00AD2554" w:rsidP="00670DB7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D165A6" w:rsidRPr="00670DB7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D165A6" w:rsidRPr="00670DB7" w:rsidRDefault="00D165A6" w:rsidP="00670DB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544" w:type="dxa"/>
          </w:tcPr>
          <w:p w:rsidR="00D165A6" w:rsidRPr="00670DB7" w:rsidRDefault="00D165A6" w:rsidP="00670DB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D165A6" w:rsidRPr="00670DB7" w:rsidTr="00664271">
        <w:tc>
          <w:tcPr>
            <w:tcW w:w="766" w:type="dxa"/>
          </w:tcPr>
          <w:p w:rsidR="00D165A6" w:rsidRPr="00670DB7" w:rsidRDefault="00D165A6" w:rsidP="00670DB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:rsidR="00D165A6" w:rsidRPr="00670DB7" w:rsidRDefault="00AD2554" w:rsidP="00670DB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6" w:history="1">
              <w:r w:rsidR="00D165A6" w:rsidRPr="00670DB7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:rsidR="00D165A6" w:rsidRPr="00670DB7" w:rsidRDefault="00D165A6" w:rsidP="00670DB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:rsidR="00D165A6" w:rsidRPr="00670DB7" w:rsidRDefault="00D165A6" w:rsidP="00670DB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D165A6" w:rsidRPr="00670DB7" w:rsidRDefault="00D165A6" w:rsidP="00670DB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3374C" w:rsidRPr="009E416A" w:rsidRDefault="00D3374C" w:rsidP="00463A5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br w:type="page"/>
      </w:r>
      <w:r w:rsidR="009E416A" w:rsidRPr="009E416A">
        <w:rPr>
          <w:rFonts w:ascii="Times New Roman" w:hAnsi="Times New Roman" w:cs="Times New Roman"/>
          <w:b/>
          <w:bC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8B0EAB" w:rsidRPr="00670DB7" w:rsidRDefault="00090D99" w:rsidP="00670DB7">
      <w:pPr>
        <w:pStyle w:val="TableParagraph"/>
        <w:ind w:left="5"/>
        <w:rPr>
          <w:sz w:val="24"/>
          <w:szCs w:val="24"/>
        </w:rPr>
      </w:pPr>
      <w:r w:rsidRPr="00670DB7">
        <w:rPr>
          <w:sz w:val="24"/>
          <w:szCs w:val="24"/>
          <w:shd w:val="clear" w:color="auto" w:fill="FFFFFF"/>
        </w:rPr>
        <w:t xml:space="preserve">     </w:t>
      </w:r>
      <w:r w:rsidR="008B0EAB" w:rsidRPr="009E416A">
        <w:rPr>
          <w:b/>
          <w:sz w:val="24"/>
          <w:szCs w:val="24"/>
          <w:shd w:val="clear" w:color="auto" w:fill="FFFFFF"/>
        </w:rPr>
        <w:t>ПК-1</w:t>
      </w:r>
      <w:r w:rsidR="009E416A" w:rsidRPr="009E416A">
        <w:rPr>
          <w:b/>
          <w:sz w:val="24"/>
          <w:szCs w:val="24"/>
          <w:shd w:val="clear" w:color="auto" w:fill="FFFFFF"/>
        </w:rPr>
        <w:t>:</w:t>
      </w:r>
      <w:r w:rsidR="009E416A">
        <w:rPr>
          <w:sz w:val="24"/>
          <w:szCs w:val="24"/>
          <w:shd w:val="clear" w:color="auto" w:fill="FFFFFF"/>
        </w:rPr>
        <w:t xml:space="preserve"> </w:t>
      </w:r>
      <w:r w:rsidR="008B0EAB" w:rsidRPr="00670DB7">
        <w:rPr>
          <w:sz w:val="24"/>
          <w:szCs w:val="24"/>
        </w:rPr>
        <w:t>Способен осуществлять руководство пополнением и подготовкой спортивного резерва</w:t>
      </w:r>
      <w:r w:rsidR="003F66D7" w:rsidRPr="00670DB7">
        <w:rPr>
          <w:sz w:val="24"/>
          <w:szCs w:val="24"/>
        </w:rPr>
        <w:t>.</w:t>
      </w:r>
    </w:p>
    <w:p w:rsidR="008B0EAB" w:rsidRPr="00670DB7" w:rsidRDefault="00090D99" w:rsidP="00670DB7">
      <w:pPr>
        <w:pStyle w:val="TableParagraph"/>
        <w:ind w:left="5"/>
        <w:rPr>
          <w:sz w:val="24"/>
          <w:szCs w:val="24"/>
        </w:rPr>
      </w:pPr>
      <w:r w:rsidRPr="009E416A">
        <w:rPr>
          <w:b/>
          <w:sz w:val="24"/>
          <w:szCs w:val="24"/>
        </w:rPr>
        <w:t xml:space="preserve">     </w:t>
      </w:r>
      <w:r w:rsidR="008B0EAB" w:rsidRPr="009E416A">
        <w:rPr>
          <w:b/>
          <w:sz w:val="24"/>
          <w:szCs w:val="24"/>
        </w:rPr>
        <w:t>ПК-2</w:t>
      </w:r>
      <w:r w:rsidR="009E416A">
        <w:rPr>
          <w:b/>
          <w:sz w:val="24"/>
          <w:szCs w:val="24"/>
        </w:rPr>
        <w:t>:</w:t>
      </w:r>
      <w:r w:rsidR="008B0EAB" w:rsidRPr="00670DB7">
        <w:rPr>
          <w:sz w:val="24"/>
          <w:szCs w:val="24"/>
        </w:rPr>
        <w:t xml:space="preserve"> Способен управлять подготовкой и соревновательной деятельностью спортивной сборной команды</w:t>
      </w:r>
      <w:r w:rsidR="003F66D7" w:rsidRPr="00670DB7">
        <w:rPr>
          <w:sz w:val="24"/>
          <w:szCs w:val="24"/>
        </w:rPr>
        <w:t>.</w:t>
      </w:r>
    </w:p>
    <w:p w:rsidR="008B0EAB" w:rsidRPr="00670DB7" w:rsidRDefault="00090D99" w:rsidP="00670DB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</w:t>
      </w:r>
      <w:r w:rsidR="009E416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ПК-3:</w:t>
      </w:r>
      <w:r w:rsidRPr="00670DB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B0EAB" w:rsidRPr="00670DB7">
        <w:rPr>
          <w:rFonts w:ascii="Times New Roman" w:hAnsi="Times New Roman" w:cs="Times New Roman"/>
          <w:sz w:val="24"/>
          <w:szCs w:val="24"/>
        </w:rPr>
        <w:t>Способен осуществлять руководство спортивной подготовкой</w:t>
      </w:r>
      <w:r w:rsidR="003F66D7" w:rsidRPr="00670DB7">
        <w:rPr>
          <w:rFonts w:ascii="Times New Roman" w:hAnsi="Times New Roman" w:cs="Times New Roman"/>
          <w:sz w:val="24"/>
          <w:szCs w:val="24"/>
        </w:rPr>
        <w:t>.</w:t>
      </w:r>
    </w:p>
    <w:p w:rsidR="00D3374C" w:rsidRPr="00670DB7" w:rsidRDefault="00D3374C" w:rsidP="00670DB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:rsidR="00D3374C" w:rsidRPr="00670DB7" w:rsidRDefault="003F66D7" w:rsidP="00670DB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                       </w:t>
      </w:r>
      <w:r w:rsidR="00D3374C" w:rsidRPr="00670DB7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02"/>
        <w:gridCol w:w="2153"/>
        <w:gridCol w:w="1682"/>
      </w:tblGrid>
      <w:tr w:rsidR="00090D99" w:rsidRPr="00670DB7" w:rsidTr="00F26FC5">
        <w:trPr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090D99" w:rsidRPr="00670DB7" w:rsidTr="00F26FC5">
        <w:trPr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Знания: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основные нормативно-правовые документы, регулирующие деятельность специалистов области физической культуры и спорта, </w:t>
            </w:r>
            <w:r w:rsidRPr="00670DB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структуру и нормативные требования федеральных стандартов спортивной подготовки на всех этапах;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тренировочной и соревновательной деятельности; средства и методы восстановления, укрепления здоровья и поддержания спортивного долголетия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ПК-1</w:t>
            </w:r>
          </w:p>
        </w:tc>
      </w:tr>
      <w:tr w:rsidR="00090D99" w:rsidRPr="00670DB7" w:rsidTr="00F26FC5">
        <w:trPr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Pr="00670DB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эффективно применять федеральные стандарты спортивной подготовки в профессиональной деятельности</w:t>
            </w:r>
            <w:r w:rsidR="00E95768" w:rsidRPr="00670DB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способности и уровень готовности личности включиться в соответствующую физкультурно-спортивную деятельность; определять причины возникновения у занимающихся ошибок в технике движений, подбирать приемы и средства для их устранения, создавать условия для самоанализа и совершенствования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наиболее значимые средства восстановления в каждом отдельном случае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ПК-1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 </w:t>
            </w:r>
            <w:r w:rsidRPr="00670DB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комплексными знаниями и умения в области реализации в практической деятельности федеральных стандартов спортивной подготовки</w:t>
            </w:r>
            <w:r w:rsidR="00E95768" w:rsidRPr="00670DB7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</w:p>
          <w:p w:rsidR="00090D99" w:rsidRPr="00670DB7" w:rsidRDefault="00090D99" w:rsidP="00670DB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ПК-1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Знания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базовые принципы экономики и менеджмента физической культуры и спорта, правовые основы физической культуры и спорта, основные положения теории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методики физической культуры;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основные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положения и принципы теории и методики спорта, задачи, формы и методы спортивного отбора на различных этапах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спортивной подготовки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lastRenderedPageBreak/>
              <w:t>Т 05.003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</w:p>
          <w:p w:rsidR="00090D99" w:rsidRPr="00670DB7" w:rsidRDefault="00090D99" w:rsidP="00670DB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lastRenderedPageBreak/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ПК-2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Умения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наиболее значимые проблемы в организации и управлении физкультурно-спортивных организаций, своевременно и рационально планировать профессиональную деятельность в соответствии с принят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ыми нормативно-правовыми актами;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объективно и взвешенно подходить к проведению спортивного отбора на этапе спортивного совершенствования, пользоваться нормативными требованиями федеральных стандартов спортивной подготовки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</w:p>
          <w:p w:rsidR="00090D99" w:rsidRPr="00670DB7" w:rsidRDefault="00090D99" w:rsidP="00670DB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463A5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понятийным аппаратом и знаниями в области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управления профессиональной деятельностью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комплексом знаний и навыков по проведению спортивного отбора на этапе спортивного совершенствования, методами организации и оценки полученных результатов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F26FC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  <w:r w:rsidR="00F26FC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ПК-2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Знания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планирования многолетнего тренировочного процесса в спорте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F26FC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  <w:r w:rsidR="00F26FC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ПК-3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Умения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:</w:t>
            </w:r>
            <w:r w:rsidR="00E95768" w:rsidRPr="00670DB7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организованно подходить к составлению программных, сметных и иных документов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F26FC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  <w:r w:rsidR="00F26FC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ПК-3</w:t>
            </w:r>
          </w:p>
        </w:tc>
      </w:tr>
      <w:tr w:rsidR="00090D99" w:rsidRPr="00670DB7" w:rsidTr="00F26FC5">
        <w:trPr>
          <w:trHeight w:val="286"/>
          <w:jc w:val="center"/>
        </w:trPr>
        <w:tc>
          <w:tcPr>
            <w:tcW w:w="6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  <w:r w:rsidR="00E95768" w:rsidRPr="00670DB7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стратегического мышления и перспективного прогнозирования результатов тренировочной и соревновательной деятельности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en-US"/>
              </w:rPr>
              <w:t>Т 05.003</w:t>
            </w:r>
          </w:p>
          <w:p w:rsidR="00090D99" w:rsidRPr="00670DB7" w:rsidRDefault="00090D99" w:rsidP="00F26FC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G/01.7</w:t>
            </w:r>
            <w:r w:rsidR="00F26FC5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</w:t>
            </w:r>
            <w:r w:rsidRPr="00670D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Р 05.008</w:t>
            </w:r>
          </w:p>
          <w:p w:rsidR="00090D99" w:rsidRPr="00670DB7" w:rsidRDefault="00090D99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G/02.7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0D99" w:rsidRPr="00670DB7" w:rsidRDefault="00090D99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ПК-3</w:t>
            </w:r>
          </w:p>
        </w:tc>
      </w:tr>
    </w:tbl>
    <w:p w:rsidR="00D3374C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21EC2" w:rsidRPr="00670DB7" w:rsidRDefault="00721EC2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D3374C" w:rsidRPr="009E416A" w:rsidRDefault="00D3374C" w:rsidP="00D437EA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9E416A">
        <w:rPr>
          <w:rFonts w:ascii="Times New Roman" w:hAnsi="Times New Roman"/>
          <w:b/>
          <w:color w:val="000000" w:themeColor="text1"/>
          <w:sz w:val="24"/>
          <w:szCs w:val="24"/>
        </w:rPr>
        <w:t>2.</w:t>
      </w:r>
      <w:r w:rsidR="003F66D7" w:rsidRPr="009E416A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9E416A" w:rsidRPr="009E416A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D3374C" w:rsidRPr="00670DB7" w:rsidRDefault="00D3374C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670DB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:rsidR="00D3374C" w:rsidRPr="00670DB7" w:rsidRDefault="00D3374C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301BBE"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семестре в очной </w:t>
      </w:r>
      <w:r w:rsidR="00544DF1"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и </w:t>
      </w:r>
      <w:r w:rsidRPr="00670DB7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заочной форме обучения. Вид промежуточной аттестации: зачет. </w:t>
      </w:r>
    </w:p>
    <w:p w:rsidR="00D3374C" w:rsidRDefault="00D3374C" w:rsidP="00670DB7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721EC2" w:rsidRPr="00670DB7" w:rsidRDefault="00721EC2" w:rsidP="00670DB7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D3374C" w:rsidRPr="009E416A" w:rsidRDefault="00D3374C" w:rsidP="00CB025A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9E416A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3.</w:t>
      </w:r>
      <w:r w:rsidR="00E95768" w:rsidRPr="009E416A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 xml:space="preserve"> </w:t>
      </w:r>
      <w:r w:rsidR="009E416A" w:rsidRPr="009E416A">
        <w:rPr>
          <w:rFonts w:ascii="Times New Roman" w:hAnsi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D3374C" w:rsidRPr="00670DB7" w:rsidRDefault="00D3374C" w:rsidP="00670D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4196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97"/>
        <w:gridCol w:w="4245"/>
        <w:gridCol w:w="994"/>
        <w:gridCol w:w="1271"/>
      </w:tblGrid>
      <w:tr w:rsidR="00D3374C" w:rsidRPr="00670DB7" w:rsidTr="00CB025A">
        <w:trPr>
          <w:jc w:val="center"/>
        </w:trPr>
        <w:tc>
          <w:tcPr>
            <w:tcW w:w="366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58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66D7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часов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3374C" w:rsidRPr="00670DB7" w:rsidTr="00CB025A">
        <w:trPr>
          <w:trHeight w:val="183"/>
          <w:jc w:val="center"/>
        </w:trPr>
        <w:tc>
          <w:tcPr>
            <w:tcW w:w="366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58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3374C" w:rsidRPr="00670DB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9B079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3374C" w:rsidRPr="00670DB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3374C" w:rsidRPr="00670DB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3374C" w:rsidRPr="00670DB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D3374C" w:rsidRPr="00670DB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44DF1"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3374C" w:rsidRPr="00670DB7" w:rsidTr="00CB025A">
        <w:trPr>
          <w:jc w:val="center"/>
        </w:trPr>
        <w:tc>
          <w:tcPr>
            <w:tcW w:w="366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D3374C" w:rsidRPr="00670DB7" w:rsidTr="00CB025A">
        <w:trPr>
          <w:jc w:val="center"/>
        </w:trPr>
        <w:tc>
          <w:tcPr>
            <w:tcW w:w="11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4DF1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Общая </w:t>
            </w:r>
          </w:p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трудоемкость</w:t>
            </w:r>
          </w:p>
        </w:tc>
        <w:tc>
          <w:tcPr>
            <w:tcW w:w="2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D3374C" w:rsidRPr="00670DB7" w:rsidTr="00CB025A">
        <w:trPr>
          <w:jc w:val="center"/>
        </w:trPr>
        <w:tc>
          <w:tcPr>
            <w:tcW w:w="11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5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721EC2" w:rsidRDefault="00721EC2" w:rsidP="00670D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D3374C" w:rsidRPr="00670DB7" w:rsidRDefault="00D3374C" w:rsidP="00670D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proofErr w:type="gramStart"/>
      <w:r w:rsidRPr="00670DB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lastRenderedPageBreak/>
        <w:t>заочная</w:t>
      </w:r>
      <w:proofErr w:type="gramEnd"/>
      <w:r w:rsidRPr="00670DB7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418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9"/>
        <w:gridCol w:w="4556"/>
        <w:gridCol w:w="993"/>
        <w:gridCol w:w="1243"/>
      </w:tblGrid>
      <w:tr w:rsidR="00D3374C" w:rsidRPr="00670DB7" w:rsidTr="00CB025A">
        <w:trPr>
          <w:jc w:val="center"/>
        </w:trPr>
        <w:tc>
          <w:tcPr>
            <w:tcW w:w="368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3374C" w:rsidRPr="00670DB7" w:rsidTr="00CB025A">
        <w:trPr>
          <w:trHeight w:val="183"/>
          <w:jc w:val="center"/>
        </w:trPr>
        <w:tc>
          <w:tcPr>
            <w:tcW w:w="368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5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3374C" w:rsidRPr="00670DB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9B079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  <w:r w:rsidR="009B079F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3F66D7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3374C" w:rsidRPr="00670DB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3374C" w:rsidRPr="00670DB7" w:rsidRDefault="00D3374C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3374C" w:rsidRPr="00670DB7" w:rsidRDefault="00D3374C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301BBE" w:rsidRPr="00670DB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301BBE" w:rsidRPr="00670DB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670DB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544DF1"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544DF1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301BBE" w:rsidRPr="00670DB7" w:rsidTr="00CB025A">
        <w:trPr>
          <w:jc w:val="center"/>
        </w:trPr>
        <w:tc>
          <w:tcPr>
            <w:tcW w:w="368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F41580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301BBE" w:rsidRPr="00670DB7" w:rsidTr="00CB025A">
        <w:trPr>
          <w:jc w:val="center"/>
        </w:trPr>
        <w:tc>
          <w:tcPr>
            <w:tcW w:w="100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301BBE" w:rsidRPr="00670DB7" w:rsidTr="00CB025A">
        <w:trPr>
          <w:jc w:val="center"/>
        </w:trPr>
        <w:tc>
          <w:tcPr>
            <w:tcW w:w="100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D3374C" w:rsidRPr="00670DB7" w:rsidRDefault="00D3374C" w:rsidP="00670DB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91FD3" w:rsidRPr="009E416A" w:rsidRDefault="00664271" w:rsidP="00670DB7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9E416A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       </w:t>
      </w:r>
      <w:r w:rsidR="00091FD3" w:rsidRPr="009E416A">
        <w:rPr>
          <w:rFonts w:ascii="Times New Roman" w:hAnsi="Times New Roman" w:cs="Times New Roman"/>
          <w:b/>
          <w:caps/>
          <w:spacing w:val="-1"/>
          <w:sz w:val="24"/>
          <w:szCs w:val="24"/>
        </w:rPr>
        <w:t>4.</w:t>
      </w:r>
      <w:r w:rsidR="009E416A" w:rsidRPr="009E416A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</w:t>
      </w:r>
      <w:r w:rsidR="009E416A" w:rsidRPr="009E416A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tbl>
      <w:tblPr>
        <w:tblW w:w="96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409"/>
        <w:gridCol w:w="5670"/>
        <w:gridCol w:w="968"/>
      </w:tblGrid>
      <w:tr w:rsidR="00091FD3" w:rsidRPr="00670DB7" w:rsidTr="00D437EA">
        <w:trPr>
          <w:cantSplit/>
          <w:trHeight w:val="732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4271" w:rsidRPr="00670DB7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:rsidR="00091FD3" w:rsidRPr="00670DB7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4271" w:rsidRPr="00670DB7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Тема</w:t>
            </w:r>
          </w:p>
          <w:p w:rsidR="00091FD3" w:rsidRPr="00670DB7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(раздел)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91FD3" w:rsidRPr="00670DB7" w:rsidRDefault="00091FD3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1FD3" w:rsidRPr="00670DB7" w:rsidRDefault="00091FD3" w:rsidP="00670D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64589A" w:rsidRPr="00670DB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664271"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Основные положения теории и методики детско-</w:t>
            </w:r>
            <w:proofErr w:type="gramStart"/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юношеского  спорта</w:t>
            </w:r>
            <w:proofErr w:type="gramEnd"/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Основная цель спортивной тренировки. Тренировка как кру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глогодичный, многолетний целенаправленный процесс. Общие принципы тренировки, их взаимосвязь и взаимозависимость. Разделы подготовки и их взаимосвязь.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670DB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664271"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Периодизация тренировочного процесса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Методы планиро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вания: программно-целевой, моделирование, экстраполяция и т.д. Многолетнее планирование: этапы многолетней подготов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ки, цели и задачи этапов. Контрольные нормативы на этапах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670DB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664271"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Структура многолетнего тренировочного процесса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Единый процесс тренировки: физическая подготовка, техническая и тактическая подготовка, воспитание моральных и волевых качеств, психо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логическая подготовка, приобретение теоретических знаний, средства и метопы восстановления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670DB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664271"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Принципы и роль отбора в многолетней системе подготовки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Роль отбора и прогнозирования спортивных результатов в системе подготовки для достижения высоких результатов. Эта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пы отбора. Критерии отбора. Особенности и продолжитель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ность этапов. Уровни показателей в обязательных тестах на различных этапах для групп специализаций. Модельные харак</w:t>
            </w:r>
            <w:r w:rsidRPr="00670DB7">
              <w:rPr>
                <w:rFonts w:ascii="Times New Roman" w:hAnsi="Times New Roman" w:cs="Times New Roman"/>
                <w:sz w:val="24"/>
                <w:szCs w:val="24"/>
              </w:rPr>
              <w:softHyphen/>
              <w:t>теристики перспективных спортсменов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670DB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664271"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спортивной подготовки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Правила техники безопасности при работе с юными спортсменами. Выбор оборудования и инвентаря.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4589A" w:rsidRPr="00670DB7" w:rsidTr="00D437EA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664271" w:rsidRPr="00670DB7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Соревнования в многолетней системе спортивной подготовке юных спортсменов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Особенности проведения учебно-тренировочных сборов и планирования соревновательной деятельности в детско-юношеском спорте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89A" w:rsidRPr="00670DB7" w:rsidRDefault="00F41580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664271" w:rsidRPr="00670DB7" w:rsidTr="00D437EA">
        <w:trPr>
          <w:jc w:val="center"/>
        </w:trPr>
        <w:tc>
          <w:tcPr>
            <w:tcW w:w="8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664271" w:rsidRPr="00670DB7" w:rsidRDefault="00664271" w:rsidP="00670DB7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64271" w:rsidRPr="00670DB7" w:rsidRDefault="00664271" w:rsidP="00670DB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:rsidR="00091FD3" w:rsidRPr="009E416A" w:rsidRDefault="00091FD3" w:rsidP="00357B60">
      <w:pPr>
        <w:tabs>
          <w:tab w:val="left" w:pos="1991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Pr="009E416A">
        <w:rPr>
          <w:rFonts w:ascii="Times New Roman" w:hAnsi="Times New Roman" w:cs="Times New Roman"/>
          <w:b/>
          <w:sz w:val="24"/>
          <w:szCs w:val="24"/>
        </w:rPr>
        <w:t>5.</w:t>
      </w:r>
      <w:r w:rsidR="00664271" w:rsidRPr="009E416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57B60">
        <w:rPr>
          <w:rFonts w:ascii="Times New Roman" w:hAnsi="Times New Roman" w:cs="Times New Roman"/>
          <w:b/>
          <w:sz w:val="24"/>
          <w:szCs w:val="24"/>
        </w:rPr>
        <w:t>Раздел</w:t>
      </w:r>
      <w:r w:rsidR="009E416A" w:rsidRPr="009E416A">
        <w:rPr>
          <w:rFonts w:ascii="Times New Roman" w:hAnsi="Times New Roman" w:cs="Times New Roman"/>
          <w:b/>
          <w:sz w:val="24"/>
          <w:szCs w:val="24"/>
        </w:rPr>
        <w:t>ы дисциплины и виды учебной работы</w:t>
      </w:r>
      <w:r w:rsidRPr="009E416A">
        <w:rPr>
          <w:rFonts w:ascii="Times New Roman" w:hAnsi="Times New Roman" w:cs="Times New Roman"/>
          <w:b/>
          <w:sz w:val="24"/>
          <w:szCs w:val="24"/>
        </w:rPr>
        <w:t>:</w:t>
      </w:r>
    </w:p>
    <w:p w:rsidR="00091FD3" w:rsidRPr="00670DB7" w:rsidRDefault="00091FD3" w:rsidP="00670DB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70DB7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4"/>
        <w:gridCol w:w="5943"/>
        <w:gridCol w:w="914"/>
        <w:gridCol w:w="916"/>
        <w:gridCol w:w="918"/>
        <w:gridCol w:w="902"/>
      </w:tblGrid>
      <w:tr w:rsidR="0064589A" w:rsidRPr="00670DB7" w:rsidTr="009E416A">
        <w:trPr>
          <w:trHeight w:val="223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271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</w:p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64589A" w:rsidRPr="00670DB7" w:rsidTr="009E416A">
        <w:trPr>
          <w:trHeight w:val="214"/>
        </w:trPr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4589A" w:rsidRPr="00670DB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Основные положения теории и методики спорта.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</w:t>
            </w:r>
          </w:p>
        </w:tc>
      </w:tr>
      <w:tr w:rsidR="0064589A" w:rsidRPr="00670DB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Периодизация тренировочного процесса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4589A" w:rsidRPr="00670DB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Структура многолетнего тренировочного процесса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64589A" w:rsidRPr="00670DB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Принципы и роль отбора в многолетней системе подготовки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4589A" w:rsidRPr="00670DB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спортивной подготовки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64589A" w:rsidRPr="00670DB7" w:rsidTr="009E416A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Соревнования в многолетней системе спортивной подготовке юных спортсменов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504778" w:rsidRPr="00670DB7" w:rsidTr="009E416A">
        <w:trPr>
          <w:trHeight w:val="60"/>
        </w:trPr>
        <w:tc>
          <w:tcPr>
            <w:tcW w:w="31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</w:p>
        </w:tc>
      </w:tr>
    </w:tbl>
    <w:p w:rsidR="0064589A" w:rsidRPr="00670DB7" w:rsidRDefault="0064589A" w:rsidP="00670DB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091FD3" w:rsidRPr="00670DB7" w:rsidRDefault="00091FD3" w:rsidP="00670DB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70DB7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2"/>
        <w:gridCol w:w="5943"/>
        <w:gridCol w:w="914"/>
        <w:gridCol w:w="916"/>
        <w:gridCol w:w="918"/>
        <w:gridCol w:w="904"/>
      </w:tblGrid>
      <w:tr w:rsidR="00301BBE" w:rsidRPr="00670DB7" w:rsidTr="009E416A">
        <w:trPr>
          <w:trHeight w:val="223"/>
        </w:trPr>
        <w:tc>
          <w:tcPr>
            <w:tcW w:w="2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78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</w:t>
            </w:r>
          </w:p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9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5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301BBE" w:rsidRPr="00670DB7" w:rsidTr="009E416A">
        <w:trPr>
          <w:trHeight w:val="214"/>
        </w:trPr>
        <w:tc>
          <w:tcPr>
            <w:tcW w:w="2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1BBE" w:rsidRPr="00670DB7" w:rsidRDefault="00301BBE" w:rsidP="00670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01BBE" w:rsidRPr="00670DB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Основные положения теории и методики спорта.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</w:t>
            </w:r>
          </w:p>
        </w:tc>
      </w:tr>
      <w:tr w:rsidR="00301BBE" w:rsidRPr="00670DB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Периодизация тренировочного процесса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670DB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Структура многолетнего тренировочного процесса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301BBE" w:rsidRPr="00670DB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Принципы и роль отбора в многолетней системе подготовки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670DB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Материально-техническая база спортивной подготовки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301BBE" w:rsidRPr="00670DB7" w:rsidTr="009E416A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</w:rPr>
              <w:t>Соревнования в многолетней системе спортивной подготовке юных спортсменов</w:t>
            </w:r>
            <w:r w:rsidR="00544DF1" w:rsidRPr="00670D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BBE" w:rsidRPr="00670DB7" w:rsidRDefault="00301BBE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504778" w:rsidRPr="00670DB7" w:rsidTr="009E416A">
        <w:tc>
          <w:tcPr>
            <w:tcW w:w="31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78" w:rsidRPr="00670DB7" w:rsidRDefault="00504778" w:rsidP="00670DB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72</w:t>
            </w:r>
          </w:p>
        </w:tc>
      </w:tr>
    </w:tbl>
    <w:p w:rsidR="001A4AD3" w:rsidRPr="00670DB7" w:rsidRDefault="001A4AD3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091FD3" w:rsidRPr="009E416A" w:rsidRDefault="009E416A" w:rsidP="00721EC2">
      <w:pPr>
        <w:pStyle w:val="a5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9E416A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04715C" w:rsidRPr="00670DB7" w:rsidRDefault="0004715C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4589A" w:rsidRPr="00670DB7" w:rsidRDefault="0064589A" w:rsidP="00670DB7">
      <w:pPr>
        <w:tabs>
          <w:tab w:val="left" w:pos="657"/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0DB7">
        <w:rPr>
          <w:rFonts w:ascii="Times New Roman" w:hAnsi="Times New Roman" w:cs="Times New Roman"/>
          <w:b/>
          <w:sz w:val="24"/>
          <w:szCs w:val="24"/>
        </w:rPr>
        <w:t>6</w:t>
      </w:r>
      <w:r w:rsidRPr="00670DB7">
        <w:rPr>
          <w:rFonts w:ascii="Times New Roman" w:hAnsi="Times New Roman" w:cs="Times New Roman"/>
          <w:b/>
          <w:bCs/>
          <w:sz w:val="24"/>
          <w:szCs w:val="24"/>
        </w:rPr>
        <w:t>.1. Основная литература</w:t>
      </w:r>
      <w:r w:rsidR="009E416A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942"/>
        <w:gridCol w:w="1418"/>
        <w:gridCol w:w="1098"/>
      </w:tblGrid>
      <w:tr w:rsidR="0064589A" w:rsidRPr="00670DB7" w:rsidTr="00504778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  <w:r w:rsidR="00504778"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64589A" w:rsidRPr="00670DB7" w:rsidTr="00504778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16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Ушакова, О. Е. </w:t>
            </w: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подготовка юных метателей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диска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О. Е. Ушакова ; ВГАФК. - Волгоград, 2010. - ил. -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конце каждой главы. -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9E416A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Платонов, В. Н. Двигательные качества и физическая подготовка спортсменов / В. Н. Платонов. —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«Спорт», 2019. — 656 c. — ISBN 978-5-9500183-3-6. —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http://www.iprbookshop.ru/83625.html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9E416A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5717D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Губа, В. Методология подготовки юных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футболистов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Губа, А. Стула. —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«Спорт», Человек, 2015. — 184 c. — ISBN 978-5-906131-55-3. —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</w:t>
            </w: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библиотечная система IPR BOOKS : [сайт]. — URL: </w:t>
            </w:r>
            <w:hyperlink r:id="rId9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http://www.iprbookshop.ru/43907.html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Бабушкин, Г. Д. Общая теория спорта: современные концепции подготовки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спортсменов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/ Г. Д. Бабушкин. —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Вузовское образование, 2020. — 294 c. — ISBN 978-5-4487-0679-0. —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http://www.iprbookshop.ru/91118.html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FE047E">
            <w:pPr>
              <w:pStyle w:val="a5"/>
              <w:spacing w:after="0"/>
              <w:ind w:left="3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E416A">
              <w:rPr>
                <w:rFonts w:ascii="Times New Roman" w:hAnsi="Times New Roman"/>
                <w:sz w:val="24"/>
                <w:szCs w:val="24"/>
              </w:rPr>
              <w:t>Иссурин</w:t>
            </w:r>
            <w:proofErr w:type="spellEnd"/>
            <w:r w:rsidRPr="009E416A">
              <w:rPr>
                <w:rFonts w:ascii="Times New Roman" w:hAnsi="Times New Roman"/>
                <w:sz w:val="24"/>
                <w:szCs w:val="24"/>
              </w:rPr>
              <w:t xml:space="preserve">, В.Б. Подготовка спортсменов XXI века: научные основы и построение </w:t>
            </w:r>
            <w:proofErr w:type="gramStart"/>
            <w:r w:rsidRPr="009E416A">
              <w:rPr>
                <w:rFonts w:ascii="Times New Roman" w:hAnsi="Times New Roman"/>
                <w:sz w:val="24"/>
                <w:szCs w:val="24"/>
              </w:rPr>
              <w:t>тренировки  /</w:t>
            </w:r>
            <w:proofErr w:type="gramEnd"/>
            <w:r w:rsidRPr="009E416A">
              <w:rPr>
                <w:rFonts w:ascii="Times New Roman" w:hAnsi="Times New Roman"/>
                <w:sz w:val="24"/>
                <w:szCs w:val="24"/>
              </w:rPr>
              <w:t xml:space="preserve"> В.Б. </w:t>
            </w:r>
            <w:proofErr w:type="spellStart"/>
            <w:r w:rsidRPr="009E416A">
              <w:rPr>
                <w:rFonts w:ascii="Times New Roman" w:hAnsi="Times New Roman"/>
                <w:sz w:val="24"/>
                <w:szCs w:val="24"/>
              </w:rPr>
              <w:t>Иссурин</w:t>
            </w:r>
            <w:proofErr w:type="spellEnd"/>
            <w:r w:rsidRPr="009E416A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9E416A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9E416A">
              <w:rPr>
                <w:rFonts w:ascii="Times New Roman" w:hAnsi="Times New Roman"/>
                <w:sz w:val="24"/>
                <w:szCs w:val="24"/>
              </w:rPr>
              <w:t xml:space="preserve"> Спорт-Человек, 2016. — 464 с. — ISBN 978-5-906839-57-2. — </w:t>
            </w:r>
            <w:proofErr w:type="gramStart"/>
            <w:r w:rsidRPr="009E416A">
              <w:rPr>
                <w:rFonts w:ascii="Times New Roman" w:hAnsi="Times New Roman"/>
                <w:sz w:val="24"/>
                <w:szCs w:val="24"/>
              </w:rPr>
              <w:t>Текст :</w:t>
            </w:r>
            <w:proofErr w:type="gramEnd"/>
            <w:r w:rsidRPr="009E416A">
              <w:rPr>
                <w:rFonts w:ascii="Times New Roman" w:hAnsi="Times New Roman"/>
                <w:sz w:val="24"/>
                <w:szCs w:val="24"/>
              </w:rPr>
              <w:t xml:space="preserve"> электронный // Лань : электронно-библиотечная система. — URL: </w:t>
            </w:r>
            <w:hyperlink r:id="rId11" w:history="1">
              <w:r w:rsidRPr="00FE047E">
                <w:rPr>
                  <w:rStyle w:val="a4"/>
                  <w:rFonts w:ascii="Times New Roman" w:hAnsi="Times New Roman"/>
                  <w:sz w:val="24"/>
                  <w:szCs w:val="24"/>
                </w:rPr>
                <w:t>https://e.lanbook.com/book/97499</w:t>
              </w:r>
            </w:hyperlink>
            <w:r w:rsidRPr="009E416A">
              <w:rPr>
                <w:rFonts w:ascii="Times New Roman" w:hAnsi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hAnsi="Times New Roman"/>
                <w:sz w:val="24"/>
                <w:szCs w:val="24"/>
              </w:rPr>
              <w:t>авториз</w:t>
            </w:r>
            <w:proofErr w:type="spellEnd"/>
            <w:r w:rsidRPr="009E416A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9E416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Мишустин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В. Н. </w:t>
            </w: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Тяжелая атлетика. Организационно-методические особенности многолетней подготовки в системе ДЮСШ, ДЮСШОР,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ШВСМ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В. Н.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Мишустин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ВГАФК. - Волгоград, 2012. - табл. -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117. -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16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Иванов, О. Н. </w:t>
            </w: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Этапы многолетней подготовки юных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футболисток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О. Н. Иванов ; МГАФК. - Малаховка, 2018. -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Михайлова, Д. А. Спорт высших достижений как сфера творческой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Д. А. Михайлова ; НГУФК им. П. Ф. Лесгафта. - Санкт-Петербург, 2014. - </w:t>
            </w:r>
            <w:proofErr w:type="gram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9E41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FE047E" w:rsidRDefault="009E416A" w:rsidP="009E41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Аверьянов, Ю. Н. Технология спортивной тренировки в избранном виде спорта: игровые виды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электронное учебное пособие / Ю. Н. Аверьянов, Ю. Н.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Эртман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А. Блинов ; СибГУФК. - Омск, 2019. -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FE047E">
                <w:rPr>
                  <w:rStyle w:val="a4"/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FE047E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FE047E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Гольберг</w:t>
            </w:r>
            <w:proofErr w:type="spellEnd"/>
            <w:r w:rsidR="001A4AD3"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Н. Д.</w:t>
            </w: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Питание юных спортсменов. - 2-е изд., перераб, и доп. - М.: Советский спорт, 2012. - 278 </w:t>
            </w:r>
            <w:proofErr w:type="gram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ISBN 978-5-9718-0559-5 : 533.50.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FE047E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9E416A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FE047E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Губа</w:t>
            </w:r>
            <w:r w:rsidR="001A4AD3"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П.</w:t>
            </w:r>
            <w:r w:rsidR="00491050"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Основы спортивной подготовки. Методы оценки и прогнозирования. </w:t>
            </w:r>
            <w:proofErr w:type="spell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Морфобиомеханический</w:t>
            </w:r>
            <w:proofErr w:type="spell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подход: научно-методическое пособие / В. П. Губа. - М.: Советский спорт, 2012. - 2012: ил. - </w:t>
            </w:r>
            <w:proofErr w:type="gram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143 назв. на рус, и </w:t>
            </w:r>
            <w:proofErr w:type="spell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ин.яз</w:t>
            </w:r>
            <w:proofErr w:type="spell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ISBN 978-5-9718-0577-9: 446.00.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FE047E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9E416A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Коренберг, В. Б.</w:t>
            </w: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Лекции по спортивной биомеханике (с элементами </w:t>
            </w:r>
            <w:proofErr w:type="spell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кинезиологии</w:t>
            </w:r>
            <w:proofErr w:type="spell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): учебное пособие / В. Б. Коренберг. - М.: Советский спорт, 2011. - 206 </w:t>
            </w:r>
            <w:proofErr w:type="gram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ISBN 978-5-9718-0528-1 : 352.00.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FE047E" w:rsidRDefault="00FE047E" w:rsidP="00FE04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Коренберг, В. Б. Лекции по спортивной биомеханике (с элементами </w:t>
            </w:r>
            <w:proofErr w:type="spell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кинезиологии</w:t>
            </w:r>
            <w:proofErr w:type="spellEnd"/>
            <w:proofErr w:type="gram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 :</w:t>
            </w:r>
            <w:proofErr w:type="gram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В. Б. Коренберг. - </w:t>
            </w:r>
            <w:proofErr w:type="gram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Москва :</w:t>
            </w:r>
            <w:proofErr w:type="gram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Советский спорт, 2011. - 206 с. - </w:t>
            </w:r>
            <w:proofErr w:type="gram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FE047E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E047E">
              <w:rPr>
                <w:rFonts w:ascii="Times New Roman" w:hAnsi="Times New Roman" w:cs="Times New Roman"/>
                <w:color w:val="0000FF"/>
                <w:sz w:val="24"/>
                <w:szCs w:val="24"/>
                <w:lang w:eastAsia="en-US"/>
              </w:rPr>
              <w:t xml:space="preserve"> </w:t>
            </w: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(дата обращения: 02.03.2020). — Режим доступа: для </w:t>
            </w:r>
            <w:proofErr w:type="spellStart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FE047E" w:rsidRDefault="00FE047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FE047E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FE047E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Козлов, А. В. </w:t>
            </w: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Многолетняя подготовка юных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пловцов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Козлов ;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Санкт-Петербург, 2001. - 108 с. -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Козлов, А. В. </w:t>
            </w: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Многолетняя подготовка юных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пловцов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А. В. Козлов ; СПБГАФК им. П. Ф. Лесгафта. - Санкт-Петербург, 2005. -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Воробьев, В. А. </w:t>
            </w: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Научно-методологические основы подготовки юных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борцов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В. А. Воробьев, Б. И. Тараканов. - Санкт-Петербург, 2007. - табл. -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70-79. - ISBN 5-91021-008-4. - Текст : электронный // Электронно-библиотечная система ЭЛМАРК (МГАФК) : [сайт]. — </w:t>
            </w:r>
            <w:hyperlink r:id="rId19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491050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Бачин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П. Возрастные особенности применения средств повышения скоростных возможностей в многолетней подготовке юных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пловцов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П.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Бачин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С.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Франченко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2001. — 32 c. — ISBN 2227-8397. —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http://www.iprbookshop.ru/65021.html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Горская, И. Ю. Координационная подготовка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спортсменов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И. Ю. Горская, И. В. Аверьянов, А. М. Кондаков. —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2015. — 220 c. — ISBN 2227-8397. —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21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http://www.iprbookshop.ru/65029.html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Павлова, Н. В. Совершенствование общей и специальной подготовки юных хоккеистов в многолетнем тренировочном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цикле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методические рекомендации / Н. В. Павлова ; СибГУФК. - Омск, 2017. -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FE047E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FE047E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670DB7" w:rsidRDefault="00FE047E" w:rsidP="00FE047E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Технология управления тренировочным процессом и соревновательной деятельностью юных хоккеистов на этапах многолетней спортивной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подготовки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методические рекомендации / Н. В. Павлова, О. М. Куликова, И. Т.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Лысаковский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А. Кузнецова ; СибГУФК. - Омск, 2018. - </w:t>
            </w:r>
            <w:proofErr w:type="gram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 w:rsidRPr="006A4D12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02.03.2020). — Режим доступа: для </w:t>
            </w:r>
            <w:proofErr w:type="spellStart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FE047E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47E" w:rsidRPr="00FE047E" w:rsidRDefault="00FE047E" w:rsidP="00FE04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E047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A4D12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Психология физической культуры и спорта</w:t>
            </w: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: учебник для студентов вузов / под ред. А. В. Родионова. - М.: Академия, 2010. - 365 с. - (Высшее профессиональное образование). - ISBN 978-5-7695-6833-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 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540.71.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A4D12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="001A4AD3"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А. С.</w:t>
            </w: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Физиология человека. Общая. Спортивная. Возрастная: учебник для высших учебных заведений физической культуры / А. С. </w:t>
            </w:r>
            <w:proofErr w:type="spell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Солодков</w:t>
            </w:r>
            <w:proofErr w:type="spell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Е. Б. Сологуб. - Изд. 4-е, испр, и доп. - М.: Советский спорт, 2012. - 619 с.: ил. - ISBN 978-5-9718-0568-7: 880.00.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Темерева</w:t>
            </w:r>
            <w:proofErr w:type="spellEnd"/>
            <w:r w:rsidR="001A4AD3"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Е.</w:t>
            </w: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Теория</w:t>
            </w: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комплексного контроля в физической культуре и спорте: учебное пособие. Ч. 2 / В. Е. </w:t>
            </w:r>
            <w:proofErr w:type="spellStart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Темерева</w:t>
            </w:r>
            <w:proofErr w:type="spellEnd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О. В. </w:t>
            </w:r>
            <w:proofErr w:type="spellStart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Ольхова</w:t>
            </w:r>
            <w:proofErr w:type="spellEnd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Г. Е. Шульгин; МГАФК. - Малаховка, 2010. - 100 с. : ил.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670DB7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9E416A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491050" w:rsidRDefault="006A4D12" w:rsidP="006A4D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  <w:lang w:eastAsia="en-US"/>
              </w:rPr>
            </w:pP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Темерева</w:t>
            </w:r>
            <w:proofErr w:type="spell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 В. Е.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Теория комплексного контроля в физической культуре и </w:t>
            </w:r>
            <w:proofErr w:type="gram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спорте :</w:t>
            </w:r>
            <w:proofErr w:type="gram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учебное пособие. Ч. 2 / В. Е. </w:t>
            </w: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Темерева</w:t>
            </w:r>
            <w:proofErr w:type="spell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О. В. </w:t>
            </w: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Ольхова</w:t>
            </w:r>
            <w:proofErr w:type="spell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, Г. Е. </w:t>
            </w:r>
            <w:proofErr w:type="gram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Шульгин ;</w:t>
            </w:r>
            <w:proofErr w:type="gram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МГАФК. - Малаховка, 2010. - </w:t>
            </w:r>
            <w:proofErr w:type="gram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4" w:history="1">
              <w:r w:rsidRPr="006A4D12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A4D12" w:rsidRDefault="006A4D12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6A4D12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A4D12" w:rsidRDefault="006A4D12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Фарфель</w:t>
            </w:r>
            <w:proofErr w:type="spellEnd"/>
            <w:r w:rsidR="001A4AD3"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С.</w:t>
            </w: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Управление</w:t>
            </w: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движениями в спорте / В. С. </w:t>
            </w:r>
            <w:proofErr w:type="spellStart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Фарфель</w:t>
            </w:r>
            <w:proofErr w:type="spellEnd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 - 2-е изд., стер. - М.: Советский спорт, 2011. - 202 с.: ил. - (Атланты спортивной науки). - </w:t>
            </w:r>
            <w:proofErr w:type="gramStart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197-201. - ISBN 978-5-9718-0467-</w:t>
            </w:r>
            <w:proofErr w:type="gramStart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 :</w:t>
            </w:r>
            <w:proofErr w:type="gramEnd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390.50.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4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Фискалов, В. Д.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Теоретические основы и организация подготовки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спортсменов 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В. Д. Фискалов ; ВГАФК. - Волгоград, 2010. - ил. -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 конце каждой главы. -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6A4D12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:rsidR="0064589A" w:rsidRPr="00670DB7" w:rsidRDefault="0064589A" w:rsidP="00670DB7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 w:cs="Times New Roman"/>
          <w:b/>
          <w:bCs/>
          <w:color w:val="FF0000"/>
          <w:sz w:val="24"/>
          <w:szCs w:val="24"/>
          <w:highlight w:val="yellow"/>
        </w:rPr>
      </w:pPr>
    </w:p>
    <w:p w:rsidR="0064589A" w:rsidRPr="00670DB7" w:rsidRDefault="0064589A" w:rsidP="00670DB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70DB7">
        <w:rPr>
          <w:rFonts w:ascii="Times New Roman" w:hAnsi="Times New Roman" w:cs="Times New Roman"/>
          <w:b/>
          <w:bCs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927"/>
        <w:gridCol w:w="1418"/>
        <w:gridCol w:w="1098"/>
      </w:tblGrid>
      <w:tr w:rsidR="0064589A" w:rsidRPr="00670DB7" w:rsidTr="00504778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  <w:r w:rsidR="00504778"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r w:rsidRPr="00670DB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64589A" w:rsidRPr="00670DB7" w:rsidTr="00504778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Белоцерковский</w:t>
            </w:r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З. Б. 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Эргометрические и кардиологические</w:t>
            </w: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критерии физической работоспособности у спортсменов / З. Б. Белоцерковский. - М.: Советский спорт, 2005. - 310 с.: ил. - </w:t>
            </w:r>
            <w:proofErr w:type="gramStart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с.290-308. - 390.41.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Бернштейн</w:t>
            </w:r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Н. А.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Избранные труды по биомеханике и кибернетике: учебное пособие / Н. А. Бернштейн. - М.: СпортАкадемПресс, 2001. - 295 с. - (Классическое Научное Наследие.Физическая культура). - ISBN 5-8134-0054-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377.98. 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Тихомиров, А. К. 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Управление подготовкой в спорте: монография / А. К. Тихомиров; МГАФК. - Малаховка, 2010. - 229 с.: ил. -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220-227. - ISBN 978-5-212-01184-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247.37.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9E416A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A4D12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670DB7" w:rsidRDefault="006A4D12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9E416A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Тихомиров, А. К.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Управление подготовкой в </w:t>
            </w:r>
            <w:proofErr w:type="gram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спорте :</w:t>
            </w:r>
            <w:proofErr w:type="gram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монография / А. К. Тихомиров ; МГАФК. - Малаховка, 2010. - </w:t>
            </w:r>
            <w:proofErr w:type="gram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6" w:history="1">
              <w:r w:rsidRPr="006A4D12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A4D12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9E416A" w:rsidRDefault="006A4D12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9E416A" w:rsidRDefault="006A4D12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Виноградов, Г. П.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Теория спортивной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тренировки 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Г. П. Виноградов ; </w:t>
            </w:r>
            <w:proofErr w:type="spell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им. П. Ф. Лесгафта. - Санкт-Петербург, 1999. - табл. -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102-103. - ISBN 5-7065-0374-5. -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7" w:history="1">
              <w:r w:rsidRPr="006A4D12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9E416A">
              <w:rPr>
                <w:rFonts w:ascii="Times New Roman" w:hAnsi="Times New Roman"/>
                <w:bCs/>
                <w:lang w:eastAsia="en-US"/>
              </w:rPr>
              <w:t>Воробьев</w:t>
            </w:r>
            <w:r w:rsidR="001A4AD3" w:rsidRPr="009E416A">
              <w:rPr>
                <w:rFonts w:ascii="Times New Roman" w:hAnsi="Times New Roman"/>
                <w:bCs/>
                <w:lang w:eastAsia="en-US"/>
              </w:rPr>
              <w:t>,</w:t>
            </w:r>
            <w:r w:rsidRPr="009E416A">
              <w:rPr>
                <w:rFonts w:ascii="Times New Roman" w:hAnsi="Times New Roman"/>
                <w:bCs/>
                <w:lang w:eastAsia="en-US"/>
              </w:rPr>
              <w:t xml:space="preserve"> А. Н. </w:t>
            </w:r>
            <w:r w:rsidRPr="009E416A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</w:p>
          <w:p w:rsidR="0064589A" w:rsidRPr="00670DB7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670DB7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A4D12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670DB7" w:rsidRDefault="006A4D12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9E416A" w:rsidRDefault="006A4D12" w:rsidP="006A4D12">
            <w:pPr>
              <w:pStyle w:val="Style3"/>
              <w:rPr>
                <w:rFonts w:ascii="Times New Roman" w:hAnsi="Times New Roman"/>
                <w:bCs/>
                <w:lang w:eastAsia="en-US"/>
              </w:rPr>
            </w:pPr>
            <w:r w:rsidRPr="006A4D12">
              <w:rPr>
                <w:rFonts w:ascii="Times New Roman" w:hAnsi="Times New Roman"/>
                <w:bCs/>
                <w:lang w:eastAsia="en-US"/>
              </w:rPr>
              <w:t>Воробьев, А. Н.</w:t>
            </w:r>
            <w:r>
              <w:rPr>
                <w:rFonts w:ascii="Times New Roman" w:hAnsi="Times New Roman"/>
                <w:bCs/>
                <w:lang w:eastAsia="en-US"/>
              </w:rPr>
              <w:t xml:space="preserve"> </w:t>
            </w:r>
            <w:r w:rsidRPr="006A4D12">
              <w:rPr>
                <w:rFonts w:ascii="Times New Roman" w:hAnsi="Times New Roman"/>
                <w:bCs/>
                <w:lang w:eastAsia="en-US"/>
              </w:rPr>
              <w:t xml:space="preserve">Принципы управления подготовкой </w:t>
            </w:r>
            <w:proofErr w:type="gramStart"/>
            <w:r w:rsidRPr="006A4D12">
              <w:rPr>
                <w:rFonts w:ascii="Times New Roman" w:hAnsi="Times New Roman"/>
                <w:bCs/>
                <w:lang w:eastAsia="en-US"/>
              </w:rPr>
              <w:t>спортсменов :</w:t>
            </w:r>
            <w:proofErr w:type="gramEnd"/>
            <w:r w:rsidRPr="006A4D12">
              <w:rPr>
                <w:rFonts w:ascii="Times New Roman" w:hAnsi="Times New Roman"/>
                <w:bCs/>
                <w:lang w:eastAsia="en-US"/>
              </w:rPr>
              <w:t xml:space="preserve"> учебное пособие / А. Н. Воробьев, К. Л. Чернов ; МОГИФК. - Малаховка, 1987. - </w:t>
            </w:r>
            <w:proofErr w:type="gramStart"/>
            <w:r w:rsidRPr="006A4D12">
              <w:rPr>
                <w:rFonts w:ascii="Times New Roman" w:hAnsi="Times New Roman"/>
                <w:bCs/>
                <w:lang w:eastAsia="en-US"/>
              </w:rPr>
              <w:t>Текст :</w:t>
            </w:r>
            <w:proofErr w:type="gramEnd"/>
            <w:r w:rsidRPr="006A4D12">
              <w:rPr>
                <w:rFonts w:ascii="Times New Roman" w:hAnsi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8" w:history="1">
              <w:r w:rsidRPr="006A4D12">
                <w:rPr>
                  <w:rStyle w:val="a4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6A4D12">
              <w:rPr>
                <w:rFonts w:ascii="Times New Roman" w:hAnsi="Times New Roman"/>
                <w:bCs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A4D12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6A4D12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670DB7" w:rsidRDefault="006A4D12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D12" w:rsidRPr="00670DB7" w:rsidRDefault="006A4D12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Гогунов</w:t>
            </w:r>
            <w:proofErr w:type="spellEnd"/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Е. Н.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Психология физического воспитания и спорта: учебное пособие / Е. Н. </w:t>
            </w:r>
            <w:proofErr w:type="spell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Гогунов</w:t>
            </w:r>
            <w:proofErr w:type="spell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Б. И. Мартьянов. - М.: ACADEMIA, 2003. - 288 с. - ISBN 5-7695-0500-1: 133.06.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8167F4" w:rsidP="008167F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Двейрина</w:t>
            </w:r>
            <w:proofErr w:type="spell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О. А.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Теория спорта - конспекты лекций, вопросы для самопроверки и задания по </w:t>
            </w:r>
            <w:proofErr w:type="gram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УИРС :</w:t>
            </w:r>
            <w:proofErr w:type="gram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учебно-методическое пособие / О. А. </w:t>
            </w:r>
            <w:proofErr w:type="spell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Двейрина</w:t>
            </w:r>
            <w:proofErr w:type="spell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СПбГАФК</w:t>
            </w:r>
            <w:proofErr w:type="spell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им. П. Ф. Лесгафта. - Санкт-Петербург, 2003. - </w:t>
            </w:r>
            <w:proofErr w:type="gram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121-124. - </w:t>
            </w:r>
            <w:proofErr w:type="gram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9" w:history="1">
              <w:r w:rsidRPr="008167F4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8167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Белоцерковский, З. Б.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Сердечная деятельность и функциональная подготовленность у спортсменов (норма и атипичные изменения в нормальных и измененных условиях адаптации к физическим нагрузкам): монография. - М.: 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Советский спорт, 2012. - 547 с.: ил. -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535-544. - ISBN 978-5-9718-0569-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1189.10.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9E416A">
              <w:rPr>
                <w:rFonts w:ascii="Times New Roman" w:hAnsi="Times New Roman"/>
                <w:bCs/>
                <w:lang w:eastAsia="en-US"/>
              </w:rPr>
              <w:t>Васильков, А. А.</w:t>
            </w:r>
            <w:r w:rsidRPr="009E416A">
              <w:rPr>
                <w:rFonts w:ascii="Times New Roman" w:hAnsi="Times New Roman"/>
                <w:lang w:eastAsia="en-US"/>
              </w:rPr>
              <w:t xml:space="preserve"> Теория и методика спорта: учебник / А. А. Васильков. - Ростов н/Д: Феникс, 2008. - 379 с.: ил. - (Высшее образование). - </w:t>
            </w:r>
            <w:proofErr w:type="gramStart"/>
            <w:r w:rsidRPr="009E416A"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/>
                <w:lang w:eastAsia="en-US"/>
              </w:rPr>
              <w:t xml:space="preserve"> в конце главы. - ISBN 978-5-222-14232-</w:t>
            </w:r>
            <w:proofErr w:type="gramStart"/>
            <w:r w:rsidRPr="009E416A">
              <w:rPr>
                <w:rFonts w:ascii="Times New Roman" w:hAnsi="Times New Roman"/>
                <w:lang w:eastAsia="en-US"/>
              </w:rPr>
              <w:t>5 :</w:t>
            </w:r>
            <w:proofErr w:type="gramEnd"/>
            <w:r w:rsidRPr="009E416A">
              <w:rPr>
                <w:rFonts w:ascii="Times New Roman" w:hAnsi="Times New Roman"/>
                <w:lang w:eastAsia="en-US"/>
              </w:rPr>
              <w:t xml:space="preserve"> 264.42.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</w:p>
          <w:p w:rsidR="009E416A" w:rsidRPr="009E416A" w:rsidRDefault="009E416A" w:rsidP="009E416A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9E416A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Курс лекций по спортивной медицине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учебное пособие / под ред. А. В. Смоленского. - М.: Физическая культура, 2011. - 280 с.: ил. -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273-276. - ISBN 978-5-9746-0144-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761.20.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Матвеев</w:t>
            </w:r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Л. П.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культуры): учебник для институтов физической культуры / Л. П. Матвеев. - М.: Физкультура и спорт, 1991. - 544 с.: ил. - ISBN 5-278-00326-Х: 20.00.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A4D12" w:rsidRDefault="006A4D12" w:rsidP="006A4D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Воронов, И. А. Моделирование и биомеханический анализ спортивных поз и движений с применением пакетов трехмерной графики / И. А.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Воронов ;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НГУФК им. П. Ф. Лесгафта. - Санкт-Петербург, 2010. - </w:t>
            </w:r>
            <w:proofErr w:type="gram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36. - Текст : электронный // Электронно-библиотечная система ЭЛМАРК (МГАФК) : [сайт]. — </w:t>
            </w:r>
            <w:hyperlink r:id="rId30" w:history="1">
              <w:r w:rsidRPr="006A4D12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6A4D1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Селуянов</w:t>
            </w:r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В. Н.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Определение одаренностей и поиск талантов в спорте: учебное пособие / В. Н. Селуянов, М. П. Шестаков. - М.: СпортАкадемПресс, 2000. - 111 с.: ил. - (Наука-спорту). -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99-111. - ISBN 5-8134-0023-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35.00: 165.76.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9E416A">
              <w:rPr>
                <w:rFonts w:ascii="Times New Roman" w:hAnsi="Times New Roman"/>
                <w:bCs/>
                <w:lang w:eastAsia="en-US"/>
              </w:rPr>
              <w:t>Смирнов</w:t>
            </w:r>
            <w:r w:rsidR="001A4AD3" w:rsidRPr="009E416A">
              <w:rPr>
                <w:rFonts w:ascii="Times New Roman" w:hAnsi="Times New Roman"/>
                <w:bCs/>
                <w:lang w:eastAsia="en-US"/>
              </w:rPr>
              <w:t>,</w:t>
            </w:r>
            <w:r w:rsidRPr="009E416A">
              <w:rPr>
                <w:rFonts w:ascii="Times New Roman" w:hAnsi="Times New Roman"/>
                <w:bCs/>
                <w:lang w:eastAsia="en-US"/>
              </w:rPr>
              <w:t xml:space="preserve"> Ю. И. </w:t>
            </w:r>
            <w:r w:rsidRPr="009E416A">
              <w:rPr>
                <w:rFonts w:ascii="Times New Roman" w:hAnsi="Times New Roman"/>
                <w:lang w:eastAsia="en-US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9E416A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9E416A">
              <w:rPr>
                <w:rFonts w:ascii="Times New Roman" w:hAnsi="Times New Roman"/>
                <w:lang w:eastAsia="en-US"/>
              </w:rPr>
              <w:t xml:space="preserve"> ил. - ISBN 5-900871-03-7 : 5.000.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670DB7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67F4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670DB7" w:rsidRDefault="008167F4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9E416A" w:rsidRDefault="008167F4" w:rsidP="008167F4">
            <w:pPr>
              <w:pStyle w:val="Style3"/>
              <w:rPr>
                <w:rFonts w:ascii="Times New Roman" w:hAnsi="Times New Roman"/>
                <w:bCs/>
                <w:lang w:eastAsia="en-US"/>
              </w:rPr>
            </w:pPr>
            <w:r w:rsidRPr="008167F4">
              <w:rPr>
                <w:rFonts w:ascii="Times New Roman" w:hAnsi="Times New Roman"/>
                <w:bCs/>
                <w:lang w:eastAsia="en-US"/>
              </w:rPr>
              <w:t>Смирнов, Ю. И.</w:t>
            </w:r>
            <w:r>
              <w:rPr>
                <w:rFonts w:ascii="Times New Roman" w:hAnsi="Times New Roman"/>
                <w:bCs/>
                <w:lang w:eastAsia="en-US"/>
              </w:rPr>
              <w:t xml:space="preserve"> </w:t>
            </w:r>
            <w:r w:rsidRPr="008167F4">
              <w:rPr>
                <w:rFonts w:ascii="Times New Roman" w:hAnsi="Times New Roman"/>
                <w:bCs/>
                <w:lang w:eastAsia="en-US"/>
              </w:rPr>
              <w:t xml:space="preserve">Методы оценки и контроля соревновательной надежности спортсмена / Ю. И. Смирнов, И. И. Зулаев. - Малаховка, 1995. - </w:t>
            </w:r>
            <w:proofErr w:type="gramStart"/>
            <w:r w:rsidRPr="008167F4">
              <w:rPr>
                <w:rFonts w:ascii="Times New Roman" w:hAnsi="Times New Roman"/>
                <w:bCs/>
                <w:lang w:eastAsia="en-US"/>
              </w:rPr>
              <w:t>Текст :</w:t>
            </w:r>
            <w:proofErr w:type="gramEnd"/>
            <w:r w:rsidRPr="008167F4">
              <w:rPr>
                <w:rFonts w:ascii="Times New Roman" w:hAnsi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1" w:history="1">
              <w:r w:rsidRPr="008167F4">
                <w:rPr>
                  <w:rStyle w:val="a4"/>
                  <w:rFonts w:ascii="Times New Roman" w:hAnsi="Times New Roman"/>
                  <w:bCs/>
                  <w:lang w:eastAsia="en-US"/>
                </w:rPr>
                <w:t>URL: http://lib.mgafk.ru</w:t>
              </w:r>
            </w:hyperlink>
            <w:r w:rsidRPr="008167F4">
              <w:rPr>
                <w:rFonts w:ascii="Times New Roman" w:hAnsi="Times New Roman"/>
                <w:bCs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8167F4">
              <w:rPr>
                <w:rFonts w:ascii="Times New Roman" w:hAnsi="Times New Roman"/>
                <w:bCs/>
                <w:lang w:eastAsia="en-US"/>
              </w:rPr>
              <w:t>авторизир</w:t>
            </w:r>
            <w:proofErr w:type="spellEnd"/>
            <w:r w:rsidRPr="008167F4">
              <w:rPr>
                <w:rFonts w:ascii="Times New Roman" w:hAnsi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670DB7" w:rsidRDefault="008167F4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670DB7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9E416A">
              <w:rPr>
                <w:rFonts w:ascii="Times New Roman" w:hAnsi="Times New Roman"/>
                <w:bCs/>
                <w:lang w:eastAsia="en-US"/>
              </w:rPr>
              <w:t>Солопов</w:t>
            </w:r>
            <w:r w:rsidR="001A4AD3" w:rsidRPr="009E416A">
              <w:rPr>
                <w:rFonts w:ascii="Times New Roman" w:hAnsi="Times New Roman"/>
                <w:bCs/>
                <w:lang w:eastAsia="en-US"/>
              </w:rPr>
              <w:t>,</w:t>
            </w:r>
            <w:r w:rsidRPr="009E416A">
              <w:rPr>
                <w:rFonts w:ascii="Times New Roman" w:hAnsi="Times New Roman"/>
                <w:bCs/>
                <w:lang w:eastAsia="en-US"/>
              </w:rPr>
              <w:t xml:space="preserve"> И. Н. </w:t>
            </w:r>
            <w:r w:rsidRPr="009E416A">
              <w:rPr>
                <w:rFonts w:ascii="Times New Roman" w:hAnsi="Times New Roman"/>
                <w:lang w:eastAsia="en-US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9E416A">
              <w:rPr>
                <w:rFonts w:ascii="Times New Roman" w:hAnsi="Times New Roman"/>
                <w:lang w:eastAsia="en-US"/>
              </w:rPr>
              <w:t>Шамардин</w:t>
            </w:r>
            <w:proofErr w:type="spellEnd"/>
            <w:r w:rsidRPr="009E416A">
              <w:rPr>
                <w:rFonts w:ascii="Times New Roman" w:hAnsi="Times New Roman"/>
                <w:lang w:eastAsia="en-US"/>
              </w:rPr>
              <w:t xml:space="preserve">; </w:t>
            </w:r>
            <w:proofErr w:type="spellStart"/>
            <w:r w:rsidRPr="009E416A">
              <w:rPr>
                <w:rFonts w:ascii="Times New Roman" w:hAnsi="Times New Roman"/>
                <w:lang w:eastAsia="en-US"/>
              </w:rPr>
              <w:t>ВолгоградГАФК</w:t>
            </w:r>
            <w:proofErr w:type="spellEnd"/>
            <w:r w:rsidRPr="009E416A">
              <w:rPr>
                <w:rFonts w:ascii="Times New Roman" w:hAnsi="Times New Roman"/>
                <w:lang w:eastAsia="en-US"/>
              </w:rPr>
              <w:t xml:space="preserve">. – Волгоград: </w:t>
            </w:r>
            <w:proofErr w:type="spellStart"/>
            <w:r w:rsidRPr="009E416A">
              <w:rPr>
                <w:rFonts w:ascii="Times New Roman" w:hAnsi="Times New Roman"/>
                <w:lang w:eastAsia="en-US"/>
              </w:rPr>
              <w:t>Прин</w:t>
            </w:r>
            <w:proofErr w:type="spellEnd"/>
            <w:r w:rsidRPr="009E416A">
              <w:rPr>
                <w:rFonts w:ascii="Times New Roman" w:hAnsi="Times New Roman"/>
                <w:lang w:eastAsia="en-US"/>
              </w:rPr>
              <w:t xml:space="preserve"> Терра-Дизайн, 2003. – 262 </w:t>
            </w:r>
            <w:proofErr w:type="gramStart"/>
            <w:r w:rsidRPr="009E416A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9E416A">
              <w:rPr>
                <w:rFonts w:ascii="Times New Roman" w:hAnsi="Times New Roman"/>
                <w:lang w:eastAsia="en-US"/>
              </w:rPr>
              <w:t xml:space="preserve"> ил. – ISBN 5-98424-002-5 : 172.00.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670DB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E416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670DB7" w:rsidRDefault="009E416A" w:rsidP="009E416A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Программы спортивного питания в </w:t>
            </w:r>
            <w:proofErr w:type="spellStart"/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эргогенном</w:t>
            </w:r>
            <w:proofErr w:type="spellEnd"/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обеспечении подготовки спортсменов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методическое пособие. - М.: Советский спорт, 2012. - 59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табл. - Библиогр.: с. 49. - ISBN 978-5-9718-0635-6 : 382.80.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6A" w:rsidRPr="009E416A" w:rsidRDefault="009E416A" w:rsidP="009E41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9E416A">
              <w:rPr>
                <w:rFonts w:ascii="Times New Roman" w:hAnsi="Times New Roman"/>
                <w:bCs/>
                <w:lang w:eastAsia="en-US"/>
              </w:rPr>
              <w:t>Тихомиров</w:t>
            </w:r>
            <w:r w:rsidR="001A4AD3" w:rsidRPr="009E416A">
              <w:rPr>
                <w:rFonts w:ascii="Times New Roman" w:hAnsi="Times New Roman"/>
                <w:bCs/>
                <w:lang w:eastAsia="en-US"/>
              </w:rPr>
              <w:t>,</w:t>
            </w:r>
            <w:r w:rsidRPr="009E416A">
              <w:rPr>
                <w:rFonts w:ascii="Times New Roman" w:hAnsi="Times New Roman"/>
                <w:bCs/>
                <w:lang w:eastAsia="en-US"/>
              </w:rPr>
              <w:t xml:space="preserve"> А. К. </w:t>
            </w:r>
            <w:r w:rsidRPr="009E416A">
              <w:rPr>
                <w:rFonts w:ascii="Times New Roman" w:hAnsi="Times New Roman"/>
                <w:lang w:eastAsia="en-US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gramStart"/>
            <w:r w:rsidRPr="009E416A"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/>
                <w:lang w:eastAsia="en-US"/>
              </w:rPr>
              <w:t xml:space="preserve"> с. 318-371. – б/ц.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670DB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9E416A" w:rsidRDefault="008167F4" w:rsidP="008167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Тихомиров, А. К.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Проблема интегративного контроля в </w:t>
            </w:r>
            <w:proofErr w:type="gram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спорте :</w:t>
            </w:r>
            <w:proofErr w:type="gram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монография / А. К. Тихомиров ; МГАФК. - Малаховка, 2005. - 373 </w:t>
            </w:r>
            <w:proofErr w:type="gram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Библиогр.: с. 318-371. - </w:t>
            </w:r>
            <w:proofErr w:type="gram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</w:t>
            </w:r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— </w:t>
            </w:r>
            <w:hyperlink r:id="rId32" w:history="1">
              <w:r w:rsidRPr="008167F4">
                <w:rPr>
                  <w:rStyle w:val="a4"/>
                  <w:rFonts w:ascii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8167F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Удалов</w:t>
            </w:r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Ю. Ф.</w:t>
            </w:r>
            <w:r w:rsid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Биохимия мышечной деятельности: учебное пособие / Ю. Ф. Удалов, Л. П. Михеева; МГАФК. - Малаховка, 2005. - 233 с.: ил. -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228-228. - 153.45.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67F4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670DB7" w:rsidRDefault="008167F4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9E416A" w:rsidRDefault="008167F4" w:rsidP="008167F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Удалов Ю. Ф.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Биохимия мышечной </w:t>
            </w:r>
            <w:proofErr w:type="gramStart"/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деятельности :</w:t>
            </w:r>
            <w:proofErr w:type="gramEnd"/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учебное пособие / Ю. Ф. Удалов, Л. П. Михеева ; МГАФК. - Малаховка, 2005. - </w:t>
            </w:r>
            <w:proofErr w:type="gramStart"/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33" w:history="1">
              <w:r w:rsidRPr="008167F4">
                <w:rPr>
                  <w:rStyle w:val="a4"/>
                  <w:rFonts w:ascii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8167F4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670DB7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7F4" w:rsidRPr="00670DB7" w:rsidRDefault="008167F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64589A" w:rsidRPr="00670DB7" w:rsidTr="00A844C4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64589A" w:rsidP="00670DB7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9E416A" w:rsidRDefault="0064589A" w:rsidP="00670DB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Федоров</w:t>
            </w:r>
            <w:r w:rsidR="001A4AD3"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,</w:t>
            </w: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А. И.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Комплексный контроль в спорте: теоретико-методические, технические и информационные аспекты: учебное пособие / А. И. Федоров, В. А. Шумайлов, В. Н. Береглазов; УралГАФК. - Челябинск, 2003. - 116 с. -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Библиогр.: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с. 105-109. - 171.20.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589A" w:rsidRPr="00670DB7" w:rsidRDefault="0064589A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89A" w:rsidRPr="00670DB7" w:rsidRDefault="00A844C4" w:rsidP="00670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9C7F5D" w:rsidRPr="00670DB7" w:rsidTr="00491050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F5D" w:rsidRPr="00670DB7" w:rsidRDefault="009C7F5D" w:rsidP="009C7F5D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F5D" w:rsidRPr="009E416A" w:rsidRDefault="009C7F5D" w:rsidP="009C7F5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416A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Юров, И. А.</w:t>
            </w:r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Психологическое тестирование и психотерапия в спорте / И. А. Юров. - М.: Советский спорт, 2006. - 161 </w:t>
            </w:r>
            <w:proofErr w:type="gramStart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9E416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ил. - ISBN 5-9718-0142-2. - ISBN 5-9718-0142-2 : 146.33.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F5D" w:rsidRPr="00670DB7" w:rsidRDefault="009C7F5D" w:rsidP="009C7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70DB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F5D" w:rsidRPr="00670DB7" w:rsidRDefault="009C7F5D" w:rsidP="009C7F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:rsidR="007B4E3B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:rsidR="009C7F5D" w:rsidRPr="009C7F5D" w:rsidRDefault="009C7F5D" w:rsidP="009C7F5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C7F5D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9C7F5D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9C7F5D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9C7F5D" w:rsidRPr="009C7F5D" w:rsidRDefault="009C7F5D" w:rsidP="009C7F5D">
      <w:pPr>
        <w:numPr>
          <w:ilvl w:val="0"/>
          <w:numId w:val="24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Электронная библиотечная система ЭЛМАРК (МГАФК) </w:t>
      </w:r>
      <w:hyperlink r:id="rId34" w:history="1"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val="en-US" w:eastAsia="en-US"/>
          </w:rPr>
          <w:t>http</w:t>
        </w:r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://lib.mgafk.ru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Elibrary </w:t>
      </w:r>
      <w:hyperlink r:id="rId35" w:history="1">
        <w:r w:rsidRPr="009C7F5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https://elibrary.ru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издательства "Лань" </w:t>
      </w:r>
      <w:hyperlink r:id="rId36" w:history="1"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</w:t>
        </w:r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val="en-US" w:eastAsia="en-US"/>
          </w:rPr>
          <w:t>L</w:t>
        </w:r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anbook.com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IPRbooks </w:t>
      </w:r>
      <w:hyperlink r:id="rId37" w:history="1">
        <w:r w:rsidRPr="009C7F5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http://www.iprbookshop.ru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160" w:line="240" w:lineRule="auto"/>
        <w:ind w:left="106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«Юрайт» </w:t>
      </w:r>
      <w:hyperlink r:id="rId38" w:history="1">
        <w:r w:rsidRPr="009C7F5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https://biblio-online.ru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160" w:line="240" w:lineRule="auto"/>
        <w:ind w:left="1069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Электронно-библиотечная система РУКОНТ </w:t>
      </w:r>
      <w:hyperlink r:id="rId39" w:history="1"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https://rucont.ru/</w:t>
        </w:r>
      </w:hyperlink>
    </w:p>
    <w:p w:rsidR="009C7F5D" w:rsidRPr="009C7F5D" w:rsidRDefault="009C7F5D" w:rsidP="009C7F5D">
      <w:pPr>
        <w:numPr>
          <w:ilvl w:val="0"/>
          <w:numId w:val="24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40" w:history="1"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C7F5D" w:rsidRPr="009C7F5D" w:rsidRDefault="009C7F5D" w:rsidP="009C7F5D">
      <w:pPr>
        <w:numPr>
          <w:ilvl w:val="0"/>
          <w:numId w:val="24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41" w:history="1">
        <w:r w:rsidRPr="009C7F5D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C7F5D" w:rsidRPr="009C7F5D" w:rsidRDefault="009C7F5D" w:rsidP="009C7F5D">
      <w:pPr>
        <w:numPr>
          <w:ilvl w:val="0"/>
          <w:numId w:val="24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42" w:history="1">
        <w:r w:rsidRPr="009C7F5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C7F5D" w:rsidRPr="009C7F5D" w:rsidRDefault="009C7F5D" w:rsidP="009C7F5D">
      <w:pPr>
        <w:numPr>
          <w:ilvl w:val="0"/>
          <w:numId w:val="24"/>
        </w:numPr>
        <w:autoSpaceDE w:val="0"/>
        <w:autoSpaceDN w:val="0"/>
        <w:adjustRightInd w:val="0"/>
        <w:spacing w:after="160" w:line="240" w:lineRule="auto"/>
        <w:ind w:left="1069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3" w:history="1">
        <w:r w:rsidRPr="009C7F5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0" w:line="259" w:lineRule="auto"/>
        <w:ind w:left="1069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9C7F5D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4" w:history="1">
        <w:r w:rsidRPr="009C7F5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C7F5D" w:rsidRPr="009C7F5D" w:rsidRDefault="009C7F5D" w:rsidP="009C7F5D">
      <w:pPr>
        <w:numPr>
          <w:ilvl w:val="0"/>
          <w:numId w:val="24"/>
        </w:numPr>
        <w:spacing w:after="0" w:line="259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7F5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База данных научного цитирования Web of Science </w:t>
      </w:r>
      <w:hyperlink r:id="rId45" w:history="1">
        <w:r w:rsidRPr="009C7F5D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http://wokinfo.com/</w:t>
        </w:r>
      </w:hyperlink>
    </w:p>
    <w:p w:rsidR="009C7F5D" w:rsidRPr="009C7F5D" w:rsidRDefault="009C7F5D" w:rsidP="009C7F5D">
      <w:pPr>
        <w:widowControl w:val="0"/>
        <w:numPr>
          <w:ilvl w:val="0"/>
          <w:numId w:val="2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C7F5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 Единая мультидисциплинарная реферативная база данных Scopus </w:t>
      </w:r>
    </w:p>
    <w:p w:rsidR="009C7F5D" w:rsidRPr="009C7F5D" w:rsidRDefault="009C7F5D" w:rsidP="009C7F5D">
      <w:pPr>
        <w:rPr>
          <w:rFonts w:ascii="Times New Roman" w:eastAsia="Times New Roman" w:hAnsi="Times New Roman" w:cs="Times New Roman"/>
          <w:sz w:val="24"/>
          <w:szCs w:val="24"/>
        </w:rPr>
      </w:pPr>
      <w:r w:rsidRPr="009C7F5D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  <w:hyperlink r:id="rId46" w:history="1">
        <w:r w:rsidRPr="009C7F5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https://www.scopus.com/search/form.uri?display=basic</w:t>
        </w:r>
      </w:hyperlink>
    </w:p>
    <w:p w:rsidR="009C7F5D" w:rsidRPr="00670DB7" w:rsidRDefault="009C7F5D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:rsidR="007B4E3B" w:rsidRPr="009C7F5D" w:rsidRDefault="009C7F5D" w:rsidP="00AF791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C7F5D">
        <w:rPr>
          <w:rFonts w:ascii="Times New Roman" w:hAnsi="Times New Roman" w:cs="Times New Roman"/>
          <w:b/>
          <w:spacing w:val="-1"/>
          <w:sz w:val="24"/>
          <w:szCs w:val="24"/>
        </w:rPr>
        <w:t>8. Материально-техническое обеспечение дисциплины</w:t>
      </w:r>
      <w:r w:rsidR="00544DF1" w:rsidRPr="009C7F5D">
        <w:rPr>
          <w:rFonts w:ascii="Times New Roman" w:hAnsi="Times New Roman" w:cs="Times New Roman"/>
          <w:b/>
          <w:caps/>
          <w:spacing w:val="-1"/>
          <w:sz w:val="24"/>
          <w:szCs w:val="24"/>
        </w:rPr>
        <w:t>:</w:t>
      </w:r>
    </w:p>
    <w:p w:rsidR="00504778" w:rsidRPr="00670DB7" w:rsidRDefault="00504778" w:rsidP="00670DB7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7B4E3B" w:rsidRPr="00670DB7" w:rsidRDefault="007B4E3B" w:rsidP="00670DB7">
      <w:pPr>
        <w:pStyle w:val="a5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70DB7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670DB7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670DB7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:rsidR="007B4E3B" w:rsidRPr="00670DB7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:rsidR="007B4E3B" w:rsidRPr="00670DB7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7B4E3B" w:rsidRPr="00670DB7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7B4E3B" w:rsidRPr="00670DB7" w:rsidRDefault="007B4E3B" w:rsidP="00670DB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70DB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504778" w:rsidRPr="00670DB7" w:rsidRDefault="00504778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B4E3B" w:rsidRPr="00670DB7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670DB7">
        <w:rPr>
          <w:rFonts w:ascii="Times New Roman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 w:rsidR="00A844C4" w:rsidRPr="00670DB7">
        <w:rPr>
          <w:rFonts w:ascii="Times New Roman" w:hAnsi="Times New Roman" w:cs="Times New Roman"/>
          <w:sz w:val="24"/>
          <w:szCs w:val="24"/>
        </w:rPr>
        <w:t xml:space="preserve"> </w:t>
      </w:r>
      <w:r w:rsidRPr="00670DB7">
        <w:rPr>
          <w:rFonts w:ascii="Times New Roman" w:hAnsi="Times New Roman" w:cs="Times New Roman"/>
          <w:sz w:val="24"/>
          <w:szCs w:val="24"/>
        </w:rPr>
        <w:t>Office или одна из лицензионных версий Microsoft</w:t>
      </w:r>
      <w:r w:rsidR="00A844C4" w:rsidRPr="00670DB7">
        <w:rPr>
          <w:rFonts w:ascii="Times New Roman" w:hAnsi="Times New Roman" w:cs="Times New Roman"/>
          <w:sz w:val="24"/>
          <w:szCs w:val="24"/>
        </w:rPr>
        <w:t xml:space="preserve"> </w:t>
      </w:r>
      <w:r w:rsidRPr="00670DB7">
        <w:rPr>
          <w:rFonts w:ascii="Times New Roman" w:hAnsi="Times New Roman" w:cs="Times New Roman"/>
          <w:sz w:val="24"/>
          <w:szCs w:val="24"/>
        </w:rPr>
        <w:t>Office.</w:t>
      </w:r>
    </w:p>
    <w:p w:rsidR="00504778" w:rsidRPr="00670DB7" w:rsidRDefault="00504778" w:rsidP="00670DB7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670DB7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670DB7">
        <w:rPr>
          <w:rFonts w:ascii="Times New Roman" w:hAnsi="Times New Roman"/>
          <w:sz w:val="24"/>
          <w:szCs w:val="24"/>
        </w:rPr>
        <w:t xml:space="preserve">и </w:t>
      </w:r>
      <w:r w:rsidRPr="00670DB7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670DB7">
        <w:rPr>
          <w:rFonts w:ascii="Times New Roman" w:hAnsi="Times New Roman"/>
          <w:sz w:val="24"/>
          <w:szCs w:val="24"/>
        </w:rPr>
        <w:t xml:space="preserve">с ограниченными </w:t>
      </w:r>
      <w:r w:rsidRPr="00670DB7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670DB7">
        <w:rPr>
          <w:rFonts w:ascii="Times New Roman" w:hAnsi="Times New Roman"/>
          <w:sz w:val="24"/>
          <w:szCs w:val="24"/>
        </w:rPr>
        <w:t xml:space="preserve">с </w:t>
      </w:r>
      <w:r w:rsidRPr="00670DB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70DB7">
        <w:rPr>
          <w:rFonts w:ascii="Times New Roman" w:hAnsi="Times New Roman"/>
          <w:sz w:val="24"/>
          <w:szCs w:val="24"/>
        </w:rPr>
        <w:t xml:space="preserve"> и </w:t>
      </w:r>
      <w:r w:rsidRPr="00670DB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70DB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670DB7">
        <w:rPr>
          <w:rFonts w:ascii="Times New Roman" w:hAnsi="Times New Roman"/>
          <w:sz w:val="24"/>
          <w:szCs w:val="24"/>
        </w:rPr>
        <w:t xml:space="preserve">в </w:t>
      </w:r>
      <w:r w:rsidRPr="00670DB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70DB7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670DB7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70DB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670DB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70DB7">
        <w:rPr>
          <w:rFonts w:ascii="Times New Roman" w:hAnsi="Times New Roman"/>
          <w:i/>
          <w:iCs/>
          <w:sz w:val="24"/>
          <w:szCs w:val="24"/>
        </w:rPr>
        <w:t>и лиц с</w:t>
      </w:r>
      <w:r w:rsidRPr="00670DB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70DB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7B4E3B" w:rsidRPr="00670DB7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670DB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670DB7">
        <w:rPr>
          <w:rFonts w:ascii="Times New Roman" w:hAnsi="Times New Roman" w:cs="Times New Roman"/>
          <w:iCs/>
          <w:sz w:val="24"/>
          <w:szCs w:val="24"/>
        </w:rPr>
        <w:t>о</w:t>
      </w:r>
      <w:r w:rsidRPr="00670DB7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670DB7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670DB7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670DB7">
        <w:rPr>
          <w:rFonts w:ascii="Times New Roman" w:hAnsi="Times New Roman" w:cs="Times New Roman"/>
          <w:sz w:val="24"/>
          <w:szCs w:val="24"/>
        </w:rPr>
        <w:t xml:space="preserve">к </w:t>
      </w:r>
      <w:r w:rsidRPr="00670DB7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7B4E3B" w:rsidRPr="00670DB7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670DB7">
        <w:rPr>
          <w:rFonts w:ascii="Times New Roman" w:hAnsi="Times New Roman" w:cs="Times New Roman"/>
          <w:iCs/>
          <w:sz w:val="24"/>
          <w:szCs w:val="24"/>
        </w:rPr>
        <w:t>э</w:t>
      </w:r>
      <w:r w:rsidRPr="00670DB7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670DB7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670DB7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7B4E3B" w:rsidRPr="00670DB7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0DB7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670DB7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</w:t>
      </w:r>
      <w:r w:rsidR="00544DF1" w:rsidRPr="00670DB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«ElBrailleW14J G2</w:t>
      </w:r>
      <w:r w:rsidRPr="00670DB7"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:rsidR="007B4E3B" w:rsidRPr="00670DB7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0DB7">
        <w:rPr>
          <w:rFonts w:ascii="Times New Roman" w:hAnsi="Times New Roman" w:cs="Times New Roman"/>
          <w:b/>
          <w:sz w:val="24"/>
          <w:szCs w:val="24"/>
        </w:rPr>
        <w:t>-</w:t>
      </w:r>
      <w:r w:rsidRPr="00670DB7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7B4E3B" w:rsidRPr="00670DB7" w:rsidRDefault="007B4E3B" w:rsidP="00670DB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670DB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670DB7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70DB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670DB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70DB7">
        <w:rPr>
          <w:rFonts w:ascii="Times New Roman" w:hAnsi="Times New Roman"/>
          <w:i/>
          <w:iCs/>
          <w:sz w:val="24"/>
          <w:szCs w:val="24"/>
        </w:rPr>
        <w:t>и лиц с</w:t>
      </w:r>
      <w:r w:rsidRPr="00670DB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670DB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70DB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70DB7">
        <w:rPr>
          <w:rFonts w:ascii="Times New Roman" w:hAnsi="Times New Roman"/>
          <w:sz w:val="24"/>
          <w:szCs w:val="24"/>
        </w:rPr>
        <w:t>акустическая система</w:t>
      </w:r>
      <w:r w:rsidR="00A844C4" w:rsidRPr="00670DB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70DB7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670DB7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70DB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670DB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70DB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670DB7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670DB7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670DB7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70DB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670DB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670DB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670DB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70DB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7B4E3B" w:rsidRPr="00670DB7" w:rsidRDefault="007B4E3B" w:rsidP="00670DB7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670DB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670DB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4589A" w:rsidRDefault="0064589A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20021E" w:rsidRDefault="0020021E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:rsidR="0005738F" w:rsidRPr="0020021E" w:rsidRDefault="0005738F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20021E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05738F" w:rsidRPr="0020021E" w:rsidRDefault="0005738F" w:rsidP="0005738F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20021E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«Многолетняя подготовка юных спортсменов»</w:t>
      </w: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высшего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образования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УТВЕРЖДЕНО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решением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Учебно-методической комиссии     </w:t>
      </w:r>
    </w:p>
    <w:p w:rsidR="0020021E" w:rsidRPr="00670DB7" w:rsidRDefault="0005738F" w:rsidP="0020021E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 _</w:t>
      </w:r>
      <w:r w:rsidR="0020021E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_ от </w:t>
      </w:r>
      <w:r w:rsidR="0020021E"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="0020021E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20021E"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</w:t>
      </w:r>
      <w:r w:rsidR="0020021E">
        <w:rPr>
          <w:rFonts w:ascii="Times New Roman" w:hAnsi="Times New Roman" w:cs="Times New Roman"/>
          <w:color w:val="000000" w:themeColor="text1"/>
          <w:sz w:val="24"/>
          <w:szCs w:val="24"/>
        </w:rPr>
        <w:t>августа</w:t>
      </w:r>
      <w:r w:rsidR="0020021E"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</w:t>
      </w:r>
      <w:r w:rsidR="0020021E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20021E" w:rsidRPr="00670D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sz w:val="24"/>
          <w:szCs w:val="24"/>
        </w:rPr>
        <w:t>проректор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по учебной работе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___________________А.Н. Таланцев</w:t>
      </w: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proofErr w:type="gramStart"/>
      <w:r w:rsidRPr="00DD3888">
        <w:rPr>
          <w:rFonts w:ascii="Times New Roman" w:hAnsi="Times New Roman" w:cs="Times New Roman"/>
          <w:b/>
          <w:bCs/>
          <w:sz w:val="24"/>
          <w:szCs w:val="24"/>
        </w:rPr>
        <w:t>по</w:t>
      </w:r>
      <w:proofErr w:type="gramEnd"/>
      <w:r w:rsidRPr="00DD3888">
        <w:rPr>
          <w:rFonts w:ascii="Times New Roman" w:hAnsi="Times New Roman" w:cs="Times New Roman"/>
          <w:b/>
          <w:bCs/>
          <w:sz w:val="24"/>
          <w:szCs w:val="24"/>
        </w:rPr>
        <w:t xml:space="preserve"> дисциплине </w:t>
      </w:r>
    </w:p>
    <w:p w:rsidR="0005738F" w:rsidRPr="00DD3888" w:rsidRDefault="0005738F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05738F" w:rsidRPr="00DD3888" w:rsidRDefault="0005738F" w:rsidP="0005738F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05738F" w:rsidRPr="00FF7D6E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FF7D6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«Многолетняя подготовка юных спортсменов»</w:t>
      </w:r>
    </w:p>
    <w:p w:rsidR="0005738F" w:rsidRPr="00FF7D6E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:rsidR="0005738F" w:rsidRPr="00FF7D6E" w:rsidRDefault="0005738F" w:rsidP="0005738F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F7D6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:rsidR="0005738F" w:rsidRPr="00FF7D6E" w:rsidRDefault="0020021E" w:rsidP="0005738F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49.04.03 Спорт</w:t>
      </w: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5738F" w:rsidRPr="00E0642A" w:rsidRDefault="0005738F" w:rsidP="0005738F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0642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Образовательная программа</w:t>
      </w:r>
    </w:p>
    <w:p w:rsidR="0005738F" w:rsidRPr="00DD3888" w:rsidRDefault="0005738F" w:rsidP="0005738F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E39DC">
        <w:rPr>
          <w:rFonts w:ascii="Times New Roman" w:hAnsi="Times New Roman" w:cs="Times New Roman"/>
          <w:color w:val="000000" w:themeColor="text1"/>
          <w:sz w:val="24"/>
          <w:szCs w:val="24"/>
        </w:rPr>
        <w:t>«Подготовка спортивного резерва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05738F" w:rsidRPr="00DD3888" w:rsidRDefault="0005738F" w:rsidP="0005738F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5738F" w:rsidRPr="006F6471" w:rsidRDefault="0005738F" w:rsidP="0005738F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5738F" w:rsidRPr="00C1769A" w:rsidRDefault="0005738F" w:rsidP="0005738F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:rsidR="0005738F" w:rsidRPr="00C1769A" w:rsidRDefault="0005738F" w:rsidP="0005738F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</w:t>
      </w:r>
      <w:r w:rsidRPr="00C176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чная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/ заочная</w:t>
      </w:r>
    </w:p>
    <w:p w:rsidR="0005738F" w:rsidRPr="00DD3888" w:rsidRDefault="0005738F" w:rsidP="0005738F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05738F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протокол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№11</w:t>
      </w:r>
      <w:r w:rsidRPr="00DD388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04</w:t>
      </w:r>
      <w:r w:rsidRPr="00DD388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</w:t>
      </w:r>
      <w:r w:rsidR="0020021E">
        <w:rPr>
          <w:rFonts w:ascii="Times New Roman" w:hAnsi="Times New Roman" w:cs="Times New Roman"/>
          <w:sz w:val="24"/>
          <w:szCs w:val="24"/>
        </w:rPr>
        <w:t>20</w:t>
      </w:r>
      <w:r w:rsidRPr="00DD3888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заведующий</w:t>
      </w:r>
      <w:proofErr w:type="gramEnd"/>
      <w:r w:rsidRPr="00DD3888">
        <w:rPr>
          <w:rFonts w:ascii="Times New Roman" w:hAnsi="Times New Roman" w:cs="Times New Roman"/>
          <w:sz w:val="24"/>
          <w:szCs w:val="24"/>
        </w:rPr>
        <w:t xml:space="preserve"> кафедрой,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>
        <w:rPr>
          <w:rFonts w:ascii="Times New Roman" w:hAnsi="Times New Roman" w:cs="Times New Roman"/>
          <w:sz w:val="24"/>
          <w:szCs w:val="24"/>
        </w:rPr>
        <w:t>., профессор</w:t>
      </w:r>
      <w:r w:rsidRPr="00DD3888">
        <w:rPr>
          <w:rFonts w:ascii="Times New Roman" w:hAnsi="Times New Roman" w:cs="Times New Roman"/>
          <w:sz w:val="24"/>
          <w:szCs w:val="24"/>
        </w:rPr>
        <w:t>______________</w:t>
      </w:r>
      <w:r w:rsidRPr="00E30ECA">
        <w:rPr>
          <w:rFonts w:ascii="Times New Roman" w:hAnsi="Times New Roman" w:cs="Times New Roman"/>
          <w:sz w:val="24"/>
          <w:szCs w:val="24"/>
        </w:rPr>
        <w:t xml:space="preserve"> </w:t>
      </w:r>
      <w:r w:rsidRPr="00DD3888">
        <w:rPr>
          <w:rFonts w:ascii="Times New Roman" w:hAnsi="Times New Roman" w:cs="Times New Roman"/>
          <w:sz w:val="24"/>
          <w:szCs w:val="24"/>
        </w:rPr>
        <w:t>К.С. Дунаев</w:t>
      </w:r>
    </w:p>
    <w:p w:rsidR="0005738F" w:rsidRPr="00DD3888" w:rsidRDefault="0005738F" w:rsidP="0005738F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888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20021E">
        <w:rPr>
          <w:rFonts w:ascii="Times New Roman" w:hAnsi="Times New Roman" w:cs="Times New Roman"/>
          <w:b/>
          <w:sz w:val="24"/>
          <w:szCs w:val="24"/>
        </w:rPr>
        <w:t>20</w:t>
      </w:r>
      <w:r w:rsidRPr="00DD3888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:rsidR="0005738F" w:rsidRPr="00DD3888" w:rsidRDefault="0005738F" w:rsidP="0005738F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738F" w:rsidRDefault="0005738F" w:rsidP="0005738F">
      <w:pPr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:rsidR="0005738F" w:rsidRPr="0041415C" w:rsidRDefault="0005738F" w:rsidP="0041415C">
      <w:pPr>
        <w:pStyle w:val="a5"/>
        <w:shd w:val="clear" w:color="auto" w:fill="FFFFFF"/>
        <w:tabs>
          <w:tab w:val="left" w:pos="1134"/>
        </w:tabs>
        <w:spacing w:after="0"/>
        <w:ind w:left="142"/>
        <w:jc w:val="center"/>
        <w:rPr>
          <w:rFonts w:ascii="Times New Roman" w:hAnsi="Times New Roman"/>
          <w:b/>
          <w:sz w:val="24"/>
          <w:szCs w:val="24"/>
        </w:rPr>
      </w:pPr>
      <w:r w:rsidRPr="0041415C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05738F" w:rsidRPr="0041415C" w:rsidRDefault="0005738F" w:rsidP="0041415C">
      <w:pPr>
        <w:pStyle w:val="a5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:rsidR="0005738F" w:rsidRPr="0041415C" w:rsidRDefault="0005738F" w:rsidP="0041415C">
      <w:pPr>
        <w:pStyle w:val="a5"/>
        <w:numPr>
          <w:ilvl w:val="0"/>
          <w:numId w:val="25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41415C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:rsidR="0005738F" w:rsidRPr="0041415C" w:rsidRDefault="0005738F" w:rsidP="0041415C">
      <w:pPr>
        <w:pStyle w:val="a5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768"/>
        <w:gridCol w:w="3453"/>
      </w:tblGrid>
      <w:tr w:rsidR="0005738F" w:rsidTr="00A24D6E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738F" w:rsidRDefault="0005738F" w:rsidP="00A24D6E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Default="0005738F" w:rsidP="00A24D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:rsidR="0005738F" w:rsidRPr="0027228C" w:rsidRDefault="0005738F" w:rsidP="00A24D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  <w:proofErr w:type="gramEnd"/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738F" w:rsidRPr="0027228C" w:rsidRDefault="0005738F" w:rsidP="00A24D6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05738F" w:rsidTr="00A24D6E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738F" w:rsidRDefault="0005738F" w:rsidP="00A24D6E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05738F" w:rsidRDefault="00AD2554" w:rsidP="00A24D6E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hyperlink r:id="rId47" w:history="1">
              <w:r w:rsidR="0005738F" w:rsidRPr="00A34BCA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Pr="00707613" w:rsidRDefault="0005738F" w:rsidP="00A24D6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Владеет знаниями в области применения действующих нормативно-правовых документов при планировании и реализации тренировочного процесса в детско-юношеском спорте на всех этапах спортивной подготовки</w:t>
            </w:r>
          </w:p>
        </w:tc>
      </w:tr>
      <w:tr w:rsidR="0005738F" w:rsidTr="00A24D6E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5738F" w:rsidTr="00A24D6E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05738F" w:rsidTr="00A24D6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738F" w:rsidRDefault="0005738F" w:rsidP="00A24D6E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5738F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05738F" w:rsidRDefault="00AD2554" w:rsidP="00A24D6E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hyperlink r:id="rId48" w:history="1">
              <w:r w:rsidR="0005738F" w:rsidRPr="00A34BCA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Pr="00CC05F3" w:rsidRDefault="0005738F" w:rsidP="00A24D6E">
            <w:pPr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CC05F3">
              <w:rPr>
                <w:rFonts w:ascii="Times New Roman" w:hAnsi="Times New Roman" w:cs="Times New Roman"/>
                <w:color w:val="000000"/>
                <w:spacing w:val="-1"/>
              </w:rPr>
              <w:t>Обеспечивает планомерное улучшение показателей спортивной формы юных спортсменов за счет совершенствования программ спортивной подготовки, путем апробирования новых методик и средств, регулярном контроле состояния организма занимающихся</w:t>
            </w:r>
          </w:p>
        </w:tc>
      </w:tr>
      <w:tr w:rsidR="0005738F" w:rsidTr="00A24D6E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05738F" w:rsidTr="00A24D6E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05738F" w:rsidTr="00A24D6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5738F" w:rsidRDefault="0005738F" w:rsidP="00A24D6E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sz w:val="24"/>
                <w:szCs w:val="24"/>
              </w:rPr>
              <w:t>G/01.7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Н/03.7</w:t>
            </w: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Управление соревновательной дея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тельн</w:t>
            </w:r>
            <w:r w:rsidRPr="00544D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остью спортивной сборной команды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05738F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5738F" w:rsidRPr="00544DF1" w:rsidRDefault="0005738F" w:rsidP="00A24D6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4DF1">
              <w:rPr>
                <w:rFonts w:ascii="Times New Roman" w:hAnsi="Times New Roman" w:cs="Times New Roman"/>
                <w:bCs/>
                <w:sz w:val="24"/>
                <w:szCs w:val="24"/>
              </w:rPr>
              <w:t>G/02.7</w:t>
            </w:r>
          </w:p>
          <w:p w:rsidR="0005738F" w:rsidRDefault="00AD2554" w:rsidP="00A24D6E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hyperlink r:id="rId49" w:history="1">
              <w:r w:rsidR="0005738F" w:rsidRPr="00A34BCA">
                <w:rPr>
                  <w:rFonts w:ascii="Times New Roman" w:eastAsia="Times New Roman" w:hAnsi="Times New Roman" w:cs="Times New Roman"/>
                  <w:color w:val="000000" w:themeColor="text1"/>
                  <w:sz w:val="21"/>
                  <w:szCs w:val="2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38F" w:rsidRDefault="0005738F" w:rsidP="00A24D6E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lastRenderedPageBreak/>
              <w:t>Вносит оперативные изменения</w:t>
            </w:r>
            <w:r w:rsidRPr="009A7FC1">
              <w:rPr>
                <w:rFonts w:ascii="Times New Roman" w:hAnsi="Times New Roman" w:cs="Times New Roman"/>
              </w:rPr>
              <w:t xml:space="preserve"> в процесс подготовки, при подготовке долгосрочной тренировочной программы</w:t>
            </w:r>
            <w:r>
              <w:rPr>
                <w:rFonts w:ascii="Times New Roman" w:hAnsi="Times New Roman" w:cs="Times New Roman"/>
              </w:rPr>
              <w:t xml:space="preserve"> способен находить оптимальные пути применения имеющегося материально-технического обеспечения, владеет знаниями программного материала и формирует рабочие программы спортивной подготовки</w:t>
            </w:r>
          </w:p>
        </w:tc>
      </w:tr>
      <w:tr w:rsidR="0005738F" w:rsidTr="00A24D6E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05738F" w:rsidTr="00A24D6E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5738F" w:rsidRDefault="0005738F" w:rsidP="00A24D6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:rsidR="0005738F" w:rsidRDefault="0005738F" w:rsidP="0005738F"/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 w:rsidRPr="004C4DDB">
        <w:rPr>
          <w:rFonts w:ascii="Times New Roman" w:hAnsi="Times New Roman"/>
          <w:b/>
          <w:bCs/>
          <w:sz w:val="24"/>
          <w:szCs w:val="24"/>
        </w:rPr>
        <w:t>Вопросы к зачёту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sz w:val="24"/>
          <w:szCs w:val="24"/>
        </w:rPr>
        <w:t>По дисциплине «</w:t>
      </w:r>
      <w:r w:rsidRPr="004C4DDB">
        <w:rPr>
          <w:rFonts w:ascii="Times New Roman" w:hAnsi="Times New Roman"/>
          <w:b/>
          <w:sz w:val="24"/>
          <w:szCs w:val="24"/>
        </w:rPr>
        <w:t>Многолетняя подготовка юных спортсменов»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Отбор и прогнозирование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Основы тренировки и содержание тренировочного процесса спортсменов в детско-юношеском спорта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Структура отдельного тренировочного занятия, микро-, мезо-, макроцикла </w:t>
      </w:r>
      <w:proofErr w:type="gramStart"/>
      <w:r w:rsidRPr="001E6FC0">
        <w:rPr>
          <w:sz w:val="24"/>
          <w:szCs w:val="24"/>
        </w:rPr>
        <w:t>подготовки  спортсменов</w:t>
      </w:r>
      <w:proofErr w:type="gramEnd"/>
      <w:r w:rsidRPr="001E6FC0">
        <w:rPr>
          <w:sz w:val="24"/>
          <w:szCs w:val="24"/>
        </w:rPr>
        <w:t xml:space="preserve">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Планирование многолетней тренировки на основе индивидуальных особенностей спортсменов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Проблемы утомления и восстановления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Медицинское обеспечение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Особенности подготовки спортсменок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Аппаратные методики контроля и тренировки спортсменов в детско-</w:t>
      </w:r>
      <w:proofErr w:type="gramStart"/>
      <w:r w:rsidRPr="001E6FC0">
        <w:rPr>
          <w:sz w:val="24"/>
          <w:szCs w:val="24"/>
        </w:rPr>
        <w:t>юношеском  спорте</w:t>
      </w:r>
      <w:proofErr w:type="gramEnd"/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Оперативный контроль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Текущее обследование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Этапный контроль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Комплексный контроль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Оценка эффективности управления спортивной формой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Организационно-методический аспект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b/>
          <w:sz w:val="24"/>
          <w:szCs w:val="24"/>
        </w:rPr>
      </w:pPr>
      <w:r w:rsidRPr="001E6FC0">
        <w:rPr>
          <w:sz w:val="24"/>
          <w:szCs w:val="24"/>
        </w:rPr>
        <w:t xml:space="preserve">Материально-техническое обеспечение в процессе подготовки юных спортсменов 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Научные исследования в спорте: цели, задачи, методы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Система спортивных соревнований в многолетнем тренировочном процессе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Планирование и особенности построения соревновательной деятельности юных спортсменов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Проблемы акклиматизации и адаптации при перемещение в другие климатические зоны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Физическая подготовка в соревновательном процессе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 xml:space="preserve">Техническая подготовка в соревновательном процессе 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Тактическая и психологическая подготовка в соревновательном процессе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Cs w:val="24"/>
        </w:rPr>
        <w:t xml:space="preserve">Восстановительные </w:t>
      </w:r>
      <w:proofErr w:type="gramStart"/>
      <w:r w:rsidRPr="001E6FC0">
        <w:rPr>
          <w:szCs w:val="24"/>
        </w:rPr>
        <w:t>мероприятия  в</w:t>
      </w:r>
      <w:proofErr w:type="gramEnd"/>
      <w:r w:rsidRPr="001E6FC0">
        <w:rPr>
          <w:szCs w:val="24"/>
        </w:rPr>
        <w:t xml:space="preserve"> соревновательный период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color w:val="000000" w:themeColor="text1"/>
          <w:sz w:val="24"/>
          <w:szCs w:val="24"/>
        </w:rPr>
        <w:t xml:space="preserve">Нормы и правила </w:t>
      </w:r>
      <w:r w:rsidRPr="001E6FC0">
        <w:rPr>
          <w:sz w:val="24"/>
          <w:szCs w:val="24"/>
        </w:rPr>
        <w:t>техники безопасности на тренировочных занятиях и во время проведения соревнований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sz w:val="24"/>
          <w:szCs w:val="24"/>
        </w:rPr>
        <w:t>Роль отбора в спорте. Спортивная селекция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color w:val="000000"/>
          <w:sz w:val="24"/>
          <w:szCs w:val="24"/>
        </w:rPr>
        <w:t>Организация и проведение отбора в детско-юношеском спорте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color w:val="000000"/>
          <w:sz w:val="24"/>
          <w:szCs w:val="24"/>
        </w:rPr>
        <w:t>Критерии отбора на различных этапах подготовки</w:t>
      </w:r>
    </w:p>
    <w:p w:rsidR="0005738F" w:rsidRPr="001E6FC0" w:rsidRDefault="0005738F" w:rsidP="0005738F">
      <w:pPr>
        <w:pStyle w:val="a5"/>
        <w:numPr>
          <w:ilvl w:val="0"/>
          <w:numId w:val="31"/>
        </w:numPr>
        <w:spacing w:after="0" w:line="240" w:lineRule="auto"/>
        <w:contextualSpacing/>
        <w:jc w:val="both"/>
        <w:rPr>
          <w:sz w:val="24"/>
          <w:szCs w:val="24"/>
        </w:rPr>
      </w:pPr>
      <w:r w:rsidRPr="001E6FC0">
        <w:rPr>
          <w:color w:val="000000"/>
          <w:sz w:val="24"/>
          <w:szCs w:val="24"/>
        </w:rPr>
        <w:t>Виды и формы отбора</w:t>
      </w:r>
    </w:p>
    <w:p w:rsidR="0005738F" w:rsidRPr="004C4DDB" w:rsidRDefault="0005738F" w:rsidP="0005738F">
      <w:pPr>
        <w:pStyle w:val="a5"/>
        <w:tabs>
          <w:tab w:val="num" w:pos="1440"/>
        </w:tabs>
        <w:ind w:left="1440"/>
        <w:jc w:val="both"/>
        <w:rPr>
          <w:sz w:val="24"/>
          <w:szCs w:val="24"/>
        </w:rPr>
      </w:pPr>
    </w:p>
    <w:p w:rsidR="0005738F" w:rsidRPr="004C4DDB" w:rsidRDefault="0005738F" w:rsidP="0005738F">
      <w:pPr>
        <w:pStyle w:val="a5"/>
        <w:jc w:val="both"/>
        <w:rPr>
          <w:sz w:val="24"/>
          <w:szCs w:val="24"/>
        </w:rPr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05738F" w:rsidRPr="004C4DDB" w:rsidRDefault="0005738F" w:rsidP="0005738F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4C4DDB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05738F" w:rsidRPr="004C4DDB" w:rsidRDefault="0005738F" w:rsidP="0005738F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4C4DDB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5738F" w:rsidRPr="004C4DDB" w:rsidRDefault="0005738F" w:rsidP="0005738F">
      <w:pPr>
        <w:spacing w:after="0" w:line="240" w:lineRule="auto"/>
        <w:ind w:right="57"/>
        <w:jc w:val="both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b/>
          <w:sz w:val="24"/>
          <w:szCs w:val="24"/>
        </w:rPr>
        <w:t>Вопросы для коллоквиума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4C4DDB">
        <w:rPr>
          <w:rFonts w:ascii="Times New Roman" w:hAnsi="Times New Roman"/>
          <w:sz w:val="24"/>
          <w:szCs w:val="24"/>
        </w:rPr>
        <w:t>по</w:t>
      </w:r>
      <w:proofErr w:type="gramEnd"/>
      <w:r w:rsidRPr="004C4DDB">
        <w:rPr>
          <w:rFonts w:ascii="Times New Roman" w:hAnsi="Times New Roman"/>
          <w:sz w:val="24"/>
          <w:szCs w:val="24"/>
        </w:rPr>
        <w:t xml:space="preserve"> дисциплине «</w:t>
      </w:r>
      <w:r w:rsidRPr="004C4DDB">
        <w:rPr>
          <w:rFonts w:ascii="Times New Roman" w:hAnsi="Times New Roman"/>
          <w:b/>
          <w:sz w:val="24"/>
          <w:szCs w:val="24"/>
        </w:rPr>
        <w:t>Многолетняя подготовка юных спортсменов</w:t>
      </w:r>
      <w:r w:rsidRPr="004C4DDB">
        <w:rPr>
          <w:rFonts w:ascii="Times New Roman" w:hAnsi="Times New Roman"/>
          <w:sz w:val="24"/>
          <w:szCs w:val="24"/>
        </w:rPr>
        <w:t>»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widowControl w:val="0"/>
        <w:spacing w:after="0" w:line="240" w:lineRule="auto"/>
        <w:jc w:val="both"/>
        <w:rPr>
          <w:rFonts w:ascii="Times New Roman" w:hAnsi="Times New Roman" w:cs="Times New Roman"/>
        </w:rPr>
      </w:pPr>
      <w:r w:rsidRPr="004C4DDB"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4C4DDB">
        <w:rPr>
          <w:rFonts w:ascii="Times New Roman" w:hAnsi="Times New Roman" w:cs="Times New Roman"/>
          <w:b/>
        </w:rPr>
        <w:t>Основные положения теории и методики спорта</w:t>
      </w:r>
      <w:r w:rsidRPr="004C4DDB">
        <w:rPr>
          <w:rFonts w:ascii="Times New Roman" w:hAnsi="Times New Roman" w:cs="Times New Roman"/>
        </w:rPr>
        <w:t>.</w:t>
      </w:r>
    </w:p>
    <w:p w:rsidR="0005738F" w:rsidRPr="004C4DDB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типовая программа спортивной подготовки.</w:t>
      </w:r>
    </w:p>
    <w:p w:rsidR="0005738F" w:rsidRPr="004C4DDB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 w:cs="Times New Roman"/>
          <w:color w:val="000000"/>
          <w:sz w:val="24"/>
          <w:szCs w:val="24"/>
        </w:rPr>
        <w:t>Специфика спортивной подготовки в детско-юношеском спорте на различных этапах</w:t>
      </w:r>
    </w:p>
    <w:p w:rsidR="0005738F" w:rsidRPr="004C4DDB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 w:cs="Times New Roman"/>
          <w:color w:val="000000"/>
          <w:sz w:val="24"/>
          <w:szCs w:val="24"/>
        </w:rPr>
        <w:t>Физиологические и психологические характеристики юных спортсменов</w:t>
      </w:r>
    </w:p>
    <w:p w:rsidR="0005738F" w:rsidRPr="004C4DDB" w:rsidRDefault="0005738F" w:rsidP="0005738F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 w:cs="Times New Roman"/>
          <w:color w:val="000000"/>
          <w:sz w:val="24"/>
          <w:szCs w:val="24"/>
        </w:rPr>
        <w:t>Система спортивных соревнований в избранном виде спорта</w:t>
      </w:r>
    </w:p>
    <w:p w:rsidR="0005738F" w:rsidRPr="004C4DDB" w:rsidRDefault="0005738F" w:rsidP="0005738F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C4DDB">
        <w:rPr>
          <w:rFonts w:ascii="Times New Roman" w:hAnsi="Times New Roman" w:cs="Times New Roman"/>
          <w:color w:val="000000"/>
          <w:sz w:val="24"/>
          <w:szCs w:val="24"/>
        </w:rPr>
        <w:t>Тесты  и</w:t>
      </w:r>
      <w:proofErr w:type="gramEnd"/>
      <w:r w:rsidRPr="004C4DDB">
        <w:rPr>
          <w:rFonts w:ascii="Times New Roman" w:hAnsi="Times New Roman" w:cs="Times New Roman"/>
          <w:color w:val="000000"/>
          <w:sz w:val="24"/>
          <w:szCs w:val="24"/>
        </w:rPr>
        <w:t xml:space="preserve"> практические испытания в детско-юношеском спорте</w:t>
      </w:r>
    </w:p>
    <w:p w:rsidR="0005738F" w:rsidRPr="004C4DDB" w:rsidRDefault="0005738F" w:rsidP="0005738F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 w:cs="Times New Roman"/>
          <w:color w:val="000000"/>
          <w:sz w:val="24"/>
          <w:szCs w:val="24"/>
        </w:rPr>
        <w:t>Научно-методическое, медико-биологическое, психологическое обеспечение</w:t>
      </w:r>
      <w:r w:rsidRPr="004C4DDB">
        <w:rPr>
          <w:rFonts w:ascii="Times New Roman" w:hAnsi="Times New Roman"/>
          <w:color w:val="000000"/>
          <w:sz w:val="24"/>
          <w:szCs w:val="24"/>
        </w:rPr>
        <w:t xml:space="preserve"> детско-юношеского спорта</w:t>
      </w:r>
    </w:p>
    <w:p w:rsidR="0005738F" w:rsidRPr="004C4DDB" w:rsidRDefault="0005738F" w:rsidP="0005738F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5738F" w:rsidRPr="004C4DDB" w:rsidRDefault="0005738F" w:rsidP="0005738F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b/>
          <w:spacing w:val="-4"/>
          <w:sz w:val="24"/>
          <w:szCs w:val="24"/>
        </w:rPr>
        <w:t xml:space="preserve">Раздел 2. </w:t>
      </w:r>
      <w:r w:rsidRPr="004C4DDB">
        <w:rPr>
          <w:rFonts w:ascii="Times New Roman" w:hAnsi="Times New Roman" w:cs="Times New Roman"/>
          <w:b/>
        </w:rPr>
        <w:t>Периодизация тренировочного процесса</w:t>
      </w:r>
      <w:r w:rsidRPr="004C4DDB">
        <w:rPr>
          <w:rFonts w:ascii="Times New Roman" w:hAnsi="Times New Roman"/>
          <w:b/>
        </w:rPr>
        <w:t>.</w:t>
      </w:r>
    </w:p>
    <w:p w:rsidR="0005738F" w:rsidRPr="004C4DDB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/>
          <w:sz w:val="24"/>
          <w:szCs w:val="24"/>
        </w:rPr>
        <w:t xml:space="preserve"> </w:t>
      </w:r>
      <w:r w:rsidRPr="004C4DDB">
        <w:rPr>
          <w:rFonts w:ascii="Times New Roman" w:hAnsi="Times New Roman" w:cs="Times New Roman"/>
          <w:color w:val="000000"/>
          <w:sz w:val="24"/>
          <w:szCs w:val="24"/>
        </w:rPr>
        <w:t>Планирование многолетнего тренировочного процесса в детско-юношеском спорте</w:t>
      </w:r>
    </w:p>
    <w:p w:rsidR="0005738F" w:rsidRPr="004C4DDB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 w:cs="Times New Roman"/>
          <w:color w:val="000000"/>
          <w:sz w:val="24"/>
          <w:szCs w:val="24"/>
        </w:rPr>
        <w:t>Структура и содержание тренировочных микроциклов</w:t>
      </w:r>
    </w:p>
    <w:p w:rsidR="0005738F" w:rsidRPr="004C4DDB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4DDB">
        <w:rPr>
          <w:rFonts w:ascii="Times New Roman" w:hAnsi="Times New Roman" w:cs="Times New Roman"/>
          <w:color w:val="000000"/>
          <w:sz w:val="24"/>
          <w:szCs w:val="24"/>
        </w:rPr>
        <w:t>Направленность и содержание тренировочных мезоциклов</w:t>
      </w:r>
    </w:p>
    <w:p w:rsidR="0005738F" w:rsidRPr="004C4DDB" w:rsidRDefault="0005738F" w:rsidP="0005738F">
      <w:pPr>
        <w:widowControl w:val="0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4C4DDB">
        <w:rPr>
          <w:rFonts w:ascii="Times New Roman" w:hAnsi="Times New Roman" w:cs="Times New Roman"/>
          <w:color w:val="000000"/>
          <w:sz w:val="24"/>
          <w:szCs w:val="24"/>
        </w:rPr>
        <w:t>Построение  годичных</w:t>
      </w:r>
      <w:proofErr w:type="gramEnd"/>
      <w:r w:rsidRPr="004C4DDB">
        <w:rPr>
          <w:rFonts w:ascii="Times New Roman" w:hAnsi="Times New Roman" w:cs="Times New Roman"/>
          <w:color w:val="000000"/>
          <w:sz w:val="24"/>
          <w:szCs w:val="24"/>
        </w:rPr>
        <w:t xml:space="preserve"> макроциклов в детско-юношеском спорте</w:t>
      </w:r>
    </w:p>
    <w:p w:rsidR="0005738F" w:rsidRPr="004C4DDB" w:rsidRDefault="0005738F" w:rsidP="0005738F">
      <w:pPr>
        <w:pStyle w:val="a5"/>
        <w:widowControl w:val="0"/>
        <w:numPr>
          <w:ilvl w:val="0"/>
          <w:numId w:val="2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4C4DDB">
        <w:rPr>
          <w:color w:val="000000" w:themeColor="text1"/>
          <w:sz w:val="24"/>
          <w:szCs w:val="24"/>
        </w:rPr>
        <w:t>Современные технологии управления спортивной формой в многолетнем тренировочном процессе (конкретный пример)</w:t>
      </w:r>
    </w:p>
    <w:p w:rsidR="0005738F" w:rsidRPr="004C4DDB" w:rsidRDefault="0005738F" w:rsidP="0005738F">
      <w:pPr>
        <w:pStyle w:val="a5"/>
        <w:widowControl w:val="0"/>
        <w:numPr>
          <w:ilvl w:val="0"/>
          <w:numId w:val="2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4C4DDB">
        <w:rPr>
          <w:color w:val="000000" w:themeColor="text1"/>
          <w:sz w:val="24"/>
          <w:szCs w:val="24"/>
        </w:rPr>
        <w:t>Тренер как ведущее звено спортивной подготовки. Требования к уровню квалификации, анализ выполняемой работы</w:t>
      </w:r>
    </w:p>
    <w:p w:rsidR="0005738F" w:rsidRPr="004C4DDB" w:rsidRDefault="0005738F" w:rsidP="0005738F">
      <w:pPr>
        <w:pStyle w:val="a5"/>
        <w:tabs>
          <w:tab w:val="right" w:leader="underscore" w:pos="9356"/>
        </w:tabs>
        <w:ind w:left="0"/>
        <w:jc w:val="both"/>
        <w:rPr>
          <w:sz w:val="24"/>
          <w:szCs w:val="24"/>
        </w:rPr>
      </w:pPr>
    </w:p>
    <w:p w:rsidR="0005738F" w:rsidRPr="004C4DDB" w:rsidRDefault="0005738F" w:rsidP="0005738F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05738F" w:rsidRPr="004C4DDB" w:rsidRDefault="0005738F" w:rsidP="0005738F">
      <w:pPr>
        <w:tabs>
          <w:tab w:val="left" w:pos="229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C4DDB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05738F" w:rsidRPr="004C4DDB" w:rsidRDefault="0005738F" w:rsidP="0005738F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4C4DDB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5738F" w:rsidRPr="004C4DDB" w:rsidRDefault="0005738F" w:rsidP="0005738F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b/>
          <w:sz w:val="24"/>
          <w:szCs w:val="24"/>
        </w:rPr>
        <w:t>Темы презентаций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4C4DDB">
        <w:rPr>
          <w:rFonts w:ascii="Times New Roman" w:hAnsi="Times New Roman"/>
          <w:b/>
          <w:sz w:val="24"/>
          <w:szCs w:val="24"/>
        </w:rPr>
        <w:t>по</w:t>
      </w:r>
      <w:proofErr w:type="gramEnd"/>
      <w:r w:rsidRPr="004C4DDB">
        <w:rPr>
          <w:rFonts w:ascii="Times New Roman" w:hAnsi="Times New Roman"/>
          <w:b/>
          <w:sz w:val="24"/>
          <w:szCs w:val="24"/>
        </w:rPr>
        <w:t xml:space="preserve"> дисциплине «Многолетняя подготовка юных спортсменов»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4C4DDB">
        <w:rPr>
          <w:rFonts w:ascii="Times New Roman" w:hAnsi="Times New Roman"/>
          <w:b/>
          <w:spacing w:val="-4"/>
          <w:sz w:val="24"/>
          <w:szCs w:val="24"/>
        </w:rPr>
        <w:lastRenderedPageBreak/>
        <w:t xml:space="preserve">Раздел </w:t>
      </w:r>
      <w:proofErr w:type="gramStart"/>
      <w:r w:rsidRPr="004C4DDB">
        <w:rPr>
          <w:rFonts w:ascii="Times New Roman" w:hAnsi="Times New Roman"/>
          <w:b/>
          <w:spacing w:val="-4"/>
          <w:sz w:val="24"/>
          <w:szCs w:val="24"/>
        </w:rPr>
        <w:t xml:space="preserve">5  </w:t>
      </w:r>
      <w:r w:rsidRPr="004C4DDB">
        <w:rPr>
          <w:rFonts w:ascii="Times New Roman" w:hAnsi="Times New Roman" w:cs="Times New Roman"/>
          <w:b/>
        </w:rPr>
        <w:t>Материально</w:t>
      </w:r>
      <w:proofErr w:type="gramEnd"/>
      <w:r w:rsidRPr="004C4DDB">
        <w:rPr>
          <w:rFonts w:ascii="Times New Roman" w:hAnsi="Times New Roman" w:cs="Times New Roman"/>
          <w:b/>
        </w:rPr>
        <w:t>-техническая база спортивной подготовки</w:t>
      </w:r>
      <w:r w:rsidRPr="004C4DDB">
        <w:rPr>
          <w:rFonts w:ascii="Times New Roman" w:hAnsi="Times New Roman"/>
          <w:b/>
        </w:rPr>
        <w:t xml:space="preserve"> </w:t>
      </w:r>
    </w:p>
    <w:p w:rsidR="0005738F" w:rsidRPr="004C4DDB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4C4DDB">
        <w:rPr>
          <w:rFonts w:ascii="Times New Roman" w:hAnsi="Times New Roman"/>
          <w:color w:val="000000" w:themeColor="text1"/>
        </w:rPr>
        <w:t xml:space="preserve"> Виды материально-технического обеспечения в спорте</w:t>
      </w:r>
    </w:p>
    <w:p w:rsidR="0005738F" w:rsidRPr="004C4DDB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4C4DDB">
        <w:rPr>
          <w:rFonts w:ascii="Times New Roman" w:hAnsi="Times New Roman"/>
          <w:color w:val="000000" w:themeColor="text1"/>
        </w:rPr>
        <w:t>Особенности выбора и применения различного материально-технического обеспечения в детско-юношеском спорте</w:t>
      </w:r>
    </w:p>
    <w:p w:rsidR="0005738F" w:rsidRPr="004C4DDB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4C4DDB">
        <w:rPr>
          <w:rFonts w:ascii="Times New Roman" w:hAnsi="Times New Roman"/>
          <w:color w:val="000000" w:themeColor="text1"/>
        </w:rPr>
        <w:t>Современные технические средства спортивной подготовки (характеристика)</w:t>
      </w:r>
    </w:p>
    <w:p w:rsidR="0005738F" w:rsidRPr="004C4DDB" w:rsidRDefault="0005738F" w:rsidP="0005738F">
      <w:pPr>
        <w:widowControl w:val="0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4C4DDB">
        <w:rPr>
          <w:rFonts w:ascii="Times New Roman" w:hAnsi="Times New Roman"/>
          <w:color w:val="000000" w:themeColor="text1"/>
        </w:rPr>
        <w:t xml:space="preserve">Анализ эффективности применения оборудования и инвентаря </w:t>
      </w:r>
    </w:p>
    <w:p w:rsidR="0005738F" w:rsidRPr="004C4DDB" w:rsidRDefault="0005738F" w:rsidP="0005738F">
      <w:pPr>
        <w:widowControl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</w:rPr>
      </w:pPr>
    </w:p>
    <w:p w:rsidR="0005738F" w:rsidRPr="004C4DDB" w:rsidRDefault="0005738F" w:rsidP="0005738F">
      <w:pPr>
        <w:pStyle w:val="a5"/>
        <w:ind w:left="96" w:right="57"/>
        <w:jc w:val="both"/>
        <w:rPr>
          <w:sz w:val="24"/>
          <w:szCs w:val="24"/>
        </w:rPr>
      </w:pPr>
    </w:p>
    <w:p w:rsidR="0005738F" w:rsidRPr="004C4DDB" w:rsidRDefault="0005738F" w:rsidP="0005738F">
      <w:pPr>
        <w:pStyle w:val="a5"/>
        <w:ind w:left="96" w:right="57"/>
        <w:jc w:val="both"/>
        <w:rPr>
          <w:b/>
          <w:sz w:val="24"/>
          <w:szCs w:val="24"/>
        </w:rPr>
      </w:pPr>
      <w:r w:rsidRPr="004C4DDB">
        <w:rPr>
          <w:sz w:val="24"/>
          <w:szCs w:val="24"/>
        </w:rPr>
        <w:t xml:space="preserve">Раздел 6. </w:t>
      </w:r>
      <w:r w:rsidRPr="004C4DDB">
        <w:rPr>
          <w:b/>
        </w:rPr>
        <w:t>Соревнования в многолетней системе спортивной подготовке юных спортсменов</w:t>
      </w:r>
    </w:p>
    <w:p w:rsidR="0005738F" w:rsidRPr="004C4DDB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5738F" w:rsidRPr="004C4DDB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sz w:val="24"/>
          <w:szCs w:val="24"/>
        </w:rPr>
      </w:pPr>
      <w:r w:rsidRPr="004C4DDB">
        <w:rPr>
          <w:sz w:val="24"/>
          <w:szCs w:val="24"/>
        </w:rPr>
        <w:t>Цель и задачи соревнований в процессе подготовки юных спортсменов</w:t>
      </w:r>
    </w:p>
    <w:p w:rsidR="0005738F" w:rsidRPr="004C4DDB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sz w:val="24"/>
          <w:szCs w:val="24"/>
        </w:rPr>
      </w:pPr>
      <w:r w:rsidRPr="004C4DDB">
        <w:rPr>
          <w:sz w:val="24"/>
          <w:szCs w:val="24"/>
        </w:rPr>
        <w:t xml:space="preserve"> </w:t>
      </w:r>
      <w:proofErr w:type="gramStart"/>
      <w:r w:rsidRPr="004C4DDB">
        <w:rPr>
          <w:color w:val="000000"/>
          <w:sz w:val="24"/>
          <w:szCs w:val="24"/>
        </w:rPr>
        <w:t>Контрольные ,</w:t>
      </w:r>
      <w:proofErr w:type="gramEnd"/>
      <w:r w:rsidRPr="004C4DDB">
        <w:rPr>
          <w:color w:val="000000"/>
          <w:sz w:val="24"/>
          <w:szCs w:val="24"/>
        </w:rPr>
        <w:t xml:space="preserve"> отборочные и просмотровые соревнования</w:t>
      </w:r>
    </w:p>
    <w:p w:rsidR="0005738F" w:rsidRPr="004C4DDB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sz w:val="24"/>
          <w:szCs w:val="24"/>
        </w:rPr>
      </w:pPr>
      <w:r w:rsidRPr="004C4DDB">
        <w:rPr>
          <w:color w:val="000000"/>
          <w:sz w:val="24"/>
          <w:szCs w:val="24"/>
        </w:rPr>
        <w:t>Организация соревновательной деятельности в детско-юношеском спорте</w:t>
      </w:r>
    </w:p>
    <w:p w:rsidR="0005738F" w:rsidRPr="004C4DDB" w:rsidRDefault="0005738F" w:rsidP="0005738F">
      <w:pPr>
        <w:pStyle w:val="a5"/>
        <w:numPr>
          <w:ilvl w:val="1"/>
          <w:numId w:val="27"/>
        </w:numPr>
        <w:spacing w:after="0" w:line="240" w:lineRule="auto"/>
        <w:ind w:right="57"/>
        <w:contextualSpacing/>
        <w:jc w:val="both"/>
        <w:rPr>
          <w:sz w:val="24"/>
          <w:szCs w:val="24"/>
        </w:rPr>
      </w:pPr>
      <w:r w:rsidRPr="004C4DDB">
        <w:rPr>
          <w:color w:val="000000"/>
          <w:sz w:val="24"/>
          <w:szCs w:val="24"/>
        </w:rPr>
        <w:t>Анализ и оценка результатов соревновательной деятельности</w:t>
      </w:r>
    </w:p>
    <w:p w:rsidR="0005738F" w:rsidRPr="004C4DDB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5738F" w:rsidRPr="004C4DDB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4DDB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05738F" w:rsidRPr="004C4DDB" w:rsidRDefault="0005738F" w:rsidP="0005738F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4C4DDB">
        <w:rPr>
          <w:sz w:val="24"/>
          <w:szCs w:val="24"/>
        </w:rPr>
        <w:t xml:space="preserve"> </w:t>
      </w:r>
      <w:proofErr w:type="gramStart"/>
      <w:r w:rsidRPr="004C4DDB">
        <w:rPr>
          <w:sz w:val="24"/>
          <w:szCs w:val="24"/>
        </w:rPr>
        <w:t>оценка</w:t>
      </w:r>
      <w:proofErr w:type="gramEnd"/>
      <w:r w:rsidRPr="004C4DDB">
        <w:rPr>
          <w:sz w:val="24"/>
          <w:szCs w:val="24"/>
        </w:rPr>
        <w:t xml:space="preserve">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:rsidR="0005738F" w:rsidRPr="004C4DDB" w:rsidRDefault="0005738F" w:rsidP="0005738F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proofErr w:type="gramStart"/>
      <w:r w:rsidRPr="004C4DDB">
        <w:rPr>
          <w:sz w:val="24"/>
          <w:szCs w:val="24"/>
        </w:rPr>
        <w:t>оценка</w:t>
      </w:r>
      <w:proofErr w:type="gramEnd"/>
      <w:r w:rsidRPr="004C4DDB">
        <w:rPr>
          <w:sz w:val="24"/>
          <w:szCs w:val="24"/>
        </w:rPr>
        <w:t xml:space="preserve">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:rsidR="0005738F" w:rsidRPr="004C4DDB" w:rsidRDefault="0005738F" w:rsidP="0005738F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:rsidR="0005738F" w:rsidRPr="004C4DDB" w:rsidRDefault="0005738F" w:rsidP="0005738F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4C4DDB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:rsidR="0005738F" w:rsidRPr="004C4DDB" w:rsidRDefault="0005738F" w:rsidP="0005738F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:rsidR="0005738F" w:rsidRPr="004C4DDB" w:rsidRDefault="0005738F" w:rsidP="0005738F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4C4DDB">
        <w:rPr>
          <w:b w:val="0"/>
          <w:sz w:val="24"/>
          <w:szCs w:val="24"/>
        </w:rPr>
        <w:t>1.</w:t>
      </w:r>
      <w:r w:rsidRPr="004C4DDB">
        <w:rPr>
          <w:sz w:val="24"/>
          <w:szCs w:val="24"/>
        </w:rPr>
        <w:t xml:space="preserve"> </w:t>
      </w:r>
      <w:r w:rsidRPr="004C4DDB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4C4DDB">
        <w:rPr>
          <w:rStyle w:val="2"/>
          <w:rFonts w:cstheme="minorBidi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:rsidR="0005738F" w:rsidRPr="004C4DDB" w:rsidRDefault="0005738F" w:rsidP="0005738F">
      <w:pPr>
        <w:pStyle w:val="20"/>
        <w:numPr>
          <w:ilvl w:val="0"/>
          <w:numId w:val="30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4C4DDB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:rsidR="0005738F" w:rsidRPr="004C4DDB" w:rsidRDefault="0005738F" w:rsidP="0005738F">
      <w:pPr>
        <w:pStyle w:val="20"/>
        <w:numPr>
          <w:ilvl w:val="0"/>
          <w:numId w:val="30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4C4DDB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:rsidR="0005738F" w:rsidRPr="004C4DDB" w:rsidRDefault="0005738F" w:rsidP="0005738F">
      <w:pPr>
        <w:pStyle w:val="20"/>
        <w:numPr>
          <w:ilvl w:val="0"/>
          <w:numId w:val="30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4C4DDB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05738F" w:rsidRPr="004C4DDB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4C4DDB">
        <w:rPr>
          <w:rFonts w:ascii="Times New Roman" w:hAnsi="Times New Roman"/>
          <w:b/>
          <w:sz w:val="24"/>
          <w:szCs w:val="24"/>
        </w:rPr>
        <w:t>Вопросы к устному опросу</w:t>
      </w:r>
    </w:p>
    <w:p w:rsidR="0005738F" w:rsidRPr="004C4DDB" w:rsidRDefault="0005738F" w:rsidP="0005738F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4C4DDB">
        <w:rPr>
          <w:rFonts w:ascii="Times New Roman" w:hAnsi="Times New Roman"/>
          <w:b/>
          <w:sz w:val="24"/>
          <w:szCs w:val="24"/>
        </w:rPr>
        <w:t>по</w:t>
      </w:r>
      <w:proofErr w:type="gramEnd"/>
      <w:r w:rsidRPr="004C4DDB">
        <w:rPr>
          <w:rFonts w:ascii="Times New Roman" w:hAnsi="Times New Roman"/>
          <w:b/>
          <w:sz w:val="24"/>
          <w:szCs w:val="24"/>
        </w:rPr>
        <w:t xml:space="preserve"> дисциплине «Многолетняя подготовка юных спортсменов»</w:t>
      </w:r>
    </w:p>
    <w:p w:rsidR="0005738F" w:rsidRPr="004C4DDB" w:rsidRDefault="0005738F" w:rsidP="0005738F">
      <w:pPr>
        <w:tabs>
          <w:tab w:val="left" w:pos="426"/>
        </w:tabs>
        <w:spacing w:after="0" w:line="240" w:lineRule="auto"/>
        <w:ind w:left="360"/>
        <w:jc w:val="both"/>
      </w:pPr>
    </w:p>
    <w:p w:rsidR="0005738F" w:rsidRPr="004C4DDB" w:rsidRDefault="0005738F" w:rsidP="0005738F">
      <w:pPr>
        <w:pStyle w:val="a5"/>
        <w:ind w:left="96" w:right="57"/>
        <w:jc w:val="both"/>
        <w:rPr>
          <w:b/>
          <w:sz w:val="24"/>
          <w:szCs w:val="24"/>
        </w:rPr>
      </w:pPr>
      <w:r w:rsidRPr="004C4DDB">
        <w:rPr>
          <w:sz w:val="24"/>
          <w:szCs w:val="24"/>
        </w:rPr>
        <w:t xml:space="preserve">Раздел 6. </w:t>
      </w:r>
      <w:r w:rsidRPr="004C4DDB">
        <w:rPr>
          <w:b/>
          <w:sz w:val="24"/>
          <w:szCs w:val="24"/>
        </w:rPr>
        <w:t>Соревнования в многолетней системе спортивной подготовке юных спортсменов</w:t>
      </w:r>
    </w:p>
    <w:p w:rsidR="0005738F" w:rsidRPr="004C4DDB" w:rsidRDefault="0005738F" w:rsidP="0005738F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05738F" w:rsidRPr="004C4DDB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sz w:val="24"/>
          <w:szCs w:val="24"/>
        </w:rPr>
      </w:pPr>
      <w:r w:rsidRPr="004C4DDB">
        <w:rPr>
          <w:sz w:val="24"/>
          <w:szCs w:val="24"/>
        </w:rPr>
        <w:t>Структура соревновательной деятельности в детско-юношеском спорте</w:t>
      </w:r>
    </w:p>
    <w:p w:rsidR="0005738F" w:rsidRPr="004C4DDB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sz w:val="24"/>
          <w:szCs w:val="24"/>
        </w:rPr>
      </w:pPr>
      <w:r w:rsidRPr="004C4DDB">
        <w:rPr>
          <w:sz w:val="24"/>
          <w:szCs w:val="24"/>
        </w:rPr>
        <w:t>Виды и формат соревнований в детско-юношеском спорте</w:t>
      </w:r>
    </w:p>
    <w:p w:rsidR="0005738F" w:rsidRPr="004C4DDB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sz w:val="24"/>
          <w:szCs w:val="24"/>
        </w:rPr>
      </w:pPr>
      <w:r w:rsidRPr="004C4DDB">
        <w:rPr>
          <w:sz w:val="24"/>
          <w:szCs w:val="24"/>
        </w:rPr>
        <w:t>Особенности проведения коммерческих соревнований в детско-юношеском спорте</w:t>
      </w:r>
    </w:p>
    <w:p w:rsidR="0005738F" w:rsidRPr="004C4DDB" w:rsidRDefault="0005738F" w:rsidP="0005738F">
      <w:pPr>
        <w:pStyle w:val="a5"/>
        <w:numPr>
          <w:ilvl w:val="2"/>
          <w:numId w:val="27"/>
        </w:numPr>
        <w:tabs>
          <w:tab w:val="left" w:pos="426"/>
        </w:tabs>
        <w:spacing w:after="0" w:line="240" w:lineRule="auto"/>
        <w:ind w:left="57" w:firstLine="0"/>
        <w:contextualSpacing/>
        <w:jc w:val="both"/>
        <w:rPr>
          <w:sz w:val="24"/>
          <w:szCs w:val="24"/>
        </w:rPr>
      </w:pPr>
      <w:r w:rsidRPr="004C4DDB">
        <w:rPr>
          <w:sz w:val="24"/>
          <w:szCs w:val="24"/>
        </w:rPr>
        <w:lastRenderedPageBreak/>
        <w:t>Требования федеральных стандартов спортивной подготовки к проведению соревновательной деятельности в детско-юношеском спорте</w:t>
      </w:r>
    </w:p>
    <w:p w:rsidR="0005738F" w:rsidRPr="004C4DDB" w:rsidRDefault="0005738F" w:rsidP="0005738F">
      <w:pPr>
        <w:tabs>
          <w:tab w:val="left" w:pos="426"/>
        </w:tabs>
        <w:spacing w:after="0" w:line="240" w:lineRule="auto"/>
        <w:ind w:left="360"/>
        <w:jc w:val="both"/>
      </w:pPr>
    </w:p>
    <w:p w:rsidR="0005738F" w:rsidRPr="004C4DDB" w:rsidRDefault="0005738F" w:rsidP="0005738F">
      <w:pPr>
        <w:tabs>
          <w:tab w:val="left" w:pos="229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4DDB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05738F" w:rsidRPr="004C4DDB" w:rsidRDefault="0005738F" w:rsidP="0005738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C4DDB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05738F" w:rsidRPr="004C4DDB" w:rsidRDefault="0005738F" w:rsidP="0005738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C4DDB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5738F" w:rsidRPr="004C4DDB" w:rsidRDefault="0005738F" w:rsidP="0005738F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:rsidR="0005738F" w:rsidRDefault="0005738F" w:rsidP="0005738F"/>
    <w:p w:rsidR="0005738F" w:rsidRDefault="0005738F" w:rsidP="0005738F">
      <w:pPr>
        <w:pStyle w:val="a"/>
        <w:widowControl w:val="0"/>
        <w:spacing w:line="240" w:lineRule="auto"/>
        <w:rPr>
          <w:b/>
        </w:rPr>
      </w:pPr>
      <w:r>
        <w:rPr>
          <w:b/>
        </w:rPr>
        <w:t>КРИТЕРИИ ОЦЕНКИ:</w:t>
      </w:r>
    </w:p>
    <w:p w:rsidR="0005738F" w:rsidRDefault="0005738F" w:rsidP="0005738F">
      <w:pPr>
        <w:pStyle w:val="a"/>
        <w:widowControl w:val="0"/>
        <w:spacing w:line="240" w:lineRule="auto"/>
      </w:pPr>
      <w:r>
        <w:t xml:space="preserve">Формой промежуточной аттестации по дисциплине является зачет. </w:t>
      </w:r>
    </w:p>
    <w:p w:rsidR="0005738F" w:rsidRDefault="0005738F" w:rsidP="0005738F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05738F" w:rsidRDefault="0005738F" w:rsidP="000573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05738F" w:rsidRDefault="0005738F" w:rsidP="0005738F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:rsidR="0005738F" w:rsidRDefault="0005738F" w:rsidP="00AD2554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составлены небрежно и с замечаниями.</w:t>
      </w:r>
      <w:bookmarkStart w:id="0" w:name="_GoBack"/>
      <w:bookmarkEnd w:id="0"/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05738F" w:rsidRPr="00670DB7" w:rsidRDefault="0005738F" w:rsidP="00670DB7">
      <w:pPr>
        <w:pStyle w:val="a5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sectPr w:rsidR="0005738F" w:rsidRPr="00670DB7" w:rsidSect="00452CD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2913"/>
        </w:tabs>
        <w:ind w:left="2913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9D11C0C"/>
    <w:multiLevelType w:val="hybridMultilevel"/>
    <w:tmpl w:val="7348EB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29057181"/>
    <w:multiLevelType w:val="hybridMultilevel"/>
    <w:tmpl w:val="56A80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5D6578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1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48A3518"/>
    <w:multiLevelType w:val="hybridMultilevel"/>
    <w:tmpl w:val="32066D5E"/>
    <w:lvl w:ilvl="0" w:tplc="3B2C5C3A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68F143E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7"/>
  </w:num>
  <w:num w:numId="9">
    <w:abstractNumId w:val="10"/>
  </w:num>
  <w:num w:numId="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</w:num>
  <w:num w:numId="17">
    <w:abstractNumId w:val="13"/>
  </w:num>
  <w:num w:numId="18">
    <w:abstractNumId w:val="3"/>
  </w:num>
  <w:num w:numId="19">
    <w:abstractNumId w:val="11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9"/>
  </w:num>
  <w:num w:numId="30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B54E8"/>
    <w:rsid w:val="0004715C"/>
    <w:rsid w:val="0005738F"/>
    <w:rsid w:val="00065886"/>
    <w:rsid w:val="00072E82"/>
    <w:rsid w:val="00081951"/>
    <w:rsid w:val="00090D99"/>
    <w:rsid w:val="00091FD3"/>
    <w:rsid w:val="00095287"/>
    <w:rsid w:val="000E0E5C"/>
    <w:rsid w:val="000F2CF4"/>
    <w:rsid w:val="00101C46"/>
    <w:rsid w:val="00127A75"/>
    <w:rsid w:val="0014378F"/>
    <w:rsid w:val="00171F0D"/>
    <w:rsid w:val="001738B3"/>
    <w:rsid w:val="00181F44"/>
    <w:rsid w:val="001A10F6"/>
    <w:rsid w:val="001A2F61"/>
    <w:rsid w:val="001A4AD3"/>
    <w:rsid w:val="001A592B"/>
    <w:rsid w:val="001B5F30"/>
    <w:rsid w:val="001C7389"/>
    <w:rsid w:val="001D114D"/>
    <w:rsid w:val="001D3C7B"/>
    <w:rsid w:val="001F1192"/>
    <w:rsid w:val="0020021E"/>
    <w:rsid w:val="002247A5"/>
    <w:rsid w:val="00247740"/>
    <w:rsid w:val="0026497C"/>
    <w:rsid w:val="00295840"/>
    <w:rsid w:val="00295CCC"/>
    <w:rsid w:val="002A38D6"/>
    <w:rsid w:val="002C7ADF"/>
    <w:rsid w:val="002E7614"/>
    <w:rsid w:val="00301BBE"/>
    <w:rsid w:val="00330567"/>
    <w:rsid w:val="00357B60"/>
    <w:rsid w:val="00384EF5"/>
    <w:rsid w:val="003A4B57"/>
    <w:rsid w:val="003C3376"/>
    <w:rsid w:val="003F66D7"/>
    <w:rsid w:val="0041415C"/>
    <w:rsid w:val="00452CDD"/>
    <w:rsid w:val="00463A55"/>
    <w:rsid w:val="00475806"/>
    <w:rsid w:val="00491050"/>
    <w:rsid w:val="004B39E0"/>
    <w:rsid w:val="004B7C9F"/>
    <w:rsid w:val="004C425F"/>
    <w:rsid w:val="004D3630"/>
    <w:rsid w:val="004F297F"/>
    <w:rsid w:val="004F4925"/>
    <w:rsid w:val="00504778"/>
    <w:rsid w:val="00524F39"/>
    <w:rsid w:val="00544DF1"/>
    <w:rsid w:val="005717DA"/>
    <w:rsid w:val="00581A99"/>
    <w:rsid w:val="005971DF"/>
    <w:rsid w:val="005A5A4A"/>
    <w:rsid w:val="005D0CFA"/>
    <w:rsid w:val="005F7EEB"/>
    <w:rsid w:val="0062586B"/>
    <w:rsid w:val="006312EE"/>
    <w:rsid w:val="00641FC1"/>
    <w:rsid w:val="0064589A"/>
    <w:rsid w:val="00664271"/>
    <w:rsid w:val="00670DB7"/>
    <w:rsid w:val="00690BA1"/>
    <w:rsid w:val="006A4D12"/>
    <w:rsid w:val="006E59BD"/>
    <w:rsid w:val="00721EC2"/>
    <w:rsid w:val="00725156"/>
    <w:rsid w:val="007504C8"/>
    <w:rsid w:val="00753DB8"/>
    <w:rsid w:val="0077039A"/>
    <w:rsid w:val="007A44D0"/>
    <w:rsid w:val="007B4E3B"/>
    <w:rsid w:val="007D2D1D"/>
    <w:rsid w:val="007D582E"/>
    <w:rsid w:val="007E526F"/>
    <w:rsid w:val="0080370F"/>
    <w:rsid w:val="008167F4"/>
    <w:rsid w:val="00842A20"/>
    <w:rsid w:val="00881DCF"/>
    <w:rsid w:val="008B0EAB"/>
    <w:rsid w:val="008B173D"/>
    <w:rsid w:val="008D45FA"/>
    <w:rsid w:val="008D5726"/>
    <w:rsid w:val="00913FCE"/>
    <w:rsid w:val="00927E5F"/>
    <w:rsid w:val="009377E3"/>
    <w:rsid w:val="00943AAA"/>
    <w:rsid w:val="009B079F"/>
    <w:rsid w:val="009C7F5D"/>
    <w:rsid w:val="009E416A"/>
    <w:rsid w:val="009E50AD"/>
    <w:rsid w:val="00A42FF1"/>
    <w:rsid w:val="00A6742D"/>
    <w:rsid w:val="00A844C4"/>
    <w:rsid w:val="00AB032F"/>
    <w:rsid w:val="00AC2A62"/>
    <w:rsid w:val="00AC3151"/>
    <w:rsid w:val="00AD2554"/>
    <w:rsid w:val="00AE695C"/>
    <w:rsid w:val="00AF791C"/>
    <w:rsid w:val="00B01FAD"/>
    <w:rsid w:val="00B96794"/>
    <w:rsid w:val="00BA0DC7"/>
    <w:rsid w:val="00BB45CD"/>
    <w:rsid w:val="00BC6506"/>
    <w:rsid w:val="00C12808"/>
    <w:rsid w:val="00C17543"/>
    <w:rsid w:val="00C51D02"/>
    <w:rsid w:val="00C70A37"/>
    <w:rsid w:val="00C96C0F"/>
    <w:rsid w:val="00CA4458"/>
    <w:rsid w:val="00CB025A"/>
    <w:rsid w:val="00CC06ED"/>
    <w:rsid w:val="00CC4D06"/>
    <w:rsid w:val="00CC75DD"/>
    <w:rsid w:val="00CE4132"/>
    <w:rsid w:val="00D078DD"/>
    <w:rsid w:val="00D151E2"/>
    <w:rsid w:val="00D165A6"/>
    <w:rsid w:val="00D3374C"/>
    <w:rsid w:val="00D437EA"/>
    <w:rsid w:val="00D75526"/>
    <w:rsid w:val="00D95366"/>
    <w:rsid w:val="00DA45C0"/>
    <w:rsid w:val="00E06E72"/>
    <w:rsid w:val="00E22F6D"/>
    <w:rsid w:val="00E838AF"/>
    <w:rsid w:val="00E83D62"/>
    <w:rsid w:val="00E92008"/>
    <w:rsid w:val="00E95768"/>
    <w:rsid w:val="00F01FD8"/>
    <w:rsid w:val="00F165CE"/>
    <w:rsid w:val="00F21939"/>
    <w:rsid w:val="00F26FC5"/>
    <w:rsid w:val="00F33502"/>
    <w:rsid w:val="00F41580"/>
    <w:rsid w:val="00F81044"/>
    <w:rsid w:val="00F815D7"/>
    <w:rsid w:val="00F8722D"/>
    <w:rsid w:val="00F91544"/>
    <w:rsid w:val="00FB54E8"/>
    <w:rsid w:val="00FD4DA5"/>
    <w:rsid w:val="00FD65AE"/>
    <w:rsid w:val="00FE0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F7282E-A9AB-408B-A055-5B39B1749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D2D1D"/>
  </w:style>
  <w:style w:type="paragraph" w:styleId="1">
    <w:name w:val="heading 1"/>
    <w:basedOn w:val="a0"/>
    <w:next w:val="a0"/>
    <w:link w:val="10"/>
    <w:uiPriority w:val="99"/>
    <w:qFormat/>
    <w:rsid w:val="00D165A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F8722D"/>
    <w:rPr>
      <w:color w:val="0000FF"/>
      <w:u w:val="single"/>
    </w:rPr>
  </w:style>
  <w:style w:type="paragraph" w:styleId="a5">
    <w:name w:val="List Paragraph"/>
    <w:basedOn w:val="a0"/>
    <w:uiPriority w:val="34"/>
    <w:qFormat/>
    <w:rsid w:val="00F8722D"/>
    <w:pPr>
      <w:ind w:left="720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F8722D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character" w:customStyle="1" w:styleId="apple-style-span">
    <w:name w:val="apple-style-span"/>
    <w:basedOn w:val="a1"/>
    <w:rsid w:val="00D95366"/>
  </w:style>
  <w:style w:type="paragraph" w:customStyle="1" w:styleId="Style3">
    <w:name w:val="Style3"/>
    <w:basedOn w:val="a0"/>
    <w:rsid w:val="00FD4DA5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4">
    <w:name w:val="Основной текст (4) + Не курсив"/>
    <w:rsid w:val="00FD4DA5"/>
    <w:rPr>
      <w:rFonts w:ascii="Times New Roman" w:hAnsi="Times New Roman" w:cs="Times New Roman" w:hint="default"/>
      <w:i/>
      <w:iCs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vertAlign w:val="baseline"/>
      <w:lang w:val="ru-RU"/>
    </w:rPr>
  </w:style>
  <w:style w:type="character" w:customStyle="1" w:styleId="UnresolvedMention">
    <w:name w:val="Unresolved Mention"/>
    <w:basedOn w:val="a1"/>
    <w:uiPriority w:val="99"/>
    <w:semiHidden/>
    <w:unhideWhenUsed/>
    <w:rsid w:val="001F1192"/>
    <w:rPr>
      <w:color w:val="605E5C"/>
      <w:shd w:val="clear" w:color="auto" w:fill="E1DFDD"/>
    </w:rPr>
  </w:style>
  <w:style w:type="paragraph" w:customStyle="1" w:styleId="11">
    <w:name w:val="Обычный1"/>
    <w:rsid w:val="001D114D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2">
    <w:name w:val="Заголовок №1_"/>
    <w:link w:val="13"/>
    <w:locked/>
    <w:rsid w:val="00CE4132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CE4132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8B0EA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D165A6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Гипертекстовая ссылка"/>
    <w:basedOn w:val="a1"/>
    <w:uiPriority w:val="99"/>
    <w:rsid w:val="00D165A6"/>
    <w:rPr>
      <w:rFonts w:cs="Times New Roman"/>
      <w:b w:val="0"/>
      <w:color w:val="106BBE"/>
    </w:rPr>
  </w:style>
  <w:style w:type="table" w:styleId="a7">
    <w:name w:val="Table Grid"/>
    <w:basedOn w:val="a2"/>
    <w:uiPriority w:val="59"/>
    <w:rsid w:val="00D165A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0"/>
    <w:link w:val="a9"/>
    <w:uiPriority w:val="99"/>
    <w:semiHidden/>
    <w:unhideWhenUsed/>
    <w:rsid w:val="00095287"/>
    <w:pPr>
      <w:spacing w:after="120"/>
    </w:pPr>
    <w:rPr>
      <w:rFonts w:ascii="Calibri" w:eastAsia="Times New Roman" w:hAnsi="Calibri" w:cs="Times New Roman"/>
    </w:rPr>
  </w:style>
  <w:style w:type="character" w:customStyle="1" w:styleId="a9">
    <w:name w:val="Основной текст Знак"/>
    <w:basedOn w:val="a1"/>
    <w:link w:val="a8"/>
    <w:uiPriority w:val="99"/>
    <w:semiHidden/>
    <w:rsid w:val="00095287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05738F"/>
    <w:pPr>
      <w:numPr>
        <w:numId w:val="26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05738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05738F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40">
    <w:name w:val="Основной текст (4)_"/>
    <w:basedOn w:val="a1"/>
    <w:link w:val="41"/>
    <w:locked/>
    <w:rsid w:val="0005738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05738F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0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2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URL:%20http://lib.mgafk.ru" TargetMode="External"/><Relationship Id="rId39" Type="http://schemas.openxmlformats.org/officeDocument/2006/relationships/hyperlink" Target="https://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65029.html%20" TargetMode="External"/><Relationship Id="rId34" Type="http://schemas.openxmlformats.org/officeDocument/2006/relationships/hyperlink" Target="http://lib.mgafk.ru" TargetMode="External"/><Relationship Id="rId42" Type="http://schemas.openxmlformats.org/officeDocument/2006/relationships/hyperlink" Target="http://www.edu.ru" TargetMode="External"/><Relationship Id="rId47" Type="http://schemas.openxmlformats.org/officeDocument/2006/relationships/hyperlink" Target="https://ppt.ru/docs/profstandarts/details/7087" TargetMode="External"/><Relationship Id="rId50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URL:%20http://lib.mgafk.ru%20" TargetMode="External"/><Relationship Id="rId38" Type="http://schemas.openxmlformats.org/officeDocument/2006/relationships/hyperlink" Target="https://biblio-online.ru" TargetMode="External"/><Relationship Id="rId46" Type="http://schemas.openxmlformats.org/officeDocument/2006/relationships/hyperlink" Target="https://www.scopus.com/search/form.uri?display=basic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65021.html%20" TargetMode="External"/><Relationship Id="rId29" Type="http://schemas.openxmlformats.org/officeDocument/2006/relationships/hyperlink" Target="URL:%20http://lib.mgafk.ru%20" TargetMode="External"/><Relationship Id="rId41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e.lanbook.com/book/97499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http://www.iprbookshop.ru" TargetMode="External"/><Relationship Id="rId40" Type="http://schemas.openxmlformats.org/officeDocument/2006/relationships/hyperlink" Target="https://minobrnauki.gov.ru/" TargetMode="External"/><Relationship Id="rId45" Type="http://schemas.openxmlformats.org/officeDocument/2006/relationships/hyperlink" Target="http://wokinfo.com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URL:%20http://lib.mgafk.ru" TargetMode="External"/><Relationship Id="rId36" Type="http://schemas.openxmlformats.org/officeDocument/2006/relationships/hyperlink" Target="https://Lanbook.com" TargetMode="External"/><Relationship Id="rId49" Type="http://schemas.openxmlformats.org/officeDocument/2006/relationships/hyperlink" Target="https://ppt.ru/docs/profstandarts/details/7087" TargetMode="External"/><Relationship Id="rId10" Type="http://schemas.openxmlformats.org/officeDocument/2006/relationships/hyperlink" Target="http://www.iprbookshop.ru/91118.html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URL:%20http://lib.mgafk.ru" TargetMode="External"/><Relationship Id="rId44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3907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s://elibrary.ru" TargetMode="External"/><Relationship Id="rId43" Type="http://schemas.openxmlformats.org/officeDocument/2006/relationships/hyperlink" Target="http://window.edu.ru" TargetMode="External"/><Relationship Id="rId48" Type="http://schemas.openxmlformats.org/officeDocument/2006/relationships/hyperlink" Target="https://ppt.ru/docs/profstandarts/details/7087" TargetMode="External"/><Relationship Id="rId8" Type="http://schemas.openxmlformats.org/officeDocument/2006/relationships/hyperlink" Target="http://www.iprbookshop.ru/83625.html%2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</TotalTime>
  <Pages>20</Pages>
  <Words>6479</Words>
  <Characters>36934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123</cp:revision>
  <dcterms:created xsi:type="dcterms:W3CDTF">2017-06-08T06:23:00Z</dcterms:created>
  <dcterms:modified xsi:type="dcterms:W3CDTF">2020-12-24T11:52:00Z</dcterms:modified>
</cp:coreProperties>
</file>