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45" w:rsidRPr="004845E0" w:rsidRDefault="009E0645" w:rsidP="009E0645">
      <w:pPr>
        <w:widowControl w:val="0"/>
        <w:rPr>
          <w:color w:val="000000" w:themeColor="text1"/>
          <w:lang w:val="ru-RU"/>
        </w:rPr>
      </w:pPr>
      <w:r w:rsidRPr="004845E0">
        <w:rPr>
          <w:color w:val="000000" w:themeColor="text1"/>
          <w:lang w:val="ru-RU"/>
        </w:rPr>
        <w:t>Министерство спорта Российской Федерации</w:t>
      </w: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</w:p>
    <w:p w:rsidR="009E0645" w:rsidRPr="004845E0" w:rsidRDefault="009E0645" w:rsidP="009E0645">
      <w:pPr>
        <w:widowControl w:val="0"/>
        <w:rPr>
          <w:color w:val="000000" w:themeColor="text1"/>
          <w:lang w:val="ru-RU"/>
        </w:rPr>
      </w:pPr>
      <w:r w:rsidRPr="004845E0">
        <w:rPr>
          <w:color w:val="000000" w:themeColor="text1"/>
          <w:lang w:val="ru-RU"/>
        </w:rPr>
        <w:t>Федеральное государственное бюджетное образовательное учреждение</w:t>
      </w:r>
    </w:p>
    <w:p w:rsidR="009E0645" w:rsidRPr="004845E0" w:rsidRDefault="009E0645" w:rsidP="009E0645">
      <w:pPr>
        <w:widowControl w:val="0"/>
        <w:rPr>
          <w:color w:val="000000" w:themeColor="text1"/>
          <w:lang w:val="ru-RU"/>
        </w:rPr>
      </w:pPr>
      <w:r w:rsidRPr="004845E0">
        <w:rPr>
          <w:color w:val="000000" w:themeColor="text1"/>
          <w:lang w:val="ru-RU"/>
        </w:rPr>
        <w:t>высшего образования</w:t>
      </w:r>
    </w:p>
    <w:p w:rsidR="009E0645" w:rsidRPr="004845E0" w:rsidRDefault="009E0645" w:rsidP="009E0645">
      <w:pPr>
        <w:widowControl w:val="0"/>
        <w:rPr>
          <w:color w:val="000000" w:themeColor="text1"/>
          <w:lang w:val="ru-RU"/>
        </w:rPr>
      </w:pPr>
      <w:r w:rsidRPr="004845E0">
        <w:rPr>
          <w:color w:val="000000" w:themeColor="text1"/>
          <w:lang w:val="ru-RU"/>
        </w:rPr>
        <w:t>«Московская государственная академия физической культуры»</w:t>
      </w:r>
    </w:p>
    <w:p w:rsidR="009E0645" w:rsidRPr="004845E0" w:rsidRDefault="009E0645" w:rsidP="009E0645">
      <w:pPr>
        <w:widowControl w:val="0"/>
        <w:rPr>
          <w:color w:val="000000" w:themeColor="text1"/>
          <w:lang w:val="ru-RU"/>
        </w:rPr>
      </w:pPr>
    </w:p>
    <w:p w:rsidR="009E0645" w:rsidRPr="004845E0" w:rsidRDefault="009E0645" w:rsidP="009E0645">
      <w:pPr>
        <w:widowControl w:val="0"/>
        <w:rPr>
          <w:color w:val="000000" w:themeColor="text1"/>
          <w:lang w:val="ru-RU"/>
        </w:rPr>
      </w:pPr>
      <w:r w:rsidRPr="004845E0">
        <w:rPr>
          <w:color w:val="000000" w:themeColor="text1"/>
          <w:lang w:val="ru-RU"/>
        </w:rPr>
        <w:t>Кафедра Теории и методики физической культуры и спорта</w:t>
      </w:r>
    </w:p>
    <w:p w:rsidR="009E0645" w:rsidRDefault="009E0645" w:rsidP="004845E0">
      <w:pPr>
        <w:widowControl w:val="0"/>
        <w:rPr>
          <w:color w:val="000000" w:themeColor="text1"/>
          <w:lang w:val="ru-RU"/>
        </w:rPr>
      </w:pPr>
    </w:p>
    <w:p w:rsidR="004845E0" w:rsidRPr="004845E0" w:rsidRDefault="004845E0" w:rsidP="004845E0">
      <w:pPr>
        <w:widowControl w:val="0"/>
        <w:rPr>
          <w:color w:val="000000" w:themeColor="text1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2"/>
        <w:gridCol w:w="4699"/>
      </w:tblGrid>
      <w:tr w:rsidR="009E0645" w:rsidRPr="004845E0" w:rsidTr="009E0645">
        <w:tc>
          <w:tcPr>
            <w:tcW w:w="2545" w:type="pct"/>
            <w:hideMark/>
          </w:tcPr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СОГЛАСОВАНО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Начальник Учебно-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 xml:space="preserve">методического управления 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proofErr w:type="spellStart"/>
            <w:r w:rsidRPr="004845E0">
              <w:rPr>
                <w:color w:val="000000" w:themeColor="text1"/>
                <w:lang w:val="ru-RU"/>
              </w:rPr>
              <w:t>к.п.н</w:t>
            </w:r>
            <w:proofErr w:type="spellEnd"/>
            <w:r w:rsidRPr="004845E0">
              <w:rPr>
                <w:color w:val="000000" w:themeColor="text1"/>
                <w:lang w:val="ru-RU"/>
              </w:rPr>
              <w:t>. А.С. Солнцева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</w:rPr>
            </w:pPr>
            <w:r w:rsidRPr="004845E0">
              <w:rPr>
                <w:color w:val="000000" w:themeColor="text1"/>
              </w:rPr>
              <w:t>_______________________________</w:t>
            </w:r>
          </w:p>
          <w:p w:rsidR="009E0645" w:rsidRPr="004845E0" w:rsidRDefault="009E0645" w:rsidP="004845E0">
            <w:pPr>
              <w:widowControl w:val="0"/>
              <w:rPr>
                <w:color w:val="000000" w:themeColor="text1"/>
              </w:rPr>
            </w:pPr>
            <w:r w:rsidRPr="004845E0">
              <w:rPr>
                <w:color w:val="000000" w:themeColor="text1"/>
              </w:rPr>
              <w:t>«</w:t>
            </w:r>
            <w:r w:rsidR="004845E0" w:rsidRPr="004845E0">
              <w:rPr>
                <w:color w:val="000000" w:themeColor="text1"/>
                <w:lang w:val="ru-RU"/>
              </w:rPr>
              <w:t>20</w:t>
            </w:r>
            <w:r w:rsidRPr="004845E0">
              <w:rPr>
                <w:color w:val="000000" w:themeColor="text1"/>
              </w:rPr>
              <w:t xml:space="preserve">» </w:t>
            </w:r>
            <w:r w:rsidR="004845E0" w:rsidRPr="004845E0">
              <w:rPr>
                <w:color w:val="000000" w:themeColor="text1"/>
                <w:lang w:val="ru-RU"/>
              </w:rPr>
              <w:t>августа</w:t>
            </w:r>
            <w:r w:rsidRPr="004845E0">
              <w:rPr>
                <w:color w:val="000000" w:themeColor="text1"/>
              </w:rPr>
              <w:t xml:space="preserve"> 20</w:t>
            </w:r>
            <w:r w:rsidR="004845E0" w:rsidRPr="004845E0">
              <w:rPr>
                <w:color w:val="000000" w:themeColor="text1"/>
                <w:lang w:val="ru-RU"/>
              </w:rPr>
              <w:t>20</w:t>
            </w:r>
            <w:r w:rsidRPr="004845E0">
              <w:rPr>
                <w:color w:val="000000" w:themeColor="text1"/>
              </w:rPr>
              <w:t xml:space="preserve"> г.</w:t>
            </w:r>
          </w:p>
        </w:tc>
        <w:tc>
          <w:tcPr>
            <w:tcW w:w="2455" w:type="pct"/>
            <w:hideMark/>
          </w:tcPr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УТВЕРЖДЕНО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Председатель УМК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 xml:space="preserve">проректор по </w:t>
            </w:r>
            <w:proofErr w:type="gramStart"/>
            <w:r w:rsidRPr="004845E0">
              <w:rPr>
                <w:color w:val="000000" w:themeColor="text1"/>
                <w:lang w:val="ru-RU"/>
              </w:rPr>
              <w:t>учебной  работе</w:t>
            </w:r>
            <w:proofErr w:type="gramEnd"/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proofErr w:type="spellStart"/>
            <w:r w:rsidRPr="004845E0">
              <w:rPr>
                <w:color w:val="000000" w:themeColor="text1"/>
                <w:lang w:val="ru-RU"/>
              </w:rPr>
              <w:t>к.п.н</w:t>
            </w:r>
            <w:proofErr w:type="spellEnd"/>
            <w:r w:rsidRPr="004845E0">
              <w:rPr>
                <w:color w:val="000000" w:themeColor="text1"/>
                <w:lang w:val="ru-RU"/>
              </w:rPr>
              <w:t xml:space="preserve">., профессор А.Н </w:t>
            </w:r>
            <w:proofErr w:type="spellStart"/>
            <w:r w:rsidRPr="004845E0">
              <w:rPr>
                <w:color w:val="000000" w:themeColor="text1"/>
                <w:lang w:val="ru-RU"/>
              </w:rPr>
              <w:t>Таланцев</w:t>
            </w:r>
            <w:proofErr w:type="spellEnd"/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______________________________</w:t>
            </w:r>
          </w:p>
          <w:p w:rsidR="009E0645" w:rsidRPr="004845E0" w:rsidRDefault="004845E0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</w:rPr>
              <w:t>«</w:t>
            </w:r>
            <w:r w:rsidRPr="004845E0">
              <w:rPr>
                <w:color w:val="000000" w:themeColor="text1"/>
                <w:lang w:val="ru-RU"/>
              </w:rPr>
              <w:t>20</w:t>
            </w:r>
            <w:r w:rsidRPr="004845E0">
              <w:rPr>
                <w:color w:val="000000" w:themeColor="text1"/>
              </w:rPr>
              <w:t xml:space="preserve">» </w:t>
            </w:r>
            <w:r w:rsidRPr="004845E0">
              <w:rPr>
                <w:color w:val="000000" w:themeColor="text1"/>
                <w:lang w:val="ru-RU"/>
              </w:rPr>
              <w:t>августа</w:t>
            </w:r>
            <w:r w:rsidRPr="004845E0">
              <w:rPr>
                <w:color w:val="000000" w:themeColor="text1"/>
              </w:rPr>
              <w:t xml:space="preserve"> 20</w:t>
            </w:r>
            <w:r w:rsidRPr="004845E0">
              <w:rPr>
                <w:color w:val="000000" w:themeColor="text1"/>
                <w:lang w:val="ru-RU"/>
              </w:rPr>
              <w:t>20</w:t>
            </w:r>
            <w:r w:rsidRPr="004845E0">
              <w:rPr>
                <w:color w:val="000000" w:themeColor="text1"/>
              </w:rPr>
              <w:t xml:space="preserve"> г.</w:t>
            </w:r>
          </w:p>
        </w:tc>
      </w:tr>
    </w:tbl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</w:p>
    <w:p w:rsidR="004845E0" w:rsidRDefault="004845E0" w:rsidP="009E0645">
      <w:pPr>
        <w:widowControl w:val="0"/>
        <w:rPr>
          <w:b/>
          <w:color w:val="000000" w:themeColor="text1"/>
        </w:rPr>
      </w:pPr>
    </w:p>
    <w:p w:rsidR="009E0645" w:rsidRPr="004845E0" w:rsidRDefault="009E0645" w:rsidP="009E0645">
      <w:pPr>
        <w:widowControl w:val="0"/>
        <w:rPr>
          <w:b/>
          <w:color w:val="000000" w:themeColor="text1"/>
        </w:rPr>
      </w:pPr>
      <w:r w:rsidRPr="004845E0">
        <w:rPr>
          <w:b/>
          <w:color w:val="000000" w:themeColor="text1"/>
        </w:rPr>
        <w:t>РАБОЧАЯ ПРОГРАММА ДИСЦИПЛИНЫ</w:t>
      </w:r>
    </w:p>
    <w:p w:rsidR="009E0645" w:rsidRPr="004845E0" w:rsidRDefault="009E0645" w:rsidP="009E0645">
      <w:pPr>
        <w:widowControl w:val="0"/>
        <w:rPr>
          <w:b/>
          <w:color w:val="000000" w:themeColor="text1"/>
        </w:rPr>
      </w:pP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>ТЕХНОЛОГИИ НАУЧНЫХ ИССЛЕДОВАНИЙ В СПОРТЕ ВЫСШИХ ДОСТИЖЕНИЙ</w:t>
      </w:r>
    </w:p>
    <w:p w:rsidR="009E0645" w:rsidRPr="004845E0" w:rsidRDefault="009E0645" w:rsidP="009E0645">
      <w:pPr>
        <w:widowControl w:val="0"/>
        <w:rPr>
          <w:b/>
          <w:iCs/>
          <w:color w:val="000000" w:themeColor="text1"/>
          <w:lang w:val="ru-RU"/>
        </w:rPr>
      </w:pPr>
      <w:r w:rsidRPr="004845E0">
        <w:rPr>
          <w:b/>
          <w:iCs/>
          <w:color w:val="000000" w:themeColor="text1"/>
          <w:lang w:val="ru-RU"/>
        </w:rPr>
        <w:t>Б1.О.04</w:t>
      </w: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>Направление подготовки</w:t>
      </w:r>
    </w:p>
    <w:p w:rsidR="009E0645" w:rsidRPr="004845E0" w:rsidRDefault="009E0645" w:rsidP="009E0645">
      <w:pPr>
        <w:rPr>
          <w:i/>
          <w:color w:val="000000" w:themeColor="text1"/>
          <w:lang w:val="ru-RU"/>
        </w:rPr>
      </w:pPr>
      <w:r w:rsidRPr="004845E0">
        <w:rPr>
          <w:i/>
          <w:color w:val="000000" w:themeColor="text1"/>
          <w:lang w:val="ru-RU"/>
        </w:rPr>
        <w:t>49.04.03 Спорт</w:t>
      </w: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 xml:space="preserve">Наименование ОПОП </w:t>
      </w:r>
    </w:p>
    <w:p w:rsidR="003E05C9" w:rsidRPr="004845E0" w:rsidRDefault="003E05C9" w:rsidP="003E05C9">
      <w:pPr>
        <w:rPr>
          <w:i/>
          <w:lang w:val="ru-RU" w:eastAsia="ru-RU"/>
        </w:rPr>
      </w:pPr>
      <w:r w:rsidRPr="004845E0">
        <w:rPr>
          <w:i/>
          <w:lang w:val="ru-RU" w:eastAsia="ru-RU"/>
        </w:rPr>
        <w:t>«Подготовка спортивного резерва»</w:t>
      </w:r>
    </w:p>
    <w:p w:rsidR="003E05C9" w:rsidRPr="004845E0" w:rsidRDefault="003E05C9" w:rsidP="003E05C9">
      <w:pPr>
        <w:rPr>
          <w:i/>
          <w:lang w:val="ru-RU" w:eastAsia="ru-RU"/>
        </w:rPr>
      </w:pPr>
      <w:r w:rsidRPr="004845E0">
        <w:rPr>
          <w:i/>
          <w:lang w:val="ru-RU" w:eastAsia="ru-RU"/>
        </w:rPr>
        <w:t xml:space="preserve"> «Спортивная подготовка в футболе и хоккее»</w:t>
      </w:r>
    </w:p>
    <w:p w:rsidR="009E0645" w:rsidRPr="004845E0" w:rsidRDefault="003E05C9" w:rsidP="003E05C9">
      <w:pPr>
        <w:rPr>
          <w:i/>
          <w:lang w:val="ru-RU" w:eastAsia="ru-RU"/>
        </w:rPr>
      </w:pPr>
      <w:r w:rsidRPr="004845E0">
        <w:rPr>
          <w:i/>
          <w:lang w:val="ru-RU" w:eastAsia="ru-RU"/>
        </w:rPr>
        <w:t>«Концепции и технологии спортивных игр»</w:t>
      </w:r>
    </w:p>
    <w:p w:rsidR="004845E0" w:rsidRDefault="004845E0" w:rsidP="009E0645">
      <w:pPr>
        <w:widowControl w:val="0"/>
        <w:rPr>
          <w:b/>
          <w:color w:val="000000" w:themeColor="text1"/>
          <w:lang w:val="ru-RU"/>
        </w:rPr>
      </w:pP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>Квалификация выпускника</w:t>
      </w:r>
    </w:p>
    <w:p w:rsidR="009E0645" w:rsidRDefault="009E0645" w:rsidP="003E05C9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>Магистр</w:t>
      </w:r>
    </w:p>
    <w:p w:rsidR="004845E0" w:rsidRDefault="004845E0" w:rsidP="003E05C9">
      <w:pPr>
        <w:widowControl w:val="0"/>
        <w:rPr>
          <w:b/>
          <w:color w:val="000000" w:themeColor="text1"/>
          <w:lang w:val="ru-RU"/>
        </w:rPr>
      </w:pPr>
    </w:p>
    <w:p w:rsidR="004845E0" w:rsidRPr="004845E0" w:rsidRDefault="004845E0" w:rsidP="003E05C9">
      <w:pPr>
        <w:widowControl w:val="0"/>
        <w:rPr>
          <w:b/>
          <w:color w:val="000000" w:themeColor="text1"/>
          <w:lang w:val="ru-RU"/>
        </w:rPr>
      </w:pP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 xml:space="preserve">Форма обучения </w:t>
      </w:r>
    </w:p>
    <w:p w:rsidR="009E0645" w:rsidRDefault="009E0645" w:rsidP="009E0645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>очная/заочная</w:t>
      </w:r>
    </w:p>
    <w:p w:rsidR="004845E0" w:rsidRDefault="004845E0" w:rsidP="009E0645">
      <w:pPr>
        <w:widowControl w:val="0"/>
        <w:rPr>
          <w:b/>
          <w:color w:val="000000" w:themeColor="text1"/>
          <w:lang w:val="ru-RU"/>
        </w:rPr>
      </w:pPr>
    </w:p>
    <w:p w:rsidR="004845E0" w:rsidRPr="004845E0" w:rsidRDefault="004845E0" w:rsidP="009E0645">
      <w:pPr>
        <w:widowControl w:val="0"/>
        <w:rPr>
          <w:b/>
          <w:color w:val="000000" w:themeColor="text1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9E0645" w:rsidRPr="004845E0" w:rsidTr="009E0645">
        <w:trPr>
          <w:trHeight w:val="3026"/>
        </w:trPr>
        <w:tc>
          <w:tcPr>
            <w:tcW w:w="2122" w:type="pct"/>
          </w:tcPr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СОГЛАСОВАНО</w:t>
            </w:r>
          </w:p>
          <w:p w:rsidR="009E0645" w:rsidRPr="004845E0" w:rsidRDefault="004845E0" w:rsidP="009E0645">
            <w:pPr>
              <w:widowControl w:val="0"/>
              <w:spacing w:line="360" w:lineRule="auto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Декан</w:t>
            </w:r>
            <w:r w:rsidR="009E0645" w:rsidRPr="004845E0">
              <w:rPr>
                <w:color w:val="000000" w:themeColor="text1"/>
                <w:lang w:val="ru-RU"/>
              </w:rPr>
              <w:t xml:space="preserve"> факультета магистерской подготовки, </w:t>
            </w:r>
            <w:proofErr w:type="spellStart"/>
            <w:r w:rsidR="009E0645" w:rsidRPr="004845E0">
              <w:rPr>
                <w:color w:val="000000" w:themeColor="text1"/>
                <w:lang w:val="ru-RU"/>
              </w:rPr>
              <w:t>к.фарм.н</w:t>
            </w:r>
            <w:proofErr w:type="spellEnd"/>
            <w:r w:rsidR="009E0645" w:rsidRPr="004845E0">
              <w:rPr>
                <w:color w:val="000000" w:themeColor="text1"/>
                <w:lang w:val="ru-RU"/>
              </w:rPr>
              <w:t>., доцент</w:t>
            </w:r>
          </w:p>
          <w:p w:rsidR="009E0645" w:rsidRPr="004845E0" w:rsidRDefault="009E0645" w:rsidP="009E0645">
            <w:pPr>
              <w:widowControl w:val="0"/>
              <w:spacing w:line="360" w:lineRule="auto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 xml:space="preserve">____________Н.А. </w:t>
            </w:r>
            <w:proofErr w:type="spellStart"/>
            <w:r w:rsidRPr="004845E0">
              <w:rPr>
                <w:color w:val="000000" w:themeColor="text1"/>
                <w:lang w:val="ru-RU"/>
              </w:rPr>
              <w:t>Вощинина</w:t>
            </w:r>
            <w:proofErr w:type="spellEnd"/>
          </w:p>
          <w:p w:rsidR="009E0645" w:rsidRPr="004845E0" w:rsidRDefault="004845E0" w:rsidP="009E0645">
            <w:pPr>
              <w:widowControl w:val="0"/>
              <w:spacing w:line="360" w:lineRule="auto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</w:rPr>
              <w:t>«</w:t>
            </w:r>
            <w:r w:rsidRPr="004845E0">
              <w:rPr>
                <w:color w:val="000000" w:themeColor="text1"/>
                <w:lang w:val="ru-RU"/>
              </w:rPr>
              <w:t>20</w:t>
            </w:r>
            <w:r w:rsidRPr="004845E0">
              <w:rPr>
                <w:color w:val="000000" w:themeColor="text1"/>
              </w:rPr>
              <w:t xml:space="preserve">» </w:t>
            </w:r>
            <w:r w:rsidRPr="004845E0">
              <w:rPr>
                <w:color w:val="000000" w:themeColor="text1"/>
                <w:lang w:val="ru-RU"/>
              </w:rPr>
              <w:t>августа</w:t>
            </w:r>
            <w:r w:rsidRPr="004845E0">
              <w:rPr>
                <w:color w:val="000000" w:themeColor="text1"/>
              </w:rPr>
              <w:t xml:space="preserve"> 20</w:t>
            </w:r>
            <w:r w:rsidRPr="004845E0">
              <w:rPr>
                <w:color w:val="000000" w:themeColor="text1"/>
                <w:lang w:val="ru-RU"/>
              </w:rPr>
              <w:t>20</w:t>
            </w:r>
            <w:r w:rsidRPr="004845E0">
              <w:rPr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</w:p>
        </w:tc>
        <w:tc>
          <w:tcPr>
            <w:tcW w:w="2140" w:type="pct"/>
            <w:hideMark/>
          </w:tcPr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</w:p>
          <w:p w:rsidR="009E0645" w:rsidRPr="004845E0" w:rsidRDefault="009E0645" w:rsidP="009E0645">
            <w:pPr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 xml:space="preserve">Программа рассмотрена и одобрена на заседании кафедры </w:t>
            </w:r>
          </w:p>
          <w:p w:rsidR="009E0645" w:rsidRPr="004845E0" w:rsidRDefault="009E0645" w:rsidP="009E0645">
            <w:pPr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 xml:space="preserve"> (протокол №11 от 10.04.20</w:t>
            </w:r>
            <w:r w:rsidR="004845E0" w:rsidRPr="004845E0">
              <w:rPr>
                <w:color w:val="000000" w:themeColor="text1"/>
                <w:lang w:val="ru-RU"/>
              </w:rPr>
              <w:t>20</w:t>
            </w:r>
            <w:r w:rsidRPr="004845E0">
              <w:rPr>
                <w:color w:val="000000" w:themeColor="text1"/>
                <w:lang w:val="ru-RU"/>
              </w:rPr>
              <w:t xml:space="preserve"> г.)</w:t>
            </w:r>
          </w:p>
          <w:p w:rsidR="009E0645" w:rsidRPr="004845E0" w:rsidRDefault="009E0645" w:rsidP="009E0645">
            <w:pPr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 xml:space="preserve">Заведующий кафедрой, </w:t>
            </w:r>
          </w:p>
          <w:p w:rsidR="009E0645" w:rsidRPr="004845E0" w:rsidRDefault="009E0645" w:rsidP="009E0645">
            <w:pPr>
              <w:widowControl w:val="0"/>
              <w:rPr>
                <w:b/>
                <w:color w:val="000000" w:themeColor="text1"/>
                <w:lang w:val="ru-RU"/>
              </w:rPr>
            </w:pPr>
            <w:proofErr w:type="spellStart"/>
            <w:r w:rsidRPr="004845E0">
              <w:rPr>
                <w:color w:val="000000" w:themeColor="text1"/>
                <w:lang w:val="ru-RU"/>
              </w:rPr>
              <w:t>д.п.н</w:t>
            </w:r>
            <w:proofErr w:type="spellEnd"/>
            <w:r w:rsidRPr="004845E0">
              <w:rPr>
                <w:color w:val="000000" w:themeColor="text1"/>
                <w:lang w:val="ru-RU"/>
              </w:rPr>
              <w:t>., профессор К.С. Дунаев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</w:rPr>
            </w:pPr>
            <w:r w:rsidRPr="004845E0">
              <w:rPr>
                <w:color w:val="000000" w:themeColor="text1"/>
              </w:rPr>
              <w:t>____________________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</w:rPr>
            </w:pPr>
          </w:p>
        </w:tc>
      </w:tr>
    </w:tbl>
    <w:p w:rsidR="009E0645" w:rsidRPr="004845E0" w:rsidRDefault="009E0645" w:rsidP="009E0645">
      <w:pPr>
        <w:widowControl w:val="0"/>
        <w:rPr>
          <w:b/>
          <w:color w:val="000000" w:themeColor="text1"/>
        </w:rPr>
      </w:pP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  <w:proofErr w:type="spellStart"/>
      <w:r w:rsidRPr="004845E0">
        <w:rPr>
          <w:b/>
          <w:color w:val="000000" w:themeColor="text1"/>
          <w:lang w:val="ru-RU"/>
        </w:rPr>
        <w:t>Малаховка</w:t>
      </w:r>
      <w:proofErr w:type="spellEnd"/>
      <w:r w:rsidRPr="004845E0">
        <w:rPr>
          <w:b/>
          <w:color w:val="000000" w:themeColor="text1"/>
          <w:lang w:val="ru-RU"/>
        </w:rPr>
        <w:t xml:space="preserve"> 20</w:t>
      </w:r>
      <w:r w:rsidR="004845E0" w:rsidRPr="004845E0">
        <w:rPr>
          <w:b/>
          <w:color w:val="000000" w:themeColor="text1"/>
          <w:lang w:val="ru-RU"/>
        </w:rPr>
        <w:t>20</w:t>
      </w:r>
    </w:p>
    <w:p w:rsidR="009E0645" w:rsidRPr="009E0645" w:rsidRDefault="009E0645" w:rsidP="009E0645">
      <w:pPr>
        <w:widowControl w:val="0"/>
        <w:jc w:val="both"/>
        <w:rPr>
          <w:color w:val="000000" w:themeColor="text1"/>
          <w:lang w:val="ru-RU"/>
        </w:rPr>
      </w:pPr>
      <w:r w:rsidRPr="009E0645">
        <w:rPr>
          <w:color w:val="000000" w:themeColor="text1"/>
          <w:lang w:val="ru-RU"/>
        </w:rPr>
        <w:lastRenderedPageBreak/>
        <w:t>Рабочая программа разработана в соответствии с ФГОС ВО</w:t>
      </w:r>
      <w:r w:rsidR="004845E0">
        <w:rPr>
          <w:color w:val="000000" w:themeColor="text1"/>
          <w:lang w:val="ru-RU"/>
        </w:rPr>
        <w:t xml:space="preserve"> – магистратура </w:t>
      </w:r>
      <w:r w:rsidRPr="009E0645">
        <w:rPr>
          <w:color w:val="000000" w:themeColor="text1"/>
          <w:lang w:val="ru-RU"/>
        </w:rPr>
        <w:t>по н</w:t>
      </w:r>
      <w:r w:rsidR="004845E0">
        <w:rPr>
          <w:color w:val="000000" w:themeColor="text1"/>
          <w:lang w:val="ru-RU"/>
        </w:rPr>
        <w:t>аправлению подготовки 49.04.03 Спорт</w:t>
      </w:r>
      <w:r w:rsidRPr="009E0645">
        <w:rPr>
          <w:color w:val="000000" w:themeColor="text1"/>
          <w:lang w:val="ru-RU"/>
        </w:rPr>
        <w:t xml:space="preserve">, утвержденным приказом Министерства высшего образования и науки Российской Федерации </w:t>
      </w:r>
      <w:r w:rsidRPr="009E0645">
        <w:rPr>
          <w:rFonts w:cs="Tahoma"/>
          <w:color w:val="00000A"/>
          <w:lang w:val="ru-RU"/>
        </w:rPr>
        <w:t>№ 947 от 19.09.2017 г.</w:t>
      </w:r>
    </w:p>
    <w:p w:rsidR="009E0645" w:rsidRPr="009E0645" w:rsidRDefault="009E0645" w:rsidP="009E0645">
      <w:pPr>
        <w:jc w:val="both"/>
        <w:rPr>
          <w:lang w:val="ru-RU"/>
        </w:rPr>
      </w:pPr>
    </w:p>
    <w:p w:rsidR="009E0645" w:rsidRPr="009E0645" w:rsidRDefault="009E0645" w:rsidP="009E0645">
      <w:pPr>
        <w:rPr>
          <w:lang w:val="ru-RU"/>
        </w:rPr>
      </w:pPr>
    </w:p>
    <w:p w:rsidR="009E0645" w:rsidRPr="009E0645" w:rsidRDefault="009E0645" w:rsidP="009E0645">
      <w:pPr>
        <w:rPr>
          <w:b/>
          <w:lang w:val="ru-RU"/>
        </w:rPr>
      </w:pPr>
    </w:p>
    <w:p w:rsidR="009E0645" w:rsidRPr="009E0645" w:rsidRDefault="009E0645" w:rsidP="009E0645">
      <w:pPr>
        <w:jc w:val="left"/>
        <w:rPr>
          <w:b/>
          <w:lang w:val="ru-RU"/>
        </w:rPr>
      </w:pPr>
      <w:r w:rsidRPr="009E0645">
        <w:rPr>
          <w:b/>
          <w:lang w:val="ru-RU"/>
        </w:rPr>
        <w:t xml:space="preserve">Составители рабочей программы: </w:t>
      </w:r>
    </w:p>
    <w:p w:rsidR="009E0645" w:rsidRPr="009E0645" w:rsidRDefault="004748E3" w:rsidP="009E0645">
      <w:pPr>
        <w:jc w:val="left"/>
        <w:rPr>
          <w:lang w:val="ru-RU"/>
        </w:rPr>
      </w:pPr>
      <w:r>
        <w:rPr>
          <w:lang w:val="ru-RU"/>
        </w:rPr>
        <w:t>Завьялов Артем Владимирович</w:t>
      </w:r>
    </w:p>
    <w:p w:rsidR="009E0645" w:rsidRPr="009E0645" w:rsidRDefault="009E0645" w:rsidP="009E0645">
      <w:pPr>
        <w:jc w:val="left"/>
        <w:rPr>
          <w:lang w:val="ru-RU"/>
        </w:rPr>
      </w:pPr>
      <w:proofErr w:type="spellStart"/>
      <w:r w:rsidRPr="009E0645">
        <w:rPr>
          <w:lang w:val="ru-RU"/>
        </w:rPr>
        <w:t>к.п.н</w:t>
      </w:r>
      <w:proofErr w:type="spellEnd"/>
      <w:r w:rsidRPr="009E0645">
        <w:rPr>
          <w:lang w:val="ru-RU"/>
        </w:rPr>
        <w:t>.                                                                       ________________</w:t>
      </w:r>
    </w:p>
    <w:p w:rsidR="009E0645" w:rsidRPr="009E0645" w:rsidRDefault="009E0645" w:rsidP="009E0645">
      <w:pPr>
        <w:jc w:val="left"/>
        <w:rPr>
          <w:b/>
          <w:lang w:val="ru-RU"/>
        </w:rPr>
      </w:pPr>
    </w:p>
    <w:p w:rsidR="009E0645" w:rsidRPr="009E0645" w:rsidRDefault="009E0645" w:rsidP="009E0645">
      <w:pPr>
        <w:jc w:val="left"/>
        <w:rPr>
          <w:b/>
          <w:lang w:val="ru-RU"/>
        </w:rPr>
      </w:pPr>
      <w:r w:rsidRPr="009E0645">
        <w:rPr>
          <w:b/>
          <w:lang w:val="ru-RU"/>
        </w:rPr>
        <w:t xml:space="preserve">Рецензенты: </w:t>
      </w:r>
    </w:p>
    <w:p w:rsidR="009E0645" w:rsidRPr="009E0645" w:rsidRDefault="009E0645" w:rsidP="009E0645">
      <w:pPr>
        <w:rPr>
          <w:lang w:val="ru-RU"/>
        </w:rPr>
      </w:pP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 xml:space="preserve">Дунаев К.С. 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proofErr w:type="spellStart"/>
      <w:r w:rsidRPr="009E0645">
        <w:rPr>
          <w:rFonts w:cs="Tahoma"/>
          <w:lang w:val="ru-RU"/>
        </w:rPr>
        <w:t>д.п.н</w:t>
      </w:r>
      <w:proofErr w:type="spellEnd"/>
      <w:r w:rsidRPr="009E0645">
        <w:rPr>
          <w:rFonts w:cs="Tahoma"/>
          <w:lang w:val="ru-RU"/>
        </w:rPr>
        <w:t>, профессор                                                  ________________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 xml:space="preserve">зав. кафедрой </w:t>
      </w:r>
      <w:proofErr w:type="spellStart"/>
      <w:r w:rsidRPr="009E0645">
        <w:rPr>
          <w:rFonts w:cs="Tahoma"/>
          <w:lang w:val="ru-RU"/>
        </w:rPr>
        <w:t>ТиМ</w:t>
      </w:r>
      <w:proofErr w:type="spellEnd"/>
      <w:r w:rsidRPr="009E0645">
        <w:rPr>
          <w:rFonts w:cs="Tahoma"/>
          <w:lang w:val="ru-RU"/>
        </w:rPr>
        <w:t xml:space="preserve"> физической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>культуры и спорта МГАФК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>Осадченко И.В.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 xml:space="preserve">к.б.н., доцент, зав. </w:t>
      </w:r>
      <w:proofErr w:type="gramStart"/>
      <w:r w:rsidRPr="009E0645">
        <w:rPr>
          <w:rFonts w:cs="Tahoma"/>
          <w:lang w:val="ru-RU"/>
        </w:rPr>
        <w:t>кафедрой  АФК</w:t>
      </w:r>
      <w:proofErr w:type="gramEnd"/>
      <w:r w:rsidRPr="009E0645">
        <w:rPr>
          <w:rFonts w:cs="Tahoma"/>
          <w:lang w:val="ru-RU"/>
        </w:rPr>
        <w:t xml:space="preserve"> 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>и спортивной медицины                                    ________________</w:t>
      </w:r>
    </w:p>
    <w:p w:rsidR="009E0645" w:rsidRPr="009E0645" w:rsidRDefault="009E0645" w:rsidP="009E0645">
      <w:pPr>
        <w:rPr>
          <w:b/>
          <w:color w:val="000000" w:themeColor="text1"/>
          <w:lang w:val="ru-RU"/>
        </w:rPr>
      </w:pPr>
    </w:p>
    <w:p w:rsidR="009E0645" w:rsidRPr="009E0645" w:rsidRDefault="009E0645" w:rsidP="009E0645">
      <w:pPr>
        <w:spacing w:after="200" w:line="276" w:lineRule="auto"/>
        <w:rPr>
          <w:rFonts w:cs="Tahoma"/>
          <w:color w:val="000000" w:themeColor="text1"/>
          <w:lang w:val="ru-RU"/>
        </w:rPr>
      </w:pPr>
      <w:r w:rsidRPr="009E0645">
        <w:rPr>
          <w:rFonts w:cs="Tahoma"/>
          <w:color w:val="000000" w:themeColor="text1"/>
          <w:lang w:val="ru-RU"/>
        </w:rPr>
        <w:br w:type="page"/>
      </w:r>
    </w:p>
    <w:p w:rsidR="009E0645" w:rsidRPr="00B34F47" w:rsidRDefault="009E0645" w:rsidP="009E0645">
      <w:pPr>
        <w:pStyle w:val="a5"/>
        <w:numPr>
          <w:ilvl w:val="0"/>
          <w:numId w:val="16"/>
        </w:numPr>
        <w:ind w:left="43" w:firstLine="99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t xml:space="preserve">изучениЕ дисциплины НАПРАВЛЕНО НА формирование следующих компетенций: </w:t>
      </w:r>
    </w:p>
    <w:p w:rsidR="00B34F47" w:rsidRPr="00B34F47" w:rsidRDefault="00B34F47" w:rsidP="00B34F47">
      <w:pPr>
        <w:pStyle w:val="a5"/>
        <w:ind w:left="142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t>ОПК-8.</w:t>
      </w:r>
      <w:r>
        <w:rPr>
          <w:bCs/>
          <w:caps/>
          <w:color w:val="000000" w:themeColor="text1"/>
          <w:spacing w:val="-1"/>
          <w:lang w:val="ru-RU"/>
        </w:rPr>
        <w:t xml:space="preserve"> </w:t>
      </w:r>
      <w:r w:rsidRPr="00B34F47">
        <w:rPr>
          <w:lang w:val="ru-RU"/>
        </w:rPr>
        <w:t>Способен обобщать и внедрять в практическую работу российский и зарубежный опыт по развитию спорта высших достижений</w:t>
      </w:r>
      <w:r>
        <w:rPr>
          <w:lang w:val="ru-RU"/>
        </w:rPr>
        <w:t>.</w:t>
      </w:r>
    </w:p>
    <w:p w:rsidR="00B34F47" w:rsidRPr="00B34F47" w:rsidRDefault="00B34F47" w:rsidP="00B34F47">
      <w:pPr>
        <w:pStyle w:val="a5"/>
        <w:ind w:left="142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t>ОПК-9.</w:t>
      </w:r>
      <w:r>
        <w:rPr>
          <w:bCs/>
          <w:caps/>
          <w:color w:val="000000" w:themeColor="text1"/>
          <w:spacing w:val="-1"/>
          <w:lang w:val="ru-RU"/>
        </w:rPr>
        <w:t xml:space="preserve"> </w:t>
      </w:r>
      <w:r w:rsidRPr="00B34F47">
        <w:rPr>
          <w:lang w:val="ru-RU"/>
        </w:rPr>
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</w:t>
      </w:r>
      <w:r>
        <w:rPr>
          <w:lang w:val="ru-RU"/>
        </w:rPr>
        <w:t>.</w:t>
      </w:r>
      <w:r w:rsidRPr="00B34F47">
        <w:rPr>
          <w:bCs/>
          <w:caps/>
          <w:color w:val="000000" w:themeColor="text1"/>
          <w:spacing w:val="-1"/>
          <w:lang w:val="ru-RU"/>
        </w:rPr>
        <w:t xml:space="preserve"> </w:t>
      </w:r>
    </w:p>
    <w:p w:rsidR="001A3F8F" w:rsidRDefault="001A3F8F" w:rsidP="009E0645">
      <w:pPr>
        <w:shd w:val="clear" w:color="auto" w:fill="FFFFFF"/>
        <w:jc w:val="both"/>
        <w:rPr>
          <w:caps/>
          <w:spacing w:val="-1"/>
          <w:lang w:val="ru-RU"/>
        </w:rPr>
      </w:pPr>
    </w:p>
    <w:p w:rsidR="009E0645" w:rsidRPr="00B34F47" w:rsidRDefault="009E0645" w:rsidP="009E0645">
      <w:pPr>
        <w:shd w:val="clear" w:color="auto" w:fill="FFFFFF"/>
        <w:jc w:val="both"/>
        <w:rPr>
          <w:spacing w:val="-1"/>
          <w:lang w:val="ru-RU"/>
        </w:rPr>
      </w:pPr>
      <w:r w:rsidRPr="00B34F47">
        <w:rPr>
          <w:caps/>
          <w:spacing w:val="-1"/>
          <w:lang w:val="ru-RU"/>
        </w:rPr>
        <w:t>РЕЗУЛЬТАТЫ ОБУЧЕНИЯ ПО ДИСЦИПЛИНЕ: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6"/>
        <w:gridCol w:w="3510"/>
        <w:gridCol w:w="1825"/>
      </w:tblGrid>
      <w:tr w:rsidR="00702102" w:rsidRPr="009E0645" w:rsidTr="00702102">
        <w:tc>
          <w:tcPr>
            <w:tcW w:w="0" w:type="auto"/>
          </w:tcPr>
          <w:p w:rsidR="00702102" w:rsidRPr="009E0645" w:rsidRDefault="00702102" w:rsidP="000C3B92">
            <w:pPr>
              <w:ind w:right="19"/>
              <w:jc w:val="both"/>
              <w:rPr>
                <w:spacing w:val="-1"/>
                <w:lang w:val="ru-RU"/>
              </w:rPr>
            </w:pPr>
          </w:p>
        </w:tc>
        <w:tc>
          <w:tcPr>
            <w:tcW w:w="0" w:type="auto"/>
          </w:tcPr>
          <w:p w:rsidR="00702102" w:rsidRPr="009E0645" w:rsidRDefault="00702102" w:rsidP="000C3B92">
            <w:pPr>
              <w:rPr>
                <w:spacing w:val="-1"/>
              </w:rPr>
            </w:pPr>
            <w:proofErr w:type="spellStart"/>
            <w:r w:rsidRPr="009E0645">
              <w:rPr>
                <w:spacing w:val="-1"/>
              </w:rPr>
              <w:t>Соотнесенные</w:t>
            </w:r>
            <w:proofErr w:type="spellEnd"/>
            <w:r w:rsidRPr="009E0645">
              <w:rPr>
                <w:spacing w:val="-1"/>
                <w:lang w:val="ru-RU"/>
              </w:rPr>
              <w:t xml:space="preserve"> </w:t>
            </w:r>
            <w:proofErr w:type="spellStart"/>
            <w:r w:rsidRPr="009E0645">
              <w:rPr>
                <w:spacing w:val="-1"/>
              </w:rPr>
              <w:t>профессиональные</w:t>
            </w:r>
            <w:proofErr w:type="spellEnd"/>
            <w:r w:rsidRPr="009E0645">
              <w:rPr>
                <w:spacing w:val="-1"/>
                <w:lang w:val="ru-RU"/>
              </w:rPr>
              <w:t xml:space="preserve"> </w:t>
            </w:r>
            <w:proofErr w:type="spellStart"/>
            <w:r w:rsidRPr="009E0645">
              <w:rPr>
                <w:spacing w:val="-1"/>
              </w:rPr>
              <w:t>стандарты</w:t>
            </w:r>
            <w:proofErr w:type="spellEnd"/>
          </w:p>
        </w:tc>
        <w:tc>
          <w:tcPr>
            <w:tcW w:w="0" w:type="auto"/>
          </w:tcPr>
          <w:p w:rsidR="00702102" w:rsidRPr="009E0645" w:rsidRDefault="00702102" w:rsidP="000C3B92">
            <w:pPr>
              <w:rPr>
                <w:spacing w:val="-1"/>
              </w:rPr>
            </w:pPr>
            <w:proofErr w:type="spellStart"/>
            <w:r w:rsidRPr="009E0645">
              <w:rPr>
                <w:spacing w:val="-1"/>
              </w:rPr>
              <w:t>Формируемые</w:t>
            </w:r>
            <w:proofErr w:type="spellEnd"/>
            <w:r w:rsidRPr="009E0645">
              <w:rPr>
                <w:spacing w:val="-1"/>
                <w:lang w:val="ru-RU"/>
              </w:rPr>
              <w:t xml:space="preserve"> </w:t>
            </w:r>
            <w:proofErr w:type="spellStart"/>
            <w:r w:rsidRPr="009E0645">
              <w:rPr>
                <w:spacing w:val="-1"/>
              </w:rPr>
              <w:t>компетенции</w:t>
            </w:r>
            <w:proofErr w:type="spellEnd"/>
          </w:p>
        </w:tc>
      </w:tr>
      <w:tr w:rsidR="00702102" w:rsidRPr="00702102" w:rsidTr="00702102">
        <w:tc>
          <w:tcPr>
            <w:tcW w:w="0" w:type="auto"/>
          </w:tcPr>
          <w:p w:rsidR="00702102" w:rsidRPr="004845E0" w:rsidRDefault="00702102" w:rsidP="00702102">
            <w:pPr>
              <w:ind w:right="19"/>
              <w:jc w:val="both"/>
              <w:rPr>
                <w:spacing w:val="-1"/>
                <w:lang w:val="ru-RU"/>
              </w:rPr>
            </w:pPr>
            <w:r w:rsidRPr="004845E0">
              <w:rPr>
                <w:spacing w:val="-1"/>
                <w:lang w:val="ru-RU"/>
              </w:rPr>
              <w:t>Знания:</w:t>
            </w:r>
          </w:p>
          <w:p w:rsidR="00702102" w:rsidRPr="009E0645" w:rsidRDefault="00702102" w:rsidP="00187DFE">
            <w:pPr>
              <w:jc w:val="both"/>
              <w:rPr>
                <w:rFonts w:eastAsia="Calibri" w:cs="Tahoma"/>
                <w:b/>
                <w:i/>
                <w:color w:val="00000A"/>
                <w:lang w:val="ru-RU"/>
              </w:rPr>
            </w:pPr>
            <w:r w:rsidRPr="009E0645">
              <w:rPr>
                <w:rFonts w:eastAsia="Calibri" w:cs="Tahoma"/>
                <w:color w:val="00000A"/>
                <w:lang w:val="ru-RU"/>
              </w:rPr>
              <w:t>систему научного знания о физической культуре и спорте.</w:t>
            </w:r>
          </w:p>
          <w:p w:rsidR="00702102" w:rsidRPr="009E0645" w:rsidRDefault="00702102" w:rsidP="00187DFE">
            <w:pPr>
              <w:jc w:val="left"/>
              <w:rPr>
                <w:lang w:val="ru-RU"/>
              </w:rPr>
            </w:pPr>
          </w:p>
        </w:tc>
        <w:tc>
          <w:tcPr>
            <w:tcW w:w="0" w:type="auto"/>
          </w:tcPr>
          <w:p w:rsidR="00702102" w:rsidRPr="009E0645" w:rsidRDefault="00702102" w:rsidP="00B34F47">
            <w:pPr>
              <w:jc w:val="both"/>
              <w:rPr>
                <w:i/>
                <w:spacing w:val="-1"/>
                <w:lang w:val="ru-RU"/>
              </w:rPr>
            </w:pPr>
            <w:r w:rsidRPr="009E0645">
              <w:rPr>
                <w:i/>
                <w:spacing w:val="-1"/>
                <w:lang w:val="ru-RU"/>
              </w:rPr>
              <w:t>Т 05.003</w:t>
            </w:r>
          </w:p>
          <w:p w:rsidR="00702102" w:rsidRPr="009E0645" w:rsidRDefault="00702102" w:rsidP="00B34F47">
            <w:pPr>
              <w:jc w:val="both"/>
              <w:rPr>
                <w:b/>
                <w:bCs/>
                <w:lang w:val="ru-RU"/>
              </w:rPr>
            </w:pPr>
            <w:r w:rsidRPr="009E0645">
              <w:rPr>
                <w:b/>
                <w:bCs/>
              </w:rPr>
              <w:t>G</w:t>
            </w:r>
            <w:r w:rsidRPr="009E0645">
              <w:rPr>
                <w:b/>
                <w:bCs/>
                <w:lang w:val="ru-RU"/>
              </w:rPr>
              <w:t>/01.7</w:t>
            </w:r>
          </w:p>
          <w:p w:rsidR="00702102" w:rsidRPr="00702102" w:rsidRDefault="00702102" w:rsidP="00B34F47">
            <w:pPr>
              <w:jc w:val="both"/>
              <w:rPr>
                <w:lang w:val="ru-RU"/>
              </w:rPr>
            </w:pPr>
            <w:r w:rsidRPr="009E0645">
              <w:rPr>
                <w:lang w:val="ru-RU"/>
              </w:rPr>
              <w:t>Организация и проведение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спортивного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резерва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виду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спорта (спортивной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дисциплине, группе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спортивных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дисциплин)</w:t>
            </w:r>
          </w:p>
        </w:tc>
        <w:tc>
          <w:tcPr>
            <w:tcW w:w="0" w:type="auto"/>
          </w:tcPr>
          <w:p w:rsidR="00702102" w:rsidRPr="009E0645" w:rsidRDefault="00702102" w:rsidP="000C3B92">
            <w:pPr>
              <w:jc w:val="both"/>
              <w:rPr>
                <w:i/>
                <w:spacing w:val="-1"/>
              </w:rPr>
            </w:pPr>
            <w:r w:rsidRPr="009E0645">
              <w:rPr>
                <w:i/>
                <w:spacing w:val="-1"/>
              </w:rPr>
              <w:t>ОПК-8</w:t>
            </w:r>
          </w:p>
        </w:tc>
      </w:tr>
      <w:tr w:rsidR="00702102" w:rsidRPr="00702102" w:rsidTr="00702102">
        <w:trPr>
          <w:trHeight w:val="286"/>
        </w:trPr>
        <w:tc>
          <w:tcPr>
            <w:tcW w:w="0" w:type="auto"/>
          </w:tcPr>
          <w:p w:rsidR="00702102" w:rsidRPr="009E0645" w:rsidRDefault="00702102" w:rsidP="000C3B92">
            <w:pPr>
              <w:ind w:right="19"/>
              <w:jc w:val="both"/>
              <w:rPr>
                <w:spacing w:val="-1"/>
                <w:lang w:val="ru-RU"/>
              </w:rPr>
            </w:pPr>
            <w:r w:rsidRPr="009E0645">
              <w:rPr>
                <w:spacing w:val="-1"/>
                <w:lang w:val="ru-RU"/>
              </w:rPr>
              <w:t>Знания:</w:t>
            </w:r>
          </w:p>
          <w:p w:rsidR="00702102" w:rsidRPr="00B34F47" w:rsidRDefault="00702102" w:rsidP="00B34F47">
            <w:pPr>
              <w:jc w:val="both"/>
              <w:rPr>
                <w:rFonts w:eastAsia="Calibri" w:cs="Tahoma"/>
                <w:color w:val="00000A"/>
                <w:lang w:val="ru-RU"/>
              </w:rPr>
            </w:pPr>
            <w:r w:rsidRPr="009E0645">
              <w:rPr>
                <w:lang w:val="ru-RU"/>
              </w:rPr>
              <w:t>Источники</w:t>
            </w:r>
            <w:r>
              <w:rPr>
                <w:lang w:val="ru-RU"/>
              </w:rPr>
              <w:t xml:space="preserve"> </w:t>
            </w:r>
            <w:r w:rsidRPr="009E0645">
              <w:rPr>
                <w:rFonts w:eastAsia="Calibri" w:cs="Tahoma"/>
                <w:color w:val="00000A"/>
                <w:lang w:val="ru-RU"/>
              </w:rPr>
              <w:t>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</w:tc>
        <w:tc>
          <w:tcPr>
            <w:tcW w:w="0" w:type="auto"/>
          </w:tcPr>
          <w:p w:rsidR="00702102" w:rsidRPr="009E0645" w:rsidRDefault="00702102" w:rsidP="00B34F47">
            <w:pPr>
              <w:jc w:val="both"/>
              <w:rPr>
                <w:i/>
                <w:spacing w:val="-1"/>
                <w:lang w:val="ru-RU"/>
              </w:rPr>
            </w:pPr>
            <w:r w:rsidRPr="009E0645">
              <w:rPr>
                <w:i/>
                <w:spacing w:val="-1"/>
                <w:lang w:val="ru-RU"/>
              </w:rPr>
              <w:t>Т 05.003</w:t>
            </w:r>
          </w:p>
          <w:p w:rsidR="00702102" w:rsidRPr="009E0645" w:rsidRDefault="00702102" w:rsidP="00B34F47">
            <w:pPr>
              <w:jc w:val="both"/>
              <w:rPr>
                <w:b/>
                <w:bCs/>
                <w:lang w:val="ru-RU"/>
              </w:rPr>
            </w:pPr>
            <w:r w:rsidRPr="009E0645">
              <w:rPr>
                <w:b/>
                <w:bCs/>
              </w:rPr>
              <w:t>G</w:t>
            </w:r>
            <w:r w:rsidRPr="009E0645">
              <w:rPr>
                <w:b/>
                <w:bCs/>
                <w:lang w:val="ru-RU"/>
              </w:rPr>
              <w:t>/01.7</w:t>
            </w:r>
          </w:p>
          <w:p w:rsidR="00702102" w:rsidRPr="00702102" w:rsidRDefault="00702102" w:rsidP="00B34F47">
            <w:pPr>
              <w:jc w:val="both"/>
              <w:rPr>
                <w:lang w:val="ru-RU"/>
              </w:rPr>
            </w:pPr>
            <w:r w:rsidRPr="009E0645">
              <w:rPr>
                <w:lang w:val="ru-RU"/>
              </w:rPr>
              <w:t>Организация и проведение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спортивного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резерва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виду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спорта (спортивной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дисциплине, группе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спортивных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дисциплин)</w:t>
            </w:r>
          </w:p>
        </w:tc>
        <w:tc>
          <w:tcPr>
            <w:tcW w:w="0" w:type="auto"/>
          </w:tcPr>
          <w:p w:rsidR="00702102" w:rsidRPr="009E0645" w:rsidRDefault="00702102" w:rsidP="000C3B92">
            <w:pPr>
              <w:jc w:val="both"/>
              <w:rPr>
                <w:i/>
                <w:spacing w:val="-1"/>
              </w:rPr>
            </w:pPr>
            <w:r w:rsidRPr="009E0645">
              <w:rPr>
                <w:i/>
                <w:spacing w:val="-1"/>
              </w:rPr>
              <w:t>ОПК-9</w:t>
            </w:r>
          </w:p>
        </w:tc>
      </w:tr>
    </w:tbl>
    <w:p w:rsidR="003D1500" w:rsidRDefault="003D1500" w:rsidP="003D1500">
      <w:pPr>
        <w:jc w:val="both"/>
        <w:rPr>
          <w:b/>
          <w:color w:val="00000A"/>
          <w:lang w:val="ru-RU"/>
        </w:rPr>
      </w:pPr>
    </w:p>
    <w:p w:rsidR="001F23C7" w:rsidRPr="005C7352" w:rsidRDefault="001F23C7" w:rsidP="001F23C7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5C7352">
        <w:rPr>
          <w:caps/>
          <w:spacing w:val="-1"/>
          <w:lang w:val="ru-RU" w:eastAsia="ru-RU"/>
        </w:rPr>
        <w:t>Место дисциплины в структуре Образовательной Программы:</w:t>
      </w:r>
    </w:p>
    <w:p w:rsidR="001F23C7" w:rsidRPr="005C7352" w:rsidRDefault="001F23C7" w:rsidP="001F23C7">
      <w:pPr>
        <w:tabs>
          <w:tab w:val="left" w:pos="0"/>
        </w:tabs>
        <w:ind w:firstLine="426"/>
        <w:jc w:val="both"/>
        <w:rPr>
          <w:spacing w:val="-1"/>
          <w:lang w:val="ru-RU" w:eastAsia="ru-RU"/>
        </w:rPr>
      </w:pPr>
      <w:r w:rsidRPr="005C7352">
        <w:rPr>
          <w:spacing w:val="-1"/>
          <w:lang w:val="ru-RU" w:eastAsia="ru-RU"/>
        </w:rPr>
        <w:t xml:space="preserve">Дисциплина в структуре образовательной программы относится </w:t>
      </w:r>
      <w:r w:rsidRPr="005C7352">
        <w:rPr>
          <w:i/>
          <w:spacing w:val="-1"/>
          <w:lang w:val="ru-RU" w:eastAsia="ru-RU"/>
        </w:rPr>
        <w:t>к обязательной части.</w:t>
      </w:r>
      <w:r w:rsidRPr="005C7352">
        <w:rPr>
          <w:spacing w:val="-1"/>
          <w:lang w:val="ru-RU" w:eastAsia="ru-RU"/>
        </w:rPr>
        <w:t xml:space="preserve"> </w:t>
      </w:r>
    </w:p>
    <w:p w:rsidR="001F23C7" w:rsidRPr="005C7352" w:rsidRDefault="001F23C7" w:rsidP="001F23C7">
      <w:pPr>
        <w:tabs>
          <w:tab w:val="left" w:pos="0"/>
        </w:tabs>
        <w:ind w:firstLine="426"/>
        <w:jc w:val="both"/>
        <w:rPr>
          <w:spacing w:val="-1"/>
          <w:lang w:val="ru-RU" w:eastAsia="ru-RU"/>
        </w:rPr>
      </w:pPr>
      <w:r w:rsidRPr="005C7352">
        <w:rPr>
          <w:spacing w:val="-1"/>
          <w:lang w:val="ru-RU" w:eastAsia="ru-RU"/>
        </w:rPr>
        <w:t>В соответствии с рабочим учебным планом дисциплина изучается в 2 семестре в очной форме обучения, в 2 се</w:t>
      </w:r>
      <w:r w:rsidR="00283452" w:rsidRPr="005C7352">
        <w:rPr>
          <w:spacing w:val="-1"/>
          <w:lang w:val="ru-RU" w:eastAsia="ru-RU"/>
        </w:rPr>
        <w:t>местре в заочной форме обучения</w:t>
      </w:r>
      <w:r w:rsidRPr="005C7352">
        <w:rPr>
          <w:spacing w:val="-1"/>
          <w:lang w:val="ru-RU" w:eastAsia="ru-RU"/>
        </w:rPr>
        <w:t xml:space="preserve">. Вид промежуточной аттестации: экзамен. </w:t>
      </w:r>
    </w:p>
    <w:p w:rsidR="001F23C7" w:rsidRPr="005C7352" w:rsidRDefault="001F23C7" w:rsidP="001F23C7">
      <w:pPr>
        <w:widowControl w:val="0"/>
        <w:tabs>
          <w:tab w:val="left" w:pos="0"/>
        </w:tabs>
        <w:ind w:firstLine="426"/>
        <w:jc w:val="both"/>
        <w:rPr>
          <w:color w:val="auto"/>
          <w:lang w:val="ru-RU" w:eastAsia="ru-RU"/>
        </w:rPr>
      </w:pPr>
    </w:p>
    <w:p w:rsidR="001F23C7" w:rsidRPr="005C7352" w:rsidRDefault="001F23C7" w:rsidP="001F23C7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5C7352">
        <w:rPr>
          <w:caps/>
          <w:spacing w:val="-1"/>
          <w:lang w:val="ru-RU" w:eastAsia="ru-RU"/>
        </w:rPr>
        <w:t>Объем дисциплины и виды учебной работы:</w:t>
      </w:r>
    </w:p>
    <w:p w:rsidR="001F23C7" w:rsidRPr="005C7352" w:rsidRDefault="001F23C7" w:rsidP="005C7352">
      <w:pPr>
        <w:shd w:val="clear" w:color="auto" w:fill="FFFFFF"/>
        <w:tabs>
          <w:tab w:val="left" w:pos="0"/>
        </w:tabs>
        <w:ind w:right="19" w:firstLine="426"/>
        <w:rPr>
          <w:b/>
          <w:i/>
          <w:color w:val="FF0000"/>
          <w:lang w:val="ru-RU"/>
        </w:rPr>
      </w:pPr>
      <w:r w:rsidRPr="005C7352">
        <w:rPr>
          <w:i/>
          <w:spacing w:val="-1"/>
          <w:lang w:val="ru-RU" w:eastAsia="ru-RU"/>
        </w:rPr>
        <w:t>очная форма обучения</w:t>
      </w:r>
    </w:p>
    <w:tbl>
      <w:tblPr>
        <w:tblW w:w="42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3103"/>
        <w:gridCol w:w="1294"/>
        <w:gridCol w:w="1173"/>
      </w:tblGrid>
      <w:tr w:rsidR="001F23C7" w:rsidRPr="007445A6" w:rsidTr="005C7352">
        <w:trPr>
          <w:jc w:val="center"/>
        </w:trPr>
        <w:tc>
          <w:tcPr>
            <w:tcW w:w="3471" w:type="pct"/>
            <w:gridSpan w:val="2"/>
            <w:vMerge w:val="restar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Вид учебной работы</w:t>
            </w:r>
          </w:p>
        </w:tc>
        <w:tc>
          <w:tcPr>
            <w:tcW w:w="802" w:type="pct"/>
            <w:vMerge w:val="restar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Всего часов</w:t>
            </w:r>
          </w:p>
        </w:tc>
        <w:tc>
          <w:tcPr>
            <w:tcW w:w="727" w:type="pc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семестры</w:t>
            </w:r>
          </w:p>
        </w:tc>
      </w:tr>
      <w:tr w:rsidR="004748E3" w:rsidRPr="007445A6" w:rsidTr="005C7352">
        <w:trPr>
          <w:trHeight w:val="183"/>
          <w:jc w:val="center"/>
        </w:trPr>
        <w:tc>
          <w:tcPr>
            <w:tcW w:w="3471" w:type="pct"/>
            <w:gridSpan w:val="2"/>
            <w:vMerge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802" w:type="pct"/>
            <w:vMerge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2</w:t>
            </w:r>
          </w:p>
        </w:tc>
      </w:tr>
      <w:tr w:rsidR="004748E3" w:rsidRPr="004845E0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 том числе: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Лекции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Семинары 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24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24</w:t>
            </w: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5C7352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Промежуточная аттестация 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Подготовка к экзамену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18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18</w:t>
            </w: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 xml:space="preserve">Самостоятельная работа студента 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54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54</w:t>
            </w:r>
          </w:p>
        </w:tc>
      </w:tr>
      <w:tr w:rsidR="004748E3" w:rsidRPr="007445A6" w:rsidTr="005C7352">
        <w:trPr>
          <w:jc w:val="center"/>
        </w:trPr>
        <w:tc>
          <w:tcPr>
            <w:tcW w:w="1547" w:type="pct"/>
            <w:vMerge w:val="restar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Общая трудоемкость</w:t>
            </w:r>
          </w:p>
        </w:tc>
        <w:tc>
          <w:tcPr>
            <w:tcW w:w="192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часы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</w:tr>
      <w:tr w:rsidR="004748E3" w:rsidRPr="007445A6" w:rsidTr="005C7352">
        <w:trPr>
          <w:jc w:val="center"/>
        </w:trPr>
        <w:tc>
          <w:tcPr>
            <w:tcW w:w="1547" w:type="pct"/>
            <w:vMerge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192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зачетные единицы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</w:tbl>
    <w:p w:rsidR="001F23C7" w:rsidRPr="005C7352" w:rsidRDefault="001F23C7" w:rsidP="001F23C7">
      <w:pPr>
        <w:shd w:val="clear" w:color="auto" w:fill="FFFFFF"/>
        <w:ind w:left="43" w:right="19" w:firstLine="629"/>
        <w:rPr>
          <w:i/>
          <w:spacing w:val="-1"/>
          <w:lang w:val="ru-RU" w:eastAsia="ru-RU"/>
        </w:rPr>
      </w:pPr>
      <w:r w:rsidRPr="005C7352">
        <w:rPr>
          <w:i/>
          <w:spacing w:val="-1"/>
          <w:lang w:val="ru-RU" w:eastAsia="ru-RU"/>
        </w:rPr>
        <w:t>заочная форма обучения</w:t>
      </w:r>
    </w:p>
    <w:tbl>
      <w:tblPr>
        <w:tblW w:w="4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931"/>
        <w:gridCol w:w="1218"/>
        <w:gridCol w:w="1174"/>
      </w:tblGrid>
      <w:tr w:rsidR="001F23C7" w:rsidRPr="007445A6" w:rsidTr="005C7352">
        <w:trPr>
          <w:jc w:val="center"/>
        </w:trPr>
        <w:tc>
          <w:tcPr>
            <w:tcW w:w="3441" w:type="pct"/>
            <w:gridSpan w:val="2"/>
            <w:vMerge w:val="restar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Вид учебной работы</w:t>
            </w:r>
          </w:p>
        </w:tc>
        <w:tc>
          <w:tcPr>
            <w:tcW w:w="794" w:type="pct"/>
            <w:vMerge w:val="restar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Всего часов</w:t>
            </w:r>
          </w:p>
        </w:tc>
        <w:tc>
          <w:tcPr>
            <w:tcW w:w="765" w:type="pc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семестры</w:t>
            </w:r>
          </w:p>
        </w:tc>
      </w:tr>
      <w:tr w:rsidR="004748E3" w:rsidRPr="007445A6" w:rsidTr="005C7352">
        <w:trPr>
          <w:trHeight w:val="183"/>
          <w:jc w:val="center"/>
        </w:trPr>
        <w:tc>
          <w:tcPr>
            <w:tcW w:w="3441" w:type="pct"/>
            <w:gridSpan w:val="2"/>
            <w:vMerge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94" w:type="pct"/>
            <w:vMerge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2</w:t>
            </w:r>
          </w:p>
        </w:tc>
      </w:tr>
      <w:tr w:rsidR="004748E3" w:rsidRPr="004845E0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 том числе: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Лекции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4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4</w:t>
            </w: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Семинары 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5C7352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Промежуточная аттестация 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Подготовка к экзамену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 xml:space="preserve">Самостоятельная работа студента 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92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92</w:t>
            </w:r>
          </w:p>
        </w:tc>
      </w:tr>
      <w:tr w:rsidR="004748E3" w:rsidRPr="007445A6" w:rsidTr="005C7352">
        <w:trPr>
          <w:jc w:val="center"/>
        </w:trPr>
        <w:tc>
          <w:tcPr>
            <w:tcW w:w="1530" w:type="pct"/>
            <w:vMerge w:val="restar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Общая трудоемкость</w:t>
            </w:r>
          </w:p>
        </w:tc>
        <w:tc>
          <w:tcPr>
            <w:tcW w:w="1911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часы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</w:tr>
      <w:tr w:rsidR="004748E3" w:rsidRPr="007445A6" w:rsidTr="005C7352">
        <w:trPr>
          <w:jc w:val="center"/>
        </w:trPr>
        <w:tc>
          <w:tcPr>
            <w:tcW w:w="1530" w:type="pct"/>
            <w:vMerge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1911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зачетные единицы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</w:tbl>
    <w:p w:rsidR="001F23C7" w:rsidRPr="007445A6" w:rsidRDefault="001F23C7" w:rsidP="001F23C7">
      <w:pPr>
        <w:jc w:val="left"/>
        <w:rPr>
          <w:b/>
          <w:sz w:val="22"/>
          <w:szCs w:val="22"/>
          <w:lang w:val="ru-RU" w:eastAsia="ru-RU"/>
        </w:rPr>
      </w:pPr>
    </w:p>
    <w:p w:rsidR="001F23C7" w:rsidRPr="007445A6" w:rsidRDefault="001F23C7" w:rsidP="001F23C7">
      <w:pPr>
        <w:jc w:val="left"/>
        <w:rPr>
          <w:b/>
          <w:sz w:val="22"/>
          <w:szCs w:val="22"/>
          <w:lang w:val="ru-RU" w:eastAsia="ru-RU"/>
        </w:rPr>
      </w:pPr>
    </w:p>
    <w:p w:rsidR="001F23C7" w:rsidRPr="00E77AC9" w:rsidRDefault="001F23C7" w:rsidP="009539E3">
      <w:pPr>
        <w:pStyle w:val="a5"/>
        <w:numPr>
          <w:ilvl w:val="0"/>
          <w:numId w:val="19"/>
        </w:numPr>
        <w:shd w:val="clear" w:color="auto" w:fill="FFFFFF"/>
        <w:spacing w:before="43" w:after="200" w:line="276" w:lineRule="auto"/>
        <w:ind w:left="67" w:firstLine="490"/>
        <w:jc w:val="both"/>
        <w:rPr>
          <w:b/>
          <w:bCs/>
          <w:color w:val="auto"/>
          <w:lang w:val="ru-RU"/>
        </w:rPr>
      </w:pPr>
      <w:r w:rsidRPr="00E77AC9">
        <w:rPr>
          <w:caps/>
          <w:spacing w:val="-1"/>
          <w:lang w:val="ru-RU" w:eastAsia="ru-RU"/>
        </w:rPr>
        <w:t>Содержание дисциплины: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16"/>
        <w:gridCol w:w="3692"/>
        <w:gridCol w:w="1260"/>
        <w:gridCol w:w="1260"/>
      </w:tblGrid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</w:rPr>
              <w:t>№ п/п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Наименование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раздела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дисциплины</w:t>
            </w:r>
            <w:proofErr w:type="spellEnd"/>
          </w:p>
        </w:tc>
        <w:tc>
          <w:tcPr>
            <w:tcW w:w="3692" w:type="dxa"/>
          </w:tcPr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Краткое содержание раздела </w:t>
            </w:r>
          </w:p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(изучаемые темы)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Коды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формируемых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компетенций</w:t>
            </w:r>
            <w:proofErr w:type="spellEnd"/>
          </w:p>
        </w:tc>
        <w:tc>
          <w:tcPr>
            <w:tcW w:w="1260" w:type="dxa"/>
          </w:tcPr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Форма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контроля</w:t>
            </w:r>
            <w:proofErr w:type="spellEnd"/>
          </w:p>
        </w:tc>
      </w:tr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1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Характеристика, задачи курса. Методологические основы</w:t>
            </w:r>
            <w:r>
              <w:rPr>
                <w:color w:val="auto"/>
                <w:lang w:val="ru-RU"/>
              </w:rPr>
              <w:t xml:space="preserve"> научного познания и творчества в спорте высших достижений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Закономерности развития науки: преемственность, интеграция, дифференциация и специализация, интегральный характер. Взаимодействие отраслевой науки. Классификация наук. Роль Российской академии наук и Российской академии образования в организации научных исследований. Значение научно-методической подготовки в формировании современного специалиста. Организация научной и методической подготовки магистров.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Реферат</w:t>
            </w:r>
            <w:r w:rsidRPr="00B82E2E">
              <w:rPr>
                <w:color w:val="auto"/>
              </w:rPr>
              <w:t xml:space="preserve"> </w:t>
            </w:r>
          </w:p>
          <w:p w:rsidR="001F23C7" w:rsidRPr="00B82E2E" w:rsidRDefault="001F23C7" w:rsidP="009539E3">
            <w:pPr>
              <w:jc w:val="left"/>
              <w:rPr>
                <w:color w:val="auto"/>
              </w:rPr>
            </w:pP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173A5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2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Наука   в   сфере </w:t>
            </w:r>
            <w:r>
              <w:rPr>
                <w:color w:val="auto"/>
                <w:lang w:val="ru-RU"/>
              </w:rPr>
              <w:t>спорта высших достижений</w:t>
            </w:r>
            <w:r w:rsidRPr="00B82E2E">
              <w:rPr>
                <w:color w:val="auto"/>
                <w:lang w:val="ru-RU"/>
              </w:rPr>
              <w:t>.    Основная   проблематика   научных исследований и организационная структура НИР.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Значение науки в профессиональной деятельности   в области </w:t>
            </w:r>
            <w:r>
              <w:rPr>
                <w:color w:val="auto"/>
                <w:lang w:val="ru-RU"/>
              </w:rPr>
              <w:t>спорта высших достижений</w:t>
            </w:r>
            <w:r w:rsidRPr="00B82E2E">
              <w:rPr>
                <w:color w:val="auto"/>
                <w:lang w:val="ru-RU"/>
              </w:rPr>
              <w:t>.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Основная проблематика научных исследований</w:t>
            </w:r>
            <w:r>
              <w:rPr>
                <w:color w:val="auto"/>
                <w:lang w:val="ru-RU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Реферат 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3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Методическая    д</w:t>
            </w:r>
            <w:r>
              <w:rPr>
                <w:color w:val="auto"/>
                <w:lang w:val="ru-RU"/>
              </w:rPr>
              <w:t>еятельность    в спорте высших достижений.</w:t>
            </w:r>
            <w:r w:rsidRPr="00B82E2E">
              <w:rPr>
                <w:color w:val="auto"/>
                <w:lang w:val="ru-RU"/>
              </w:rPr>
              <w:t xml:space="preserve">  Трансформация научных, теоретических положений в практический результат.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Методическая   деятельность   как   служба реализации, воплощения   результатов научных исследований   практике </w:t>
            </w:r>
            <w:r>
              <w:rPr>
                <w:color w:val="auto"/>
                <w:lang w:val="ru-RU"/>
              </w:rPr>
              <w:t xml:space="preserve">спорта </w:t>
            </w:r>
            <w:r w:rsidRPr="00B82E2E">
              <w:rPr>
                <w:color w:val="auto"/>
                <w:lang w:val="ru-RU"/>
              </w:rPr>
              <w:t>(наука и практика, теория и методика).  Содержание методической деятельности. Элементы исследовательской работы в методической деятельности (наблюдение, фиксирование информации о ходе, например, тренировочного процесса, анализ информации и внесение корректив и т. п.). Контроль методической деятельности. Виды методических работ: учебник, учебное пособие, методические рекомендации (указания), программы, наглядные пособия, учебные кино и видеофильмы и др.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4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Познавательные, прикладные и экономические функции научного исследования. Классификация научно-исследовательских работ.</w:t>
            </w:r>
          </w:p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Выбор направления научного исследования. Критерии актуальности научно-исследовательских работ. 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Обработка и анализ полученных результатов. Представление и передача информации. Внедрение результатов научной работы. </w:t>
            </w:r>
            <w:proofErr w:type="spellStart"/>
            <w:r w:rsidRPr="00B82E2E">
              <w:rPr>
                <w:color w:val="auto"/>
              </w:rPr>
              <w:t>Планирование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дальнейших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исследований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</w:tc>
      </w:tr>
      <w:tr w:rsidR="001F23C7" w:rsidRPr="004E5E4F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5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Понятие «информация». Рассеивание и старение информации.  Государственная система   научно-технической   информации. Информационно- поисковые системы (ИПС). Накопление научной информации. Домашние библиотека и картотека. </w:t>
            </w:r>
            <w:proofErr w:type="spellStart"/>
            <w:r w:rsidRPr="00B82E2E">
              <w:rPr>
                <w:color w:val="auto"/>
              </w:rPr>
              <w:t>Особенности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работы</w:t>
            </w:r>
            <w:proofErr w:type="spellEnd"/>
            <w:r w:rsidRPr="00B82E2E">
              <w:rPr>
                <w:color w:val="auto"/>
              </w:rPr>
              <w:t xml:space="preserve"> с </w:t>
            </w:r>
            <w:proofErr w:type="spellStart"/>
            <w:r w:rsidRPr="00B82E2E">
              <w:rPr>
                <w:color w:val="auto"/>
              </w:rPr>
              <w:t>архивными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материалами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Реферат. 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6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Стратегия и тактика эксперимента.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Рабочее место и его организация. Подготовка оперативной документации. Обеспечение безопасности проведения эксперимента. Влияние </w:t>
            </w:r>
            <w:proofErr w:type="gramStart"/>
            <w:r w:rsidRPr="00B82E2E">
              <w:rPr>
                <w:color w:val="auto"/>
                <w:lang w:val="ru-RU"/>
              </w:rPr>
              <w:t>психологических  факторов</w:t>
            </w:r>
            <w:proofErr w:type="gramEnd"/>
            <w:r w:rsidRPr="00B82E2E">
              <w:rPr>
                <w:color w:val="auto"/>
                <w:lang w:val="ru-RU"/>
              </w:rPr>
              <w:t xml:space="preserve">  на  ход  и  качество  эксперимента.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021DC4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7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Обработка</w:t>
            </w:r>
            <w:proofErr w:type="spellEnd"/>
            <w:r w:rsidRPr="00B82E2E">
              <w:rPr>
                <w:color w:val="auto"/>
              </w:rPr>
              <w:t xml:space="preserve">     </w:t>
            </w:r>
            <w:proofErr w:type="spellStart"/>
            <w:r w:rsidRPr="00B82E2E">
              <w:rPr>
                <w:color w:val="auto"/>
              </w:rPr>
              <w:t>результатов</w:t>
            </w:r>
            <w:proofErr w:type="spellEnd"/>
            <w:r w:rsidRPr="00B82E2E">
              <w:rPr>
                <w:color w:val="auto"/>
              </w:rPr>
              <w:t xml:space="preserve">     </w:t>
            </w:r>
            <w:proofErr w:type="spellStart"/>
            <w:r w:rsidRPr="00B82E2E">
              <w:rPr>
                <w:color w:val="auto"/>
              </w:rPr>
              <w:t>экспериментального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исследования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Методы графической обработки экспериментальных данных. Рациональные приемы графического изображения экспериментальных данных.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Анализ теоретико-экспериментальных исследований, формулирование выводов и предложений, практических рекомендаций.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EC1426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8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Основы теории случайных ошибок в математической статистике. Методы определения случайных ошибок. Установление стабильности процессов. </w:t>
            </w:r>
            <w:proofErr w:type="spellStart"/>
            <w:r w:rsidRPr="00B82E2E">
              <w:rPr>
                <w:color w:val="auto"/>
              </w:rPr>
              <w:t>Определение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связи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между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признаками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Доклад с мультимедийной презентацией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EC1426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9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B82E2E">
              <w:rPr>
                <w:color w:val="auto"/>
              </w:rPr>
              <w:t>Структура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диссертации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Рациональные формы представления результатов исследования. Научный отчет. 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Редактирование. Оформление рукописи для журнала. Депонирование. Охрана государственных тайн и печати.</w:t>
            </w:r>
          </w:p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Доклад и научное сообщение. Особенности устного представления информации. </w:t>
            </w:r>
            <w:proofErr w:type="spellStart"/>
            <w:r w:rsidRPr="00B82E2E">
              <w:rPr>
                <w:color w:val="auto"/>
              </w:rPr>
              <w:t>Тезисы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доклада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Рецензирование</w:t>
            </w:r>
            <w:proofErr w:type="spellEnd"/>
            <w:r w:rsidRPr="00B82E2E">
              <w:rPr>
                <w:color w:val="auto"/>
              </w:rPr>
              <w:t xml:space="preserve"> и </w:t>
            </w:r>
            <w:proofErr w:type="spellStart"/>
            <w:r w:rsidRPr="00B82E2E">
              <w:rPr>
                <w:color w:val="auto"/>
              </w:rPr>
              <w:t>оппонирование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научной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работы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Доклад с мультимедийной презентацией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EC1426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10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Государственная система внедрения. Формы внедрения. Этапы внедрения. Раздельный и комплексный способы внедрения. </w:t>
            </w:r>
            <w:proofErr w:type="spellStart"/>
            <w:r w:rsidRPr="00B82E2E">
              <w:rPr>
                <w:color w:val="auto"/>
              </w:rPr>
              <w:t>Авторский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надзор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Акты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внедрения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Документальное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оформление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внедрения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Доклад с мультимедийной презентацией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</w:tbl>
    <w:p w:rsidR="001F23C7" w:rsidRDefault="001F23C7" w:rsidP="001F23C7">
      <w:pPr>
        <w:jc w:val="both"/>
        <w:rPr>
          <w:color w:val="FF0000"/>
          <w:lang w:val="ru-RU"/>
        </w:rPr>
      </w:pPr>
    </w:p>
    <w:p w:rsidR="00E77AC9" w:rsidRPr="0050413B" w:rsidRDefault="00E77AC9" w:rsidP="001F23C7">
      <w:pPr>
        <w:jc w:val="both"/>
        <w:rPr>
          <w:color w:val="FF0000"/>
          <w:lang w:val="ru-RU"/>
        </w:rPr>
      </w:pPr>
    </w:p>
    <w:p w:rsidR="001F23C7" w:rsidRPr="00E77AC9" w:rsidRDefault="00E77AC9" w:rsidP="001F23C7">
      <w:pPr>
        <w:pStyle w:val="a5"/>
        <w:numPr>
          <w:ilvl w:val="0"/>
          <w:numId w:val="19"/>
        </w:numPr>
        <w:spacing w:after="200" w:line="276" w:lineRule="auto"/>
        <w:jc w:val="left"/>
        <w:rPr>
          <w:color w:val="auto"/>
          <w:lang w:val="ru-RU" w:eastAsia="ru-RU"/>
        </w:rPr>
      </w:pPr>
      <w:r w:rsidRPr="00E77AC9">
        <w:rPr>
          <w:color w:val="auto"/>
          <w:lang w:val="ru-RU" w:eastAsia="ru-RU"/>
        </w:rPr>
        <w:t>РАЗДЕЛЫ</w:t>
      </w:r>
      <w:r w:rsidR="001F23C7" w:rsidRPr="00E77AC9">
        <w:rPr>
          <w:color w:val="auto"/>
          <w:lang w:val="ru-RU" w:eastAsia="ru-RU"/>
        </w:rPr>
        <w:t xml:space="preserve"> ДИСЦИПЛИНЫ</w:t>
      </w:r>
      <w:r w:rsidRPr="00E77AC9">
        <w:rPr>
          <w:color w:val="auto"/>
          <w:lang w:val="ru-RU" w:eastAsia="ru-RU"/>
        </w:rPr>
        <w:t xml:space="preserve"> </w:t>
      </w:r>
      <w:r>
        <w:rPr>
          <w:color w:val="auto"/>
          <w:lang w:val="ru-RU" w:eastAsia="ru-RU"/>
        </w:rPr>
        <w:t xml:space="preserve">и </w:t>
      </w:r>
      <w:r w:rsidRPr="00E77AC9">
        <w:rPr>
          <w:color w:val="auto"/>
          <w:lang w:val="ru-RU" w:eastAsia="ru-RU"/>
        </w:rPr>
        <w:t>ВИДЫ УЧЕБНОЙ РАБОТЫ</w:t>
      </w:r>
      <w:r w:rsidR="001F23C7" w:rsidRPr="00E77AC9">
        <w:rPr>
          <w:color w:val="auto"/>
          <w:lang w:val="ru-RU" w:eastAsia="ru-RU"/>
        </w:rPr>
        <w:t>:</w:t>
      </w:r>
    </w:p>
    <w:p w:rsidR="001F23C7" w:rsidRPr="00E77AC9" w:rsidRDefault="001F23C7" w:rsidP="00E77AC9">
      <w:pPr>
        <w:rPr>
          <w:b/>
          <w:i/>
          <w:color w:val="FF0000"/>
          <w:lang w:val="ru-RU"/>
        </w:rPr>
      </w:pPr>
      <w:r w:rsidRPr="00E77AC9">
        <w:rPr>
          <w:color w:val="auto"/>
          <w:lang w:val="ru-RU" w:eastAsia="ru-RU"/>
        </w:rPr>
        <w:t>очная форма обучения</w:t>
      </w:r>
    </w:p>
    <w:tbl>
      <w:tblPr>
        <w:tblW w:w="94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5245"/>
        <w:gridCol w:w="851"/>
        <w:gridCol w:w="850"/>
        <w:gridCol w:w="992"/>
        <w:gridCol w:w="980"/>
      </w:tblGrid>
      <w:tr w:rsidR="001F23C7" w:rsidRPr="00E77AC9" w:rsidTr="009539E3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E77AC9" w:rsidRDefault="001F23C7" w:rsidP="009539E3">
            <w:r w:rsidRPr="00E77AC9">
              <w:t>№</w:t>
            </w:r>
          </w:p>
          <w:p w:rsidR="001F23C7" w:rsidRPr="00E77AC9" w:rsidRDefault="001F23C7" w:rsidP="009539E3">
            <w:r w:rsidRPr="00E77AC9"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E77AC9" w:rsidRDefault="001F23C7" w:rsidP="009539E3">
            <w:pPr>
              <w:rPr>
                <w:color w:val="00000A"/>
              </w:rPr>
            </w:pPr>
            <w:proofErr w:type="spellStart"/>
            <w:r w:rsidRPr="00E77AC9">
              <w:t>Наименование</w:t>
            </w:r>
            <w:proofErr w:type="spellEnd"/>
            <w:r w:rsidRPr="00E77AC9">
              <w:t xml:space="preserve"> </w:t>
            </w:r>
            <w:proofErr w:type="spellStart"/>
            <w:r w:rsidRPr="00E77AC9">
              <w:t>раздела</w:t>
            </w:r>
            <w:proofErr w:type="spellEnd"/>
            <w:r w:rsidRPr="00E77AC9">
              <w:t xml:space="preserve"> </w:t>
            </w:r>
            <w:proofErr w:type="spellStart"/>
            <w:r w:rsidRPr="00E77AC9">
              <w:t>дисциплины</w:t>
            </w:r>
            <w:proofErr w:type="spellEnd"/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E77AC9" w:rsidRDefault="001F23C7" w:rsidP="009539E3">
            <w:proofErr w:type="spellStart"/>
            <w:r w:rsidRPr="00E77AC9">
              <w:rPr>
                <w:color w:val="00000A"/>
              </w:rPr>
              <w:t>Виды</w:t>
            </w:r>
            <w:proofErr w:type="spellEnd"/>
            <w:r w:rsidRPr="00E77AC9">
              <w:rPr>
                <w:color w:val="00000A"/>
              </w:rPr>
              <w:t xml:space="preserve"> </w:t>
            </w:r>
            <w:proofErr w:type="spellStart"/>
            <w:r w:rsidRPr="00E77AC9">
              <w:rPr>
                <w:color w:val="00000A"/>
              </w:rPr>
              <w:t>учебной</w:t>
            </w:r>
            <w:proofErr w:type="spellEnd"/>
            <w:r w:rsidRPr="00E77AC9">
              <w:rPr>
                <w:color w:val="00000A"/>
              </w:rPr>
              <w:t xml:space="preserve"> </w:t>
            </w:r>
            <w:proofErr w:type="spellStart"/>
            <w:r w:rsidRPr="00E77AC9">
              <w:rPr>
                <w:color w:val="00000A"/>
              </w:rPr>
              <w:t>работы</w:t>
            </w:r>
            <w:proofErr w:type="spellEnd"/>
          </w:p>
          <w:p w:rsidR="001F23C7" w:rsidRPr="00E77AC9" w:rsidRDefault="001F23C7" w:rsidP="009539E3"/>
        </w:tc>
      </w:tr>
      <w:tr w:rsidR="001F23C7" w:rsidRPr="00CE06B9" w:rsidTr="009539E3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snapToGrid w:val="0"/>
              <w:rPr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t>СРС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rPr>
                <w:lang w:val="ru-RU"/>
              </w:rPr>
              <w:t>Всего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Характеристика, задачи курса. Методологические основы</w:t>
            </w:r>
            <w:r>
              <w:rPr>
                <w:lang w:val="ru-RU"/>
              </w:rPr>
              <w:t xml:space="preserve"> научного познания и творчества</w:t>
            </w:r>
            <w:r>
              <w:rPr>
                <w:color w:val="auto"/>
                <w:lang w:val="ru-RU"/>
              </w:rPr>
              <w:t xml:space="preserve"> спорте высших достижений.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 xml:space="preserve">Наука   в   сфере </w:t>
            </w:r>
            <w:r>
              <w:rPr>
                <w:color w:val="auto"/>
                <w:lang w:val="ru-RU"/>
              </w:rPr>
              <w:t>спорта высших достижений</w:t>
            </w:r>
            <w:r w:rsidRPr="00CE06B9">
              <w:rPr>
                <w:lang w:val="ru-RU"/>
              </w:rPr>
              <w:t xml:space="preserve">.    Основная   проблематика   научных </w:t>
            </w:r>
            <w:proofErr w:type="gramStart"/>
            <w:r w:rsidRPr="00CE06B9">
              <w:rPr>
                <w:lang w:val="ru-RU"/>
              </w:rPr>
              <w:t>исследований  и</w:t>
            </w:r>
            <w:proofErr w:type="gramEnd"/>
            <w:r w:rsidRPr="00CE06B9">
              <w:rPr>
                <w:lang w:val="ru-RU"/>
              </w:rPr>
              <w:t xml:space="preserve"> организационная структура НИР.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:rsidTr="009539E3">
        <w:trPr>
          <w:trHeight w:val="7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ind w:left="-2077" w:right="382" w:firstLine="2077"/>
            </w:pPr>
            <w:r w:rsidRPr="00CE06B9">
              <w:rPr>
                <w:lang w:val="ru-RU"/>
              </w:rPr>
              <w:t xml:space="preserve">   </w:t>
            </w:r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4</w:t>
            </w:r>
          </w:p>
          <w:p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</w:pPr>
            <w:proofErr w:type="spellStart"/>
            <w:r w:rsidRPr="00CE06B9">
              <w:t>Обработка</w:t>
            </w:r>
            <w:proofErr w:type="spellEnd"/>
            <w:r w:rsidRPr="00CE06B9"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</w:t>
            </w:r>
            <w:proofErr w:type="spellStart"/>
            <w:r w:rsidRPr="00CE06B9">
              <w:t>экспериментального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исследования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 w:rsidRPr="00FC2AAA">
              <w:rPr>
                <w:b/>
                <w:color w:val="C00000"/>
                <w:lang w:val="ru-RU"/>
              </w:rPr>
              <w:t>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</w:pPr>
            <w:r w:rsidRPr="00CE06B9">
              <w:rPr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CE06B9">
              <w:t>Структура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диссертации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rPr>
          <w:trHeight w:val="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266460" w:rsidRDefault="001F23C7" w:rsidP="009539E3">
            <w:pPr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jc w:val="both"/>
              <w:rPr>
                <w:color w:val="C00000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1F23C7" w:rsidTr="009539E3"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right"/>
              <w:rPr>
                <w:b/>
              </w:rPr>
            </w:pPr>
            <w:r w:rsidRPr="00CE06B9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</w:rPr>
            </w:pPr>
            <w:r w:rsidRPr="00CE06B9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</w:rPr>
            </w:pPr>
            <w:r w:rsidRPr="00CE06B9">
              <w:rPr>
                <w:b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b/>
                <w:lang w:val="ru-RU"/>
              </w:rPr>
              <w:t>108</w:t>
            </w:r>
          </w:p>
        </w:tc>
      </w:tr>
    </w:tbl>
    <w:p w:rsidR="001F23C7" w:rsidRPr="00E77AC9" w:rsidRDefault="001F23C7" w:rsidP="00E77AC9">
      <w:pPr>
        <w:rPr>
          <w:i/>
          <w:color w:val="auto"/>
          <w:lang w:val="ru-RU" w:eastAsia="ru-RU"/>
        </w:rPr>
      </w:pPr>
      <w:r w:rsidRPr="00E77AC9">
        <w:rPr>
          <w:color w:val="auto"/>
          <w:lang w:val="ru-RU" w:eastAsia="ru-RU"/>
        </w:rPr>
        <w:t>заочная форма обучения</w:t>
      </w:r>
    </w:p>
    <w:tbl>
      <w:tblPr>
        <w:tblW w:w="94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5245"/>
        <w:gridCol w:w="851"/>
        <w:gridCol w:w="850"/>
        <w:gridCol w:w="992"/>
        <w:gridCol w:w="980"/>
      </w:tblGrid>
      <w:tr w:rsidR="001F23C7" w:rsidRPr="00CE06B9" w:rsidTr="009539E3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№</w:t>
            </w:r>
          </w:p>
          <w:p w:rsidR="001F23C7" w:rsidRPr="00CE06B9" w:rsidRDefault="001F23C7" w:rsidP="009539E3">
            <w:r w:rsidRPr="00CE06B9"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color w:val="00000A"/>
              </w:rPr>
            </w:pPr>
            <w:proofErr w:type="spellStart"/>
            <w:r w:rsidRPr="00CE06B9">
              <w:t>Наименование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раздела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дисциплины</w:t>
            </w:r>
            <w:proofErr w:type="spellEnd"/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roofErr w:type="spellStart"/>
            <w:r w:rsidRPr="00CE06B9">
              <w:rPr>
                <w:color w:val="00000A"/>
              </w:rPr>
              <w:t>Виды</w:t>
            </w:r>
            <w:proofErr w:type="spellEnd"/>
            <w:r w:rsidRPr="00CE06B9">
              <w:rPr>
                <w:color w:val="00000A"/>
              </w:rPr>
              <w:t xml:space="preserve"> </w:t>
            </w:r>
            <w:proofErr w:type="spellStart"/>
            <w:r w:rsidRPr="00CE06B9">
              <w:rPr>
                <w:color w:val="00000A"/>
              </w:rPr>
              <w:t>учебной</w:t>
            </w:r>
            <w:proofErr w:type="spellEnd"/>
            <w:r w:rsidRPr="00CE06B9">
              <w:rPr>
                <w:color w:val="00000A"/>
              </w:rPr>
              <w:t xml:space="preserve"> </w:t>
            </w:r>
            <w:proofErr w:type="spellStart"/>
            <w:r w:rsidRPr="00CE06B9">
              <w:rPr>
                <w:color w:val="00000A"/>
              </w:rPr>
              <w:t>работы</w:t>
            </w:r>
            <w:proofErr w:type="spellEnd"/>
          </w:p>
          <w:p w:rsidR="001F23C7" w:rsidRPr="00CE06B9" w:rsidRDefault="001F23C7" w:rsidP="009539E3"/>
        </w:tc>
      </w:tr>
      <w:tr w:rsidR="001F23C7" w:rsidRPr="00CE06B9" w:rsidTr="009539E3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snapToGrid w:val="0"/>
              <w:rPr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t>СРС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rPr>
                <w:lang w:val="ru-RU"/>
              </w:rPr>
              <w:t>Всего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 xml:space="preserve">Наука   в   сфере физической    культуры.    Основная   проблематика   научных </w:t>
            </w:r>
            <w:proofErr w:type="gramStart"/>
            <w:r w:rsidRPr="00CE06B9">
              <w:rPr>
                <w:lang w:val="ru-RU"/>
              </w:rPr>
              <w:t>исследований  и</w:t>
            </w:r>
            <w:proofErr w:type="gramEnd"/>
            <w:r w:rsidRPr="00CE06B9">
              <w:rPr>
                <w:lang w:val="ru-RU"/>
              </w:rPr>
              <w:t xml:space="preserve"> организационная структура НИР.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rPr>
          <w:trHeight w:val="7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ind w:left="-2077" w:right="382" w:firstLine="2077"/>
            </w:pPr>
            <w:r>
              <w:rPr>
                <w:lang w:val="ru-RU"/>
              </w:rPr>
              <w:t xml:space="preserve">  2</w:t>
            </w:r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A23D7" w:rsidRDefault="001F23C7" w:rsidP="009539E3">
            <w:pPr>
              <w:rPr>
                <w:lang w:val="ru-RU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</w:pPr>
            <w:proofErr w:type="spellStart"/>
            <w:r w:rsidRPr="00CE06B9">
              <w:t>Обработка</w:t>
            </w:r>
            <w:proofErr w:type="spellEnd"/>
            <w:r w:rsidRPr="00CE06B9"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</w:t>
            </w:r>
            <w:proofErr w:type="spellStart"/>
            <w:r w:rsidRPr="00CE06B9">
              <w:t>экспериментального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исследования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</w:pPr>
            <w:r w:rsidRPr="00CE06B9">
              <w:rPr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CE06B9">
              <w:t>Структура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диссертации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rPr>
          <w:trHeight w:val="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8</w:t>
            </w:r>
          </w:p>
        </w:tc>
      </w:tr>
      <w:tr w:rsidR="001F23C7" w:rsidTr="009539E3"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right"/>
              <w:rPr>
                <w:b/>
              </w:rPr>
            </w:pPr>
            <w:r w:rsidRPr="00CE06B9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b/>
                <w:lang w:val="ru-RU"/>
              </w:rPr>
              <w:t>108</w:t>
            </w:r>
          </w:p>
        </w:tc>
      </w:tr>
    </w:tbl>
    <w:p w:rsidR="001F23C7" w:rsidRPr="0031116F" w:rsidRDefault="001F23C7" w:rsidP="001F23C7">
      <w:pPr>
        <w:jc w:val="left"/>
        <w:rPr>
          <w:b/>
          <w:color w:val="auto"/>
          <w:lang w:val="ru-RU" w:eastAsia="ru-RU"/>
        </w:rPr>
      </w:pPr>
    </w:p>
    <w:p w:rsidR="001F23C7" w:rsidRPr="0031116F" w:rsidRDefault="001F23C7" w:rsidP="001F23C7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200" w:line="276" w:lineRule="auto"/>
        <w:contextualSpacing/>
        <w:jc w:val="both"/>
        <w:rPr>
          <w:color w:val="auto"/>
          <w:lang w:val="ru-RU" w:eastAsia="ru-RU"/>
        </w:rPr>
      </w:pPr>
      <w:r w:rsidRPr="0031116F">
        <w:rPr>
          <w:caps/>
          <w:spacing w:val="-1"/>
          <w:lang w:val="ru-RU" w:eastAsia="ru-RU"/>
        </w:rPr>
        <w:t xml:space="preserve">Перечень основной и дополнительной литературы, </w:t>
      </w:r>
      <w:r w:rsidRPr="0031116F">
        <w:rPr>
          <w:color w:val="auto"/>
          <w:lang w:val="ru-RU" w:eastAsia="ru-RU"/>
        </w:rPr>
        <w:t>необходимый для освоения дисциплины (модуля)</w:t>
      </w:r>
    </w:p>
    <w:p w:rsidR="001F23C7" w:rsidRPr="0031116F" w:rsidRDefault="001F23C7" w:rsidP="001F23C7">
      <w:pPr>
        <w:tabs>
          <w:tab w:val="left" w:pos="657"/>
          <w:tab w:val="center" w:pos="4961"/>
        </w:tabs>
        <w:jc w:val="both"/>
        <w:rPr>
          <w:b/>
          <w:bCs/>
          <w:color w:val="auto"/>
        </w:rPr>
      </w:pPr>
      <w:r w:rsidRPr="0031116F">
        <w:rPr>
          <w:b/>
          <w:bCs/>
          <w:color w:val="auto"/>
          <w:lang w:val="ru-RU"/>
        </w:rPr>
        <w:t>6</w:t>
      </w:r>
      <w:r w:rsidRPr="0031116F">
        <w:rPr>
          <w:b/>
          <w:bCs/>
          <w:color w:val="auto"/>
        </w:rPr>
        <w:t xml:space="preserve">.1. </w:t>
      </w:r>
      <w:proofErr w:type="spellStart"/>
      <w:r w:rsidRPr="0031116F">
        <w:rPr>
          <w:b/>
          <w:bCs/>
          <w:color w:val="auto"/>
        </w:rPr>
        <w:t>Основная</w:t>
      </w:r>
      <w:proofErr w:type="spellEnd"/>
      <w:r w:rsidRPr="0031116F">
        <w:rPr>
          <w:b/>
          <w:bCs/>
          <w:color w:val="auto"/>
        </w:rPr>
        <w:t xml:space="preserve"> </w:t>
      </w:r>
      <w:proofErr w:type="spellStart"/>
      <w:r w:rsidRPr="0031116F">
        <w:rPr>
          <w:b/>
          <w:bCs/>
          <w:color w:val="auto"/>
        </w:rPr>
        <w:t>литература</w:t>
      </w:r>
      <w:proofErr w:type="spellEnd"/>
    </w:p>
    <w:p w:rsidR="001F23C7" w:rsidRPr="00236692" w:rsidRDefault="001F23C7" w:rsidP="001F23C7">
      <w:pPr>
        <w:tabs>
          <w:tab w:val="left" w:pos="657"/>
          <w:tab w:val="center" w:pos="4961"/>
        </w:tabs>
        <w:jc w:val="both"/>
        <w:rPr>
          <w:b/>
          <w:bCs/>
          <w:color w:val="auto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7122"/>
        <w:gridCol w:w="1701"/>
      </w:tblGrid>
      <w:tr w:rsidR="00A61AB7" w:rsidRPr="00236692" w:rsidTr="00A61AB7">
        <w:trPr>
          <w:trHeight w:val="34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  <w:r w:rsidRPr="00236692">
              <w:rPr>
                <w:b/>
                <w:bCs/>
                <w:color w:val="auto"/>
              </w:rPr>
              <w:t>№ п</w:t>
            </w:r>
            <w:r w:rsidRPr="00236692">
              <w:rPr>
                <w:b/>
                <w:bCs/>
                <w:color w:val="auto"/>
                <w:lang w:val="ru-RU"/>
              </w:rPr>
              <w:t>/</w:t>
            </w:r>
            <w:r w:rsidRPr="00236692">
              <w:rPr>
                <w:b/>
                <w:bCs/>
                <w:color w:val="auto"/>
              </w:rPr>
              <w:t>п</w:t>
            </w:r>
          </w:p>
        </w:tc>
        <w:tc>
          <w:tcPr>
            <w:tcW w:w="7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  <w:vertAlign w:val="superscript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Автор, н</w:t>
            </w:r>
            <w:proofErr w:type="spellStart"/>
            <w:r w:rsidRPr="00236692">
              <w:rPr>
                <w:b/>
                <w:bCs/>
                <w:color w:val="auto"/>
              </w:rPr>
              <w:t>аименование</w:t>
            </w:r>
            <w:proofErr w:type="spellEnd"/>
          </w:p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  <w:proofErr w:type="spellStart"/>
            <w:r w:rsidRPr="00236692">
              <w:rPr>
                <w:b/>
                <w:bCs/>
                <w:color w:val="auto"/>
              </w:rPr>
              <w:t>Кол-во</w:t>
            </w:r>
            <w:proofErr w:type="spellEnd"/>
            <w:r w:rsidRPr="00236692">
              <w:rPr>
                <w:b/>
                <w:bCs/>
                <w:color w:val="auto"/>
              </w:rPr>
              <w:t xml:space="preserve"> </w:t>
            </w:r>
          </w:p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  <w:proofErr w:type="spellStart"/>
            <w:r w:rsidRPr="00236692">
              <w:rPr>
                <w:b/>
                <w:bCs/>
                <w:color w:val="auto"/>
              </w:rPr>
              <w:t>экземпляров</w:t>
            </w:r>
            <w:proofErr w:type="spellEnd"/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color w:val="auto"/>
              </w:rPr>
            </w:pPr>
            <w:proofErr w:type="spellStart"/>
            <w:r w:rsidRPr="00236692">
              <w:rPr>
                <w:color w:val="auto"/>
              </w:rPr>
              <w:t>библиотека</w:t>
            </w:r>
            <w:proofErr w:type="spellEnd"/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>Васильков А. А.</w:t>
            </w:r>
            <w:r w:rsidRPr="00236692">
              <w:rPr>
                <w:rFonts w:ascii="Times New Roman" w:hAnsi="Times New Roman"/>
              </w:rPr>
              <w:t xml:space="preserve"> Теория и методика спорта: учебник / А. А. Васильков. - Ростов н/</w:t>
            </w:r>
            <w:proofErr w:type="gramStart"/>
            <w:r w:rsidRPr="00236692">
              <w:rPr>
                <w:rFonts w:ascii="Times New Roman" w:hAnsi="Times New Roman"/>
              </w:rPr>
              <w:t>Д :</w:t>
            </w:r>
            <w:proofErr w:type="gramEnd"/>
            <w:r w:rsidRPr="00236692">
              <w:rPr>
                <w:rFonts w:ascii="Times New Roman" w:hAnsi="Times New Roman"/>
              </w:rPr>
              <w:t xml:space="preserve"> Феникс, 2008. - 379 с.: ил. - (Высшее образование). - </w:t>
            </w:r>
            <w:proofErr w:type="spellStart"/>
            <w:proofErr w:type="gram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</w:t>
            </w:r>
            <w:proofErr w:type="gramEnd"/>
            <w:r w:rsidRPr="00236692">
              <w:rPr>
                <w:rFonts w:ascii="Times New Roman" w:hAnsi="Times New Roman"/>
              </w:rPr>
              <w:t xml:space="preserve"> в конце главы. - ISBN 978-5-222-14232-</w:t>
            </w:r>
            <w:proofErr w:type="gramStart"/>
            <w:r w:rsidRPr="00236692">
              <w:rPr>
                <w:rFonts w:ascii="Times New Roman" w:hAnsi="Times New Roman"/>
              </w:rPr>
              <w:t>5 :</w:t>
            </w:r>
            <w:proofErr w:type="gramEnd"/>
            <w:r w:rsidRPr="00236692">
              <w:rPr>
                <w:rFonts w:ascii="Times New Roman" w:hAnsi="Times New Roman"/>
              </w:rPr>
              <w:t xml:space="preserve"> 264.42.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Васильков А. А.</w:t>
            </w:r>
            <w:r w:rsidRPr="00236692">
              <w:rPr>
                <w:color w:val="auto"/>
              </w:rPr>
              <w:t> </w:t>
            </w:r>
            <w:r w:rsidRPr="00236692">
              <w:rPr>
                <w:color w:val="auto"/>
                <w:lang w:val="ru-RU"/>
              </w:rPr>
              <w:t xml:space="preserve">Теория и методика физического воспитания: учебник / А. А. Васильков. - Ростов н/Д: Феникс, 2008. - 381 с. - (Высшее образование).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978-5-222-14231-</w:t>
            </w:r>
            <w:proofErr w:type="gramStart"/>
            <w:r w:rsidRPr="00236692">
              <w:rPr>
                <w:color w:val="auto"/>
                <w:lang w:val="ru-RU"/>
              </w:rPr>
              <w:t>8 :</w:t>
            </w:r>
            <w:proofErr w:type="gramEnd"/>
            <w:r w:rsidRPr="00236692">
              <w:rPr>
                <w:color w:val="auto"/>
                <w:lang w:val="ru-RU"/>
              </w:rPr>
              <w:t xml:space="preserve"> 281.37.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lang w:val="ru-RU"/>
              </w:rPr>
            </w:pPr>
            <w:proofErr w:type="spellStart"/>
            <w:r w:rsidRPr="00236692">
              <w:rPr>
                <w:b/>
                <w:bCs/>
                <w:lang w:val="ru-RU"/>
              </w:rPr>
              <w:t>Темерева</w:t>
            </w:r>
            <w:proofErr w:type="spellEnd"/>
            <w:r w:rsidRPr="00236692">
              <w:rPr>
                <w:b/>
                <w:bCs/>
                <w:lang w:val="ru-RU"/>
              </w:rPr>
              <w:t xml:space="preserve"> В. Е.</w:t>
            </w:r>
            <w:r w:rsidRPr="00236692">
              <w:rPr>
                <w:lang w:val="ru-RU"/>
              </w:rPr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236692">
              <w:rPr>
                <w:lang w:val="ru-RU"/>
              </w:rPr>
              <w:t>Темерева</w:t>
            </w:r>
            <w:proofErr w:type="spellEnd"/>
            <w:r w:rsidRPr="00236692">
              <w:rPr>
                <w:lang w:val="ru-RU"/>
              </w:rPr>
              <w:t xml:space="preserve">, О. В. </w:t>
            </w:r>
            <w:proofErr w:type="spellStart"/>
            <w:r w:rsidRPr="00236692">
              <w:rPr>
                <w:lang w:val="ru-RU"/>
              </w:rPr>
              <w:t>Ольхова</w:t>
            </w:r>
            <w:proofErr w:type="spellEnd"/>
            <w:r w:rsidRPr="00236692">
              <w:rPr>
                <w:lang w:val="ru-RU"/>
              </w:rPr>
              <w:t xml:space="preserve">, Г. Е. Шульгин; МГАФК. - </w:t>
            </w:r>
            <w:proofErr w:type="spellStart"/>
            <w:r w:rsidRPr="00236692">
              <w:rPr>
                <w:lang w:val="ru-RU"/>
              </w:rPr>
              <w:t>Малаховка</w:t>
            </w:r>
            <w:proofErr w:type="spellEnd"/>
            <w:r w:rsidRPr="00236692">
              <w:rPr>
                <w:lang w:val="ru-RU"/>
              </w:rPr>
              <w:t>, 2010. - 100 с. : 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5</w:t>
            </w:r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Тихомиров А. К. </w:t>
            </w:r>
            <w:r w:rsidRPr="00236692">
              <w:rPr>
                <w:color w:val="auto"/>
                <w:lang w:val="ru-RU"/>
              </w:rPr>
              <w:t xml:space="preserve">Управление подготовкой в спорте: монография / А. К. Тихомиров; МГАФК. - </w:t>
            </w:r>
            <w:proofErr w:type="spellStart"/>
            <w:r w:rsidRPr="00236692">
              <w:rPr>
                <w:color w:val="auto"/>
                <w:lang w:val="ru-RU"/>
              </w:rPr>
              <w:t>Малаховка</w:t>
            </w:r>
            <w:proofErr w:type="spellEnd"/>
            <w:r w:rsidRPr="00236692">
              <w:rPr>
                <w:color w:val="auto"/>
                <w:lang w:val="ru-RU"/>
              </w:rPr>
              <w:t xml:space="preserve">, 2010. - 229 с.: ил. - </w:t>
            </w:r>
            <w:proofErr w:type="spellStart"/>
            <w:proofErr w:type="gramStart"/>
            <w:r w:rsidRPr="00236692">
              <w:rPr>
                <w:color w:val="auto"/>
                <w:lang w:val="ru-RU"/>
              </w:rPr>
              <w:t>Библиогр</w:t>
            </w:r>
            <w:proofErr w:type="spellEnd"/>
            <w:r w:rsidRPr="00236692">
              <w:rPr>
                <w:color w:val="auto"/>
                <w:lang w:val="ru-RU"/>
              </w:rPr>
              <w:t>.:</w:t>
            </w:r>
            <w:proofErr w:type="gramEnd"/>
            <w:r w:rsidRPr="00236692">
              <w:rPr>
                <w:color w:val="auto"/>
                <w:lang w:val="ru-RU"/>
              </w:rPr>
              <w:t xml:space="preserve"> с. 220-227.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978-5-212-01184-</w:t>
            </w:r>
            <w:proofErr w:type="gramStart"/>
            <w:r w:rsidRPr="00236692">
              <w:rPr>
                <w:color w:val="auto"/>
                <w:lang w:val="ru-RU"/>
              </w:rPr>
              <w:t>5 :</w:t>
            </w:r>
            <w:proofErr w:type="gramEnd"/>
            <w:r w:rsidRPr="00236692">
              <w:rPr>
                <w:color w:val="auto"/>
                <w:lang w:val="ru-RU"/>
              </w:rPr>
              <w:t xml:space="preserve"> 247.37.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43</w:t>
            </w:r>
          </w:p>
        </w:tc>
      </w:tr>
      <w:tr w:rsidR="00A61AB7" w:rsidRPr="00FC2AAA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lang w:val="ru-RU"/>
              </w:rPr>
            </w:pPr>
            <w:r w:rsidRPr="00236692">
              <w:rPr>
                <w:b/>
                <w:bCs/>
                <w:lang w:val="ru-RU"/>
              </w:rPr>
              <w:t>Уткин В. Л.</w:t>
            </w:r>
            <w:r w:rsidRPr="00236692">
              <w:rPr>
                <w:lang w:val="ru-RU"/>
              </w:rPr>
              <w:t xml:space="preserve"> Арифметика здоровья / В. Л. Уткин. - М., 2008. - 320 </w:t>
            </w:r>
            <w:r w:rsidRPr="00236692">
              <w:t>c</w:t>
            </w:r>
            <w:r w:rsidRPr="00236692">
              <w:rPr>
                <w:lang w:val="ru-RU"/>
              </w:rPr>
              <w:t xml:space="preserve">. - </w:t>
            </w:r>
            <w:r w:rsidRPr="00236692">
              <w:t>ISBN</w:t>
            </w:r>
            <w:r w:rsidRPr="00236692">
              <w:rPr>
                <w:lang w:val="ru-RU"/>
              </w:rPr>
              <w:t xml:space="preserve"> 978-5-9901562-1-</w:t>
            </w:r>
            <w:proofErr w:type="gramStart"/>
            <w:r w:rsidRPr="00236692">
              <w:rPr>
                <w:lang w:val="ru-RU"/>
              </w:rPr>
              <w:t>0 :</w:t>
            </w:r>
            <w:proofErr w:type="gramEnd"/>
            <w:r w:rsidRPr="00236692">
              <w:rPr>
                <w:lang w:val="ru-RU"/>
              </w:rPr>
              <w:t xml:space="preserve"> б/ц.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10</w:t>
            </w:r>
          </w:p>
        </w:tc>
      </w:tr>
    </w:tbl>
    <w:p w:rsidR="001F23C7" w:rsidRPr="00FC2AAA" w:rsidRDefault="001F23C7" w:rsidP="001F23C7">
      <w:pPr>
        <w:tabs>
          <w:tab w:val="left" w:pos="657"/>
          <w:tab w:val="center" w:pos="4961"/>
        </w:tabs>
        <w:rPr>
          <w:b/>
          <w:bCs/>
          <w:color w:val="FF0000"/>
          <w:highlight w:val="yellow"/>
          <w:lang w:val="ru-RU"/>
        </w:rPr>
      </w:pPr>
    </w:p>
    <w:p w:rsidR="001F23C7" w:rsidRPr="00236692" w:rsidRDefault="001F23C7" w:rsidP="001F23C7">
      <w:pPr>
        <w:ind w:firstLine="709"/>
        <w:jc w:val="both"/>
        <w:rPr>
          <w:b/>
          <w:bCs/>
          <w:color w:val="auto"/>
          <w:lang w:val="ru-RU"/>
        </w:rPr>
      </w:pPr>
      <w:r w:rsidRPr="00236692">
        <w:rPr>
          <w:b/>
          <w:bCs/>
          <w:color w:val="auto"/>
          <w:lang w:val="ru-RU"/>
        </w:rPr>
        <w:t>6.2. Дополнительная литература</w:t>
      </w:r>
    </w:p>
    <w:p w:rsidR="001F23C7" w:rsidRPr="00FC2AAA" w:rsidRDefault="001F23C7" w:rsidP="001F23C7">
      <w:pPr>
        <w:ind w:firstLine="709"/>
        <w:jc w:val="both"/>
        <w:rPr>
          <w:b/>
          <w:bCs/>
          <w:color w:val="FF0000"/>
          <w:highlight w:val="yellow"/>
          <w:lang w:val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7108"/>
        <w:gridCol w:w="1701"/>
      </w:tblGrid>
      <w:tr w:rsidR="0031116F" w:rsidRPr="00236692" w:rsidTr="0031116F">
        <w:trPr>
          <w:trHeight w:val="34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№ п/п</w:t>
            </w:r>
          </w:p>
        </w:tc>
        <w:tc>
          <w:tcPr>
            <w:tcW w:w="7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vertAlign w:val="superscript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Автор, наименование</w:t>
            </w:r>
          </w:p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Кол-во </w:t>
            </w:r>
          </w:p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экземпляров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7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библиотека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Воробьев А. Н. </w:t>
            </w:r>
            <w:r w:rsidRPr="00236692">
              <w:rPr>
                <w:rFonts w:ascii="Times New Roman" w:hAnsi="Times New Roman"/>
              </w:rPr>
              <w:t xml:space="preserve">Принципы управления подготовкой спортсменов: учебное пособие / А. Н. Воробьев, К. Л. Чернов; МОГИФК. -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>, 1987. - 68 с. - 0.25.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14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Железняк Ю. Д. </w:t>
            </w:r>
            <w:r w:rsidRPr="00236692">
              <w:rPr>
                <w:rFonts w:ascii="Times New Roman" w:hAnsi="Times New Roman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236692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236692">
              <w:rPr>
                <w:rFonts w:ascii="Times New Roman" w:hAnsi="Times New Roman"/>
              </w:rPr>
              <w:t>.</w:t>
            </w:r>
            <w:proofErr w:type="gramEnd"/>
            <w:r w:rsidRPr="00236692">
              <w:rPr>
                <w:rFonts w:ascii="Times New Roman" w:hAnsi="Times New Roman"/>
              </w:rPr>
              <w:t xml:space="preserve"> и доп. - М.: Академия, 2005. - 265 с. ил. - (Высшее профессиональное образование). - ISBN 5-7695-2490-</w:t>
            </w:r>
            <w:proofErr w:type="gramStart"/>
            <w:r w:rsidRPr="00236692">
              <w:rPr>
                <w:rFonts w:ascii="Times New Roman" w:hAnsi="Times New Roman"/>
              </w:rPr>
              <w:t>1 :</w:t>
            </w:r>
            <w:proofErr w:type="gramEnd"/>
            <w:r w:rsidRPr="00236692">
              <w:rPr>
                <w:rFonts w:ascii="Times New Roman" w:hAnsi="Times New Roman"/>
              </w:rPr>
              <w:t xml:space="preserve"> 156.80: 183.68.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13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36692">
              <w:rPr>
                <w:rFonts w:ascii="Times New Roman" w:hAnsi="Times New Roman"/>
                <w:b/>
                <w:bCs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  <w:b/>
                <w:bCs/>
              </w:rPr>
              <w:t xml:space="preserve"> В. М. </w:t>
            </w:r>
            <w:r w:rsidRPr="00236692">
              <w:rPr>
                <w:rFonts w:ascii="Times New Roman" w:hAnsi="Times New Roman"/>
              </w:rPr>
              <w:t xml:space="preserve">Кибернетика, математика, спорт (применение математических и кибернетических методов в науке о спорте и в спортивной практике) / В. М. </w:t>
            </w:r>
            <w:proofErr w:type="spellStart"/>
            <w:r w:rsidRPr="00236692">
              <w:rPr>
                <w:rFonts w:ascii="Times New Roman" w:hAnsi="Times New Roman"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</w:rPr>
              <w:t>. - М.: Физкультура и спорт, 1969. - 199 с. - 0.80.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11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Смирнов Ю. И. </w:t>
            </w:r>
            <w:r w:rsidRPr="00236692">
              <w:rPr>
                <w:rFonts w:ascii="Times New Roman" w:hAnsi="Times New Roman"/>
              </w:rPr>
              <w:t xml:space="preserve">Методы оценки и контроля соревновательной надежности спортсмена: учебное пособие / Ю. И. Смирнов, И. И. </w:t>
            </w:r>
            <w:proofErr w:type="spellStart"/>
            <w:r w:rsidRPr="00236692">
              <w:rPr>
                <w:rFonts w:ascii="Times New Roman" w:hAnsi="Times New Roman"/>
              </w:rPr>
              <w:t>Зулаев</w:t>
            </w:r>
            <w:proofErr w:type="spellEnd"/>
            <w:r w:rsidRPr="00236692">
              <w:rPr>
                <w:rFonts w:ascii="Times New Roman" w:hAnsi="Times New Roman"/>
              </w:rPr>
              <w:t xml:space="preserve">; МГАФК. -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 xml:space="preserve">, 1995. - 79 </w:t>
            </w:r>
            <w:proofErr w:type="gramStart"/>
            <w:r w:rsidRPr="00236692">
              <w:rPr>
                <w:rFonts w:ascii="Times New Roman" w:hAnsi="Times New Roman"/>
              </w:rPr>
              <w:t>с. :</w:t>
            </w:r>
            <w:proofErr w:type="gramEnd"/>
            <w:r w:rsidRPr="00236692">
              <w:rPr>
                <w:rFonts w:ascii="Times New Roman" w:hAnsi="Times New Roman"/>
              </w:rPr>
              <w:t xml:space="preserve"> ил. - ISBN 5-900871-03-7 : 5.000.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3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Солопов И. Н. </w:t>
            </w:r>
            <w:r w:rsidRPr="00236692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</w:t>
            </w:r>
            <w:proofErr w:type="spellStart"/>
            <w:r w:rsidRPr="00236692">
              <w:rPr>
                <w:rFonts w:ascii="Times New Roman" w:hAnsi="Times New Roman"/>
              </w:rPr>
              <w:t>Шамардин</w:t>
            </w:r>
            <w:proofErr w:type="spellEnd"/>
            <w:r w:rsidRPr="00236692">
              <w:rPr>
                <w:rFonts w:ascii="Times New Roman" w:hAnsi="Times New Roman"/>
              </w:rPr>
              <w:t xml:space="preserve">; </w:t>
            </w:r>
            <w:proofErr w:type="spellStart"/>
            <w:r w:rsidRPr="00236692">
              <w:rPr>
                <w:rFonts w:ascii="Times New Roman" w:hAnsi="Times New Roman"/>
              </w:rPr>
              <w:t>ВолгоградГАФК</w:t>
            </w:r>
            <w:proofErr w:type="spellEnd"/>
            <w:r w:rsidRPr="00236692">
              <w:rPr>
                <w:rFonts w:ascii="Times New Roman" w:hAnsi="Times New Roman"/>
              </w:rPr>
              <w:t xml:space="preserve">. – Волгоград: </w:t>
            </w:r>
            <w:proofErr w:type="spellStart"/>
            <w:r w:rsidRPr="00236692">
              <w:rPr>
                <w:rFonts w:ascii="Times New Roman" w:hAnsi="Times New Roman"/>
              </w:rPr>
              <w:t>Прин</w:t>
            </w:r>
            <w:proofErr w:type="spellEnd"/>
            <w:r w:rsidRPr="00236692">
              <w:rPr>
                <w:rFonts w:ascii="Times New Roman" w:hAnsi="Times New Roman"/>
              </w:rPr>
              <w:t xml:space="preserve"> Терра-Дизайн, 2003. – 262 </w:t>
            </w:r>
            <w:proofErr w:type="gramStart"/>
            <w:r w:rsidRPr="00236692">
              <w:rPr>
                <w:rFonts w:ascii="Times New Roman" w:hAnsi="Times New Roman"/>
              </w:rPr>
              <w:t>с. :</w:t>
            </w:r>
            <w:proofErr w:type="gramEnd"/>
            <w:r w:rsidRPr="00236692">
              <w:rPr>
                <w:rFonts w:ascii="Times New Roman" w:hAnsi="Times New Roman"/>
              </w:rPr>
              <w:t xml:space="preserve"> ил. – ISBN 5-98424-002-5 : 172.00.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FC2AAA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Тихомиров А. К. </w:t>
            </w:r>
            <w:r w:rsidRPr="00236692">
              <w:rPr>
                <w:rFonts w:ascii="Times New Roman" w:hAnsi="Times New Roman"/>
              </w:rPr>
              <w:t xml:space="preserve">   Проблема интегративного контроля в спорте: монография / А. К. Тихомиров; МГАФК. –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 xml:space="preserve">, 2005. – 373 с. – </w:t>
            </w:r>
            <w:proofErr w:type="spellStart"/>
            <w:proofErr w:type="gram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</w:t>
            </w:r>
            <w:proofErr w:type="gramEnd"/>
            <w:r w:rsidRPr="00236692">
              <w:rPr>
                <w:rFonts w:ascii="Times New Roman" w:hAnsi="Times New Roman"/>
              </w:rPr>
              <w:t xml:space="preserve"> с. 318-371. – б/ц.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</w:tbl>
    <w:p w:rsidR="001F23C7" w:rsidRPr="00FC2AAA" w:rsidRDefault="001F23C7" w:rsidP="001F23C7">
      <w:pPr>
        <w:tabs>
          <w:tab w:val="left" w:pos="657"/>
          <w:tab w:val="center" w:pos="4961"/>
        </w:tabs>
        <w:jc w:val="left"/>
        <w:rPr>
          <w:b/>
          <w:bCs/>
          <w:color w:val="FF0000"/>
          <w:highlight w:val="yellow"/>
          <w:lang w:val="ru-RU"/>
        </w:rPr>
      </w:pPr>
    </w:p>
    <w:p w:rsidR="001F23C7" w:rsidRPr="00FC2AAA" w:rsidRDefault="001F23C7" w:rsidP="00236692">
      <w:pPr>
        <w:jc w:val="both"/>
        <w:rPr>
          <w:b/>
          <w:color w:val="FF0000"/>
          <w:highlight w:val="yellow"/>
          <w:lang w:val="ru-RU"/>
        </w:rPr>
      </w:pPr>
      <w:r w:rsidRPr="00236692">
        <w:rPr>
          <w:rFonts w:cs="Tahoma"/>
          <w:b/>
          <w:color w:val="auto"/>
          <w:lang w:val="ru-RU"/>
        </w:rPr>
        <w:t>6.3. Перечень учебно-методического обеспечения для самостоятельной работы обучающихся по дисциплине: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1701"/>
      </w:tblGrid>
      <w:tr w:rsidR="0031116F" w:rsidRPr="00236692" w:rsidTr="0031116F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b/>
                <w:color w:val="auto"/>
              </w:rPr>
            </w:pPr>
            <w:r w:rsidRPr="00236692">
              <w:rPr>
                <w:b/>
                <w:color w:val="auto"/>
              </w:rPr>
              <w:t>№</w:t>
            </w:r>
          </w:p>
          <w:p w:rsidR="0031116F" w:rsidRPr="00236692" w:rsidRDefault="0031116F" w:rsidP="009539E3">
            <w:pPr>
              <w:rPr>
                <w:b/>
                <w:color w:val="auto"/>
              </w:rPr>
            </w:pPr>
            <w:r w:rsidRPr="00236692">
              <w:rPr>
                <w:b/>
                <w:color w:val="auto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b/>
                <w:color w:val="auto"/>
              </w:rPr>
            </w:pPr>
            <w:proofErr w:type="spellStart"/>
            <w:r w:rsidRPr="00236692">
              <w:rPr>
                <w:b/>
                <w:color w:val="auto"/>
              </w:rPr>
              <w:t>Автор</w:t>
            </w:r>
            <w:proofErr w:type="spellEnd"/>
            <w:r w:rsidRPr="00236692">
              <w:rPr>
                <w:b/>
                <w:color w:val="auto"/>
              </w:rPr>
              <w:t xml:space="preserve">, </w:t>
            </w:r>
            <w:proofErr w:type="spellStart"/>
            <w:r w:rsidRPr="00236692">
              <w:rPr>
                <w:b/>
                <w:color w:val="auto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b/>
                <w:color w:val="auto"/>
              </w:rPr>
            </w:pPr>
            <w:proofErr w:type="spellStart"/>
            <w:r w:rsidRPr="00236692">
              <w:rPr>
                <w:b/>
                <w:color w:val="auto"/>
              </w:rPr>
              <w:t>Кол-во</w:t>
            </w:r>
            <w:proofErr w:type="spellEnd"/>
            <w:r w:rsidRPr="00236692">
              <w:rPr>
                <w:b/>
                <w:color w:val="auto"/>
              </w:rPr>
              <w:t xml:space="preserve"> </w:t>
            </w:r>
            <w:proofErr w:type="spellStart"/>
            <w:r w:rsidRPr="00236692">
              <w:rPr>
                <w:b/>
                <w:color w:val="auto"/>
              </w:rPr>
              <w:t>экземпляров</w:t>
            </w:r>
            <w:proofErr w:type="spellEnd"/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color w:val="auto"/>
              </w:rPr>
            </w:pPr>
            <w:r w:rsidRPr="00236692">
              <w:rPr>
                <w:color w:val="auto"/>
              </w:rPr>
              <w:t xml:space="preserve">в </w:t>
            </w:r>
            <w:proofErr w:type="spellStart"/>
            <w:r w:rsidRPr="00236692">
              <w:rPr>
                <w:color w:val="auto"/>
              </w:rPr>
              <w:t>библиотеке</w:t>
            </w:r>
            <w:proofErr w:type="spellEnd"/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>Васильков А. А.</w:t>
            </w:r>
            <w:r w:rsidRPr="00236692">
              <w:rPr>
                <w:rFonts w:ascii="Times New Roman" w:hAnsi="Times New Roman"/>
              </w:rPr>
              <w:t xml:space="preserve"> Теория и методика спорта: учебник / А. А. Васильков. - Ростов н/Д: Феникс, 2008. - 379 с.: ил. - (Высшее образование). - </w:t>
            </w:r>
            <w:proofErr w:type="spellStart"/>
            <w:proofErr w:type="gram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</w:t>
            </w:r>
            <w:proofErr w:type="gramEnd"/>
            <w:r w:rsidRPr="00236692">
              <w:rPr>
                <w:rFonts w:ascii="Times New Roman" w:hAnsi="Times New Roman"/>
              </w:rPr>
              <w:t xml:space="preserve"> в конце главы. - ISBN 978-5-222-14232-</w:t>
            </w:r>
            <w:proofErr w:type="gramStart"/>
            <w:r w:rsidRPr="00236692">
              <w:rPr>
                <w:rFonts w:ascii="Times New Roman" w:hAnsi="Times New Roman"/>
              </w:rPr>
              <w:t>5 :</w:t>
            </w:r>
            <w:proofErr w:type="gramEnd"/>
            <w:r w:rsidRPr="00236692">
              <w:rPr>
                <w:rFonts w:ascii="Times New Roman" w:hAnsi="Times New Roman"/>
              </w:rPr>
              <w:t xml:space="preserve"> 264.42.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Васильков А. А.</w:t>
            </w:r>
            <w:r w:rsidRPr="00236692">
              <w:rPr>
                <w:color w:val="auto"/>
              </w:rPr>
              <w:t> </w:t>
            </w:r>
            <w:r w:rsidRPr="00236692">
              <w:rPr>
                <w:color w:val="auto"/>
                <w:lang w:val="ru-RU"/>
              </w:rPr>
              <w:t xml:space="preserve">Теория и методика физического воспитания: учебник / А. А. Васильков. - Ростов н/Д: Феникс, 2008. - 381 с. - (Высшее образование).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978-5-222-14231-</w:t>
            </w:r>
            <w:proofErr w:type="gramStart"/>
            <w:r w:rsidRPr="00236692">
              <w:rPr>
                <w:color w:val="auto"/>
                <w:lang w:val="ru-RU"/>
              </w:rPr>
              <w:t>8 :</w:t>
            </w:r>
            <w:proofErr w:type="gramEnd"/>
            <w:r w:rsidRPr="00236692">
              <w:rPr>
                <w:color w:val="auto"/>
                <w:lang w:val="ru-RU"/>
              </w:rPr>
              <w:t xml:space="preserve"> 281.37.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36692">
              <w:rPr>
                <w:rFonts w:ascii="Times New Roman" w:hAnsi="Times New Roman"/>
                <w:b/>
                <w:bCs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  <w:b/>
                <w:bCs/>
              </w:rPr>
              <w:t xml:space="preserve"> В. М. </w:t>
            </w:r>
            <w:r w:rsidRPr="00236692">
              <w:rPr>
                <w:rFonts w:ascii="Times New Roman" w:hAnsi="Times New Roman"/>
              </w:rPr>
              <w:t xml:space="preserve">Кибернетика, математика, спорт (применение математических и кибернетических методов в науке о спорте и в спортивной практике) / В. М. </w:t>
            </w:r>
            <w:proofErr w:type="spellStart"/>
            <w:r w:rsidRPr="00236692">
              <w:rPr>
                <w:rFonts w:ascii="Times New Roman" w:hAnsi="Times New Roman"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</w:rPr>
              <w:t>. - М.: Физкультура и спорт, 1969. - 199 с. - 0.80.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11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Тихомиров А. К. </w:t>
            </w:r>
            <w:r w:rsidRPr="00236692">
              <w:rPr>
                <w:color w:val="auto"/>
                <w:lang w:val="ru-RU"/>
              </w:rPr>
              <w:t xml:space="preserve">Управление подготовкой в спорте: монография / А. К. Тихомиров; МГАФК. - </w:t>
            </w:r>
            <w:proofErr w:type="spellStart"/>
            <w:r w:rsidRPr="00236692">
              <w:rPr>
                <w:color w:val="auto"/>
                <w:lang w:val="ru-RU"/>
              </w:rPr>
              <w:t>Малаховка</w:t>
            </w:r>
            <w:proofErr w:type="spellEnd"/>
            <w:r w:rsidRPr="00236692">
              <w:rPr>
                <w:color w:val="auto"/>
                <w:lang w:val="ru-RU"/>
              </w:rPr>
              <w:t xml:space="preserve">, 2010. - 229 с.: ил. - </w:t>
            </w:r>
            <w:proofErr w:type="spellStart"/>
            <w:proofErr w:type="gramStart"/>
            <w:r w:rsidRPr="00236692">
              <w:rPr>
                <w:color w:val="auto"/>
                <w:lang w:val="ru-RU"/>
              </w:rPr>
              <w:t>Библиогр</w:t>
            </w:r>
            <w:proofErr w:type="spellEnd"/>
            <w:r w:rsidRPr="00236692">
              <w:rPr>
                <w:color w:val="auto"/>
                <w:lang w:val="ru-RU"/>
              </w:rPr>
              <w:t>.:</w:t>
            </w:r>
            <w:proofErr w:type="gramEnd"/>
            <w:r w:rsidRPr="00236692">
              <w:rPr>
                <w:color w:val="auto"/>
                <w:lang w:val="ru-RU"/>
              </w:rPr>
              <w:t xml:space="preserve"> с. 220-227.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978-5-212-01184-</w:t>
            </w:r>
            <w:proofErr w:type="gramStart"/>
            <w:r w:rsidRPr="00236692">
              <w:rPr>
                <w:color w:val="auto"/>
                <w:lang w:val="ru-RU"/>
              </w:rPr>
              <w:t>5 :</w:t>
            </w:r>
            <w:proofErr w:type="gramEnd"/>
            <w:r w:rsidRPr="00236692">
              <w:rPr>
                <w:color w:val="auto"/>
                <w:lang w:val="ru-RU"/>
              </w:rPr>
              <w:t xml:space="preserve"> 247.37.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43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Тихомиров А. К. </w:t>
            </w:r>
            <w:r w:rsidRPr="00236692">
              <w:rPr>
                <w:rFonts w:ascii="Times New Roman" w:hAnsi="Times New Roman"/>
              </w:rPr>
              <w:t xml:space="preserve">   Проблема интегративного контроля в спорте: монография / А. К. Тихомиров; МГАФК. –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 xml:space="preserve">, 2005. – 373 с. – </w:t>
            </w:r>
            <w:proofErr w:type="spellStart"/>
            <w:proofErr w:type="gram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</w:t>
            </w:r>
            <w:proofErr w:type="gramEnd"/>
            <w:r w:rsidRPr="00236692">
              <w:rPr>
                <w:rFonts w:ascii="Times New Roman" w:hAnsi="Times New Roman"/>
              </w:rPr>
              <w:t xml:space="preserve"> с. 318-371. – б/ц.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Смирнов Ю. И. </w:t>
            </w:r>
            <w:r w:rsidRPr="00236692">
              <w:rPr>
                <w:rFonts w:ascii="Times New Roman" w:hAnsi="Times New Roman"/>
              </w:rPr>
              <w:t xml:space="preserve">Методы оценки и контроля соревновательной надежности спортсмена: учебное пособие / Ю. И. Смирнов, И. И. </w:t>
            </w:r>
            <w:proofErr w:type="spellStart"/>
            <w:r w:rsidRPr="00236692">
              <w:rPr>
                <w:rFonts w:ascii="Times New Roman" w:hAnsi="Times New Roman"/>
              </w:rPr>
              <w:t>Зулаев</w:t>
            </w:r>
            <w:proofErr w:type="spellEnd"/>
            <w:r w:rsidRPr="00236692">
              <w:rPr>
                <w:rFonts w:ascii="Times New Roman" w:hAnsi="Times New Roman"/>
              </w:rPr>
              <w:t xml:space="preserve">; МГАФК. -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 xml:space="preserve">, 1995. - 79 </w:t>
            </w:r>
            <w:proofErr w:type="gramStart"/>
            <w:r w:rsidRPr="00236692">
              <w:rPr>
                <w:rFonts w:ascii="Times New Roman" w:hAnsi="Times New Roman"/>
              </w:rPr>
              <w:t>с. :</w:t>
            </w:r>
            <w:proofErr w:type="gramEnd"/>
            <w:r w:rsidRPr="00236692">
              <w:rPr>
                <w:rFonts w:ascii="Times New Roman" w:hAnsi="Times New Roman"/>
              </w:rPr>
              <w:t xml:space="preserve"> ил. - ISBN 5-900871-03-7 : 5.000.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3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Солопов И. Н. </w:t>
            </w:r>
            <w:r w:rsidRPr="00236692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</w:t>
            </w:r>
            <w:proofErr w:type="spellStart"/>
            <w:r w:rsidRPr="00236692">
              <w:rPr>
                <w:rFonts w:ascii="Times New Roman" w:hAnsi="Times New Roman"/>
              </w:rPr>
              <w:t>Шамардин</w:t>
            </w:r>
            <w:proofErr w:type="spellEnd"/>
            <w:r w:rsidRPr="00236692">
              <w:rPr>
                <w:rFonts w:ascii="Times New Roman" w:hAnsi="Times New Roman"/>
              </w:rPr>
              <w:t xml:space="preserve">; </w:t>
            </w:r>
            <w:proofErr w:type="spellStart"/>
            <w:r w:rsidRPr="00236692">
              <w:rPr>
                <w:rFonts w:ascii="Times New Roman" w:hAnsi="Times New Roman"/>
              </w:rPr>
              <w:t>ВолгоградГАФК</w:t>
            </w:r>
            <w:proofErr w:type="spellEnd"/>
            <w:r w:rsidRPr="00236692">
              <w:rPr>
                <w:rFonts w:ascii="Times New Roman" w:hAnsi="Times New Roman"/>
              </w:rPr>
              <w:t xml:space="preserve">. – Волгоград: </w:t>
            </w:r>
            <w:proofErr w:type="spellStart"/>
            <w:r w:rsidRPr="00236692">
              <w:rPr>
                <w:rFonts w:ascii="Times New Roman" w:hAnsi="Times New Roman"/>
              </w:rPr>
              <w:t>Прин</w:t>
            </w:r>
            <w:proofErr w:type="spellEnd"/>
            <w:r w:rsidRPr="00236692">
              <w:rPr>
                <w:rFonts w:ascii="Times New Roman" w:hAnsi="Times New Roman"/>
              </w:rPr>
              <w:t xml:space="preserve"> Терра-Дизайн, 2003. – 262 </w:t>
            </w:r>
            <w:proofErr w:type="gramStart"/>
            <w:r w:rsidRPr="00236692">
              <w:rPr>
                <w:rFonts w:ascii="Times New Roman" w:hAnsi="Times New Roman"/>
              </w:rPr>
              <w:t>с. :</w:t>
            </w:r>
            <w:proofErr w:type="gramEnd"/>
            <w:r w:rsidRPr="00236692">
              <w:rPr>
                <w:rFonts w:ascii="Times New Roman" w:hAnsi="Times New Roman"/>
              </w:rPr>
              <w:t xml:space="preserve"> ил. – ISBN 5-98424-002-5 : 172.00.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C13A55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Уткин В. Л.</w:t>
            </w:r>
            <w:r w:rsidRPr="00236692">
              <w:rPr>
                <w:color w:val="auto"/>
                <w:lang w:val="ru-RU"/>
              </w:rPr>
              <w:t xml:space="preserve"> Арифметика здоровья / В. Л. Уткин. - М., 2008. - 320 </w:t>
            </w:r>
            <w:r w:rsidRPr="00236692">
              <w:rPr>
                <w:color w:val="auto"/>
              </w:rPr>
              <w:t>c</w:t>
            </w:r>
            <w:r w:rsidRPr="00236692">
              <w:rPr>
                <w:color w:val="auto"/>
                <w:lang w:val="ru-RU"/>
              </w:rPr>
              <w:t xml:space="preserve">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978-5-9901562-1-</w:t>
            </w:r>
            <w:proofErr w:type="gramStart"/>
            <w:r w:rsidRPr="00236692">
              <w:rPr>
                <w:color w:val="auto"/>
                <w:lang w:val="ru-RU"/>
              </w:rPr>
              <w:t>0 :</w:t>
            </w:r>
            <w:proofErr w:type="gramEnd"/>
            <w:r w:rsidRPr="00236692">
              <w:rPr>
                <w:color w:val="auto"/>
                <w:lang w:val="ru-RU"/>
              </w:rPr>
              <w:t xml:space="preserve"> б/ц.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6F" w:rsidRPr="00CE06B9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10</w:t>
            </w:r>
          </w:p>
        </w:tc>
      </w:tr>
    </w:tbl>
    <w:p w:rsidR="001F23C7" w:rsidRPr="0050413B" w:rsidRDefault="001F23C7" w:rsidP="001F23C7">
      <w:pPr>
        <w:rPr>
          <w:b/>
          <w:color w:val="FF0000"/>
        </w:rPr>
      </w:pPr>
    </w:p>
    <w:p w:rsidR="001F23C7" w:rsidRPr="000F46E5" w:rsidRDefault="001F23C7" w:rsidP="001F23C7">
      <w:pPr>
        <w:numPr>
          <w:ilvl w:val="0"/>
          <w:numId w:val="20"/>
        </w:numPr>
        <w:shd w:val="clear" w:color="auto" w:fill="FFFFFF"/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0F46E5">
        <w:rPr>
          <w:caps/>
          <w:spacing w:val="-1"/>
          <w:lang w:val="ru-RU" w:eastAsia="ru-RU"/>
        </w:rPr>
        <w:t xml:space="preserve">Перечень ресурсов информационно-коммуникационной сети «Интернет», </w:t>
      </w:r>
      <w:r w:rsidRPr="000F46E5">
        <w:rPr>
          <w:color w:val="auto"/>
          <w:lang w:val="ru-RU" w:eastAsia="ru-RU"/>
        </w:rPr>
        <w:t>необходимый для освоения дисциплины (модуля)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b/>
          <w:sz w:val="22"/>
          <w:szCs w:val="22"/>
          <w:lang w:val="ru-RU" w:eastAsia="ru-RU"/>
        </w:rPr>
      </w:pP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1.</w:t>
      </w:r>
      <w:r w:rsidRPr="0016123B">
        <w:rPr>
          <w:sz w:val="22"/>
          <w:szCs w:val="22"/>
          <w:lang w:val="ru-RU" w:eastAsia="ru-RU"/>
        </w:rPr>
        <w:tab/>
        <w:t>Электронная библиотечная система ЭЛМАРК (МГАФК) lib.mgafk.ru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2.</w:t>
      </w:r>
      <w:r w:rsidRPr="0016123B">
        <w:rPr>
          <w:sz w:val="22"/>
          <w:szCs w:val="22"/>
          <w:lang w:val="ru-RU" w:eastAsia="ru-RU"/>
        </w:rPr>
        <w:tab/>
        <w:t xml:space="preserve">Электронно-библиотечная система </w:t>
      </w:r>
      <w:proofErr w:type="spellStart"/>
      <w:r w:rsidRPr="0016123B">
        <w:rPr>
          <w:sz w:val="22"/>
          <w:szCs w:val="22"/>
          <w:lang w:val="ru-RU" w:eastAsia="ru-RU"/>
        </w:rPr>
        <w:t>Elibrary</w:t>
      </w:r>
      <w:proofErr w:type="spellEnd"/>
      <w:r w:rsidRPr="0016123B">
        <w:rPr>
          <w:sz w:val="22"/>
          <w:szCs w:val="22"/>
          <w:lang w:val="ru-RU" w:eastAsia="ru-RU"/>
        </w:rPr>
        <w:t xml:space="preserve"> https://elibrary.ru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3.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издательства "Лань" https://Ianbook.com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4.</w:t>
      </w:r>
      <w:r w:rsidRPr="0016123B">
        <w:rPr>
          <w:sz w:val="22"/>
          <w:szCs w:val="22"/>
          <w:lang w:val="ru-RU" w:eastAsia="ru-RU"/>
        </w:rPr>
        <w:tab/>
        <w:t xml:space="preserve">Электронно-библиотечная система </w:t>
      </w:r>
      <w:proofErr w:type="spellStart"/>
      <w:r w:rsidRPr="0016123B">
        <w:rPr>
          <w:sz w:val="22"/>
          <w:szCs w:val="22"/>
          <w:lang w:val="ru-RU" w:eastAsia="ru-RU"/>
        </w:rPr>
        <w:t>IPRbooks</w:t>
      </w:r>
      <w:proofErr w:type="spellEnd"/>
      <w:r w:rsidRPr="0016123B">
        <w:rPr>
          <w:sz w:val="22"/>
          <w:szCs w:val="22"/>
          <w:lang w:val="ru-RU" w:eastAsia="ru-RU"/>
        </w:rPr>
        <w:t xml:space="preserve"> http://www.iprbookshop.ru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5.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«</w:t>
      </w:r>
      <w:proofErr w:type="spellStart"/>
      <w:r w:rsidRPr="0016123B">
        <w:rPr>
          <w:sz w:val="22"/>
          <w:szCs w:val="22"/>
          <w:lang w:val="ru-RU" w:eastAsia="ru-RU"/>
        </w:rPr>
        <w:t>Юрайт</w:t>
      </w:r>
      <w:proofErr w:type="spellEnd"/>
      <w:r w:rsidRPr="0016123B">
        <w:rPr>
          <w:sz w:val="22"/>
          <w:szCs w:val="22"/>
          <w:lang w:val="ru-RU" w:eastAsia="ru-RU"/>
        </w:rPr>
        <w:t>» https://biblio-online.ru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6.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РУКОНТ www.rucont.ru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7.</w:t>
      </w:r>
      <w:r w:rsidRPr="0016123B">
        <w:rPr>
          <w:sz w:val="22"/>
          <w:szCs w:val="22"/>
          <w:lang w:val="ru-RU" w:eastAsia="ru-RU"/>
        </w:rPr>
        <w:tab/>
        <w:t>Министерство образования и науки Российской Федерации http://минобрнауки.рф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8.</w:t>
      </w:r>
      <w:r w:rsidRPr="0016123B">
        <w:rPr>
          <w:sz w:val="22"/>
          <w:szCs w:val="22"/>
          <w:lang w:val="ru-RU" w:eastAsia="ru-RU"/>
        </w:rPr>
        <w:tab/>
        <w:t>Федеральная служба по надзору в сфере образования и науки obrnadzor.gov.ru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9.</w:t>
      </w:r>
      <w:r w:rsidRPr="0016123B">
        <w:rPr>
          <w:sz w:val="22"/>
          <w:szCs w:val="22"/>
          <w:lang w:val="ru-RU" w:eastAsia="ru-RU"/>
        </w:rPr>
        <w:tab/>
        <w:t>Федеральный портал «Российское образование» http://www.edu.ru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10.</w:t>
      </w:r>
      <w:r w:rsidRPr="0016123B">
        <w:rPr>
          <w:sz w:val="22"/>
          <w:szCs w:val="22"/>
          <w:lang w:val="ru-RU" w:eastAsia="ru-RU"/>
        </w:rPr>
        <w:tab/>
        <w:t>Информационная система «Единое окно доступа к образовательным ресурсам» http://window.edu.ru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11.</w:t>
      </w:r>
      <w:r w:rsidRPr="0016123B">
        <w:rPr>
          <w:sz w:val="22"/>
          <w:szCs w:val="22"/>
          <w:lang w:val="ru-RU" w:eastAsia="ru-RU"/>
        </w:rPr>
        <w:tab/>
        <w:t xml:space="preserve">Федеральный центр и информационно-образовательных ресурсов http://fcior.edu.ru 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12.</w:t>
      </w:r>
      <w:r w:rsidRPr="0016123B">
        <w:rPr>
          <w:sz w:val="22"/>
          <w:szCs w:val="22"/>
          <w:lang w:val="ru-RU" w:eastAsia="ru-RU"/>
        </w:rPr>
        <w:tab/>
        <w:t xml:space="preserve">База данных научного цитирования </w:t>
      </w:r>
      <w:proofErr w:type="spellStart"/>
      <w:r w:rsidRPr="0016123B">
        <w:rPr>
          <w:sz w:val="22"/>
          <w:szCs w:val="22"/>
          <w:lang w:val="ru-RU" w:eastAsia="ru-RU"/>
        </w:rPr>
        <w:t>Web</w:t>
      </w:r>
      <w:proofErr w:type="spellEnd"/>
      <w:r w:rsidRPr="0016123B">
        <w:rPr>
          <w:sz w:val="22"/>
          <w:szCs w:val="22"/>
          <w:lang w:val="ru-RU" w:eastAsia="ru-RU"/>
        </w:rPr>
        <w:t xml:space="preserve"> </w:t>
      </w:r>
      <w:proofErr w:type="spellStart"/>
      <w:r w:rsidRPr="0016123B">
        <w:rPr>
          <w:sz w:val="22"/>
          <w:szCs w:val="22"/>
          <w:lang w:val="ru-RU" w:eastAsia="ru-RU"/>
        </w:rPr>
        <w:t>of</w:t>
      </w:r>
      <w:proofErr w:type="spellEnd"/>
      <w:r w:rsidRPr="0016123B">
        <w:rPr>
          <w:sz w:val="22"/>
          <w:szCs w:val="22"/>
          <w:lang w:val="ru-RU" w:eastAsia="ru-RU"/>
        </w:rPr>
        <w:t xml:space="preserve"> </w:t>
      </w:r>
      <w:proofErr w:type="spellStart"/>
      <w:r w:rsidRPr="0016123B">
        <w:rPr>
          <w:sz w:val="22"/>
          <w:szCs w:val="22"/>
          <w:lang w:val="ru-RU" w:eastAsia="ru-RU"/>
        </w:rPr>
        <w:t>Science</w:t>
      </w:r>
      <w:proofErr w:type="spellEnd"/>
      <w:r w:rsidRPr="0016123B">
        <w:rPr>
          <w:sz w:val="22"/>
          <w:szCs w:val="22"/>
          <w:lang w:val="ru-RU" w:eastAsia="ru-RU"/>
        </w:rPr>
        <w:t xml:space="preserve"> http://wokinfo.com/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13.</w:t>
      </w:r>
      <w:r w:rsidRPr="0016123B">
        <w:rPr>
          <w:sz w:val="22"/>
          <w:szCs w:val="22"/>
          <w:lang w:val="ru-RU" w:eastAsia="ru-RU"/>
        </w:rPr>
        <w:tab/>
        <w:t xml:space="preserve"> Единая </w:t>
      </w:r>
      <w:proofErr w:type="spellStart"/>
      <w:r w:rsidRPr="0016123B">
        <w:rPr>
          <w:sz w:val="22"/>
          <w:szCs w:val="22"/>
          <w:lang w:val="ru-RU" w:eastAsia="ru-RU"/>
        </w:rPr>
        <w:t>мультидисциплинарная</w:t>
      </w:r>
      <w:proofErr w:type="spellEnd"/>
      <w:r w:rsidRPr="0016123B">
        <w:rPr>
          <w:sz w:val="22"/>
          <w:szCs w:val="22"/>
          <w:lang w:val="ru-RU" w:eastAsia="ru-RU"/>
        </w:rPr>
        <w:t xml:space="preserve"> реферативная база данных </w:t>
      </w:r>
      <w:proofErr w:type="spellStart"/>
      <w:r w:rsidRPr="0016123B">
        <w:rPr>
          <w:sz w:val="22"/>
          <w:szCs w:val="22"/>
          <w:lang w:val="ru-RU" w:eastAsia="ru-RU"/>
        </w:rPr>
        <w:t>Scopus</w:t>
      </w:r>
      <w:proofErr w:type="spellEnd"/>
      <w:r w:rsidRPr="0016123B">
        <w:rPr>
          <w:sz w:val="22"/>
          <w:szCs w:val="22"/>
          <w:lang w:val="ru-RU" w:eastAsia="ru-RU"/>
        </w:rPr>
        <w:t xml:space="preserve"> 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 xml:space="preserve">                  https://www.scopus.com/search/form.uri?display=basic</w:t>
      </w:r>
    </w:p>
    <w:p w:rsidR="001F23C7" w:rsidRDefault="001F23C7" w:rsidP="003D1500">
      <w:pPr>
        <w:jc w:val="both"/>
        <w:rPr>
          <w:b/>
          <w:color w:val="00000A"/>
          <w:lang w:val="ru-RU"/>
        </w:rPr>
      </w:pPr>
    </w:p>
    <w:p w:rsidR="003E05C9" w:rsidRPr="000F46E5" w:rsidRDefault="003E05C9" w:rsidP="003E05C9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auto"/>
          <w:lang w:val="ru-RU" w:eastAsia="ru-RU"/>
        </w:rPr>
      </w:pPr>
      <w:r w:rsidRPr="000F46E5">
        <w:rPr>
          <w:caps/>
          <w:spacing w:val="-1"/>
          <w:lang w:val="ru-RU" w:eastAsia="ru-RU"/>
        </w:rPr>
        <w:t>Материально-техническое обеспечение дисциплины</w:t>
      </w:r>
      <w:r w:rsidRPr="000F46E5">
        <w:rPr>
          <w:color w:val="auto"/>
          <w:lang w:val="ru-RU" w:eastAsia="ru-RU"/>
        </w:rPr>
        <w:t xml:space="preserve"> </w:t>
      </w:r>
    </w:p>
    <w:p w:rsidR="003E05C9" w:rsidRPr="000F46E5" w:rsidRDefault="003E05C9" w:rsidP="003E05C9">
      <w:pPr>
        <w:spacing w:after="200" w:line="276" w:lineRule="auto"/>
        <w:ind w:firstLine="709"/>
        <w:jc w:val="both"/>
        <w:rPr>
          <w:color w:val="auto"/>
          <w:lang w:val="ru-RU" w:eastAsia="ru-RU"/>
        </w:rPr>
      </w:pPr>
      <w:r w:rsidRPr="000F46E5">
        <w:rPr>
          <w:color w:val="auto"/>
          <w:lang w:val="ru-RU" w:eastAsia="ru-RU"/>
        </w:rPr>
        <w:t>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3E05C9" w:rsidRPr="000F46E5" w:rsidRDefault="003E05C9" w:rsidP="003E05C9">
      <w:pPr>
        <w:spacing w:after="200" w:line="276" w:lineRule="auto"/>
        <w:ind w:firstLine="709"/>
        <w:jc w:val="both"/>
        <w:rPr>
          <w:color w:val="auto"/>
          <w:lang w:val="ru-RU" w:eastAsia="ru-RU"/>
        </w:rPr>
      </w:pPr>
      <w:r w:rsidRPr="000F46E5">
        <w:rPr>
          <w:color w:val="auto"/>
          <w:lang w:val="ru-RU" w:eastAsia="ru-RU"/>
        </w:rPr>
        <w:t>Оборудованные аудитории кафедры для мультимедийного сопровождения занятий; Книжный фонд библиотеки; Компьютерная локальная сеть, Интернет; Аудио-видео аппаратура. Программное обеспечение: стандартное.</w:t>
      </w:r>
    </w:p>
    <w:p w:rsidR="003E05C9" w:rsidRPr="000F46E5" w:rsidRDefault="003E05C9" w:rsidP="003E05C9">
      <w:pPr>
        <w:spacing w:after="200" w:line="276" w:lineRule="auto"/>
        <w:ind w:firstLine="709"/>
        <w:jc w:val="both"/>
        <w:rPr>
          <w:color w:val="auto"/>
          <w:lang w:val="ru-RU" w:eastAsia="ru-RU"/>
        </w:rPr>
      </w:pPr>
      <w:r w:rsidRPr="000F46E5">
        <w:rPr>
          <w:color w:val="auto"/>
          <w:lang w:val="ru-RU"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F46E5">
        <w:rPr>
          <w:color w:val="auto"/>
          <w:lang w:val="ru-RU" w:eastAsia="ru-RU"/>
        </w:rPr>
        <w:t>Libre</w:t>
      </w:r>
      <w:proofErr w:type="spellEnd"/>
      <w:r w:rsidRPr="000F46E5">
        <w:rPr>
          <w:color w:val="auto"/>
          <w:lang w:val="ru-RU" w:eastAsia="ru-RU"/>
        </w:rPr>
        <w:t xml:space="preserve"> </w:t>
      </w:r>
      <w:proofErr w:type="spellStart"/>
      <w:r w:rsidRPr="000F46E5">
        <w:rPr>
          <w:color w:val="auto"/>
          <w:lang w:val="ru-RU" w:eastAsia="ru-RU"/>
        </w:rPr>
        <w:t>Office</w:t>
      </w:r>
      <w:proofErr w:type="spellEnd"/>
      <w:r w:rsidRPr="000F46E5">
        <w:rPr>
          <w:color w:val="auto"/>
          <w:lang w:val="ru-RU" w:eastAsia="ru-RU"/>
        </w:rPr>
        <w:t xml:space="preserve"> или одна из лицензионных версий </w:t>
      </w:r>
      <w:proofErr w:type="spellStart"/>
      <w:r w:rsidRPr="000F46E5">
        <w:rPr>
          <w:color w:val="auto"/>
          <w:lang w:val="ru-RU" w:eastAsia="ru-RU"/>
        </w:rPr>
        <w:t>Microsoft</w:t>
      </w:r>
      <w:proofErr w:type="spellEnd"/>
      <w:r w:rsidRPr="000F46E5">
        <w:rPr>
          <w:color w:val="auto"/>
          <w:lang w:val="ru-RU" w:eastAsia="ru-RU"/>
        </w:rPr>
        <w:t xml:space="preserve"> </w:t>
      </w:r>
      <w:proofErr w:type="spellStart"/>
      <w:r w:rsidRPr="000F46E5">
        <w:rPr>
          <w:color w:val="auto"/>
          <w:lang w:val="ru-RU" w:eastAsia="ru-RU"/>
        </w:rPr>
        <w:t>Office</w:t>
      </w:r>
      <w:proofErr w:type="spellEnd"/>
      <w:r w:rsidRPr="000F46E5">
        <w:rPr>
          <w:color w:val="auto"/>
          <w:lang w:val="ru-RU" w:eastAsia="ru-RU"/>
        </w:rPr>
        <w:t>.</w:t>
      </w:r>
    </w:p>
    <w:p w:rsidR="00702102" w:rsidRPr="000F46E5" w:rsidRDefault="00702102">
      <w:pPr>
        <w:spacing w:after="160" w:line="259" w:lineRule="auto"/>
        <w:jc w:val="left"/>
        <w:rPr>
          <w:b/>
          <w:color w:val="00000A"/>
          <w:lang w:val="ru-RU"/>
        </w:rPr>
      </w:pPr>
      <w:r w:rsidRPr="000F46E5">
        <w:rPr>
          <w:b/>
          <w:color w:val="00000A"/>
          <w:lang w:val="ru-RU"/>
        </w:rPr>
        <w:br w:type="page"/>
      </w:r>
    </w:p>
    <w:p w:rsidR="00702102" w:rsidRPr="000F46E5" w:rsidRDefault="00702102" w:rsidP="00702102">
      <w:pPr>
        <w:jc w:val="right"/>
        <w:rPr>
          <w:i/>
          <w:sz w:val="20"/>
          <w:szCs w:val="20"/>
          <w:lang w:val="ru-RU"/>
        </w:rPr>
      </w:pPr>
      <w:r w:rsidRPr="000F46E5">
        <w:rPr>
          <w:i/>
          <w:sz w:val="20"/>
          <w:szCs w:val="20"/>
          <w:lang w:val="ru-RU"/>
        </w:rPr>
        <w:t>Приложение к рабочей программы дисциплины</w:t>
      </w:r>
    </w:p>
    <w:p w:rsidR="00702102" w:rsidRPr="000F46E5" w:rsidRDefault="00702102" w:rsidP="00702102">
      <w:pPr>
        <w:jc w:val="right"/>
        <w:rPr>
          <w:i/>
          <w:sz w:val="20"/>
          <w:szCs w:val="20"/>
          <w:lang w:val="ru-RU"/>
        </w:rPr>
      </w:pPr>
      <w:r w:rsidRPr="000F46E5">
        <w:rPr>
          <w:i/>
          <w:sz w:val="20"/>
          <w:szCs w:val="20"/>
          <w:lang w:val="ru-RU"/>
        </w:rPr>
        <w:t>«Технологии научных исследований в спорте высших достижений»</w:t>
      </w:r>
    </w:p>
    <w:p w:rsidR="00702102" w:rsidRPr="00702102" w:rsidRDefault="00702102" w:rsidP="00702102">
      <w:pPr>
        <w:jc w:val="right"/>
        <w:rPr>
          <w:i/>
          <w:lang w:val="ru-RU"/>
        </w:rPr>
      </w:pPr>
    </w:p>
    <w:p w:rsidR="00702102" w:rsidRPr="00702102" w:rsidRDefault="00702102" w:rsidP="00702102">
      <w:pPr>
        <w:rPr>
          <w:sz w:val="28"/>
          <w:szCs w:val="28"/>
          <w:lang w:val="ru-RU"/>
        </w:rPr>
      </w:pPr>
      <w:r w:rsidRPr="00702102">
        <w:rPr>
          <w:sz w:val="28"/>
          <w:szCs w:val="28"/>
          <w:lang w:val="ru-RU"/>
        </w:rPr>
        <w:t xml:space="preserve">Министерство спорта Российской Федерации </w:t>
      </w:r>
    </w:p>
    <w:p w:rsidR="00702102" w:rsidRPr="00702102" w:rsidRDefault="00702102" w:rsidP="00702102">
      <w:pPr>
        <w:rPr>
          <w:sz w:val="28"/>
          <w:szCs w:val="28"/>
          <w:lang w:val="ru-RU"/>
        </w:rPr>
      </w:pPr>
    </w:p>
    <w:p w:rsidR="00702102" w:rsidRPr="000F46E5" w:rsidRDefault="00702102" w:rsidP="00702102">
      <w:pPr>
        <w:rPr>
          <w:lang w:val="ru-RU"/>
        </w:rPr>
      </w:pPr>
      <w:r w:rsidRPr="000F46E5">
        <w:rPr>
          <w:lang w:val="ru-RU"/>
        </w:rPr>
        <w:t xml:space="preserve">Федеральное государственное бюджетное образовательное учреждение </w:t>
      </w:r>
    </w:p>
    <w:p w:rsidR="00702102" w:rsidRPr="000F46E5" w:rsidRDefault="00702102" w:rsidP="00702102">
      <w:pPr>
        <w:rPr>
          <w:lang w:val="ru-RU"/>
        </w:rPr>
      </w:pPr>
      <w:r w:rsidRPr="000F46E5">
        <w:rPr>
          <w:lang w:val="ru-RU"/>
        </w:rPr>
        <w:t>высшего образования</w:t>
      </w:r>
    </w:p>
    <w:p w:rsidR="00702102" w:rsidRPr="000F46E5" w:rsidRDefault="00702102" w:rsidP="00702102">
      <w:pPr>
        <w:rPr>
          <w:lang w:val="ru-RU"/>
        </w:rPr>
      </w:pPr>
      <w:r w:rsidRPr="000F46E5">
        <w:rPr>
          <w:lang w:val="ru-RU"/>
        </w:rPr>
        <w:t xml:space="preserve"> «Московская государственная академия физической культуры»</w:t>
      </w:r>
      <w:r w:rsidR="000F46E5">
        <w:rPr>
          <w:lang w:val="ru-RU"/>
        </w:rPr>
        <w:br/>
      </w:r>
    </w:p>
    <w:p w:rsidR="00702102" w:rsidRPr="000F46E5" w:rsidRDefault="00702102" w:rsidP="00702102">
      <w:pPr>
        <w:pBdr>
          <w:bottom w:val="single" w:sz="12" w:space="1" w:color="auto"/>
        </w:pBdr>
        <w:rPr>
          <w:lang w:val="ru-RU"/>
        </w:rPr>
      </w:pPr>
      <w:r w:rsidRPr="000F46E5">
        <w:rPr>
          <w:lang w:val="ru-RU"/>
        </w:rPr>
        <w:t>Теория и методика физической культуры и спорта</w:t>
      </w:r>
    </w:p>
    <w:p w:rsidR="00702102" w:rsidRPr="000F46E5" w:rsidRDefault="00702102" w:rsidP="00702102">
      <w:pPr>
        <w:rPr>
          <w:lang w:val="ru-RU"/>
        </w:rPr>
      </w:pPr>
      <w:r w:rsidRPr="000F46E5">
        <w:rPr>
          <w:lang w:val="ru-RU"/>
        </w:rPr>
        <w:t>Наименование кафедры</w:t>
      </w:r>
    </w:p>
    <w:p w:rsidR="00702102" w:rsidRDefault="00702102" w:rsidP="00702102">
      <w:pPr>
        <w:jc w:val="right"/>
        <w:rPr>
          <w:lang w:val="ru-RU"/>
        </w:rPr>
      </w:pPr>
    </w:p>
    <w:p w:rsidR="000F46E5" w:rsidRPr="000F46E5" w:rsidRDefault="000F46E5" w:rsidP="00702102">
      <w:pPr>
        <w:jc w:val="right"/>
        <w:rPr>
          <w:lang w:val="ru-RU"/>
        </w:rPr>
      </w:pP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>УТВЕРЖДЕНО</w:t>
      </w: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 xml:space="preserve">решением Учебно-методической комиссии     </w:t>
      </w: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 xml:space="preserve">   протокол № </w:t>
      </w:r>
      <w:r w:rsidR="000F46E5" w:rsidRPr="000F46E5">
        <w:rPr>
          <w:lang w:val="ru-RU"/>
        </w:rPr>
        <w:t>7</w:t>
      </w:r>
      <w:r w:rsidRPr="000F46E5">
        <w:rPr>
          <w:lang w:val="ru-RU"/>
        </w:rPr>
        <w:t xml:space="preserve">   от «</w:t>
      </w:r>
      <w:r w:rsidR="000F46E5" w:rsidRPr="000F46E5">
        <w:rPr>
          <w:lang w:val="ru-RU"/>
        </w:rPr>
        <w:t>20</w:t>
      </w:r>
      <w:r w:rsidRPr="000F46E5">
        <w:rPr>
          <w:lang w:val="ru-RU"/>
        </w:rPr>
        <w:t xml:space="preserve">» </w:t>
      </w:r>
      <w:r w:rsidR="000F46E5" w:rsidRPr="000F46E5">
        <w:rPr>
          <w:lang w:val="ru-RU"/>
        </w:rPr>
        <w:t>августа</w:t>
      </w:r>
      <w:r w:rsidRPr="000F46E5">
        <w:rPr>
          <w:lang w:val="ru-RU"/>
        </w:rPr>
        <w:t xml:space="preserve"> 20</w:t>
      </w:r>
      <w:r w:rsidR="000F46E5" w:rsidRPr="000F46E5">
        <w:rPr>
          <w:lang w:val="ru-RU"/>
        </w:rPr>
        <w:t xml:space="preserve">20 </w:t>
      </w:r>
      <w:r w:rsidRPr="000F46E5">
        <w:rPr>
          <w:lang w:val="ru-RU"/>
        </w:rPr>
        <w:t>г.</w:t>
      </w: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 xml:space="preserve">Председатель УМК, </w:t>
      </w: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>проректор по учебной работе</w:t>
      </w: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 xml:space="preserve">___________________А.Н. </w:t>
      </w:r>
      <w:proofErr w:type="spellStart"/>
      <w:r w:rsidRPr="000F46E5">
        <w:rPr>
          <w:lang w:val="ru-RU"/>
        </w:rPr>
        <w:t>Таланцев</w:t>
      </w:r>
      <w:proofErr w:type="spellEnd"/>
    </w:p>
    <w:p w:rsidR="00702102" w:rsidRPr="000F46E5" w:rsidRDefault="00702102" w:rsidP="00702102">
      <w:pPr>
        <w:jc w:val="right"/>
        <w:rPr>
          <w:lang w:val="ru-RU"/>
        </w:rPr>
      </w:pPr>
    </w:p>
    <w:p w:rsidR="00702102" w:rsidRPr="000F46E5" w:rsidRDefault="00702102" w:rsidP="00702102">
      <w:pPr>
        <w:jc w:val="right"/>
        <w:rPr>
          <w:lang w:val="ru-RU"/>
        </w:rPr>
      </w:pPr>
    </w:p>
    <w:p w:rsidR="00702102" w:rsidRPr="000F46E5" w:rsidRDefault="00702102" w:rsidP="00702102">
      <w:pPr>
        <w:rPr>
          <w:b/>
          <w:bCs/>
          <w:lang w:val="ru-RU"/>
        </w:rPr>
      </w:pPr>
      <w:r w:rsidRPr="000F46E5">
        <w:rPr>
          <w:b/>
          <w:bCs/>
          <w:lang w:val="ru-RU"/>
        </w:rPr>
        <w:t>Фонд оценочных средств</w:t>
      </w:r>
    </w:p>
    <w:p w:rsidR="00702102" w:rsidRPr="000F46E5" w:rsidRDefault="00702102" w:rsidP="00702102">
      <w:pPr>
        <w:rPr>
          <w:b/>
          <w:lang w:val="ru-RU"/>
        </w:rPr>
      </w:pPr>
      <w:r w:rsidRPr="000F46E5">
        <w:rPr>
          <w:b/>
          <w:lang w:val="ru-RU"/>
        </w:rPr>
        <w:t>по дисциплине (модулю, практике)</w:t>
      </w:r>
    </w:p>
    <w:p w:rsidR="00702102" w:rsidRPr="000F46E5" w:rsidRDefault="00702102" w:rsidP="00702102">
      <w:pPr>
        <w:rPr>
          <w:lang w:val="ru-RU"/>
        </w:rPr>
      </w:pPr>
    </w:p>
    <w:p w:rsidR="00702102" w:rsidRPr="000F46E5" w:rsidRDefault="00702102" w:rsidP="00702102">
      <w:pPr>
        <w:pBdr>
          <w:bottom w:val="single" w:sz="12" w:space="1" w:color="auto"/>
        </w:pBdr>
        <w:rPr>
          <w:lang w:val="ru-RU"/>
        </w:rPr>
      </w:pPr>
      <w:r w:rsidRPr="000F46E5">
        <w:rPr>
          <w:lang w:val="ru-RU"/>
        </w:rPr>
        <w:t>Технологии научных исследований в спорте высших достижений</w:t>
      </w:r>
    </w:p>
    <w:p w:rsidR="00702102" w:rsidRPr="000F46E5" w:rsidRDefault="00702102" w:rsidP="00702102">
      <w:pPr>
        <w:rPr>
          <w:i/>
          <w:lang w:val="ru-RU"/>
        </w:rPr>
      </w:pPr>
      <w:r w:rsidRPr="000F46E5">
        <w:rPr>
          <w:i/>
          <w:lang w:val="ru-RU"/>
        </w:rPr>
        <w:t>наименование дисциплины (модуля, практики)</w:t>
      </w:r>
    </w:p>
    <w:p w:rsidR="00702102" w:rsidRPr="000F46E5" w:rsidRDefault="00702102" w:rsidP="00702102">
      <w:pPr>
        <w:rPr>
          <w:lang w:val="ru-RU"/>
        </w:rPr>
      </w:pPr>
    </w:p>
    <w:p w:rsidR="00702102" w:rsidRPr="000F46E5" w:rsidRDefault="00702102" w:rsidP="00702102">
      <w:pPr>
        <w:pBdr>
          <w:bottom w:val="single" w:sz="12" w:space="1" w:color="auto"/>
        </w:pBdr>
        <w:rPr>
          <w:lang w:val="ru-RU"/>
        </w:rPr>
      </w:pPr>
      <w:r w:rsidRPr="000F46E5">
        <w:rPr>
          <w:lang w:val="ru-RU"/>
        </w:rPr>
        <w:t>На</w:t>
      </w:r>
      <w:r w:rsidR="000F46E5" w:rsidRPr="000F46E5">
        <w:rPr>
          <w:lang w:val="ru-RU"/>
        </w:rPr>
        <w:t>правление подготовки: 49.04.03 Спорт</w:t>
      </w:r>
    </w:p>
    <w:p w:rsidR="00702102" w:rsidRPr="00702102" w:rsidRDefault="00702102" w:rsidP="00702102">
      <w:pPr>
        <w:pBdr>
          <w:bottom w:val="single" w:sz="12" w:space="1" w:color="auto"/>
        </w:pBdr>
        <w:rPr>
          <w:lang w:val="ru-RU"/>
        </w:rPr>
      </w:pPr>
      <w:r w:rsidRPr="000F46E5">
        <w:rPr>
          <w:lang w:val="ru-RU"/>
        </w:rPr>
        <w:t>ОПОП «Концепции и технологии</w:t>
      </w:r>
      <w:r w:rsidRPr="00702102">
        <w:rPr>
          <w:lang w:val="ru-RU"/>
        </w:rPr>
        <w:t xml:space="preserve"> спортивных игр»</w:t>
      </w:r>
    </w:p>
    <w:p w:rsidR="00702102" w:rsidRPr="00702102" w:rsidRDefault="00702102" w:rsidP="00702102">
      <w:pPr>
        <w:pBdr>
          <w:bottom w:val="single" w:sz="12" w:space="1" w:color="auto"/>
        </w:pBdr>
        <w:rPr>
          <w:lang w:val="ru-RU"/>
        </w:rPr>
      </w:pPr>
      <w:r w:rsidRPr="00702102">
        <w:rPr>
          <w:lang w:val="ru-RU"/>
        </w:rPr>
        <w:t>ОПОП «Подготовка спортивного резерва»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0F46E5" w:rsidRDefault="00702102" w:rsidP="00702102">
      <w:pPr>
        <w:rPr>
          <w:b/>
          <w:lang w:val="ru-RU"/>
        </w:rPr>
      </w:pPr>
      <w:r w:rsidRPr="000F46E5">
        <w:rPr>
          <w:b/>
          <w:lang w:val="ru-RU"/>
        </w:rPr>
        <w:t xml:space="preserve">Форма обучения </w:t>
      </w:r>
    </w:p>
    <w:p w:rsidR="00702102" w:rsidRPr="000F46E5" w:rsidRDefault="00702102" w:rsidP="00702102">
      <w:pPr>
        <w:rPr>
          <w:b/>
          <w:lang w:val="ru-RU"/>
        </w:rPr>
      </w:pPr>
      <w:r w:rsidRPr="000F46E5">
        <w:rPr>
          <w:b/>
          <w:lang w:val="ru-RU"/>
        </w:rPr>
        <w:t>очная/заочная</w:t>
      </w:r>
    </w:p>
    <w:p w:rsidR="00702102" w:rsidRDefault="00702102" w:rsidP="00702102">
      <w:pPr>
        <w:rPr>
          <w:b/>
          <w:lang w:val="ru-RU"/>
        </w:rPr>
      </w:pPr>
    </w:p>
    <w:p w:rsidR="000F46E5" w:rsidRDefault="000F46E5" w:rsidP="00702102">
      <w:pPr>
        <w:rPr>
          <w:b/>
          <w:lang w:val="ru-RU"/>
        </w:rPr>
      </w:pPr>
    </w:p>
    <w:p w:rsidR="000F46E5" w:rsidRDefault="000F46E5" w:rsidP="00702102">
      <w:pPr>
        <w:rPr>
          <w:b/>
          <w:lang w:val="ru-RU"/>
        </w:rPr>
      </w:pPr>
    </w:p>
    <w:p w:rsidR="000F46E5" w:rsidRDefault="000F46E5" w:rsidP="00702102">
      <w:pPr>
        <w:rPr>
          <w:b/>
          <w:lang w:val="ru-RU"/>
        </w:rPr>
      </w:pPr>
    </w:p>
    <w:p w:rsidR="000F46E5" w:rsidRDefault="000F46E5" w:rsidP="00702102">
      <w:pPr>
        <w:rPr>
          <w:b/>
          <w:lang w:val="ru-RU"/>
        </w:rPr>
      </w:pPr>
    </w:p>
    <w:p w:rsidR="000F46E5" w:rsidRDefault="000F46E5" w:rsidP="00702102">
      <w:pPr>
        <w:rPr>
          <w:b/>
          <w:lang w:val="ru-RU"/>
        </w:rPr>
      </w:pPr>
    </w:p>
    <w:p w:rsidR="000F46E5" w:rsidRPr="000F46E5" w:rsidRDefault="000F46E5" w:rsidP="00702102">
      <w:pPr>
        <w:rPr>
          <w:b/>
          <w:lang w:val="ru-RU"/>
        </w:rPr>
      </w:pP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>Рассмотрено и одобрено на заседании кафедры</w:t>
      </w: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>(протокол № 11 от «10» апреля 20</w:t>
      </w:r>
      <w:r w:rsidR="000F46E5">
        <w:rPr>
          <w:lang w:val="ru-RU"/>
        </w:rPr>
        <w:t>20</w:t>
      </w:r>
      <w:r w:rsidRPr="000F46E5">
        <w:rPr>
          <w:lang w:val="ru-RU"/>
        </w:rPr>
        <w:t xml:space="preserve">г.) </w:t>
      </w:r>
    </w:p>
    <w:p w:rsidR="00702102" w:rsidRPr="000F46E5" w:rsidRDefault="00702102" w:rsidP="00702102">
      <w:pPr>
        <w:tabs>
          <w:tab w:val="left" w:pos="5245"/>
          <w:tab w:val="left" w:pos="5529"/>
        </w:tabs>
        <w:jc w:val="right"/>
        <w:rPr>
          <w:lang w:val="ru-RU"/>
        </w:rPr>
      </w:pPr>
      <w:r w:rsidRPr="000F46E5">
        <w:rPr>
          <w:lang w:val="ru-RU"/>
        </w:rPr>
        <w:t xml:space="preserve">Зав. кафедрой </w:t>
      </w:r>
      <w:proofErr w:type="spellStart"/>
      <w:r w:rsidRPr="000F46E5">
        <w:rPr>
          <w:lang w:val="ru-RU"/>
        </w:rPr>
        <w:t>д.п.н</w:t>
      </w:r>
      <w:proofErr w:type="spellEnd"/>
      <w:r w:rsidRPr="000F46E5">
        <w:rPr>
          <w:lang w:val="ru-RU"/>
        </w:rPr>
        <w:t>., профессор К.С. Дунаев /_____________</w:t>
      </w:r>
    </w:p>
    <w:p w:rsidR="00702102" w:rsidRPr="000F46E5" w:rsidRDefault="00702102" w:rsidP="00702102">
      <w:pPr>
        <w:tabs>
          <w:tab w:val="left" w:pos="5245"/>
          <w:tab w:val="left" w:pos="5529"/>
        </w:tabs>
        <w:rPr>
          <w:lang w:val="ru-RU"/>
        </w:rPr>
      </w:pPr>
      <w:r w:rsidRPr="000F46E5">
        <w:rPr>
          <w:lang w:val="ru-RU"/>
        </w:rPr>
        <w:t xml:space="preserve">                                                                                           </w:t>
      </w:r>
    </w:p>
    <w:p w:rsidR="00702102" w:rsidRPr="000F46E5" w:rsidRDefault="00702102" w:rsidP="00702102">
      <w:pPr>
        <w:rPr>
          <w:lang w:val="ru-RU"/>
        </w:rPr>
      </w:pPr>
    </w:p>
    <w:p w:rsidR="000F46E5" w:rsidRDefault="000F46E5" w:rsidP="00702102">
      <w:pPr>
        <w:rPr>
          <w:lang w:val="ru-RU"/>
        </w:rPr>
      </w:pPr>
    </w:p>
    <w:p w:rsidR="000F46E5" w:rsidRPr="000F46E5" w:rsidRDefault="000F46E5" w:rsidP="00702102">
      <w:pPr>
        <w:rPr>
          <w:lang w:val="ru-RU"/>
        </w:rPr>
      </w:pPr>
    </w:p>
    <w:p w:rsidR="000F46E5" w:rsidRPr="000F46E5" w:rsidRDefault="000F46E5" w:rsidP="00702102">
      <w:pPr>
        <w:rPr>
          <w:lang w:val="ru-RU"/>
        </w:rPr>
      </w:pPr>
    </w:p>
    <w:p w:rsidR="000F46E5" w:rsidRPr="000F46E5" w:rsidRDefault="000F46E5" w:rsidP="00702102">
      <w:pPr>
        <w:rPr>
          <w:lang w:val="ru-RU"/>
        </w:rPr>
      </w:pPr>
    </w:p>
    <w:p w:rsidR="000F46E5" w:rsidRPr="000F46E5" w:rsidRDefault="000F46E5" w:rsidP="00702102">
      <w:pPr>
        <w:rPr>
          <w:lang w:val="ru-RU"/>
        </w:rPr>
      </w:pPr>
    </w:p>
    <w:p w:rsidR="00702102" w:rsidRPr="000F46E5" w:rsidRDefault="00702102" w:rsidP="00702102">
      <w:pPr>
        <w:rPr>
          <w:lang w:val="ru-RU"/>
        </w:rPr>
      </w:pPr>
      <w:proofErr w:type="spellStart"/>
      <w:r w:rsidRPr="000F46E5">
        <w:rPr>
          <w:lang w:val="ru-RU"/>
        </w:rPr>
        <w:t>Малаховка</w:t>
      </w:r>
      <w:proofErr w:type="spellEnd"/>
      <w:r w:rsidRPr="000F46E5">
        <w:rPr>
          <w:lang w:val="ru-RU"/>
        </w:rPr>
        <w:t>, 20</w:t>
      </w:r>
      <w:r w:rsidR="000F46E5">
        <w:rPr>
          <w:lang w:val="ru-RU"/>
        </w:rPr>
        <w:t>20</w:t>
      </w:r>
      <w:r w:rsidRPr="000F46E5">
        <w:rPr>
          <w:lang w:val="ru-RU"/>
        </w:rPr>
        <w:t xml:space="preserve"> год </w:t>
      </w:r>
    </w:p>
    <w:p w:rsidR="00702102" w:rsidRPr="00702102" w:rsidRDefault="00702102" w:rsidP="00702102">
      <w:pPr>
        <w:ind w:left="57" w:right="57"/>
        <w:jc w:val="right"/>
        <w:rPr>
          <w:i/>
          <w:sz w:val="20"/>
          <w:szCs w:val="20"/>
          <w:lang w:val="ru-RU"/>
        </w:rPr>
      </w:pPr>
    </w:p>
    <w:p w:rsidR="00702102" w:rsidRPr="00702102" w:rsidRDefault="00702102" w:rsidP="00702102">
      <w:pPr>
        <w:ind w:left="57" w:right="57"/>
        <w:jc w:val="right"/>
        <w:rPr>
          <w:i/>
          <w:sz w:val="20"/>
          <w:szCs w:val="20"/>
          <w:lang w:val="ru-RU"/>
        </w:rPr>
      </w:pPr>
    </w:p>
    <w:p w:rsidR="00702102" w:rsidRPr="00A621F0" w:rsidRDefault="00702102" w:rsidP="00702102">
      <w:pPr>
        <w:pStyle w:val="a5"/>
        <w:shd w:val="clear" w:color="auto" w:fill="FFFFFF"/>
        <w:tabs>
          <w:tab w:val="left" w:pos="1134"/>
        </w:tabs>
        <w:ind w:left="709"/>
        <w:jc w:val="both"/>
        <w:rPr>
          <w:b/>
          <w:lang w:val="ru-RU"/>
        </w:rPr>
      </w:pPr>
      <w:r w:rsidRPr="00A621F0">
        <w:rPr>
          <w:b/>
          <w:lang w:val="ru-RU"/>
        </w:rPr>
        <w:t>ФОНД ОЦЕНОЧНЫХ СРЕДСТВ ДЛЯ ПРОВЕДЕНИЯ ПРОМЕЖУТОЧНОЙ АТТЕСТАЦИИ</w:t>
      </w:r>
    </w:p>
    <w:p w:rsidR="00702102" w:rsidRPr="00A621F0" w:rsidRDefault="00702102" w:rsidP="00702102">
      <w:pPr>
        <w:shd w:val="clear" w:color="auto" w:fill="FFFFFF"/>
        <w:ind w:left="1069"/>
        <w:contextualSpacing/>
        <w:jc w:val="both"/>
        <w:rPr>
          <w:lang w:val="ru-RU"/>
        </w:rPr>
      </w:pPr>
    </w:p>
    <w:p w:rsidR="00702102" w:rsidRPr="00A621F0" w:rsidRDefault="00702102" w:rsidP="00702102">
      <w:pPr>
        <w:numPr>
          <w:ilvl w:val="0"/>
          <w:numId w:val="38"/>
        </w:numPr>
        <w:shd w:val="clear" w:color="auto" w:fill="FFFFFF"/>
        <w:contextualSpacing/>
        <w:rPr>
          <w:b/>
        </w:rPr>
      </w:pPr>
      <w:proofErr w:type="spellStart"/>
      <w:r w:rsidRPr="00A621F0">
        <w:rPr>
          <w:b/>
        </w:rPr>
        <w:t>Паспорт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фонда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оценочных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средств</w:t>
      </w:r>
      <w:proofErr w:type="spellEnd"/>
    </w:p>
    <w:p w:rsidR="00702102" w:rsidRPr="00A621F0" w:rsidRDefault="00702102" w:rsidP="00702102">
      <w:pPr>
        <w:shd w:val="clear" w:color="auto" w:fill="FFFFFF"/>
        <w:ind w:left="1069"/>
        <w:contextualSpacing/>
        <w:jc w:val="both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02"/>
        <w:gridCol w:w="3260"/>
      </w:tblGrid>
      <w:tr w:rsidR="00702102" w:rsidTr="009539E3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ind w:right="19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Формируемые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компетенции</w:t>
            </w:r>
            <w:proofErr w:type="spellEnd"/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Default="00702102" w:rsidP="009539E3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Трудовая</w:t>
            </w:r>
            <w:proofErr w:type="spellEnd"/>
            <w:r>
              <w:rPr>
                <w:spacing w:val="-1"/>
              </w:rPr>
              <w:t xml:space="preserve"> </w:t>
            </w:r>
          </w:p>
          <w:p w:rsidR="00702102" w:rsidRDefault="00702102" w:rsidP="009539E3">
            <w:pPr>
              <w:rPr>
                <w:i/>
                <w:spacing w:val="-1"/>
              </w:rPr>
            </w:pPr>
            <w:proofErr w:type="spellStart"/>
            <w:r>
              <w:rPr>
                <w:spacing w:val="-1"/>
              </w:rPr>
              <w:t>функция</w:t>
            </w:r>
            <w:proofErr w:type="spellEnd"/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rPr>
                <w:b/>
                <w:i/>
                <w:spacing w:val="-1"/>
              </w:rPr>
            </w:pPr>
            <w:proofErr w:type="spellStart"/>
            <w:r>
              <w:rPr>
                <w:spacing w:val="-1"/>
              </w:rPr>
              <w:t>Индикаторы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достижения</w:t>
            </w:r>
            <w:proofErr w:type="spellEnd"/>
          </w:p>
        </w:tc>
      </w:tr>
      <w:tr w:rsidR="00702102" w:rsidRPr="004845E0" w:rsidTr="009539E3">
        <w:trPr>
          <w:trHeight w:val="3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ind w:right="19"/>
              <w:jc w:val="both"/>
              <w:rPr>
                <w:spacing w:val="-1"/>
              </w:rPr>
            </w:pPr>
            <w:r w:rsidRPr="00170AC6">
              <w:rPr>
                <w:spacing w:val="-1"/>
              </w:rPr>
              <w:t>ОПК-8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Default="00702102" w:rsidP="009539E3">
            <w:r>
              <w:rPr>
                <w:i/>
                <w:spacing w:val="-1"/>
                <w:sz w:val="28"/>
                <w:szCs w:val="28"/>
              </w:rPr>
              <w:t>Р 05.008</w:t>
            </w:r>
          </w:p>
          <w:p w:rsidR="00702102" w:rsidRPr="00CC3090" w:rsidRDefault="00702102" w:rsidP="009539E3">
            <w:r w:rsidRPr="00CC3090">
              <w:t>G/01.7</w:t>
            </w:r>
          </w:p>
          <w:p w:rsidR="00702102" w:rsidRPr="00702102" w:rsidRDefault="009539E3" w:rsidP="009539E3">
            <w:pPr>
              <w:jc w:val="both"/>
              <w:rPr>
                <w:sz w:val="21"/>
                <w:szCs w:val="21"/>
                <w:lang w:val="ru-RU"/>
              </w:rPr>
            </w:pPr>
            <w:hyperlink r:id="rId6" w:history="1">
              <w:r w:rsidR="00702102" w:rsidRPr="00702102">
                <w:rPr>
                  <w:sz w:val="21"/>
                  <w:szCs w:val="21"/>
                  <w:lang w:val="ru-RU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702102">
              <w:rPr>
                <w:i/>
                <w:spacing w:val="-1"/>
                <w:sz w:val="28"/>
                <w:szCs w:val="28"/>
                <w:lang w:val="ru-RU"/>
              </w:rPr>
              <w:t>Т 05.003</w:t>
            </w:r>
          </w:p>
          <w:p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4839F7">
              <w:rPr>
                <w:spacing w:val="-1"/>
              </w:rPr>
              <w:t>C</w:t>
            </w:r>
            <w:r w:rsidRPr="00702102">
              <w:rPr>
                <w:spacing w:val="-1"/>
                <w:lang w:val="ru-RU"/>
              </w:rPr>
              <w:t>/05.6</w:t>
            </w:r>
          </w:p>
          <w:p w:rsidR="00702102" w:rsidRPr="00702102" w:rsidRDefault="00702102" w:rsidP="009539E3">
            <w:pPr>
              <w:jc w:val="both"/>
              <w:rPr>
                <w:spacing w:val="-1"/>
                <w:lang w:val="ru-RU"/>
              </w:rPr>
            </w:pPr>
            <w:r w:rsidRPr="00702102">
              <w:rPr>
                <w:spacing w:val="-1"/>
                <w:lang w:val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702102" w:rsidRPr="00702102" w:rsidRDefault="00702102" w:rsidP="009539E3">
            <w:pPr>
              <w:jc w:val="both"/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Pr="00702102" w:rsidRDefault="00702102" w:rsidP="009539E3">
            <w:pPr>
              <w:pStyle w:val="aa"/>
              <w:rPr>
                <w:lang w:val="ru-RU"/>
              </w:rPr>
            </w:pPr>
            <w:r w:rsidRPr="00702102">
              <w:rPr>
                <w:bCs/>
                <w:i/>
                <w:iCs/>
                <w:lang w:val="ru-RU"/>
              </w:rPr>
              <w:t>Знать</w:t>
            </w:r>
            <w:r w:rsidRPr="00702102">
              <w:rPr>
                <w:lang w:val="ru-RU"/>
              </w:rPr>
              <w:t xml:space="preserve">: </w:t>
            </w:r>
            <w:r w:rsidRPr="00702102">
              <w:rPr>
                <w:rFonts w:eastAsia="Calibri"/>
                <w:color w:val="00000A"/>
                <w:lang w:val="ru-RU"/>
              </w:rPr>
              <w:t>систему научного знания о физической культуре и спорте</w:t>
            </w:r>
            <w:r w:rsidRPr="00702102">
              <w:rPr>
                <w:lang w:val="ru-RU"/>
              </w:rPr>
              <w:t xml:space="preserve"> </w:t>
            </w:r>
          </w:p>
          <w:p w:rsidR="00702102" w:rsidRPr="00702102" w:rsidRDefault="00702102" w:rsidP="009539E3">
            <w:pPr>
              <w:pStyle w:val="aa"/>
              <w:rPr>
                <w:lang w:val="ru-RU"/>
              </w:rPr>
            </w:pPr>
          </w:p>
        </w:tc>
      </w:tr>
      <w:tr w:rsidR="00702102" w:rsidRPr="004845E0" w:rsidTr="009539E3">
        <w:trPr>
          <w:trHeight w:val="27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</w:tr>
      <w:tr w:rsidR="00702102" w:rsidRPr="004845E0" w:rsidTr="009539E3">
        <w:trPr>
          <w:trHeight w:val="28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</w:tr>
      <w:tr w:rsidR="00702102" w:rsidRPr="004845E0" w:rsidTr="009539E3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ОПК-9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Pr="00702102" w:rsidRDefault="00702102" w:rsidP="009539E3">
            <w:pPr>
              <w:rPr>
                <w:lang w:val="ru-RU"/>
              </w:rPr>
            </w:pPr>
            <w:r w:rsidRPr="00702102">
              <w:rPr>
                <w:i/>
                <w:spacing w:val="-1"/>
                <w:sz w:val="28"/>
                <w:szCs w:val="28"/>
                <w:lang w:val="ru-RU"/>
              </w:rPr>
              <w:t>Р 05.008</w:t>
            </w:r>
          </w:p>
          <w:p w:rsidR="00702102" w:rsidRPr="00702102" w:rsidRDefault="00702102" w:rsidP="009539E3">
            <w:pPr>
              <w:rPr>
                <w:lang w:val="ru-RU"/>
              </w:rPr>
            </w:pPr>
            <w:r w:rsidRPr="00CC3090">
              <w:t>G</w:t>
            </w:r>
            <w:r w:rsidRPr="00702102">
              <w:rPr>
                <w:lang w:val="ru-RU"/>
              </w:rPr>
              <w:t>/01.7</w:t>
            </w:r>
          </w:p>
          <w:p w:rsidR="00702102" w:rsidRPr="00702102" w:rsidRDefault="009539E3" w:rsidP="009539E3">
            <w:pPr>
              <w:jc w:val="both"/>
              <w:rPr>
                <w:sz w:val="21"/>
                <w:szCs w:val="21"/>
                <w:lang w:val="ru-RU"/>
              </w:rPr>
            </w:pPr>
            <w:hyperlink r:id="rId7" w:history="1">
              <w:r w:rsidR="00702102" w:rsidRPr="00702102">
                <w:rPr>
                  <w:sz w:val="21"/>
                  <w:szCs w:val="21"/>
                  <w:lang w:val="ru-RU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702102">
              <w:rPr>
                <w:i/>
                <w:spacing w:val="-1"/>
                <w:sz w:val="28"/>
                <w:szCs w:val="28"/>
                <w:lang w:val="ru-RU"/>
              </w:rPr>
              <w:t>Т 05.003</w:t>
            </w:r>
          </w:p>
          <w:p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4839F7">
              <w:rPr>
                <w:spacing w:val="-1"/>
              </w:rPr>
              <w:t>C</w:t>
            </w:r>
            <w:r w:rsidRPr="00702102">
              <w:rPr>
                <w:spacing w:val="-1"/>
                <w:lang w:val="ru-RU"/>
              </w:rPr>
              <w:t>/05.6</w:t>
            </w:r>
          </w:p>
          <w:p w:rsidR="00702102" w:rsidRPr="00702102" w:rsidRDefault="00702102" w:rsidP="009539E3">
            <w:pPr>
              <w:jc w:val="both"/>
              <w:rPr>
                <w:spacing w:val="-1"/>
                <w:lang w:val="ru-RU"/>
              </w:rPr>
            </w:pPr>
            <w:r w:rsidRPr="00702102">
              <w:rPr>
                <w:spacing w:val="-1"/>
                <w:lang w:val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702102" w:rsidRPr="00702102" w:rsidRDefault="00702102" w:rsidP="009539E3">
            <w:pPr>
              <w:jc w:val="both"/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Pr="00702102" w:rsidRDefault="00702102" w:rsidP="009539E3">
            <w:pPr>
              <w:pStyle w:val="aa"/>
              <w:rPr>
                <w:lang w:val="ru-RU"/>
              </w:rPr>
            </w:pPr>
            <w:r w:rsidRPr="00702102">
              <w:rPr>
                <w:lang w:val="ru-RU"/>
              </w:rPr>
              <w:t>Знания:</w:t>
            </w:r>
          </w:p>
          <w:p w:rsidR="00702102" w:rsidRPr="00702102" w:rsidRDefault="00702102" w:rsidP="009539E3">
            <w:pPr>
              <w:pStyle w:val="aa"/>
              <w:rPr>
                <w:lang w:val="ru-RU"/>
              </w:rPr>
            </w:pPr>
            <w:r w:rsidRPr="00702102">
              <w:rPr>
                <w:lang w:val="ru-RU"/>
              </w:rPr>
              <w:t>источники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  <w:p w:rsidR="00702102" w:rsidRPr="00702102" w:rsidRDefault="00702102" w:rsidP="009539E3">
            <w:pPr>
              <w:jc w:val="both"/>
              <w:rPr>
                <w:spacing w:val="-1"/>
                <w:lang w:val="ru-RU"/>
              </w:rPr>
            </w:pPr>
          </w:p>
        </w:tc>
      </w:tr>
      <w:tr w:rsidR="00702102" w:rsidRPr="004845E0" w:rsidTr="009539E3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</w:tr>
      <w:tr w:rsidR="00702102" w:rsidRPr="004845E0" w:rsidTr="009539E3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</w:tr>
    </w:tbl>
    <w:p w:rsidR="00702102" w:rsidRPr="00702102" w:rsidRDefault="00702102" w:rsidP="00702102">
      <w:pPr>
        <w:pStyle w:val="aa"/>
        <w:rPr>
          <w:b/>
          <w:highlight w:val="yellow"/>
          <w:lang w:val="ru-RU"/>
        </w:rPr>
      </w:pPr>
      <w:r w:rsidRPr="00702102">
        <w:rPr>
          <w:lang w:val="ru-RU"/>
        </w:rPr>
        <w:br w:type="page"/>
      </w:r>
      <w:r w:rsidRPr="00702102">
        <w:rPr>
          <w:b/>
          <w:lang w:val="ru-RU"/>
        </w:rPr>
        <w:t>2. Типовые контрольные задания:</w:t>
      </w:r>
    </w:p>
    <w:p w:rsidR="00702102" w:rsidRPr="00702102" w:rsidRDefault="00755DD5" w:rsidP="00702102">
      <w:pPr>
        <w:rPr>
          <w:b/>
          <w:lang w:val="ru-RU"/>
        </w:rPr>
      </w:pPr>
      <w:r>
        <w:rPr>
          <w:b/>
          <w:lang w:val="ru-RU"/>
        </w:rPr>
        <w:t xml:space="preserve">2.1. </w:t>
      </w:r>
      <w:bookmarkStart w:id="0" w:name="_GoBack"/>
      <w:bookmarkEnd w:id="0"/>
      <w:r w:rsidR="00702102" w:rsidRPr="00702102">
        <w:rPr>
          <w:b/>
          <w:lang w:val="ru-RU"/>
        </w:rPr>
        <w:t xml:space="preserve">Перечень вопросов для промежуточной аттестации объемные требования к экзамену по дисциплине 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«Технологии научных исследований в спорте высших достижений»</w:t>
      </w:r>
    </w:p>
    <w:p w:rsidR="00702102" w:rsidRPr="00702102" w:rsidRDefault="00702102" w:rsidP="00702102">
      <w:pPr>
        <w:jc w:val="right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tabs>
                <w:tab w:val="left" w:pos="0"/>
              </w:tabs>
              <w:jc w:val="both"/>
            </w:pPr>
            <w:proofErr w:type="spellStart"/>
            <w:r w:rsidRPr="0007560E">
              <w:t>Схема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управления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спортивной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тренировкой</w:t>
            </w:r>
            <w:proofErr w:type="spellEnd"/>
            <w:r w:rsidRPr="0007560E">
              <w:t>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Какие средства применяются в системе подготовки спортсменов.  На какие группы делятся основные средства спортивной тренировки, кратко раскройте их содержание.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Структура процесса обучения двигательным действиям, характеристика его </w:t>
            </w:r>
            <w:proofErr w:type="gramStart"/>
            <w:r w:rsidRPr="00702102">
              <w:rPr>
                <w:lang w:val="ru-RU"/>
              </w:rPr>
              <w:t xml:space="preserve">этапов.  </w:t>
            </w:r>
            <w:proofErr w:type="gramEnd"/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Тренерский контроль. Содержание и формы тренерского контроля.</w:t>
            </w:r>
            <w:r w:rsidRPr="0007560E">
              <w:t xml:space="preserve"> </w:t>
            </w: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Самоконтроль спортсмена: содержание и методы.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методах стандартного упражнения, направленных преимущественно на совершенствование спортивной техники и развитие физических способностей.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Перенос двигательных навыков (понятие, виды переноса).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Дайте общую характеристику системы подготовки спортсменов.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деятельность: определение понятия, её структура, особенности и факторы, определяющие результативность соревновательной деятельности.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сущность принципа индивидуализации и углублённой специализации: смысловое значение понятия «принцип», основные требования к реализации указанного принципа в реальных условиях учебно-тренировочного процесса</w:t>
            </w:r>
            <w:r w:rsidRPr="000756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Система спортивных соревнований: функции, иерархические уровни, виды соревнований, регламентация и способы проведения спортивных соревнований.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об адаптации к психофизическим нагрузкам: исходное представление об адаптации, основные принципы   и алгоритм формирования срочного тренировочного эффекта в зависимости от величины и направленности педагогических воздействий.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Объясните причинно-следственную связь проявления технических и тактических навыков и умений, определяющих эффективность и надёжность соревновательных действий.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Структура и особенности соревновательной деятельности: определение понятия, факторы и условия, определяющие её результативность (раскрыть на примере избранного вида спорта).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Характеристика нагрузок, используемых в системе подготовки спортсменов: понятие «нагрузка», признаки классификации и    компоненты нагрузки, специфичность адаптации организма на различные по величине и направленности воздействия.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Принцип сочетания постепенности увеличения и тенденции к максимальным нагрузкам: раскройте сущность этого принципа, целевую направленность и особенности реализации в реальных условиях построения учебно-тренировочного процесса.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ind w:right="-1"/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Общие черты и структура соревновательной деятельности: стратегия, тактика и   требования соревновательной деятельности к уровню развития   основных сторон интегральной подготовленности спортсмена (раскрыть на примере ИВС).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особенности динамики взаимосвязи между параметрами нагрузки, интервалами отдыха и реакцией организма спортсмена в зависимости величины и направленности тренировочных воздействий.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 Дайте характеристику групп упражнений по критерию 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Современные представления о периодизации многолетней подготовки спортсменов: общая структура, факторы и специальные принципы, определяющие построение многолетней подготовки спортсменов.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Раскрыть сущность методов вариативного упражнения, направленных на развитие двигательных способностей и совершенствование спортивной техники. </w:t>
            </w:r>
          </w:p>
        </w:tc>
      </w:tr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jc w:val="both"/>
            </w:pPr>
            <w:r w:rsidRPr="00702102">
              <w:rPr>
                <w:lang w:val="ru-RU"/>
              </w:rPr>
              <w:t xml:space="preserve">Нагрузка и отдых при занятиях физическими упражнениями, их виды. </w:t>
            </w:r>
            <w:proofErr w:type="spellStart"/>
            <w:r w:rsidRPr="0007560E">
              <w:t>Приемы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регулирования</w:t>
            </w:r>
            <w:proofErr w:type="spellEnd"/>
            <w:r w:rsidRPr="0007560E">
              <w:t xml:space="preserve"> и </w:t>
            </w:r>
            <w:proofErr w:type="spellStart"/>
            <w:r w:rsidRPr="0007560E">
              <w:t>дозирования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нагрузки</w:t>
            </w:r>
            <w:proofErr w:type="spellEnd"/>
            <w:r w:rsidRPr="0007560E">
              <w:t>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Занятие как основная структурная единица построения учебно-тренировочного процесса: структура и типы занятий, педагогическая направленность, виды   контроля динамики состояния спортсмена в процессе занятия.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понятию «физические способности» и назовите основные факторы, определяющие формирование структуры специальной физической подготовленности и объясните меру влияния её на успешность соревновательной деятельности (на примере ИВС).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сущность принципа цикличности и объясните особенности его реализации на этапах годичной подготовки спортсменов.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Основные методические положения, обусловливающие построение учебно-тренировочного процесса на стадии базовой подготовки спортсменов: цель, основные задачи, примерное соотношение основных средств подготовки, динамика величины и направленности нагрузки на этапе начальной специализированной подготовки (ситуационная задача определяется преподавателем).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структурно-логический смысл схемы (модели) управления   учебно-тренировочным процессом: источники и алгоритм движения информации по каналам прямой и обратной связи.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Охарактеризуйте признаки классификации средств, методов направленных на развитие скоростно-силовых способностей спортсменов, конкретизируйте на примере избранного вида спорта.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процесс (УТП) как динамическая управляемая система: дайте определение понятию «управление», раскройте смысл содержания «управляющая» и «управляемая» подсистемы, охарактеризуйте основные объекты управления в системе подготовки спортсменов. 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контроль: дайте определение понятию «комплексный контроль», раскройте смысл требований к тестам, используемым в качестве средств контроля и оценки качества, реализованных   программ спортивной подготовки.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цель, задачи спортивной тренировки на этапе начальной подготовки юных спортсменов, признаки классификации и соотношение количественных параметров нагрузки, направленной на решение задач.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Специфические черты базовых закономерностей и производных от них принципов, обусловливающих   построение многолетнего учебно-тренировочного процесса.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Характеристика специальных принципов непрерывности и цикличности построения учебно-тренировочного процесса: раскрыть сущность принципов, основные положения и формы их реализации. 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suppressAutoHyphens/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Основы современной теории адаптации к физическим нагрузкам и алгоритм формирования срочного эффекта во временном интервале тренировочного занятия.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информация. Виды и критерии информации.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научно-технической информации (НТИ). Информационные потоки в системе «тренер-спортсмен».</w:t>
            </w: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Какую роль и какое место занимают метод комплексного контроля и метод моделирования в системе управления тренировочным процессом.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«энтропия»? Что такое спортивный рейтинг?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спортивный тренажер? Классификация тренажеров. Основные требования к спортивным тренажерам.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Блочный принцип планирования тренировки в годичном цикле.</w:t>
            </w:r>
          </w:p>
        </w:tc>
      </w:tr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прогноз, прогностика и прогнозирование? Виды прогноза.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прогностики. Что такое спортивный прогноз?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тестированию функционального состояния организма.</w:t>
            </w:r>
          </w:p>
        </w:tc>
      </w:tr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спортивное достижение?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спортивного достижения и их определения.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общую характеристику основных средств восстановления, стимулирующих физическую работоспособность спортсмена.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Соревновательная надежность. Факторы, определяющие соревновательную надежность.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Требования к соревновательной надежности. Показатели соревновательной надежности.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Что такое безотказность. Что такое помехоустойчивость.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Модель и моделирование в спортивной подготовке.  Модельные характеристики физической, технико-тактической подготовленности спортсмена.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Что такое «модельный образец» спортсмена.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b/>
                <w:lang w:val="ru-RU"/>
              </w:rPr>
            </w:pPr>
            <w:r w:rsidRPr="00702102">
              <w:rPr>
                <w:lang w:val="ru-RU"/>
              </w:rPr>
              <w:t>Проблемы и пути совершенствования технологии управления динамикой состояния юных спортсменов</w:t>
            </w:r>
            <w:r w:rsidRPr="00702102">
              <w:rPr>
                <w:b/>
                <w:lang w:val="ru-RU"/>
              </w:rPr>
              <w:t>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Основные критерии и показатели физического состояния спортсмена.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подготовленность и ее показатели.</w:t>
            </w:r>
          </w:p>
        </w:tc>
      </w:tr>
      <w:tr w:rsidR="00702102" w:rsidRPr="004845E0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both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адаптации организма спортсмена к нагрузкам в зависимости от возраста, пола, вида спортивной деятельности и индивидуальных особенностей.</w:t>
            </w:r>
          </w:p>
        </w:tc>
      </w:tr>
    </w:tbl>
    <w:p w:rsidR="00702102" w:rsidRPr="00702102" w:rsidRDefault="00702102" w:rsidP="00702102">
      <w:pPr>
        <w:jc w:val="right"/>
        <w:rPr>
          <w:b/>
          <w:lang w:val="ru-RU"/>
        </w:rPr>
      </w:pPr>
    </w:p>
    <w:p w:rsidR="00702102" w:rsidRPr="00702102" w:rsidRDefault="00702102" w:rsidP="00702102">
      <w:pPr>
        <w:jc w:val="right"/>
        <w:rPr>
          <w:b/>
          <w:lang w:val="ru-RU"/>
        </w:rPr>
      </w:pPr>
    </w:p>
    <w:p w:rsidR="00702102" w:rsidRPr="00702102" w:rsidRDefault="00702102" w:rsidP="00702102">
      <w:pPr>
        <w:jc w:val="right"/>
        <w:rPr>
          <w:b/>
          <w:lang w:val="ru-RU"/>
        </w:rPr>
      </w:pPr>
    </w:p>
    <w:p w:rsidR="00702102" w:rsidRPr="00F562DF" w:rsidRDefault="00702102" w:rsidP="00702102">
      <w:pPr>
        <w:pStyle w:val="Default"/>
        <w:rPr>
          <w:b/>
        </w:rPr>
      </w:pPr>
      <w:r w:rsidRPr="00F562DF">
        <w:rPr>
          <w:b/>
        </w:rPr>
        <w:t xml:space="preserve">Критерии оценки: </w:t>
      </w:r>
    </w:p>
    <w:p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:rsidR="00702102" w:rsidRPr="00702102" w:rsidRDefault="00702102" w:rsidP="00702102">
      <w:pPr>
        <w:tabs>
          <w:tab w:val="left" w:pos="288"/>
          <w:tab w:val="center" w:pos="4961"/>
        </w:tabs>
        <w:ind w:firstLine="660"/>
        <w:jc w:val="both"/>
        <w:rPr>
          <w:lang w:val="ru-RU"/>
        </w:rPr>
      </w:pPr>
      <w:r w:rsidRPr="00702102">
        <w:rPr>
          <w:lang w:val="ru-RU"/>
        </w:rPr>
        <w:t>«Неудовлетворительно» – незнание основных разделов программы курса, неспособность обнаружить и исправить собственные ошибки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D56D0A" w:rsidRDefault="00702102" w:rsidP="00702102">
      <w:pPr>
        <w:pStyle w:val="Default"/>
        <w:rPr>
          <w:highlight w:val="yellow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rPr>
          <w:i/>
          <w:lang w:val="ru-RU"/>
        </w:rPr>
      </w:pPr>
    </w:p>
    <w:p w:rsidR="00702102" w:rsidRPr="00702102" w:rsidRDefault="00702102" w:rsidP="00702102">
      <w:pPr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rPr>
          <w:b/>
          <w:lang w:val="ru-RU"/>
        </w:rPr>
      </w:pPr>
    </w:p>
    <w:p w:rsidR="00702102" w:rsidRPr="00702102" w:rsidRDefault="00702102" w:rsidP="00702102">
      <w:pPr>
        <w:tabs>
          <w:tab w:val="left" w:pos="2295"/>
        </w:tabs>
        <w:rPr>
          <w:b/>
          <w:lang w:val="ru-RU"/>
        </w:rPr>
      </w:pPr>
      <w:r w:rsidRPr="00702102">
        <w:rPr>
          <w:b/>
          <w:lang w:val="ru-RU"/>
        </w:rPr>
        <w:t>2.2. Перечень вопросов для коллоквиумов по дисциплине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«Технологии научных исследований в спорте высших достижений»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1.</w:t>
      </w:r>
      <w:r w:rsidRPr="00702102">
        <w:rPr>
          <w:b/>
          <w:lang w:val="ru-RU"/>
        </w:rPr>
        <w:tab/>
        <w:t>Характеристика, задачи курса. Методологические основы научного познания и творчества.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CD7B87" w:rsidRDefault="00702102" w:rsidP="00702102">
      <w:pPr>
        <w:pStyle w:val="aa"/>
        <w:numPr>
          <w:ilvl w:val="0"/>
          <w:numId w:val="36"/>
        </w:numPr>
        <w:jc w:val="left"/>
      </w:pPr>
      <w:proofErr w:type="spellStart"/>
      <w:r w:rsidRPr="00CD7B87">
        <w:t>Закономерности</w:t>
      </w:r>
      <w:proofErr w:type="spellEnd"/>
      <w:r w:rsidRPr="00CD7B87">
        <w:t xml:space="preserve"> </w:t>
      </w:r>
      <w:proofErr w:type="spellStart"/>
      <w:r w:rsidRPr="00CD7B87">
        <w:t>развития</w:t>
      </w:r>
      <w:proofErr w:type="spellEnd"/>
      <w:r w:rsidRPr="00CD7B87">
        <w:t xml:space="preserve"> </w:t>
      </w:r>
      <w:proofErr w:type="spellStart"/>
      <w:r w:rsidRPr="00CD7B87">
        <w:t>науки</w:t>
      </w:r>
      <w:proofErr w:type="spellEnd"/>
      <w:r w:rsidRPr="00CD7B87">
        <w:t xml:space="preserve">: 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 xml:space="preserve">Взаимодействие отраслевой науки. Классификация наук. 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>Организация научной и методической подготовки магистров.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 xml:space="preserve">Методология научного познания и определение научных проблем. 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b/>
          <w:lang w:val="ru-RU"/>
        </w:rPr>
      </w:pPr>
      <w:r w:rsidRPr="00702102">
        <w:rPr>
          <w:lang w:val="ru-RU"/>
        </w:rPr>
        <w:t xml:space="preserve">Методы, используемые на теоретическом и эмпирическом уровне исследования. </w:t>
      </w:r>
    </w:p>
    <w:p w:rsidR="00702102" w:rsidRPr="00702102" w:rsidRDefault="00702102" w:rsidP="00702102">
      <w:pPr>
        <w:shd w:val="clear" w:color="auto" w:fill="FFFFFF"/>
        <w:ind w:left="360"/>
        <w:jc w:val="both"/>
        <w:rPr>
          <w:b/>
          <w:lang w:val="ru-RU"/>
        </w:rPr>
      </w:pPr>
    </w:p>
    <w:p w:rsidR="00702102" w:rsidRPr="00702102" w:rsidRDefault="00702102" w:rsidP="00702102">
      <w:pPr>
        <w:shd w:val="clear" w:color="auto" w:fill="FFFFFF"/>
        <w:rPr>
          <w:lang w:val="ru-RU"/>
        </w:rPr>
      </w:pPr>
      <w:r w:rsidRPr="00702102">
        <w:rPr>
          <w:b/>
          <w:lang w:val="ru-RU"/>
        </w:rPr>
        <w:t>Раздел 2.</w:t>
      </w:r>
      <w:r w:rsidRPr="00702102">
        <w:rPr>
          <w:b/>
          <w:lang w:val="ru-RU"/>
        </w:rPr>
        <w:tab/>
        <w:t>Наука   в   сфере физической    культуры.    Основная   проблематика   научных исследований и организационная структура НИР.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Наука</w:t>
      </w:r>
      <w:proofErr w:type="spellEnd"/>
      <w:r w:rsidRPr="00585C5C">
        <w:t xml:space="preserve"> </w:t>
      </w:r>
      <w:proofErr w:type="spellStart"/>
      <w:r w:rsidRPr="00585C5C">
        <w:t>как</w:t>
      </w:r>
      <w:proofErr w:type="spellEnd"/>
      <w:r w:rsidRPr="00585C5C">
        <w:t xml:space="preserve"> </w:t>
      </w:r>
      <w:proofErr w:type="spellStart"/>
      <w:r w:rsidRPr="00585C5C">
        <w:t>вид</w:t>
      </w:r>
      <w:proofErr w:type="spellEnd"/>
      <w:r w:rsidRPr="00585C5C">
        <w:t xml:space="preserve"> </w:t>
      </w:r>
      <w:proofErr w:type="spellStart"/>
      <w:r w:rsidRPr="00585C5C">
        <w:t>деятельности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Характерные</w:t>
      </w:r>
      <w:proofErr w:type="spellEnd"/>
      <w:r w:rsidRPr="00585C5C">
        <w:t xml:space="preserve"> </w:t>
      </w:r>
      <w:proofErr w:type="spellStart"/>
      <w:r w:rsidRPr="00585C5C">
        <w:t>признаки</w:t>
      </w:r>
      <w:proofErr w:type="spellEnd"/>
      <w:r w:rsidRPr="00585C5C">
        <w:t xml:space="preserve"> </w:t>
      </w:r>
      <w:proofErr w:type="spellStart"/>
      <w:r w:rsidRPr="00585C5C">
        <w:t>научного</w:t>
      </w:r>
      <w:proofErr w:type="spellEnd"/>
      <w:r w:rsidRPr="00585C5C">
        <w:t xml:space="preserve"> </w:t>
      </w:r>
      <w:proofErr w:type="spellStart"/>
      <w:r w:rsidRPr="00585C5C">
        <w:t>исследования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Обыденное</w:t>
      </w:r>
      <w:proofErr w:type="spellEnd"/>
      <w:r w:rsidRPr="00585C5C">
        <w:t xml:space="preserve"> </w:t>
      </w:r>
      <w:proofErr w:type="spellStart"/>
      <w:r w:rsidRPr="00585C5C">
        <w:t>познание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Научное</w:t>
      </w:r>
      <w:proofErr w:type="spellEnd"/>
      <w:r w:rsidRPr="00585C5C">
        <w:t xml:space="preserve"> </w:t>
      </w:r>
      <w:proofErr w:type="spellStart"/>
      <w:r w:rsidRPr="00585C5C">
        <w:t>познание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Методология</w:t>
      </w:r>
      <w:proofErr w:type="spellEnd"/>
      <w:r w:rsidRPr="00585C5C">
        <w:t xml:space="preserve">, </w:t>
      </w:r>
      <w:proofErr w:type="spellStart"/>
      <w:r w:rsidRPr="00585C5C">
        <w:t>методики</w:t>
      </w:r>
      <w:proofErr w:type="spellEnd"/>
      <w:r w:rsidRPr="00585C5C">
        <w:t xml:space="preserve">, </w:t>
      </w:r>
      <w:proofErr w:type="spellStart"/>
      <w:r w:rsidRPr="00585C5C">
        <w:t>методы</w:t>
      </w:r>
      <w:proofErr w:type="spellEnd"/>
      <w:r w:rsidRPr="00585C5C">
        <w:t>.</w:t>
      </w:r>
    </w:p>
    <w:p w:rsidR="00702102" w:rsidRDefault="00702102" w:rsidP="00702102">
      <w:pPr>
        <w:jc w:val="both"/>
        <w:rPr>
          <w:b/>
        </w:rPr>
      </w:pPr>
    </w:p>
    <w:p w:rsidR="00702102" w:rsidRDefault="00702102" w:rsidP="00702102">
      <w:pPr>
        <w:jc w:val="both"/>
        <w:rPr>
          <w:b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3.</w:t>
      </w:r>
      <w:r w:rsidRPr="00702102">
        <w:rPr>
          <w:b/>
          <w:lang w:val="ru-RU"/>
        </w:rPr>
        <w:tab/>
        <w:t>Методическая    деятельность    в       спорте.    Трансформация научных, теоретических положений в практический результат.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>
        <w:t>Содержание</w:t>
      </w:r>
      <w:proofErr w:type="spellEnd"/>
      <w:r>
        <w:t xml:space="preserve"> </w:t>
      </w:r>
      <w:proofErr w:type="spellStart"/>
      <w:r>
        <w:t>методической</w:t>
      </w:r>
      <w:proofErr w:type="spellEnd"/>
      <w:r>
        <w:t xml:space="preserve"> </w:t>
      </w:r>
      <w:proofErr w:type="spellStart"/>
      <w:r w:rsidRPr="004C11F8">
        <w:t>деятельности</w:t>
      </w:r>
      <w:proofErr w:type="spellEnd"/>
      <w:r w:rsidRPr="004C11F8">
        <w:t xml:space="preserve">. </w:t>
      </w:r>
    </w:p>
    <w:p w:rsidR="00702102" w:rsidRPr="00702102" w:rsidRDefault="00702102" w:rsidP="00702102">
      <w:pPr>
        <w:pStyle w:val="aa"/>
        <w:numPr>
          <w:ilvl w:val="0"/>
          <w:numId w:val="34"/>
        </w:numPr>
        <w:jc w:val="left"/>
        <w:rPr>
          <w:lang w:val="ru-RU"/>
        </w:rPr>
      </w:pPr>
      <w:r w:rsidRPr="00702102">
        <w:rPr>
          <w:lang w:val="ru-RU"/>
        </w:rPr>
        <w:t xml:space="preserve">Элементы исследовательской работы в методической деятельности </w:t>
      </w:r>
    </w:p>
    <w:p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 w:rsidRPr="004C11F8">
        <w:t>Контроль</w:t>
      </w:r>
      <w:proofErr w:type="spellEnd"/>
      <w:r w:rsidRPr="004C11F8">
        <w:t xml:space="preserve"> </w:t>
      </w:r>
      <w:proofErr w:type="spellStart"/>
      <w:r w:rsidRPr="004C11F8">
        <w:t>методической</w:t>
      </w:r>
      <w:proofErr w:type="spellEnd"/>
      <w:r w:rsidRPr="004C11F8">
        <w:t xml:space="preserve"> </w:t>
      </w:r>
      <w:proofErr w:type="spellStart"/>
      <w:r w:rsidRPr="004C11F8">
        <w:t>деятельности</w:t>
      </w:r>
      <w:proofErr w:type="spellEnd"/>
      <w:r w:rsidRPr="004C11F8">
        <w:t xml:space="preserve">. </w:t>
      </w:r>
    </w:p>
    <w:p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 w:rsidRPr="004C11F8">
        <w:t>Виды</w:t>
      </w:r>
      <w:proofErr w:type="spellEnd"/>
      <w:r w:rsidRPr="004C11F8">
        <w:t xml:space="preserve"> </w:t>
      </w:r>
      <w:proofErr w:type="spellStart"/>
      <w:r w:rsidRPr="004C11F8">
        <w:t>методических</w:t>
      </w:r>
      <w:proofErr w:type="spellEnd"/>
      <w:r w:rsidRPr="004C11F8">
        <w:t xml:space="preserve"> </w:t>
      </w:r>
      <w:proofErr w:type="spellStart"/>
      <w:r w:rsidRPr="004C11F8">
        <w:t>работ</w:t>
      </w:r>
      <w:proofErr w:type="spellEnd"/>
      <w:r w:rsidRPr="004C11F8">
        <w:t>.</w:t>
      </w:r>
    </w:p>
    <w:p w:rsidR="00702102" w:rsidRPr="00702102" w:rsidRDefault="00702102" w:rsidP="00702102">
      <w:pPr>
        <w:pStyle w:val="aa"/>
        <w:numPr>
          <w:ilvl w:val="0"/>
          <w:numId w:val="34"/>
        </w:numPr>
        <w:jc w:val="left"/>
        <w:rPr>
          <w:lang w:val="ru-RU"/>
        </w:rPr>
      </w:pPr>
      <w:r w:rsidRPr="00702102">
        <w:rPr>
          <w:lang w:val="ru-RU"/>
        </w:rPr>
        <w:t>Уровни научного исследования и критерии их разделения.</w:t>
      </w:r>
    </w:p>
    <w:p w:rsidR="00702102" w:rsidRPr="00702102" w:rsidRDefault="00702102" w:rsidP="00702102">
      <w:pPr>
        <w:pStyle w:val="aa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4.</w:t>
      </w:r>
      <w:r w:rsidRPr="00702102">
        <w:rPr>
          <w:b/>
          <w:lang w:val="ru-RU"/>
        </w:rPr>
        <w:tab/>
        <w:t>Выбор направления   научного   исследования    и    этапы     научно-исследовательской работы.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</w:pPr>
      <w:r w:rsidRPr="00702102">
        <w:rPr>
          <w:lang w:val="ru-RU"/>
        </w:rPr>
        <w:t xml:space="preserve">Познавательные, прикладные и экономические функции научного исследования. </w:t>
      </w:r>
      <w:proofErr w:type="spellStart"/>
      <w:r>
        <w:t>Классификация</w:t>
      </w:r>
      <w:proofErr w:type="spellEnd"/>
      <w:r>
        <w:t xml:space="preserve"> </w:t>
      </w:r>
      <w:proofErr w:type="spellStart"/>
      <w:r>
        <w:t>научно-исследовательских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>.</w:t>
      </w:r>
    </w:p>
    <w:p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>Выбор направления научного исследования. Критерии актуальности научно-исследовательских работ.</w:t>
      </w:r>
    </w:p>
    <w:p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 xml:space="preserve">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</w:t>
      </w:r>
    </w:p>
    <w:p w:rsid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</w:pPr>
      <w:r w:rsidRPr="00702102">
        <w:rPr>
          <w:lang w:val="ru-RU"/>
        </w:rPr>
        <w:t xml:space="preserve">Обработка и анализ полученных результатов. </w:t>
      </w:r>
      <w:proofErr w:type="spellStart"/>
      <w:r>
        <w:t>Представление</w:t>
      </w:r>
      <w:proofErr w:type="spellEnd"/>
      <w:r>
        <w:t xml:space="preserve"> и </w:t>
      </w:r>
      <w:proofErr w:type="spellStart"/>
      <w:r>
        <w:t>передача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. </w:t>
      </w:r>
    </w:p>
    <w:p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>Внедрение результатов научной работы. Планирование дальнейших исследований.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5.</w:t>
      </w:r>
      <w:r w:rsidRPr="00702102">
        <w:rPr>
          <w:b/>
          <w:lang w:val="ru-RU"/>
        </w:rPr>
        <w:tab/>
        <w:t>Поиск, накопление и обработка информации в процессе научно-методической деятельности.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>Назовите основные методы анализа данных научного исследования.</w:t>
      </w: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>Назовите основные положения теории и практического применения методов математической статистики в физкультурно-спортивной деятельности.</w:t>
      </w: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Схема традиционных подходов в научно-педагогических исследованиях. </w:t>
      </w:r>
    </w:p>
    <w:p w:rsidR="00702102" w:rsidRDefault="00702102" w:rsidP="00702102">
      <w:pPr>
        <w:numPr>
          <w:ilvl w:val="0"/>
          <w:numId w:val="29"/>
        </w:numPr>
        <w:jc w:val="both"/>
        <w:rPr>
          <w:b/>
        </w:rPr>
      </w:pPr>
      <w:proofErr w:type="spellStart"/>
      <w:r>
        <w:t>Систематизация</w:t>
      </w:r>
      <w:proofErr w:type="spellEnd"/>
      <w:r>
        <w:t xml:space="preserve"> </w:t>
      </w:r>
      <w:proofErr w:type="spellStart"/>
      <w:r>
        <w:t>экспериментальных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>.</w:t>
      </w: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многомерного анализа математической статистики, применяемые для решения задач.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6.</w:t>
      </w:r>
      <w:r w:rsidRPr="00702102">
        <w:rPr>
          <w:b/>
          <w:lang w:val="ru-RU"/>
        </w:rPr>
        <w:tab/>
        <w:t>Эксперимент, виды, организация, современные методы исследования.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lang w:val="ru-RU"/>
        </w:rPr>
      </w:pPr>
      <w:r w:rsidRPr="00702102">
        <w:rPr>
          <w:lang w:val="ru-RU"/>
        </w:rPr>
        <w:t xml:space="preserve">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</w:t>
      </w:r>
    </w:p>
    <w:p w:rsidR="00702102" w:rsidRPr="00CD7B87" w:rsidRDefault="00702102" w:rsidP="00702102">
      <w:pPr>
        <w:pStyle w:val="aa"/>
        <w:numPr>
          <w:ilvl w:val="0"/>
          <w:numId w:val="35"/>
        </w:numPr>
        <w:jc w:val="left"/>
      </w:pPr>
      <w:proofErr w:type="spellStart"/>
      <w:r w:rsidRPr="00CD7B87">
        <w:t>Стратегия</w:t>
      </w:r>
      <w:proofErr w:type="spellEnd"/>
      <w:r w:rsidRPr="00CD7B87">
        <w:t xml:space="preserve"> и </w:t>
      </w:r>
      <w:proofErr w:type="spellStart"/>
      <w:r w:rsidRPr="00CD7B87">
        <w:t>тактика</w:t>
      </w:r>
      <w:proofErr w:type="spellEnd"/>
      <w:r w:rsidRPr="00CD7B87">
        <w:t xml:space="preserve"> </w:t>
      </w:r>
      <w:proofErr w:type="spellStart"/>
      <w:r w:rsidRPr="00CD7B87">
        <w:t>эксперимента</w:t>
      </w:r>
      <w:proofErr w:type="spellEnd"/>
      <w:r w:rsidRPr="00CD7B87">
        <w:t>.</w:t>
      </w:r>
    </w:p>
    <w:p w:rsidR="00702102" w:rsidRPr="00CD7B87" w:rsidRDefault="00702102" w:rsidP="00702102">
      <w:pPr>
        <w:pStyle w:val="aa"/>
        <w:numPr>
          <w:ilvl w:val="0"/>
          <w:numId w:val="35"/>
        </w:numPr>
        <w:jc w:val="left"/>
      </w:pPr>
      <w:r w:rsidRPr="00702102">
        <w:rPr>
          <w:lang w:val="ru-RU"/>
        </w:rPr>
        <w:t xml:space="preserve">Рабочее место и его организация. </w:t>
      </w:r>
      <w:proofErr w:type="spellStart"/>
      <w:r w:rsidRPr="00CD7B87">
        <w:t>Подготовка</w:t>
      </w:r>
      <w:proofErr w:type="spellEnd"/>
      <w:r w:rsidRPr="00CD7B87">
        <w:t xml:space="preserve"> </w:t>
      </w:r>
      <w:proofErr w:type="spellStart"/>
      <w:r w:rsidRPr="00CD7B87">
        <w:t>оперативной</w:t>
      </w:r>
      <w:proofErr w:type="spellEnd"/>
      <w:r w:rsidRPr="00CD7B87">
        <w:t xml:space="preserve"> </w:t>
      </w:r>
      <w:proofErr w:type="spellStart"/>
      <w:r w:rsidRPr="00CD7B87">
        <w:t>документации</w:t>
      </w:r>
      <w:proofErr w:type="spellEnd"/>
      <w:r w:rsidRPr="00CD7B87">
        <w:t xml:space="preserve">. </w:t>
      </w:r>
    </w:p>
    <w:p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lang w:val="ru-RU"/>
        </w:rPr>
      </w:pPr>
      <w:r w:rsidRPr="00702102">
        <w:rPr>
          <w:lang w:val="ru-RU"/>
        </w:rPr>
        <w:t xml:space="preserve">Обеспечение безопасности проведения эксперимента. Влияние психологических факторов на ход </w:t>
      </w:r>
      <w:proofErr w:type="gramStart"/>
      <w:r w:rsidRPr="00702102">
        <w:rPr>
          <w:lang w:val="ru-RU"/>
        </w:rPr>
        <w:t>и  качество</w:t>
      </w:r>
      <w:proofErr w:type="gramEnd"/>
      <w:r w:rsidRPr="00702102">
        <w:rPr>
          <w:lang w:val="ru-RU"/>
        </w:rPr>
        <w:t xml:space="preserve">  эксперимента.</w:t>
      </w:r>
    </w:p>
    <w:p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b/>
          <w:lang w:val="ru-RU"/>
        </w:rPr>
      </w:pPr>
      <w:r w:rsidRPr="00702102">
        <w:rPr>
          <w:lang w:val="ru-RU"/>
        </w:rPr>
        <w:t xml:space="preserve">Построение модельных характеристик на основе экспертных оценок.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7.</w:t>
      </w:r>
      <w:r w:rsidRPr="00702102">
        <w:rPr>
          <w:b/>
          <w:lang w:val="ru-RU"/>
        </w:rPr>
        <w:tab/>
        <w:t>Обработка     результатов     экспериментального исследования.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графической обработки экспериментальных данных. </w:t>
      </w: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Рациональные приемы графического изображения экспериментальных данных. </w:t>
      </w: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>Анализ теоретико-экспериментальных исследований, формулирование выводов и предложений, практических рекомендаций.</w:t>
      </w: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>Понятия: прямая экспертиза; косвенная экспертиза; оценочная экспертиза; ситуационная экспертиза.</w:t>
      </w:r>
    </w:p>
    <w:p w:rsidR="00702102" w:rsidRPr="00702102" w:rsidRDefault="00702102" w:rsidP="00702102">
      <w:pPr>
        <w:ind w:left="720"/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8. Подходы к проведению статистического анализа в квалификационных работах и при научно-исследовательской деятельности.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31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Основы теории случайных ошибок в математические статистики. </w:t>
      </w:r>
    </w:p>
    <w:p w:rsidR="00702102" w:rsidRPr="00E02A50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Методы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случайных</w:t>
      </w:r>
      <w:proofErr w:type="spellEnd"/>
      <w:r>
        <w:t xml:space="preserve"> </w:t>
      </w:r>
      <w:proofErr w:type="spellStart"/>
      <w:r>
        <w:t>ошибок</w:t>
      </w:r>
      <w:proofErr w:type="spellEnd"/>
      <w:r>
        <w:t xml:space="preserve">. </w:t>
      </w:r>
    </w:p>
    <w:p w:rsidR="00702102" w:rsidRPr="00E02A50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Установление</w:t>
      </w:r>
      <w:proofErr w:type="spellEnd"/>
      <w:r>
        <w:t xml:space="preserve"> </w:t>
      </w:r>
      <w:proofErr w:type="spellStart"/>
      <w:r>
        <w:t>стабильности</w:t>
      </w:r>
      <w:proofErr w:type="spellEnd"/>
      <w:r>
        <w:t xml:space="preserve"> </w:t>
      </w:r>
      <w:proofErr w:type="spellStart"/>
      <w:r>
        <w:t>процессов</w:t>
      </w:r>
      <w:proofErr w:type="spellEnd"/>
      <w:r>
        <w:t xml:space="preserve">. </w:t>
      </w:r>
    </w:p>
    <w:p w:rsidR="00702102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признаками</w:t>
      </w:r>
      <w:proofErr w:type="spellEnd"/>
      <w:r>
        <w:t xml:space="preserve">.  </w:t>
      </w:r>
    </w:p>
    <w:p w:rsidR="00702102" w:rsidRDefault="00702102" w:rsidP="00702102">
      <w:pPr>
        <w:jc w:val="both"/>
        <w:rPr>
          <w:b/>
        </w:rPr>
      </w:pPr>
    </w:p>
    <w:p w:rsidR="00702102" w:rsidRDefault="00702102" w:rsidP="00702102">
      <w:pPr>
        <w:rPr>
          <w:b/>
        </w:rPr>
      </w:pPr>
      <w:r w:rsidRPr="00702102">
        <w:rPr>
          <w:b/>
          <w:lang w:val="ru-RU"/>
        </w:rPr>
        <w:t>Раздел 9.</w:t>
      </w:r>
      <w:r w:rsidRPr="00702102">
        <w:rPr>
          <w:b/>
          <w:lang w:val="ru-RU"/>
        </w:rPr>
        <w:tab/>
        <w:t xml:space="preserve">Оформление результатов научной и методической работы. </w:t>
      </w:r>
      <w:proofErr w:type="spellStart"/>
      <w:r w:rsidRPr="00E02A50">
        <w:rPr>
          <w:b/>
        </w:rPr>
        <w:t>Структура</w:t>
      </w:r>
      <w:proofErr w:type="spellEnd"/>
      <w:r w:rsidRPr="00E02A50">
        <w:rPr>
          <w:b/>
        </w:rPr>
        <w:t xml:space="preserve"> </w:t>
      </w:r>
      <w:proofErr w:type="spellStart"/>
      <w:r w:rsidRPr="00E02A50">
        <w:rPr>
          <w:b/>
        </w:rPr>
        <w:t>диссертации</w:t>
      </w:r>
      <w:proofErr w:type="spellEnd"/>
      <w:r w:rsidRPr="00E02A50">
        <w:rPr>
          <w:b/>
        </w:rPr>
        <w:t>.</w:t>
      </w:r>
    </w:p>
    <w:p w:rsidR="00702102" w:rsidRDefault="00702102" w:rsidP="00702102">
      <w:pPr>
        <w:rPr>
          <w:b/>
        </w:rPr>
      </w:pPr>
    </w:p>
    <w:p w:rsidR="00702102" w:rsidRPr="00702102" w:rsidRDefault="00702102" w:rsidP="00702102">
      <w:pPr>
        <w:numPr>
          <w:ilvl w:val="0"/>
          <w:numId w:val="32"/>
        </w:numPr>
        <w:jc w:val="both"/>
        <w:rPr>
          <w:lang w:val="ru-RU"/>
        </w:rPr>
      </w:pPr>
      <w:r w:rsidRPr="00702102">
        <w:rPr>
          <w:lang w:val="ru-RU"/>
        </w:rPr>
        <w:t xml:space="preserve">Рациональные формы представления результатов исследования. </w:t>
      </w:r>
    </w:p>
    <w:p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Доклад</w:t>
      </w:r>
      <w:proofErr w:type="spellEnd"/>
      <w:r w:rsidRPr="00E02A50">
        <w:t xml:space="preserve"> и </w:t>
      </w:r>
      <w:proofErr w:type="spellStart"/>
      <w:r w:rsidRPr="00E02A50">
        <w:t>научное</w:t>
      </w:r>
      <w:proofErr w:type="spellEnd"/>
      <w:r w:rsidRPr="00E02A50">
        <w:t xml:space="preserve"> </w:t>
      </w:r>
      <w:proofErr w:type="spellStart"/>
      <w:r w:rsidRPr="00E02A50">
        <w:t>сообщение</w:t>
      </w:r>
      <w:proofErr w:type="spellEnd"/>
      <w:r w:rsidRPr="00E02A50">
        <w:t xml:space="preserve">. </w:t>
      </w:r>
    </w:p>
    <w:p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Особенности</w:t>
      </w:r>
      <w:proofErr w:type="spellEnd"/>
      <w:r w:rsidRPr="00E02A50">
        <w:t xml:space="preserve"> </w:t>
      </w:r>
      <w:proofErr w:type="spellStart"/>
      <w:r w:rsidRPr="00E02A50">
        <w:t>устного</w:t>
      </w:r>
      <w:proofErr w:type="spellEnd"/>
      <w:r w:rsidRPr="00E02A50">
        <w:t xml:space="preserve"> </w:t>
      </w:r>
      <w:proofErr w:type="spellStart"/>
      <w:r w:rsidRPr="00E02A50">
        <w:t>представления</w:t>
      </w:r>
      <w:proofErr w:type="spellEnd"/>
      <w:r w:rsidRPr="00E02A50">
        <w:t xml:space="preserve"> </w:t>
      </w:r>
      <w:proofErr w:type="spellStart"/>
      <w:r w:rsidRPr="00E02A50">
        <w:t>информации</w:t>
      </w:r>
      <w:proofErr w:type="spellEnd"/>
      <w:r w:rsidRPr="00E02A50">
        <w:t xml:space="preserve">. </w:t>
      </w:r>
    </w:p>
    <w:p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Тезисы</w:t>
      </w:r>
      <w:proofErr w:type="spellEnd"/>
      <w:r w:rsidRPr="00E02A50">
        <w:t xml:space="preserve"> </w:t>
      </w:r>
      <w:proofErr w:type="spellStart"/>
      <w:r w:rsidRPr="00E02A50">
        <w:t>доклада</w:t>
      </w:r>
      <w:proofErr w:type="spellEnd"/>
      <w:r w:rsidRPr="00E02A50">
        <w:t xml:space="preserve">. </w:t>
      </w:r>
    </w:p>
    <w:p w:rsidR="00702102" w:rsidRPr="00702102" w:rsidRDefault="00702102" w:rsidP="00702102">
      <w:pPr>
        <w:numPr>
          <w:ilvl w:val="0"/>
          <w:numId w:val="32"/>
        </w:numPr>
        <w:jc w:val="both"/>
        <w:rPr>
          <w:lang w:val="ru-RU"/>
        </w:rPr>
      </w:pPr>
      <w:r w:rsidRPr="00702102">
        <w:rPr>
          <w:lang w:val="ru-RU"/>
        </w:rPr>
        <w:t xml:space="preserve">Рецензирование и оппонирование научной работы. </w:t>
      </w:r>
    </w:p>
    <w:p w:rsidR="00702102" w:rsidRPr="00702102" w:rsidRDefault="00702102" w:rsidP="00702102">
      <w:pPr>
        <w:ind w:left="720"/>
        <w:jc w:val="both"/>
        <w:rPr>
          <w:lang w:val="ru-RU"/>
        </w:rPr>
      </w:pPr>
    </w:p>
    <w:p w:rsidR="00702102" w:rsidRPr="00702102" w:rsidRDefault="00702102" w:rsidP="00702102">
      <w:pPr>
        <w:ind w:left="720"/>
        <w:jc w:val="both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10.</w:t>
      </w:r>
      <w:r w:rsidRPr="00702102">
        <w:rPr>
          <w:b/>
          <w:lang w:val="ru-RU"/>
        </w:rPr>
        <w:tab/>
        <w:t>Внедрение и эффективность научных   исследований</w:t>
      </w:r>
    </w:p>
    <w:p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Государственная</w:t>
      </w:r>
      <w:proofErr w:type="spellEnd"/>
      <w:r w:rsidRPr="00E02A50">
        <w:t xml:space="preserve"> </w:t>
      </w:r>
      <w:proofErr w:type="spellStart"/>
      <w:r w:rsidRPr="00E02A50">
        <w:t>система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Формы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Этапы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:rsidR="00702102" w:rsidRPr="00702102" w:rsidRDefault="00702102" w:rsidP="00702102">
      <w:pPr>
        <w:numPr>
          <w:ilvl w:val="0"/>
          <w:numId w:val="33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Раздельный и комплексный способы внедрения. </w:t>
      </w:r>
    </w:p>
    <w:p w:rsidR="00702102" w:rsidRPr="00702102" w:rsidRDefault="00702102" w:rsidP="00702102">
      <w:pPr>
        <w:numPr>
          <w:ilvl w:val="0"/>
          <w:numId w:val="33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Авторский надзор. Акты внедрения. Документальное оформление внедрения.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Default="00702102" w:rsidP="00702102">
      <w:pPr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Критерии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оценки</w:t>
      </w:r>
      <w:proofErr w:type="spellEnd"/>
      <w:r>
        <w:rPr>
          <w:b/>
          <w:bCs/>
        </w:rPr>
        <w:t xml:space="preserve">: 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отлично</w:t>
      </w:r>
      <w:r w:rsidRPr="00702102">
        <w:rPr>
          <w:lang w:val="ru-RU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хорошо</w:t>
      </w:r>
      <w:r w:rsidRPr="00702102">
        <w:rPr>
          <w:lang w:val="ru-RU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удовлетворительно</w:t>
      </w:r>
      <w:r w:rsidRPr="00702102">
        <w:rPr>
          <w:lang w:val="ru-RU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неудовлетворительно</w:t>
      </w:r>
      <w:r w:rsidRPr="00702102">
        <w:rPr>
          <w:lang w:val="ru-RU"/>
        </w:rPr>
        <w:t xml:space="preserve">» ставится, если не раскрыто основное содержание учебного материала; обнаружено незнание или непонимание </w:t>
      </w:r>
      <w:proofErr w:type="gramStart"/>
      <w:r w:rsidRPr="00702102">
        <w:rPr>
          <w:lang w:val="ru-RU"/>
        </w:rPr>
        <w:t>большей</w:t>
      </w:r>
      <w:proofErr w:type="gramEnd"/>
      <w:r w:rsidRPr="00702102">
        <w:rPr>
          <w:lang w:val="ru-RU"/>
        </w:rPr>
        <w:t xml:space="preserve">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</w:t>
      </w:r>
      <w:r>
        <w:t> </w:t>
      </w:r>
      <w:r w:rsidRPr="00702102">
        <w:rPr>
          <w:lang w:val="ru-RU"/>
        </w:rPr>
        <w:t>навыки.</w:t>
      </w:r>
    </w:p>
    <w:p w:rsidR="00702102" w:rsidRPr="00702102" w:rsidRDefault="00702102" w:rsidP="00702102">
      <w:pPr>
        <w:ind w:firstLine="708"/>
        <w:rPr>
          <w:lang w:val="ru-RU"/>
        </w:rPr>
      </w:pPr>
    </w:p>
    <w:p w:rsidR="00702102" w:rsidRPr="00702102" w:rsidRDefault="00702102" w:rsidP="00702102">
      <w:pPr>
        <w:jc w:val="both"/>
        <w:rPr>
          <w:lang w:val="ru-RU"/>
        </w:rPr>
      </w:pPr>
      <w:r w:rsidRPr="00702102">
        <w:rPr>
          <w:lang w:val="ru-RU"/>
        </w:rPr>
        <w:t>Составитель:</w:t>
      </w:r>
    </w:p>
    <w:p w:rsidR="00702102" w:rsidRPr="00702102" w:rsidRDefault="00702102" w:rsidP="00702102">
      <w:pPr>
        <w:jc w:val="both"/>
        <w:rPr>
          <w:lang w:val="ru-RU"/>
        </w:rPr>
      </w:pPr>
      <w:r w:rsidRPr="00702102">
        <w:rPr>
          <w:lang w:val="ru-RU"/>
        </w:rPr>
        <w:t xml:space="preserve">Завьялов А.В., </w:t>
      </w:r>
      <w:proofErr w:type="spellStart"/>
      <w:r w:rsidRPr="00702102">
        <w:rPr>
          <w:lang w:val="ru-RU"/>
        </w:rPr>
        <w:t>к.п.н</w:t>
      </w:r>
      <w:proofErr w:type="spellEnd"/>
      <w:r w:rsidRPr="00702102">
        <w:rPr>
          <w:lang w:val="ru-RU"/>
        </w:rPr>
        <w:t xml:space="preserve">.                                    ______________ </w:t>
      </w:r>
    </w:p>
    <w:p w:rsidR="00702102" w:rsidRPr="00702102" w:rsidRDefault="00702102" w:rsidP="00702102">
      <w:pPr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2.3.</w:t>
      </w:r>
      <w:r w:rsidRPr="00702102">
        <w:rPr>
          <w:b/>
          <w:lang w:val="ru-RU"/>
        </w:rPr>
        <w:tab/>
        <w:t xml:space="preserve">Перечень тем рефератов 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по дисциплине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tabs>
          <w:tab w:val="right" w:leader="underscore" w:pos="9356"/>
        </w:tabs>
        <w:rPr>
          <w:b/>
          <w:lang w:val="ru-RU"/>
        </w:rPr>
      </w:pPr>
      <w:r w:rsidRPr="00702102">
        <w:rPr>
          <w:b/>
          <w:lang w:val="ru-RU"/>
        </w:rPr>
        <w:t>Технологии научных исследований в спорте высших достижений</w:t>
      </w:r>
    </w:p>
    <w:p w:rsidR="00702102" w:rsidRPr="00702102" w:rsidRDefault="00702102" w:rsidP="00702102">
      <w:pPr>
        <w:tabs>
          <w:tab w:val="right" w:leader="underscore" w:pos="9356"/>
        </w:tabs>
        <w:rPr>
          <w:bCs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1.</w:t>
      </w:r>
      <w:r w:rsidRPr="00702102">
        <w:rPr>
          <w:b/>
          <w:lang w:val="ru-RU"/>
        </w:rPr>
        <w:tab/>
        <w:t>Характеристика, задачи курса. Методологические основы научного познания и творчества.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1. Способы получения, обработки и интерпретации информации о состоянии объектов управления;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2. Основы технологии контроля и оценки динамики состояния объектов управления 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3. Теоретические основы и методологические аспекты технологии управления процессом спортивной подготовки;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4. Понятия «технология» и «объекты» управления: объяснить и дать краткую характеристику технологического процесса; 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5. Теоретические основы и практические вопросы моделирования как основного метода управления процессом спортивной подготовки; Какие при этом особенности следует учитывать при разработке индивидуальных моделей психофизического состояния спортсмена?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2.</w:t>
      </w:r>
      <w:r w:rsidRPr="00702102">
        <w:rPr>
          <w:b/>
          <w:lang w:val="ru-RU"/>
        </w:rPr>
        <w:tab/>
        <w:t>Наука   в сфере физической    культуры.    Основная   проблематика   научных исследований и организационная структура НИР.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1. Алгоритм построения моделей соревновательной деятельности, интегральной подготовленности (психофизиологического состояния) спортсменов;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2. Уровни и   назначение моделей в системе управления процессом спортивной подготовки;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3. Алгоритм разработки модельных характеристик соревновательной деятельности спортсменов;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4. Алгоритм построения моделей интегральной подготовленности</w:t>
      </w:r>
      <w:r w:rsidRPr="00702102">
        <w:rPr>
          <w:lang w:val="ru-RU"/>
        </w:rPr>
        <w:tab/>
        <w:t>с учетом вида спортивной деятельности, характера отклонения в психофизическом состоянии и этапа подготовки;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5. Особенности моделирования нагрузки в различных структурных образованиях УТП годичного цикла подготовки спортсменов;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5.</w:t>
      </w:r>
      <w:r w:rsidRPr="00702102">
        <w:rPr>
          <w:b/>
          <w:lang w:val="ru-RU"/>
        </w:rPr>
        <w:tab/>
        <w:t>Поиск, накопление и обработка информации в процессе научно-методической деятельности.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Проблемы научных исследований в области спортивной тренировки.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Проблемы научных исследований в области оздоровительной физической культуры.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Статистические показатели разнообразия исследуемого признака.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Основы метода корреляционного и регрессионного анализов.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Факторный анализ и его практическое значение.</w:t>
      </w: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b/>
          <w:lang w:val="ru-RU"/>
        </w:rPr>
        <w:t>Критерии оценки: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 xml:space="preserve">Оценка «отлично» </w:t>
      </w:r>
      <w:r w:rsidRPr="00702102">
        <w:rPr>
          <w:lang w:val="ru-RU"/>
        </w:rPr>
        <w:t>выставляется обучающемуся,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обозначена проблема и обоснована ее актуальность;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сформулированы выводы, тема раскрыта полностью, даны правильные ответы на дополнительные вопросы.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«хорошо»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выдержан объем реферата; имеются упущения в оформлении;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не обозначена в тексте реферата личная позиция автора на освещаемую проблематику.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«удовлетворительно»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имеются существенные отступления от оформления требований к написанию реферата;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тема освещена лишь частично;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фактические ошибки в содержании реферата или при ответе на дополнительные вопросы;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использованы литературные источники последнего десятилетия;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 xml:space="preserve">- отсутствуют выводы.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«неудовлетворительно» ставится, если:</w:t>
      </w:r>
      <w:r w:rsidRPr="00702102">
        <w:rPr>
          <w:lang w:val="ru-RU"/>
        </w:rPr>
        <w:t xml:space="preserve">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тема реферата не раскрыта, обнаруживается существенное непонимание проблемы;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обоснованно выбраны литературные источники;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отсутствуют выводы;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 тексте допущены ошибки в орфографии, синтаксисе и пунктуации. </w:t>
      </w:r>
    </w:p>
    <w:p w:rsidR="00702102" w:rsidRPr="00702102" w:rsidRDefault="00702102" w:rsidP="00702102">
      <w:pPr>
        <w:spacing w:line="360" w:lineRule="auto"/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  <w:r w:rsidRPr="00702102">
        <w:rPr>
          <w:b/>
          <w:lang w:val="ru-RU"/>
        </w:rPr>
        <w:t>Составитель:</w:t>
      </w:r>
    </w:p>
    <w:p w:rsidR="00702102" w:rsidRPr="00702102" w:rsidRDefault="00702102" w:rsidP="00702102">
      <w:pPr>
        <w:jc w:val="both"/>
        <w:rPr>
          <w:lang w:val="ru-RU"/>
        </w:rPr>
      </w:pPr>
      <w:r w:rsidRPr="00702102">
        <w:rPr>
          <w:lang w:val="ru-RU"/>
        </w:rPr>
        <w:t xml:space="preserve">Завьялов А.В., </w:t>
      </w:r>
      <w:proofErr w:type="spellStart"/>
      <w:r w:rsidRPr="00702102">
        <w:rPr>
          <w:lang w:val="ru-RU"/>
        </w:rPr>
        <w:t>к.п.н</w:t>
      </w:r>
      <w:proofErr w:type="spellEnd"/>
      <w:r w:rsidRPr="00702102">
        <w:rPr>
          <w:lang w:val="ru-RU"/>
        </w:rPr>
        <w:t>.                                    ______________.</w:t>
      </w: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2.4.</w:t>
      </w:r>
      <w:r w:rsidRPr="00702102">
        <w:rPr>
          <w:b/>
          <w:lang w:val="ru-RU"/>
        </w:rPr>
        <w:tab/>
        <w:t>Перечень тем докладов с презентацией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по дисциплине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tabs>
          <w:tab w:val="right" w:leader="underscore" w:pos="9356"/>
        </w:tabs>
        <w:rPr>
          <w:b/>
          <w:lang w:val="ru-RU"/>
        </w:rPr>
      </w:pPr>
      <w:r w:rsidRPr="00702102">
        <w:rPr>
          <w:b/>
          <w:lang w:val="ru-RU"/>
        </w:rPr>
        <w:t>«Технологии научных исследований в спорте высших достижений»</w:t>
      </w:r>
    </w:p>
    <w:p w:rsidR="00702102" w:rsidRPr="00702102" w:rsidRDefault="00702102" w:rsidP="00702102">
      <w:pPr>
        <w:rPr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8.</w:t>
      </w:r>
      <w:r w:rsidRPr="00702102">
        <w:rPr>
          <w:b/>
          <w:lang w:val="ru-RU"/>
        </w:rPr>
        <w:tab/>
        <w:t>Подходы к проведению статистического анализа в квалификационных работах и при научно-исследовательской деятельности.</w:t>
      </w:r>
    </w:p>
    <w:p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Понятие</w:t>
      </w:r>
      <w:proofErr w:type="spellEnd"/>
      <w:r w:rsidRPr="004169AC">
        <w:t xml:space="preserve"> </w:t>
      </w:r>
      <w:proofErr w:type="spellStart"/>
      <w:r w:rsidRPr="004169AC">
        <w:t>надежности</w:t>
      </w:r>
      <w:proofErr w:type="spellEnd"/>
      <w:r w:rsidRPr="004169AC">
        <w:t xml:space="preserve"> в </w:t>
      </w:r>
      <w:proofErr w:type="spellStart"/>
      <w:r w:rsidRPr="004169AC">
        <w:t>спорте</w:t>
      </w:r>
      <w:proofErr w:type="spellEnd"/>
      <w:r w:rsidRPr="004169AC">
        <w:t xml:space="preserve">.  </w:t>
      </w:r>
    </w:p>
    <w:p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Основы</w:t>
      </w:r>
      <w:proofErr w:type="spellEnd"/>
      <w:r w:rsidRPr="004169AC">
        <w:t xml:space="preserve"> </w:t>
      </w:r>
      <w:proofErr w:type="spellStart"/>
      <w:r w:rsidRPr="004169AC">
        <w:t>надежности</w:t>
      </w:r>
      <w:proofErr w:type="spellEnd"/>
      <w:r w:rsidRPr="004169AC">
        <w:t xml:space="preserve"> в </w:t>
      </w:r>
      <w:proofErr w:type="spellStart"/>
      <w:r w:rsidRPr="004169AC">
        <w:t>спорте</w:t>
      </w:r>
      <w:proofErr w:type="spellEnd"/>
      <w:r w:rsidRPr="004169AC">
        <w:t xml:space="preserve">. </w:t>
      </w:r>
    </w:p>
    <w:p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Соревновательная</w:t>
      </w:r>
      <w:proofErr w:type="spellEnd"/>
      <w:r w:rsidRPr="004169AC">
        <w:t xml:space="preserve"> </w:t>
      </w:r>
      <w:proofErr w:type="spellStart"/>
      <w:r w:rsidRPr="004169AC">
        <w:t>надежность</w:t>
      </w:r>
      <w:proofErr w:type="spellEnd"/>
      <w:r w:rsidRPr="004169AC">
        <w:t xml:space="preserve">.  </w:t>
      </w:r>
    </w:p>
    <w:p w:rsidR="00702102" w:rsidRPr="00702102" w:rsidRDefault="00702102" w:rsidP="00702102">
      <w:pPr>
        <w:numPr>
          <w:ilvl w:val="0"/>
          <w:numId w:val="23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Показатели надежности: безотказность и помехоустойчивость. Критерии соревновательной надежности: коэффициент двигательной производительности; безошибочность; готовность; восстанавливаемость; своевременность.  </w:t>
      </w:r>
    </w:p>
    <w:p w:rsidR="00702102" w:rsidRPr="00294837" w:rsidRDefault="00702102" w:rsidP="00702102">
      <w:pPr>
        <w:numPr>
          <w:ilvl w:val="0"/>
          <w:numId w:val="23"/>
        </w:numPr>
        <w:jc w:val="both"/>
        <w:rPr>
          <w:b/>
        </w:rPr>
      </w:pPr>
      <w:r w:rsidRPr="00702102">
        <w:rPr>
          <w:lang w:val="ru-RU"/>
        </w:rPr>
        <w:t xml:space="preserve">Примеры рейтинговой системы спортсменов и соревнований на примере отдельных видов спорта. </w:t>
      </w:r>
      <w:proofErr w:type="spellStart"/>
      <w:r w:rsidRPr="00663862">
        <w:t>Оценка</w:t>
      </w:r>
      <w:proofErr w:type="spellEnd"/>
      <w:r>
        <w:t xml:space="preserve"> </w:t>
      </w:r>
      <w:proofErr w:type="spellStart"/>
      <w:r w:rsidRPr="00663862">
        <w:t>как</w:t>
      </w:r>
      <w:proofErr w:type="spellEnd"/>
      <w:r w:rsidRPr="00663862">
        <w:t xml:space="preserve"> </w:t>
      </w:r>
      <w:proofErr w:type="spellStart"/>
      <w:r w:rsidRPr="00663862">
        <w:t>унифицированная</w:t>
      </w:r>
      <w:proofErr w:type="spellEnd"/>
      <w:r w:rsidRPr="00663862">
        <w:t xml:space="preserve"> </w:t>
      </w:r>
      <w:proofErr w:type="spellStart"/>
      <w:r w:rsidRPr="00663862">
        <w:t>мера</w:t>
      </w:r>
      <w:proofErr w:type="spellEnd"/>
      <w:r w:rsidRPr="00663862">
        <w:t xml:space="preserve"> </w:t>
      </w:r>
      <w:proofErr w:type="spellStart"/>
      <w:r w:rsidRPr="00663862">
        <w:t>успеха</w:t>
      </w:r>
      <w:proofErr w:type="spellEnd"/>
      <w:r w:rsidRPr="00663862">
        <w:t xml:space="preserve"> в </w:t>
      </w:r>
      <w:proofErr w:type="spellStart"/>
      <w:r>
        <w:t>спорте</w:t>
      </w:r>
      <w:proofErr w:type="spellEnd"/>
      <w:r>
        <w:t>.</w:t>
      </w:r>
    </w:p>
    <w:p w:rsidR="00702102" w:rsidRDefault="00702102" w:rsidP="00702102">
      <w:pPr>
        <w:jc w:val="both"/>
        <w:rPr>
          <w:b/>
        </w:rPr>
      </w:pPr>
    </w:p>
    <w:p w:rsidR="00702102" w:rsidRDefault="00702102" w:rsidP="00702102">
      <w:pPr>
        <w:rPr>
          <w:b/>
        </w:rPr>
      </w:pPr>
      <w:r w:rsidRPr="00702102">
        <w:rPr>
          <w:b/>
          <w:lang w:val="ru-RU"/>
        </w:rPr>
        <w:t>Раздел 9.</w:t>
      </w:r>
      <w:r w:rsidRPr="00702102">
        <w:rPr>
          <w:b/>
          <w:lang w:val="ru-RU"/>
        </w:rPr>
        <w:tab/>
        <w:t xml:space="preserve">Оформление результатов научной и методической работы. </w:t>
      </w:r>
      <w:proofErr w:type="spellStart"/>
      <w:r w:rsidRPr="00757CBD">
        <w:rPr>
          <w:b/>
        </w:rPr>
        <w:t>Структура</w:t>
      </w:r>
      <w:proofErr w:type="spellEnd"/>
      <w:r w:rsidRPr="00757CBD">
        <w:rPr>
          <w:b/>
        </w:rPr>
        <w:t xml:space="preserve"> </w:t>
      </w:r>
      <w:proofErr w:type="spellStart"/>
      <w:r w:rsidRPr="00757CBD">
        <w:rPr>
          <w:b/>
        </w:rPr>
        <w:t>диссертации</w:t>
      </w:r>
      <w:proofErr w:type="spellEnd"/>
      <w:r w:rsidRPr="00757CBD">
        <w:rPr>
          <w:b/>
        </w:rPr>
        <w:t>.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Количественные критерии информации: степень снижения неопределенности (энтропии), единицы количества информации - бит и байт.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Качественные критерии информации: полнота, избыточность, глубина, ценность, правдивость, объективность.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Источники информационных потоков в спорте, каналы связи, понятие о шумах в каналах связи.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Значение информации в принятии правильных управленческих решений. </w:t>
      </w:r>
      <w:r w:rsidRPr="00702102">
        <w:rPr>
          <w:b/>
          <w:bCs/>
          <w:lang w:val="ru-RU"/>
        </w:rPr>
        <w:t xml:space="preserve">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Комплексный контроль и оценка состояния объектов управления как средство и способ получения информации по каналам прямой и обратной связи.  </w:t>
      </w: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10.</w:t>
      </w:r>
      <w:r w:rsidRPr="00702102">
        <w:rPr>
          <w:b/>
          <w:lang w:val="ru-RU"/>
        </w:rPr>
        <w:tab/>
        <w:t>Внедрение и эффективность научных   исследований.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Исходные понятия прогностики: предвидение; предсказания; предугадывание; прогнозирование.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Прогноз.  Виды прогнозов в спорте: оперативный, краткосрочный, среднесрочный, долгосрочный.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прогнозирования: интуитивные; изыскательские; нормативные; методы обратных связей.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 уравнений регрессии и математической экстраполяции, метод экспертных оценок; их роль в прогнозировании в спорте.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Направления прогнозов: прогноз развития национального спорта на государственном уроне; прогноз развития отдельных видов спорта; прогноз развития вида спорта в динамике.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b/>
          <w:lang w:val="ru-RU"/>
        </w:rPr>
        <w:t>Критерии оценки: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 xml:space="preserve">Оценка «отлично» </w:t>
      </w:r>
      <w:r w:rsidRPr="00702102">
        <w:rPr>
          <w:lang w:val="ru-RU"/>
        </w:rPr>
        <w:t>выставляется обучающемуся,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выполнены все требования к подготовке доклада с презентацией: выдержан объем, соблюдены требования к внешнему оформлению;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обозначена проблема и обоснована ее актуальность;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сформулированы выводы, тема раскрыта полностью, даны правильные ответы на дополнительные вопросы.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«хорошо»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имеются упущения в оформлении доклада с презентацией;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не обозначена в тексте доклада личная позиция автора на освещаемую проблематику.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«удовлетворительно»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имеются существенные отступления от оформления требований к подготовке доклада с презентацией;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тема освещена лишь частично;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фактические ошибки в содержании доклада или при ответе на дополнительные вопросы;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использованы литературные источники последнего десятилетия;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 xml:space="preserve">- отсутствуют выводы.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«неудовлетворительно» ставится, если:</w:t>
      </w:r>
      <w:r w:rsidRPr="00702102">
        <w:rPr>
          <w:lang w:val="ru-RU"/>
        </w:rPr>
        <w:t xml:space="preserve">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тема доклада с презентацией не раскрыта, обнаруживается существенное непонимание проблемы;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обоснованно выбраны литературные источники;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отсутствуют выводы;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в тексте допущены ошибки в орфографии, синтаксисе и пунктуации.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  <w:r w:rsidRPr="00702102">
        <w:rPr>
          <w:b/>
          <w:lang w:val="ru-RU"/>
        </w:rPr>
        <w:t>Составитель:</w:t>
      </w:r>
    </w:p>
    <w:p w:rsidR="00702102" w:rsidRDefault="00702102" w:rsidP="00702102">
      <w:pPr>
        <w:jc w:val="both"/>
      </w:pPr>
      <w:r w:rsidRPr="00702102">
        <w:rPr>
          <w:lang w:val="ru-RU"/>
        </w:rPr>
        <w:t xml:space="preserve">Завьялов А.В., </w:t>
      </w:r>
      <w:proofErr w:type="spellStart"/>
      <w:r w:rsidRPr="00702102">
        <w:rPr>
          <w:lang w:val="ru-RU"/>
        </w:rPr>
        <w:t>к.п.н</w:t>
      </w:r>
      <w:proofErr w:type="spellEnd"/>
      <w:r w:rsidRPr="00702102">
        <w:rPr>
          <w:lang w:val="ru-RU"/>
        </w:rPr>
        <w:t xml:space="preserve">.                                    </w:t>
      </w:r>
      <w:r>
        <w:t xml:space="preserve">______________ </w:t>
      </w:r>
    </w:p>
    <w:p w:rsidR="00702102" w:rsidRDefault="00702102" w:rsidP="00702102">
      <w:pPr>
        <w:jc w:val="both"/>
      </w:pPr>
    </w:p>
    <w:p w:rsidR="001A775B" w:rsidRPr="003D1500" w:rsidRDefault="001A775B" w:rsidP="003E05C9">
      <w:p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spacing w:after="200" w:line="276" w:lineRule="auto"/>
        <w:contextualSpacing/>
        <w:jc w:val="left"/>
        <w:rPr>
          <w:b/>
          <w:color w:val="00000A"/>
          <w:lang w:val="ru-RU"/>
        </w:rPr>
      </w:pPr>
    </w:p>
    <w:sectPr w:rsidR="001A775B" w:rsidRPr="003D1500" w:rsidSect="0052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276D1"/>
    <w:multiLevelType w:val="hybridMultilevel"/>
    <w:tmpl w:val="025028BE"/>
    <w:lvl w:ilvl="0" w:tplc="B1A8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92C0B14"/>
    <w:multiLevelType w:val="hybridMultilevel"/>
    <w:tmpl w:val="995E2C8C"/>
    <w:lvl w:ilvl="0" w:tplc="0B18F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C3D27D8"/>
    <w:multiLevelType w:val="hybridMultilevel"/>
    <w:tmpl w:val="D49623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95675"/>
    <w:multiLevelType w:val="hybridMultilevel"/>
    <w:tmpl w:val="BA6C4F70"/>
    <w:lvl w:ilvl="0" w:tplc="0CB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D1D74"/>
    <w:multiLevelType w:val="hybridMultilevel"/>
    <w:tmpl w:val="F304A3B0"/>
    <w:lvl w:ilvl="0" w:tplc="153E52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6464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0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D4F0961"/>
    <w:multiLevelType w:val="hybridMultilevel"/>
    <w:tmpl w:val="FAA4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42707"/>
    <w:multiLevelType w:val="hybridMultilevel"/>
    <w:tmpl w:val="241E0606"/>
    <w:lvl w:ilvl="0" w:tplc="5A52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D2A8D"/>
    <w:multiLevelType w:val="hybridMultilevel"/>
    <w:tmpl w:val="B4EC5386"/>
    <w:lvl w:ilvl="0" w:tplc="91C00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956C4"/>
    <w:multiLevelType w:val="hybridMultilevel"/>
    <w:tmpl w:val="BCF6B0C0"/>
    <w:lvl w:ilvl="0" w:tplc="5C767D0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B76D1"/>
    <w:multiLevelType w:val="hybridMultilevel"/>
    <w:tmpl w:val="191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13BD7"/>
    <w:multiLevelType w:val="hybridMultilevel"/>
    <w:tmpl w:val="4C9A10B8"/>
    <w:lvl w:ilvl="0" w:tplc="AD1ED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01100"/>
    <w:multiLevelType w:val="hybridMultilevel"/>
    <w:tmpl w:val="AAE2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6C46A0"/>
    <w:multiLevelType w:val="hybridMultilevel"/>
    <w:tmpl w:val="B7F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774FFA"/>
    <w:multiLevelType w:val="hybridMultilevel"/>
    <w:tmpl w:val="E8B4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376D6"/>
    <w:multiLevelType w:val="hybridMultilevel"/>
    <w:tmpl w:val="A9D28572"/>
    <w:lvl w:ilvl="0" w:tplc="ED94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8A7EEE"/>
    <w:multiLevelType w:val="hybridMultilevel"/>
    <w:tmpl w:val="9E0E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B1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CA910BB"/>
    <w:multiLevelType w:val="hybridMultilevel"/>
    <w:tmpl w:val="760C3B38"/>
    <w:lvl w:ilvl="0" w:tplc="4B460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495B5C"/>
    <w:multiLevelType w:val="hybridMultilevel"/>
    <w:tmpl w:val="BC2C684A"/>
    <w:lvl w:ilvl="0" w:tplc="59629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5C6AF8"/>
    <w:multiLevelType w:val="hybridMultilevel"/>
    <w:tmpl w:val="915CF9A0"/>
    <w:lvl w:ilvl="0" w:tplc="04929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1C76BB6"/>
    <w:multiLevelType w:val="hybridMultilevel"/>
    <w:tmpl w:val="3FDC40E0"/>
    <w:lvl w:ilvl="0" w:tplc="B04493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247567"/>
    <w:multiLevelType w:val="hybridMultilevel"/>
    <w:tmpl w:val="9EB289A6"/>
    <w:lvl w:ilvl="0" w:tplc="1368C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E11918"/>
    <w:multiLevelType w:val="hybridMultilevel"/>
    <w:tmpl w:val="B548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12551"/>
    <w:multiLevelType w:val="hybridMultilevel"/>
    <w:tmpl w:val="AC2E0168"/>
    <w:lvl w:ilvl="0" w:tplc="330A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0"/>
  </w:num>
  <w:num w:numId="5">
    <w:abstractNumId w:val="20"/>
  </w:num>
  <w:num w:numId="6">
    <w:abstractNumId w:val="5"/>
  </w:num>
  <w:num w:numId="7">
    <w:abstractNumId w:val="9"/>
  </w:num>
  <w:num w:numId="8">
    <w:abstractNumId w:val="1"/>
  </w:num>
  <w:num w:numId="9">
    <w:abstractNumId w:val="15"/>
  </w:num>
  <w:num w:numId="10">
    <w:abstractNumId w:val="3"/>
  </w:num>
  <w:num w:numId="11">
    <w:abstractNumId w:val="25"/>
  </w:num>
  <w:num w:numId="12">
    <w:abstractNumId w:val="18"/>
  </w:num>
  <w:num w:numId="13">
    <w:abstractNumId w:val="10"/>
  </w:num>
  <w:num w:numId="14">
    <w:abstractNumId w:val="22"/>
  </w:num>
  <w:num w:numId="15">
    <w:abstractNumId w:val="26"/>
  </w:num>
  <w:num w:numId="16">
    <w:abstractNumId w:val="31"/>
  </w:num>
  <w:num w:numId="17">
    <w:abstractNumId w:val="2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27"/>
  </w:num>
  <w:num w:numId="21">
    <w:abstractNumId w:val="19"/>
  </w:num>
  <w:num w:numId="22">
    <w:abstractNumId w:val="8"/>
  </w:num>
  <w:num w:numId="23">
    <w:abstractNumId w:val="17"/>
  </w:num>
  <w:num w:numId="24">
    <w:abstractNumId w:val="28"/>
  </w:num>
  <w:num w:numId="25">
    <w:abstractNumId w:val="14"/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2"/>
  </w:num>
  <w:num w:numId="36">
    <w:abstractNumId w:val="24"/>
  </w:num>
  <w:num w:numId="37">
    <w:abstractNumId w:val="1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3F3E"/>
    <w:rsid w:val="00014208"/>
    <w:rsid w:val="00020974"/>
    <w:rsid w:val="00021DC4"/>
    <w:rsid w:val="00063B16"/>
    <w:rsid w:val="00075A27"/>
    <w:rsid w:val="000B78B7"/>
    <w:rsid w:val="000C3B92"/>
    <w:rsid w:val="000F46E5"/>
    <w:rsid w:val="00100F64"/>
    <w:rsid w:val="00101353"/>
    <w:rsid w:val="00106871"/>
    <w:rsid w:val="00132DD7"/>
    <w:rsid w:val="0013375D"/>
    <w:rsid w:val="00164970"/>
    <w:rsid w:val="00173A5B"/>
    <w:rsid w:val="00187DFE"/>
    <w:rsid w:val="001A3F8F"/>
    <w:rsid w:val="001A775B"/>
    <w:rsid w:val="001E32E0"/>
    <w:rsid w:val="001F23C7"/>
    <w:rsid w:val="00203F8C"/>
    <w:rsid w:val="00213E5A"/>
    <w:rsid w:val="00214D55"/>
    <w:rsid w:val="002354E1"/>
    <w:rsid w:val="00236692"/>
    <w:rsid w:val="00244063"/>
    <w:rsid w:val="00280F63"/>
    <w:rsid w:val="00283452"/>
    <w:rsid w:val="00285B2E"/>
    <w:rsid w:val="00291850"/>
    <w:rsid w:val="002F3A20"/>
    <w:rsid w:val="00301760"/>
    <w:rsid w:val="003061F8"/>
    <w:rsid w:val="0031116F"/>
    <w:rsid w:val="0032099D"/>
    <w:rsid w:val="00332D1E"/>
    <w:rsid w:val="0036233F"/>
    <w:rsid w:val="00363977"/>
    <w:rsid w:val="00387D4E"/>
    <w:rsid w:val="003913C2"/>
    <w:rsid w:val="0039718C"/>
    <w:rsid w:val="003D1500"/>
    <w:rsid w:val="003E05C9"/>
    <w:rsid w:val="003E6243"/>
    <w:rsid w:val="00416047"/>
    <w:rsid w:val="004748E3"/>
    <w:rsid w:val="004845E0"/>
    <w:rsid w:val="004B078D"/>
    <w:rsid w:val="004B2380"/>
    <w:rsid w:val="004B55D7"/>
    <w:rsid w:val="004D48A9"/>
    <w:rsid w:val="004E5E4F"/>
    <w:rsid w:val="0050413B"/>
    <w:rsid w:val="00527780"/>
    <w:rsid w:val="00590D7F"/>
    <w:rsid w:val="00593D2D"/>
    <w:rsid w:val="005A7B57"/>
    <w:rsid w:val="005B1754"/>
    <w:rsid w:val="005B225F"/>
    <w:rsid w:val="005B59DE"/>
    <w:rsid w:val="005C7352"/>
    <w:rsid w:val="005D3617"/>
    <w:rsid w:val="005D3C36"/>
    <w:rsid w:val="005D6DA2"/>
    <w:rsid w:val="006304E7"/>
    <w:rsid w:val="00665CDC"/>
    <w:rsid w:val="006A3434"/>
    <w:rsid w:val="006D1E21"/>
    <w:rsid w:val="006E0477"/>
    <w:rsid w:val="00701E01"/>
    <w:rsid w:val="00702102"/>
    <w:rsid w:val="00721B4D"/>
    <w:rsid w:val="00755DD5"/>
    <w:rsid w:val="00760301"/>
    <w:rsid w:val="00786EEB"/>
    <w:rsid w:val="007A2CAC"/>
    <w:rsid w:val="007C3914"/>
    <w:rsid w:val="0086797F"/>
    <w:rsid w:val="00884009"/>
    <w:rsid w:val="008C33CE"/>
    <w:rsid w:val="00953844"/>
    <w:rsid w:val="009539E3"/>
    <w:rsid w:val="00991364"/>
    <w:rsid w:val="009B5F17"/>
    <w:rsid w:val="009C1B8F"/>
    <w:rsid w:val="009D6603"/>
    <w:rsid w:val="009E0645"/>
    <w:rsid w:val="00A062A1"/>
    <w:rsid w:val="00A255DB"/>
    <w:rsid w:val="00A61848"/>
    <w:rsid w:val="00A61AB7"/>
    <w:rsid w:val="00A621F0"/>
    <w:rsid w:val="00A63F3E"/>
    <w:rsid w:val="00A85C57"/>
    <w:rsid w:val="00AF27E2"/>
    <w:rsid w:val="00B116F9"/>
    <w:rsid w:val="00B22D52"/>
    <w:rsid w:val="00B34F47"/>
    <w:rsid w:val="00B4300E"/>
    <w:rsid w:val="00B560E5"/>
    <w:rsid w:val="00B82E2E"/>
    <w:rsid w:val="00BB1506"/>
    <w:rsid w:val="00BE5D90"/>
    <w:rsid w:val="00C04C9C"/>
    <w:rsid w:val="00C13A55"/>
    <w:rsid w:val="00C20F57"/>
    <w:rsid w:val="00C64FE6"/>
    <w:rsid w:val="00C83513"/>
    <w:rsid w:val="00C84727"/>
    <w:rsid w:val="00CB3A35"/>
    <w:rsid w:val="00CE06B9"/>
    <w:rsid w:val="00D76B5F"/>
    <w:rsid w:val="00D927A0"/>
    <w:rsid w:val="00DB44C2"/>
    <w:rsid w:val="00DD1FFF"/>
    <w:rsid w:val="00E27AA1"/>
    <w:rsid w:val="00E40458"/>
    <w:rsid w:val="00E77AC9"/>
    <w:rsid w:val="00EC1426"/>
    <w:rsid w:val="00ED05C8"/>
    <w:rsid w:val="00EE616F"/>
    <w:rsid w:val="00F0500B"/>
    <w:rsid w:val="00F17F36"/>
    <w:rsid w:val="00F940C6"/>
    <w:rsid w:val="00F958DB"/>
    <w:rsid w:val="00FC2AAA"/>
    <w:rsid w:val="00FE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F1320-F6FB-41BB-9A6D-B94C8263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3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5041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13B"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character" w:customStyle="1" w:styleId="FontStyle16">
    <w:name w:val="Font Style16"/>
    <w:uiPriority w:val="99"/>
    <w:rsid w:val="0050413B"/>
    <w:rPr>
      <w:rFonts w:ascii="Times New Roman" w:hAnsi="Times New Roman"/>
      <w:sz w:val="22"/>
    </w:rPr>
  </w:style>
  <w:style w:type="paragraph" w:customStyle="1" w:styleId="a3">
    <w:name w:val="Для таблиц"/>
    <w:basedOn w:val="a"/>
    <w:rsid w:val="0050413B"/>
    <w:pPr>
      <w:jc w:val="left"/>
    </w:pPr>
    <w:rPr>
      <w:color w:val="auto"/>
      <w:lang w:val="ru-RU" w:eastAsia="ru-RU"/>
    </w:rPr>
  </w:style>
  <w:style w:type="character" w:styleId="a4">
    <w:name w:val="Hyperlink"/>
    <w:rsid w:val="0050413B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rsid w:val="0050413B"/>
    <w:pPr>
      <w:widowControl w:val="0"/>
      <w:ind w:left="708"/>
      <w:jc w:val="left"/>
    </w:pPr>
    <w:rPr>
      <w:rFonts w:ascii="Courier New" w:hAnsi="Courier New" w:cs="Courier New"/>
      <w:lang w:val="ru-RU" w:eastAsia="ru-RU"/>
    </w:rPr>
  </w:style>
  <w:style w:type="character" w:customStyle="1" w:styleId="12">
    <w:name w:val="Заголовок №1_"/>
    <w:link w:val="13"/>
    <w:locked/>
    <w:rsid w:val="0050413B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50413B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val="ru-RU"/>
    </w:rPr>
  </w:style>
  <w:style w:type="character" w:customStyle="1" w:styleId="2">
    <w:name w:val="Основной текст (2)_"/>
    <w:link w:val="21"/>
    <w:locked/>
    <w:rsid w:val="0050413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0413B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val="ru-RU"/>
    </w:rPr>
  </w:style>
  <w:style w:type="character" w:customStyle="1" w:styleId="41">
    <w:name w:val="Основной текст (4) + Не курсив"/>
    <w:rsid w:val="0050413B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5">
    <w:name w:val="List Paragraph"/>
    <w:basedOn w:val="a"/>
    <w:uiPriority w:val="34"/>
    <w:qFormat/>
    <w:rsid w:val="0086797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E32E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6">
    <w:name w:val="Body Text Indent"/>
    <w:basedOn w:val="a"/>
    <w:link w:val="a7"/>
    <w:rsid w:val="001E32E0"/>
    <w:pPr>
      <w:ind w:firstLine="851"/>
      <w:jc w:val="both"/>
    </w:pPr>
    <w:rPr>
      <w:color w:val="auto"/>
      <w:sz w:val="28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1E3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4B078D"/>
    <w:pPr>
      <w:widowControl w:val="0"/>
      <w:autoSpaceDE w:val="0"/>
      <w:autoSpaceDN w:val="0"/>
      <w:adjustRightInd w:val="0"/>
      <w:jc w:val="left"/>
    </w:pPr>
    <w:rPr>
      <w:rFonts w:ascii="Tahoma" w:hAnsi="Tahoma"/>
      <w:color w:val="auto"/>
      <w:lang w:val="ru-RU" w:eastAsia="ru-RU"/>
    </w:rPr>
  </w:style>
  <w:style w:type="paragraph" w:customStyle="1" w:styleId="210">
    <w:name w:val="Основной текст 21"/>
    <w:basedOn w:val="a"/>
    <w:uiPriority w:val="99"/>
    <w:rsid w:val="0013375D"/>
    <w:pPr>
      <w:suppressAutoHyphens/>
      <w:spacing w:after="120" w:line="480" w:lineRule="auto"/>
      <w:jc w:val="left"/>
    </w:pPr>
    <w:rPr>
      <w:rFonts w:eastAsia="Andale Sans UI"/>
      <w:color w:val="00000A"/>
      <w:kern w:val="1"/>
    </w:rPr>
  </w:style>
  <w:style w:type="paragraph" w:customStyle="1" w:styleId="31">
    <w:name w:val="Основной текст 31"/>
    <w:basedOn w:val="a"/>
    <w:rsid w:val="0013375D"/>
    <w:pPr>
      <w:widowControl w:val="0"/>
      <w:suppressAutoHyphens/>
      <w:spacing w:after="120"/>
      <w:jc w:val="left"/>
    </w:pPr>
    <w:rPr>
      <w:rFonts w:eastAsia="Andale Sans UI"/>
      <w:color w:val="auto"/>
      <w:kern w:val="1"/>
      <w:sz w:val="16"/>
      <w:szCs w:val="16"/>
    </w:rPr>
  </w:style>
  <w:style w:type="paragraph" w:customStyle="1" w:styleId="14">
    <w:name w:val="Обычный (веб)1"/>
    <w:basedOn w:val="a"/>
    <w:rsid w:val="003D1500"/>
    <w:pPr>
      <w:suppressAutoHyphens/>
      <w:spacing w:before="100" w:after="100"/>
      <w:jc w:val="left"/>
    </w:pPr>
    <w:rPr>
      <w:rFonts w:eastAsia="Andale Sans UI"/>
      <w:color w:val="00000A"/>
      <w:kern w:val="1"/>
    </w:rPr>
  </w:style>
  <w:style w:type="paragraph" w:customStyle="1" w:styleId="western">
    <w:name w:val="western"/>
    <w:basedOn w:val="a"/>
    <w:rsid w:val="00A255DB"/>
    <w:pPr>
      <w:spacing w:before="100" w:beforeAutospacing="1" w:after="100" w:afterAutospacing="1"/>
      <w:jc w:val="left"/>
    </w:pPr>
    <w:rPr>
      <w:color w:val="auto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E62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6243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a">
    <w:name w:val="No Spacing"/>
    <w:uiPriority w:val="1"/>
    <w:qFormat/>
    <w:rsid w:val="007603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ab">
    <w:name w:val="Table Grid"/>
    <w:basedOn w:val="a1"/>
    <w:rsid w:val="00B43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2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Текстовый блок"/>
    <w:rsid w:val="00702102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Ad">
    <w:name w:val="По умолчанию A"/>
    <w:rsid w:val="00702102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ae">
    <w:name w:val="Normal (Web)"/>
    <w:basedOn w:val="a"/>
    <w:uiPriority w:val="99"/>
    <w:semiHidden/>
    <w:unhideWhenUsed/>
    <w:rsid w:val="00702102"/>
    <w:pPr>
      <w:spacing w:before="100" w:beforeAutospacing="1" w:after="100" w:afterAutospacing="1"/>
      <w:jc w:val="left"/>
    </w:pPr>
    <w:rPr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pt.ru/docs/profstandarts/details/70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pt.ru/docs/profstandarts/details/70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43D8E-0AAE-44E9-8ADE-264DE02B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21</Pages>
  <Words>6007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Интернет</cp:lastModifiedBy>
  <cp:revision>39</cp:revision>
  <cp:lastPrinted>2018-04-13T07:48:00Z</cp:lastPrinted>
  <dcterms:created xsi:type="dcterms:W3CDTF">2017-12-17T20:12:00Z</dcterms:created>
  <dcterms:modified xsi:type="dcterms:W3CDTF">2020-12-24T18:16:00Z</dcterms:modified>
</cp:coreProperties>
</file>