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D3" w:rsidRPr="008D43BE" w:rsidRDefault="00A329D3" w:rsidP="00A329D3">
      <w:pPr>
        <w:jc w:val="right"/>
        <w:rPr>
          <w:rFonts w:ascii="Times New Roman" w:hAnsi="Times New Roman" w:cs="Tahoma"/>
          <w:i/>
          <w:sz w:val="24"/>
          <w:szCs w:val="24"/>
        </w:rPr>
      </w:pPr>
      <w:r w:rsidRPr="008D43BE">
        <w:rPr>
          <w:rFonts w:ascii="Times New Roman" w:hAnsi="Times New Roman" w:cs="Tahoma"/>
          <w:sz w:val="24"/>
          <w:szCs w:val="24"/>
        </w:rPr>
        <w:t xml:space="preserve">                                             </w:t>
      </w:r>
    </w:p>
    <w:p w:rsidR="00A329D3" w:rsidRPr="008D43BE" w:rsidRDefault="00A329D3" w:rsidP="00A329D3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C835DC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835DC" w:rsidRPr="008D43BE" w:rsidRDefault="00C835DC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Кафедра физиологии и биохимии</w:t>
      </w:r>
    </w:p>
    <w:p w:rsidR="00A329D3" w:rsidRPr="008D43BE" w:rsidRDefault="00A329D3" w:rsidP="00A329D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329D3" w:rsidRPr="008D43BE" w:rsidTr="00A05D63">
        <w:tc>
          <w:tcPr>
            <w:tcW w:w="4928" w:type="dxa"/>
            <w:hideMark/>
          </w:tcPr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Начальник Учебно-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к.п.н. А.С. Солнцева</w:t>
            </w:r>
          </w:p>
          <w:p w:rsidR="00A329D3" w:rsidRPr="008D43BE" w:rsidRDefault="00A329D3" w:rsidP="00A05D63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329D3" w:rsidRPr="008D43BE" w:rsidRDefault="00A0400A" w:rsidP="00A05D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4643" w:type="dxa"/>
            <w:hideMark/>
          </w:tcPr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Председатель УМК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 работе</w:t>
            </w:r>
          </w:p>
          <w:p w:rsidR="00A329D3" w:rsidRPr="008D43BE" w:rsidRDefault="00A329D3" w:rsidP="00A05D6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</w:rPr>
              <w:t>к.п.н., профессор  А.Н Таланцев</w:t>
            </w:r>
          </w:p>
          <w:p w:rsidR="00A329D3" w:rsidRPr="008D43BE" w:rsidRDefault="00A329D3" w:rsidP="00A05D63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A329D3" w:rsidRPr="008D43BE" w:rsidRDefault="00A0400A" w:rsidP="00A05D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ahoma"/>
              </w:rPr>
              <w:t>«20» августа 2020 г.</w:t>
            </w:r>
          </w:p>
        </w:tc>
      </w:tr>
    </w:tbl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>«ФИЗИОЛОГИЧЕСКИЕ ОСНОВЫ ДИФФЕРЕНЦИРОВАННОГО ПОДХОДА В ФИЗИЧЕСКОЙ КУЛЬТУРЕ»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>Б1.В.ДВ.</w:t>
      </w:r>
      <w:r w:rsidR="00A05D63" w:rsidRPr="008D43BE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8D43BE">
        <w:rPr>
          <w:rFonts w:ascii="Times New Roman" w:hAnsi="Times New Roman"/>
          <w:b/>
          <w:color w:val="000000"/>
          <w:sz w:val="24"/>
          <w:szCs w:val="24"/>
        </w:rPr>
        <w:t>7.</w:t>
      </w:r>
      <w:r w:rsidR="00A05D63" w:rsidRPr="008D43BE">
        <w:rPr>
          <w:rFonts w:ascii="Times New Roman" w:hAnsi="Times New Roman"/>
          <w:b/>
          <w:color w:val="000000"/>
          <w:sz w:val="24"/>
          <w:szCs w:val="24"/>
        </w:rPr>
        <w:t>02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>49.04.01</w:t>
      </w:r>
      <w:r w:rsidR="00C835DC" w:rsidRPr="008D43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3BE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ОПОП «Естественнонаучные проблемы физической культуры»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05D63" w:rsidRPr="008D43BE" w:rsidRDefault="00A05D63" w:rsidP="00A05D6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A05D63" w:rsidRPr="008D43BE" w:rsidRDefault="00A05D63" w:rsidP="00A05D6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:rsidR="00A329D3" w:rsidRPr="008D43BE" w:rsidRDefault="00A05D6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О</w:t>
      </w:r>
      <w:r w:rsidR="00A329D3" w:rsidRPr="008D43BE">
        <w:rPr>
          <w:rFonts w:ascii="Times New Roman" w:hAnsi="Times New Roman"/>
          <w:color w:val="000000"/>
          <w:sz w:val="24"/>
          <w:szCs w:val="24"/>
        </w:rPr>
        <w:t>чная</w:t>
      </w:r>
      <w:r w:rsidRPr="008D43BE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A329D3" w:rsidRPr="008D43BE" w:rsidTr="00A05D63">
        <w:tc>
          <w:tcPr>
            <w:tcW w:w="3510" w:type="dxa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05D63" w:rsidRPr="008D43BE" w:rsidRDefault="005B5EB2" w:rsidP="00A05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И.О.</w:t>
            </w:r>
            <w:r w:rsidR="00215C10"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r w:rsidR="00A05D63"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Декан</w:t>
            </w:r>
            <w:r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</w:t>
            </w:r>
            <w:r w:rsidR="00A05D63"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факультета </w:t>
            </w:r>
          </w:p>
          <w:p w:rsidR="00A05D63" w:rsidRPr="008D43BE" w:rsidRDefault="00A05D63" w:rsidP="00A05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A05D63" w:rsidRPr="008D43BE" w:rsidRDefault="00A05D63" w:rsidP="00A05D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8D43BE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к.фарм.н., Н.А. Вощинина</w:t>
            </w:r>
          </w:p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A329D3" w:rsidRPr="008D43BE" w:rsidRDefault="00A0400A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2898" w:type="dxa"/>
          </w:tcPr>
          <w:p w:rsidR="00A329D3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215C10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A05D63" w:rsidRPr="008D43BE">
              <w:rPr>
                <w:rFonts w:ascii="Times New Roman" w:hAnsi="Times New Roman"/>
                <w:sz w:val="24"/>
                <w:szCs w:val="24"/>
              </w:rPr>
              <w:t>9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9D3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3.04.20</w:t>
            </w:r>
            <w:r w:rsidR="00A0400A">
              <w:rPr>
                <w:rFonts w:ascii="Times New Roman" w:hAnsi="Times New Roman"/>
                <w:sz w:val="24"/>
                <w:szCs w:val="24"/>
              </w:rPr>
              <w:t>20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329D3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к.б.н. Стрельникова И.В.  </w:t>
            </w:r>
          </w:p>
          <w:p w:rsidR="00A329D3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329D3" w:rsidRPr="008D43BE" w:rsidRDefault="00A329D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9D3" w:rsidRPr="008D43BE" w:rsidRDefault="00A329D3" w:rsidP="00A329D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>Малаховка 20</w:t>
      </w:r>
      <w:r w:rsidR="00A0400A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A05D63" w:rsidRPr="008D43BE" w:rsidRDefault="00A05D63" w:rsidP="00A05D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29D3" w:rsidRPr="008D43BE" w:rsidRDefault="00A329D3" w:rsidP="00A329D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 xml:space="preserve">Стрельникова Галина Владимировна, 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ст.преподаватель</w:t>
      </w:r>
    </w:p>
    <w:p w:rsidR="00A329D3" w:rsidRPr="008D43BE" w:rsidRDefault="00A329D3" w:rsidP="00A329D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329D3" w:rsidRPr="008D43BE" w:rsidRDefault="00A329D3" w:rsidP="00A329D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D43BE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A329D3" w:rsidRPr="008D43BE" w:rsidRDefault="00A329D3" w:rsidP="00A329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Осадченко Ирина Владимировна</w:t>
      </w:r>
    </w:p>
    <w:p w:rsidR="00A329D3" w:rsidRPr="008D43BE" w:rsidRDefault="00A329D3" w:rsidP="00A329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A329D3" w:rsidRPr="008D43BE" w:rsidRDefault="00A329D3" w:rsidP="00A329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329D3" w:rsidRPr="008D43BE" w:rsidRDefault="00A329D3" w:rsidP="00A329D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</w:p>
    <w:p w:rsidR="00A329D3" w:rsidRPr="008D43BE" w:rsidRDefault="00A329D3" w:rsidP="00A329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EB2" w:rsidRPr="008D43BE" w:rsidRDefault="005B5EB2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EB2" w:rsidRPr="008D43BE" w:rsidRDefault="005B5EB2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EB2" w:rsidRPr="008D43BE" w:rsidRDefault="005B5EB2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EB2" w:rsidRPr="008D43BE" w:rsidRDefault="005B5EB2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EB2" w:rsidRPr="008D43BE" w:rsidRDefault="005B5EB2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C10" w:rsidRPr="008D43BE" w:rsidRDefault="00215C10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5C10" w:rsidRPr="008D43BE" w:rsidRDefault="00215C10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D63" w:rsidRPr="008D43BE" w:rsidRDefault="00A05D63" w:rsidP="00A05D63">
      <w:pPr>
        <w:rPr>
          <w:rFonts w:ascii="Times New Roman" w:hAnsi="Times New Roman"/>
          <w:bCs/>
          <w:sz w:val="24"/>
          <w:szCs w:val="24"/>
        </w:rPr>
      </w:pPr>
      <w:r w:rsidRPr="008D43BE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400"/>
        <w:gridCol w:w="3472"/>
        <w:gridCol w:w="1034"/>
      </w:tblGrid>
      <w:tr w:rsidR="00A05D63" w:rsidRPr="008D43BE" w:rsidTr="00A05D63">
        <w:tc>
          <w:tcPr>
            <w:tcW w:w="821" w:type="dxa"/>
            <w:shd w:val="clear" w:color="auto" w:fill="auto"/>
          </w:tcPr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51" w:type="dxa"/>
            <w:shd w:val="clear" w:color="auto" w:fill="auto"/>
          </w:tcPr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18" w:type="dxa"/>
            <w:shd w:val="clear" w:color="auto" w:fill="auto"/>
          </w:tcPr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A05D63" w:rsidRPr="008D43BE" w:rsidTr="00A05D63">
        <w:tc>
          <w:tcPr>
            <w:tcW w:w="9782" w:type="dxa"/>
            <w:gridSpan w:val="4"/>
            <w:shd w:val="clear" w:color="auto" w:fill="auto"/>
          </w:tcPr>
          <w:p w:rsidR="00A05D63" w:rsidRPr="008D43BE" w:rsidRDefault="00A05D63" w:rsidP="00A05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A05D63" w:rsidRPr="008D43BE" w:rsidTr="00A05D63">
        <w:tc>
          <w:tcPr>
            <w:tcW w:w="821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51" w:type="dxa"/>
            <w:shd w:val="clear" w:color="auto" w:fill="auto"/>
          </w:tcPr>
          <w:p w:rsidR="00A05D63" w:rsidRPr="008D43BE" w:rsidRDefault="00047B81" w:rsidP="00A05D63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A05D63" w:rsidRPr="008D43BE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A05D63" w:rsidRPr="008D43BE" w:rsidRDefault="00A05D63" w:rsidP="00A05D63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8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A05D63" w:rsidRPr="008D43BE" w:rsidTr="00A05D63">
        <w:tc>
          <w:tcPr>
            <w:tcW w:w="821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51" w:type="dxa"/>
            <w:shd w:val="clear" w:color="auto" w:fill="auto"/>
          </w:tcPr>
          <w:p w:rsidR="00A05D63" w:rsidRPr="008D43BE" w:rsidRDefault="00047B81" w:rsidP="00A05D63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A05D63" w:rsidRPr="008D43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A05D63" w:rsidRPr="008D43BE">
                <w:rPr>
                  <w:rStyle w:val="af0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18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A05D63" w:rsidRPr="008D43BE" w:rsidRDefault="00A05D63" w:rsidP="00A05D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</w:tbl>
    <w:p w:rsidR="00A05D63" w:rsidRPr="008D43BE" w:rsidRDefault="008D43BE" w:rsidP="00A05D63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A05D63" w:rsidRPr="008D43BE">
        <w:rPr>
          <w:rFonts w:ascii="Times New Roman" w:hAnsi="Times New Roman"/>
          <w:b/>
          <w:bCs/>
          <w:sz w:val="24"/>
          <w:szCs w:val="24"/>
        </w:rPr>
        <w:t>:</w:t>
      </w:r>
    </w:p>
    <w:p w:rsidR="00A05D63" w:rsidRPr="008D43BE" w:rsidRDefault="00A05D63" w:rsidP="00A05D6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>ПК-4.</w:t>
      </w:r>
      <w:r w:rsidRPr="008D43BE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технологии) в тренерской деятельности</w:t>
      </w:r>
    </w:p>
    <w:p w:rsidR="00A05D63" w:rsidRPr="008D43BE" w:rsidRDefault="00A05D63" w:rsidP="00A05D6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D63" w:rsidRPr="008D43BE" w:rsidRDefault="00A05D63" w:rsidP="00215C10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A05D63" w:rsidRPr="008D43BE" w:rsidTr="00A05D63">
        <w:tc>
          <w:tcPr>
            <w:tcW w:w="4077" w:type="dxa"/>
            <w:shd w:val="clear" w:color="auto" w:fill="auto"/>
          </w:tcPr>
          <w:p w:rsidR="00A05D63" w:rsidRPr="008D43BE" w:rsidRDefault="00A05D63" w:rsidP="00A05D6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D63" w:rsidRPr="008D43BE" w:rsidRDefault="00A05D63" w:rsidP="00A05D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pacing w:val="-4"/>
                <w:sz w:val="24"/>
                <w:szCs w:val="24"/>
              </w:rPr>
              <w:t>сущность и основы дифференцированного подхода в спортивной деятельности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05D63" w:rsidRPr="008D43BE" w:rsidRDefault="00A05D63" w:rsidP="00A05D6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D43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A05D63" w:rsidRPr="008D43BE" w:rsidRDefault="00A05D63" w:rsidP="00A05D6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8D43B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A05D63" w:rsidRPr="008D43BE" w:rsidRDefault="00A05D63" w:rsidP="00215C10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D43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A05D63" w:rsidRPr="008D43BE" w:rsidTr="00A05D63">
        <w:tc>
          <w:tcPr>
            <w:tcW w:w="4077" w:type="dxa"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A05D63" w:rsidRPr="008D43BE" w:rsidRDefault="00A05D63" w:rsidP="00A05D6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D43BE">
              <w:rPr>
                <w:rFonts w:ascii="Times New Roman" w:hAnsi="Times New Roman"/>
                <w:spacing w:val="-4"/>
                <w:sz w:val="24"/>
                <w:szCs w:val="24"/>
              </w:rPr>
              <w:t>применять в тренировочном процессе знания об основах дифференцированного подхода в спортивной деятельности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05D63" w:rsidRPr="008D43BE" w:rsidTr="00A05D63">
        <w:tc>
          <w:tcPr>
            <w:tcW w:w="4077" w:type="dxa"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A05D63" w:rsidRPr="008D43BE" w:rsidRDefault="00A05D63" w:rsidP="00A05D6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создания тренировочных программ подготовки спортсмена на основе использования дифференцированного подхода к спортивной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05D63" w:rsidRPr="008D43BE" w:rsidRDefault="00A05D63" w:rsidP="00A05D6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A05D63" w:rsidRPr="008D43BE" w:rsidRDefault="00A05D63" w:rsidP="00A05D6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 xml:space="preserve">2. </w:t>
      </w:r>
      <w:r w:rsidR="008D43BE" w:rsidRPr="008D43BE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8D43BE">
        <w:rPr>
          <w:rFonts w:ascii="Times New Roman" w:hAnsi="Times New Roman"/>
          <w:b/>
          <w:sz w:val="24"/>
          <w:szCs w:val="24"/>
        </w:rPr>
        <w:t xml:space="preserve">. </w:t>
      </w:r>
    </w:p>
    <w:p w:rsidR="00A05D63" w:rsidRPr="008D43BE" w:rsidRDefault="00A05D63" w:rsidP="00A05D6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color w:val="000000"/>
          <w:sz w:val="24"/>
          <w:szCs w:val="24"/>
        </w:rPr>
        <w:t xml:space="preserve">Дисциплина «Физиологические основы дифференцированного подхода в физической культуре» в структуре образовательной программы относится к части, </w:t>
      </w:r>
      <w:r w:rsidRPr="008D43BE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8D43BE">
        <w:rPr>
          <w:rFonts w:ascii="Times New Roman" w:hAnsi="Times New Roman"/>
          <w:color w:val="000000"/>
          <w:sz w:val="24"/>
          <w:szCs w:val="24"/>
        </w:rPr>
        <w:t>.</w:t>
      </w:r>
    </w:p>
    <w:p w:rsidR="00A05D63" w:rsidRPr="008D43BE" w:rsidRDefault="00A05D63" w:rsidP="00A05D63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43BE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 3 семестре очной и заочной форм обучения.</w:t>
      </w:r>
      <w:r w:rsidRPr="008D43BE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A329D3" w:rsidRPr="008D43BE" w:rsidRDefault="00A329D3" w:rsidP="00FA6DB2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5D63" w:rsidRPr="008D43BE" w:rsidRDefault="00A05D63" w:rsidP="008D43BE">
      <w:pPr>
        <w:widowControl w:val="0"/>
        <w:numPr>
          <w:ilvl w:val="0"/>
          <w:numId w:val="3"/>
        </w:numPr>
        <w:spacing w:line="240" w:lineRule="auto"/>
        <w:rPr>
          <w:rFonts w:ascii="Times New Roman" w:hAnsi="Times New Roman"/>
          <w:b/>
          <w:caps/>
          <w:sz w:val="24"/>
          <w:szCs w:val="24"/>
        </w:rPr>
      </w:pPr>
      <w:r w:rsidRPr="008D43BE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8D43BE" w:rsidRPr="008D43BE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8D43BE">
        <w:rPr>
          <w:rFonts w:ascii="Times New Roman" w:hAnsi="Times New Roman"/>
          <w:b/>
          <w:caps/>
          <w:sz w:val="24"/>
          <w:szCs w:val="24"/>
        </w:rPr>
        <w:t>:</w:t>
      </w:r>
    </w:p>
    <w:p w:rsidR="00A05D63" w:rsidRPr="008D43BE" w:rsidRDefault="008D43BE" w:rsidP="00A05D63">
      <w:pPr>
        <w:tabs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8D43BE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A05D63" w:rsidRPr="008D43BE" w:rsidTr="00A05D6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8D43BE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8D43BE">
              <w:rPr>
                <w:i/>
                <w:iCs/>
                <w:lang w:eastAsia="en-US"/>
              </w:rPr>
              <w:t>Всего</w:t>
            </w:r>
            <w:r w:rsidRPr="008D43BE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A05D63" w:rsidRPr="008D43BE" w:rsidTr="00A05D6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63" w:rsidRPr="008D43BE" w:rsidRDefault="00A05D63" w:rsidP="00A05D6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63" w:rsidRPr="008D43BE" w:rsidRDefault="00A05D63" w:rsidP="00A05D6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D43BE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D43BE">
              <w:rPr>
                <w:b/>
                <w:lang w:eastAsia="en-US"/>
              </w:rPr>
              <w:t>18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4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5B5EB2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14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8D43BE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D43BE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D43BE">
              <w:rPr>
                <w:b/>
                <w:lang w:eastAsia="en-US"/>
              </w:rPr>
              <w:t>54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зачет</w:t>
            </w:r>
          </w:p>
        </w:tc>
      </w:tr>
      <w:tr w:rsidR="00A05D63" w:rsidRPr="008D43BE" w:rsidTr="00A05D6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>Общая трудоемкость         часы</w:t>
            </w:r>
          </w:p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8D43BE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72</w:t>
            </w:r>
          </w:p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72</w:t>
            </w:r>
          </w:p>
          <w:p w:rsidR="00A05D63" w:rsidRPr="008D43BE" w:rsidRDefault="00A05D63" w:rsidP="00A05D63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8D43BE">
              <w:rPr>
                <w:lang w:eastAsia="en-US"/>
              </w:rPr>
              <w:t>2</w:t>
            </w:r>
          </w:p>
        </w:tc>
      </w:tr>
    </w:tbl>
    <w:p w:rsidR="00A05D63" w:rsidRPr="008D43BE" w:rsidRDefault="008D43BE" w:rsidP="00A05D63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8D43BE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A05D63" w:rsidRPr="008D43BE" w:rsidTr="00A05D63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A05D63" w:rsidRPr="008D43BE" w:rsidTr="00A05D63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05D63" w:rsidRPr="008D43BE" w:rsidTr="00A05D63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5D63" w:rsidRPr="008D43BE" w:rsidTr="00A05D63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05D63" w:rsidRPr="008D43BE" w:rsidTr="00A05D63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D63" w:rsidRPr="008D43BE" w:rsidTr="00A05D63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D63" w:rsidRPr="008D43BE" w:rsidRDefault="00A05D63" w:rsidP="005B5E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5D63" w:rsidRPr="008D43BE" w:rsidTr="00A05D63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05D63" w:rsidRPr="008D43BE" w:rsidTr="00A05D63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D63" w:rsidRPr="008D43BE" w:rsidRDefault="007C0D6B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5D63" w:rsidRPr="008D43BE" w:rsidRDefault="007C0D6B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05D63" w:rsidRPr="008D43BE" w:rsidTr="00A05D63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05D63" w:rsidRPr="008D43BE" w:rsidTr="00A05D63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05D63" w:rsidRPr="008D43BE" w:rsidRDefault="00A05D63" w:rsidP="00A05D6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A05D63" w:rsidRPr="008D43BE" w:rsidRDefault="00A05D63" w:rsidP="00A05D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2FD" w:rsidRPr="008D43BE" w:rsidRDefault="00A05D63" w:rsidP="00FC42CD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8D43BE" w:rsidRPr="008D43BE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2552"/>
        <w:gridCol w:w="5238"/>
        <w:gridCol w:w="1134"/>
      </w:tblGrid>
      <w:tr w:rsidR="00A05D63" w:rsidRPr="008D43BE" w:rsidTr="00A05D63">
        <w:tc>
          <w:tcPr>
            <w:tcW w:w="540" w:type="dxa"/>
          </w:tcPr>
          <w:p w:rsidR="00A05D63" w:rsidRPr="008D43BE" w:rsidRDefault="00A05D63" w:rsidP="00E12EF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05D63" w:rsidRPr="008D43BE" w:rsidRDefault="00A05D63" w:rsidP="00E12EF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238" w:type="dxa"/>
          </w:tcPr>
          <w:p w:rsidR="00A05D63" w:rsidRPr="008D43BE" w:rsidRDefault="00A05D63" w:rsidP="00E12EF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A05D63" w:rsidRPr="008D43BE" w:rsidRDefault="00A05D63" w:rsidP="00E12EF3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A05D63" w:rsidRPr="008D43BE" w:rsidTr="00A05D63">
        <w:tc>
          <w:tcPr>
            <w:tcW w:w="540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499053842"/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05D63" w:rsidRPr="008D43BE" w:rsidRDefault="00A05D63" w:rsidP="00FC42CD">
            <w:pPr>
              <w:ind w:firstLine="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99053820"/>
            <w:r w:rsidRPr="008D43BE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дифференцированного подхода в практике физической культуры и спорта.</w:t>
            </w:r>
            <w:bookmarkEnd w:id="1"/>
          </w:p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8" w:type="dxa"/>
          </w:tcPr>
          <w:p w:rsidR="00A05D63" w:rsidRPr="008D43BE" w:rsidRDefault="00A05D63" w:rsidP="009A0A4E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подход как метод изучения индивидуальных и групповых различий между людьми для оптимизации процесса обучения и воспитания. Факторы дифференциации в физическом воспитании и спорте, их иерархия.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"Внешние" и "внутренние" компоненты структуры дифференцированного подхода. Основные функции дифференцированного подхода в системе многолетней подготовки юных спортсменов, Основное направление реализации дифференцированного подхода на этапах многолетней подготовки </w:t>
            </w: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Дифференцированное применение средств и методов в учебно-тренировочном процессе юных спортсменов.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Дифференцированное применение средств и методов в физкультурно-оздоровительной работе. </w:t>
            </w:r>
          </w:p>
        </w:tc>
        <w:tc>
          <w:tcPr>
            <w:tcW w:w="1134" w:type="dxa"/>
            <w:vAlign w:val="center"/>
          </w:tcPr>
          <w:p w:rsidR="00A05D63" w:rsidRPr="008D43BE" w:rsidRDefault="00ED6018" w:rsidP="00A05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05D63" w:rsidRPr="008D43BE" w:rsidTr="00A05D63">
        <w:tc>
          <w:tcPr>
            <w:tcW w:w="540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499053878"/>
            <w:bookmarkEnd w:id="0"/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499053862"/>
            <w:r w:rsidRPr="008D43BE">
              <w:rPr>
                <w:rFonts w:ascii="Times New Roman" w:hAnsi="Times New Roman"/>
                <w:sz w:val="24"/>
                <w:szCs w:val="24"/>
              </w:rPr>
              <w:t>Задатки и способности</w:t>
            </w:r>
            <w:bookmarkEnd w:id="3"/>
            <w:r w:rsidRP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:rsidR="00A05D63" w:rsidRPr="008D43BE" w:rsidRDefault="00A05D63" w:rsidP="009A0A4E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задатках и способностях. Генетическая обусловленность задатков. Влияние задатков на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функциональные особенности, специфику адаптации, преимущественную склонность к совершенствованию анаэробного, аэробного, анаболического метаболизма при мышечной деятельности.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Влияние задатков на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координационных возможностей, способности центрально-нервных механизмов управлять работой мышц, отдельных звеньев тела, взаимодействием функций.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Влияние задатков на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психофизиологических свойств, индивидуальных особенностей высшей нервной деятельности как качественной специфики личности.</w:t>
            </w:r>
          </w:p>
        </w:tc>
        <w:tc>
          <w:tcPr>
            <w:tcW w:w="1134" w:type="dxa"/>
          </w:tcPr>
          <w:p w:rsidR="00A05D63" w:rsidRPr="008D43BE" w:rsidRDefault="00A05D63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3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bookmarkEnd w:id="2"/>
      <w:tr w:rsidR="00A05D63" w:rsidRPr="008D43BE" w:rsidTr="00A05D63">
        <w:tc>
          <w:tcPr>
            <w:tcW w:w="540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499053901"/>
            <w:r w:rsidRPr="008D43BE">
              <w:rPr>
                <w:rFonts w:ascii="Times New Roman" w:hAnsi="Times New Roman"/>
                <w:sz w:val="24"/>
                <w:szCs w:val="24"/>
              </w:rPr>
              <w:t>Дифференцирование тренировочного процесса</w:t>
            </w:r>
            <w:bookmarkEnd w:id="4"/>
          </w:p>
        </w:tc>
        <w:tc>
          <w:tcPr>
            <w:tcW w:w="5238" w:type="dxa"/>
          </w:tcPr>
          <w:p w:rsidR="00A05D63" w:rsidRPr="008D43BE" w:rsidRDefault="00A05D63" w:rsidP="00FC42CD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499053918"/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Признаки, лежащие в основе дифференциации тренировочных воздействий: пол, возраст, свойства нервной системы, тип телосложения, уровень физического развития, состояние здоровья, особенности высшей нервной деятельности, интересы и способности. Методы педагогической и физиологической диагностики индивидуальных особенностей, значимых для дифференцирования тренировочного процесса.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>Дифференцированный подход к тренировочному процессу как основа целенаправленного развития наиболее важных для спортивной и физкультурно-оздоровительной деятельности компонентов физической подготовленности занимающихся.</w:t>
            </w:r>
            <w:bookmarkEnd w:id="5"/>
          </w:p>
        </w:tc>
        <w:tc>
          <w:tcPr>
            <w:tcW w:w="1134" w:type="dxa"/>
          </w:tcPr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018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D63" w:rsidRPr="008D43BE" w:rsidRDefault="00ED6018" w:rsidP="00FC4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ED6018" w:rsidRPr="008D43BE" w:rsidRDefault="008D43BE" w:rsidP="008D43B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6" w:name="_Hlk32249093"/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8D43BE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ED6018" w:rsidRPr="008D43BE">
        <w:rPr>
          <w:rFonts w:ascii="Times New Roman" w:hAnsi="Times New Roman"/>
          <w:b/>
          <w:sz w:val="24"/>
          <w:szCs w:val="24"/>
        </w:rPr>
        <w:t>:</w:t>
      </w:r>
    </w:p>
    <w:p w:rsidR="009872FD" w:rsidRPr="008D43BE" w:rsidRDefault="00ED6018" w:rsidP="005B5E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очная форма обучения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97"/>
        <w:gridCol w:w="898"/>
        <w:gridCol w:w="898"/>
        <w:gridCol w:w="851"/>
      </w:tblGrid>
      <w:tr w:rsidR="009872FD" w:rsidRPr="008D43BE" w:rsidTr="00FA6DB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872FD" w:rsidRPr="008D43BE" w:rsidTr="00FA6DB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FD" w:rsidRPr="008D43BE" w:rsidTr="00FA6D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EF139C" w:rsidP="00FC42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дифференцированного подхода в практике физической культуры и спорта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872FD" w:rsidRPr="008D43BE" w:rsidTr="00FA6D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EF139C" w:rsidP="00FC42C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Задатки и способности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  <w:r w:rsidR="00A179B0" w:rsidRPr="008D4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872FD" w:rsidRPr="008D43BE" w:rsidTr="00FA6D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EF139C" w:rsidP="00FC42C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Дифференцирование тренировочного процесса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FD" w:rsidRPr="008D43BE" w:rsidRDefault="00A179B0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  <w:r w:rsidR="009872FD" w:rsidRPr="008D4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2FD" w:rsidRPr="008D43BE" w:rsidTr="00FA6D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3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FD" w:rsidRPr="008D43BE" w:rsidRDefault="009872FD" w:rsidP="00FC42C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ED6018" w:rsidRPr="008D43BE" w:rsidRDefault="00ED6018" w:rsidP="005B5E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97"/>
        <w:gridCol w:w="898"/>
        <w:gridCol w:w="898"/>
        <w:gridCol w:w="851"/>
      </w:tblGrid>
      <w:tr w:rsidR="00ED6018" w:rsidRPr="008D43BE" w:rsidTr="0052018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D6018" w:rsidRPr="008D43BE" w:rsidTr="0052018B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018" w:rsidRPr="008D43BE" w:rsidTr="00520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дифференцированного подхода в практике физической культуры и спорта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D6018" w:rsidRPr="008D43BE" w:rsidTr="00520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Задатки и способности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5B5EB2" w:rsidP="005B5EB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ED6018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D6018" w:rsidRPr="008D43BE" w:rsidTr="00520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Дифференцирование тренировочного процесса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D6018" w:rsidRPr="008D43BE" w:rsidTr="005201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3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18" w:rsidRPr="008D43BE" w:rsidRDefault="00ED6018" w:rsidP="0052018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ED6018" w:rsidRPr="008D43BE" w:rsidRDefault="00ED6018" w:rsidP="00FC42CD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6018" w:rsidRPr="008D43BE" w:rsidRDefault="00ED6018" w:rsidP="00ED6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7" w:name="_Hlk32249331"/>
      <w:r w:rsidRPr="008D43BE">
        <w:rPr>
          <w:rFonts w:ascii="Times New Roman" w:hAnsi="Times New Roman"/>
          <w:b/>
          <w:sz w:val="24"/>
          <w:szCs w:val="24"/>
        </w:rPr>
        <w:t>6.</w:t>
      </w:r>
      <w:r w:rsidRPr="008D43BE">
        <w:rPr>
          <w:rFonts w:ascii="Times New Roman" w:hAnsi="Times New Roman"/>
          <w:sz w:val="24"/>
          <w:szCs w:val="24"/>
        </w:rPr>
        <w:tab/>
      </w:r>
      <w:r w:rsidR="008D43BE" w:rsidRPr="008D43BE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8D43BE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8D43BE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8D43BE">
        <w:rPr>
          <w:rFonts w:ascii="Times New Roman" w:hAnsi="Times New Roman"/>
          <w:b/>
          <w:sz w:val="24"/>
          <w:szCs w:val="24"/>
        </w:rPr>
        <w:t>:</w:t>
      </w:r>
    </w:p>
    <w:bookmarkEnd w:id="7"/>
    <w:p w:rsidR="00ED6018" w:rsidRPr="008D43BE" w:rsidRDefault="00ED6018" w:rsidP="00ED601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p w:rsidR="00ED1222" w:rsidRPr="008D43BE" w:rsidRDefault="00ED1222" w:rsidP="00ED122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416"/>
        <w:gridCol w:w="1418"/>
        <w:gridCol w:w="1099"/>
      </w:tblGrid>
      <w:tr w:rsidR="00ED1222" w:rsidRPr="008D43BE" w:rsidTr="006A53FF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D1222" w:rsidRPr="008D43BE" w:rsidTr="006A53FF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B0E3A" w:rsidRPr="008D43BE" w:rsidTr="006A53FF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учебник для вузов / под ред. Ю. И. Александрова. - 3-е изд., доп. и перераб. - Санкт-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Петербург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Питер, 2012. - 464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ил. - (Учебник для вузов). - Библиогр.: с. 455. - ISBN 978-5-459-00945-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3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564.30.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E3A" w:rsidRPr="008D43BE" w:rsidTr="00CB0E3A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Базылевич, Т. Ф. Дифференциальная психофизиология и психология. Ключевые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идеи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монография / Т. Ф. Базылевич. -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Инфра-М, 2018. - 360 с. - (Научная мысль). - Библиогр.: в конце каждой главы. - ISBN 978-5-16-010332-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7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1689.00. - Текст (визуальный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непосредственный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E3A" w:rsidRPr="008D43BE" w:rsidTr="00CB0E3A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Разумникова,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состояниях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учебник / О. М. Разумникова. —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Новосибирск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Новосибирский государственный технический университет, 2014. — 164 c. — ISBN 978-5-7782-2497-1. —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8D43B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http://www.iprbookshop.ru/44765.html</w:t>
              </w:r>
            </w:hyperlink>
            <w:r w:rsidRPr="008D43BE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E3A" w:rsidRPr="008D43BE" w:rsidTr="00CB0E3A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Данилова, Н. Н.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Психофизиология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учебник / Н. Н. Данилова. —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Аспект Пресс, 2012. — 368 c. — ISBN 978-5-7567-0220-0. —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электронный //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 IPR BOOKS : [сайт]. — URL: </w:t>
            </w:r>
            <w:hyperlink r:id="rId8" w:history="1">
              <w:r w:rsidRPr="008D43B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http://www.iprbookshop.ru/8869.html</w:t>
              </w:r>
            </w:hyperlink>
            <w:r w:rsidRPr="008D43BE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E3A" w:rsidRPr="008D43BE" w:rsidTr="006A53FF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E3A" w:rsidRPr="008D43BE" w:rsidRDefault="00CB0E3A" w:rsidP="00CB0E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Камчатников, А. Г. Психофизиология спортивной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деятельности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Библиогр.: с. 171-173. - </w:t>
            </w:r>
            <w:proofErr w:type="gramStart"/>
            <w:r w:rsidRPr="008D43BE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8D43BE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8D43BE"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8D43BE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E3A" w:rsidRPr="008D43BE" w:rsidRDefault="008D43BE" w:rsidP="00CB0E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D1222" w:rsidRPr="008D43BE" w:rsidRDefault="00ED1222" w:rsidP="00ED12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1222" w:rsidRPr="008D43BE" w:rsidRDefault="00ED6018" w:rsidP="00ED122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>6</w:t>
      </w:r>
      <w:r w:rsidR="00ED1222" w:rsidRPr="008D43BE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05"/>
        <w:gridCol w:w="1421"/>
        <w:gridCol w:w="1102"/>
      </w:tblGrid>
      <w:tr w:rsidR="00ED1222" w:rsidRPr="008D43BE" w:rsidTr="006868AC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22" w:rsidRPr="008D43BE" w:rsidRDefault="00ED1222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Вихрук, Т. И.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Медико-биологическое обоснование дифференцированного подхода к организации занятий по физической подготовке курсантов / Воен. ин-т физ. Культуры // Теория и практика физической культуры. - 2014. - № 9. - С. 45-47.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Гибадуллин И. Г.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биоэнергетического типа как основа дифференцированного подхода в подготовке футболистов / Ижев. гос. техн. ун-т им. М. Т. Калашникова, Кам. гос. акад. физ. культуры, спорта и туризма // Физическая культура: воспитание, образование, тренировка. - 2010. - № 2. - С. 43-45.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Усманова Е. Н.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Психолого-педагогические аспекты индивидуально-дифференцированного подхода к подготовке юных футболистов / Кам. гос. акад. физ. культуры, спорта и туризма // Теория и практика физической культуры. - 2010. - № 9. - С. 83 - 86.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 xml:space="preserve">Ильин, Е. П.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>Дифференциальная психофизиология мужчины и женщины. - СПб. : Питер, 2007. - 544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Семененко С. П.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подход на занятиях физической культурой / Сиб. гос. ун-т физ. культуры и спорта // Физкультурное образование Сибири. - 2010. - № 1. - С. 43-45.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Дифференцированное физическое воспитание учащихся младших классов на основе учёта их типологических особенностей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Соч. гос. ун-т // Ученые записки университета имени П. Ф. Лесгафта. - 2012. - № 9. - С. 7-14.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Аникиенко Ж. Г.</w:t>
            </w:r>
            <w:r w:rsidR="00CB0E3A"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Методика дифференцирования средств фитнеса с учетом профиля физической подготовленности студенток / Морской гос. ун-т им. адмирала Ф. Ф. Ушакова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Ученые записки университета имени П. Ф. Лесгафта. - 2012. - № 12. - С. 12-17.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sz w:val="24"/>
                <w:szCs w:val="24"/>
              </w:rPr>
              <w:t xml:space="preserve">Ефимова, Н. В.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t xml:space="preserve">Особенности психофизиологического статуса подростков с различной интенсивностью спортивных занятий // Физиология человека. - 2015. - № 1. - </w:t>
            </w:r>
            <w:r w:rsidRPr="008D43BE">
              <w:rPr>
                <w:rFonts w:ascii="Times New Roman" w:hAnsi="Times New Roman"/>
                <w:sz w:val="24"/>
                <w:szCs w:val="24"/>
              </w:rPr>
              <w:lastRenderedPageBreak/>
              <w:t>С. 83-88.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Лексаков А. В.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дифференцированной методики скоростно-силовой подготовки юных футболистов / Рос. гос. ун-т физ. культуры, спорта, молодежи и туризма // Теория и практика физической культуры. - 2014. - № 2. - С. 37.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10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Вершинин, М. А.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 высококвалифицированных дзюдоистов на основе дифференцированного подхода / Волгогр. гос. акад. физ. культуры // Физическое воспитание и спортивная тренировка. - 2014. - № 3. - С. 5-10.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11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Котова, Т. Г.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обучения студентов технике единоборств / Тюмен. гос. ун-т // Теория и практика физической культуры. - 2014. - № 12. - С. 12-14.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12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Манжелей, И. В.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Дифференциация в различных моделях физического воспитания / Тюмен. гос. ун-т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Физическая культура: воспитание, образование, тренировка. - 2015. - № 5. - С. 5-8.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13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Обоснование использования гендерно дифференцированного подхода в спортивной деятельности / Волгогр. фил. Рос. акад. нар. хоз-ва и гос. службы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Ученые записки университета имени П. Ф. Лесгафта. - 2014. - № 7. - С. 189-192.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14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FA6DB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Современные технологии дифференцированного физического воспитания учащихся младшего школьного возраста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Соч. гос. ун-</w:t>
            </w:r>
            <w:proofErr w:type="gramStart"/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т ,</w:t>
            </w:r>
            <w:proofErr w:type="gramEnd"/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Рос. гос. социальный ун-т, Пенз. гос. ун-т</w:t>
            </w:r>
            <w:r w:rsidR="00FA6DB2"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// Физическая культура: воспитание, образование, тренировка. - 2015. - № 6. - С. 24-27.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15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Злыгостев, О. В.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Дифференцированная методика скоростно-силовой подготовки юных футболистов / Тобол. индустр. ин-т // Теория и практика физической культуры. - 2016. - № 6. - С. 88.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16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Зайцев, А. А.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Теоретико-методическое обоснование целесообразности использования дифференцированного подхода в учебно-тренировочном процессе юных футболистов групп начальной подготовки / МГАФК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// Теория и методика спортивных игр: инновационные технологии спортивной подготовки. - Малаховка, 2010. - С. 77-80.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1222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17</w:t>
            </w:r>
            <w:r w:rsidR="008D4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ED1222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Коровин, С. С. </w:t>
            </w:r>
            <w:r w:rsidRPr="008D43BE">
              <w:rPr>
                <w:rFonts w:ascii="Times New Roman" w:hAnsi="Times New Roman"/>
                <w:color w:val="000000"/>
                <w:sz w:val="24"/>
                <w:szCs w:val="24"/>
              </w:rPr>
              <w:t>Теория и технология реализации дифференцированного подхода в практике физкультурного образования школьников / Оренбург. гос. пед. ун-т, ВНИИФК // Вестник спортивной науки. - 2016. - № 3. - С. 43-47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AD2351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22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E3A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6A53F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Безденежных, Б. Н. </w:t>
            </w:r>
            <w:proofErr w:type="gramStart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Психофизиология :</w:t>
            </w:r>
            <w:proofErr w:type="gramEnd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Б. Н. Безденежных. — </w:t>
            </w:r>
            <w:proofErr w:type="gramStart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Евразийский открытый институт, 2011. — 207 c. — ISBN 978-5-374-00213-3. — </w:t>
            </w:r>
            <w:proofErr w:type="gramStart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8D43B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http://www.iprbookshop.ru/10807.html</w:t>
              </w:r>
            </w:hyperlink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0E3A" w:rsidRPr="008D43BE" w:rsidTr="006868AC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CB0E3A" w:rsidP="008D43B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Селиверстова, В. В.</w:t>
            </w:r>
            <w:r w:rsid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43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Психофизиологическое тестирование спортсменов / В. В. Селиверстова, Д. С. Мельников. - Санкт-Петербург, 2014. - Библиогр.: с. 81. - Текст : электронный // Электронно-библиотечная система ЭЛМАРК (МГАФК) : [сайт]. — URL: http://lib.mgafk.ru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3A" w:rsidRPr="008D43BE" w:rsidRDefault="008D43BE" w:rsidP="006A53F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95F7F" w:rsidRPr="00896033" w:rsidRDefault="00295F7F" w:rsidP="00295F7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bookmarkStart w:id="8" w:name="_Hlk32249449"/>
      <w:r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9603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1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2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3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4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5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spacing w:after="16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7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База данных научного цитирования Web of Science </w:t>
      </w:r>
      <w:hyperlink r:id="rId23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295F7F" w:rsidRPr="00896033" w:rsidRDefault="00295F7F" w:rsidP="00295F7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Единая мультидисциплинарная реферативная база данных Scopus </w:t>
      </w:r>
    </w:p>
    <w:p w:rsidR="00295F7F" w:rsidRPr="00896033" w:rsidRDefault="00295F7F" w:rsidP="00295F7F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hyperlink r:id="rId24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ED6018" w:rsidRPr="008D43BE" w:rsidRDefault="00ED6018" w:rsidP="00ED601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ED6018" w:rsidRPr="008D43BE" w:rsidRDefault="00ED6018" w:rsidP="006868AC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8D43BE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6868AC" w:rsidRPr="008D43BE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ED6018" w:rsidRPr="008D43BE" w:rsidRDefault="00ED6018" w:rsidP="00ED601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ED6018" w:rsidRPr="008D43BE" w:rsidRDefault="00ED6018" w:rsidP="00215C10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ED6018" w:rsidRPr="008D43BE" w:rsidRDefault="00ED6018" w:rsidP="00ED6018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ED6018" w:rsidRPr="008D43BE" w:rsidRDefault="00ED6018" w:rsidP="00ED6018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</w:p>
    <w:p w:rsidR="00ED6018" w:rsidRPr="008D43BE" w:rsidRDefault="00ED6018" w:rsidP="00ED6018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</w:p>
    <w:p w:rsidR="00ED6018" w:rsidRPr="008D43BE" w:rsidRDefault="00ED6018" w:rsidP="00ED6018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</w:p>
    <w:p w:rsidR="00ED6018" w:rsidRPr="008D43BE" w:rsidRDefault="00ED6018" w:rsidP="00ED6018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ED6018" w:rsidRPr="008D43BE" w:rsidRDefault="00ED6018" w:rsidP="00ED6018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D43BE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Электроэнцефалограф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АПК «Функциональные асимметрии»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АПК «Спортивный психофизиолог»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АПК «Биомышь»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Монитор сердечного ритма «Полар»</w:t>
      </w:r>
    </w:p>
    <w:p w:rsidR="00ED6018" w:rsidRPr="008D43BE" w:rsidRDefault="00ED6018" w:rsidP="00ED601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Компьютер</w:t>
      </w:r>
    </w:p>
    <w:p w:rsidR="00ED6018" w:rsidRPr="008D43BE" w:rsidRDefault="00ED6018" w:rsidP="00ED6018">
      <w:pPr>
        <w:pStyle w:val="a3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>Бланки диагностических методик</w:t>
      </w:r>
    </w:p>
    <w:p w:rsidR="00215C10" w:rsidRPr="008D43BE" w:rsidRDefault="00ED6018" w:rsidP="00215C10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ED6018" w:rsidRPr="008D43BE" w:rsidRDefault="00ED6018" w:rsidP="00215C1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D43BE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8D43BE">
        <w:rPr>
          <w:rFonts w:ascii="Times New Roman" w:hAnsi="Times New Roman"/>
          <w:sz w:val="24"/>
          <w:szCs w:val="24"/>
          <w:lang w:val="en-US"/>
        </w:rPr>
        <w:t>GYULGPL</w:t>
      </w:r>
      <w:r w:rsidR="00215C10" w:rsidRPr="008D4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3BE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215C10" w:rsidRPr="008D43BE">
        <w:rPr>
          <w:rFonts w:ascii="Times New Roman" w:hAnsi="Times New Roman"/>
          <w:sz w:val="24"/>
          <w:szCs w:val="24"/>
        </w:rPr>
        <w:t xml:space="preserve"> </w:t>
      </w:r>
      <w:r w:rsidRPr="008D43BE">
        <w:rPr>
          <w:rFonts w:ascii="Times New Roman" w:hAnsi="Times New Roman"/>
          <w:sz w:val="24"/>
          <w:szCs w:val="24"/>
          <w:lang w:val="en-US"/>
        </w:rPr>
        <w:t>Office</w:t>
      </w:r>
      <w:r w:rsidRPr="008D43BE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8D43BE">
        <w:rPr>
          <w:rFonts w:ascii="Times New Roman" w:hAnsi="Times New Roman"/>
          <w:sz w:val="24"/>
          <w:szCs w:val="24"/>
          <w:lang w:val="en-US"/>
        </w:rPr>
        <w:t>Microsoft</w:t>
      </w:r>
      <w:r w:rsidRPr="008D43BE">
        <w:rPr>
          <w:rFonts w:ascii="Times New Roman" w:hAnsi="Times New Roman"/>
          <w:sz w:val="24"/>
          <w:szCs w:val="24"/>
        </w:rPr>
        <w:t xml:space="preserve"> </w:t>
      </w:r>
      <w:r w:rsidRPr="008D43BE">
        <w:rPr>
          <w:rFonts w:ascii="Times New Roman" w:hAnsi="Times New Roman"/>
          <w:sz w:val="24"/>
          <w:szCs w:val="24"/>
          <w:lang w:val="en-US"/>
        </w:rPr>
        <w:t>Office</w:t>
      </w:r>
      <w:r w:rsidRPr="008D43BE">
        <w:rPr>
          <w:rFonts w:ascii="Times New Roman" w:hAnsi="Times New Roman"/>
          <w:sz w:val="24"/>
          <w:szCs w:val="24"/>
        </w:rPr>
        <w:t xml:space="preserve">. </w:t>
      </w:r>
      <w:bookmarkEnd w:id="8"/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8D43BE">
        <w:rPr>
          <w:b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8D43BE">
        <w:rPr>
          <w:b/>
          <w:sz w:val="24"/>
          <w:szCs w:val="24"/>
        </w:rPr>
        <w:t xml:space="preserve">и </w:t>
      </w:r>
      <w:r w:rsidRPr="008D43BE">
        <w:rPr>
          <w:b/>
          <w:spacing w:val="-1"/>
          <w:sz w:val="24"/>
          <w:szCs w:val="24"/>
        </w:rPr>
        <w:t xml:space="preserve">обучающимися </w:t>
      </w:r>
      <w:r w:rsidRPr="008D43BE">
        <w:rPr>
          <w:b/>
          <w:sz w:val="24"/>
          <w:szCs w:val="24"/>
        </w:rPr>
        <w:t xml:space="preserve">с ограниченными </w:t>
      </w:r>
      <w:r w:rsidRPr="008D43BE">
        <w:rPr>
          <w:b/>
          <w:spacing w:val="-1"/>
          <w:sz w:val="24"/>
          <w:szCs w:val="24"/>
        </w:rPr>
        <w:t>возможностями здоровья</w:t>
      </w:r>
      <w:r w:rsidRPr="008D43BE">
        <w:rPr>
          <w:spacing w:val="-1"/>
          <w:sz w:val="24"/>
          <w:szCs w:val="24"/>
        </w:rPr>
        <w:t xml:space="preserve"> осуществляется </w:t>
      </w:r>
      <w:r w:rsidRPr="008D43BE">
        <w:rPr>
          <w:sz w:val="24"/>
          <w:szCs w:val="24"/>
        </w:rPr>
        <w:t xml:space="preserve">с </w:t>
      </w:r>
      <w:r w:rsidRPr="008D43B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D43BE">
        <w:rPr>
          <w:sz w:val="24"/>
          <w:szCs w:val="24"/>
        </w:rPr>
        <w:t xml:space="preserve"> и </w:t>
      </w:r>
      <w:r w:rsidRPr="008D43B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D43BE">
        <w:rPr>
          <w:spacing w:val="-2"/>
          <w:sz w:val="24"/>
          <w:szCs w:val="24"/>
        </w:rPr>
        <w:t xml:space="preserve">доступ </w:t>
      </w:r>
      <w:r w:rsidRPr="008D43BE">
        <w:rPr>
          <w:sz w:val="24"/>
          <w:szCs w:val="24"/>
        </w:rPr>
        <w:t xml:space="preserve">в </w:t>
      </w:r>
      <w:r w:rsidRPr="008D43BE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8D43BE">
        <w:rPr>
          <w:i/>
          <w:iCs/>
          <w:sz w:val="24"/>
          <w:szCs w:val="24"/>
        </w:rPr>
        <w:t xml:space="preserve">8.3.1. для </w:t>
      </w:r>
      <w:r w:rsidRPr="008D43BE">
        <w:rPr>
          <w:i/>
          <w:iCs/>
          <w:spacing w:val="-1"/>
          <w:sz w:val="24"/>
          <w:szCs w:val="24"/>
        </w:rPr>
        <w:t xml:space="preserve">инвалидов </w:t>
      </w:r>
      <w:r w:rsidRPr="008D43BE">
        <w:rPr>
          <w:i/>
          <w:iCs/>
          <w:sz w:val="24"/>
          <w:szCs w:val="24"/>
        </w:rPr>
        <w:t>и лиц с</w:t>
      </w:r>
      <w:r w:rsidRPr="008D43B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D43BE">
        <w:rPr>
          <w:i/>
          <w:iCs/>
          <w:sz w:val="24"/>
          <w:szCs w:val="24"/>
        </w:rPr>
        <w:t xml:space="preserve"> здоровья по зрению:</w:t>
      </w:r>
    </w:p>
    <w:p w:rsidR="00FC5155" w:rsidRPr="008D43BE" w:rsidRDefault="00FC5155" w:rsidP="00FC5155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8D43B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8D43BE">
        <w:rPr>
          <w:rFonts w:ascii="Times New Roman" w:hAnsi="Times New Roman"/>
          <w:iCs/>
          <w:sz w:val="24"/>
          <w:szCs w:val="24"/>
        </w:rPr>
        <w:t>о</w:t>
      </w:r>
      <w:r w:rsidRPr="008D43BE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8D43BE">
        <w:rPr>
          <w:rFonts w:ascii="Times New Roman" w:hAnsi="Times New Roman"/>
          <w:sz w:val="24"/>
          <w:szCs w:val="24"/>
        </w:rPr>
        <w:t xml:space="preserve">обучающихся, </w:t>
      </w:r>
      <w:r w:rsidRPr="008D43BE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8D43BE">
        <w:rPr>
          <w:rFonts w:ascii="Times New Roman" w:hAnsi="Times New Roman"/>
          <w:sz w:val="24"/>
          <w:szCs w:val="24"/>
        </w:rPr>
        <w:t xml:space="preserve">к </w:t>
      </w:r>
      <w:r w:rsidRPr="008D43BE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FC5155" w:rsidRPr="008D43BE" w:rsidRDefault="00FC5155" w:rsidP="00FC51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8D43BE">
        <w:rPr>
          <w:rFonts w:ascii="Times New Roman" w:hAnsi="Times New Roman"/>
          <w:iCs/>
          <w:sz w:val="24"/>
          <w:szCs w:val="24"/>
        </w:rPr>
        <w:t>э</w:t>
      </w:r>
      <w:r w:rsidRPr="008D43BE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FC5155" w:rsidRPr="008D43BE" w:rsidRDefault="00FC5155" w:rsidP="00FC51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43BE">
        <w:rPr>
          <w:rFonts w:ascii="Times New Roman" w:hAnsi="Times New Roman"/>
          <w:b/>
          <w:sz w:val="24"/>
          <w:szCs w:val="24"/>
        </w:rPr>
        <w:t xml:space="preserve">- </w:t>
      </w:r>
      <w:r w:rsidRPr="008D43BE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D43BE">
        <w:rPr>
          <w:rFonts w:ascii="Times New Roman" w:hAnsi="Times New Roman"/>
          <w:sz w:val="24"/>
          <w:szCs w:val="24"/>
        </w:rPr>
        <w:t xml:space="preserve"> </w:t>
      </w:r>
    </w:p>
    <w:p w:rsidR="00FC5155" w:rsidRPr="008D43BE" w:rsidRDefault="00FC5155" w:rsidP="00FC51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43BE">
        <w:rPr>
          <w:rFonts w:ascii="Times New Roman" w:hAnsi="Times New Roman"/>
          <w:b/>
          <w:sz w:val="24"/>
          <w:szCs w:val="24"/>
        </w:rPr>
        <w:t>-</w:t>
      </w:r>
      <w:r w:rsidRPr="008D43BE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FC5155" w:rsidRPr="008D43BE" w:rsidRDefault="00FC5155" w:rsidP="00FC515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8D43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8D43BE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D43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8D43BE">
        <w:rPr>
          <w:i/>
          <w:iCs/>
          <w:sz w:val="24"/>
          <w:szCs w:val="24"/>
        </w:rPr>
        <w:t xml:space="preserve">8.3.2. для </w:t>
      </w:r>
      <w:r w:rsidRPr="008D43BE">
        <w:rPr>
          <w:i/>
          <w:iCs/>
          <w:spacing w:val="-1"/>
          <w:sz w:val="24"/>
          <w:szCs w:val="24"/>
        </w:rPr>
        <w:t xml:space="preserve">инвалидов </w:t>
      </w:r>
      <w:r w:rsidRPr="008D43BE">
        <w:rPr>
          <w:i/>
          <w:iCs/>
          <w:sz w:val="24"/>
          <w:szCs w:val="24"/>
        </w:rPr>
        <w:t>и лиц с</w:t>
      </w:r>
      <w:r w:rsidRPr="008D43B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D43BE">
        <w:rPr>
          <w:i/>
          <w:iCs/>
          <w:sz w:val="24"/>
          <w:szCs w:val="24"/>
        </w:rPr>
        <w:t xml:space="preserve"> здоровья по слуху: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8D43BE">
        <w:rPr>
          <w:i/>
          <w:iCs/>
          <w:sz w:val="24"/>
          <w:szCs w:val="24"/>
        </w:rPr>
        <w:t xml:space="preserve">- </w:t>
      </w:r>
      <w:r w:rsidRPr="008D43BE">
        <w:rPr>
          <w:sz w:val="24"/>
          <w:szCs w:val="24"/>
        </w:rPr>
        <w:t>акустическая система</w:t>
      </w:r>
      <w:r w:rsidRPr="008D43B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8D43BE">
        <w:rPr>
          <w:i/>
          <w:iCs/>
          <w:sz w:val="24"/>
          <w:szCs w:val="24"/>
        </w:rPr>
        <w:t xml:space="preserve">- </w:t>
      </w:r>
      <w:r w:rsidRPr="008D43BE">
        <w:rPr>
          <w:sz w:val="24"/>
          <w:szCs w:val="24"/>
          <w:shd w:val="clear" w:color="auto" w:fill="FFFFFF"/>
        </w:rPr>
        <w:t xml:space="preserve">«ElBrailleW14J G2; 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8D43BE">
        <w:rPr>
          <w:b/>
          <w:sz w:val="24"/>
          <w:szCs w:val="24"/>
          <w:shd w:val="clear" w:color="auto" w:fill="FFFFFF"/>
        </w:rPr>
        <w:t>-</w:t>
      </w:r>
      <w:r w:rsidRPr="008D43B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8D43BE">
        <w:rPr>
          <w:sz w:val="24"/>
          <w:szCs w:val="24"/>
          <w:shd w:val="clear" w:color="auto" w:fill="FFFFFF"/>
        </w:rPr>
        <w:t>- FM-передатчик AMIGO T31;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8D43B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8D43BE">
        <w:rPr>
          <w:i/>
          <w:iCs/>
          <w:sz w:val="24"/>
          <w:szCs w:val="24"/>
        </w:rPr>
        <w:t xml:space="preserve">8.3.3. для </w:t>
      </w:r>
      <w:r w:rsidRPr="008D43BE">
        <w:rPr>
          <w:i/>
          <w:iCs/>
          <w:spacing w:val="-1"/>
          <w:sz w:val="24"/>
          <w:szCs w:val="24"/>
        </w:rPr>
        <w:t xml:space="preserve">инвалидов </w:t>
      </w:r>
      <w:r w:rsidRPr="008D43BE">
        <w:rPr>
          <w:i/>
          <w:iCs/>
          <w:sz w:val="24"/>
          <w:szCs w:val="24"/>
        </w:rPr>
        <w:t xml:space="preserve">и лиц с </w:t>
      </w:r>
      <w:r w:rsidRPr="008D43B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D43BE">
        <w:rPr>
          <w:i/>
          <w:iCs/>
          <w:sz w:val="24"/>
          <w:szCs w:val="24"/>
        </w:rPr>
        <w:t>аппарата:</w:t>
      </w:r>
    </w:p>
    <w:p w:rsidR="00FC5155" w:rsidRPr="008D43BE" w:rsidRDefault="00FC5155" w:rsidP="00FC5155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8D43BE">
        <w:rPr>
          <w:i/>
          <w:iCs/>
          <w:sz w:val="24"/>
          <w:szCs w:val="24"/>
        </w:rPr>
        <w:t xml:space="preserve">- </w:t>
      </w:r>
      <w:r w:rsidRPr="008D43B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C5155" w:rsidRPr="008D43BE" w:rsidRDefault="00FC5155" w:rsidP="00FC5155">
      <w:pPr>
        <w:spacing w:line="240" w:lineRule="auto"/>
        <w:rPr>
          <w:sz w:val="24"/>
          <w:szCs w:val="24"/>
        </w:rPr>
      </w:pPr>
    </w:p>
    <w:p w:rsidR="009872FD" w:rsidRDefault="009872FD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D16796" w:rsidRPr="00A0400A" w:rsidRDefault="00D16796" w:rsidP="00D16796">
      <w:pPr>
        <w:jc w:val="right"/>
        <w:rPr>
          <w:rFonts w:ascii="Times New Roman" w:hAnsi="Times New Roman"/>
          <w:i/>
          <w:sz w:val="20"/>
          <w:szCs w:val="20"/>
        </w:rPr>
      </w:pPr>
      <w:r w:rsidRPr="00A0400A"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D16796" w:rsidRPr="00A0400A" w:rsidRDefault="00D16796" w:rsidP="00D16796">
      <w:pPr>
        <w:jc w:val="right"/>
        <w:rPr>
          <w:rFonts w:ascii="Times New Roman" w:hAnsi="Times New Roman"/>
          <w:i/>
          <w:sz w:val="20"/>
          <w:szCs w:val="20"/>
        </w:rPr>
      </w:pPr>
      <w:r w:rsidRPr="00A0400A">
        <w:rPr>
          <w:rFonts w:ascii="Times New Roman" w:hAnsi="Times New Roman"/>
          <w:i/>
          <w:sz w:val="20"/>
          <w:szCs w:val="20"/>
        </w:rPr>
        <w:t>«</w:t>
      </w:r>
      <w:r w:rsidRPr="00A0400A">
        <w:rPr>
          <w:rFonts w:ascii="Times New Roman" w:hAnsi="Times New Roman"/>
          <w:i/>
          <w:color w:val="000000"/>
          <w:sz w:val="20"/>
          <w:szCs w:val="20"/>
        </w:rPr>
        <w:t>Физиологические основы дифференцированного подхода в физической культуре</w:t>
      </w:r>
      <w:r w:rsidRPr="00A0400A">
        <w:rPr>
          <w:rFonts w:ascii="Times New Roman" w:hAnsi="Times New Roman"/>
          <w:i/>
          <w:sz w:val="20"/>
          <w:szCs w:val="20"/>
        </w:rPr>
        <w:t>»</w:t>
      </w:r>
    </w:p>
    <w:p w:rsidR="00D16796" w:rsidRPr="00D16796" w:rsidRDefault="00D16796" w:rsidP="00D16796">
      <w:pPr>
        <w:jc w:val="right"/>
        <w:rPr>
          <w:rFonts w:ascii="Times New Roman" w:hAnsi="Times New Roman"/>
          <w:i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i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высшего образования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УТВЕРЖДЕНО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D16796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D16796">
        <w:rPr>
          <w:rFonts w:ascii="Times New Roman" w:hAnsi="Times New Roman"/>
          <w:sz w:val="24"/>
          <w:szCs w:val="24"/>
        </w:rPr>
        <w:t xml:space="preserve"> №_</w:t>
      </w:r>
      <w:r w:rsidR="00A0400A">
        <w:rPr>
          <w:rFonts w:ascii="Times New Roman" w:hAnsi="Times New Roman"/>
          <w:sz w:val="24"/>
          <w:szCs w:val="24"/>
        </w:rPr>
        <w:t>7</w:t>
      </w:r>
      <w:r w:rsidRPr="00D16796">
        <w:rPr>
          <w:rFonts w:ascii="Times New Roman" w:hAnsi="Times New Roman"/>
          <w:sz w:val="24"/>
          <w:szCs w:val="24"/>
        </w:rPr>
        <w:t>_ о</w:t>
      </w:r>
      <w:r w:rsidRPr="00A0400A">
        <w:rPr>
          <w:rFonts w:ascii="Times New Roman" w:hAnsi="Times New Roman"/>
          <w:sz w:val="24"/>
          <w:szCs w:val="24"/>
        </w:rPr>
        <w:t xml:space="preserve">т </w:t>
      </w:r>
      <w:r w:rsidR="00A0400A" w:rsidRPr="00A0400A">
        <w:rPr>
          <w:rFonts w:ascii="Times New Roman" w:hAnsi="Times New Roman"/>
          <w:sz w:val="24"/>
          <w:szCs w:val="24"/>
        </w:rPr>
        <w:t>«20» августа 2020 г.</w:t>
      </w:r>
      <w:r w:rsidRPr="00D16796">
        <w:rPr>
          <w:rFonts w:ascii="Times New Roman" w:hAnsi="Times New Roman"/>
          <w:sz w:val="24"/>
          <w:szCs w:val="24"/>
        </w:rPr>
        <w:t>.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bookmarkStart w:id="9" w:name="_GoBack"/>
      <w:bookmarkEnd w:id="9"/>
      <w:r w:rsidRPr="00D16796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к.п.н., профессор А.Н. Таланцев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6796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по дисциплине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796">
        <w:rPr>
          <w:rFonts w:ascii="Times New Roman" w:hAnsi="Times New Roman"/>
          <w:b/>
          <w:color w:val="000000"/>
          <w:sz w:val="24"/>
          <w:szCs w:val="24"/>
        </w:rPr>
        <w:t>ФИЗИОЛОГИЧЕСКИЕ ОСНОВЫ ДИФФЕРЕНЦИРОВАННОГО ПОДХОДА В ФИЗИЧЕСКОЙ КУЛЬТУРЕ</w:t>
      </w:r>
    </w:p>
    <w:p w:rsidR="00D16796" w:rsidRPr="00D16796" w:rsidRDefault="00D16796" w:rsidP="00D16796">
      <w:pPr>
        <w:jc w:val="center"/>
        <w:rPr>
          <w:rFonts w:ascii="Times New Roman" w:hAnsi="Times New Roman"/>
          <w:i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Pr="00D16796">
        <w:rPr>
          <w:rFonts w:ascii="Times New Roman" w:hAnsi="Times New Roman"/>
          <w:sz w:val="24"/>
          <w:szCs w:val="24"/>
        </w:rPr>
        <w:t xml:space="preserve"> </w:t>
      </w:r>
    </w:p>
    <w:p w:rsidR="00D16796" w:rsidRPr="00D16796" w:rsidRDefault="00A0400A" w:rsidP="00D16796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49.04.01 Физическая культура</w:t>
      </w:r>
    </w:p>
    <w:p w:rsidR="00D16796" w:rsidRPr="00D16796" w:rsidRDefault="00D16796" w:rsidP="00D1679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D16796" w:rsidRPr="00D16796" w:rsidRDefault="00D16796" w:rsidP="00D16796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D16796" w:rsidRPr="00D16796" w:rsidRDefault="00D16796" w:rsidP="00D167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6796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D16796" w:rsidRPr="00D16796" w:rsidRDefault="00D16796" w:rsidP="00D167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6796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D16796" w:rsidRPr="00D16796" w:rsidRDefault="00D16796" w:rsidP="00D167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>Форма обучения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Очная / Заочная</w:t>
      </w:r>
    </w:p>
    <w:p w:rsidR="00D16796" w:rsidRPr="00D16796" w:rsidRDefault="00D16796" w:rsidP="00D167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796" w:rsidRPr="00D16796" w:rsidRDefault="00D16796" w:rsidP="00D167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(</w:t>
      </w:r>
      <w:proofErr w:type="gramStart"/>
      <w:r w:rsidRPr="00D16796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D16796">
        <w:rPr>
          <w:rFonts w:ascii="Times New Roman" w:hAnsi="Times New Roman"/>
          <w:sz w:val="24"/>
          <w:szCs w:val="24"/>
        </w:rPr>
        <w:t xml:space="preserve"> № 9 от «3» апреля 20</w:t>
      </w:r>
      <w:r w:rsidR="00A0400A">
        <w:rPr>
          <w:rFonts w:ascii="Times New Roman" w:hAnsi="Times New Roman"/>
          <w:sz w:val="24"/>
          <w:szCs w:val="24"/>
        </w:rPr>
        <w:t>20</w:t>
      </w:r>
      <w:r w:rsidRPr="00D16796">
        <w:rPr>
          <w:rFonts w:ascii="Times New Roman" w:hAnsi="Times New Roman"/>
          <w:sz w:val="24"/>
          <w:szCs w:val="24"/>
        </w:rPr>
        <w:t xml:space="preserve">г.) </w:t>
      </w:r>
    </w:p>
    <w:p w:rsidR="00D16796" w:rsidRPr="00D16796" w:rsidRDefault="00D16796" w:rsidP="00D16796">
      <w:pPr>
        <w:tabs>
          <w:tab w:val="left" w:pos="5245"/>
          <w:tab w:val="left" w:pos="5529"/>
        </w:tabs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Зав. кафедрой к.б.н., доцент</w:t>
      </w:r>
    </w:p>
    <w:p w:rsidR="00D16796" w:rsidRPr="00D16796" w:rsidRDefault="00D16796" w:rsidP="00D16796">
      <w:pPr>
        <w:tabs>
          <w:tab w:val="left" w:pos="5245"/>
          <w:tab w:val="left" w:pos="5529"/>
        </w:tabs>
        <w:jc w:val="right"/>
        <w:rPr>
          <w:rFonts w:ascii="Times New Roman" w:hAnsi="Times New Roman"/>
          <w:i/>
          <w:sz w:val="24"/>
          <w:szCs w:val="24"/>
        </w:rPr>
      </w:pPr>
      <w:r w:rsidRPr="00D16796">
        <w:rPr>
          <w:rFonts w:ascii="Times New Roman" w:hAnsi="Times New Roman"/>
          <w:i/>
          <w:sz w:val="24"/>
          <w:szCs w:val="24"/>
        </w:rPr>
        <w:t>Стрельникова И.В.</w:t>
      </w:r>
    </w:p>
    <w:p w:rsidR="00D16796" w:rsidRPr="00D16796" w:rsidRDefault="00D16796" w:rsidP="00D16796">
      <w:pPr>
        <w:jc w:val="right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______________</w:t>
      </w:r>
    </w:p>
    <w:p w:rsidR="00D16796" w:rsidRPr="00D16796" w:rsidRDefault="00D16796" w:rsidP="00D16796">
      <w:pPr>
        <w:tabs>
          <w:tab w:val="left" w:pos="5245"/>
          <w:tab w:val="left" w:pos="5529"/>
        </w:tabs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D16796" w:rsidRPr="00D16796" w:rsidRDefault="00D16796" w:rsidP="00D16796">
      <w:pPr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Малаховка, 20</w:t>
      </w:r>
      <w:r w:rsidR="00A0400A">
        <w:rPr>
          <w:rFonts w:ascii="Times New Roman" w:hAnsi="Times New Roman"/>
          <w:sz w:val="24"/>
          <w:szCs w:val="24"/>
        </w:rPr>
        <w:t>20</w:t>
      </w:r>
      <w:r w:rsidRPr="00D16796">
        <w:rPr>
          <w:rFonts w:ascii="Times New Roman" w:hAnsi="Times New Roman"/>
          <w:sz w:val="24"/>
          <w:szCs w:val="24"/>
        </w:rPr>
        <w:t xml:space="preserve"> год </w:t>
      </w:r>
    </w:p>
    <w:p w:rsidR="00D16796" w:rsidRPr="00D16796" w:rsidRDefault="00D16796" w:rsidP="00D16796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D16796" w:rsidRPr="00D16796" w:rsidRDefault="00D16796" w:rsidP="00D16796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pStyle w:val="a3"/>
        <w:numPr>
          <w:ilvl w:val="0"/>
          <w:numId w:val="12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D16796" w:rsidRPr="00D16796" w:rsidRDefault="00D16796" w:rsidP="00D16796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</w:tblGrid>
      <w:tr w:rsidR="00D16796" w:rsidRPr="00D16796" w:rsidTr="00D004BC">
        <w:trPr>
          <w:trHeight w:val="185"/>
        </w:trPr>
        <w:tc>
          <w:tcPr>
            <w:tcW w:w="1985" w:type="dxa"/>
            <w:vAlign w:val="center"/>
          </w:tcPr>
          <w:p w:rsidR="00D16796" w:rsidRPr="00D16796" w:rsidRDefault="00D16796" w:rsidP="00D004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D16796" w:rsidRPr="00D16796" w:rsidRDefault="00D16796" w:rsidP="00D004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D16796" w:rsidRPr="00D16796" w:rsidRDefault="00D16796" w:rsidP="00D004B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D16796" w:rsidRPr="00D16796" w:rsidTr="00D004BC">
        <w:tc>
          <w:tcPr>
            <w:tcW w:w="1985" w:type="dxa"/>
          </w:tcPr>
          <w:p w:rsidR="00D16796" w:rsidRPr="00D16796" w:rsidRDefault="00D16796" w:rsidP="00D004B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67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D167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Способен применять знания из области подготовки спортсменов (новейшие теории, интерпретации, методы и технологии) в тренерской деятельности</w:t>
            </w:r>
          </w:p>
        </w:tc>
        <w:tc>
          <w:tcPr>
            <w:tcW w:w="3260" w:type="dxa"/>
          </w:tcPr>
          <w:p w:rsidR="00D16796" w:rsidRPr="00D16796" w:rsidRDefault="00D16796" w:rsidP="00D004B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16796" w:rsidRPr="00D16796" w:rsidRDefault="00D16796" w:rsidP="00D004B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D16796" w:rsidRPr="00D16796" w:rsidRDefault="00D16796" w:rsidP="00D004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D16796" w:rsidRPr="00D16796" w:rsidRDefault="00D16796" w:rsidP="00D004BC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D16796" w:rsidRPr="00D16796" w:rsidRDefault="00D16796" w:rsidP="00D004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D16796" w:rsidRPr="00D16796" w:rsidRDefault="00D16796" w:rsidP="00D004B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67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16796" w:rsidRPr="00D16796" w:rsidRDefault="00D16796" w:rsidP="00D004B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1679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827" w:type="dxa"/>
          </w:tcPr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i/>
                <w:sz w:val="24"/>
                <w:szCs w:val="24"/>
              </w:rPr>
              <w:t>Знает:</w:t>
            </w:r>
            <w:r w:rsidRPr="00D16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pacing w:val="-4"/>
                <w:sz w:val="24"/>
                <w:szCs w:val="24"/>
              </w:rPr>
              <w:t>сущность и основы дифференцированного подхода в спортивной деятельности</w:t>
            </w:r>
            <w:r w:rsidRPr="00D16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D1679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pacing w:val="-4"/>
                <w:sz w:val="24"/>
                <w:szCs w:val="24"/>
              </w:rPr>
              <w:t>применять в тренировочном процессе знания об основах дифференцированного подхода в спортивной деятельности</w:t>
            </w:r>
            <w:r w:rsidRPr="00D167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16796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D1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6796" w:rsidRPr="00D16796" w:rsidRDefault="00D16796" w:rsidP="00D004BC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16796">
              <w:rPr>
                <w:rFonts w:ascii="Times New Roman" w:hAnsi="Times New Roman"/>
                <w:sz w:val="24"/>
                <w:szCs w:val="24"/>
              </w:rPr>
              <w:t>создания тренировочных программ подготовки спортсмена на основе использования дифференцированного подхода к спортивной деятельности</w:t>
            </w:r>
          </w:p>
        </w:tc>
      </w:tr>
    </w:tbl>
    <w:p w:rsidR="00D16796" w:rsidRPr="00D16796" w:rsidRDefault="00D16796" w:rsidP="00D16796">
      <w:pPr>
        <w:pStyle w:val="a3"/>
        <w:shd w:val="clear" w:color="auto" w:fill="FFFFFF"/>
        <w:ind w:left="1069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16796" w:rsidRPr="00D16796" w:rsidRDefault="00D16796" w:rsidP="00D16796">
      <w:pPr>
        <w:pStyle w:val="a3"/>
        <w:numPr>
          <w:ilvl w:val="0"/>
          <w:numId w:val="12"/>
        </w:num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16796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D16796" w:rsidRPr="00D16796" w:rsidRDefault="00D16796" w:rsidP="00D16796">
      <w:pPr>
        <w:pStyle w:val="a3"/>
        <w:numPr>
          <w:ilvl w:val="1"/>
          <w:numId w:val="12"/>
        </w:numPr>
        <w:shd w:val="clear" w:color="auto" w:fill="FFFFFF"/>
        <w:spacing w:line="240" w:lineRule="auto"/>
        <w:ind w:left="1134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D16796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16796" w:rsidRPr="00D16796" w:rsidRDefault="00D16796" w:rsidP="00D167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796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6796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>«Физиологические основы дифференцированного подхода в физической культуре»</w:t>
      </w:r>
    </w:p>
    <w:p w:rsidR="00D16796" w:rsidRPr="00D16796" w:rsidRDefault="00D16796" w:rsidP="00D167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796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D16796" w:rsidRPr="00D16796" w:rsidRDefault="00D16796" w:rsidP="00D1679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Очная/заочная</w:t>
      </w:r>
    </w:p>
    <w:p w:rsidR="00D16796" w:rsidRPr="00D16796" w:rsidRDefault="00D16796" w:rsidP="00D167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Теоретико-методологические предпосылки дифференцированного подхода в практике физической культуры и спорта.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bCs/>
          <w:sz w:val="24"/>
          <w:szCs w:val="24"/>
        </w:rPr>
        <w:t>Дифференцированный подход как метод  изучения индивидуальных и групповых различий между людьми для оптимизации процесса обучения и воспитания.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bCs/>
          <w:sz w:val="24"/>
          <w:szCs w:val="24"/>
        </w:rPr>
        <w:t xml:space="preserve">Факторы дифференциации в физическом воспитании и спорте, их иерархия. </w:t>
      </w:r>
      <w:r w:rsidRPr="00D16796">
        <w:rPr>
          <w:rFonts w:ascii="Times New Roman" w:hAnsi="Times New Roman"/>
          <w:sz w:val="24"/>
          <w:szCs w:val="24"/>
        </w:rPr>
        <w:t>"Внешние" и "внутренние" компоненты структуры дифференцированного подхода.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bCs/>
          <w:sz w:val="24"/>
          <w:szCs w:val="24"/>
        </w:rPr>
        <w:t>Дифференцированное применение средств и методов в учебно-тренировочном процессе юных спортсменов.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Основные функции дифференцированного подхода в системе многолетней подготовки юных спортсменов,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Дифференцированное применение средств и методов в физкультурно-оздоровительной работе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Задатки и способности. Генетическая обусловленность задатков.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lastRenderedPageBreak/>
        <w:t>Способности. Определения. Теория способностей Б.М.Теплова.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Классификация общих  и специальных  способностей.  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Влияние задатков на </w:t>
      </w:r>
      <w:r w:rsidRPr="00D16796">
        <w:rPr>
          <w:rFonts w:ascii="Times New Roman" w:hAnsi="Times New Roman"/>
          <w:color w:val="000000"/>
          <w:sz w:val="24"/>
          <w:szCs w:val="24"/>
        </w:rPr>
        <w:t xml:space="preserve">функциональные особенности и специфику адаптации. 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Влияние задатков на </w:t>
      </w:r>
      <w:r w:rsidRPr="00D16796">
        <w:rPr>
          <w:rFonts w:ascii="Times New Roman" w:hAnsi="Times New Roman"/>
          <w:color w:val="000000"/>
          <w:sz w:val="24"/>
          <w:szCs w:val="24"/>
        </w:rPr>
        <w:t>преимущественную склонность к совершенствованию анаэробного, аэробного, анаболического метаболизма при мышечной деятельности.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Влияние задатков на </w:t>
      </w:r>
      <w:r w:rsidRPr="00D16796">
        <w:rPr>
          <w:rFonts w:ascii="Times New Roman" w:hAnsi="Times New Roman"/>
          <w:color w:val="000000"/>
          <w:sz w:val="24"/>
          <w:szCs w:val="24"/>
        </w:rPr>
        <w:t>развитие координационных возможностей, способности центрально-нервных механизмов управлять работой мышц, отдельных звеньев тела, взаимодействием функций.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 xml:space="preserve">Влияние задатков на </w:t>
      </w:r>
      <w:r w:rsidRPr="00D16796">
        <w:rPr>
          <w:rFonts w:ascii="Times New Roman" w:hAnsi="Times New Roman"/>
          <w:color w:val="000000"/>
          <w:sz w:val="24"/>
          <w:szCs w:val="24"/>
        </w:rPr>
        <w:t>формирование психофизиологических свойств индивидуальных особенностей высшей нервной деятельности как качественной специфики личности.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Соотношение способностей и склонностей, интересов (обусловленных мотивацией) с успешностью деятельности.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Задатки — комбинации общих и специально человеческих типологических свойств нервной системы.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6796">
        <w:rPr>
          <w:rFonts w:ascii="Times New Roman" w:hAnsi="Times New Roman"/>
          <w:sz w:val="24"/>
          <w:szCs w:val="24"/>
        </w:rPr>
        <w:t>Поло-возрастная</w:t>
      </w:r>
      <w:proofErr w:type="gramEnd"/>
      <w:r w:rsidRPr="00D16796">
        <w:rPr>
          <w:rFonts w:ascii="Times New Roman" w:hAnsi="Times New Roman"/>
          <w:sz w:val="24"/>
          <w:szCs w:val="24"/>
        </w:rPr>
        <w:t xml:space="preserve"> дифференциация тренировочных воздействий.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Свойства нервной системы как основа дифференциации тренировочных воздействий.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color w:val="000000"/>
          <w:sz w:val="24"/>
          <w:szCs w:val="24"/>
        </w:rPr>
        <w:t>Признаки, лежащие в основе дифференциации тренировочных воздействий: тип телосложения, уровень физического развития, состояние здоровья, особенности высшей нервной деятельности, интересы и способности.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color w:val="000000"/>
          <w:sz w:val="24"/>
          <w:szCs w:val="24"/>
        </w:rPr>
        <w:t xml:space="preserve">Методы педагогической диагностики индивидуальных особенностей, значимых для дифференцирования тренировочного процесса. 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796">
        <w:rPr>
          <w:rFonts w:ascii="Times New Roman" w:hAnsi="Times New Roman"/>
          <w:color w:val="000000"/>
          <w:sz w:val="24"/>
          <w:szCs w:val="24"/>
        </w:rPr>
        <w:t>Методы физиологической диагностики индивидуальных особенностей, значимых для дифференцирования тренировочного процесса.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Дифференцированный подход к тренировочному процессу как основа целенаправленного развития наиболее важных для спортивной деятельности компонентов физической подготовленности спортсменов.</w:t>
      </w:r>
    </w:p>
    <w:p w:rsidR="00D16796" w:rsidRPr="00D16796" w:rsidRDefault="00D16796" w:rsidP="00D16796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Реализация дифференцированного подхода к спортивной деятельности на основе выявления рациональной структуры тренировочных нагрузок различной направленности, с учетом особенностей соревновательной деятельности в разных видах спорта.</w:t>
      </w:r>
    </w:p>
    <w:p w:rsidR="00D16796" w:rsidRPr="00D16796" w:rsidRDefault="00D16796" w:rsidP="00D1679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color w:val="000000"/>
          <w:sz w:val="24"/>
          <w:szCs w:val="24"/>
        </w:rPr>
        <w:br/>
      </w:r>
    </w:p>
    <w:p w:rsidR="00D16796" w:rsidRPr="00D16796" w:rsidRDefault="00D16796" w:rsidP="00D16796">
      <w:pPr>
        <w:pStyle w:val="Default"/>
        <w:ind w:firstLine="709"/>
      </w:pPr>
      <w:r w:rsidRPr="00D16796">
        <w:t xml:space="preserve">Критерии оценки: </w:t>
      </w:r>
    </w:p>
    <w:p w:rsidR="00D16796" w:rsidRPr="00D16796" w:rsidRDefault="00D16796" w:rsidP="00D1679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D16796" w:rsidRPr="00D16796" w:rsidRDefault="00D16796" w:rsidP="00D16796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D16796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16796" w:rsidRPr="00D16796" w:rsidRDefault="00D16796" w:rsidP="00D16796">
      <w:pPr>
        <w:shd w:val="clear" w:color="auto" w:fill="FFFFFF"/>
        <w:ind w:left="106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D16796" w:rsidRPr="00D16796" w:rsidRDefault="00D16796" w:rsidP="00FC42CD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sectPr w:rsidR="00D16796" w:rsidRPr="00D16796" w:rsidSect="00C9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7AF5B10"/>
    <w:multiLevelType w:val="hybridMultilevel"/>
    <w:tmpl w:val="C6E0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AE74B6"/>
    <w:multiLevelType w:val="hybridMultilevel"/>
    <w:tmpl w:val="560C7A3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F6"/>
    <w:rsid w:val="00047B81"/>
    <w:rsid w:val="00141FCB"/>
    <w:rsid w:val="00180F5F"/>
    <w:rsid w:val="001D1BCD"/>
    <w:rsid w:val="00215C10"/>
    <w:rsid w:val="00242D5E"/>
    <w:rsid w:val="00295F7F"/>
    <w:rsid w:val="002E181B"/>
    <w:rsid w:val="0043512B"/>
    <w:rsid w:val="00453C07"/>
    <w:rsid w:val="004C11FD"/>
    <w:rsid w:val="004D7FD8"/>
    <w:rsid w:val="005402F8"/>
    <w:rsid w:val="00546186"/>
    <w:rsid w:val="005732F5"/>
    <w:rsid w:val="00590D70"/>
    <w:rsid w:val="005B5EB2"/>
    <w:rsid w:val="00623136"/>
    <w:rsid w:val="006868AC"/>
    <w:rsid w:val="006A53FF"/>
    <w:rsid w:val="007111B4"/>
    <w:rsid w:val="007170D7"/>
    <w:rsid w:val="00773772"/>
    <w:rsid w:val="007A45D0"/>
    <w:rsid w:val="007C0D6B"/>
    <w:rsid w:val="007F317B"/>
    <w:rsid w:val="00851E9E"/>
    <w:rsid w:val="008D43BE"/>
    <w:rsid w:val="009872FD"/>
    <w:rsid w:val="009A0A4E"/>
    <w:rsid w:val="009C675E"/>
    <w:rsid w:val="00A0400A"/>
    <w:rsid w:val="00A05D63"/>
    <w:rsid w:val="00A13F88"/>
    <w:rsid w:val="00A179B0"/>
    <w:rsid w:val="00A329D3"/>
    <w:rsid w:val="00AB5A1F"/>
    <w:rsid w:val="00AD2351"/>
    <w:rsid w:val="00B6493F"/>
    <w:rsid w:val="00B96E08"/>
    <w:rsid w:val="00C42710"/>
    <w:rsid w:val="00C806CA"/>
    <w:rsid w:val="00C835DC"/>
    <w:rsid w:val="00C97058"/>
    <w:rsid w:val="00CB0E3A"/>
    <w:rsid w:val="00CC672F"/>
    <w:rsid w:val="00D16796"/>
    <w:rsid w:val="00D52D6C"/>
    <w:rsid w:val="00E12EF3"/>
    <w:rsid w:val="00E4038E"/>
    <w:rsid w:val="00E74DF6"/>
    <w:rsid w:val="00E76C9D"/>
    <w:rsid w:val="00E92C81"/>
    <w:rsid w:val="00EA4F81"/>
    <w:rsid w:val="00EB575A"/>
    <w:rsid w:val="00ED1222"/>
    <w:rsid w:val="00ED53C7"/>
    <w:rsid w:val="00ED6018"/>
    <w:rsid w:val="00EF139C"/>
    <w:rsid w:val="00F015EA"/>
    <w:rsid w:val="00F05EF5"/>
    <w:rsid w:val="00F51B76"/>
    <w:rsid w:val="00F95EA6"/>
    <w:rsid w:val="00FA6DB2"/>
    <w:rsid w:val="00FC42CD"/>
    <w:rsid w:val="00FC5155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17D48-9D7E-4422-91E1-7DEE6B6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F6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05D63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F6"/>
    <w:pPr>
      <w:ind w:left="720"/>
      <w:contextualSpacing/>
    </w:pPr>
  </w:style>
  <w:style w:type="character" w:styleId="a4">
    <w:name w:val="Hyperlink"/>
    <w:unhideWhenUsed/>
    <w:rsid w:val="007111B4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7111B4"/>
    <w:pPr>
      <w:spacing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7111B4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11B4"/>
    <w:pPr>
      <w:spacing w:after="60" w:line="240" w:lineRule="atLeast"/>
      <w:ind w:hanging="24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11B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7111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711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Для таблиц"/>
    <w:basedOn w:val="a"/>
    <w:rsid w:val="007111B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7111B4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yle3">
    <w:name w:val="Style3"/>
    <w:basedOn w:val="a"/>
    <w:rsid w:val="007111B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4">
    <w:name w:val="Style4"/>
    <w:basedOn w:val="a"/>
    <w:rsid w:val="007111B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3">
    <w:name w:val="Font Style13"/>
    <w:rsid w:val="007111B4"/>
    <w:rPr>
      <w:rFonts w:ascii="Times New Roman" w:hAnsi="Times New Roman" w:cs="Times New Roman" w:hint="default"/>
      <w:sz w:val="16"/>
      <w:szCs w:val="16"/>
    </w:rPr>
  </w:style>
  <w:style w:type="paragraph" w:customStyle="1" w:styleId="ac">
    <w:name w:val="список с точками"/>
    <w:basedOn w:val="a"/>
    <w:uiPriority w:val="99"/>
    <w:rsid w:val="007111B4"/>
    <w:pPr>
      <w:tabs>
        <w:tab w:val="num" w:pos="720"/>
      </w:tabs>
      <w:spacing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1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d">
    <w:name w:val="Table Grid"/>
    <w:basedOn w:val="a1"/>
    <w:uiPriority w:val="59"/>
    <w:rsid w:val="0071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7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05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5EF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05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0">
    <w:name w:val="Гипертекстовая ссылка"/>
    <w:uiPriority w:val="99"/>
    <w:rsid w:val="00A05D63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A05D63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69.html%20" TargetMode="External"/><Relationship Id="rId13" Type="http://schemas.openxmlformats.org/officeDocument/2006/relationships/hyperlink" Target="https://Lanbook.com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44765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okinfo.com/" TargetMode="External"/><Relationship Id="rId10" Type="http://schemas.openxmlformats.org/officeDocument/2006/relationships/hyperlink" Target="http://www.iprbookshop.ru/10807.html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УМУ</cp:lastModifiedBy>
  <cp:revision>2</cp:revision>
  <cp:lastPrinted>2019-04-03T14:50:00Z</cp:lastPrinted>
  <dcterms:created xsi:type="dcterms:W3CDTF">2020-12-28T13:34:00Z</dcterms:created>
  <dcterms:modified xsi:type="dcterms:W3CDTF">2020-12-28T13:34:00Z</dcterms:modified>
</cp:coreProperties>
</file>